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22825" w14:textId="7B6F7010" w:rsidR="00585EC7" w:rsidRDefault="00B6644D" w:rsidP="005339AB">
      <w:pPr>
        <w:rPr>
          <w:sz w:val="22"/>
          <w:szCs w:val="22"/>
        </w:rPr>
      </w:pPr>
      <w:r>
        <w:rPr>
          <w:sz w:val="22"/>
          <w:szCs w:val="22"/>
        </w:rPr>
        <w:t>STRUCTURED</w:t>
      </w:r>
      <w:r w:rsidR="00585EC7" w:rsidRPr="007015AB">
        <w:rPr>
          <w:sz w:val="22"/>
          <w:szCs w:val="22"/>
        </w:rPr>
        <w:t xml:space="preserve"> QUESTIONS –</w:t>
      </w:r>
      <w:r w:rsidR="00925B89">
        <w:rPr>
          <w:sz w:val="22"/>
          <w:szCs w:val="22"/>
        </w:rPr>
        <w:t xml:space="preserve"> </w:t>
      </w:r>
      <w:r w:rsidR="00585EC7" w:rsidRPr="007015AB">
        <w:rPr>
          <w:sz w:val="22"/>
          <w:szCs w:val="22"/>
        </w:rPr>
        <w:t>BUSINES</w:t>
      </w:r>
      <w:r w:rsidR="00585EC7">
        <w:rPr>
          <w:sz w:val="22"/>
          <w:szCs w:val="22"/>
        </w:rPr>
        <w:t xml:space="preserve">S IMPROVEMENT TECHNIQUES </w:t>
      </w:r>
      <w:bookmarkStart w:id="0" w:name="_GoBack"/>
      <w:bookmarkEnd w:id="0"/>
    </w:p>
    <w:p w14:paraId="7D722826" w14:textId="77777777" w:rsidR="00585EC7" w:rsidRPr="007015AB" w:rsidRDefault="00585EC7" w:rsidP="005339AB">
      <w:pPr>
        <w:rPr>
          <w:sz w:val="22"/>
          <w:szCs w:val="22"/>
        </w:rPr>
      </w:pPr>
    </w:p>
    <w:p w14:paraId="7D722827" w14:textId="77777777" w:rsidR="00585EC7" w:rsidRPr="002D0289" w:rsidRDefault="00585EC7" w:rsidP="00E159E0">
      <w:pPr>
        <w:spacing w:after="120"/>
        <w:rPr>
          <w:sz w:val="22"/>
          <w:szCs w:val="22"/>
        </w:rPr>
      </w:pPr>
      <w:r>
        <w:rPr>
          <w:sz w:val="22"/>
          <w:szCs w:val="22"/>
        </w:rPr>
        <w:t>Learner</w:t>
      </w:r>
      <w:r w:rsidRPr="002D0289">
        <w:rPr>
          <w:sz w:val="22"/>
          <w:szCs w:val="22"/>
        </w:rPr>
        <w:t xml:space="preserve"> name</w:t>
      </w:r>
    </w:p>
    <w:p w14:paraId="4BD795D9" w14:textId="289C9268" w:rsidR="00B6644D" w:rsidRDefault="00585EC7" w:rsidP="00FA5530">
      <w:pPr>
        <w:spacing w:after="120"/>
        <w:rPr>
          <w:sz w:val="22"/>
          <w:szCs w:val="22"/>
        </w:rPr>
      </w:pPr>
      <w:r>
        <w:rPr>
          <w:sz w:val="22"/>
          <w:szCs w:val="22"/>
        </w:rPr>
        <w:t>Learner</w:t>
      </w:r>
      <w:r w:rsidRPr="002D0289">
        <w:rPr>
          <w:sz w:val="22"/>
          <w:szCs w:val="22"/>
        </w:rPr>
        <w:t xml:space="preserve"> registration number</w:t>
      </w:r>
    </w:p>
    <w:p w14:paraId="19A95AD4" w14:textId="77777777" w:rsidR="00B6644D" w:rsidRDefault="00B6644D" w:rsidP="00FA5530">
      <w:pPr>
        <w:spacing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6644D" w:rsidRPr="00A41DEB" w14:paraId="217D95BF" w14:textId="77777777" w:rsidTr="0069170D">
        <w:tc>
          <w:tcPr>
            <w:tcW w:w="9855" w:type="dxa"/>
            <w:shd w:val="clear" w:color="auto" w:fill="auto"/>
          </w:tcPr>
          <w:p w14:paraId="4B31CAA7" w14:textId="77777777" w:rsidR="00EF3577" w:rsidRDefault="00B6644D" w:rsidP="00EF3577">
            <w:pPr>
              <w:spacing w:after="120"/>
              <w:rPr>
                <w:b w:val="0"/>
                <w:i/>
                <w:color w:val="auto"/>
                <w:sz w:val="22"/>
              </w:rPr>
            </w:pPr>
            <w:r w:rsidRPr="00A41DEB">
              <w:rPr>
                <w:i/>
                <w:sz w:val="22"/>
              </w:rPr>
              <w:t xml:space="preserve">Note: </w:t>
            </w:r>
            <w:r w:rsidR="00EF3577">
              <w:rPr>
                <w:b w:val="0"/>
                <w:i/>
                <w:sz w:val="22"/>
              </w:rPr>
              <w:t xml:space="preserve">In order to achieve each Learning Outcome, learners must satisfy </w:t>
            </w:r>
            <w:r w:rsidR="00EF3577">
              <w:rPr>
                <w:b w:val="0"/>
                <w:i/>
                <w:sz w:val="22"/>
                <w:u w:val="single"/>
              </w:rPr>
              <w:t>all</w:t>
            </w:r>
            <w:r w:rsidR="00EF3577">
              <w:rPr>
                <w:b w:val="0"/>
                <w:i/>
                <w:sz w:val="22"/>
              </w:rPr>
              <w:t xml:space="preserve"> of the related assessment criteria by obtaining a minimum score of 50% for each criterion.  </w:t>
            </w:r>
          </w:p>
          <w:p w14:paraId="29EDC3CF" w14:textId="65B834EC" w:rsidR="00B6644D" w:rsidRPr="00A41DEB" w:rsidRDefault="00EF3577" w:rsidP="0069170D">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0D424BDF" w14:textId="77777777" w:rsidR="00541284" w:rsidRPr="00FA5530" w:rsidRDefault="00541284" w:rsidP="00FA5530">
      <w:pPr>
        <w:spacing w:after="120"/>
        <w:rPr>
          <w:sz w:val="22"/>
          <w:szCs w:val="22"/>
        </w:rPr>
      </w:pPr>
    </w:p>
    <w:p w14:paraId="7D722829" w14:textId="77777777" w:rsidR="00585EC7" w:rsidRDefault="00585EC7" w:rsidP="00901FD8">
      <w:pPr>
        <w:pBdr>
          <w:bottom w:val="single" w:sz="4" w:space="1" w:color="auto"/>
        </w:pBdr>
        <w:spacing w:after="120"/>
        <w:rPr>
          <w:sz w:val="20"/>
          <w:szCs w:val="20"/>
        </w:rPr>
      </w:pPr>
    </w:p>
    <w:p w14:paraId="7D72282A" w14:textId="77777777" w:rsidR="00585EC7" w:rsidRPr="0068469F" w:rsidRDefault="00585EC7" w:rsidP="007015AB">
      <w:pPr>
        <w:rPr>
          <w:sz w:val="20"/>
          <w:szCs w:val="20"/>
        </w:rPr>
      </w:pPr>
      <w:r w:rsidRPr="0068469F">
        <w:rPr>
          <w:sz w:val="20"/>
          <w:szCs w:val="20"/>
        </w:rPr>
        <w:t xml:space="preserve">UNDERSTAND THE IMPORTANCE </w:t>
      </w:r>
      <w:r>
        <w:rPr>
          <w:sz w:val="20"/>
          <w:szCs w:val="20"/>
        </w:rPr>
        <w:t xml:space="preserve">OF </w:t>
      </w:r>
      <w:r w:rsidRPr="0068469F">
        <w:rPr>
          <w:sz w:val="20"/>
          <w:szCs w:val="20"/>
        </w:rPr>
        <w:t xml:space="preserve">CONTINUOUS </w:t>
      </w:r>
      <w:r>
        <w:rPr>
          <w:sz w:val="20"/>
          <w:szCs w:val="20"/>
        </w:rPr>
        <w:t xml:space="preserve">QUALITY AND PERFORMANCE </w:t>
      </w:r>
      <w:r w:rsidRPr="0068469F">
        <w:rPr>
          <w:sz w:val="20"/>
          <w:szCs w:val="20"/>
        </w:rPr>
        <w:t xml:space="preserve">IMPROVEMENT </w:t>
      </w:r>
      <w:r>
        <w:rPr>
          <w:sz w:val="20"/>
          <w:szCs w:val="20"/>
        </w:rPr>
        <w:t>WITHIN THE</w:t>
      </w:r>
      <w:r w:rsidRPr="0068469F">
        <w:rPr>
          <w:sz w:val="20"/>
          <w:szCs w:val="20"/>
        </w:rPr>
        <w:t xml:space="preserve"> WORK</w:t>
      </w:r>
      <w:r>
        <w:rPr>
          <w:sz w:val="20"/>
          <w:szCs w:val="20"/>
        </w:rPr>
        <w:t>PLACE</w:t>
      </w:r>
    </w:p>
    <w:p w14:paraId="7D72282B" w14:textId="77777777" w:rsidR="00585EC7" w:rsidRDefault="00585EC7" w:rsidP="00105D5B">
      <w:pPr>
        <w:rPr>
          <w:b w:val="0"/>
          <w:bCs w:val="0"/>
          <w:sz w:val="22"/>
          <w:szCs w:val="22"/>
        </w:rPr>
      </w:pPr>
    </w:p>
    <w:p w14:paraId="7D72282C" w14:textId="77777777" w:rsidR="00585EC7" w:rsidRPr="0035247D" w:rsidRDefault="00585EC7" w:rsidP="007015AB">
      <w:pPr>
        <w:rPr>
          <w:sz w:val="22"/>
          <w:szCs w:val="22"/>
        </w:rPr>
      </w:pPr>
      <w:r w:rsidRPr="007015AB">
        <w:rPr>
          <w:sz w:val="22"/>
          <w:szCs w:val="22"/>
        </w:rPr>
        <w:t>1. Explain why continuous quality and performance improvement are important for an organisation</w:t>
      </w:r>
      <w:r>
        <w:rPr>
          <w:sz w:val="22"/>
          <w:szCs w:val="22"/>
        </w:rPr>
        <w:tab/>
      </w:r>
      <w:r>
        <w:rPr>
          <w:b w:val="0"/>
          <w:bCs w:val="0"/>
          <w:sz w:val="22"/>
          <w:szCs w:val="22"/>
        </w:rPr>
        <w:t>(16</w:t>
      </w:r>
      <w:r w:rsidRPr="0035247D">
        <w:rPr>
          <w:b w:val="0"/>
          <w:bCs w:val="0"/>
          <w:sz w:val="22"/>
          <w:szCs w:val="22"/>
        </w:rPr>
        <w:t xml:space="preserve"> marks)</w:t>
      </w:r>
    </w:p>
    <w:p w14:paraId="7D72282D" w14:textId="77777777" w:rsidR="00585EC7" w:rsidRPr="00195E03" w:rsidRDefault="00585EC7" w:rsidP="00195E03">
      <w:pPr>
        <w:pStyle w:val="Question"/>
        <w:ind w:left="0" w:firstLine="0"/>
        <w:rPr>
          <w:b w:val="0"/>
          <w:bCs w:val="0"/>
          <w:sz w:val="20"/>
          <w:szCs w:val="20"/>
        </w:rPr>
      </w:pPr>
      <w:r>
        <w:rPr>
          <w:sz w:val="20"/>
          <w:szCs w:val="20"/>
        </w:rPr>
        <w:tab/>
      </w:r>
    </w:p>
    <w:p w14:paraId="7D72282E" w14:textId="77777777" w:rsidR="00585EC7" w:rsidRDefault="00876C71" w:rsidP="002D0289">
      <w:r>
        <w:pict w14:anchorId="7D7228BA">
          <v:rect id="_x0000_i1025" style="width:0;height:1.5pt" o:hralign="center" o:hrstd="t" o:hr="t" fillcolor="gray" stroked="f"/>
        </w:pict>
      </w:r>
    </w:p>
    <w:p w14:paraId="7D72282F" w14:textId="77777777" w:rsidR="00585EC7" w:rsidRDefault="00585EC7" w:rsidP="002D0289"/>
    <w:p w14:paraId="7D722830" w14:textId="77777777" w:rsidR="00585EC7" w:rsidRDefault="00876C71" w:rsidP="002D0289">
      <w:r>
        <w:pict w14:anchorId="7D7228BB">
          <v:rect id="_x0000_i1026" style="width:0;height:1.5pt" o:hralign="center" o:hrstd="t" o:hr="t" fillcolor="gray" stroked="f"/>
        </w:pict>
      </w:r>
    </w:p>
    <w:p w14:paraId="7D722831" w14:textId="77777777" w:rsidR="00585EC7" w:rsidRDefault="00585EC7" w:rsidP="002D0289"/>
    <w:p w14:paraId="7D722832" w14:textId="77777777" w:rsidR="00585EC7" w:rsidRPr="008B0D1C" w:rsidRDefault="00876C71" w:rsidP="002D0289">
      <w:r>
        <w:pict w14:anchorId="7D7228BC">
          <v:rect id="_x0000_i1027" style="width:0;height:1.5pt" o:hralign="center" o:hrstd="t" o:hr="t" fillcolor="gray" stroked="f"/>
        </w:pict>
      </w:r>
    </w:p>
    <w:p w14:paraId="7D722833" w14:textId="77777777" w:rsidR="00585EC7" w:rsidRDefault="00585EC7" w:rsidP="002D0289"/>
    <w:p w14:paraId="7D722834" w14:textId="77777777" w:rsidR="00585EC7" w:rsidRDefault="00876C71" w:rsidP="002D0289">
      <w:r>
        <w:pict w14:anchorId="7D7228BD">
          <v:rect id="_x0000_i1028" style="width:0;height:1.5pt" o:hralign="center" o:hrstd="t" o:hr="t" fillcolor="gray" stroked="f"/>
        </w:pict>
      </w:r>
    </w:p>
    <w:p w14:paraId="7D722835" w14:textId="77777777" w:rsidR="00585EC7" w:rsidRDefault="00585EC7" w:rsidP="002D0289"/>
    <w:p w14:paraId="7D722836" w14:textId="77777777" w:rsidR="00585EC7" w:rsidRDefault="00876C71" w:rsidP="002D0289">
      <w:r>
        <w:pict w14:anchorId="7D7228BE">
          <v:rect id="_x0000_i1029" style="width:0;height:1.5pt" o:hralign="center" o:hrstd="t" o:hr="t" fillcolor="gray" stroked="f"/>
        </w:pict>
      </w:r>
    </w:p>
    <w:p w14:paraId="7D722837" w14:textId="77777777" w:rsidR="00585EC7" w:rsidRDefault="00585EC7" w:rsidP="002D0289"/>
    <w:p w14:paraId="7D722838" w14:textId="77777777" w:rsidR="00585EC7" w:rsidRDefault="00876C71" w:rsidP="002D0289">
      <w:r>
        <w:pict w14:anchorId="7D7228BF">
          <v:rect id="_x0000_i1030" style="width:0;height:1.5pt" o:hralign="center" o:hrstd="t" o:hr="t" fillcolor="gray" stroked="f"/>
        </w:pict>
      </w:r>
    </w:p>
    <w:p w14:paraId="7D72283A" w14:textId="77777777" w:rsidR="00585EC7" w:rsidRDefault="00585EC7" w:rsidP="002D0289"/>
    <w:p w14:paraId="7D72283C" w14:textId="77777777" w:rsidR="00585EC7" w:rsidRPr="007015AB" w:rsidRDefault="00585EC7" w:rsidP="007015AB">
      <w:pPr>
        <w:rPr>
          <w:sz w:val="22"/>
          <w:szCs w:val="22"/>
        </w:rPr>
      </w:pPr>
      <w:r w:rsidRPr="007015AB">
        <w:rPr>
          <w:sz w:val="22"/>
          <w:szCs w:val="22"/>
        </w:rPr>
        <w:t xml:space="preserve">2. Explain </w:t>
      </w:r>
      <w:r w:rsidRPr="005B621A">
        <w:rPr>
          <w:sz w:val="22"/>
          <w:szCs w:val="22"/>
        </w:rPr>
        <w:t xml:space="preserve">how </w:t>
      </w:r>
      <w:r w:rsidRPr="007015AB">
        <w:rPr>
          <w:sz w:val="22"/>
          <w:szCs w:val="22"/>
        </w:rPr>
        <w:t>the team could be encouraged to adopt continuous improvement techniques</w:t>
      </w:r>
    </w:p>
    <w:p w14:paraId="504B3669" w14:textId="77777777" w:rsidR="00541284" w:rsidRDefault="00585EC7" w:rsidP="007015AB">
      <w:pPr>
        <w:rPr>
          <w:b w:val="0"/>
          <w:bCs w:val="0"/>
          <w:sz w:val="22"/>
          <w:szCs w:val="22"/>
        </w:rPr>
      </w:pPr>
      <w:r w:rsidRPr="00105D5B">
        <w:rPr>
          <w:b w:val="0"/>
          <w:bCs w:val="0"/>
          <w:sz w:val="22"/>
          <w:szCs w:val="22"/>
        </w:rPr>
        <w:t xml:space="preserve"> </w:t>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sidRPr="00105D5B">
        <w:rPr>
          <w:b w:val="0"/>
          <w:bCs w:val="0"/>
          <w:sz w:val="22"/>
          <w:szCs w:val="22"/>
        </w:rPr>
        <w:t>(</w:t>
      </w:r>
      <w:r>
        <w:rPr>
          <w:b w:val="0"/>
          <w:bCs w:val="0"/>
          <w:sz w:val="22"/>
          <w:szCs w:val="22"/>
        </w:rPr>
        <w:t>16</w:t>
      </w:r>
      <w:r w:rsidRPr="00105D5B">
        <w:rPr>
          <w:b w:val="0"/>
          <w:bCs w:val="0"/>
          <w:sz w:val="22"/>
          <w:szCs w:val="22"/>
        </w:rPr>
        <w:t xml:space="preserve"> marks)</w:t>
      </w:r>
      <w:r w:rsidRPr="00105D5B">
        <w:rPr>
          <w:b w:val="0"/>
          <w:bCs w:val="0"/>
          <w:sz w:val="22"/>
          <w:szCs w:val="22"/>
        </w:rPr>
        <w:tab/>
      </w:r>
    </w:p>
    <w:p w14:paraId="7D72283D" w14:textId="547ABAD7" w:rsidR="00585EC7" w:rsidRPr="00105D5B" w:rsidRDefault="00585EC7" w:rsidP="007015AB">
      <w:pPr>
        <w:rPr>
          <w:b w:val="0"/>
          <w:bCs w:val="0"/>
          <w:sz w:val="22"/>
          <w:szCs w:val="22"/>
        </w:rPr>
      </w:pPr>
    </w:p>
    <w:p w14:paraId="7D72283E" w14:textId="77777777" w:rsidR="00585EC7" w:rsidRDefault="00876C71" w:rsidP="002D0289">
      <w:r>
        <w:pict w14:anchorId="7D7228C0">
          <v:rect id="_x0000_i1031" style="width:0;height:1.5pt" o:hralign="center" o:hrstd="t" o:hr="t" fillcolor="gray" stroked="f"/>
        </w:pict>
      </w:r>
    </w:p>
    <w:p w14:paraId="7D72283F" w14:textId="77777777" w:rsidR="00585EC7" w:rsidRDefault="00585EC7" w:rsidP="002D0289"/>
    <w:p w14:paraId="7D722840" w14:textId="77777777" w:rsidR="00585EC7" w:rsidRDefault="00876C71" w:rsidP="002D0289">
      <w:r>
        <w:pict w14:anchorId="7D7228C1">
          <v:rect id="_x0000_i1032" style="width:0;height:1.5pt" o:hralign="center" o:hrstd="t" o:hr="t" fillcolor="gray" stroked="f"/>
        </w:pict>
      </w:r>
    </w:p>
    <w:p w14:paraId="7D722841" w14:textId="77777777" w:rsidR="00585EC7" w:rsidRDefault="00585EC7" w:rsidP="002D0289"/>
    <w:p w14:paraId="7D722842" w14:textId="77777777" w:rsidR="00585EC7" w:rsidRDefault="00876C71" w:rsidP="00901FD8">
      <w:r>
        <w:pict w14:anchorId="7D7228C2">
          <v:rect id="_x0000_i1033" style="width:0;height:1.5pt" o:hralign="center" o:hrstd="t" o:hr="t" fillcolor="gray" stroked="f"/>
        </w:pict>
      </w:r>
    </w:p>
    <w:p w14:paraId="7D722843" w14:textId="77777777" w:rsidR="00585EC7" w:rsidRDefault="00585EC7" w:rsidP="002D0289"/>
    <w:p w14:paraId="7D722844" w14:textId="77777777" w:rsidR="00585EC7" w:rsidRPr="008B0D1C" w:rsidRDefault="00876C71" w:rsidP="002D0289">
      <w:r>
        <w:pict w14:anchorId="7D7228C3">
          <v:rect id="_x0000_i1034" style="width:0;height:1.5pt" o:hralign="center" o:hrstd="t" o:hr="t" fillcolor="gray" stroked="f"/>
        </w:pict>
      </w:r>
    </w:p>
    <w:p w14:paraId="7D722845" w14:textId="77777777" w:rsidR="00585EC7" w:rsidRDefault="00585EC7" w:rsidP="002D0289"/>
    <w:p w14:paraId="7D722846" w14:textId="77777777" w:rsidR="00585EC7" w:rsidRDefault="00876C71" w:rsidP="002D0289">
      <w:r>
        <w:pict w14:anchorId="7D7228C4">
          <v:rect id="_x0000_i1035" style="width:0;height:1.5pt" o:hralign="center" o:hrstd="t" o:hr="t" fillcolor="gray" stroked="f"/>
        </w:pict>
      </w:r>
    </w:p>
    <w:p w14:paraId="7D722847" w14:textId="77777777" w:rsidR="00585EC7" w:rsidRDefault="00585EC7" w:rsidP="002D0289"/>
    <w:p w14:paraId="7D722848" w14:textId="77777777" w:rsidR="00585EC7" w:rsidRDefault="00876C71" w:rsidP="003910EE">
      <w:r>
        <w:pict w14:anchorId="7D7228C5">
          <v:rect id="_x0000_i1036" style="width:0;height:1.5pt" o:hralign="center" o:hrstd="t" o:hr="t" fillcolor="gray" stroked="f"/>
        </w:pict>
      </w:r>
    </w:p>
    <w:p w14:paraId="7D722849" w14:textId="77777777" w:rsidR="00585EC7" w:rsidRDefault="00585EC7" w:rsidP="003910EE"/>
    <w:p w14:paraId="7D72284A" w14:textId="77777777" w:rsidR="00585EC7" w:rsidRDefault="00585EC7" w:rsidP="003910EE">
      <w:pPr>
        <w:rPr>
          <w:sz w:val="22"/>
          <w:szCs w:val="22"/>
        </w:rPr>
      </w:pPr>
    </w:p>
    <w:p w14:paraId="7C19F326" w14:textId="77777777" w:rsidR="00C773F0" w:rsidRDefault="00C773F0">
      <w:pPr>
        <w:rPr>
          <w:sz w:val="20"/>
          <w:szCs w:val="20"/>
        </w:rPr>
      </w:pPr>
      <w:r>
        <w:rPr>
          <w:sz w:val="20"/>
          <w:szCs w:val="20"/>
        </w:rPr>
        <w:br w:type="page"/>
      </w:r>
    </w:p>
    <w:p w14:paraId="7D72284B" w14:textId="7FC9CF12" w:rsidR="00585EC7" w:rsidRPr="004A1C62" w:rsidRDefault="00585EC7" w:rsidP="004A1C62">
      <w:pPr>
        <w:rPr>
          <w:sz w:val="20"/>
          <w:szCs w:val="20"/>
        </w:rPr>
      </w:pPr>
      <w:r w:rsidRPr="004A1C62">
        <w:rPr>
          <w:sz w:val="20"/>
          <w:szCs w:val="20"/>
        </w:rPr>
        <w:lastRenderedPageBreak/>
        <w:t>KNOW HOW TO USE BUSINESS IMPROVEMENT TOOLS AND TECHNIQUES TO CONTINUOUSLY IMPROVE THE WORKPLACE</w:t>
      </w:r>
    </w:p>
    <w:p w14:paraId="5E143A83" w14:textId="77777777" w:rsidR="00541284" w:rsidRPr="009C1A1E" w:rsidRDefault="00541284" w:rsidP="003910EE">
      <w:pPr>
        <w:rPr>
          <w:sz w:val="22"/>
          <w:szCs w:val="22"/>
        </w:rPr>
      </w:pPr>
    </w:p>
    <w:p w14:paraId="7D72284D" w14:textId="77777777" w:rsidR="00585EC7" w:rsidRPr="004A1C62" w:rsidRDefault="00585EC7" w:rsidP="004A1C62">
      <w:pPr>
        <w:rPr>
          <w:b w:val="0"/>
          <w:bCs w:val="0"/>
          <w:sz w:val="22"/>
          <w:szCs w:val="22"/>
        </w:rPr>
      </w:pPr>
      <w:r w:rsidRPr="004A1C62">
        <w:rPr>
          <w:sz w:val="22"/>
          <w:szCs w:val="22"/>
        </w:rPr>
        <w:t xml:space="preserve">3. Identify a problem within the team or own area of the organisation and explain </w:t>
      </w:r>
      <w:r w:rsidRPr="004A1C62">
        <w:rPr>
          <w:sz w:val="22"/>
          <w:szCs w:val="22"/>
          <w:u w:val="single"/>
        </w:rPr>
        <w:t>two</w:t>
      </w:r>
      <w:r w:rsidRPr="004A1C62">
        <w:rPr>
          <w:sz w:val="22"/>
          <w:szCs w:val="22"/>
        </w:rPr>
        <w:t xml:space="preserve"> possible causes of the problem </w:t>
      </w:r>
      <w:r w:rsidRPr="004A1C62">
        <w:rPr>
          <w:sz w:val="22"/>
          <w:szCs w:val="22"/>
        </w:rPr>
        <w:tab/>
      </w:r>
      <w:r w:rsidRPr="004A1C62">
        <w:rPr>
          <w:b w:val="0"/>
          <w:bCs w:val="0"/>
          <w:sz w:val="22"/>
          <w:szCs w:val="22"/>
        </w:rPr>
        <w:t>(16 marks)</w:t>
      </w:r>
    </w:p>
    <w:p w14:paraId="49159166" w14:textId="77777777" w:rsidR="00541284" w:rsidRDefault="00541284" w:rsidP="003910EE">
      <w:pPr>
        <w:rPr>
          <w:sz w:val="22"/>
          <w:szCs w:val="22"/>
        </w:rPr>
      </w:pPr>
    </w:p>
    <w:p w14:paraId="7D72284F" w14:textId="77777777" w:rsidR="00585EC7" w:rsidRDefault="00876C71" w:rsidP="003910EE">
      <w:r>
        <w:rPr>
          <w:sz w:val="22"/>
          <w:szCs w:val="22"/>
        </w:rPr>
        <w:pict w14:anchorId="7D7228C6">
          <v:rect id="_x0000_i1037" style="width:0;height:1.5pt" o:hralign="center" o:hrstd="t" o:hr="t" fillcolor="gray" stroked="f"/>
        </w:pict>
      </w:r>
    </w:p>
    <w:p w14:paraId="7D722850" w14:textId="77777777" w:rsidR="00585EC7" w:rsidRDefault="00585EC7" w:rsidP="003910EE"/>
    <w:p w14:paraId="7D722851" w14:textId="77777777" w:rsidR="00585EC7" w:rsidRDefault="00876C71" w:rsidP="003910EE">
      <w:r>
        <w:pict w14:anchorId="7D7228C7">
          <v:rect id="_x0000_i1038" style="width:0;height:1.5pt" o:hralign="center" o:hrstd="t" o:hr="t" fillcolor="gray" stroked="f"/>
        </w:pict>
      </w:r>
    </w:p>
    <w:p w14:paraId="7D722852" w14:textId="77777777" w:rsidR="00585EC7" w:rsidRPr="008B0D1C" w:rsidRDefault="00585EC7" w:rsidP="003910EE"/>
    <w:p w14:paraId="7D722853" w14:textId="77777777" w:rsidR="00585EC7" w:rsidRPr="008B0D1C" w:rsidRDefault="00876C71" w:rsidP="004A1C62">
      <w:r>
        <w:pict w14:anchorId="7D7228C8">
          <v:rect id="_x0000_i1039" style="width:0;height:1.5pt" o:hralign="center" o:hrstd="t" o:hr="t" fillcolor="gray" stroked="f"/>
        </w:pict>
      </w:r>
    </w:p>
    <w:p w14:paraId="7D722854" w14:textId="77777777" w:rsidR="00585EC7" w:rsidRDefault="00585EC7" w:rsidP="004A1C62"/>
    <w:p w14:paraId="7D722855" w14:textId="77777777" w:rsidR="00585EC7" w:rsidRDefault="00876C71" w:rsidP="004A1C62">
      <w:r>
        <w:pict w14:anchorId="7D7228C9">
          <v:rect id="_x0000_i1040" style="width:0;height:1.5pt" o:hralign="center" o:hrstd="t" o:hr="t" fillcolor="gray" stroked="f"/>
        </w:pict>
      </w:r>
    </w:p>
    <w:p w14:paraId="7D722856" w14:textId="77777777" w:rsidR="00585EC7" w:rsidRDefault="00585EC7" w:rsidP="004A1C62"/>
    <w:p w14:paraId="7D722857" w14:textId="77777777" w:rsidR="00585EC7" w:rsidRDefault="00876C71" w:rsidP="003910EE">
      <w:r>
        <w:pict w14:anchorId="7D7228CA">
          <v:rect id="_x0000_i1041" style="width:0;height:1.5pt" o:hralign="center" o:hrstd="t" o:hr="t" fillcolor="gray" stroked="f"/>
        </w:pict>
      </w:r>
    </w:p>
    <w:p w14:paraId="7D722858" w14:textId="77777777" w:rsidR="00585EC7" w:rsidRDefault="00585EC7" w:rsidP="0000221C">
      <w:pPr>
        <w:rPr>
          <w:sz w:val="22"/>
          <w:szCs w:val="22"/>
        </w:rPr>
      </w:pPr>
    </w:p>
    <w:p w14:paraId="7D722859" w14:textId="77777777" w:rsidR="00585EC7" w:rsidRDefault="00876C71" w:rsidP="0000221C">
      <w:r>
        <w:rPr>
          <w:sz w:val="22"/>
          <w:szCs w:val="22"/>
        </w:rPr>
        <w:pict w14:anchorId="7D7228CB">
          <v:rect id="_x0000_i1042" style="width:0;height:1.5pt" o:hralign="center" o:hrstd="t" o:hr="t" fillcolor="gray" stroked="f"/>
        </w:pict>
      </w:r>
    </w:p>
    <w:p w14:paraId="7D72285A" w14:textId="77777777" w:rsidR="00585EC7" w:rsidRDefault="00585EC7" w:rsidP="0000221C"/>
    <w:p w14:paraId="7D72285B" w14:textId="77777777" w:rsidR="00585EC7" w:rsidRPr="008B0D1C" w:rsidRDefault="00876C71" w:rsidP="0000221C">
      <w:r>
        <w:pict w14:anchorId="7D7228CC">
          <v:rect id="_x0000_i1043" style="width:0;height:1.5pt" o:hralign="center" o:hrstd="t" o:hr="t" fillcolor="gray" stroked="f"/>
        </w:pict>
      </w:r>
    </w:p>
    <w:p w14:paraId="7D72285C" w14:textId="77777777" w:rsidR="00585EC7" w:rsidRDefault="00585EC7" w:rsidP="0000221C"/>
    <w:p w14:paraId="7D72285D" w14:textId="77777777" w:rsidR="00585EC7" w:rsidRDefault="00876C71" w:rsidP="002D0289">
      <w:r>
        <w:pict w14:anchorId="7D7228CD">
          <v:rect id="_x0000_i1044" style="width:0;height:1.5pt" o:hralign="center" o:hrstd="t" o:hr="t" fillcolor="gray" stroked="f"/>
        </w:pict>
      </w:r>
    </w:p>
    <w:p w14:paraId="7D72285E" w14:textId="77777777" w:rsidR="00585EC7" w:rsidRDefault="00585EC7" w:rsidP="0035247D">
      <w:pPr>
        <w:pStyle w:val="Header"/>
      </w:pPr>
    </w:p>
    <w:p w14:paraId="7D72285F" w14:textId="77777777" w:rsidR="00585EC7" w:rsidRPr="00105D5B" w:rsidRDefault="00585EC7" w:rsidP="00105D5B">
      <w:pPr>
        <w:rPr>
          <w:sz w:val="22"/>
          <w:szCs w:val="22"/>
        </w:rPr>
      </w:pPr>
      <w:r w:rsidRPr="004A1C62">
        <w:rPr>
          <w:sz w:val="22"/>
          <w:szCs w:val="22"/>
        </w:rPr>
        <w:t xml:space="preserve">4. Explain how to address the problem using a recognised business improvement technique and/or tool </w:t>
      </w:r>
      <w:r>
        <w:rPr>
          <w:sz w:val="22"/>
          <w:szCs w:val="22"/>
        </w:rPr>
        <w:tab/>
      </w:r>
      <w:r w:rsidRPr="00105D5B">
        <w:rPr>
          <w:sz w:val="22"/>
          <w:szCs w:val="22"/>
        </w:rPr>
        <w:t xml:space="preserve"> </w:t>
      </w:r>
      <w:r>
        <w:rPr>
          <w:b w:val="0"/>
          <w:bCs w:val="0"/>
          <w:sz w:val="22"/>
          <w:szCs w:val="22"/>
        </w:rPr>
        <w:t>(16</w:t>
      </w:r>
      <w:r w:rsidRPr="00105D5B">
        <w:rPr>
          <w:b w:val="0"/>
          <w:bCs w:val="0"/>
          <w:sz w:val="22"/>
          <w:szCs w:val="22"/>
        </w:rPr>
        <w:t xml:space="preserve"> marks)</w:t>
      </w:r>
    </w:p>
    <w:p w14:paraId="5B77DFC7" w14:textId="77777777" w:rsidR="00541284" w:rsidRDefault="00541284" w:rsidP="0035247D"/>
    <w:p w14:paraId="7D722861" w14:textId="77777777" w:rsidR="00585EC7" w:rsidRDefault="00876C71" w:rsidP="0035247D">
      <w:r>
        <w:rPr>
          <w:sz w:val="22"/>
          <w:szCs w:val="22"/>
        </w:rPr>
        <w:pict w14:anchorId="7D7228CE">
          <v:rect id="_x0000_i1045" style="width:0;height:1.5pt" o:hralign="center" o:hrstd="t" o:hr="t" fillcolor="gray" stroked="f"/>
        </w:pict>
      </w:r>
    </w:p>
    <w:p w14:paraId="7D722862" w14:textId="77777777" w:rsidR="00585EC7" w:rsidRDefault="00585EC7" w:rsidP="0035247D"/>
    <w:p w14:paraId="7D722863" w14:textId="77777777" w:rsidR="00585EC7" w:rsidRPr="008B0D1C" w:rsidRDefault="00876C71" w:rsidP="0035247D">
      <w:r>
        <w:pict w14:anchorId="7D7228CF">
          <v:rect id="_x0000_i1046" style="width:0;height:1.5pt" o:hralign="center" o:hrstd="t" o:hr="t" fillcolor="gray" stroked="f"/>
        </w:pict>
      </w:r>
    </w:p>
    <w:p w14:paraId="7D722864" w14:textId="77777777" w:rsidR="00585EC7" w:rsidRDefault="00585EC7" w:rsidP="0035247D"/>
    <w:p w14:paraId="7D722865" w14:textId="77777777" w:rsidR="00585EC7" w:rsidRDefault="00876C71" w:rsidP="0035247D">
      <w:r>
        <w:pict w14:anchorId="7D7228D0">
          <v:rect id="_x0000_i1047" style="width:0;height:1.5pt" o:hralign="center" o:hrstd="t" o:hr="t" fillcolor="gray" stroked="f"/>
        </w:pict>
      </w:r>
    </w:p>
    <w:p w14:paraId="7D722866" w14:textId="77777777" w:rsidR="00585EC7" w:rsidRDefault="00585EC7" w:rsidP="0035247D"/>
    <w:p w14:paraId="7D722867" w14:textId="77777777" w:rsidR="00585EC7" w:rsidRPr="008B0D1C" w:rsidRDefault="00876C71" w:rsidP="004A1C62">
      <w:r>
        <w:pict w14:anchorId="7D7228D1">
          <v:rect id="_x0000_i1048" style="width:0;height:1.5pt" o:hralign="center" o:hrstd="t" o:hr="t" fillcolor="gray" stroked="f"/>
        </w:pict>
      </w:r>
    </w:p>
    <w:p w14:paraId="7D722868" w14:textId="77777777" w:rsidR="00585EC7" w:rsidRDefault="00585EC7" w:rsidP="004A1C62"/>
    <w:p w14:paraId="7D722869" w14:textId="77777777" w:rsidR="00585EC7" w:rsidRDefault="00876C71" w:rsidP="004A1C62">
      <w:r>
        <w:pict w14:anchorId="7D7228D2">
          <v:rect id="_x0000_i1049" style="width:0;height:1.5pt" o:hralign="center" o:hrstd="t" o:hr="t" fillcolor="gray" stroked="f"/>
        </w:pict>
      </w:r>
    </w:p>
    <w:p w14:paraId="7D72286A" w14:textId="77777777" w:rsidR="00585EC7" w:rsidRDefault="00585EC7" w:rsidP="004A1C62">
      <w:pPr>
        <w:rPr>
          <w:sz w:val="22"/>
          <w:szCs w:val="22"/>
        </w:rPr>
      </w:pPr>
    </w:p>
    <w:p w14:paraId="7D72286B" w14:textId="77777777" w:rsidR="00585EC7" w:rsidRDefault="00876C71" w:rsidP="0035247D">
      <w:r>
        <w:rPr>
          <w:sz w:val="22"/>
          <w:szCs w:val="22"/>
        </w:rPr>
        <w:pict w14:anchorId="7D7228D3">
          <v:rect id="_x0000_i1050" style="width:0;height:1.5pt" o:hralign="center" o:hrstd="t" o:hr="t" fillcolor="gray" stroked="f"/>
        </w:pict>
      </w:r>
    </w:p>
    <w:p w14:paraId="7D72286C" w14:textId="77777777" w:rsidR="00585EC7" w:rsidRDefault="00585EC7" w:rsidP="0035247D"/>
    <w:p w14:paraId="7D72286D" w14:textId="77777777" w:rsidR="00585EC7" w:rsidRPr="008B0D1C" w:rsidRDefault="00876C71" w:rsidP="0035247D">
      <w:r>
        <w:pict w14:anchorId="7D7228D4">
          <v:rect id="_x0000_i1051" style="width:0;height:1.5pt" o:hralign="center" o:hrstd="t" o:hr="t" fillcolor="gray" stroked="f"/>
        </w:pict>
      </w:r>
    </w:p>
    <w:p w14:paraId="7D72286E" w14:textId="77777777" w:rsidR="00585EC7" w:rsidRDefault="00585EC7" w:rsidP="0035247D"/>
    <w:p w14:paraId="7D72286F" w14:textId="77777777" w:rsidR="00585EC7" w:rsidRDefault="00876C71" w:rsidP="0035247D">
      <w:r>
        <w:pict w14:anchorId="7D7228D5">
          <v:rect id="_x0000_i1052" style="width:0;height:1.5pt" o:hralign="center" o:hrstd="t" o:hr="t" fillcolor="gray" stroked="f"/>
        </w:pict>
      </w:r>
    </w:p>
    <w:p w14:paraId="7D722871" w14:textId="77777777" w:rsidR="00585EC7" w:rsidRPr="009C1A1E" w:rsidRDefault="00585EC7" w:rsidP="001F3E8D">
      <w:pPr>
        <w:rPr>
          <w:sz w:val="22"/>
          <w:szCs w:val="22"/>
        </w:rPr>
      </w:pPr>
    </w:p>
    <w:p w14:paraId="7D722872" w14:textId="77777777" w:rsidR="00585EC7" w:rsidRPr="00E82E46" w:rsidRDefault="00585EC7" w:rsidP="004A1C62">
      <w:pPr>
        <w:rPr>
          <w:sz w:val="22"/>
          <w:szCs w:val="22"/>
        </w:rPr>
      </w:pPr>
      <w:r w:rsidRPr="004A1C62">
        <w:rPr>
          <w:sz w:val="22"/>
          <w:szCs w:val="22"/>
        </w:rPr>
        <w:t xml:space="preserve">5. Outline </w:t>
      </w:r>
      <w:r w:rsidRPr="004A1C62">
        <w:rPr>
          <w:sz w:val="22"/>
          <w:szCs w:val="22"/>
          <w:u w:val="single"/>
        </w:rPr>
        <w:t>one</w:t>
      </w:r>
      <w:r w:rsidRPr="004A1C62">
        <w:rPr>
          <w:sz w:val="22"/>
          <w:szCs w:val="22"/>
        </w:rPr>
        <w:t xml:space="preserve"> method th</w:t>
      </w:r>
      <w:r>
        <w:rPr>
          <w:sz w:val="22"/>
          <w:szCs w:val="22"/>
        </w:rPr>
        <w:t>at</w:t>
      </w:r>
      <w:r w:rsidRPr="004A1C62">
        <w:rPr>
          <w:sz w:val="22"/>
          <w:szCs w:val="22"/>
        </w:rPr>
        <w:t xml:space="preserve"> could </w:t>
      </w:r>
      <w:r>
        <w:rPr>
          <w:sz w:val="22"/>
          <w:szCs w:val="22"/>
        </w:rPr>
        <w:t xml:space="preserve">be </w:t>
      </w:r>
      <w:r w:rsidRPr="004A1C62">
        <w:rPr>
          <w:sz w:val="22"/>
          <w:szCs w:val="22"/>
        </w:rPr>
        <w:t>use</w:t>
      </w:r>
      <w:r>
        <w:rPr>
          <w:sz w:val="22"/>
          <w:szCs w:val="22"/>
        </w:rPr>
        <w:t>d</w:t>
      </w:r>
      <w:r w:rsidRPr="004A1C62">
        <w:rPr>
          <w:sz w:val="22"/>
          <w:szCs w:val="22"/>
        </w:rPr>
        <w:t xml:space="preserve"> to measure the effectiveness of the proposed improvement tool or technique</w:t>
      </w:r>
      <w:r>
        <w:rPr>
          <w:sz w:val="22"/>
          <w:szCs w:val="22"/>
        </w:rPr>
        <w:tab/>
      </w:r>
      <w:r>
        <w:rPr>
          <w:b w:val="0"/>
          <w:bCs w:val="0"/>
          <w:sz w:val="22"/>
          <w:szCs w:val="22"/>
        </w:rPr>
        <w:t>(12</w:t>
      </w:r>
      <w:r w:rsidRPr="00E82E46">
        <w:rPr>
          <w:b w:val="0"/>
          <w:bCs w:val="0"/>
          <w:sz w:val="22"/>
          <w:szCs w:val="22"/>
        </w:rPr>
        <w:t xml:space="preserve"> marks)</w:t>
      </w:r>
    </w:p>
    <w:p w14:paraId="7D722873" w14:textId="77777777" w:rsidR="00585EC7" w:rsidRDefault="00585EC7" w:rsidP="00E82E46">
      <w:pPr>
        <w:rPr>
          <w:sz w:val="20"/>
          <w:szCs w:val="20"/>
        </w:rPr>
      </w:pPr>
    </w:p>
    <w:p w14:paraId="7D722874" w14:textId="77777777" w:rsidR="00585EC7" w:rsidRDefault="00876C71" w:rsidP="00CF3227">
      <w:r>
        <w:pict w14:anchorId="7D7228D6">
          <v:rect id="_x0000_i1053" style="width:0;height:1.5pt" o:hralign="center" o:hrstd="t" o:hr="t" fillcolor="gray" stroked="f"/>
        </w:pict>
      </w:r>
    </w:p>
    <w:p w14:paraId="7D722875" w14:textId="77777777" w:rsidR="00585EC7" w:rsidRDefault="00585EC7" w:rsidP="00CF3227"/>
    <w:p w14:paraId="7D722876" w14:textId="77777777" w:rsidR="00585EC7" w:rsidRDefault="00876C71" w:rsidP="00CF3227">
      <w:r>
        <w:pict w14:anchorId="7D7228D7">
          <v:rect id="_x0000_i1054" style="width:0;height:1.5pt" o:hralign="center" o:hrstd="t" o:hr="t" fillcolor="gray" stroked="f"/>
        </w:pict>
      </w:r>
    </w:p>
    <w:p w14:paraId="7D722877" w14:textId="77777777" w:rsidR="00585EC7" w:rsidRPr="001F3E8D" w:rsidRDefault="00585EC7" w:rsidP="00CF3227">
      <w:pPr>
        <w:rPr>
          <w:sz w:val="22"/>
          <w:szCs w:val="22"/>
        </w:rPr>
      </w:pPr>
    </w:p>
    <w:p w14:paraId="7D722878" w14:textId="77777777" w:rsidR="00585EC7" w:rsidRPr="00AF7F17" w:rsidRDefault="00876C71" w:rsidP="0000221C">
      <w:pPr>
        <w:rPr>
          <w:sz w:val="22"/>
          <w:szCs w:val="22"/>
        </w:rPr>
      </w:pPr>
      <w:r>
        <w:rPr>
          <w:sz w:val="22"/>
          <w:szCs w:val="22"/>
        </w:rPr>
        <w:pict w14:anchorId="7D7228D8">
          <v:rect id="_x0000_i1055" style="width:0;height:1.5pt" o:hralign="center" o:hrstd="t" o:hr="t" fillcolor="gray" stroked="f"/>
        </w:pict>
      </w:r>
    </w:p>
    <w:p w14:paraId="7D722879" w14:textId="77777777" w:rsidR="00585EC7" w:rsidRDefault="00585EC7" w:rsidP="0000221C"/>
    <w:p w14:paraId="7D72287A" w14:textId="77777777" w:rsidR="00585EC7" w:rsidRPr="008B0D1C" w:rsidRDefault="00876C71" w:rsidP="0000221C">
      <w:r>
        <w:pict w14:anchorId="7D7228D9">
          <v:rect id="_x0000_i1056" style="width:0;height:1.5pt" o:hralign="center" o:hrstd="t" o:hr="t" fillcolor="gray" stroked="f"/>
        </w:pict>
      </w:r>
    </w:p>
    <w:p w14:paraId="7D72287B" w14:textId="77777777" w:rsidR="00585EC7" w:rsidRDefault="00585EC7" w:rsidP="0000221C"/>
    <w:p w14:paraId="7D72287C" w14:textId="77777777" w:rsidR="00585EC7" w:rsidRPr="008B0D1C" w:rsidRDefault="00876C71" w:rsidP="004A1C62">
      <w:r>
        <w:pict w14:anchorId="7D7228DA">
          <v:rect id="_x0000_i1057" style="width:0;height:1.5pt" o:hralign="center" o:hrstd="t" o:hr="t" fillcolor="gray" stroked="f"/>
        </w:pict>
      </w:r>
    </w:p>
    <w:p w14:paraId="7D72287D" w14:textId="77777777" w:rsidR="00585EC7" w:rsidRDefault="00585EC7" w:rsidP="004A1C62"/>
    <w:p w14:paraId="7D72287E" w14:textId="77777777" w:rsidR="00585EC7" w:rsidRDefault="00876C71" w:rsidP="004A1C62">
      <w:r>
        <w:pict w14:anchorId="7D7228DB">
          <v:rect id="_x0000_i1058" style="width:0;height:1.5pt" o:hralign="center" o:hrstd="t" o:hr="t" fillcolor="gray" stroked="f"/>
        </w:pict>
      </w:r>
    </w:p>
    <w:p w14:paraId="7D72287F" w14:textId="77777777" w:rsidR="00585EC7" w:rsidRDefault="00585EC7" w:rsidP="004A1C62"/>
    <w:p w14:paraId="7D722880" w14:textId="77777777" w:rsidR="00585EC7" w:rsidRDefault="00876C71" w:rsidP="004A1C62">
      <w:r>
        <w:pict w14:anchorId="7D7228DC">
          <v:rect id="_x0000_i1059" style="width:0;height:1.5pt" o:hralign="center" o:hrstd="t" o:hr="t" fillcolor="gray" stroked="f"/>
        </w:pict>
      </w:r>
    </w:p>
    <w:p w14:paraId="7D722881" w14:textId="77777777" w:rsidR="00585EC7" w:rsidRDefault="00585EC7" w:rsidP="0000221C">
      <w:pPr>
        <w:rPr>
          <w:sz w:val="22"/>
          <w:szCs w:val="22"/>
        </w:rPr>
      </w:pPr>
    </w:p>
    <w:p w14:paraId="7D722882" w14:textId="77777777" w:rsidR="00585EC7" w:rsidRDefault="00876C71" w:rsidP="0000221C">
      <w:r>
        <w:rPr>
          <w:sz w:val="22"/>
          <w:szCs w:val="22"/>
        </w:rPr>
        <w:pict w14:anchorId="7D7228DD">
          <v:rect id="_x0000_i1060" style="width:0;height:1.5pt" o:hralign="center" o:hrstd="t" o:hr="t" fillcolor="gray" stroked="f"/>
        </w:pict>
      </w:r>
    </w:p>
    <w:p w14:paraId="7D722883" w14:textId="77777777" w:rsidR="00585EC7" w:rsidRDefault="00585EC7" w:rsidP="0000221C"/>
    <w:p w14:paraId="7D722884" w14:textId="77777777" w:rsidR="00585EC7" w:rsidRPr="008B0D1C" w:rsidRDefault="00876C71" w:rsidP="0000221C">
      <w:r>
        <w:pict w14:anchorId="7D7228DE">
          <v:rect id="_x0000_i1061" style="width:0;height:1.5pt" o:hralign="center" o:hrstd="t" o:hr="t" fillcolor="gray" stroked="f"/>
        </w:pict>
      </w:r>
    </w:p>
    <w:p w14:paraId="7D722886" w14:textId="77777777" w:rsidR="00585EC7" w:rsidRDefault="00585EC7" w:rsidP="0000221C">
      <w:pPr>
        <w:rPr>
          <w:sz w:val="22"/>
          <w:szCs w:val="22"/>
        </w:rPr>
      </w:pPr>
    </w:p>
    <w:p w14:paraId="7D722888" w14:textId="035EAD9D" w:rsidR="00585EC7" w:rsidRDefault="00585EC7" w:rsidP="0000221C">
      <w:pPr>
        <w:rPr>
          <w:sz w:val="22"/>
          <w:szCs w:val="22"/>
        </w:rPr>
      </w:pPr>
      <w:r>
        <w:rPr>
          <w:sz w:val="20"/>
          <w:szCs w:val="20"/>
        </w:rPr>
        <w:t>KNOW HOW TO COMMUNICATE THE BENEFITS OF THE IDENTIFIED IMPROVEMENT FOR IMPLEMENTATION</w:t>
      </w:r>
    </w:p>
    <w:p w14:paraId="028D8980" w14:textId="77777777" w:rsidR="00541284" w:rsidRPr="00E82E46" w:rsidRDefault="00541284" w:rsidP="0000221C">
      <w:pPr>
        <w:rPr>
          <w:sz w:val="22"/>
          <w:szCs w:val="22"/>
        </w:rPr>
      </w:pPr>
    </w:p>
    <w:p w14:paraId="7D722889" w14:textId="77777777" w:rsidR="00585EC7" w:rsidRPr="004A1C62" w:rsidRDefault="00585EC7" w:rsidP="004A1C62">
      <w:pPr>
        <w:rPr>
          <w:sz w:val="22"/>
          <w:szCs w:val="22"/>
        </w:rPr>
      </w:pPr>
      <w:r w:rsidRPr="004A1C62">
        <w:rPr>
          <w:sz w:val="22"/>
          <w:szCs w:val="22"/>
        </w:rPr>
        <w:t>6. Outline the reason(s) for selecting an identified improvement</w:t>
      </w:r>
      <w:r>
        <w:rPr>
          <w:sz w:val="22"/>
          <w:szCs w:val="22"/>
        </w:rPr>
        <w:tab/>
      </w:r>
      <w:r w:rsidRPr="004A1C62">
        <w:rPr>
          <w:b w:val="0"/>
          <w:bCs w:val="0"/>
          <w:sz w:val="22"/>
          <w:szCs w:val="22"/>
        </w:rPr>
        <w:t>(12 marks)</w:t>
      </w:r>
    </w:p>
    <w:p w14:paraId="0AE09E10" w14:textId="77777777" w:rsidR="00541284" w:rsidRPr="001F3E8D" w:rsidRDefault="00541284" w:rsidP="002D0289">
      <w:pPr>
        <w:rPr>
          <w:sz w:val="22"/>
          <w:szCs w:val="22"/>
        </w:rPr>
      </w:pPr>
    </w:p>
    <w:p w14:paraId="7D72288B" w14:textId="77777777" w:rsidR="00585EC7" w:rsidRDefault="00876C71" w:rsidP="002D0289">
      <w:r>
        <w:pict w14:anchorId="7D7228DF">
          <v:rect id="_x0000_i1062" style="width:0;height:1.5pt" o:hralign="center" o:hrstd="t" o:hr="t" fillcolor="gray" stroked="f"/>
        </w:pict>
      </w:r>
    </w:p>
    <w:p w14:paraId="7D72288C" w14:textId="77777777" w:rsidR="00585EC7" w:rsidRDefault="00585EC7" w:rsidP="002D0289"/>
    <w:p w14:paraId="7D72288D" w14:textId="77777777" w:rsidR="00585EC7" w:rsidRDefault="00876C71" w:rsidP="002D0289">
      <w:r>
        <w:pict w14:anchorId="7D7228E0">
          <v:rect id="_x0000_i1063" style="width:0;height:1.5pt" o:hralign="center" o:hrstd="t" o:hr="t" fillcolor="gray" stroked="f"/>
        </w:pict>
      </w:r>
    </w:p>
    <w:p w14:paraId="7D72288E" w14:textId="77777777" w:rsidR="00585EC7" w:rsidRDefault="00585EC7" w:rsidP="002D0289"/>
    <w:p w14:paraId="7D72288F" w14:textId="77777777" w:rsidR="00585EC7" w:rsidRPr="008B0D1C" w:rsidRDefault="00876C71" w:rsidP="002D0289">
      <w:r>
        <w:pict w14:anchorId="7D7228E1">
          <v:rect id="_x0000_i1064" style="width:0;height:1.5pt" o:hralign="center" o:hrstd="t" o:hr="t" fillcolor="gray" stroked="f"/>
        </w:pict>
      </w:r>
    </w:p>
    <w:p w14:paraId="7D722890" w14:textId="77777777" w:rsidR="00585EC7" w:rsidRDefault="00585EC7" w:rsidP="002D0289"/>
    <w:p w14:paraId="7D722891" w14:textId="77777777" w:rsidR="00585EC7" w:rsidRDefault="00876C71" w:rsidP="002D0289">
      <w:r>
        <w:pict w14:anchorId="7D7228E2">
          <v:rect id="_x0000_i1065" style="width:0;height:1.5pt" o:hralign="center" o:hrstd="t" o:hr="t" fillcolor="gray" stroked="f"/>
        </w:pict>
      </w:r>
    </w:p>
    <w:p w14:paraId="7D722892" w14:textId="77777777" w:rsidR="00585EC7" w:rsidRDefault="00585EC7" w:rsidP="002D0289"/>
    <w:p w14:paraId="7D722893" w14:textId="77777777" w:rsidR="00585EC7" w:rsidRPr="008B0D1C" w:rsidRDefault="00876C71" w:rsidP="004A1C62">
      <w:r>
        <w:pict w14:anchorId="7D7228E3">
          <v:rect id="_x0000_i1066" style="width:0;height:1.5pt" o:hralign="center" o:hrstd="t" o:hr="t" fillcolor="gray" stroked="f"/>
        </w:pict>
      </w:r>
    </w:p>
    <w:p w14:paraId="7D722894" w14:textId="77777777" w:rsidR="00585EC7" w:rsidRDefault="00585EC7" w:rsidP="004A1C62"/>
    <w:p w14:paraId="7D722895" w14:textId="77777777" w:rsidR="00585EC7" w:rsidRDefault="00876C71" w:rsidP="004A1C62">
      <w:r>
        <w:pict w14:anchorId="7D7228E4">
          <v:rect id="_x0000_i1067" style="width:0;height:1.5pt" o:hralign="center" o:hrstd="t" o:hr="t" fillcolor="gray" stroked="f"/>
        </w:pict>
      </w:r>
    </w:p>
    <w:p w14:paraId="7D722896" w14:textId="77777777" w:rsidR="00585EC7" w:rsidRDefault="00585EC7" w:rsidP="004A1C62"/>
    <w:p w14:paraId="7D722897" w14:textId="77777777" w:rsidR="00585EC7" w:rsidRDefault="00876C71" w:rsidP="00AF7F17">
      <w:r>
        <w:pict w14:anchorId="7D7228E5">
          <v:rect id="_x0000_i1068" style="width:0;height:1.5pt" o:hralign="center" o:hrstd="t" o:hr="t" fillcolor="gray" stroked="f"/>
        </w:pict>
      </w:r>
    </w:p>
    <w:p w14:paraId="7D722898" w14:textId="77777777" w:rsidR="00585EC7" w:rsidRDefault="00585EC7" w:rsidP="00AF7F17"/>
    <w:p w14:paraId="7D722899" w14:textId="77777777" w:rsidR="00585EC7" w:rsidRDefault="00876C71" w:rsidP="00AF7F17">
      <w:r>
        <w:pict w14:anchorId="7D7228E6">
          <v:rect id="_x0000_i1069" style="width:0;height:1.5pt" o:hralign="center" o:hrstd="t" o:hr="t" fillcolor="gray" stroked="f"/>
        </w:pict>
      </w:r>
    </w:p>
    <w:p w14:paraId="7D72289B" w14:textId="77777777" w:rsidR="00585EC7" w:rsidRDefault="00585EC7" w:rsidP="00AF7F17"/>
    <w:p w14:paraId="7D72289C" w14:textId="77777777" w:rsidR="00585EC7" w:rsidRPr="00CF3227" w:rsidRDefault="00585EC7" w:rsidP="00CF3227">
      <w:pPr>
        <w:rPr>
          <w:b w:val="0"/>
          <w:bCs w:val="0"/>
          <w:sz w:val="22"/>
          <w:szCs w:val="22"/>
        </w:rPr>
      </w:pPr>
      <w:r w:rsidRPr="004A1C62">
        <w:rPr>
          <w:sz w:val="22"/>
          <w:szCs w:val="22"/>
        </w:rPr>
        <w:t>7. Describe how the benefits of the identified improvement could be reported</w:t>
      </w:r>
      <w:r>
        <w:rPr>
          <w:sz w:val="20"/>
          <w:szCs w:val="20"/>
        </w:rPr>
        <w:t xml:space="preserve"> (</w:t>
      </w:r>
      <w:r>
        <w:rPr>
          <w:b w:val="0"/>
          <w:bCs w:val="0"/>
          <w:sz w:val="22"/>
          <w:szCs w:val="22"/>
        </w:rPr>
        <w:t>12 marks)</w:t>
      </w:r>
    </w:p>
    <w:p w14:paraId="661C85E2" w14:textId="77777777" w:rsidR="00541284" w:rsidRDefault="00541284" w:rsidP="00CF3227">
      <w:pPr>
        <w:rPr>
          <w:sz w:val="20"/>
          <w:szCs w:val="20"/>
        </w:rPr>
      </w:pPr>
    </w:p>
    <w:p w14:paraId="7D72289E" w14:textId="77777777" w:rsidR="00585EC7" w:rsidRDefault="00876C71" w:rsidP="00CF3227">
      <w:r>
        <w:pict w14:anchorId="7D7228E7">
          <v:rect id="_x0000_i1070" style="width:0;height:1.5pt" o:hralign="center" o:hrstd="t" o:hr="t" fillcolor="gray" stroked="f"/>
        </w:pict>
      </w:r>
    </w:p>
    <w:p w14:paraId="7D72289F" w14:textId="77777777" w:rsidR="00585EC7" w:rsidRDefault="00585EC7" w:rsidP="00CF3227"/>
    <w:p w14:paraId="7D7228A0" w14:textId="77777777" w:rsidR="00585EC7" w:rsidRDefault="00876C71" w:rsidP="00CF3227">
      <w:r>
        <w:pict w14:anchorId="7D7228E8">
          <v:rect id="_x0000_i1071" style="width:0;height:1.5pt" o:hralign="center" o:hrstd="t" o:hr="t" fillcolor="gray" stroked="f"/>
        </w:pict>
      </w:r>
    </w:p>
    <w:p w14:paraId="7D7228A1" w14:textId="77777777" w:rsidR="00585EC7" w:rsidRDefault="00585EC7" w:rsidP="00CF3227"/>
    <w:p w14:paraId="7D7228A2" w14:textId="77777777" w:rsidR="00585EC7" w:rsidRPr="008B0D1C" w:rsidRDefault="00876C71" w:rsidP="00CF3227">
      <w:r>
        <w:pict w14:anchorId="7D7228E9">
          <v:rect id="_x0000_i1072" style="width:0;height:1.5pt" o:hralign="center" o:hrstd="t" o:hr="t" fillcolor="gray" stroked="f"/>
        </w:pict>
      </w:r>
    </w:p>
    <w:p w14:paraId="7D7228A3" w14:textId="77777777" w:rsidR="00585EC7" w:rsidRDefault="00585EC7" w:rsidP="00CF3227"/>
    <w:p w14:paraId="7D7228A4" w14:textId="77777777" w:rsidR="00585EC7" w:rsidRDefault="00876C71" w:rsidP="00CF3227">
      <w:r>
        <w:pict w14:anchorId="7D7228EA">
          <v:rect id="_x0000_i1073" style="width:0;height:1.5pt" o:hralign="center" o:hrstd="t" o:hr="t" fillcolor="gray" stroked="f"/>
        </w:pict>
      </w:r>
    </w:p>
    <w:p w14:paraId="7D7228A5" w14:textId="77777777" w:rsidR="00585EC7" w:rsidRDefault="00585EC7" w:rsidP="00CF3227"/>
    <w:p w14:paraId="7D7228A6" w14:textId="77777777" w:rsidR="00585EC7" w:rsidRDefault="00876C71" w:rsidP="00CF3227">
      <w:r>
        <w:pict w14:anchorId="7D7228EB">
          <v:rect id="_x0000_i1074" style="width:0;height:1.5pt" o:hralign="center" o:hrstd="t" o:hr="t" fillcolor="gray" stroked="f"/>
        </w:pict>
      </w:r>
    </w:p>
    <w:p w14:paraId="7D7228A7" w14:textId="77777777" w:rsidR="00585EC7" w:rsidRDefault="00585EC7" w:rsidP="00CF3227"/>
    <w:p w14:paraId="7D7228A8" w14:textId="77777777" w:rsidR="00585EC7" w:rsidRDefault="00876C71" w:rsidP="00CF3227">
      <w:r>
        <w:pict w14:anchorId="7D7228EC">
          <v:rect id="_x0000_i1075" style="width:0;height:1.5pt" o:hralign="center" o:hrstd="t" o:hr="t" fillcolor="gray" stroked="f"/>
        </w:pict>
      </w:r>
    </w:p>
    <w:p w14:paraId="7D7228A9" w14:textId="77777777" w:rsidR="00585EC7" w:rsidRDefault="00585EC7" w:rsidP="00CF3227"/>
    <w:p w14:paraId="7D7228AA" w14:textId="77777777" w:rsidR="00585EC7" w:rsidRDefault="00876C71" w:rsidP="00CF3227">
      <w:r>
        <w:pict w14:anchorId="7D7228ED">
          <v:rect id="_x0000_i1076" style="width:0;height:1.5pt" o:hralign="center" o:hrstd="t" o:hr="t" fillcolor="gray" stroked="f"/>
        </w:pict>
      </w:r>
    </w:p>
    <w:p w14:paraId="7D7228AB" w14:textId="77777777" w:rsidR="00585EC7" w:rsidRDefault="00585EC7" w:rsidP="00CF3227"/>
    <w:p w14:paraId="7D7228AC" w14:textId="77777777" w:rsidR="00585EC7" w:rsidRDefault="00876C71" w:rsidP="00CF3227">
      <w:r>
        <w:pict w14:anchorId="7D7228EE">
          <v:rect id="_x0000_i1077" style="width:0;height:1.5pt" o:hralign="center" o:hrstd="t" o:hr="t" fillcolor="gray" stroked="f"/>
        </w:pict>
      </w:r>
    </w:p>
    <w:p w14:paraId="7D7228AD" w14:textId="77777777" w:rsidR="00585EC7" w:rsidRDefault="00585EC7" w:rsidP="00CF3227"/>
    <w:p w14:paraId="7D7228AE" w14:textId="77777777" w:rsidR="00585EC7" w:rsidRDefault="00876C71" w:rsidP="00CF3227">
      <w:r>
        <w:pict w14:anchorId="7D7228EF">
          <v:rect id="_x0000_i1078" style="width:0;height:1.5pt" o:hralign="center" o:hrstd="t" o:hr="t" fillcolor="gray" stroked="f"/>
        </w:pict>
      </w:r>
    </w:p>
    <w:p w14:paraId="7D7228AF" w14:textId="77777777" w:rsidR="00585EC7" w:rsidRDefault="00585EC7" w:rsidP="00CF3227">
      <w:pPr>
        <w:rPr>
          <w:sz w:val="22"/>
          <w:szCs w:val="22"/>
        </w:rPr>
      </w:pPr>
    </w:p>
    <w:p w14:paraId="7D7228B5" w14:textId="77777777" w:rsidR="00585EC7" w:rsidRDefault="00585EC7" w:rsidP="003E10D7"/>
    <w:p w14:paraId="7D7228B7" w14:textId="0A9204B3" w:rsidR="00585EC7" w:rsidRPr="00C773F0" w:rsidRDefault="00585EC7" w:rsidP="00901FD8">
      <w:pPr>
        <w:rPr>
          <w:sz w:val="22"/>
          <w:szCs w:val="22"/>
        </w:rPr>
      </w:pPr>
      <w:r w:rsidRPr="00901FD8">
        <w:rPr>
          <w:sz w:val="22"/>
          <w:szCs w:val="22"/>
        </w:rPr>
        <w:t>Learners must achieve at least 50% of marks available for each learning outcome. In some instances learning outcomes may be covered by more than one question.</w:t>
      </w:r>
    </w:p>
    <w:sectPr w:rsidR="00585EC7" w:rsidRPr="00C773F0" w:rsidSect="00C773F0">
      <w:headerReference w:type="default" r:id="rId11"/>
      <w:footerReference w:type="default" r:id="rId12"/>
      <w:pgSz w:w="11907" w:h="16840" w:code="9"/>
      <w:pgMar w:top="1134" w:right="1134" w:bottom="1134" w:left="1134" w:header="709"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3E9D1" w14:textId="77777777" w:rsidR="00E14A74" w:rsidRDefault="00E14A74">
      <w:r>
        <w:separator/>
      </w:r>
    </w:p>
  </w:endnote>
  <w:endnote w:type="continuationSeparator" w:id="0">
    <w:p w14:paraId="76ADE4F8" w14:textId="77777777" w:rsidR="00E14A74" w:rsidRDefault="00E1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bCs w:val="0"/>
        <w:sz w:val="20"/>
        <w:szCs w:val="20"/>
      </w:rPr>
      <w:id w:val="952520201"/>
      <w:docPartObj>
        <w:docPartGallery w:val="Page Numbers (Bottom of Page)"/>
        <w:docPartUnique/>
      </w:docPartObj>
    </w:sdtPr>
    <w:sdtEndPr>
      <w:rPr>
        <w:noProof/>
      </w:rPr>
    </w:sdtEndPr>
    <w:sdtContent>
      <w:p w14:paraId="74EFDF33" w14:textId="77777777" w:rsidR="00541284" w:rsidRPr="00897336" w:rsidRDefault="00541284" w:rsidP="00541284">
        <w:pPr>
          <w:pStyle w:val="Footer"/>
          <w:tabs>
            <w:tab w:val="right" w:pos="9639"/>
          </w:tabs>
          <w:rPr>
            <w:b w:val="0"/>
            <w:bCs w:val="0"/>
            <w:sz w:val="20"/>
            <w:szCs w:val="20"/>
          </w:rPr>
        </w:pPr>
        <w:r w:rsidRPr="00897336">
          <w:rPr>
            <w:b w:val="0"/>
            <w:bCs w:val="0"/>
            <w:sz w:val="20"/>
            <w:szCs w:val="20"/>
          </w:rPr>
          <w:t>Awarded by City &amp; Guilds</w:t>
        </w:r>
      </w:p>
      <w:p w14:paraId="31529440" w14:textId="4025CCCB" w:rsidR="00541284" w:rsidRPr="00897336" w:rsidRDefault="00541284" w:rsidP="00541284">
        <w:pPr>
          <w:pStyle w:val="Footer"/>
          <w:tabs>
            <w:tab w:val="right" w:pos="9639"/>
          </w:tabs>
          <w:rPr>
            <w:b w:val="0"/>
            <w:bCs w:val="0"/>
            <w:sz w:val="20"/>
            <w:szCs w:val="20"/>
          </w:rPr>
        </w:pPr>
        <w:r w:rsidRPr="00897336">
          <w:rPr>
            <w:b w:val="0"/>
            <w:bCs w:val="0"/>
            <w:sz w:val="20"/>
            <w:szCs w:val="20"/>
          </w:rPr>
          <w:t xml:space="preserve">SAQ – Business </w:t>
        </w:r>
        <w:r>
          <w:rPr>
            <w:b w:val="0"/>
            <w:bCs w:val="0"/>
            <w:sz w:val="20"/>
            <w:szCs w:val="20"/>
          </w:rPr>
          <w:t>improvement techniques</w:t>
        </w:r>
      </w:p>
      <w:p w14:paraId="5236C897" w14:textId="42A4DB86" w:rsidR="00541284" w:rsidRPr="00897336" w:rsidRDefault="00541284" w:rsidP="00897336">
        <w:pPr>
          <w:pStyle w:val="Footer"/>
          <w:tabs>
            <w:tab w:val="left" w:pos="7845"/>
            <w:tab w:val="right" w:pos="9639"/>
          </w:tabs>
          <w:rPr>
            <w:b w:val="0"/>
            <w:bCs w:val="0"/>
            <w:sz w:val="20"/>
            <w:szCs w:val="20"/>
          </w:rPr>
        </w:pPr>
        <w:r w:rsidRPr="00897336">
          <w:rPr>
            <w:b w:val="0"/>
            <w:bCs w:val="0"/>
            <w:sz w:val="20"/>
            <w:szCs w:val="20"/>
          </w:rPr>
          <w:t>Version 1.0 (February 2016)</w:t>
        </w:r>
        <w:r w:rsidRPr="00897336">
          <w:rPr>
            <w:b w:val="0"/>
            <w:bCs w:val="0"/>
            <w:sz w:val="20"/>
            <w:szCs w:val="20"/>
          </w:rPr>
          <w:tab/>
        </w:r>
        <w:r w:rsidRPr="00897336">
          <w:rPr>
            <w:b w:val="0"/>
            <w:bCs w:val="0"/>
            <w:sz w:val="20"/>
            <w:szCs w:val="20"/>
          </w:rPr>
          <w:tab/>
        </w:r>
        <w:r>
          <w:rPr>
            <w:b w:val="0"/>
            <w:bCs w:val="0"/>
            <w:sz w:val="20"/>
            <w:szCs w:val="20"/>
          </w:rPr>
          <w:tab/>
        </w:r>
        <w:r>
          <w:rPr>
            <w:b w:val="0"/>
            <w:bCs w:val="0"/>
            <w:sz w:val="20"/>
            <w:szCs w:val="20"/>
          </w:rPr>
          <w:tab/>
        </w:r>
        <w:r w:rsidRPr="00897336">
          <w:rPr>
            <w:b w:val="0"/>
            <w:bCs w:val="0"/>
            <w:sz w:val="20"/>
            <w:szCs w:val="20"/>
          </w:rPr>
          <w:fldChar w:fldCharType="begin"/>
        </w:r>
        <w:r w:rsidRPr="00897336">
          <w:rPr>
            <w:b w:val="0"/>
            <w:bCs w:val="0"/>
            <w:sz w:val="20"/>
            <w:szCs w:val="20"/>
          </w:rPr>
          <w:instrText xml:space="preserve"> PAGE   \* MERGEFORMAT </w:instrText>
        </w:r>
        <w:r w:rsidRPr="00897336">
          <w:rPr>
            <w:b w:val="0"/>
            <w:bCs w:val="0"/>
            <w:sz w:val="20"/>
            <w:szCs w:val="20"/>
          </w:rPr>
          <w:fldChar w:fldCharType="separate"/>
        </w:r>
        <w:r w:rsidR="00876C71">
          <w:rPr>
            <w:b w:val="0"/>
            <w:bCs w:val="0"/>
            <w:noProof/>
            <w:sz w:val="20"/>
            <w:szCs w:val="20"/>
          </w:rPr>
          <w:t>3</w:t>
        </w:r>
        <w:r w:rsidRPr="00897336">
          <w:rPr>
            <w:b w:val="0"/>
            <w:bCs w:val="0"/>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C7A50" w14:textId="77777777" w:rsidR="00E14A74" w:rsidRDefault="00E14A74">
      <w:r>
        <w:separator/>
      </w:r>
    </w:p>
  </w:footnote>
  <w:footnote w:type="continuationSeparator" w:id="0">
    <w:p w14:paraId="0B207F8F" w14:textId="77777777" w:rsidR="00E14A74" w:rsidRDefault="00E14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228F4" w14:textId="113BAA03" w:rsidR="00585EC7" w:rsidRPr="00DD172F" w:rsidRDefault="00876C71" w:rsidP="00EE39ED">
    <w:pPr>
      <w:pStyle w:val="Header"/>
      <w:jc w:val="center"/>
      <w:rPr>
        <w:b w:val="0"/>
        <w:bCs/>
        <w:sz w:val="18"/>
        <w:szCs w:val="18"/>
      </w:rPr>
    </w:pPr>
    <w:r>
      <w:rPr>
        <w:noProof/>
        <w:lang w:eastAsia="en-GB"/>
      </w:rPr>
      <w:drawing>
        <wp:anchor distT="0" distB="0" distL="114300" distR="114300" simplePos="0" relativeHeight="251658240" behindDoc="0" locked="0" layoutInCell="1" allowOverlap="1" wp14:anchorId="2BDF6C80" wp14:editId="64D90184">
          <wp:simplePos x="0" y="0"/>
          <wp:positionH relativeFrom="column">
            <wp:posOffset>5154930</wp:posOffset>
          </wp:positionH>
          <wp:positionV relativeFrom="page">
            <wp:posOffset>137160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2C6AA6"/>
    <w:multiLevelType w:val="hybridMultilevel"/>
    <w:tmpl w:val="D60ADC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6C6323"/>
    <w:multiLevelType w:val="hybridMultilevel"/>
    <w:tmpl w:val="AC827CDA"/>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6" w15:restartNumberingAfterBreak="0">
    <w:nsid w:val="59183088"/>
    <w:multiLevelType w:val="multilevel"/>
    <w:tmpl w:val="FFFFFFFF"/>
    <w:lvl w:ilvl="0">
      <w:start w:val="1"/>
      <w:numFmt w:val="decimal"/>
      <w:pStyle w:val="TableListNumbe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5AA00857"/>
    <w:multiLevelType w:val="hybridMultilevel"/>
    <w:tmpl w:val="FCDAEFC8"/>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8" w15:restartNumberingAfterBreak="0">
    <w:nsid w:val="61B703F9"/>
    <w:multiLevelType w:val="hybridMultilevel"/>
    <w:tmpl w:val="636E0112"/>
    <w:lvl w:ilvl="0" w:tplc="FFFFFFFF">
      <w:start w:val="1"/>
      <w:numFmt w:val="decimal"/>
      <w:lvlText w:val="%1"/>
      <w:lvlJc w:val="left"/>
      <w:pPr>
        <w:tabs>
          <w:tab w:val="num" w:pos="360"/>
        </w:tabs>
        <w:ind w:left="360" w:hanging="360"/>
      </w:pPr>
      <w:rPr>
        <w:rFonts w:ascii="Arial" w:hAnsi="Arial" w:cs="Arial" w:hint="default"/>
        <w:sz w:val="20"/>
        <w:szCs w:val="2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9" w15:restartNumberingAfterBreak="0">
    <w:nsid w:val="63FF7D65"/>
    <w:multiLevelType w:val="hybridMultilevel"/>
    <w:tmpl w:val="1E7E48CC"/>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64E156A2"/>
    <w:multiLevelType w:val="hybridMultilevel"/>
    <w:tmpl w:val="AAC01194"/>
    <w:lvl w:ilvl="0" w:tplc="04090001">
      <w:start w:val="1"/>
      <w:numFmt w:val="decimal"/>
      <w:lvlText w:val="%1."/>
      <w:lvlJc w:val="left"/>
      <w:pPr>
        <w:ind w:left="720" w:hanging="360"/>
      </w:pPr>
      <w:rPr>
        <w:rFonts w:cs="Times New Roman"/>
      </w:rPr>
    </w:lvl>
    <w:lvl w:ilvl="1" w:tplc="0809000F">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11" w15:restartNumberingAfterBreak="0">
    <w:nsid w:val="723359C7"/>
    <w:multiLevelType w:val="hybridMultilevel"/>
    <w:tmpl w:val="C91A94FC"/>
    <w:lvl w:ilvl="0" w:tplc="112C2108">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402AC9"/>
    <w:multiLevelType w:val="hybridMultilevel"/>
    <w:tmpl w:val="2334E864"/>
    <w:lvl w:ilvl="0" w:tplc="6568CD4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1"/>
  </w:num>
  <w:num w:numId="5">
    <w:abstractNumId w:val="4"/>
  </w:num>
  <w:num w:numId="6">
    <w:abstractNumId w:val="11"/>
  </w:num>
  <w:num w:numId="7">
    <w:abstractNumId w:val="7"/>
  </w:num>
  <w:num w:numId="8">
    <w:abstractNumId w:val="2"/>
  </w:num>
  <w:num w:numId="9">
    <w:abstractNumId w:val="12"/>
  </w:num>
  <w:num w:numId="10">
    <w:abstractNumId w:val="10"/>
  </w:num>
  <w:num w:numId="11">
    <w:abstractNumId w:val="9"/>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14762"/>
    <w:rsid w:val="00014B77"/>
    <w:rsid w:val="0005086C"/>
    <w:rsid w:val="00073694"/>
    <w:rsid w:val="000967D4"/>
    <w:rsid w:val="000B47D0"/>
    <w:rsid w:val="000C7F53"/>
    <w:rsid w:val="000D4EC5"/>
    <w:rsid w:val="000F53E4"/>
    <w:rsid w:val="00105D5B"/>
    <w:rsid w:val="00107786"/>
    <w:rsid w:val="001103BF"/>
    <w:rsid w:val="00144746"/>
    <w:rsid w:val="00173E62"/>
    <w:rsid w:val="0017710F"/>
    <w:rsid w:val="00183E09"/>
    <w:rsid w:val="00195E03"/>
    <w:rsid w:val="001A320C"/>
    <w:rsid w:val="001F3E8D"/>
    <w:rsid w:val="00214BA1"/>
    <w:rsid w:val="00272F19"/>
    <w:rsid w:val="00283E7D"/>
    <w:rsid w:val="002A3446"/>
    <w:rsid w:val="002C258F"/>
    <w:rsid w:val="002D0289"/>
    <w:rsid w:val="0033464D"/>
    <w:rsid w:val="003463B7"/>
    <w:rsid w:val="0035247D"/>
    <w:rsid w:val="003910EE"/>
    <w:rsid w:val="003B7400"/>
    <w:rsid w:val="003B7CB8"/>
    <w:rsid w:val="003E10D7"/>
    <w:rsid w:val="004219A1"/>
    <w:rsid w:val="00430A82"/>
    <w:rsid w:val="00452C25"/>
    <w:rsid w:val="0048691A"/>
    <w:rsid w:val="00495E99"/>
    <w:rsid w:val="004A1C62"/>
    <w:rsid w:val="004A24EB"/>
    <w:rsid w:val="004C6F2F"/>
    <w:rsid w:val="004E5AA2"/>
    <w:rsid w:val="004F2813"/>
    <w:rsid w:val="00505901"/>
    <w:rsid w:val="00532F9C"/>
    <w:rsid w:val="005339AB"/>
    <w:rsid w:val="0054114D"/>
    <w:rsid w:val="00541284"/>
    <w:rsid w:val="00542533"/>
    <w:rsid w:val="0055306D"/>
    <w:rsid w:val="00573EBD"/>
    <w:rsid w:val="00583485"/>
    <w:rsid w:val="00585EC7"/>
    <w:rsid w:val="005B621A"/>
    <w:rsid w:val="005C1846"/>
    <w:rsid w:val="005F684B"/>
    <w:rsid w:val="006242B3"/>
    <w:rsid w:val="00663307"/>
    <w:rsid w:val="006833F6"/>
    <w:rsid w:val="0068469F"/>
    <w:rsid w:val="006A4217"/>
    <w:rsid w:val="006B6607"/>
    <w:rsid w:val="006C014F"/>
    <w:rsid w:val="006C79F8"/>
    <w:rsid w:val="007015AB"/>
    <w:rsid w:val="00713F00"/>
    <w:rsid w:val="0071589D"/>
    <w:rsid w:val="00750213"/>
    <w:rsid w:val="007517DB"/>
    <w:rsid w:val="0076291C"/>
    <w:rsid w:val="0076754E"/>
    <w:rsid w:val="0078288C"/>
    <w:rsid w:val="007D7457"/>
    <w:rsid w:val="007E6D89"/>
    <w:rsid w:val="007E6ED6"/>
    <w:rsid w:val="00800E13"/>
    <w:rsid w:val="00802A42"/>
    <w:rsid w:val="00807F60"/>
    <w:rsid w:val="00811529"/>
    <w:rsid w:val="008241EF"/>
    <w:rsid w:val="00876C71"/>
    <w:rsid w:val="00892670"/>
    <w:rsid w:val="00897336"/>
    <w:rsid w:val="008B0D1C"/>
    <w:rsid w:val="008C25F3"/>
    <w:rsid w:val="008E6F3E"/>
    <w:rsid w:val="008F2D87"/>
    <w:rsid w:val="00901FD8"/>
    <w:rsid w:val="00925B89"/>
    <w:rsid w:val="0093728A"/>
    <w:rsid w:val="00995909"/>
    <w:rsid w:val="00997993"/>
    <w:rsid w:val="009A64CB"/>
    <w:rsid w:val="009C1A1E"/>
    <w:rsid w:val="00A034BE"/>
    <w:rsid w:val="00A42F01"/>
    <w:rsid w:val="00A871CA"/>
    <w:rsid w:val="00AE5FF8"/>
    <w:rsid w:val="00AF23B4"/>
    <w:rsid w:val="00AF7F17"/>
    <w:rsid w:val="00B167AB"/>
    <w:rsid w:val="00B3151A"/>
    <w:rsid w:val="00B453A5"/>
    <w:rsid w:val="00B6644D"/>
    <w:rsid w:val="00B66CDB"/>
    <w:rsid w:val="00B8334D"/>
    <w:rsid w:val="00BB3D9E"/>
    <w:rsid w:val="00BF544B"/>
    <w:rsid w:val="00BF6B0E"/>
    <w:rsid w:val="00C14489"/>
    <w:rsid w:val="00C5758C"/>
    <w:rsid w:val="00C773F0"/>
    <w:rsid w:val="00C91315"/>
    <w:rsid w:val="00CC533F"/>
    <w:rsid w:val="00CE18F7"/>
    <w:rsid w:val="00CF0978"/>
    <w:rsid w:val="00CF3227"/>
    <w:rsid w:val="00D14C21"/>
    <w:rsid w:val="00D734C2"/>
    <w:rsid w:val="00D866E3"/>
    <w:rsid w:val="00DA0B1F"/>
    <w:rsid w:val="00DA57A3"/>
    <w:rsid w:val="00DB120E"/>
    <w:rsid w:val="00DC205A"/>
    <w:rsid w:val="00DD172F"/>
    <w:rsid w:val="00E14A74"/>
    <w:rsid w:val="00E159E0"/>
    <w:rsid w:val="00E6688D"/>
    <w:rsid w:val="00E82E46"/>
    <w:rsid w:val="00EA4FD2"/>
    <w:rsid w:val="00EB7ED6"/>
    <w:rsid w:val="00ED42FB"/>
    <w:rsid w:val="00EE39ED"/>
    <w:rsid w:val="00EE6AEA"/>
    <w:rsid w:val="00EF3577"/>
    <w:rsid w:val="00F00E6F"/>
    <w:rsid w:val="00F06B7E"/>
    <w:rsid w:val="00F10DE8"/>
    <w:rsid w:val="00F30803"/>
    <w:rsid w:val="00F876CB"/>
    <w:rsid w:val="00F91BF8"/>
    <w:rsid w:val="00FA5530"/>
    <w:rsid w:val="00FC22CB"/>
    <w:rsid w:val="00FE2AE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722824"/>
  <w15:docId w15:val="{7FF271FC-904E-40B3-99E2-B0D4A1E4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4"/>
      <w:lang w:eastAsia="en-US"/>
    </w:rPr>
  </w:style>
  <w:style w:type="paragraph" w:styleId="Heading1">
    <w:name w:val="heading 1"/>
    <w:basedOn w:val="Normal"/>
    <w:next w:val="Normal"/>
    <w:link w:val="Heading1Char"/>
    <w:uiPriority w:val="99"/>
    <w:qFormat/>
    <w:rsid w:val="00495E99"/>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4A24EB"/>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color w:val="000000"/>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color w:val="000000"/>
      <w:sz w:val="28"/>
      <w:szCs w:val="28"/>
      <w:lang w:val="x-none" w:eastAsia="en-US"/>
    </w:rPr>
  </w:style>
  <w:style w:type="paragraph" w:styleId="BodyText">
    <w:name w:val="Body Text"/>
    <w:basedOn w:val="Normal"/>
    <w:link w:val="BodyTextChar"/>
    <w:uiPriority w:val="99"/>
    <w:rsid w:val="004A24EB"/>
    <w:rPr>
      <w:sz w:val="20"/>
      <w:szCs w:val="20"/>
    </w:rPr>
  </w:style>
  <w:style w:type="character" w:customStyle="1" w:styleId="BodyTextChar">
    <w:name w:val="Body Text Char"/>
    <w:basedOn w:val="DefaultParagraphFont"/>
    <w:link w:val="BodyText"/>
    <w:uiPriority w:val="99"/>
    <w:semiHidden/>
    <w:locked/>
    <w:rPr>
      <w:rFonts w:ascii="Arial" w:hAnsi="Arial" w:cs="Arial"/>
      <w:b/>
      <w:bCs/>
      <w:color w:val="000000"/>
      <w:sz w:val="24"/>
      <w:szCs w:val="24"/>
      <w:lang w:val="x-none" w:eastAsia="en-US"/>
    </w:rPr>
  </w:style>
  <w:style w:type="paragraph" w:styleId="BodyTextIndent">
    <w:name w:val="Body Text Indent"/>
    <w:basedOn w:val="Normal"/>
    <w:link w:val="BodyTextIndentChar"/>
    <w:uiPriority w:val="99"/>
    <w:rsid w:val="004A24EB"/>
    <w:p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color w:val="000000"/>
      <w:sz w:val="24"/>
      <w:szCs w:val="24"/>
      <w:lang w:val="x-none" w:eastAsia="en-US"/>
    </w:rPr>
  </w:style>
  <w:style w:type="table" w:styleId="TableGrid">
    <w:name w:val="Table Grid"/>
    <w:basedOn w:val="TableNormal"/>
    <w:uiPriority w:val="99"/>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8C25F3"/>
    <w:pPr>
      <w:tabs>
        <w:tab w:val="right" w:pos="8931"/>
      </w:tabs>
      <w:ind w:left="426" w:hanging="426"/>
    </w:pPr>
    <w:rPr>
      <w:sz w:val="22"/>
      <w:szCs w:val="22"/>
    </w:rPr>
  </w:style>
  <w:style w:type="paragraph" w:styleId="Header">
    <w:name w:val="header"/>
    <w:basedOn w:val="Normal"/>
    <w:link w:val="HeaderChar1"/>
    <w:uiPriority w:val="99"/>
    <w:rsid w:val="007E6D89"/>
    <w:pPr>
      <w:tabs>
        <w:tab w:val="center" w:pos="4153"/>
        <w:tab w:val="right" w:pos="8306"/>
      </w:tabs>
    </w:pPr>
    <w:rPr>
      <w:rFonts w:cs="Times New Roman"/>
      <w:bCs w:val="0"/>
      <w:sz w:val="22"/>
      <w:szCs w:val="20"/>
    </w:rPr>
  </w:style>
  <w:style w:type="character" w:customStyle="1" w:styleId="HeaderChar">
    <w:name w:val="Header Char"/>
    <w:basedOn w:val="DefaultParagraphFont"/>
    <w:uiPriority w:val="99"/>
    <w:semiHidden/>
    <w:locked/>
    <w:rPr>
      <w:rFonts w:ascii="Arial" w:hAnsi="Arial" w:cs="Arial"/>
      <w:b/>
      <w:bCs/>
      <w:color w:val="000000"/>
      <w:sz w:val="24"/>
      <w:szCs w:val="24"/>
      <w:lang w:val="x-none" w:eastAsia="en-US"/>
    </w:rPr>
  </w:style>
  <w:style w:type="paragraph" w:styleId="Footer">
    <w:name w:val="footer"/>
    <w:basedOn w:val="Normal"/>
    <w:link w:val="FooterChar"/>
    <w:uiPriority w:val="99"/>
    <w:rsid w:val="007E6D89"/>
    <w:pPr>
      <w:tabs>
        <w:tab w:val="center" w:pos="4153"/>
        <w:tab w:val="right" w:pos="8306"/>
      </w:tabs>
    </w:pPr>
  </w:style>
  <w:style w:type="character" w:customStyle="1" w:styleId="FooterChar">
    <w:name w:val="Footer Char"/>
    <w:basedOn w:val="DefaultParagraphFont"/>
    <w:link w:val="Footer"/>
    <w:uiPriority w:val="99"/>
    <w:locked/>
    <w:rPr>
      <w:rFonts w:ascii="Arial" w:hAnsi="Arial" w:cs="Arial"/>
      <w:b/>
      <w:bCs/>
      <w:color w:val="000000"/>
      <w:sz w:val="24"/>
      <w:szCs w:val="24"/>
      <w:lang w:val="x-none" w:eastAsia="en-US"/>
    </w:rPr>
  </w:style>
  <w:style w:type="paragraph" w:styleId="BalloonText">
    <w:name w:val="Balloon Text"/>
    <w:basedOn w:val="Normal"/>
    <w:link w:val="BalloonTextChar"/>
    <w:uiPriority w:val="99"/>
    <w:semiHidden/>
    <w:rsid w:val="0054114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color w:val="000000"/>
      <w:sz w:val="2"/>
      <w:lang w:val="x-none" w:eastAsia="en-US"/>
    </w:rPr>
  </w:style>
  <w:style w:type="paragraph" w:styleId="BodyText2">
    <w:name w:val="Body Text 2"/>
    <w:basedOn w:val="Normal"/>
    <w:link w:val="BodyText2Char"/>
    <w:uiPriority w:val="99"/>
    <w:rsid w:val="005C1846"/>
    <w:pPr>
      <w:spacing w:after="120" w:line="480" w:lineRule="auto"/>
    </w:pPr>
  </w:style>
  <w:style w:type="character" w:customStyle="1" w:styleId="BodyText2Char">
    <w:name w:val="Body Text 2 Char"/>
    <w:basedOn w:val="DefaultParagraphFont"/>
    <w:link w:val="BodyText2"/>
    <w:uiPriority w:val="99"/>
    <w:semiHidden/>
    <w:locked/>
    <w:rPr>
      <w:rFonts w:ascii="Arial" w:hAnsi="Arial" w:cs="Arial"/>
      <w:b/>
      <w:bCs/>
      <w:color w:val="000000"/>
      <w:sz w:val="24"/>
      <w:szCs w:val="24"/>
      <w:lang w:val="x-none" w:eastAsia="en-US"/>
    </w:rPr>
  </w:style>
  <w:style w:type="paragraph" w:customStyle="1" w:styleId="Bulletedlist2">
    <w:name w:val="Bulleted list 2"/>
    <w:basedOn w:val="Normal"/>
    <w:uiPriority w:val="99"/>
    <w:rsid w:val="005C1846"/>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144746"/>
    <w:rPr>
      <w:rFonts w:cs="Times New Roman"/>
      <w:sz w:val="16"/>
      <w:szCs w:val="16"/>
    </w:rPr>
  </w:style>
  <w:style w:type="paragraph" w:styleId="CommentText">
    <w:name w:val="annotation text"/>
    <w:basedOn w:val="Normal"/>
    <w:link w:val="CommentTextChar"/>
    <w:uiPriority w:val="99"/>
    <w:semiHidden/>
    <w:rsid w:val="00144746"/>
    <w:rPr>
      <w:sz w:val="20"/>
      <w:szCs w:val="20"/>
    </w:rPr>
  </w:style>
  <w:style w:type="character" w:customStyle="1" w:styleId="CommentTextChar">
    <w:name w:val="Comment Text Char"/>
    <w:basedOn w:val="DefaultParagraphFont"/>
    <w:link w:val="CommentText"/>
    <w:uiPriority w:val="99"/>
    <w:semiHidden/>
    <w:locked/>
    <w:rPr>
      <w:rFonts w:ascii="Arial" w:hAnsi="Arial" w:cs="Arial"/>
      <w:b/>
      <w:bCs/>
      <w:color w:val="000000"/>
      <w:sz w:val="20"/>
      <w:szCs w:val="20"/>
      <w:lang w:val="x-none" w:eastAsia="en-US"/>
    </w:rPr>
  </w:style>
  <w:style w:type="paragraph" w:styleId="CommentSubject">
    <w:name w:val="annotation subject"/>
    <w:basedOn w:val="CommentText"/>
    <w:next w:val="CommentText"/>
    <w:link w:val="CommentSubjectChar"/>
    <w:uiPriority w:val="99"/>
    <w:semiHidden/>
    <w:rsid w:val="00144746"/>
  </w:style>
  <w:style w:type="character" w:customStyle="1" w:styleId="CommentSubjectChar">
    <w:name w:val="Comment Subject Char"/>
    <w:basedOn w:val="CommentTextChar"/>
    <w:link w:val="CommentSubject"/>
    <w:uiPriority w:val="99"/>
    <w:semiHidden/>
    <w:locked/>
    <w:rPr>
      <w:rFonts w:ascii="Arial" w:hAnsi="Arial" w:cs="Arial"/>
      <w:b/>
      <w:bCs/>
      <w:color w:val="000000"/>
      <w:sz w:val="20"/>
      <w:szCs w:val="20"/>
      <w:lang w:val="x-none" w:eastAsia="en-US"/>
    </w:rPr>
  </w:style>
  <w:style w:type="paragraph" w:styleId="DocumentMap">
    <w:name w:val="Document Map"/>
    <w:basedOn w:val="Normal"/>
    <w:link w:val="DocumentMapChar"/>
    <w:uiPriority w:val="99"/>
    <w:semiHidden/>
    <w:rsid w:val="00214BA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b/>
      <w:bCs/>
      <w:color w:val="000000"/>
      <w:sz w:val="2"/>
      <w:lang w:val="x-none" w:eastAsia="en-US"/>
    </w:rPr>
  </w:style>
  <w:style w:type="paragraph" w:styleId="ListParagraph">
    <w:name w:val="List Paragraph"/>
    <w:basedOn w:val="Normal"/>
    <w:uiPriority w:val="99"/>
    <w:qFormat/>
    <w:rsid w:val="003910EE"/>
    <w:pPr>
      <w:ind w:left="720"/>
    </w:pPr>
  </w:style>
  <w:style w:type="character" w:customStyle="1" w:styleId="HeaderChar1">
    <w:name w:val="Header Char1"/>
    <w:link w:val="Header"/>
    <w:uiPriority w:val="99"/>
    <w:locked/>
    <w:rsid w:val="005339AB"/>
    <w:rPr>
      <w:rFonts w:ascii="Arial" w:hAnsi="Arial"/>
      <w:b/>
      <w:color w:val="000000"/>
      <w:sz w:val="22"/>
      <w:lang w:val="en-GB" w:eastAsia="en-US"/>
    </w:rPr>
  </w:style>
  <w:style w:type="paragraph" w:customStyle="1" w:styleId="TableListNumber">
    <w:name w:val="Table List Number"/>
    <w:basedOn w:val="Normal"/>
    <w:uiPriority w:val="99"/>
    <w:semiHidden/>
    <w:rsid w:val="009C1A1E"/>
    <w:pPr>
      <w:numPr>
        <w:numId w:val="13"/>
      </w:numPr>
      <w:tabs>
        <w:tab w:val="left" w:pos="298"/>
      </w:tabs>
      <w:spacing w:before="120" w:after="170" w:line="240" w:lineRule="atLeast"/>
    </w:pPr>
    <w:rPr>
      <w:b w:val="0"/>
      <w:bCs w:val="0"/>
      <w:color w:val="auto"/>
      <w:sz w:val="20"/>
      <w:szCs w:val="20"/>
    </w:rPr>
  </w:style>
  <w:style w:type="character" w:customStyle="1" w:styleId="CharChar3">
    <w:name w:val="Char Char3"/>
    <w:uiPriority w:val="99"/>
    <w:rsid w:val="009C1A1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281538">
      <w:marLeft w:val="0"/>
      <w:marRight w:val="0"/>
      <w:marTop w:val="0"/>
      <w:marBottom w:val="0"/>
      <w:divBdr>
        <w:top w:val="none" w:sz="0" w:space="0" w:color="auto"/>
        <w:left w:val="none" w:sz="0" w:space="0" w:color="auto"/>
        <w:bottom w:val="none" w:sz="0" w:space="0" w:color="auto"/>
        <w:right w:val="none" w:sz="0" w:space="0" w:color="auto"/>
      </w:divBdr>
    </w:div>
    <w:div w:id="20619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1384</Value>
      <Value>97</Value>
      <Value>1594</Value>
      <Value>95</Value>
      <Value>88</Value>
      <Value>194</Value>
      <Value>193</Value>
      <Value>192</Value>
      <Value>191</Value>
      <Value>190</Value>
      <Value>189</Value>
      <Value>188</Value>
      <Value>187</Value>
      <Value>186</Value>
      <Value>287</Value>
      <Value>390</Value>
      <Value>169</Value>
      <Value>168</Value>
      <Value>1294</Value>
      <Value>49</Value>
      <Value>46</Value>
      <Value>366</Value>
      <Value>1595</Value>
      <Value>1593</Value>
      <Value>37</Value>
      <Value>36</Value>
      <Value>249</Value>
      <Value>33</Value>
      <Value>32</Value>
      <Value>1314</Value>
      <Value>1313</Value>
      <Value>1312</Value>
      <Value>1310</Value>
      <Value>1309</Value>
      <Value>1308</Value>
      <Value>451</Value>
      <Value>20</Value>
      <Value>10</Value>
      <Value>9</Value>
      <Value>8</Value>
      <Value>216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8601-217</TermName>
          <TermId xmlns="http://schemas.microsoft.com/office/infopath/2007/PartnerControls">f38c7d36-ffd6-4fdb-8fdd-3e296965bd5f</TermId>
        </TermInfo>
        <TermInfo xmlns="http://schemas.microsoft.com/office/infopath/2007/PartnerControls">
          <TermName xmlns="http://schemas.microsoft.com/office/infopath/2007/PartnerControls">8001-267</TermName>
          <TermId xmlns="http://schemas.microsoft.com/office/infopath/2007/PartnerControls">02da0987-c351-4597-b067-d8c5eafab624</TermId>
        </TermInfo>
        <TermInfo xmlns="http://schemas.microsoft.com/office/infopath/2007/PartnerControls">
          <TermName xmlns="http://schemas.microsoft.com/office/infopath/2007/PartnerControls">8000-267</TermName>
          <TermId xmlns="http://schemas.microsoft.com/office/infopath/2007/PartnerControls">80ce1027-4e16-4317-9574-6b0fde21460a</TermId>
        </TermInfo>
        <TermInfo xmlns="http://schemas.microsoft.com/office/infopath/2007/PartnerControls">
          <TermName xmlns="http://schemas.microsoft.com/office/infopath/2007/PartnerControls">8600-217</TermName>
          <TermId xmlns="http://schemas.microsoft.com/office/infopath/2007/PartnerControls">096fea0d-2718-4cd8-971d-db593190fe03</TermId>
        </TermInfo>
        <TermInfo xmlns="http://schemas.microsoft.com/office/infopath/2007/PartnerControls">
          <TermName xmlns="http://schemas.microsoft.com/office/infopath/2007/PartnerControls">8602-217</TermName>
          <TermId xmlns="http://schemas.microsoft.com/office/infopath/2007/PartnerControls">d1a14892-d387-4ffe-b23c-7aed924a5690</TermId>
        </TermInfo>
        <TermInfo xmlns="http://schemas.microsoft.com/office/infopath/2007/PartnerControls">
          <TermName xmlns="http://schemas.microsoft.com/office/infopath/2007/PartnerControls">8814-567</TermName>
          <TermId xmlns="http://schemas.microsoft.com/office/infopath/2007/PartnerControls">ca9e88db-8176-4901-8915-9fcfe92b3ddf</TermId>
        </TermInfo>
        <TermInfo xmlns="http://schemas.microsoft.com/office/infopath/2007/PartnerControls">
          <TermName xmlns="http://schemas.microsoft.com/office/infopath/2007/PartnerControls">8815-517</TermName>
          <TermId xmlns="http://schemas.microsoft.com/office/infopath/2007/PartnerControls">b2c82042-3ac0-445f-8e21-c6610a1271fa</TermId>
        </TermInfo>
        <TermInfo xmlns="http://schemas.microsoft.com/office/infopath/2007/PartnerControls">
          <TermName xmlns="http://schemas.microsoft.com/office/infopath/2007/PartnerControls">8822-567</TermName>
          <TermId xmlns="http://schemas.microsoft.com/office/infopath/2007/PartnerControls">33e5dc3d-c388-4533-967e-6f10f82a64e4</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9AA578AA66F2604E9ECCFD3D3AC9E809" ma:contentTypeVersion="4" ma:contentTypeDescription="" ma:contentTypeScope="" ma:versionID="c56e856fdf445a36da42e379cb8e0d0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c9b1fb50011f46e5806edcc1414a1ad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readOnly="fals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075BD-421C-4C07-B2B3-4726D351D23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f8ea682-3a42-454b-8035-422047e146b2"/>
    <ds:schemaRef ds:uri="http://www.w3.org/XML/1998/namespace"/>
    <ds:schemaRef ds:uri="http://purl.org/dc/dcmitype/"/>
  </ds:schemaRefs>
</ds:datastoreItem>
</file>

<file path=customXml/itemProps2.xml><?xml version="1.0" encoding="utf-8"?>
<ds:datastoreItem xmlns:ds="http://schemas.openxmlformats.org/officeDocument/2006/customXml" ds:itemID="{606DEE56-4A7C-4A08-A505-18D1403E895C}">
  <ds:schemaRefs>
    <ds:schemaRef ds:uri="http://schemas.microsoft.com/sharepoint/v3/contenttype/forms"/>
  </ds:schemaRefs>
</ds:datastoreItem>
</file>

<file path=customXml/itemProps3.xml><?xml version="1.0" encoding="utf-8"?>
<ds:datastoreItem xmlns:ds="http://schemas.openxmlformats.org/officeDocument/2006/customXml" ds:itemID="{BB670AC3-CA9E-42CE-B049-099DA626D580}">
  <ds:schemaRefs>
    <ds:schemaRef ds:uri="http://schemas.microsoft.com/office/2006/metadata/customXsn"/>
  </ds:schemaRefs>
</ds:datastoreItem>
</file>

<file path=customXml/itemProps4.xml><?xml version="1.0" encoding="utf-8"?>
<ds:datastoreItem xmlns:ds="http://schemas.openxmlformats.org/officeDocument/2006/customXml" ds:itemID="{6A5A3978-386D-4C16-9DEC-32F7FF42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Business Improvement Techniques</vt:lpstr>
    </vt:vector>
  </TitlesOfParts>
  <Company>BCUC</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Improvement Techniques</dc:title>
  <dc:creator>Dave Bullers</dc:creator>
  <cp:lastModifiedBy>Jurgita Baleviciute</cp:lastModifiedBy>
  <cp:revision>2</cp:revision>
  <cp:lastPrinted>2007-07-16T10:01:00Z</cp:lastPrinted>
  <dcterms:created xsi:type="dcterms:W3CDTF">2017-01-09T09:25:00Z</dcterms:created>
  <dcterms:modified xsi:type="dcterms:W3CDTF">2017-01-09T09:25:00Z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0x0101004173BA017ACD9F4A8FFC5B5A8DCE5086009AA578AA66F2604E9ECCFD3D3AC9E809</vt:lpwstr>
  </property>
  <property fmtid="{D5CDD505-2E9C-101B-9397-08002B2CF9AE}" pid="3" name="Units">
    <vt:lpwstr>216;#8601-217|f38c7d36-ffd6-4fdb-8fdd-3e296965bd5f;#249;#8001-267|02da0987-c351-4597-b067-d8c5eafab624;#287;#8000-267|80ce1027-4e16-4317-9574-6b0fde21460a;#366;#8600-217|096fea0d-2718-4cd8-971d-db593190fe03;#451;#8602-217|d1a14892-d387-4ffe-b23c-7aed924a5</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32;#8601|42797d61-dfe4-4e2c-8ed4-cf6d079f5f75;#168;#8001|852b7008-d117-4584-89f5-ee937955043f;#20;#8000|5fec6ae0-4f06-487f-bf53-ff04bf41d5fb;#8;#8600|099f2cf7-8bb5-4962-b2c4-31f26d542cc5;#390;#8602|f4456173-9a20-43c0-8161-f248f6218207;#1312;#8814|d63f7743</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