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9F8" w:rsidRPr="00807EF0" w:rsidRDefault="00807EF0" w:rsidP="00AC19F8">
      <w:pPr>
        <w:rPr>
          <w:sz w:val="22"/>
          <w:szCs w:val="22"/>
        </w:rPr>
      </w:pPr>
      <w:r w:rsidRPr="00807EF0">
        <w:rPr>
          <w:sz w:val="22"/>
          <w:szCs w:val="22"/>
        </w:rPr>
        <w:t>Induction and Coaching in the workplace</w:t>
      </w:r>
      <w:bookmarkStart w:id="0" w:name="_GoBack"/>
      <w:bookmarkEnd w:id="0"/>
    </w:p>
    <w:p w:rsidR="00AC19F8" w:rsidRPr="000F21E2" w:rsidRDefault="0053534E" w:rsidP="00AC19F8">
      <w:pPr>
        <w:spacing w:after="120"/>
        <w:rPr>
          <w:sz w:val="22"/>
          <w:szCs w:val="22"/>
        </w:rPr>
      </w:pPr>
      <w:r>
        <w:rPr>
          <w:sz w:val="22"/>
          <w:szCs w:val="22"/>
        </w:rPr>
        <w:t>Assignment Task</w:t>
      </w:r>
      <w:r w:rsidR="00BF1FDD">
        <w:rPr>
          <w:sz w:val="22"/>
          <w:szCs w:val="22"/>
        </w:rPr>
        <w:t xml:space="preserve"> </w:t>
      </w:r>
      <w:r>
        <w:rPr>
          <w:sz w:val="22"/>
          <w:szCs w:val="22"/>
        </w:rPr>
        <w:t>–</w:t>
      </w:r>
      <w:r w:rsidR="00BF1FDD">
        <w:rPr>
          <w:sz w:val="22"/>
          <w:szCs w:val="22"/>
        </w:rPr>
        <w:t xml:space="preserve"> </w:t>
      </w:r>
      <w:r>
        <w:rPr>
          <w:sz w:val="22"/>
          <w:szCs w:val="22"/>
        </w:rPr>
        <w:t>Induction Plan</w:t>
      </w:r>
    </w:p>
    <w:tbl>
      <w:tblPr>
        <w:tblStyle w:val="TableGrid"/>
        <w:tblW w:w="0" w:type="auto"/>
        <w:tblLook w:val="01E0" w:firstRow="1" w:lastRow="1" w:firstColumn="1" w:lastColumn="1" w:noHBand="0" w:noVBand="0"/>
      </w:tblPr>
      <w:tblGrid>
        <w:gridCol w:w="4561"/>
        <w:gridCol w:w="1936"/>
        <w:gridCol w:w="2764"/>
      </w:tblGrid>
      <w:tr w:rsidR="00AC19F8">
        <w:trPr>
          <w:trHeight w:val="397"/>
        </w:trPr>
        <w:tc>
          <w:tcPr>
            <w:tcW w:w="4561" w:type="dxa"/>
            <w:vAlign w:val="center"/>
          </w:tcPr>
          <w:p w:rsidR="00AC19F8" w:rsidRPr="00F141D5" w:rsidRDefault="00AC19F8" w:rsidP="00C95D30">
            <w:pPr>
              <w:jc w:val="left"/>
              <w:rPr>
                <w:sz w:val="20"/>
                <w:szCs w:val="20"/>
              </w:rPr>
            </w:pPr>
            <w:r w:rsidRPr="00F141D5">
              <w:rPr>
                <w:sz w:val="20"/>
                <w:szCs w:val="20"/>
              </w:rPr>
              <w:t>Centre Number</w:t>
            </w:r>
            <w:r w:rsidR="00420604">
              <w:rPr>
                <w:sz w:val="20"/>
                <w:szCs w:val="20"/>
              </w:rPr>
              <w:t>:</w:t>
            </w:r>
          </w:p>
          <w:p w:rsidR="000F21E2" w:rsidRPr="00F141D5" w:rsidRDefault="000F21E2" w:rsidP="00C95D30">
            <w:pPr>
              <w:jc w:val="left"/>
              <w:rPr>
                <w:sz w:val="20"/>
                <w:szCs w:val="20"/>
              </w:rPr>
            </w:pPr>
          </w:p>
        </w:tc>
        <w:tc>
          <w:tcPr>
            <w:tcW w:w="4700" w:type="dxa"/>
            <w:gridSpan w:val="2"/>
            <w:vAlign w:val="center"/>
          </w:tcPr>
          <w:p w:rsidR="00AC19F8" w:rsidRPr="00F141D5" w:rsidRDefault="00420604" w:rsidP="00C95D30">
            <w:pPr>
              <w:jc w:val="left"/>
              <w:rPr>
                <w:sz w:val="20"/>
                <w:szCs w:val="20"/>
              </w:rPr>
            </w:pPr>
            <w:r>
              <w:rPr>
                <w:sz w:val="20"/>
                <w:szCs w:val="20"/>
              </w:rPr>
              <w:t>Centre Name:</w:t>
            </w:r>
          </w:p>
          <w:p w:rsidR="000F21E2" w:rsidRPr="00F141D5" w:rsidRDefault="000F21E2" w:rsidP="00C95D30">
            <w:pPr>
              <w:jc w:val="left"/>
              <w:rPr>
                <w:sz w:val="20"/>
                <w:szCs w:val="20"/>
              </w:rPr>
            </w:pPr>
          </w:p>
        </w:tc>
      </w:tr>
      <w:tr w:rsidR="00AC19F8">
        <w:trPr>
          <w:trHeight w:val="397"/>
        </w:trPr>
        <w:tc>
          <w:tcPr>
            <w:tcW w:w="4561" w:type="dxa"/>
            <w:vAlign w:val="center"/>
          </w:tcPr>
          <w:p w:rsidR="00AC19F8" w:rsidRPr="00F141D5" w:rsidRDefault="00B11E57" w:rsidP="00C95D30">
            <w:pPr>
              <w:jc w:val="left"/>
              <w:rPr>
                <w:sz w:val="20"/>
                <w:szCs w:val="20"/>
              </w:rPr>
            </w:pPr>
            <w:r>
              <w:rPr>
                <w:sz w:val="20"/>
                <w:szCs w:val="20"/>
              </w:rPr>
              <w:t>Learner</w:t>
            </w:r>
            <w:r w:rsidR="00AC19F8" w:rsidRPr="00F141D5">
              <w:rPr>
                <w:sz w:val="20"/>
                <w:szCs w:val="20"/>
              </w:rPr>
              <w:t xml:space="preserve"> Registration No</w:t>
            </w:r>
            <w:r w:rsidR="00420604">
              <w:rPr>
                <w:sz w:val="20"/>
                <w:szCs w:val="20"/>
              </w:rPr>
              <w:t>:</w:t>
            </w:r>
          </w:p>
          <w:p w:rsidR="000F21E2" w:rsidRPr="00F141D5" w:rsidRDefault="000F21E2" w:rsidP="00C95D30">
            <w:pPr>
              <w:jc w:val="left"/>
              <w:rPr>
                <w:sz w:val="20"/>
                <w:szCs w:val="20"/>
              </w:rPr>
            </w:pPr>
          </w:p>
        </w:tc>
        <w:tc>
          <w:tcPr>
            <w:tcW w:w="4700" w:type="dxa"/>
            <w:gridSpan w:val="2"/>
            <w:vAlign w:val="center"/>
          </w:tcPr>
          <w:p w:rsidR="00AC19F8" w:rsidRPr="00F141D5" w:rsidRDefault="00B11E57" w:rsidP="00C95D30">
            <w:pPr>
              <w:jc w:val="left"/>
              <w:rPr>
                <w:sz w:val="20"/>
                <w:szCs w:val="20"/>
              </w:rPr>
            </w:pPr>
            <w:r>
              <w:rPr>
                <w:sz w:val="20"/>
                <w:szCs w:val="20"/>
              </w:rPr>
              <w:t>Learner</w:t>
            </w:r>
            <w:r w:rsidR="00AC19F8" w:rsidRPr="00F141D5">
              <w:rPr>
                <w:sz w:val="20"/>
                <w:szCs w:val="20"/>
              </w:rPr>
              <w:t xml:space="preserve"> Name</w:t>
            </w:r>
            <w:r w:rsidR="00420604">
              <w:rPr>
                <w:sz w:val="20"/>
                <w:szCs w:val="20"/>
              </w:rPr>
              <w:t>:</w:t>
            </w:r>
          </w:p>
          <w:p w:rsidR="000F21E2" w:rsidRPr="00F141D5" w:rsidRDefault="000F21E2" w:rsidP="00C95D30">
            <w:pPr>
              <w:jc w:val="left"/>
              <w:rPr>
                <w:sz w:val="20"/>
                <w:szCs w:val="20"/>
              </w:rPr>
            </w:pPr>
          </w:p>
        </w:tc>
      </w:tr>
      <w:tr w:rsidR="00AC19F8">
        <w:trPr>
          <w:trHeight w:val="397"/>
        </w:trPr>
        <w:tc>
          <w:tcPr>
            <w:tcW w:w="9261" w:type="dxa"/>
            <w:gridSpan w:val="3"/>
            <w:vAlign w:val="center"/>
          </w:tcPr>
          <w:p w:rsidR="00AC19F8" w:rsidRPr="000F21E2" w:rsidRDefault="00AC19F8" w:rsidP="00C95D30">
            <w:pPr>
              <w:rPr>
                <w:sz w:val="22"/>
                <w:szCs w:val="22"/>
              </w:rPr>
            </w:pPr>
            <w:r w:rsidRPr="000F21E2">
              <w:rPr>
                <w:sz w:val="22"/>
                <w:szCs w:val="22"/>
              </w:rPr>
              <w:t>TASK</w:t>
            </w:r>
          </w:p>
          <w:p w:rsidR="0053534E" w:rsidRDefault="0053534E" w:rsidP="00C95D30">
            <w:pPr>
              <w:jc w:val="left"/>
              <w:rPr>
                <w:b w:val="0"/>
                <w:bCs w:val="0"/>
                <w:sz w:val="20"/>
                <w:szCs w:val="20"/>
              </w:rPr>
            </w:pPr>
          </w:p>
          <w:p w:rsidR="00AC19F8" w:rsidRPr="000F21E2" w:rsidRDefault="00AC19F8" w:rsidP="00C95D30">
            <w:pPr>
              <w:jc w:val="left"/>
              <w:rPr>
                <w:b w:val="0"/>
                <w:bCs w:val="0"/>
                <w:sz w:val="20"/>
                <w:szCs w:val="20"/>
              </w:rPr>
            </w:pPr>
            <w:r w:rsidRPr="000F21E2">
              <w:rPr>
                <w:b w:val="0"/>
                <w:bCs w:val="0"/>
                <w:sz w:val="20"/>
                <w:szCs w:val="20"/>
              </w:rPr>
              <w:t xml:space="preserve">New employees need to be properly inducted into the organisation if they are to be able to work safely and effectively, as soon as possible after they start. What’s more, existing employees as well as new ones will benefit from coaching in the workplace to improve their skills and learn how to perform new tasks. This assignment </w:t>
            </w:r>
            <w:r w:rsidR="0053534E">
              <w:rPr>
                <w:b w:val="0"/>
                <w:bCs w:val="0"/>
                <w:sz w:val="20"/>
                <w:szCs w:val="20"/>
              </w:rPr>
              <w:t xml:space="preserve">task </w:t>
            </w:r>
            <w:r w:rsidRPr="000F21E2">
              <w:rPr>
                <w:b w:val="0"/>
                <w:bCs w:val="0"/>
                <w:sz w:val="20"/>
                <w:szCs w:val="20"/>
              </w:rPr>
              <w:t xml:space="preserve">asks you to look at induction in your workplace and </w:t>
            </w:r>
            <w:r w:rsidR="0053534E">
              <w:rPr>
                <w:b w:val="0"/>
                <w:bCs w:val="0"/>
                <w:sz w:val="20"/>
                <w:szCs w:val="20"/>
              </w:rPr>
              <w:t>develop an induction plan that can be used</w:t>
            </w:r>
            <w:r w:rsidRPr="000F21E2">
              <w:rPr>
                <w:b w:val="0"/>
                <w:bCs w:val="0"/>
                <w:sz w:val="20"/>
                <w:szCs w:val="20"/>
              </w:rPr>
              <w:t xml:space="preserve"> </w:t>
            </w:r>
            <w:r w:rsidR="0053534E">
              <w:rPr>
                <w:b w:val="0"/>
                <w:bCs w:val="0"/>
                <w:sz w:val="20"/>
                <w:szCs w:val="20"/>
              </w:rPr>
              <w:t>to induct new members into the team and also coach existing team members</w:t>
            </w:r>
            <w:r w:rsidRPr="000F21E2">
              <w:rPr>
                <w:b w:val="0"/>
                <w:bCs w:val="0"/>
                <w:sz w:val="20"/>
                <w:szCs w:val="20"/>
              </w:rPr>
              <w:t xml:space="preserve"> to improve performance.</w:t>
            </w:r>
          </w:p>
          <w:p w:rsidR="00AC19F8" w:rsidRPr="000F21E2" w:rsidRDefault="00AC19F8" w:rsidP="00C95D30">
            <w:pPr>
              <w:jc w:val="left"/>
              <w:rPr>
                <w:b w:val="0"/>
                <w:bCs w:val="0"/>
                <w:sz w:val="20"/>
                <w:szCs w:val="20"/>
              </w:rPr>
            </w:pPr>
          </w:p>
          <w:p w:rsidR="00AC19F8" w:rsidRDefault="00AC19F8" w:rsidP="00C95D30">
            <w:pPr>
              <w:jc w:val="left"/>
              <w:rPr>
                <w:b w:val="0"/>
                <w:bCs w:val="0"/>
                <w:sz w:val="20"/>
                <w:szCs w:val="20"/>
              </w:rPr>
            </w:pPr>
            <w:r w:rsidRPr="000F21E2">
              <w:rPr>
                <w:b w:val="0"/>
                <w:bCs w:val="0"/>
                <w:sz w:val="20"/>
                <w:szCs w:val="20"/>
              </w:rPr>
              <w:t>If you had a new team member starting and were responsible for ensuring that the induction was effective, you would need to ensure that he or she understood why the induction process existed, how it operated and what support was available for someone just starting with the organisation. Looking at your own organisation and thinking about how you would introduce a new team member to its induction process, consider:</w:t>
            </w:r>
          </w:p>
          <w:p w:rsidR="0053534E" w:rsidRPr="000F21E2" w:rsidRDefault="0053534E" w:rsidP="00C95D30">
            <w:pPr>
              <w:jc w:val="left"/>
              <w:rPr>
                <w:b w:val="0"/>
                <w:bCs w:val="0"/>
                <w:sz w:val="20"/>
                <w:szCs w:val="20"/>
              </w:rPr>
            </w:pPr>
          </w:p>
          <w:p w:rsidR="00AC19F8" w:rsidRPr="000F21E2" w:rsidRDefault="00AC19F8" w:rsidP="00AC19F8">
            <w:pPr>
              <w:numPr>
                <w:ilvl w:val="0"/>
                <w:numId w:val="20"/>
              </w:numPr>
              <w:tabs>
                <w:tab w:val="clear" w:pos="720"/>
                <w:tab w:val="num" w:pos="318"/>
              </w:tabs>
              <w:ind w:hanging="720"/>
              <w:jc w:val="left"/>
              <w:rPr>
                <w:b w:val="0"/>
                <w:bCs w:val="0"/>
                <w:sz w:val="20"/>
                <w:szCs w:val="20"/>
              </w:rPr>
            </w:pPr>
            <w:r w:rsidRPr="000F21E2">
              <w:rPr>
                <w:b w:val="0"/>
                <w:bCs w:val="0"/>
                <w:sz w:val="20"/>
                <w:szCs w:val="20"/>
              </w:rPr>
              <w:t>the benefits to the person and the organisation of the induction procedure;</w:t>
            </w:r>
          </w:p>
          <w:p w:rsidR="00AC19F8" w:rsidRPr="000F21E2" w:rsidRDefault="00AC19F8" w:rsidP="00AC19F8">
            <w:pPr>
              <w:numPr>
                <w:ilvl w:val="0"/>
                <w:numId w:val="20"/>
              </w:numPr>
              <w:tabs>
                <w:tab w:val="clear" w:pos="720"/>
                <w:tab w:val="num" w:pos="318"/>
              </w:tabs>
              <w:ind w:hanging="720"/>
              <w:jc w:val="left"/>
              <w:rPr>
                <w:b w:val="0"/>
                <w:bCs w:val="0"/>
                <w:sz w:val="20"/>
                <w:szCs w:val="20"/>
              </w:rPr>
            </w:pPr>
            <w:r w:rsidRPr="000F21E2">
              <w:rPr>
                <w:b w:val="0"/>
                <w:bCs w:val="0"/>
                <w:sz w:val="20"/>
                <w:szCs w:val="20"/>
              </w:rPr>
              <w:t>what the procedure is for induction; and</w:t>
            </w:r>
          </w:p>
          <w:p w:rsidR="00AC19F8" w:rsidRPr="000F21E2" w:rsidRDefault="00AC19F8" w:rsidP="00AC19F8">
            <w:pPr>
              <w:numPr>
                <w:ilvl w:val="0"/>
                <w:numId w:val="20"/>
              </w:numPr>
              <w:tabs>
                <w:tab w:val="clear" w:pos="720"/>
                <w:tab w:val="num" w:pos="318"/>
              </w:tabs>
              <w:ind w:hanging="720"/>
              <w:jc w:val="left"/>
              <w:rPr>
                <w:b w:val="0"/>
                <w:bCs w:val="0"/>
                <w:sz w:val="20"/>
                <w:szCs w:val="20"/>
              </w:rPr>
            </w:pPr>
            <w:proofErr w:type="gramStart"/>
            <w:r w:rsidRPr="000F21E2">
              <w:rPr>
                <w:b w:val="0"/>
                <w:bCs w:val="0"/>
                <w:sz w:val="20"/>
                <w:szCs w:val="20"/>
              </w:rPr>
              <w:t>examples</w:t>
            </w:r>
            <w:proofErr w:type="gramEnd"/>
            <w:r w:rsidRPr="000F21E2">
              <w:rPr>
                <w:b w:val="0"/>
                <w:bCs w:val="0"/>
                <w:sz w:val="20"/>
                <w:szCs w:val="20"/>
              </w:rPr>
              <w:t xml:space="preserve"> of the support that is available to new employees.</w:t>
            </w:r>
          </w:p>
          <w:p w:rsidR="00AC19F8" w:rsidRPr="000F21E2" w:rsidRDefault="00AC19F8" w:rsidP="00C95D30">
            <w:pPr>
              <w:jc w:val="left"/>
              <w:rPr>
                <w:b w:val="0"/>
                <w:bCs w:val="0"/>
                <w:sz w:val="20"/>
                <w:szCs w:val="20"/>
              </w:rPr>
            </w:pPr>
          </w:p>
          <w:p w:rsidR="00AC19F8" w:rsidRPr="000F21E2" w:rsidRDefault="000F21E2" w:rsidP="00C95D30">
            <w:pPr>
              <w:jc w:val="left"/>
              <w:rPr>
                <w:b w:val="0"/>
                <w:bCs w:val="0"/>
                <w:sz w:val="20"/>
                <w:szCs w:val="20"/>
              </w:rPr>
            </w:pPr>
            <w:r w:rsidRPr="000F21E2">
              <w:rPr>
                <w:b w:val="0"/>
                <w:bCs w:val="0"/>
                <w:sz w:val="20"/>
                <w:szCs w:val="20"/>
              </w:rPr>
              <w:t>You may</w:t>
            </w:r>
            <w:r w:rsidR="00AC19F8" w:rsidRPr="000F21E2">
              <w:rPr>
                <w:b w:val="0"/>
                <w:bCs w:val="0"/>
                <w:sz w:val="20"/>
                <w:szCs w:val="20"/>
              </w:rPr>
              <w:t xml:space="preserve"> also have to coach a new employee to enable him or her to perform different tasks with confidence. </w:t>
            </w:r>
          </w:p>
          <w:p w:rsidR="00AC19F8" w:rsidRDefault="00AC19F8" w:rsidP="00C95D30">
            <w:pPr>
              <w:spacing w:after="120"/>
              <w:rPr>
                <w:b w:val="0"/>
                <w:bCs w:val="0"/>
                <w:sz w:val="20"/>
                <w:szCs w:val="20"/>
              </w:rPr>
            </w:pPr>
          </w:p>
          <w:p w:rsidR="0053534E" w:rsidRPr="0053534E" w:rsidRDefault="0053534E" w:rsidP="0053534E">
            <w:pPr>
              <w:jc w:val="left"/>
              <w:rPr>
                <w:sz w:val="20"/>
                <w:szCs w:val="20"/>
              </w:rPr>
            </w:pPr>
            <w:r w:rsidRPr="0053534E">
              <w:rPr>
                <w:sz w:val="20"/>
                <w:szCs w:val="20"/>
              </w:rPr>
              <w:t>NOTE:</w:t>
            </w:r>
          </w:p>
          <w:p w:rsidR="0053534E" w:rsidRPr="0053534E" w:rsidRDefault="0053534E" w:rsidP="0053534E">
            <w:pPr>
              <w:spacing w:after="120"/>
              <w:jc w:val="left"/>
              <w:rPr>
                <w:b w:val="0"/>
                <w:bCs w:val="0"/>
                <w:i/>
                <w:iCs/>
                <w:sz w:val="20"/>
                <w:szCs w:val="20"/>
              </w:rPr>
            </w:pPr>
            <w:r w:rsidRPr="0053534E">
              <w:rPr>
                <w:b w:val="0"/>
                <w:bCs w:val="0"/>
                <w:i/>
                <w:iCs/>
                <w:sz w:val="20"/>
                <w:szCs w:val="20"/>
              </w:rPr>
              <w:t>You may want to relate your answers to an organisation that you work in. If you are not currently working within an organisation, then you may complete this task in relation to an organisation with which you are familiar. This could include experience working in a voluntary capacity.</w:t>
            </w:r>
          </w:p>
          <w:p w:rsidR="0053534E" w:rsidRPr="0053534E" w:rsidRDefault="0053534E" w:rsidP="0053534E">
            <w:pPr>
              <w:jc w:val="left"/>
              <w:rPr>
                <w:b w:val="0"/>
                <w:bCs w:val="0"/>
                <w:i/>
                <w:iCs/>
                <w:sz w:val="20"/>
                <w:szCs w:val="20"/>
              </w:rPr>
            </w:pPr>
            <w:r w:rsidRPr="0053534E">
              <w:rPr>
                <w:b w:val="0"/>
                <w:bCs w:val="0"/>
                <w:i/>
                <w:iCs/>
                <w:sz w:val="20"/>
                <w:szCs w:val="20"/>
              </w:rPr>
              <w:t>You should plan to spend approximately 6 hours preparing for and writing or presenting the outcomes of this assignment for assessment. The 'nominal' word count for this assignment is 1000 words: the suggested range is between 800 and 1500 words.</w:t>
            </w:r>
          </w:p>
          <w:p w:rsidR="0053534E" w:rsidRPr="0053534E" w:rsidRDefault="0053534E" w:rsidP="0053534E">
            <w:pPr>
              <w:jc w:val="left"/>
              <w:rPr>
                <w:b w:val="0"/>
                <w:bCs w:val="0"/>
                <w:i/>
                <w:iCs/>
                <w:sz w:val="20"/>
                <w:szCs w:val="20"/>
              </w:rPr>
            </w:pPr>
          </w:p>
          <w:p w:rsidR="0053534E" w:rsidRPr="0053534E" w:rsidRDefault="0053534E" w:rsidP="0053534E">
            <w:pPr>
              <w:jc w:val="left"/>
              <w:rPr>
                <w:b w:val="0"/>
                <w:bCs w:val="0"/>
                <w:i/>
                <w:iCs/>
                <w:sz w:val="20"/>
                <w:szCs w:val="20"/>
              </w:rPr>
            </w:pPr>
            <w:r w:rsidRPr="0053534E">
              <w:rPr>
                <w:b w:val="0"/>
                <w:bCs w:val="0"/>
                <w:i/>
                <w:iCs/>
                <w:sz w:val="20"/>
                <w:szCs w:val="20"/>
              </w:rPr>
              <w:t>Check your assignment carefully prior to submission using the assessment criteria.</w:t>
            </w:r>
          </w:p>
          <w:p w:rsidR="0053534E" w:rsidRPr="003C592C" w:rsidRDefault="0053534E" w:rsidP="00C95D30">
            <w:pPr>
              <w:spacing w:after="120"/>
              <w:rPr>
                <w:b w:val="0"/>
                <w:bCs w:val="0"/>
                <w:sz w:val="20"/>
                <w:szCs w:val="20"/>
              </w:rPr>
            </w:pPr>
          </w:p>
        </w:tc>
      </w:tr>
      <w:tr w:rsidR="00AC19F8">
        <w:trPr>
          <w:trHeight w:val="397"/>
        </w:trPr>
        <w:tc>
          <w:tcPr>
            <w:tcW w:w="6497" w:type="dxa"/>
            <w:gridSpan w:val="2"/>
            <w:vAlign w:val="center"/>
          </w:tcPr>
          <w:p w:rsidR="00AC19F8" w:rsidRPr="00685963" w:rsidRDefault="00AC19F8" w:rsidP="00C95D30">
            <w:pPr>
              <w:spacing w:after="120"/>
              <w:jc w:val="left"/>
              <w:rPr>
                <w:i/>
                <w:iCs/>
                <w:sz w:val="20"/>
                <w:szCs w:val="20"/>
              </w:rPr>
            </w:pPr>
          </w:p>
        </w:tc>
        <w:tc>
          <w:tcPr>
            <w:tcW w:w="2764" w:type="dxa"/>
            <w:vAlign w:val="center"/>
          </w:tcPr>
          <w:p w:rsidR="00AC19F8" w:rsidRPr="003C592C" w:rsidDel="002A27FF" w:rsidRDefault="00AC19F8" w:rsidP="00C95D30">
            <w:pPr>
              <w:jc w:val="center"/>
              <w:rPr>
                <w:b w:val="0"/>
                <w:bCs w:val="0"/>
                <w:sz w:val="20"/>
                <w:szCs w:val="20"/>
              </w:rPr>
            </w:pPr>
            <w:r w:rsidRPr="003C592C">
              <w:rPr>
                <w:b w:val="0"/>
                <w:bCs w:val="0"/>
                <w:sz w:val="20"/>
                <w:szCs w:val="20"/>
              </w:rPr>
              <w:t>Assessment Criteria</w:t>
            </w:r>
          </w:p>
        </w:tc>
      </w:tr>
      <w:tr w:rsidR="0053534E" w:rsidRPr="000F21E2">
        <w:trPr>
          <w:trHeight w:val="397"/>
        </w:trPr>
        <w:tc>
          <w:tcPr>
            <w:tcW w:w="6497" w:type="dxa"/>
            <w:gridSpan w:val="2"/>
          </w:tcPr>
          <w:p w:rsidR="0053534E" w:rsidRPr="00EB69A3" w:rsidRDefault="0053534E" w:rsidP="00B65C44">
            <w:pPr>
              <w:rPr>
                <w:b w:val="0"/>
                <w:bCs w:val="0"/>
                <w:sz w:val="20"/>
                <w:szCs w:val="20"/>
              </w:rPr>
            </w:pPr>
          </w:p>
          <w:p w:rsidR="0053534E" w:rsidRPr="00EB69A3" w:rsidRDefault="0053534E" w:rsidP="00B65C44">
            <w:pPr>
              <w:ind w:left="432" w:hanging="360"/>
              <w:rPr>
                <w:b w:val="0"/>
                <w:bCs w:val="0"/>
                <w:sz w:val="20"/>
                <w:szCs w:val="20"/>
              </w:rPr>
            </w:pPr>
            <w:r w:rsidRPr="00EB69A3">
              <w:rPr>
                <w:b w:val="0"/>
                <w:bCs w:val="0"/>
                <w:sz w:val="20"/>
                <w:szCs w:val="20"/>
              </w:rPr>
              <w:t>Understand how to integrate new   members in the team</w:t>
            </w:r>
          </w:p>
          <w:p w:rsidR="0053534E" w:rsidRDefault="0053534E" w:rsidP="00B65C44">
            <w:pPr>
              <w:ind w:left="432" w:hanging="360"/>
              <w:rPr>
                <w:b w:val="0"/>
                <w:bCs w:val="0"/>
                <w:sz w:val="20"/>
                <w:szCs w:val="20"/>
              </w:rPr>
            </w:pPr>
          </w:p>
          <w:p w:rsidR="00EB69A3" w:rsidRPr="00EB69A3" w:rsidRDefault="00EB69A3" w:rsidP="00EB69A3">
            <w:pPr>
              <w:jc w:val="left"/>
              <w:rPr>
                <w:b w:val="0"/>
                <w:bCs w:val="0"/>
                <w:i/>
                <w:iCs/>
                <w:sz w:val="20"/>
                <w:szCs w:val="20"/>
              </w:rPr>
            </w:pPr>
            <w:r w:rsidRPr="00EB69A3">
              <w:rPr>
                <w:b w:val="0"/>
                <w:bCs w:val="0"/>
                <w:i/>
                <w:iCs/>
                <w:sz w:val="20"/>
                <w:szCs w:val="20"/>
              </w:rPr>
              <w:t>Your assignment task should cover these criteria</w:t>
            </w:r>
          </w:p>
          <w:p w:rsidR="00EB69A3" w:rsidRPr="00EB69A3" w:rsidRDefault="00EB69A3" w:rsidP="00B65C44">
            <w:pPr>
              <w:ind w:left="432" w:hanging="360"/>
              <w:rPr>
                <w:b w:val="0"/>
                <w:bCs w:val="0"/>
                <w:sz w:val="20"/>
                <w:szCs w:val="20"/>
              </w:rPr>
            </w:pPr>
          </w:p>
        </w:tc>
        <w:tc>
          <w:tcPr>
            <w:tcW w:w="2764" w:type="dxa"/>
          </w:tcPr>
          <w:p w:rsidR="00EB69A3" w:rsidRPr="00EB69A3" w:rsidRDefault="00EB69A3" w:rsidP="00EB69A3">
            <w:pPr>
              <w:tabs>
                <w:tab w:val="num" w:pos="-2"/>
              </w:tabs>
              <w:rPr>
                <w:b w:val="0"/>
                <w:bCs w:val="0"/>
                <w:sz w:val="20"/>
                <w:szCs w:val="20"/>
              </w:rPr>
            </w:pPr>
            <w:r w:rsidRPr="00EB69A3">
              <w:rPr>
                <w:b w:val="0"/>
                <w:bCs w:val="0"/>
                <w:sz w:val="20"/>
                <w:szCs w:val="20"/>
              </w:rPr>
              <w:t>Describe the benefits of induction</w:t>
            </w:r>
          </w:p>
          <w:p w:rsidR="00EB69A3" w:rsidRPr="00EB69A3" w:rsidRDefault="00EB69A3" w:rsidP="00EB69A3">
            <w:pPr>
              <w:tabs>
                <w:tab w:val="num" w:pos="-2"/>
              </w:tabs>
              <w:rPr>
                <w:b w:val="0"/>
                <w:bCs w:val="0"/>
                <w:sz w:val="20"/>
                <w:szCs w:val="20"/>
              </w:rPr>
            </w:pPr>
            <w:r w:rsidRPr="00EB69A3">
              <w:rPr>
                <w:b w:val="0"/>
                <w:bCs w:val="0"/>
                <w:sz w:val="20"/>
                <w:szCs w:val="20"/>
              </w:rPr>
              <w:t>20 marks</w:t>
            </w:r>
          </w:p>
          <w:p w:rsidR="00EB69A3" w:rsidRPr="00EB69A3" w:rsidRDefault="00EB69A3" w:rsidP="00EB69A3">
            <w:pPr>
              <w:tabs>
                <w:tab w:val="num" w:pos="-2"/>
              </w:tabs>
              <w:rPr>
                <w:b w:val="0"/>
                <w:bCs w:val="0"/>
                <w:sz w:val="20"/>
                <w:szCs w:val="20"/>
              </w:rPr>
            </w:pPr>
          </w:p>
          <w:p w:rsidR="00EB69A3" w:rsidRPr="00EB69A3" w:rsidRDefault="00EB69A3" w:rsidP="00EB69A3">
            <w:pPr>
              <w:tabs>
                <w:tab w:val="num" w:pos="-2"/>
              </w:tabs>
              <w:rPr>
                <w:b w:val="0"/>
                <w:bCs w:val="0"/>
                <w:sz w:val="20"/>
                <w:szCs w:val="20"/>
              </w:rPr>
            </w:pPr>
            <w:r w:rsidRPr="00EB69A3">
              <w:rPr>
                <w:b w:val="0"/>
                <w:bCs w:val="0"/>
                <w:sz w:val="20"/>
                <w:szCs w:val="20"/>
              </w:rPr>
              <w:t>Outline the organisation’s procedure for induction</w:t>
            </w:r>
          </w:p>
          <w:p w:rsidR="00EB69A3" w:rsidRPr="00EB69A3" w:rsidRDefault="00EB69A3" w:rsidP="00EB69A3">
            <w:pPr>
              <w:tabs>
                <w:tab w:val="num" w:pos="-2"/>
              </w:tabs>
              <w:rPr>
                <w:b w:val="0"/>
                <w:bCs w:val="0"/>
                <w:sz w:val="20"/>
                <w:szCs w:val="20"/>
              </w:rPr>
            </w:pPr>
            <w:r w:rsidRPr="00EB69A3">
              <w:rPr>
                <w:b w:val="0"/>
                <w:bCs w:val="0"/>
                <w:sz w:val="20"/>
                <w:szCs w:val="20"/>
              </w:rPr>
              <w:t>12 marks</w:t>
            </w:r>
          </w:p>
          <w:p w:rsidR="00EB69A3" w:rsidRPr="00EB69A3" w:rsidRDefault="00EB69A3" w:rsidP="00EB69A3">
            <w:pPr>
              <w:pStyle w:val="Header"/>
              <w:jc w:val="left"/>
              <w:rPr>
                <w:sz w:val="20"/>
                <w:szCs w:val="20"/>
              </w:rPr>
            </w:pPr>
          </w:p>
          <w:p w:rsidR="00EB69A3" w:rsidRPr="00EB69A3" w:rsidRDefault="00EB69A3" w:rsidP="00EB69A3">
            <w:pPr>
              <w:pStyle w:val="Header"/>
              <w:jc w:val="left"/>
              <w:rPr>
                <w:sz w:val="20"/>
                <w:szCs w:val="20"/>
              </w:rPr>
            </w:pPr>
            <w:r w:rsidRPr="00EB69A3">
              <w:rPr>
                <w:sz w:val="20"/>
                <w:szCs w:val="20"/>
              </w:rPr>
              <w:t>Outline ways that new members in the organisation could be supported</w:t>
            </w:r>
          </w:p>
          <w:p w:rsidR="00EB69A3" w:rsidRPr="00EB69A3" w:rsidRDefault="00EB69A3" w:rsidP="00EB69A3">
            <w:pPr>
              <w:pStyle w:val="Header"/>
              <w:jc w:val="left"/>
              <w:rPr>
                <w:sz w:val="20"/>
                <w:szCs w:val="20"/>
              </w:rPr>
            </w:pPr>
            <w:r w:rsidRPr="00EB69A3">
              <w:rPr>
                <w:sz w:val="20"/>
                <w:szCs w:val="20"/>
              </w:rPr>
              <w:t>12</w:t>
            </w:r>
            <w:r w:rsidRPr="00EB69A3">
              <w:t xml:space="preserve"> marks</w:t>
            </w:r>
          </w:p>
          <w:p w:rsidR="0053534E" w:rsidRPr="00EB69A3" w:rsidDel="00AB55E9" w:rsidRDefault="0053534E" w:rsidP="00C95D30">
            <w:pPr>
              <w:jc w:val="left"/>
              <w:rPr>
                <w:b w:val="0"/>
                <w:bCs w:val="0"/>
                <w:sz w:val="20"/>
                <w:szCs w:val="20"/>
              </w:rPr>
            </w:pPr>
          </w:p>
        </w:tc>
      </w:tr>
    </w:tbl>
    <w:p w:rsidR="00AC19F8" w:rsidRDefault="00AC19F8" w:rsidP="00AC19F8"/>
    <w:p w:rsidR="00EB69A3" w:rsidRDefault="00EB69A3" w:rsidP="00AC19F8"/>
    <w:p w:rsidR="002351DD" w:rsidRDefault="002351DD" w:rsidP="002351DD"/>
    <w:tbl>
      <w:tblPr>
        <w:tblStyle w:val="TableGrid"/>
        <w:tblW w:w="0" w:type="auto"/>
        <w:tblLook w:val="01E0" w:firstRow="1" w:lastRow="1" w:firstColumn="1" w:lastColumn="1" w:noHBand="0" w:noVBand="0"/>
      </w:tblPr>
      <w:tblGrid>
        <w:gridCol w:w="6497"/>
        <w:gridCol w:w="2764"/>
      </w:tblGrid>
      <w:tr w:rsidR="00EB69A3" w:rsidRPr="000F21E2" w:rsidTr="00B65C44">
        <w:trPr>
          <w:trHeight w:val="397"/>
        </w:trPr>
        <w:tc>
          <w:tcPr>
            <w:tcW w:w="6497" w:type="dxa"/>
          </w:tcPr>
          <w:p w:rsidR="00EB69A3" w:rsidRPr="00EB69A3" w:rsidRDefault="00EB69A3" w:rsidP="00B65C44">
            <w:pPr>
              <w:tabs>
                <w:tab w:val="left" w:pos="1448"/>
              </w:tabs>
              <w:ind w:left="612" w:hanging="540"/>
              <w:rPr>
                <w:b w:val="0"/>
                <w:bCs w:val="0"/>
                <w:sz w:val="20"/>
                <w:szCs w:val="20"/>
              </w:rPr>
            </w:pPr>
            <w:r w:rsidRPr="00EB69A3">
              <w:rPr>
                <w:b w:val="0"/>
                <w:bCs w:val="0"/>
                <w:sz w:val="20"/>
                <w:szCs w:val="20"/>
              </w:rPr>
              <w:lastRenderedPageBreak/>
              <w:t>Know how to coach individuals in the team</w:t>
            </w:r>
          </w:p>
          <w:p w:rsidR="00EB69A3" w:rsidRDefault="00EB69A3" w:rsidP="00B65C44">
            <w:pPr>
              <w:spacing w:after="120"/>
              <w:jc w:val="left"/>
              <w:rPr>
                <w:b w:val="0"/>
                <w:bCs w:val="0"/>
                <w:sz w:val="20"/>
                <w:szCs w:val="20"/>
              </w:rPr>
            </w:pPr>
          </w:p>
          <w:p w:rsidR="00EB69A3" w:rsidRPr="00EB69A3" w:rsidRDefault="00EB69A3" w:rsidP="00B65C44">
            <w:pPr>
              <w:jc w:val="left"/>
              <w:rPr>
                <w:b w:val="0"/>
                <w:bCs w:val="0"/>
                <w:i/>
                <w:iCs/>
                <w:sz w:val="20"/>
                <w:szCs w:val="20"/>
              </w:rPr>
            </w:pPr>
            <w:r w:rsidRPr="00EB69A3">
              <w:rPr>
                <w:b w:val="0"/>
                <w:bCs w:val="0"/>
                <w:i/>
                <w:iCs/>
                <w:sz w:val="20"/>
                <w:szCs w:val="20"/>
              </w:rPr>
              <w:t>Your assignment task should cover these criteria</w:t>
            </w:r>
          </w:p>
          <w:p w:rsidR="00EB69A3" w:rsidRPr="00EB69A3" w:rsidRDefault="00EB69A3" w:rsidP="00B65C44">
            <w:pPr>
              <w:spacing w:after="120"/>
              <w:jc w:val="left"/>
              <w:rPr>
                <w:b w:val="0"/>
                <w:bCs w:val="0"/>
                <w:sz w:val="20"/>
                <w:szCs w:val="20"/>
              </w:rPr>
            </w:pPr>
          </w:p>
        </w:tc>
        <w:tc>
          <w:tcPr>
            <w:tcW w:w="2764" w:type="dxa"/>
          </w:tcPr>
          <w:p w:rsidR="00EB69A3" w:rsidRPr="00EB69A3" w:rsidRDefault="00EB69A3" w:rsidP="00B65C44">
            <w:pPr>
              <w:rPr>
                <w:b w:val="0"/>
                <w:bCs w:val="0"/>
                <w:sz w:val="20"/>
                <w:szCs w:val="20"/>
              </w:rPr>
            </w:pPr>
          </w:p>
          <w:p w:rsidR="00EB69A3" w:rsidRPr="00EB69A3" w:rsidRDefault="00EB69A3" w:rsidP="00B65C44">
            <w:pPr>
              <w:rPr>
                <w:b w:val="0"/>
                <w:bCs w:val="0"/>
                <w:sz w:val="20"/>
                <w:szCs w:val="20"/>
              </w:rPr>
            </w:pPr>
            <w:r w:rsidRPr="00EB69A3">
              <w:rPr>
                <w:b w:val="0"/>
                <w:bCs w:val="0"/>
                <w:sz w:val="20"/>
                <w:szCs w:val="20"/>
              </w:rPr>
              <w:t xml:space="preserve">Explain </w:t>
            </w:r>
            <w:r w:rsidRPr="00EB69A3">
              <w:rPr>
                <w:b w:val="0"/>
                <w:bCs w:val="0"/>
                <w:sz w:val="20"/>
                <w:szCs w:val="20"/>
                <w:u w:val="single"/>
              </w:rPr>
              <w:t xml:space="preserve">a </w:t>
            </w:r>
            <w:r w:rsidRPr="00EB69A3">
              <w:rPr>
                <w:b w:val="0"/>
                <w:bCs w:val="0"/>
                <w:sz w:val="20"/>
                <w:szCs w:val="20"/>
              </w:rPr>
              <w:t>recognised coaching technique they could use to build confidence and performance in the workplace</w:t>
            </w:r>
          </w:p>
          <w:p w:rsidR="00EB69A3" w:rsidRPr="00EB69A3" w:rsidRDefault="00EB69A3" w:rsidP="00B65C44">
            <w:pPr>
              <w:rPr>
                <w:b w:val="0"/>
                <w:bCs w:val="0"/>
                <w:sz w:val="20"/>
                <w:szCs w:val="20"/>
              </w:rPr>
            </w:pPr>
            <w:r w:rsidRPr="00EB69A3">
              <w:rPr>
                <w:b w:val="0"/>
                <w:bCs w:val="0"/>
                <w:sz w:val="20"/>
                <w:szCs w:val="20"/>
              </w:rPr>
              <w:t>20</w:t>
            </w:r>
            <w:r>
              <w:rPr>
                <w:b w:val="0"/>
                <w:bCs w:val="0"/>
                <w:sz w:val="20"/>
                <w:szCs w:val="20"/>
              </w:rPr>
              <w:t xml:space="preserve"> marks</w:t>
            </w:r>
          </w:p>
          <w:p w:rsidR="00EB69A3" w:rsidRPr="00EB69A3" w:rsidRDefault="00EB69A3" w:rsidP="00B65C44">
            <w:pPr>
              <w:rPr>
                <w:b w:val="0"/>
                <w:bCs w:val="0"/>
                <w:sz w:val="20"/>
                <w:szCs w:val="20"/>
              </w:rPr>
            </w:pPr>
          </w:p>
          <w:p w:rsidR="00EB69A3" w:rsidRPr="00EB69A3" w:rsidRDefault="00EB69A3" w:rsidP="00B65C44">
            <w:pPr>
              <w:rPr>
                <w:b w:val="0"/>
                <w:bCs w:val="0"/>
                <w:sz w:val="20"/>
                <w:szCs w:val="20"/>
              </w:rPr>
            </w:pPr>
            <w:r w:rsidRPr="00EB69A3">
              <w:rPr>
                <w:b w:val="0"/>
                <w:bCs w:val="0"/>
                <w:sz w:val="20"/>
                <w:szCs w:val="20"/>
              </w:rPr>
              <w:t>Prepare an outline plan for a short coaching session in a task or activity in the workplace</w:t>
            </w:r>
          </w:p>
          <w:p w:rsidR="00EB69A3" w:rsidRPr="00EB69A3" w:rsidRDefault="00EB69A3" w:rsidP="00B65C44">
            <w:pPr>
              <w:rPr>
                <w:b w:val="0"/>
                <w:bCs w:val="0"/>
                <w:sz w:val="20"/>
                <w:szCs w:val="20"/>
              </w:rPr>
            </w:pPr>
            <w:r w:rsidRPr="00EB69A3">
              <w:rPr>
                <w:b w:val="0"/>
                <w:bCs w:val="0"/>
                <w:sz w:val="20"/>
                <w:szCs w:val="20"/>
              </w:rPr>
              <w:t>16</w:t>
            </w:r>
            <w:r>
              <w:rPr>
                <w:b w:val="0"/>
                <w:bCs w:val="0"/>
                <w:sz w:val="20"/>
                <w:szCs w:val="20"/>
              </w:rPr>
              <w:t xml:space="preserve"> marks</w:t>
            </w:r>
          </w:p>
          <w:p w:rsidR="00EB69A3" w:rsidRPr="00EB69A3" w:rsidRDefault="00EB69A3" w:rsidP="00B65C44">
            <w:pPr>
              <w:rPr>
                <w:b w:val="0"/>
                <w:bCs w:val="0"/>
                <w:sz w:val="20"/>
                <w:szCs w:val="20"/>
              </w:rPr>
            </w:pPr>
          </w:p>
          <w:p w:rsidR="00EB69A3" w:rsidRPr="00EB69A3" w:rsidRDefault="00EB69A3" w:rsidP="00B65C44">
            <w:pPr>
              <w:rPr>
                <w:b w:val="0"/>
                <w:bCs w:val="0"/>
                <w:sz w:val="20"/>
                <w:szCs w:val="20"/>
              </w:rPr>
            </w:pPr>
            <w:r w:rsidRPr="00EB69A3">
              <w:rPr>
                <w:b w:val="0"/>
                <w:bCs w:val="0"/>
                <w:sz w:val="20"/>
                <w:szCs w:val="20"/>
              </w:rPr>
              <w:t>Explain the importance of constructive feedback in the coaching relationship</w:t>
            </w:r>
          </w:p>
          <w:p w:rsidR="00EB69A3" w:rsidRDefault="00EB69A3" w:rsidP="00B65C44">
            <w:pPr>
              <w:tabs>
                <w:tab w:val="left" w:pos="1448"/>
              </w:tabs>
              <w:rPr>
                <w:b w:val="0"/>
                <w:bCs w:val="0"/>
                <w:sz w:val="20"/>
                <w:szCs w:val="20"/>
              </w:rPr>
            </w:pPr>
            <w:r w:rsidRPr="00EB69A3">
              <w:rPr>
                <w:b w:val="0"/>
                <w:bCs w:val="0"/>
                <w:sz w:val="20"/>
                <w:szCs w:val="20"/>
              </w:rPr>
              <w:t>20</w:t>
            </w:r>
            <w:r>
              <w:rPr>
                <w:b w:val="0"/>
                <w:bCs w:val="0"/>
                <w:sz w:val="20"/>
                <w:szCs w:val="20"/>
              </w:rPr>
              <w:t xml:space="preserve"> marks</w:t>
            </w:r>
          </w:p>
          <w:p w:rsidR="00EB69A3" w:rsidRPr="00EB69A3" w:rsidRDefault="00EB69A3" w:rsidP="00B65C44">
            <w:pPr>
              <w:tabs>
                <w:tab w:val="left" w:pos="1448"/>
              </w:tabs>
              <w:rPr>
                <w:b w:val="0"/>
                <w:bCs w:val="0"/>
                <w:sz w:val="20"/>
                <w:szCs w:val="20"/>
              </w:rPr>
            </w:pPr>
          </w:p>
        </w:tc>
      </w:tr>
      <w:tr w:rsidR="00EB69A3" w:rsidTr="00B65C44">
        <w:tc>
          <w:tcPr>
            <w:tcW w:w="9261" w:type="dxa"/>
            <w:gridSpan w:val="2"/>
            <w:vAlign w:val="center"/>
          </w:tcPr>
          <w:p w:rsidR="00EB69A3" w:rsidRPr="003C592C" w:rsidRDefault="00EB69A3" w:rsidP="00B65C44">
            <w:pPr>
              <w:spacing w:after="120"/>
              <w:jc w:val="center"/>
              <w:rPr>
                <w:sz w:val="20"/>
                <w:szCs w:val="20"/>
              </w:rPr>
            </w:pPr>
            <w:r>
              <w:rPr>
                <w:sz w:val="20"/>
                <w:szCs w:val="20"/>
              </w:rPr>
              <w:t>By submitting I confirm that this assessment is my own work</w:t>
            </w:r>
          </w:p>
        </w:tc>
      </w:tr>
    </w:tbl>
    <w:p w:rsidR="002351DD" w:rsidRPr="00AC19F8" w:rsidRDefault="002351DD" w:rsidP="002351DD">
      <w:pPr>
        <w:spacing w:after="120"/>
        <w:rPr>
          <w:b w:val="0"/>
          <w:bCs w:val="0"/>
          <w:caps/>
          <w:sz w:val="22"/>
          <w:szCs w:val="22"/>
        </w:rPr>
      </w:pPr>
    </w:p>
    <w:sectPr w:rsidR="002351DD" w:rsidRPr="00AC19F8" w:rsidSect="00B351EE">
      <w:headerReference w:type="default" r:id="rId10"/>
      <w:footerReference w:type="default" r:id="rId11"/>
      <w:pgSz w:w="11907" w:h="16840" w:code="9"/>
      <w:pgMar w:top="1134" w:right="1134" w:bottom="1134" w:left="1134"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4C4" w:rsidRDefault="008D64C4">
      <w:r>
        <w:separator/>
      </w:r>
    </w:p>
  </w:endnote>
  <w:endnote w:type="continuationSeparator" w:id="0">
    <w:p w:rsidR="008D64C4" w:rsidRDefault="008D6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39408498"/>
      <w:docPartObj>
        <w:docPartGallery w:val="Page Numbers (Bottom of Page)"/>
        <w:docPartUnique/>
      </w:docPartObj>
    </w:sdtPr>
    <w:sdtEndPr>
      <w:rPr>
        <w:noProof/>
      </w:rPr>
    </w:sdtEndPr>
    <w:sdtContent>
      <w:p w:rsidR="00B351EE" w:rsidRPr="00B351EE" w:rsidRDefault="00B351EE" w:rsidP="00B351EE">
        <w:pPr>
          <w:pStyle w:val="Footer"/>
          <w:rPr>
            <w:sz w:val="20"/>
            <w:szCs w:val="20"/>
          </w:rPr>
        </w:pPr>
        <w:r w:rsidRPr="00B351EE">
          <w:rPr>
            <w:sz w:val="20"/>
            <w:szCs w:val="20"/>
          </w:rPr>
          <w:t>Awarded by City &amp; Guilds</w:t>
        </w:r>
      </w:p>
      <w:p w:rsidR="00B351EE" w:rsidRPr="00B351EE" w:rsidRDefault="00924B66" w:rsidP="00B351EE">
        <w:pPr>
          <w:rPr>
            <w:b w:val="0"/>
            <w:sz w:val="20"/>
            <w:szCs w:val="20"/>
          </w:rPr>
        </w:pPr>
        <w:r>
          <w:rPr>
            <w:b w:val="0"/>
            <w:sz w:val="20"/>
            <w:szCs w:val="20"/>
          </w:rPr>
          <w:t>Assignment – Induction and c</w:t>
        </w:r>
        <w:r w:rsidR="00B351EE" w:rsidRPr="00B351EE">
          <w:rPr>
            <w:b w:val="0"/>
            <w:sz w:val="20"/>
            <w:szCs w:val="20"/>
          </w:rPr>
          <w:t>oaching in the workplace</w:t>
        </w:r>
      </w:p>
      <w:p w:rsidR="00B351EE" w:rsidRPr="00B351EE" w:rsidRDefault="00B351EE" w:rsidP="00B351EE">
        <w:pPr>
          <w:pStyle w:val="Footer"/>
          <w:rPr>
            <w:sz w:val="20"/>
            <w:szCs w:val="20"/>
          </w:rPr>
        </w:pPr>
        <w:r w:rsidRPr="00B351EE">
          <w:rPr>
            <w:sz w:val="20"/>
            <w:szCs w:val="20"/>
          </w:rPr>
          <w:t>Version 1.0 (February 2016)</w:t>
        </w:r>
        <w:r>
          <w:rPr>
            <w:sz w:val="20"/>
            <w:szCs w:val="20"/>
          </w:rPr>
          <w:tab/>
        </w:r>
        <w:r>
          <w:rPr>
            <w:sz w:val="20"/>
            <w:szCs w:val="20"/>
          </w:rPr>
          <w:tab/>
        </w:r>
        <w:r>
          <w:rPr>
            <w:sz w:val="20"/>
            <w:szCs w:val="20"/>
          </w:rPr>
          <w:tab/>
        </w:r>
        <w:r w:rsidRPr="00B351EE">
          <w:rPr>
            <w:sz w:val="20"/>
            <w:szCs w:val="20"/>
          </w:rPr>
          <w:fldChar w:fldCharType="begin"/>
        </w:r>
        <w:r w:rsidRPr="00B351EE">
          <w:rPr>
            <w:sz w:val="20"/>
            <w:szCs w:val="20"/>
          </w:rPr>
          <w:instrText xml:space="preserve"> PAGE   \* MERGEFORMAT </w:instrText>
        </w:r>
        <w:r w:rsidRPr="00B351EE">
          <w:rPr>
            <w:sz w:val="20"/>
            <w:szCs w:val="20"/>
          </w:rPr>
          <w:fldChar w:fldCharType="separate"/>
        </w:r>
        <w:r w:rsidR="00203B42">
          <w:rPr>
            <w:noProof/>
            <w:sz w:val="20"/>
            <w:szCs w:val="20"/>
          </w:rPr>
          <w:t>2</w:t>
        </w:r>
        <w:r w:rsidRPr="00B351EE">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4C4" w:rsidRDefault="008D64C4">
      <w:r>
        <w:separator/>
      </w:r>
    </w:p>
  </w:footnote>
  <w:footnote w:type="continuationSeparator" w:id="0">
    <w:p w:rsidR="008D64C4" w:rsidRDefault="008D64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DA9" w:rsidRPr="005B6496" w:rsidRDefault="00C64159" w:rsidP="00B351EE">
    <w:pPr>
      <w:pStyle w:val="Header"/>
      <w:jc w:val="right"/>
      <w:rPr>
        <w:sz w:val="18"/>
        <w:szCs w:val="18"/>
      </w:rPr>
    </w:pPr>
    <w:r>
      <w:rPr>
        <w:noProof/>
        <w:lang w:eastAsia="en-GB"/>
      </w:rPr>
      <w:drawing>
        <wp:anchor distT="0" distB="0" distL="114300" distR="114300" simplePos="0" relativeHeight="251658240" behindDoc="0" locked="0" layoutInCell="1" allowOverlap="1">
          <wp:simplePos x="0" y="0"/>
          <wp:positionH relativeFrom="column">
            <wp:posOffset>5154930</wp:posOffset>
          </wp:positionH>
          <wp:positionV relativeFrom="paragraph">
            <wp:posOffset>491490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81F45"/>
    <w:multiLevelType w:val="hybridMultilevel"/>
    <w:tmpl w:val="8264A8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65D606B"/>
    <w:multiLevelType w:val="hybridMultilevel"/>
    <w:tmpl w:val="83908D14"/>
    <w:lvl w:ilvl="0" w:tplc="0409000F">
      <w:start w:val="1"/>
      <w:numFmt w:val="decimal"/>
      <w:lvlText w:val="%1."/>
      <w:lvlJc w:val="left"/>
      <w:pPr>
        <w:tabs>
          <w:tab w:val="num" w:pos="940"/>
        </w:tabs>
        <w:ind w:left="940" w:hanging="360"/>
      </w:pPr>
    </w:lvl>
    <w:lvl w:ilvl="1" w:tplc="04090019">
      <w:start w:val="1"/>
      <w:numFmt w:val="lowerLetter"/>
      <w:lvlText w:val="%2."/>
      <w:lvlJc w:val="left"/>
      <w:pPr>
        <w:tabs>
          <w:tab w:val="num" w:pos="1660"/>
        </w:tabs>
        <w:ind w:left="1660" w:hanging="360"/>
      </w:pPr>
    </w:lvl>
    <w:lvl w:ilvl="2" w:tplc="0409001B">
      <w:start w:val="1"/>
      <w:numFmt w:val="lowerRoman"/>
      <w:lvlText w:val="%3."/>
      <w:lvlJc w:val="right"/>
      <w:pPr>
        <w:tabs>
          <w:tab w:val="num" w:pos="2380"/>
        </w:tabs>
        <w:ind w:left="2380" w:hanging="180"/>
      </w:pPr>
    </w:lvl>
    <w:lvl w:ilvl="3" w:tplc="0409000F">
      <w:start w:val="1"/>
      <w:numFmt w:val="decimal"/>
      <w:lvlText w:val="%4."/>
      <w:lvlJc w:val="left"/>
      <w:pPr>
        <w:tabs>
          <w:tab w:val="num" w:pos="3100"/>
        </w:tabs>
        <w:ind w:left="3100" w:hanging="360"/>
      </w:pPr>
    </w:lvl>
    <w:lvl w:ilvl="4" w:tplc="04090019">
      <w:start w:val="1"/>
      <w:numFmt w:val="lowerLetter"/>
      <w:lvlText w:val="%5."/>
      <w:lvlJc w:val="left"/>
      <w:pPr>
        <w:tabs>
          <w:tab w:val="num" w:pos="3820"/>
        </w:tabs>
        <w:ind w:left="3820" w:hanging="360"/>
      </w:pPr>
    </w:lvl>
    <w:lvl w:ilvl="5" w:tplc="0409001B">
      <w:start w:val="1"/>
      <w:numFmt w:val="lowerRoman"/>
      <w:lvlText w:val="%6."/>
      <w:lvlJc w:val="right"/>
      <w:pPr>
        <w:tabs>
          <w:tab w:val="num" w:pos="4540"/>
        </w:tabs>
        <w:ind w:left="4540" w:hanging="180"/>
      </w:pPr>
    </w:lvl>
    <w:lvl w:ilvl="6" w:tplc="0409000F">
      <w:start w:val="1"/>
      <w:numFmt w:val="decimal"/>
      <w:lvlText w:val="%7."/>
      <w:lvlJc w:val="left"/>
      <w:pPr>
        <w:tabs>
          <w:tab w:val="num" w:pos="5260"/>
        </w:tabs>
        <w:ind w:left="5260" w:hanging="360"/>
      </w:pPr>
    </w:lvl>
    <w:lvl w:ilvl="7" w:tplc="04090019">
      <w:start w:val="1"/>
      <w:numFmt w:val="lowerLetter"/>
      <w:lvlText w:val="%8."/>
      <w:lvlJc w:val="left"/>
      <w:pPr>
        <w:tabs>
          <w:tab w:val="num" w:pos="5980"/>
        </w:tabs>
        <w:ind w:left="5980" w:hanging="360"/>
      </w:pPr>
    </w:lvl>
    <w:lvl w:ilvl="8" w:tplc="0409001B">
      <w:start w:val="1"/>
      <w:numFmt w:val="lowerRoman"/>
      <w:lvlText w:val="%9."/>
      <w:lvlJc w:val="right"/>
      <w:pPr>
        <w:tabs>
          <w:tab w:val="num" w:pos="6700"/>
        </w:tabs>
        <w:ind w:left="6700" w:hanging="180"/>
      </w:pPr>
    </w:lvl>
  </w:abstractNum>
  <w:abstractNum w:abstractNumId="2" w15:restartNumberingAfterBreak="0">
    <w:nsid w:val="0AB6233E"/>
    <w:multiLevelType w:val="hybridMultilevel"/>
    <w:tmpl w:val="483A624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D005AB1"/>
    <w:multiLevelType w:val="hybridMultilevel"/>
    <w:tmpl w:val="0100BA9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D5F16E5"/>
    <w:multiLevelType w:val="hybridMultilevel"/>
    <w:tmpl w:val="CF1CEFD8"/>
    <w:lvl w:ilvl="0" w:tplc="98602D20">
      <w:start w:val="1"/>
      <w:numFmt w:val="decimal"/>
      <w:lvlText w:val="%1."/>
      <w:lvlJc w:val="left"/>
      <w:pPr>
        <w:tabs>
          <w:tab w:val="num" w:pos="720"/>
        </w:tabs>
        <w:ind w:left="720" w:hanging="360"/>
      </w:pPr>
      <w:rPr>
        <w:rFonts w:hint="default"/>
        <w:b/>
        <w:bCs/>
      </w:rPr>
    </w:lvl>
    <w:lvl w:ilvl="1" w:tplc="08090001">
      <w:start w:val="1"/>
      <w:numFmt w:val="bullet"/>
      <w:lvlText w:val=""/>
      <w:lvlJc w:val="left"/>
      <w:pPr>
        <w:tabs>
          <w:tab w:val="num" w:pos="1440"/>
        </w:tabs>
        <w:ind w:left="1440" w:hanging="360"/>
      </w:pPr>
      <w:rPr>
        <w:rFonts w:ascii="Symbol" w:hAnsi="Symbol" w:cs="Symbol"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F137538"/>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0FA57226"/>
    <w:multiLevelType w:val="hybridMultilevel"/>
    <w:tmpl w:val="F9A0FD5C"/>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136006A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82E5BA1"/>
    <w:multiLevelType w:val="hybridMultilevel"/>
    <w:tmpl w:val="E344653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9B0192B"/>
    <w:multiLevelType w:val="hybridMultilevel"/>
    <w:tmpl w:val="55180FAE"/>
    <w:lvl w:ilvl="0" w:tplc="0409000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14D4D76"/>
    <w:multiLevelType w:val="hybridMultilevel"/>
    <w:tmpl w:val="F29AA50E"/>
    <w:lvl w:ilvl="0" w:tplc="04090001">
      <w:start w:val="1"/>
      <w:numFmt w:val="bullet"/>
      <w:lvlText w:val=""/>
      <w:lvlJc w:val="left"/>
      <w:pPr>
        <w:tabs>
          <w:tab w:val="num" w:pos="1200"/>
        </w:tabs>
        <w:ind w:left="1200" w:hanging="360"/>
      </w:pPr>
      <w:rPr>
        <w:rFonts w:ascii="Symbol" w:hAnsi="Symbol" w:cs="Symbol" w:hint="default"/>
      </w:rPr>
    </w:lvl>
    <w:lvl w:ilvl="1" w:tplc="04090003">
      <w:start w:val="1"/>
      <w:numFmt w:val="bullet"/>
      <w:lvlText w:val="o"/>
      <w:lvlJc w:val="left"/>
      <w:pPr>
        <w:tabs>
          <w:tab w:val="num" w:pos="1920"/>
        </w:tabs>
        <w:ind w:left="1920" w:hanging="360"/>
      </w:pPr>
      <w:rPr>
        <w:rFonts w:ascii="Courier New" w:hAnsi="Courier New" w:cs="Courier New" w:hint="default"/>
      </w:rPr>
    </w:lvl>
    <w:lvl w:ilvl="2" w:tplc="04090005">
      <w:start w:val="1"/>
      <w:numFmt w:val="bullet"/>
      <w:lvlText w:val=""/>
      <w:lvlJc w:val="left"/>
      <w:pPr>
        <w:tabs>
          <w:tab w:val="num" w:pos="2640"/>
        </w:tabs>
        <w:ind w:left="2640" w:hanging="360"/>
      </w:pPr>
      <w:rPr>
        <w:rFonts w:ascii="Wingdings" w:hAnsi="Wingdings" w:cs="Wingdings" w:hint="default"/>
      </w:rPr>
    </w:lvl>
    <w:lvl w:ilvl="3" w:tplc="04090001">
      <w:start w:val="1"/>
      <w:numFmt w:val="bullet"/>
      <w:lvlText w:val=""/>
      <w:lvlJc w:val="left"/>
      <w:pPr>
        <w:tabs>
          <w:tab w:val="num" w:pos="3360"/>
        </w:tabs>
        <w:ind w:left="3360" w:hanging="360"/>
      </w:pPr>
      <w:rPr>
        <w:rFonts w:ascii="Symbol" w:hAnsi="Symbol" w:cs="Symbol" w:hint="default"/>
      </w:rPr>
    </w:lvl>
    <w:lvl w:ilvl="4" w:tplc="04090003">
      <w:start w:val="1"/>
      <w:numFmt w:val="bullet"/>
      <w:lvlText w:val="o"/>
      <w:lvlJc w:val="left"/>
      <w:pPr>
        <w:tabs>
          <w:tab w:val="num" w:pos="4080"/>
        </w:tabs>
        <w:ind w:left="4080" w:hanging="360"/>
      </w:pPr>
      <w:rPr>
        <w:rFonts w:ascii="Courier New" w:hAnsi="Courier New" w:cs="Courier New" w:hint="default"/>
      </w:rPr>
    </w:lvl>
    <w:lvl w:ilvl="5" w:tplc="04090005">
      <w:start w:val="1"/>
      <w:numFmt w:val="bullet"/>
      <w:lvlText w:val=""/>
      <w:lvlJc w:val="left"/>
      <w:pPr>
        <w:tabs>
          <w:tab w:val="num" w:pos="4800"/>
        </w:tabs>
        <w:ind w:left="4800" w:hanging="360"/>
      </w:pPr>
      <w:rPr>
        <w:rFonts w:ascii="Wingdings" w:hAnsi="Wingdings" w:cs="Wingdings" w:hint="default"/>
      </w:rPr>
    </w:lvl>
    <w:lvl w:ilvl="6" w:tplc="04090001">
      <w:start w:val="1"/>
      <w:numFmt w:val="bullet"/>
      <w:lvlText w:val=""/>
      <w:lvlJc w:val="left"/>
      <w:pPr>
        <w:tabs>
          <w:tab w:val="num" w:pos="5520"/>
        </w:tabs>
        <w:ind w:left="5520" w:hanging="360"/>
      </w:pPr>
      <w:rPr>
        <w:rFonts w:ascii="Symbol" w:hAnsi="Symbol" w:cs="Symbol" w:hint="default"/>
      </w:rPr>
    </w:lvl>
    <w:lvl w:ilvl="7" w:tplc="04090003">
      <w:start w:val="1"/>
      <w:numFmt w:val="bullet"/>
      <w:lvlText w:val="o"/>
      <w:lvlJc w:val="left"/>
      <w:pPr>
        <w:tabs>
          <w:tab w:val="num" w:pos="6240"/>
        </w:tabs>
        <w:ind w:left="6240" w:hanging="360"/>
      </w:pPr>
      <w:rPr>
        <w:rFonts w:ascii="Courier New" w:hAnsi="Courier New" w:cs="Courier New" w:hint="default"/>
      </w:rPr>
    </w:lvl>
    <w:lvl w:ilvl="8" w:tplc="04090005">
      <w:start w:val="1"/>
      <w:numFmt w:val="bullet"/>
      <w:lvlText w:val=""/>
      <w:lvlJc w:val="left"/>
      <w:pPr>
        <w:tabs>
          <w:tab w:val="num" w:pos="6960"/>
        </w:tabs>
        <w:ind w:left="6960" w:hanging="360"/>
      </w:pPr>
      <w:rPr>
        <w:rFonts w:ascii="Wingdings" w:hAnsi="Wingdings" w:cs="Wingdings" w:hint="default"/>
      </w:rPr>
    </w:lvl>
  </w:abstractNum>
  <w:abstractNum w:abstractNumId="11" w15:restartNumberingAfterBreak="0">
    <w:nsid w:val="23467F1D"/>
    <w:multiLevelType w:val="hybridMultilevel"/>
    <w:tmpl w:val="B1ACB9D8"/>
    <w:lvl w:ilvl="0" w:tplc="08090001">
      <w:start w:val="1"/>
      <w:numFmt w:val="bullet"/>
      <w:lvlText w:val=""/>
      <w:lvlJc w:val="left"/>
      <w:pPr>
        <w:tabs>
          <w:tab w:val="num" w:pos="720"/>
        </w:tabs>
        <w:ind w:left="720" w:hanging="360"/>
      </w:pPr>
      <w:rPr>
        <w:rFonts w:ascii="Symbol" w:hAnsi="Symbol" w:cs="Symbol" w:hint="default"/>
      </w:rPr>
    </w:lvl>
    <w:lvl w:ilvl="1" w:tplc="04090001">
      <w:start w:val="1"/>
      <w:numFmt w:val="bullet"/>
      <w:lvlText w:val=""/>
      <w:lvlJc w:val="left"/>
      <w:pPr>
        <w:tabs>
          <w:tab w:val="num" w:pos="1440"/>
        </w:tabs>
        <w:ind w:left="1440" w:hanging="360"/>
      </w:pPr>
      <w:rPr>
        <w:rFonts w:ascii="Symbol" w:hAnsi="Symbol" w:cs="Symbol"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001F63"/>
    <w:multiLevelType w:val="hybridMultilevel"/>
    <w:tmpl w:val="A6941CFE"/>
    <w:lvl w:ilvl="0" w:tplc="04090001">
      <w:start w:val="1"/>
      <w:numFmt w:val="bullet"/>
      <w:lvlText w:val=""/>
      <w:lvlJc w:val="left"/>
      <w:pPr>
        <w:tabs>
          <w:tab w:val="num" w:pos="1200"/>
        </w:tabs>
        <w:ind w:left="1200" w:hanging="360"/>
      </w:pPr>
      <w:rPr>
        <w:rFonts w:ascii="Symbol" w:hAnsi="Symbol" w:cs="Symbol" w:hint="default"/>
      </w:rPr>
    </w:lvl>
    <w:lvl w:ilvl="1" w:tplc="04090003">
      <w:start w:val="1"/>
      <w:numFmt w:val="bullet"/>
      <w:lvlText w:val="o"/>
      <w:lvlJc w:val="left"/>
      <w:pPr>
        <w:tabs>
          <w:tab w:val="num" w:pos="1920"/>
        </w:tabs>
        <w:ind w:left="1920" w:hanging="360"/>
      </w:pPr>
      <w:rPr>
        <w:rFonts w:ascii="Courier New" w:hAnsi="Courier New" w:cs="Courier New" w:hint="default"/>
      </w:rPr>
    </w:lvl>
    <w:lvl w:ilvl="2" w:tplc="04090005">
      <w:start w:val="1"/>
      <w:numFmt w:val="bullet"/>
      <w:lvlText w:val=""/>
      <w:lvlJc w:val="left"/>
      <w:pPr>
        <w:tabs>
          <w:tab w:val="num" w:pos="2640"/>
        </w:tabs>
        <w:ind w:left="2640" w:hanging="360"/>
      </w:pPr>
      <w:rPr>
        <w:rFonts w:ascii="Wingdings" w:hAnsi="Wingdings" w:cs="Wingdings" w:hint="default"/>
      </w:rPr>
    </w:lvl>
    <w:lvl w:ilvl="3" w:tplc="04090001">
      <w:start w:val="1"/>
      <w:numFmt w:val="bullet"/>
      <w:lvlText w:val=""/>
      <w:lvlJc w:val="left"/>
      <w:pPr>
        <w:tabs>
          <w:tab w:val="num" w:pos="3360"/>
        </w:tabs>
        <w:ind w:left="3360" w:hanging="360"/>
      </w:pPr>
      <w:rPr>
        <w:rFonts w:ascii="Symbol" w:hAnsi="Symbol" w:cs="Symbol" w:hint="default"/>
      </w:rPr>
    </w:lvl>
    <w:lvl w:ilvl="4" w:tplc="04090003">
      <w:start w:val="1"/>
      <w:numFmt w:val="bullet"/>
      <w:lvlText w:val="o"/>
      <w:lvlJc w:val="left"/>
      <w:pPr>
        <w:tabs>
          <w:tab w:val="num" w:pos="4080"/>
        </w:tabs>
        <w:ind w:left="4080" w:hanging="360"/>
      </w:pPr>
      <w:rPr>
        <w:rFonts w:ascii="Courier New" w:hAnsi="Courier New" w:cs="Courier New" w:hint="default"/>
      </w:rPr>
    </w:lvl>
    <w:lvl w:ilvl="5" w:tplc="04090005">
      <w:start w:val="1"/>
      <w:numFmt w:val="bullet"/>
      <w:lvlText w:val=""/>
      <w:lvlJc w:val="left"/>
      <w:pPr>
        <w:tabs>
          <w:tab w:val="num" w:pos="4800"/>
        </w:tabs>
        <w:ind w:left="4800" w:hanging="360"/>
      </w:pPr>
      <w:rPr>
        <w:rFonts w:ascii="Wingdings" w:hAnsi="Wingdings" w:cs="Wingdings" w:hint="default"/>
      </w:rPr>
    </w:lvl>
    <w:lvl w:ilvl="6" w:tplc="04090001">
      <w:start w:val="1"/>
      <w:numFmt w:val="bullet"/>
      <w:lvlText w:val=""/>
      <w:lvlJc w:val="left"/>
      <w:pPr>
        <w:tabs>
          <w:tab w:val="num" w:pos="5520"/>
        </w:tabs>
        <w:ind w:left="5520" w:hanging="360"/>
      </w:pPr>
      <w:rPr>
        <w:rFonts w:ascii="Symbol" w:hAnsi="Symbol" w:cs="Symbol" w:hint="default"/>
      </w:rPr>
    </w:lvl>
    <w:lvl w:ilvl="7" w:tplc="04090003">
      <w:start w:val="1"/>
      <w:numFmt w:val="bullet"/>
      <w:lvlText w:val="o"/>
      <w:lvlJc w:val="left"/>
      <w:pPr>
        <w:tabs>
          <w:tab w:val="num" w:pos="6240"/>
        </w:tabs>
        <w:ind w:left="6240" w:hanging="360"/>
      </w:pPr>
      <w:rPr>
        <w:rFonts w:ascii="Courier New" w:hAnsi="Courier New" w:cs="Courier New" w:hint="default"/>
      </w:rPr>
    </w:lvl>
    <w:lvl w:ilvl="8" w:tplc="04090005">
      <w:start w:val="1"/>
      <w:numFmt w:val="bullet"/>
      <w:lvlText w:val=""/>
      <w:lvlJc w:val="left"/>
      <w:pPr>
        <w:tabs>
          <w:tab w:val="num" w:pos="6960"/>
        </w:tabs>
        <w:ind w:left="6960" w:hanging="360"/>
      </w:pPr>
      <w:rPr>
        <w:rFonts w:ascii="Wingdings" w:hAnsi="Wingdings" w:cs="Wingdings" w:hint="default"/>
      </w:rPr>
    </w:lvl>
  </w:abstractNum>
  <w:abstractNum w:abstractNumId="13" w15:restartNumberingAfterBreak="0">
    <w:nsid w:val="2E313CD3"/>
    <w:multiLevelType w:val="hybridMultilevel"/>
    <w:tmpl w:val="D55494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2EF65F17"/>
    <w:multiLevelType w:val="hybridMultilevel"/>
    <w:tmpl w:val="9EC0B86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4491F57"/>
    <w:multiLevelType w:val="hybridMultilevel"/>
    <w:tmpl w:val="180CE3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96B6C18"/>
    <w:multiLevelType w:val="hybridMultilevel"/>
    <w:tmpl w:val="4254DF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E580707"/>
    <w:multiLevelType w:val="hybridMultilevel"/>
    <w:tmpl w:val="A7DC2F76"/>
    <w:lvl w:ilvl="0" w:tplc="04090001">
      <w:start w:val="1"/>
      <w:numFmt w:val="bullet"/>
      <w:lvlText w:val=""/>
      <w:lvlJc w:val="left"/>
      <w:pPr>
        <w:tabs>
          <w:tab w:val="num" w:pos="1200"/>
        </w:tabs>
        <w:ind w:left="1200" w:hanging="360"/>
      </w:pPr>
      <w:rPr>
        <w:rFonts w:ascii="Symbol" w:hAnsi="Symbol" w:cs="Symbol" w:hint="default"/>
      </w:rPr>
    </w:lvl>
    <w:lvl w:ilvl="1" w:tplc="04090003">
      <w:start w:val="1"/>
      <w:numFmt w:val="bullet"/>
      <w:lvlText w:val="o"/>
      <w:lvlJc w:val="left"/>
      <w:pPr>
        <w:tabs>
          <w:tab w:val="num" w:pos="1920"/>
        </w:tabs>
        <w:ind w:left="1920" w:hanging="360"/>
      </w:pPr>
      <w:rPr>
        <w:rFonts w:ascii="Courier New" w:hAnsi="Courier New" w:cs="Courier New" w:hint="default"/>
      </w:rPr>
    </w:lvl>
    <w:lvl w:ilvl="2" w:tplc="04090005">
      <w:start w:val="1"/>
      <w:numFmt w:val="bullet"/>
      <w:lvlText w:val=""/>
      <w:lvlJc w:val="left"/>
      <w:pPr>
        <w:tabs>
          <w:tab w:val="num" w:pos="2640"/>
        </w:tabs>
        <w:ind w:left="2640" w:hanging="360"/>
      </w:pPr>
      <w:rPr>
        <w:rFonts w:ascii="Wingdings" w:hAnsi="Wingdings" w:cs="Wingdings" w:hint="default"/>
      </w:rPr>
    </w:lvl>
    <w:lvl w:ilvl="3" w:tplc="04090001">
      <w:start w:val="1"/>
      <w:numFmt w:val="bullet"/>
      <w:lvlText w:val=""/>
      <w:lvlJc w:val="left"/>
      <w:pPr>
        <w:tabs>
          <w:tab w:val="num" w:pos="3360"/>
        </w:tabs>
        <w:ind w:left="3360" w:hanging="360"/>
      </w:pPr>
      <w:rPr>
        <w:rFonts w:ascii="Symbol" w:hAnsi="Symbol" w:cs="Symbol" w:hint="default"/>
      </w:rPr>
    </w:lvl>
    <w:lvl w:ilvl="4" w:tplc="04090003">
      <w:start w:val="1"/>
      <w:numFmt w:val="bullet"/>
      <w:lvlText w:val="o"/>
      <w:lvlJc w:val="left"/>
      <w:pPr>
        <w:tabs>
          <w:tab w:val="num" w:pos="4080"/>
        </w:tabs>
        <w:ind w:left="4080" w:hanging="360"/>
      </w:pPr>
      <w:rPr>
        <w:rFonts w:ascii="Courier New" w:hAnsi="Courier New" w:cs="Courier New" w:hint="default"/>
      </w:rPr>
    </w:lvl>
    <w:lvl w:ilvl="5" w:tplc="04090005">
      <w:start w:val="1"/>
      <w:numFmt w:val="bullet"/>
      <w:lvlText w:val=""/>
      <w:lvlJc w:val="left"/>
      <w:pPr>
        <w:tabs>
          <w:tab w:val="num" w:pos="4800"/>
        </w:tabs>
        <w:ind w:left="4800" w:hanging="360"/>
      </w:pPr>
      <w:rPr>
        <w:rFonts w:ascii="Wingdings" w:hAnsi="Wingdings" w:cs="Wingdings" w:hint="default"/>
      </w:rPr>
    </w:lvl>
    <w:lvl w:ilvl="6" w:tplc="04090001">
      <w:start w:val="1"/>
      <w:numFmt w:val="bullet"/>
      <w:lvlText w:val=""/>
      <w:lvlJc w:val="left"/>
      <w:pPr>
        <w:tabs>
          <w:tab w:val="num" w:pos="5520"/>
        </w:tabs>
        <w:ind w:left="5520" w:hanging="360"/>
      </w:pPr>
      <w:rPr>
        <w:rFonts w:ascii="Symbol" w:hAnsi="Symbol" w:cs="Symbol" w:hint="default"/>
      </w:rPr>
    </w:lvl>
    <w:lvl w:ilvl="7" w:tplc="04090003">
      <w:start w:val="1"/>
      <w:numFmt w:val="bullet"/>
      <w:lvlText w:val="o"/>
      <w:lvlJc w:val="left"/>
      <w:pPr>
        <w:tabs>
          <w:tab w:val="num" w:pos="6240"/>
        </w:tabs>
        <w:ind w:left="6240" w:hanging="360"/>
      </w:pPr>
      <w:rPr>
        <w:rFonts w:ascii="Courier New" w:hAnsi="Courier New" w:cs="Courier New" w:hint="default"/>
      </w:rPr>
    </w:lvl>
    <w:lvl w:ilvl="8" w:tplc="04090005">
      <w:start w:val="1"/>
      <w:numFmt w:val="bullet"/>
      <w:lvlText w:val=""/>
      <w:lvlJc w:val="left"/>
      <w:pPr>
        <w:tabs>
          <w:tab w:val="num" w:pos="6960"/>
        </w:tabs>
        <w:ind w:left="6960" w:hanging="360"/>
      </w:pPr>
      <w:rPr>
        <w:rFonts w:ascii="Wingdings" w:hAnsi="Wingdings" w:cs="Wingdings" w:hint="default"/>
      </w:rPr>
    </w:lvl>
  </w:abstractNum>
  <w:abstractNum w:abstractNumId="18" w15:restartNumberingAfterBreak="0">
    <w:nsid w:val="3E9E7BB6"/>
    <w:multiLevelType w:val="hybridMultilevel"/>
    <w:tmpl w:val="A2C4D4A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4900549"/>
    <w:multiLevelType w:val="hybridMultilevel"/>
    <w:tmpl w:val="F866EF1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C5B093D"/>
    <w:multiLevelType w:val="hybridMultilevel"/>
    <w:tmpl w:val="3DC8B048"/>
    <w:lvl w:ilvl="0" w:tplc="04090001">
      <w:start w:val="1"/>
      <w:numFmt w:val="bullet"/>
      <w:lvlText w:val=""/>
      <w:lvlJc w:val="left"/>
      <w:pPr>
        <w:tabs>
          <w:tab w:val="num" w:pos="1200"/>
        </w:tabs>
        <w:ind w:left="1200" w:hanging="360"/>
      </w:pPr>
      <w:rPr>
        <w:rFonts w:ascii="Symbol" w:hAnsi="Symbol" w:cs="Symbol" w:hint="default"/>
      </w:rPr>
    </w:lvl>
    <w:lvl w:ilvl="1" w:tplc="04090003">
      <w:start w:val="1"/>
      <w:numFmt w:val="bullet"/>
      <w:lvlText w:val="o"/>
      <w:lvlJc w:val="left"/>
      <w:pPr>
        <w:tabs>
          <w:tab w:val="num" w:pos="1920"/>
        </w:tabs>
        <w:ind w:left="1920" w:hanging="360"/>
      </w:pPr>
      <w:rPr>
        <w:rFonts w:ascii="Courier New" w:hAnsi="Courier New" w:cs="Courier New" w:hint="default"/>
      </w:rPr>
    </w:lvl>
    <w:lvl w:ilvl="2" w:tplc="04090005">
      <w:start w:val="1"/>
      <w:numFmt w:val="bullet"/>
      <w:lvlText w:val=""/>
      <w:lvlJc w:val="left"/>
      <w:pPr>
        <w:tabs>
          <w:tab w:val="num" w:pos="2640"/>
        </w:tabs>
        <w:ind w:left="2640" w:hanging="360"/>
      </w:pPr>
      <w:rPr>
        <w:rFonts w:ascii="Wingdings" w:hAnsi="Wingdings" w:cs="Wingdings" w:hint="default"/>
      </w:rPr>
    </w:lvl>
    <w:lvl w:ilvl="3" w:tplc="04090001">
      <w:start w:val="1"/>
      <w:numFmt w:val="bullet"/>
      <w:lvlText w:val=""/>
      <w:lvlJc w:val="left"/>
      <w:pPr>
        <w:tabs>
          <w:tab w:val="num" w:pos="3360"/>
        </w:tabs>
        <w:ind w:left="3360" w:hanging="360"/>
      </w:pPr>
      <w:rPr>
        <w:rFonts w:ascii="Symbol" w:hAnsi="Symbol" w:cs="Symbol" w:hint="default"/>
      </w:rPr>
    </w:lvl>
    <w:lvl w:ilvl="4" w:tplc="04090003">
      <w:start w:val="1"/>
      <w:numFmt w:val="bullet"/>
      <w:lvlText w:val="o"/>
      <w:lvlJc w:val="left"/>
      <w:pPr>
        <w:tabs>
          <w:tab w:val="num" w:pos="4080"/>
        </w:tabs>
        <w:ind w:left="4080" w:hanging="360"/>
      </w:pPr>
      <w:rPr>
        <w:rFonts w:ascii="Courier New" w:hAnsi="Courier New" w:cs="Courier New" w:hint="default"/>
      </w:rPr>
    </w:lvl>
    <w:lvl w:ilvl="5" w:tplc="04090005">
      <w:start w:val="1"/>
      <w:numFmt w:val="bullet"/>
      <w:lvlText w:val=""/>
      <w:lvlJc w:val="left"/>
      <w:pPr>
        <w:tabs>
          <w:tab w:val="num" w:pos="4800"/>
        </w:tabs>
        <w:ind w:left="4800" w:hanging="360"/>
      </w:pPr>
      <w:rPr>
        <w:rFonts w:ascii="Wingdings" w:hAnsi="Wingdings" w:cs="Wingdings" w:hint="default"/>
      </w:rPr>
    </w:lvl>
    <w:lvl w:ilvl="6" w:tplc="04090001">
      <w:start w:val="1"/>
      <w:numFmt w:val="bullet"/>
      <w:lvlText w:val=""/>
      <w:lvlJc w:val="left"/>
      <w:pPr>
        <w:tabs>
          <w:tab w:val="num" w:pos="5520"/>
        </w:tabs>
        <w:ind w:left="5520" w:hanging="360"/>
      </w:pPr>
      <w:rPr>
        <w:rFonts w:ascii="Symbol" w:hAnsi="Symbol" w:cs="Symbol" w:hint="default"/>
      </w:rPr>
    </w:lvl>
    <w:lvl w:ilvl="7" w:tplc="04090003">
      <w:start w:val="1"/>
      <w:numFmt w:val="bullet"/>
      <w:lvlText w:val="o"/>
      <w:lvlJc w:val="left"/>
      <w:pPr>
        <w:tabs>
          <w:tab w:val="num" w:pos="6240"/>
        </w:tabs>
        <w:ind w:left="6240" w:hanging="360"/>
      </w:pPr>
      <w:rPr>
        <w:rFonts w:ascii="Courier New" w:hAnsi="Courier New" w:cs="Courier New" w:hint="default"/>
      </w:rPr>
    </w:lvl>
    <w:lvl w:ilvl="8" w:tplc="04090005">
      <w:start w:val="1"/>
      <w:numFmt w:val="bullet"/>
      <w:lvlText w:val=""/>
      <w:lvlJc w:val="left"/>
      <w:pPr>
        <w:tabs>
          <w:tab w:val="num" w:pos="6960"/>
        </w:tabs>
        <w:ind w:left="6960" w:hanging="360"/>
      </w:pPr>
      <w:rPr>
        <w:rFonts w:ascii="Wingdings" w:hAnsi="Wingdings" w:cs="Wingdings" w:hint="default"/>
      </w:rPr>
    </w:lvl>
  </w:abstractNum>
  <w:abstractNum w:abstractNumId="21" w15:restartNumberingAfterBreak="0">
    <w:nsid w:val="509233CB"/>
    <w:multiLevelType w:val="hybridMultilevel"/>
    <w:tmpl w:val="798A2E3E"/>
    <w:lvl w:ilvl="0" w:tplc="04090001">
      <w:start w:val="1"/>
      <w:numFmt w:val="bullet"/>
      <w:lvlText w:val=""/>
      <w:lvlJc w:val="left"/>
      <w:pPr>
        <w:tabs>
          <w:tab w:val="num" w:pos="1200"/>
        </w:tabs>
        <w:ind w:left="1200" w:hanging="360"/>
      </w:pPr>
      <w:rPr>
        <w:rFonts w:ascii="Symbol" w:hAnsi="Symbol" w:cs="Symbol" w:hint="default"/>
      </w:rPr>
    </w:lvl>
    <w:lvl w:ilvl="1" w:tplc="04090003">
      <w:start w:val="1"/>
      <w:numFmt w:val="bullet"/>
      <w:lvlText w:val="o"/>
      <w:lvlJc w:val="left"/>
      <w:pPr>
        <w:tabs>
          <w:tab w:val="num" w:pos="1920"/>
        </w:tabs>
        <w:ind w:left="1920" w:hanging="360"/>
      </w:pPr>
      <w:rPr>
        <w:rFonts w:ascii="Courier New" w:hAnsi="Courier New" w:cs="Courier New" w:hint="default"/>
      </w:rPr>
    </w:lvl>
    <w:lvl w:ilvl="2" w:tplc="04090005">
      <w:start w:val="1"/>
      <w:numFmt w:val="bullet"/>
      <w:lvlText w:val=""/>
      <w:lvlJc w:val="left"/>
      <w:pPr>
        <w:tabs>
          <w:tab w:val="num" w:pos="2640"/>
        </w:tabs>
        <w:ind w:left="2640" w:hanging="360"/>
      </w:pPr>
      <w:rPr>
        <w:rFonts w:ascii="Wingdings" w:hAnsi="Wingdings" w:cs="Wingdings" w:hint="default"/>
      </w:rPr>
    </w:lvl>
    <w:lvl w:ilvl="3" w:tplc="04090001">
      <w:start w:val="1"/>
      <w:numFmt w:val="bullet"/>
      <w:lvlText w:val=""/>
      <w:lvlJc w:val="left"/>
      <w:pPr>
        <w:tabs>
          <w:tab w:val="num" w:pos="3360"/>
        </w:tabs>
        <w:ind w:left="3360" w:hanging="360"/>
      </w:pPr>
      <w:rPr>
        <w:rFonts w:ascii="Symbol" w:hAnsi="Symbol" w:cs="Symbol" w:hint="default"/>
      </w:rPr>
    </w:lvl>
    <w:lvl w:ilvl="4" w:tplc="04090003">
      <w:start w:val="1"/>
      <w:numFmt w:val="bullet"/>
      <w:lvlText w:val="o"/>
      <w:lvlJc w:val="left"/>
      <w:pPr>
        <w:tabs>
          <w:tab w:val="num" w:pos="4080"/>
        </w:tabs>
        <w:ind w:left="4080" w:hanging="360"/>
      </w:pPr>
      <w:rPr>
        <w:rFonts w:ascii="Courier New" w:hAnsi="Courier New" w:cs="Courier New" w:hint="default"/>
      </w:rPr>
    </w:lvl>
    <w:lvl w:ilvl="5" w:tplc="04090005">
      <w:start w:val="1"/>
      <w:numFmt w:val="bullet"/>
      <w:lvlText w:val=""/>
      <w:lvlJc w:val="left"/>
      <w:pPr>
        <w:tabs>
          <w:tab w:val="num" w:pos="4800"/>
        </w:tabs>
        <w:ind w:left="4800" w:hanging="360"/>
      </w:pPr>
      <w:rPr>
        <w:rFonts w:ascii="Wingdings" w:hAnsi="Wingdings" w:cs="Wingdings" w:hint="default"/>
      </w:rPr>
    </w:lvl>
    <w:lvl w:ilvl="6" w:tplc="04090001">
      <w:start w:val="1"/>
      <w:numFmt w:val="bullet"/>
      <w:lvlText w:val=""/>
      <w:lvlJc w:val="left"/>
      <w:pPr>
        <w:tabs>
          <w:tab w:val="num" w:pos="5520"/>
        </w:tabs>
        <w:ind w:left="5520" w:hanging="360"/>
      </w:pPr>
      <w:rPr>
        <w:rFonts w:ascii="Symbol" w:hAnsi="Symbol" w:cs="Symbol" w:hint="default"/>
      </w:rPr>
    </w:lvl>
    <w:lvl w:ilvl="7" w:tplc="04090003">
      <w:start w:val="1"/>
      <w:numFmt w:val="bullet"/>
      <w:lvlText w:val="o"/>
      <w:lvlJc w:val="left"/>
      <w:pPr>
        <w:tabs>
          <w:tab w:val="num" w:pos="6240"/>
        </w:tabs>
        <w:ind w:left="6240" w:hanging="360"/>
      </w:pPr>
      <w:rPr>
        <w:rFonts w:ascii="Courier New" w:hAnsi="Courier New" w:cs="Courier New" w:hint="default"/>
      </w:rPr>
    </w:lvl>
    <w:lvl w:ilvl="8" w:tplc="04090005">
      <w:start w:val="1"/>
      <w:numFmt w:val="bullet"/>
      <w:lvlText w:val=""/>
      <w:lvlJc w:val="left"/>
      <w:pPr>
        <w:tabs>
          <w:tab w:val="num" w:pos="6960"/>
        </w:tabs>
        <w:ind w:left="6960" w:hanging="360"/>
      </w:pPr>
      <w:rPr>
        <w:rFonts w:ascii="Wingdings" w:hAnsi="Wingdings" w:cs="Wingdings" w:hint="default"/>
      </w:rPr>
    </w:lvl>
  </w:abstractNum>
  <w:abstractNum w:abstractNumId="22" w15:restartNumberingAfterBreak="0">
    <w:nsid w:val="50C14078"/>
    <w:multiLevelType w:val="multilevel"/>
    <w:tmpl w:val="CDE8C986"/>
    <w:lvl w:ilvl="0">
      <w:start w:val="1"/>
      <w:numFmt w:val="decimal"/>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3647206"/>
    <w:multiLevelType w:val="hybridMultilevel"/>
    <w:tmpl w:val="19D0C39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42B40FF"/>
    <w:multiLevelType w:val="hybridMultilevel"/>
    <w:tmpl w:val="96AE08FA"/>
    <w:lvl w:ilvl="0" w:tplc="42B2287A">
      <w:start w:val="1"/>
      <w:numFmt w:val="bullet"/>
      <w:lvlText w:val=""/>
      <w:lvlJc w:val="left"/>
      <w:pPr>
        <w:tabs>
          <w:tab w:val="num" w:pos="360"/>
        </w:tabs>
        <w:ind w:left="340" w:hanging="340"/>
      </w:pPr>
      <w:rPr>
        <w:rFonts w:ascii="Symbol" w:hAnsi="Symbol" w:cs="Symbol"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711730B"/>
    <w:multiLevelType w:val="hybridMultilevel"/>
    <w:tmpl w:val="55C02C0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8D24B7B"/>
    <w:multiLevelType w:val="hybridMultilevel"/>
    <w:tmpl w:val="F6666358"/>
    <w:lvl w:ilvl="0" w:tplc="04090001">
      <w:start w:val="1"/>
      <w:numFmt w:val="bullet"/>
      <w:lvlText w:val=""/>
      <w:lvlJc w:val="left"/>
      <w:pPr>
        <w:tabs>
          <w:tab w:val="num" w:pos="1200"/>
        </w:tabs>
        <w:ind w:left="1200" w:hanging="360"/>
      </w:pPr>
      <w:rPr>
        <w:rFonts w:ascii="Symbol" w:hAnsi="Symbol" w:cs="Symbol" w:hint="default"/>
      </w:rPr>
    </w:lvl>
    <w:lvl w:ilvl="1" w:tplc="04090003">
      <w:start w:val="1"/>
      <w:numFmt w:val="bullet"/>
      <w:lvlText w:val="o"/>
      <w:lvlJc w:val="left"/>
      <w:pPr>
        <w:tabs>
          <w:tab w:val="num" w:pos="1920"/>
        </w:tabs>
        <w:ind w:left="1920" w:hanging="360"/>
      </w:pPr>
      <w:rPr>
        <w:rFonts w:ascii="Courier New" w:hAnsi="Courier New" w:cs="Courier New" w:hint="default"/>
      </w:rPr>
    </w:lvl>
    <w:lvl w:ilvl="2" w:tplc="04090005">
      <w:start w:val="1"/>
      <w:numFmt w:val="bullet"/>
      <w:lvlText w:val=""/>
      <w:lvlJc w:val="left"/>
      <w:pPr>
        <w:tabs>
          <w:tab w:val="num" w:pos="2640"/>
        </w:tabs>
        <w:ind w:left="2640" w:hanging="360"/>
      </w:pPr>
      <w:rPr>
        <w:rFonts w:ascii="Wingdings" w:hAnsi="Wingdings" w:cs="Wingdings" w:hint="default"/>
      </w:rPr>
    </w:lvl>
    <w:lvl w:ilvl="3" w:tplc="04090001">
      <w:start w:val="1"/>
      <w:numFmt w:val="bullet"/>
      <w:lvlText w:val=""/>
      <w:lvlJc w:val="left"/>
      <w:pPr>
        <w:tabs>
          <w:tab w:val="num" w:pos="3360"/>
        </w:tabs>
        <w:ind w:left="3360" w:hanging="360"/>
      </w:pPr>
      <w:rPr>
        <w:rFonts w:ascii="Symbol" w:hAnsi="Symbol" w:cs="Symbol" w:hint="default"/>
      </w:rPr>
    </w:lvl>
    <w:lvl w:ilvl="4" w:tplc="04090003">
      <w:start w:val="1"/>
      <w:numFmt w:val="bullet"/>
      <w:lvlText w:val="o"/>
      <w:lvlJc w:val="left"/>
      <w:pPr>
        <w:tabs>
          <w:tab w:val="num" w:pos="4080"/>
        </w:tabs>
        <w:ind w:left="4080" w:hanging="360"/>
      </w:pPr>
      <w:rPr>
        <w:rFonts w:ascii="Courier New" w:hAnsi="Courier New" w:cs="Courier New" w:hint="default"/>
      </w:rPr>
    </w:lvl>
    <w:lvl w:ilvl="5" w:tplc="04090005">
      <w:start w:val="1"/>
      <w:numFmt w:val="bullet"/>
      <w:lvlText w:val=""/>
      <w:lvlJc w:val="left"/>
      <w:pPr>
        <w:tabs>
          <w:tab w:val="num" w:pos="4800"/>
        </w:tabs>
        <w:ind w:left="4800" w:hanging="360"/>
      </w:pPr>
      <w:rPr>
        <w:rFonts w:ascii="Wingdings" w:hAnsi="Wingdings" w:cs="Wingdings" w:hint="default"/>
      </w:rPr>
    </w:lvl>
    <w:lvl w:ilvl="6" w:tplc="04090001">
      <w:start w:val="1"/>
      <w:numFmt w:val="bullet"/>
      <w:lvlText w:val=""/>
      <w:lvlJc w:val="left"/>
      <w:pPr>
        <w:tabs>
          <w:tab w:val="num" w:pos="5520"/>
        </w:tabs>
        <w:ind w:left="5520" w:hanging="360"/>
      </w:pPr>
      <w:rPr>
        <w:rFonts w:ascii="Symbol" w:hAnsi="Symbol" w:cs="Symbol" w:hint="default"/>
      </w:rPr>
    </w:lvl>
    <w:lvl w:ilvl="7" w:tplc="04090003">
      <w:start w:val="1"/>
      <w:numFmt w:val="bullet"/>
      <w:lvlText w:val="o"/>
      <w:lvlJc w:val="left"/>
      <w:pPr>
        <w:tabs>
          <w:tab w:val="num" w:pos="6240"/>
        </w:tabs>
        <w:ind w:left="6240" w:hanging="360"/>
      </w:pPr>
      <w:rPr>
        <w:rFonts w:ascii="Courier New" w:hAnsi="Courier New" w:cs="Courier New" w:hint="default"/>
      </w:rPr>
    </w:lvl>
    <w:lvl w:ilvl="8" w:tplc="04090005">
      <w:start w:val="1"/>
      <w:numFmt w:val="bullet"/>
      <w:lvlText w:val=""/>
      <w:lvlJc w:val="left"/>
      <w:pPr>
        <w:tabs>
          <w:tab w:val="num" w:pos="6960"/>
        </w:tabs>
        <w:ind w:left="6960" w:hanging="360"/>
      </w:pPr>
      <w:rPr>
        <w:rFonts w:ascii="Wingdings" w:hAnsi="Wingdings" w:cs="Wingdings" w:hint="default"/>
      </w:rPr>
    </w:lvl>
  </w:abstractNum>
  <w:abstractNum w:abstractNumId="27" w15:restartNumberingAfterBreak="0">
    <w:nsid w:val="59637FFC"/>
    <w:multiLevelType w:val="hybridMultilevel"/>
    <w:tmpl w:val="544655B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9CC34ED"/>
    <w:multiLevelType w:val="hybridMultilevel"/>
    <w:tmpl w:val="4016F428"/>
    <w:lvl w:ilvl="0" w:tplc="084EE536">
      <w:start w:val="1"/>
      <w:numFmt w:val="bullet"/>
      <w:lvlText w:val=""/>
      <w:lvlJc w:val="left"/>
      <w:pPr>
        <w:tabs>
          <w:tab w:val="num" w:pos="1794"/>
        </w:tabs>
        <w:ind w:left="1791" w:hanging="357"/>
      </w:pPr>
      <w:rPr>
        <w:rFonts w:ascii="Symbol" w:hAnsi="Symbol" w:cs="Symbol" w:hint="default"/>
      </w:rPr>
    </w:lvl>
    <w:lvl w:ilvl="1" w:tplc="04090003">
      <w:start w:val="1"/>
      <w:numFmt w:val="bullet"/>
      <w:lvlText w:val="o"/>
      <w:lvlJc w:val="left"/>
      <w:pPr>
        <w:tabs>
          <w:tab w:val="num" w:pos="2517"/>
        </w:tabs>
        <w:ind w:left="2517" w:hanging="360"/>
      </w:pPr>
      <w:rPr>
        <w:rFonts w:ascii="Courier New" w:hAnsi="Courier New" w:cs="Courier New" w:hint="default"/>
      </w:rPr>
    </w:lvl>
    <w:lvl w:ilvl="2" w:tplc="04090005">
      <w:start w:val="1"/>
      <w:numFmt w:val="bullet"/>
      <w:lvlText w:val=""/>
      <w:lvlJc w:val="left"/>
      <w:pPr>
        <w:tabs>
          <w:tab w:val="num" w:pos="3237"/>
        </w:tabs>
        <w:ind w:left="3237" w:hanging="360"/>
      </w:pPr>
      <w:rPr>
        <w:rFonts w:ascii="Wingdings" w:hAnsi="Wingdings" w:cs="Wingdings" w:hint="default"/>
      </w:rPr>
    </w:lvl>
    <w:lvl w:ilvl="3" w:tplc="04090001">
      <w:start w:val="1"/>
      <w:numFmt w:val="bullet"/>
      <w:lvlText w:val=""/>
      <w:lvlJc w:val="left"/>
      <w:pPr>
        <w:tabs>
          <w:tab w:val="num" w:pos="3957"/>
        </w:tabs>
        <w:ind w:left="3957" w:hanging="360"/>
      </w:pPr>
      <w:rPr>
        <w:rFonts w:ascii="Symbol" w:hAnsi="Symbol" w:cs="Symbol" w:hint="default"/>
      </w:rPr>
    </w:lvl>
    <w:lvl w:ilvl="4" w:tplc="04090003">
      <w:start w:val="1"/>
      <w:numFmt w:val="bullet"/>
      <w:lvlText w:val="o"/>
      <w:lvlJc w:val="left"/>
      <w:pPr>
        <w:tabs>
          <w:tab w:val="num" w:pos="4677"/>
        </w:tabs>
        <w:ind w:left="4677" w:hanging="360"/>
      </w:pPr>
      <w:rPr>
        <w:rFonts w:ascii="Courier New" w:hAnsi="Courier New" w:cs="Courier New" w:hint="default"/>
      </w:rPr>
    </w:lvl>
    <w:lvl w:ilvl="5" w:tplc="04090005">
      <w:start w:val="1"/>
      <w:numFmt w:val="bullet"/>
      <w:lvlText w:val=""/>
      <w:lvlJc w:val="left"/>
      <w:pPr>
        <w:tabs>
          <w:tab w:val="num" w:pos="5397"/>
        </w:tabs>
        <w:ind w:left="5397" w:hanging="360"/>
      </w:pPr>
      <w:rPr>
        <w:rFonts w:ascii="Wingdings" w:hAnsi="Wingdings" w:cs="Wingdings" w:hint="default"/>
      </w:rPr>
    </w:lvl>
    <w:lvl w:ilvl="6" w:tplc="04090001">
      <w:start w:val="1"/>
      <w:numFmt w:val="bullet"/>
      <w:lvlText w:val=""/>
      <w:lvlJc w:val="left"/>
      <w:pPr>
        <w:tabs>
          <w:tab w:val="num" w:pos="6117"/>
        </w:tabs>
        <w:ind w:left="6117" w:hanging="360"/>
      </w:pPr>
      <w:rPr>
        <w:rFonts w:ascii="Symbol" w:hAnsi="Symbol" w:cs="Symbol" w:hint="default"/>
      </w:rPr>
    </w:lvl>
    <w:lvl w:ilvl="7" w:tplc="04090003">
      <w:start w:val="1"/>
      <w:numFmt w:val="bullet"/>
      <w:lvlText w:val="o"/>
      <w:lvlJc w:val="left"/>
      <w:pPr>
        <w:tabs>
          <w:tab w:val="num" w:pos="6837"/>
        </w:tabs>
        <w:ind w:left="6837" w:hanging="360"/>
      </w:pPr>
      <w:rPr>
        <w:rFonts w:ascii="Courier New" w:hAnsi="Courier New" w:cs="Courier New" w:hint="default"/>
      </w:rPr>
    </w:lvl>
    <w:lvl w:ilvl="8" w:tplc="04090005">
      <w:start w:val="1"/>
      <w:numFmt w:val="bullet"/>
      <w:lvlText w:val=""/>
      <w:lvlJc w:val="left"/>
      <w:pPr>
        <w:tabs>
          <w:tab w:val="num" w:pos="7557"/>
        </w:tabs>
        <w:ind w:left="7557" w:hanging="360"/>
      </w:pPr>
      <w:rPr>
        <w:rFonts w:ascii="Wingdings" w:hAnsi="Wingdings" w:cs="Wingdings" w:hint="default"/>
      </w:rPr>
    </w:lvl>
  </w:abstractNum>
  <w:abstractNum w:abstractNumId="29" w15:restartNumberingAfterBreak="0">
    <w:nsid w:val="5A9A7E91"/>
    <w:multiLevelType w:val="hybridMultilevel"/>
    <w:tmpl w:val="A8344F54"/>
    <w:lvl w:ilvl="0" w:tplc="42B2287A">
      <w:start w:val="1"/>
      <w:numFmt w:val="bullet"/>
      <w:lvlText w:val=""/>
      <w:lvlJc w:val="left"/>
      <w:pPr>
        <w:tabs>
          <w:tab w:val="num" w:pos="1080"/>
        </w:tabs>
        <w:ind w:left="1060" w:hanging="340"/>
      </w:pPr>
      <w:rPr>
        <w:rFonts w:ascii="Symbol" w:hAnsi="Symbol" w:cs="Symbol" w:hint="default"/>
        <w:color w:val="auto"/>
        <w:sz w:val="22"/>
        <w:szCs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0" w15:restartNumberingAfterBreak="0">
    <w:nsid w:val="5B192812"/>
    <w:multiLevelType w:val="hybridMultilevel"/>
    <w:tmpl w:val="05DAF27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07E0194"/>
    <w:multiLevelType w:val="hybridMultilevel"/>
    <w:tmpl w:val="43903678"/>
    <w:lvl w:ilvl="0" w:tplc="25904E80">
      <w:start w:val="1"/>
      <w:numFmt w:val="decimal"/>
      <w:lvlText w:val="%1."/>
      <w:lvlJc w:val="left"/>
      <w:pPr>
        <w:tabs>
          <w:tab w:val="num" w:pos="720"/>
        </w:tabs>
        <w:ind w:left="720" w:hanging="360"/>
      </w:pPr>
      <w:rPr>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6EE51984"/>
    <w:multiLevelType w:val="multilevel"/>
    <w:tmpl w:val="9FC004FA"/>
    <w:lvl w:ilvl="0">
      <w:start w:val="1"/>
      <w:numFmt w:val="decimal"/>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F502424"/>
    <w:multiLevelType w:val="hybridMultilevel"/>
    <w:tmpl w:val="6C8CB1BC"/>
    <w:lvl w:ilvl="0" w:tplc="084EE536">
      <w:start w:val="1"/>
      <w:numFmt w:val="bullet"/>
      <w:lvlText w:val=""/>
      <w:lvlJc w:val="left"/>
      <w:pPr>
        <w:tabs>
          <w:tab w:val="num" w:pos="1437"/>
        </w:tabs>
        <w:ind w:left="1434" w:hanging="357"/>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4" w15:restartNumberingAfterBreak="0">
    <w:nsid w:val="75895A6C"/>
    <w:multiLevelType w:val="hybridMultilevel"/>
    <w:tmpl w:val="C84A522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3"/>
  </w:num>
  <w:num w:numId="2">
    <w:abstractNumId w:val="19"/>
  </w:num>
  <w:num w:numId="3">
    <w:abstractNumId w:val="13"/>
  </w:num>
  <w:num w:numId="4">
    <w:abstractNumId w:val="4"/>
  </w:num>
  <w:num w:numId="5">
    <w:abstractNumId w:val="33"/>
  </w:num>
  <w:num w:numId="6">
    <w:abstractNumId w:val="24"/>
  </w:num>
  <w:num w:numId="7">
    <w:abstractNumId w:val="28"/>
  </w:num>
  <w:num w:numId="8">
    <w:abstractNumId w:val="29"/>
  </w:num>
  <w:num w:numId="9">
    <w:abstractNumId w:val="5"/>
  </w:num>
  <w:num w:numId="10">
    <w:abstractNumId w:val="2"/>
  </w:num>
  <w:num w:numId="11">
    <w:abstractNumId w:val="31"/>
  </w:num>
  <w:num w:numId="12">
    <w:abstractNumId w:val="22"/>
  </w:num>
  <w:num w:numId="13">
    <w:abstractNumId w:val="34"/>
  </w:num>
  <w:num w:numId="14">
    <w:abstractNumId w:val="16"/>
  </w:num>
  <w:num w:numId="15">
    <w:abstractNumId w:val="30"/>
  </w:num>
  <w:num w:numId="16">
    <w:abstractNumId w:val="15"/>
  </w:num>
  <w:num w:numId="17">
    <w:abstractNumId w:val="8"/>
  </w:num>
  <w:num w:numId="18">
    <w:abstractNumId w:val="27"/>
  </w:num>
  <w:num w:numId="19">
    <w:abstractNumId w:val="25"/>
  </w:num>
  <w:num w:numId="20">
    <w:abstractNumId w:val="3"/>
  </w:num>
  <w:num w:numId="21">
    <w:abstractNumId w:val="6"/>
  </w:num>
  <w:num w:numId="22">
    <w:abstractNumId w:val="14"/>
  </w:num>
  <w:num w:numId="23">
    <w:abstractNumId w:val="18"/>
  </w:num>
  <w:num w:numId="24">
    <w:abstractNumId w:val="11"/>
  </w:num>
  <w:num w:numId="25">
    <w:abstractNumId w:val="1"/>
  </w:num>
  <w:num w:numId="26">
    <w:abstractNumId w:val="0"/>
  </w:num>
  <w:num w:numId="27">
    <w:abstractNumId w:val="32"/>
  </w:num>
  <w:num w:numId="28">
    <w:abstractNumId w:val="20"/>
  </w:num>
  <w:num w:numId="29">
    <w:abstractNumId w:val="10"/>
  </w:num>
  <w:num w:numId="30">
    <w:abstractNumId w:val="21"/>
  </w:num>
  <w:num w:numId="31">
    <w:abstractNumId w:val="12"/>
  </w:num>
  <w:num w:numId="32">
    <w:abstractNumId w:val="17"/>
  </w:num>
  <w:num w:numId="33">
    <w:abstractNumId w:val="9"/>
  </w:num>
  <w:num w:numId="34">
    <w:abstractNumId w:val="2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proofState w:spelling="clean" w:grammar="clean"/>
  <w:defaultTabStop w:val="720"/>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0DE"/>
    <w:rsid w:val="00031F17"/>
    <w:rsid w:val="000448EC"/>
    <w:rsid w:val="00086433"/>
    <w:rsid w:val="0009787F"/>
    <w:rsid w:val="000A08F7"/>
    <w:rsid w:val="000C6386"/>
    <w:rsid w:val="000F21E2"/>
    <w:rsid w:val="00164CEE"/>
    <w:rsid w:val="001A7B98"/>
    <w:rsid w:val="001D19C9"/>
    <w:rsid w:val="001F6CB2"/>
    <w:rsid w:val="00203B42"/>
    <w:rsid w:val="002351DD"/>
    <w:rsid w:val="002450FD"/>
    <w:rsid w:val="00270B7A"/>
    <w:rsid w:val="00272F19"/>
    <w:rsid w:val="002956F8"/>
    <w:rsid w:val="002A27FF"/>
    <w:rsid w:val="002A7C18"/>
    <w:rsid w:val="002D44C5"/>
    <w:rsid w:val="002E31D5"/>
    <w:rsid w:val="002E3557"/>
    <w:rsid w:val="00391DE2"/>
    <w:rsid w:val="003925EF"/>
    <w:rsid w:val="003C592C"/>
    <w:rsid w:val="003E3BE2"/>
    <w:rsid w:val="00420604"/>
    <w:rsid w:val="004219A1"/>
    <w:rsid w:val="00435F56"/>
    <w:rsid w:val="00435FD2"/>
    <w:rsid w:val="004758A6"/>
    <w:rsid w:val="004F67D4"/>
    <w:rsid w:val="00514043"/>
    <w:rsid w:val="0053534E"/>
    <w:rsid w:val="00535A8C"/>
    <w:rsid w:val="00560B38"/>
    <w:rsid w:val="005B6496"/>
    <w:rsid w:val="005C2C99"/>
    <w:rsid w:val="005E615B"/>
    <w:rsid w:val="0064041F"/>
    <w:rsid w:val="00685963"/>
    <w:rsid w:val="006A57C9"/>
    <w:rsid w:val="007020DE"/>
    <w:rsid w:val="00746557"/>
    <w:rsid w:val="007B3EEC"/>
    <w:rsid w:val="007F4E0D"/>
    <w:rsid w:val="00807EF0"/>
    <w:rsid w:val="00821D38"/>
    <w:rsid w:val="0084412E"/>
    <w:rsid w:val="008842F1"/>
    <w:rsid w:val="008A346C"/>
    <w:rsid w:val="008B36B5"/>
    <w:rsid w:val="008D64C4"/>
    <w:rsid w:val="008E5BEC"/>
    <w:rsid w:val="00924B66"/>
    <w:rsid w:val="00935221"/>
    <w:rsid w:val="00956964"/>
    <w:rsid w:val="009C04C0"/>
    <w:rsid w:val="00A05C2F"/>
    <w:rsid w:val="00A34814"/>
    <w:rsid w:val="00A8176C"/>
    <w:rsid w:val="00AB0C6E"/>
    <w:rsid w:val="00AB4F43"/>
    <w:rsid w:val="00AB55E9"/>
    <w:rsid w:val="00AC19F8"/>
    <w:rsid w:val="00AE12A3"/>
    <w:rsid w:val="00B1071F"/>
    <w:rsid w:val="00B11E57"/>
    <w:rsid w:val="00B151C8"/>
    <w:rsid w:val="00B351EE"/>
    <w:rsid w:val="00B530BF"/>
    <w:rsid w:val="00B65C44"/>
    <w:rsid w:val="00B954E5"/>
    <w:rsid w:val="00BC4ECB"/>
    <w:rsid w:val="00BE68C1"/>
    <w:rsid w:val="00BF1FDD"/>
    <w:rsid w:val="00C22471"/>
    <w:rsid w:val="00C4541E"/>
    <w:rsid w:val="00C54C18"/>
    <w:rsid w:val="00C6019D"/>
    <w:rsid w:val="00C64159"/>
    <w:rsid w:val="00C7799D"/>
    <w:rsid w:val="00C95D30"/>
    <w:rsid w:val="00CA4609"/>
    <w:rsid w:val="00CB5EF1"/>
    <w:rsid w:val="00D24EA5"/>
    <w:rsid w:val="00D521E3"/>
    <w:rsid w:val="00D56DCD"/>
    <w:rsid w:val="00D71238"/>
    <w:rsid w:val="00D73FE3"/>
    <w:rsid w:val="00D81FFC"/>
    <w:rsid w:val="00D87741"/>
    <w:rsid w:val="00DD3464"/>
    <w:rsid w:val="00E02635"/>
    <w:rsid w:val="00E4629D"/>
    <w:rsid w:val="00E54A8D"/>
    <w:rsid w:val="00E61374"/>
    <w:rsid w:val="00EA541E"/>
    <w:rsid w:val="00EB69A3"/>
    <w:rsid w:val="00ED4DA9"/>
    <w:rsid w:val="00EE2D3E"/>
    <w:rsid w:val="00F141D5"/>
    <w:rsid w:val="00F27BA0"/>
    <w:rsid w:val="00FF1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134DD86-B250-42ED-9BDE-04B5B0E47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0DE"/>
    <w:pPr>
      <w:spacing w:after="0" w:line="240" w:lineRule="auto"/>
    </w:pPr>
    <w:rPr>
      <w:rFonts w:ascii="Arial" w:hAnsi="Arial" w:cs="Arial"/>
      <w:b/>
      <w:bCs/>
      <w:sz w:val="24"/>
      <w:szCs w:val="24"/>
      <w:lang w:eastAsia="en-US"/>
    </w:rPr>
  </w:style>
  <w:style w:type="paragraph" w:styleId="Heading1">
    <w:name w:val="heading 1"/>
    <w:basedOn w:val="Normal"/>
    <w:next w:val="Normal"/>
    <w:link w:val="Heading1Char"/>
    <w:uiPriority w:val="99"/>
    <w:qFormat/>
    <w:rsid w:val="00CB5EF1"/>
    <w:pPr>
      <w:keepNext/>
      <w:spacing w:before="240" w:after="60"/>
      <w:outlineLvl w:val="0"/>
    </w:pPr>
    <w:rPr>
      <w:kern w:val="32"/>
      <w:sz w:val="32"/>
      <w:szCs w:val="32"/>
    </w:rPr>
  </w:style>
  <w:style w:type="paragraph" w:styleId="Heading4">
    <w:name w:val="heading 4"/>
    <w:basedOn w:val="Normal"/>
    <w:next w:val="Normal"/>
    <w:link w:val="Heading4Char"/>
    <w:uiPriority w:val="99"/>
    <w:qFormat/>
    <w:rsid w:val="007020DE"/>
    <w:pPr>
      <w:keepNext/>
      <w:outlineLvl w:val="3"/>
    </w:pPr>
    <w:rPr>
      <w:sz w:val="22"/>
      <w:szCs w:val="22"/>
    </w:rPr>
  </w:style>
  <w:style w:type="paragraph" w:styleId="Heading5">
    <w:name w:val="heading 5"/>
    <w:basedOn w:val="Normal"/>
    <w:next w:val="Normal"/>
    <w:link w:val="Heading5Char"/>
    <w:uiPriority w:val="99"/>
    <w:qFormat/>
    <w:rsid w:val="007020DE"/>
    <w:pPr>
      <w:keepNext/>
      <w:jc w:val="both"/>
      <w:outlineLvl w:val="4"/>
    </w:pPr>
    <w:rPr>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eastAsia="en-US"/>
    </w:rPr>
  </w:style>
  <w:style w:type="table" w:styleId="TableGrid">
    <w:name w:val="Table Grid"/>
    <w:basedOn w:val="TableNormal"/>
    <w:uiPriority w:val="99"/>
    <w:rsid w:val="007020DE"/>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uiPriority w:val="99"/>
    <w:rsid w:val="007020DE"/>
    <w:pPr>
      <w:tabs>
        <w:tab w:val="right" w:pos="8931"/>
      </w:tabs>
      <w:ind w:left="426" w:hanging="426"/>
    </w:pPr>
    <w:rPr>
      <w:color w:val="000000"/>
      <w:sz w:val="22"/>
      <w:szCs w:val="22"/>
    </w:rPr>
  </w:style>
  <w:style w:type="paragraph" w:styleId="Footer">
    <w:name w:val="footer"/>
    <w:basedOn w:val="Normal"/>
    <w:link w:val="FooterChar"/>
    <w:uiPriority w:val="99"/>
    <w:rsid w:val="00A34814"/>
    <w:pPr>
      <w:tabs>
        <w:tab w:val="center" w:pos="4320"/>
        <w:tab w:val="right" w:pos="8640"/>
      </w:tabs>
      <w:jc w:val="both"/>
    </w:pPr>
    <w:rPr>
      <w:b w:val="0"/>
      <w:bCs w:val="0"/>
      <w:sz w:val="22"/>
      <w:szCs w:val="22"/>
    </w:rPr>
  </w:style>
  <w:style w:type="character" w:customStyle="1" w:styleId="FooterChar">
    <w:name w:val="Footer Char"/>
    <w:basedOn w:val="DefaultParagraphFont"/>
    <w:link w:val="Footer"/>
    <w:uiPriority w:val="99"/>
    <w:rPr>
      <w:rFonts w:ascii="Arial" w:hAnsi="Arial" w:cs="Arial"/>
      <w:b/>
      <w:bCs/>
      <w:sz w:val="24"/>
      <w:szCs w:val="24"/>
      <w:lang w:eastAsia="en-US"/>
    </w:rPr>
  </w:style>
  <w:style w:type="paragraph" w:styleId="Header">
    <w:name w:val="header"/>
    <w:basedOn w:val="Normal"/>
    <w:link w:val="HeaderChar"/>
    <w:uiPriority w:val="99"/>
    <w:rsid w:val="003E3BE2"/>
    <w:pPr>
      <w:tabs>
        <w:tab w:val="center" w:pos="4153"/>
        <w:tab w:val="right" w:pos="8306"/>
      </w:tabs>
      <w:jc w:val="both"/>
    </w:pPr>
    <w:rPr>
      <w:b w:val="0"/>
      <w:bCs w:val="0"/>
      <w:sz w:val="22"/>
      <w:szCs w:val="22"/>
    </w:rPr>
  </w:style>
  <w:style w:type="character" w:customStyle="1" w:styleId="HeaderChar2">
    <w:name w:val="Header Char2"/>
    <w:uiPriority w:val="99"/>
    <w:locked/>
    <w:rsid w:val="00EB69A3"/>
    <w:rPr>
      <w:rFonts w:ascii="Arial" w:hAnsi="Arial" w:cs="Arial"/>
      <w:sz w:val="20"/>
      <w:szCs w:val="20"/>
      <w:lang w:val="x-none" w:eastAsia="en-US"/>
    </w:rPr>
  </w:style>
  <w:style w:type="paragraph" w:styleId="BodyTextIndent">
    <w:name w:val="Body Text Indent"/>
    <w:basedOn w:val="Normal"/>
    <w:link w:val="BodyTextIndentChar"/>
    <w:uiPriority w:val="99"/>
    <w:rsid w:val="00935221"/>
    <w:pPr>
      <w:spacing w:after="120"/>
      <w:ind w:left="283"/>
      <w:jc w:val="both"/>
    </w:pPr>
    <w:rPr>
      <w:b w:val="0"/>
      <w:bCs w:val="0"/>
      <w:sz w:val="22"/>
      <w:szCs w:val="22"/>
    </w:rPr>
  </w:style>
  <w:style w:type="character" w:customStyle="1" w:styleId="BodyTextIndentChar">
    <w:name w:val="Body Text Indent Char"/>
    <w:basedOn w:val="DefaultParagraphFont"/>
    <w:link w:val="BodyTextIndent"/>
    <w:uiPriority w:val="99"/>
    <w:semiHidden/>
    <w:rPr>
      <w:rFonts w:ascii="Arial" w:hAnsi="Arial" w:cs="Arial"/>
      <w:b/>
      <w:bCs/>
      <w:sz w:val="24"/>
      <w:szCs w:val="24"/>
      <w:lang w:eastAsia="en-US"/>
    </w:rPr>
  </w:style>
  <w:style w:type="character" w:styleId="CommentReference">
    <w:name w:val="annotation reference"/>
    <w:basedOn w:val="DefaultParagraphFont"/>
    <w:uiPriority w:val="99"/>
    <w:semiHidden/>
    <w:rsid w:val="0084412E"/>
    <w:rPr>
      <w:sz w:val="16"/>
      <w:szCs w:val="16"/>
    </w:rPr>
  </w:style>
  <w:style w:type="paragraph" w:styleId="CommentText">
    <w:name w:val="annotation text"/>
    <w:basedOn w:val="Normal"/>
    <w:link w:val="CommentTextChar"/>
    <w:uiPriority w:val="99"/>
    <w:semiHidden/>
    <w:rsid w:val="0084412E"/>
    <w:rPr>
      <w:sz w:val="20"/>
      <w:szCs w:val="20"/>
    </w:rPr>
  </w:style>
  <w:style w:type="character" w:customStyle="1" w:styleId="CommentTextChar">
    <w:name w:val="Comment Text Char"/>
    <w:basedOn w:val="DefaultParagraphFont"/>
    <w:link w:val="CommentText"/>
    <w:uiPriority w:val="99"/>
    <w:semiHidden/>
    <w:rPr>
      <w:rFonts w:ascii="Arial" w:hAnsi="Arial" w:cs="Arial"/>
      <w:b/>
      <w:bCs/>
      <w:sz w:val="20"/>
      <w:szCs w:val="20"/>
      <w:lang w:eastAsia="en-US"/>
    </w:rPr>
  </w:style>
  <w:style w:type="paragraph" w:styleId="CommentSubject">
    <w:name w:val="annotation subject"/>
    <w:basedOn w:val="CommentText"/>
    <w:next w:val="CommentText"/>
    <w:link w:val="CommentSubjectChar"/>
    <w:uiPriority w:val="99"/>
    <w:semiHidden/>
    <w:rsid w:val="0084412E"/>
  </w:style>
  <w:style w:type="character" w:customStyle="1" w:styleId="CommentSubjectChar">
    <w:name w:val="Comment Subject Char"/>
    <w:basedOn w:val="CommentTextChar"/>
    <w:link w:val="CommentSubject"/>
    <w:uiPriority w:val="99"/>
    <w:semiHidden/>
    <w:rPr>
      <w:rFonts w:ascii="Arial" w:hAnsi="Arial" w:cs="Arial"/>
      <w:b/>
      <w:bCs/>
      <w:sz w:val="20"/>
      <w:szCs w:val="20"/>
      <w:lang w:eastAsia="en-US"/>
    </w:rPr>
  </w:style>
  <w:style w:type="paragraph" w:styleId="BalloonText">
    <w:name w:val="Balloon Text"/>
    <w:basedOn w:val="Normal"/>
    <w:link w:val="BalloonTextChar"/>
    <w:uiPriority w:val="99"/>
    <w:semiHidden/>
    <w:rsid w:val="0084412E"/>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b/>
      <w:bCs/>
      <w:sz w:val="16"/>
      <w:szCs w:val="16"/>
      <w:lang w:eastAsia="en-US"/>
    </w:rPr>
  </w:style>
  <w:style w:type="paragraph" w:styleId="BodyText2">
    <w:name w:val="Body Text 2"/>
    <w:basedOn w:val="Normal"/>
    <w:link w:val="BodyText2Char"/>
    <w:uiPriority w:val="99"/>
    <w:rsid w:val="002E3557"/>
    <w:pPr>
      <w:spacing w:after="120" w:line="480" w:lineRule="auto"/>
    </w:pPr>
  </w:style>
  <w:style w:type="character" w:customStyle="1" w:styleId="BodyText2Char">
    <w:name w:val="Body Text 2 Char"/>
    <w:basedOn w:val="DefaultParagraphFont"/>
    <w:link w:val="BodyText2"/>
    <w:uiPriority w:val="99"/>
    <w:semiHidden/>
    <w:rPr>
      <w:rFonts w:ascii="Arial" w:hAnsi="Arial" w:cs="Arial"/>
      <w:b/>
      <w:bCs/>
      <w:sz w:val="24"/>
      <w:szCs w:val="24"/>
      <w:lang w:eastAsia="en-US"/>
    </w:rPr>
  </w:style>
  <w:style w:type="paragraph" w:customStyle="1" w:styleId="Bullet">
    <w:name w:val="Bullet"/>
    <w:uiPriority w:val="99"/>
    <w:rsid w:val="00EE2D3E"/>
    <w:pPr>
      <w:widowControl w:val="0"/>
      <w:overflowPunct w:val="0"/>
      <w:autoSpaceDE w:val="0"/>
      <w:autoSpaceDN w:val="0"/>
      <w:adjustRightInd w:val="0"/>
      <w:spacing w:after="0" w:line="240" w:lineRule="auto"/>
    </w:pPr>
    <w:rPr>
      <w:rFonts w:ascii="Arial" w:hAnsi="Arial" w:cs="Arial"/>
      <w:color w:val="000000"/>
      <w:kern w:val="30"/>
      <w:lang w:val="en-US" w:eastAsia="en-US"/>
    </w:rPr>
  </w:style>
  <w:style w:type="character" w:customStyle="1" w:styleId="HeaderChar">
    <w:name w:val="Header Char"/>
    <w:link w:val="Header"/>
    <w:uiPriority w:val="99"/>
    <w:locked/>
    <w:rsid w:val="0053534E"/>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s>
    </j5a7449248d447e983365f9ccc7bf26f>
    <KpiDescription xmlns="http://schemas.microsoft.com/sharepoint/v3" xsi:nil="true"/>
    <TaxCatchAll xmlns="5f8ea682-3a42-454b-8035-422047e146b2">
      <Value>1384</Value>
      <Value>97</Value>
      <Value>203</Value>
      <Value>95</Value>
      <Value>191</Value>
      <Value>1435</Value>
      <Value>1434</Value>
      <Value>88</Value>
      <Value>194</Value>
      <Value>193</Value>
      <Value>192</Value>
      <Value>940</Value>
      <Value>190</Value>
      <Value>189</Value>
      <Value>188</Value>
      <Value>187</Value>
      <Value>186</Value>
      <Value>183</Value>
      <Value>179</Value>
      <Value>390</Value>
      <Value>169</Value>
      <Value>168</Value>
      <Value>1094</Value>
      <Value>1294</Value>
      <Value>49</Value>
      <Value>1214</Value>
      <Value>46</Value>
      <Value>1080</Value>
      <Value>1079</Value>
      <Value>1078</Value>
      <Value>438</Value>
      <Value>37</Value>
      <Value>36</Value>
      <Value>24</Value>
      <Value>33</Value>
      <Value>32</Value>
      <Value>1314</Value>
      <Value>1313</Value>
      <Value>1312</Value>
      <Value>1310</Value>
      <Value>1309</Value>
      <Value>1308</Value>
      <Value>20</Value>
      <Value>1156</Value>
      <Value>1436</Value>
      <Value>1084</Value>
      <Value>1083</Value>
      <Value>1082</Value>
      <Value>1081</Value>
      <Value>10</Value>
      <Value>9</Value>
      <Value>8</Value>
      <Value>1077</Value>
      <Value>1076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8000-254</TermName>
          <TermId xmlns="http://schemas.microsoft.com/office/infopath/2007/PartnerControls">0205bd86-5f02-4394-9c0c-4342dd4893b3</TermId>
        </TermInfo>
        <TermInfo xmlns="http://schemas.microsoft.com/office/infopath/2007/PartnerControls">
          <TermName xmlns="http://schemas.microsoft.com/office/infopath/2007/PartnerControls">8001-254</TermName>
          <TermId xmlns="http://schemas.microsoft.com/office/infopath/2007/PartnerControls">1fe60d30-7a48-469c-bd30-15c710e3299c</TermId>
        </TermInfo>
        <TermInfo xmlns="http://schemas.microsoft.com/office/infopath/2007/PartnerControls">
          <TermName xmlns="http://schemas.microsoft.com/office/infopath/2007/PartnerControls">8601-204</TermName>
          <TermId xmlns="http://schemas.microsoft.com/office/infopath/2007/PartnerControls">bf53772c-46b8-4c5c-92de-0020b29bacd0</TermId>
        </TermInfo>
        <TermInfo xmlns="http://schemas.microsoft.com/office/infopath/2007/PartnerControls">
          <TermName xmlns="http://schemas.microsoft.com/office/infopath/2007/PartnerControls">8600-204</TermName>
          <TermId xmlns="http://schemas.microsoft.com/office/infopath/2007/PartnerControls">a1836927-c109-486b-9cbc-6974b0ce1193</TermId>
        </TermInfo>
        <TermInfo xmlns="http://schemas.microsoft.com/office/infopath/2007/PartnerControls">
          <TermName xmlns="http://schemas.microsoft.com/office/infopath/2007/PartnerControls">8602-204</TermName>
          <TermId xmlns="http://schemas.microsoft.com/office/infopath/2007/PartnerControls">4c48a959-cdb5-4135-9fe4-be2705c9f5d7</TermId>
        </TermInfo>
        <TermInfo xmlns="http://schemas.microsoft.com/office/infopath/2007/PartnerControls">
          <TermName xmlns="http://schemas.microsoft.com/office/infopath/2007/PartnerControls">8002-254</TermName>
          <TermId xmlns="http://schemas.microsoft.com/office/infopath/2007/PartnerControls">bbea3eb1-d324-41e4-b6ab-1dd2076ccc4d</TermId>
        </TermInfo>
        <TermInfo xmlns="http://schemas.microsoft.com/office/infopath/2007/PartnerControls">
          <TermName xmlns="http://schemas.microsoft.com/office/infopath/2007/PartnerControls">8606-204</TermName>
          <TermId xmlns="http://schemas.microsoft.com/office/infopath/2007/PartnerControls">85299db4-21ce-4f3e-a3a0-78664d3f37b7</TermId>
        </TermInfo>
        <TermInfo xmlns="http://schemas.microsoft.com/office/infopath/2007/PartnerControls">
          <TermName xmlns="http://schemas.microsoft.com/office/infopath/2007/PartnerControls">8814-554</TermName>
          <TermId xmlns="http://schemas.microsoft.com/office/infopath/2007/PartnerControls">71455cd7-8872-42e9-ab02-f5ba7e2a3793</TermId>
        </TermInfo>
        <TermInfo xmlns="http://schemas.microsoft.com/office/infopath/2007/PartnerControls">
          <TermName xmlns="http://schemas.microsoft.com/office/infopath/2007/PartnerControls">8815-504</TermName>
          <TermId xmlns="http://schemas.microsoft.com/office/infopath/2007/PartnerControls">df735c5c-84a8-4e90-8298-7f4d8b31e277</TermId>
        </TermInfo>
        <TermInfo xmlns="http://schemas.microsoft.com/office/infopath/2007/PartnerControls">
          <TermName xmlns="http://schemas.microsoft.com/office/infopath/2007/PartnerControls">8822-554</TermName>
          <TermId xmlns="http://schemas.microsoft.com/office/infopath/2007/PartnerControls">05565605-aa03-4ade-a46e-2907f5483f5c</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F4AA8D-1A67-4E3A-8D53-F0B0FE2CAA3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5f8ea682-3a42-454b-8035-422047e146b2"/>
    <ds:schemaRef ds:uri="http://www.w3.org/XML/1998/namespace"/>
    <ds:schemaRef ds:uri="http://purl.org/dc/dcmitype/"/>
  </ds:schemaRefs>
</ds:datastoreItem>
</file>

<file path=customXml/itemProps2.xml><?xml version="1.0" encoding="utf-8"?>
<ds:datastoreItem xmlns:ds="http://schemas.openxmlformats.org/officeDocument/2006/customXml" ds:itemID="{E4029B7E-B10C-464E-A635-B81A46E36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892F4C-A5E8-4F58-B23D-CE8AD2DA8A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Induction and Coaching in the Workplace</vt:lpstr>
    </vt:vector>
  </TitlesOfParts>
  <Company>City &amp; Guilds</Company>
  <LinksUpToDate>false</LinksUpToDate>
  <CharactersWithSpaces>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Induction and Coaching in the Workplace</dc:title>
  <dc:creator>Dave Bullers</dc:creator>
  <cp:lastModifiedBy>Jurgita Baleviciute</cp:lastModifiedBy>
  <cp:revision>3</cp:revision>
  <cp:lastPrinted>2007-07-17T12:38:00Z</cp:lastPrinted>
  <dcterms:created xsi:type="dcterms:W3CDTF">2017-01-09T10:14:00Z</dcterms:created>
  <dcterms:modified xsi:type="dcterms:W3CDTF">2017-01-09T10:15:00Z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179;#8000-254|0205bd86-5f02-4394-9c0c-4342dd4893b3;#183;#8001-254|1fe60d30-7a48-469c-bd30-15c710e3299c;#203;#8601-204|bf53772c-46b8-4c5c-92de-0020b29bacd0;#24;#8600-204|a1836927-c109-486b-9cbc-6974b0ce1193;#438;#8602-204|4c48a959-cdb5-4135-9fe4-be2705c9f5</vt:lpwstr>
  </property>
  <property fmtid="{D5CDD505-2E9C-101B-9397-08002B2CF9AE}" pid="4" name="Family Code">
    <vt:lpwstr>20;#8000|5fec6ae0-4f06-487f-bf53-ff04bf41d5fb;#168;#8001|852b7008-d117-4584-89f5-ee937955043f;#32;#8601|42797d61-dfe4-4e2c-8ed4-cf6d079f5f75;#8;#8600|099f2cf7-8bb5-4962-b2c4-31f26d542cc5;#390;#8602|f4456173-9a20-43c0-8161-f248f6218207;#940;#8002|ee2743db-</vt:lpwstr>
  </property>
  <property fmtid="{D5CDD505-2E9C-101B-9397-08002B2CF9AE}" pid="5" name="PoS">
    <vt:lpwstr>10;#8000-11|48c276ec-78c0-4ac3-9b1d-0ae44e262ff8;#88;#8000-13|7c951edf-936d-428b-b760-57ae4ef162c2;#190;#8000-14|ad992462-fcac-40ba-9703-7248fbd0ed71;#191;#8000-15|2f3e7f6a-8a5d-48a9-8f66-777011d3471e;#97;#8000-21|029a6d8e-68c3-422c-9ae3-d70b23020e3b;#192</vt:lpwstr>
  </property>
</Properties>
</file>