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BB3CE"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655DC2E5" w14:textId="787A2053" w:rsidR="002E166F" w:rsidRDefault="00DB3A49"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B922F0">
        <w:t>2</w:t>
      </w:r>
      <w:r w:rsidR="004868CF" w:rsidRPr="00207B32">
        <w:t xml:space="preserve"> </w:t>
      </w:r>
    </w:p>
    <w:p w14:paraId="590ABBF5" w14:textId="0B0DF20B" w:rsidR="004868CF" w:rsidRPr="00207B32" w:rsidRDefault="00FC63F4" w:rsidP="002E166F">
      <w:pPr>
        <w:pStyle w:val="ILMqualification"/>
      </w:pPr>
      <w:r>
        <w:t xml:space="preserve">Award </w:t>
      </w:r>
      <w:r w:rsidR="00A87A94">
        <w:t xml:space="preserve">and Certificate </w:t>
      </w:r>
      <w:r>
        <w:t xml:space="preserve">in </w:t>
      </w:r>
      <w:r w:rsidR="00A87A94">
        <w:t>Leadership and Team Skills</w:t>
      </w:r>
      <w:r w:rsidR="00A32041">
        <w:t xml:space="preserve"> (8</w:t>
      </w:r>
      <w:r w:rsidR="00A87A94">
        <w:t>00</w:t>
      </w:r>
      <w:r w:rsidR="00502F36">
        <w:t>0</w:t>
      </w:r>
      <w:r w:rsidR="00A32041">
        <w:t>)</w:t>
      </w:r>
    </w:p>
    <w:p w14:paraId="1348663D" w14:textId="77777777" w:rsidR="007A3644" w:rsidRDefault="007A3644" w:rsidP="002E166F">
      <w:pPr>
        <w:pStyle w:val="ILMversionmonthyear"/>
      </w:pPr>
    </w:p>
    <w:p w14:paraId="0BD98E02" w14:textId="64F0AD58" w:rsidR="004868CF" w:rsidRPr="00207B32" w:rsidRDefault="00A32041" w:rsidP="002E166F">
      <w:pPr>
        <w:pStyle w:val="ILMversionmonthyear"/>
      </w:pPr>
      <w:r>
        <w:t xml:space="preserve">Version: </w:t>
      </w:r>
      <w:r w:rsidR="003B077B">
        <w:t>2</w:t>
      </w:r>
      <w:r w:rsidR="00DB3A49">
        <w:t>.</w:t>
      </w:r>
      <w:r w:rsidR="0003552B">
        <w:t>1</w:t>
      </w:r>
      <w:r w:rsidR="00DB3A49">
        <w:t xml:space="preserve"> (</w:t>
      </w:r>
      <w:r w:rsidR="0003552B">
        <w:t>June 2023</w:t>
      </w:r>
      <w:r w:rsidR="003B077B">
        <w:t>)</w:t>
      </w:r>
    </w:p>
    <w:p w14:paraId="47241D4B" w14:textId="77777777" w:rsidR="00F22B1C" w:rsidRDefault="00F22B1C">
      <w:pPr>
        <w:rPr>
          <w:rFonts w:ascii="Arial" w:hAnsi="Arial" w:cs="Arial"/>
        </w:rPr>
      </w:pPr>
    </w:p>
    <w:p w14:paraId="4F84A315" w14:textId="33DD2E6C" w:rsidR="00F22B1C" w:rsidRDefault="00F22B1C">
      <w:pPr>
        <w:rPr>
          <w:rFonts w:ascii="Arial" w:hAnsi="Arial" w:cs="Arial"/>
        </w:rPr>
      </w:pPr>
    </w:p>
    <w:p w14:paraId="4BA45946" w14:textId="77777777" w:rsidR="00375CD1" w:rsidRDefault="00375CD1">
      <w:pPr>
        <w:rPr>
          <w:rFonts w:ascii="Arial" w:hAnsi="Arial" w:cs="Arial"/>
        </w:rPr>
        <w:sectPr w:rsidR="00375CD1" w:rsidSect="00DB3A49">
          <w:headerReference w:type="even" r:id="rId11"/>
          <w:headerReference w:type="default" r:id="rId12"/>
          <w:footerReference w:type="even" r:id="rId13"/>
          <w:footerReference w:type="default" r:id="rId14"/>
          <w:headerReference w:type="first" r:id="rId15"/>
          <w:footerReference w:type="first" r:id="rId16"/>
          <w:pgSz w:w="11906" w:h="16838"/>
          <w:pgMar w:top="3970" w:right="680" w:bottom="2694" w:left="680" w:header="709" w:footer="709" w:gutter="0"/>
          <w:pgNumType w:start="1"/>
          <w:cols w:space="708"/>
          <w:titlePg/>
          <w:docGrid w:linePitch="360"/>
        </w:sectPr>
      </w:pPr>
    </w:p>
    <w:p w14:paraId="1B053FAC" w14:textId="77777777" w:rsidR="00A87A94" w:rsidRPr="00A87A94" w:rsidRDefault="00A87A94" w:rsidP="00A87A94">
      <w:pPr>
        <w:spacing w:after="120"/>
        <w:rPr>
          <w:rFonts w:ascii="Arial" w:eastAsia="Times New Roman" w:hAnsi="Arial" w:cs="Arial"/>
          <w:b/>
          <w:color w:val="5A656A"/>
          <w:sz w:val="40"/>
          <w:szCs w:val="40"/>
        </w:rPr>
      </w:pPr>
      <w:r w:rsidRPr="00A87A94">
        <w:rPr>
          <w:rFonts w:ascii="Arial" w:eastAsia="Times New Roman" w:hAnsi="Arial" w:cs="Arial"/>
          <w:b/>
          <w:color w:val="5A656A"/>
          <w:sz w:val="40"/>
          <w:szCs w:val="40"/>
        </w:rPr>
        <w:lastRenderedPageBreak/>
        <w:t>Table of Contents</w:t>
      </w:r>
    </w:p>
    <w:p w14:paraId="3368649B" w14:textId="77777777" w:rsidR="00A87A94" w:rsidRPr="00A87A94" w:rsidRDefault="00A87A94" w:rsidP="00A87A94">
      <w:pPr>
        <w:spacing w:after="120"/>
        <w:rPr>
          <w:rFonts w:ascii="Arial" w:eastAsia="Times New Roman" w:hAnsi="Arial" w:cs="Arial"/>
          <w:sz w:val="32"/>
          <w:szCs w:val="32"/>
        </w:rPr>
      </w:pPr>
    </w:p>
    <w:p w14:paraId="46E84DD9" w14:textId="77777777" w:rsidR="00A87A94" w:rsidRPr="002758A9" w:rsidRDefault="00A87A94" w:rsidP="00A87A94">
      <w:pPr>
        <w:spacing w:after="120"/>
        <w:rPr>
          <w:rFonts w:ascii="Arial" w:eastAsia="Times New Roman" w:hAnsi="Arial" w:cs="Arial"/>
          <w:sz w:val="28"/>
          <w:szCs w:val="28"/>
        </w:rPr>
      </w:pPr>
      <w:r w:rsidRPr="002758A9">
        <w:rPr>
          <w:rFonts w:ascii="Arial" w:eastAsia="Times New Roman" w:hAnsi="Arial" w:cs="Arial"/>
          <w:sz w:val="28"/>
          <w:szCs w:val="28"/>
        </w:rPr>
        <w:t>Qualification Purpose and Aim</w:t>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t>3</w:t>
      </w:r>
    </w:p>
    <w:p w14:paraId="58FF58DE" w14:textId="77777777" w:rsidR="00A87A94" w:rsidRPr="002758A9" w:rsidRDefault="00A87A94" w:rsidP="00A87A94">
      <w:pPr>
        <w:spacing w:after="120"/>
        <w:rPr>
          <w:rFonts w:ascii="Arial" w:eastAsia="Times New Roman" w:hAnsi="Arial" w:cs="Arial"/>
          <w:sz w:val="28"/>
          <w:szCs w:val="28"/>
        </w:rPr>
      </w:pPr>
      <w:r w:rsidRPr="002758A9">
        <w:rPr>
          <w:rFonts w:ascii="Arial" w:eastAsia="Times New Roman" w:hAnsi="Arial" w:cs="Arial"/>
          <w:sz w:val="28"/>
          <w:szCs w:val="28"/>
        </w:rPr>
        <w:t>Progression Routes</w:t>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t>4</w:t>
      </w:r>
    </w:p>
    <w:p w14:paraId="57013116" w14:textId="77777777" w:rsidR="00A87A94" w:rsidRPr="002758A9" w:rsidRDefault="00A87A94" w:rsidP="00A87A94">
      <w:pPr>
        <w:spacing w:after="120"/>
        <w:rPr>
          <w:rFonts w:ascii="Arial" w:eastAsia="Times New Roman" w:hAnsi="Arial" w:cs="Arial"/>
          <w:sz w:val="28"/>
          <w:szCs w:val="28"/>
        </w:rPr>
      </w:pPr>
      <w:r w:rsidRPr="002758A9">
        <w:rPr>
          <w:rFonts w:ascii="Arial" w:eastAsia="Times New Roman" w:hAnsi="Arial" w:cs="Arial"/>
          <w:sz w:val="28"/>
          <w:szCs w:val="28"/>
        </w:rPr>
        <w:t>Qualification Specific Occupational Competency Requirements</w:t>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t>5</w:t>
      </w:r>
    </w:p>
    <w:p w14:paraId="63C4FD2B" w14:textId="77777777" w:rsidR="00A87A94" w:rsidRPr="002758A9" w:rsidRDefault="00A87A94" w:rsidP="00A87A94">
      <w:pPr>
        <w:spacing w:after="120"/>
        <w:rPr>
          <w:rFonts w:ascii="Arial" w:eastAsia="Times New Roman" w:hAnsi="Arial" w:cs="Arial"/>
          <w:sz w:val="28"/>
          <w:szCs w:val="28"/>
        </w:rPr>
      </w:pPr>
      <w:r w:rsidRPr="002758A9">
        <w:rPr>
          <w:rFonts w:ascii="Arial" w:eastAsia="Times New Roman" w:hAnsi="Arial" w:cs="Arial"/>
          <w:sz w:val="28"/>
          <w:szCs w:val="28"/>
        </w:rPr>
        <w:t>Qualification Structures and Details</w:t>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t>6</w:t>
      </w:r>
    </w:p>
    <w:p w14:paraId="17315535" w14:textId="77777777" w:rsidR="00A87A94" w:rsidRPr="002758A9" w:rsidRDefault="00A87A94" w:rsidP="00A87A94">
      <w:pPr>
        <w:spacing w:after="120"/>
        <w:rPr>
          <w:rFonts w:ascii="Arial" w:eastAsia="Times New Roman" w:hAnsi="Arial" w:cs="Arial"/>
          <w:sz w:val="28"/>
          <w:szCs w:val="28"/>
        </w:rPr>
      </w:pPr>
      <w:r w:rsidRPr="002758A9">
        <w:rPr>
          <w:rFonts w:ascii="Arial" w:eastAsia="Times New Roman" w:hAnsi="Arial" w:cs="Arial"/>
          <w:sz w:val="28"/>
          <w:szCs w:val="28"/>
        </w:rPr>
        <w:t>Overview of Units</w:t>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t>8</w:t>
      </w:r>
    </w:p>
    <w:p w14:paraId="5A9E8C06" w14:textId="4CF331B9" w:rsidR="00A87A94" w:rsidRPr="002758A9" w:rsidRDefault="002758A9" w:rsidP="00A87A94">
      <w:pPr>
        <w:spacing w:after="120"/>
        <w:rPr>
          <w:rFonts w:ascii="Arial" w:eastAsia="Times New Roman" w:hAnsi="Arial" w:cs="Arial"/>
          <w:sz w:val="28"/>
          <w:szCs w:val="28"/>
        </w:rPr>
      </w:pPr>
      <w:r w:rsidRPr="002758A9">
        <w:rPr>
          <w:rFonts w:ascii="Arial" w:eastAsia="Times New Roman" w:hAnsi="Arial" w:cs="Arial"/>
          <w:sz w:val="28"/>
          <w:szCs w:val="28"/>
        </w:rPr>
        <w:t xml:space="preserve">Alternative Assessment Methods </w:t>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r>
      <w:r>
        <w:rPr>
          <w:rFonts w:ascii="Arial" w:eastAsia="Times New Roman" w:hAnsi="Arial" w:cs="Arial"/>
          <w:sz w:val="28"/>
          <w:szCs w:val="28"/>
        </w:rPr>
        <w:tab/>
      </w:r>
      <w:r w:rsidRPr="002758A9">
        <w:rPr>
          <w:rFonts w:ascii="Arial" w:eastAsia="Times New Roman" w:hAnsi="Arial" w:cs="Arial"/>
          <w:sz w:val="28"/>
          <w:szCs w:val="28"/>
        </w:rPr>
        <w:tab/>
      </w:r>
      <w:r w:rsidRPr="002758A9">
        <w:rPr>
          <w:rFonts w:ascii="Arial" w:eastAsia="Times New Roman" w:hAnsi="Arial" w:cs="Arial"/>
          <w:sz w:val="28"/>
          <w:szCs w:val="28"/>
        </w:rPr>
        <w:tab/>
        <w:t>9</w:t>
      </w:r>
    </w:p>
    <w:p w14:paraId="07906688" w14:textId="77777777" w:rsidR="00A87A94" w:rsidRPr="00A87A94" w:rsidRDefault="00A87A94" w:rsidP="00A87A94">
      <w:pPr>
        <w:spacing w:after="0"/>
        <w:rPr>
          <w:rFonts w:ascii="Arial" w:eastAsia="Times New Roman" w:hAnsi="Arial" w:cs="Arial"/>
          <w:b/>
        </w:rPr>
      </w:pPr>
    </w:p>
    <w:p w14:paraId="49BA1D69" w14:textId="77777777" w:rsidR="00A87A94" w:rsidRDefault="00A87A94" w:rsidP="00A87A94">
      <w:pPr>
        <w:spacing w:after="0"/>
        <w:rPr>
          <w:rFonts w:ascii="Arial" w:eastAsia="Times New Roman" w:hAnsi="Arial" w:cs="Arial"/>
          <w:b/>
        </w:rPr>
      </w:pPr>
    </w:p>
    <w:p w14:paraId="145D53ED" w14:textId="77777777" w:rsidR="002D2555" w:rsidRDefault="002D2555" w:rsidP="00A87A94">
      <w:pPr>
        <w:spacing w:after="0"/>
        <w:rPr>
          <w:rFonts w:ascii="Arial" w:eastAsia="Times New Roman" w:hAnsi="Arial" w:cs="Arial"/>
          <w:b/>
        </w:rPr>
      </w:pPr>
    </w:p>
    <w:p w14:paraId="5B6968C3" w14:textId="77777777" w:rsidR="002D2555" w:rsidRDefault="002D2555" w:rsidP="00A87A94">
      <w:pPr>
        <w:spacing w:after="0"/>
        <w:rPr>
          <w:rFonts w:ascii="Arial" w:eastAsia="Times New Roman" w:hAnsi="Arial" w:cs="Arial"/>
          <w:b/>
        </w:rPr>
      </w:pPr>
    </w:p>
    <w:p w14:paraId="75E4ED7C" w14:textId="77777777" w:rsidR="002D2555" w:rsidRDefault="002D2555" w:rsidP="00A87A94">
      <w:pPr>
        <w:spacing w:after="0"/>
        <w:rPr>
          <w:rFonts w:ascii="Arial" w:eastAsia="Times New Roman" w:hAnsi="Arial" w:cs="Arial"/>
          <w:b/>
        </w:rPr>
      </w:pPr>
    </w:p>
    <w:p w14:paraId="6A77966B" w14:textId="77777777" w:rsidR="002D2555" w:rsidRDefault="002D2555" w:rsidP="00A87A94">
      <w:pPr>
        <w:spacing w:after="0"/>
        <w:rPr>
          <w:rFonts w:ascii="Arial" w:eastAsia="Times New Roman" w:hAnsi="Arial" w:cs="Arial"/>
          <w:b/>
        </w:rPr>
      </w:pPr>
    </w:p>
    <w:p w14:paraId="08D28820" w14:textId="77777777" w:rsidR="002D2555" w:rsidRDefault="002D2555" w:rsidP="00A87A94">
      <w:pPr>
        <w:spacing w:after="0"/>
        <w:rPr>
          <w:rFonts w:ascii="Arial" w:eastAsia="Times New Roman" w:hAnsi="Arial" w:cs="Arial"/>
          <w:b/>
        </w:rPr>
      </w:pPr>
    </w:p>
    <w:p w14:paraId="0FBCF3C4" w14:textId="77777777" w:rsidR="002D2555" w:rsidRDefault="002D2555" w:rsidP="00A87A94">
      <w:pPr>
        <w:spacing w:after="0"/>
        <w:rPr>
          <w:rFonts w:ascii="Arial" w:eastAsia="Times New Roman" w:hAnsi="Arial" w:cs="Arial"/>
          <w:b/>
        </w:rPr>
      </w:pPr>
    </w:p>
    <w:p w14:paraId="5EE06C42" w14:textId="77777777" w:rsidR="002D2555" w:rsidRDefault="002D2555" w:rsidP="00A87A94">
      <w:pPr>
        <w:spacing w:after="0"/>
        <w:rPr>
          <w:rFonts w:ascii="Arial" w:eastAsia="Times New Roman" w:hAnsi="Arial" w:cs="Arial"/>
          <w:b/>
        </w:rPr>
      </w:pPr>
    </w:p>
    <w:p w14:paraId="62A619CF" w14:textId="77777777" w:rsidR="002D2555" w:rsidRDefault="002D2555" w:rsidP="00A87A94">
      <w:pPr>
        <w:spacing w:after="0"/>
        <w:rPr>
          <w:rFonts w:ascii="Arial" w:eastAsia="Times New Roman" w:hAnsi="Arial" w:cs="Arial"/>
          <w:b/>
        </w:rPr>
      </w:pPr>
    </w:p>
    <w:p w14:paraId="19390161" w14:textId="77777777" w:rsidR="002D2555" w:rsidRDefault="002D2555" w:rsidP="00A87A94">
      <w:pPr>
        <w:spacing w:after="0"/>
        <w:rPr>
          <w:rFonts w:ascii="Arial" w:eastAsia="Times New Roman" w:hAnsi="Arial" w:cs="Arial"/>
          <w:b/>
        </w:rPr>
      </w:pPr>
    </w:p>
    <w:p w14:paraId="3AF69E49" w14:textId="77777777" w:rsidR="002D2555" w:rsidRDefault="002D2555" w:rsidP="00A87A94">
      <w:pPr>
        <w:spacing w:after="0"/>
        <w:rPr>
          <w:rFonts w:ascii="Arial" w:eastAsia="Times New Roman" w:hAnsi="Arial" w:cs="Arial"/>
          <w:b/>
        </w:rPr>
      </w:pPr>
    </w:p>
    <w:p w14:paraId="22232B44" w14:textId="77777777" w:rsidR="002D2555" w:rsidRDefault="002D2555" w:rsidP="00A87A94">
      <w:pPr>
        <w:spacing w:after="0"/>
        <w:rPr>
          <w:rFonts w:ascii="Arial" w:eastAsia="Times New Roman" w:hAnsi="Arial" w:cs="Arial"/>
          <w:b/>
        </w:rPr>
      </w:pPr>
    </w:p>
    <w:p w14:paraId="3A3F93E3" w14:textId="77777777" w:rsidR="002D2555" w:rsidRDefault="002D2555" w:rsidP="00A87A94">
      <w:pPr>
        <w:spacing w:after="0"/>
        <w:rPr>
          <w:rFonts w:ascii="Arial" w:eastAsia="Times New Roman" w:hAnsi="Arial" w:cs="Arial"/>
          <w:b/>
        </w:rPr>
      </w:pPr>
    </w:p>
    <w:p w14:paraId="3419508B" w14:textId="77777777" w:rsidR="002D2555" w:rsidRDefault="002D2555" w:rsidP="00A87A94">
      <w:pPr>
        <w:spacing w:after="0"/>
        <w:rPr>
          <w:rFonts w:ascii="Arial" w:eastAsia="Times New Roman" w:hAnsi="Arial" w:cs="Arial"/>
          <w:b/>
        </w:rPr>
      </w:pPr>
    </w:p>
    <w:p w14:paraId="4A33BF9C" w14:textId="77777777" w:rsidR="002D2555" w:rsidRDefault="002D2555" w:rsidP="00A87A94">
      <w:pPr>
        <w:spacing w:after="0"/>
        <w:rPr>
          <w:rFonts w:ascii="Arial" w:eastAsia="Times New Roman" w:hAnsi="Arial" w:cs="Arial"/>
          <w:b/>
        </w:rPr>
      </w:pPr>
    </w:p>
    <w:p w14:paraId="3E4A98B7" w14:textId="77777777" w:rsidR="002D2555" w:rsidRDefault="002D2555" w:rsidP="00A87A94">
      <w:pPr>
        <w:spacing w:after="0"/>
        <w:rPr>
          <w:rFonts w:ascii="Arial" w:eastAsia="Times New Roman" w:hAnsi="Arial" w:cs="Arial"/>
          <w:b/>
        </w:rPr>
      </w:pPr>
    </w:p>
    <w:p w14:paraId="4ED1848A" w14:textId="77777777" w:rsidR="002D2555" w:rsidRDefault="002D2555" w:rsidP="00A87A94">
      <w:pPr>
        <w:spacing w:after="0"/>
        <w:rPr>
          <w:rFonts w:ascii="Arial" w:eastAsia="Times New Roman" w:hAnsi="Arial" w:cs="Arial"/>
          <w:b/>
        </w:rPr>
      </w:pPr>
    </w:p>
    <w:p w14:paraId="56D676BA" w14:textId="77777777" w:rsidR="002D2555" w:rsidRDefault="002D2555" w:rsidP="00A87A94">
      <w:pPr>
        <w:spacing w:after="0"/>
        <w:rPr>
          <w:rFonts w:ascii="Arial" w:eastAsia="Times New Roman" w:hAnsi="Arial" w:cs="Arial"/>
          <w:b/>
        </w:rPr>
      </w:pPr>
    </w:p>
    <w:p w14:paraId="7C959A2E" w14:textId="77777777" w:rsidR="002D2555" w:rsidRDefault="002D2555" w:rsidP="00A87A94">
      <w:pPr>
        <w:spacing w:after="0"/>
        <w:rPr>
          <w:rFonts w:ascii="Arial" w:eastAsia="Times New Roman" w:hAnsi="Arial" w:cs="Arial"/>
          <w:b/>
        </w:rPr>
      </w:pPr>
    </w:p>
    <w:p w14:paraId="1248C409" w14:textId="77777777" w:rsidR="002D2555" w:rsidRDefault="002D2555" w:rsidP="00A87A94">
      <w:pPr>
        <w:spacing w:after="0"/>
        <w:rPr>
          <w:rFonts w:ascii="Arial" w:eastAsia="Times New Roman" w:hAnsi="Arial" w:cs="Arial"/>
          <w:b/>
        </w:rPr>
      </w:pPr>
    </w:p>
    <w:p w14:paraId="0C954159" w14:textId="77777777" w:rsidR="002D2555" w:rsidRDefault="002D2555" w:rsidP="00A87A94">
      <w:pPr>
        <w:spacing w:after="0"/>
        <w:rPr>
          <w:rFonts w:ascii="Arial" w:eastAsia="Times New Roman" w:hAnsi="Arial" w:cs="Arial"/>
          <w:b/>
        </w:rPr>
      </w:pPr>
    </w:p>
    <w:p w14:paraId="54F8B006" w14:textId="77777777" w:rsidR="002D2555" w:rsidRDefault="002D2555" w:rsidP="00A87A94">
      <w:pPr>
        <w:spacing w:after="0"/>
        <w:rPr>
          <w:rFonts w:ascii="Arial" w:eastAsia="Times New Roman" w:hAnsi="Arial" w:cs="Arial"/>
          <w:b/>
        </w:rPr>
      </w:pPr>
    </w:p>
    <w:p w14:paraId="6385B4F6" w14:textId="77777777" w:rsidR="002D2555" w:rsidRDefault="002D2555" w:rsidP="00A87A94">
      <w:pPr>
        <w:spacing w:after="0"/>
        <w:rPr>
          <w:rFonts w:ascii="Arial" w:eastAsia="Times New Roman" w:hAnsi="Arial" w:cs="Arial"/>
          <w:b/>
        </w:rPr>
      </w:pPr>
    </w:p>
    <w:p w14:paraId="1B7C38F5" w14:textId="77777777" w:rsidR="002D2555" w:rsidRDefault="002D2555" w:rsidP="00A87A94">
      <w:pPr>
        <w:spacing w:after="0"/>
        <w:rPr>
          <w:rFonts w:ascii="Arial" w:eastAsia="Times New Roman" w:hAnsi="Arial" w:cs="Arial"/>
          <w:b/>
        </w:rPr>
      </w:pPr>
    </w:p>
    <w:p w14:paraId="63194114" w14:textId="77777777" w:rsidR="002D2555" w:rsidRDefault="002D2555" w:rsidP="00A87A94">
      <w:pPr>
        <w:spacing w:after="0"/>
        <w:rPr>
          <w:rFonts w:ascii="Arial" w:eastAsia="Times New Roman" w:hAnsi="Arial" w:cs="Arial"/>
          <w:b/>
        </w:rPr>
      </w:pPr>
    </w:p>
    <w:p w14:paraId="5AE28C22" w14:textId="77777777" w:rsidR="002D2555" w:rsidRDefault="002D2555" w:rsidP="00A87A94">
      <w:pPr>
        <w:spacing w:after="0"/>
        <w:rPr>
          <w:rFonts w:ascii="Arial" w:eastAsia="Times New Roman" w:hAnsi="Arial" w:cs="Arial"/>
          <w:b/>
        </w:rPr>
      </w:pPr>
    </w:p>
    <w:p w14:paraId="4026D575" w14:textId="77777777" w:rsidR="002D2555" w:rsidRDefault="002D2555" w:rsidP="00A87A94">
      <w:pPr>
        <w:spacing w:after="0"/>
        <w:rPr>
          <w:rFonts w:ascii="Arial" w:eastAsia="Times New Roman" w:hAnsi="Arial" w:cs="Arial"/>
          <w:b/>
        </w:rPr>
      </w:pPr>
    </w:p>
    <w:p w14:paraId="6EC3BDBD" w14:textId="77777777" w:rsidR="002D2555" w:rsidRPr="00A87A94" w:rsidRDefault="002D2555" w:rsidP="00A87A94">
      <w:pPr>
        <w:spacing w:after="0"/>
        <w:rPr>
          <w:rFonts w:ascii="Arial" w:eastAsia="Times New Roman" w:hAnsi="Arial" w:cs="Arial"/>
          <w:b/>
        </w:rPr>
      </w:pPr>
    </w:p>
    <w:p w14:paraId="04073338" w14:textId="77777777" w:rsidR="00A87A94" w:rsidRPr="00A87A94" w:rsidRDefault="00A87A94" w:rsidP="00A87A94">
      <w:pPr>
        <w:spacing w:after="0"/>
        <w:rPr>
          <w:rFonts w:ascii="Arial" w:eastAsia="Times New Roman" w:hAnsi="Arial" w:cs="Arial"/>
          <w:b/>
        </w:rPr>
      </w:pPr>
    </w:p>
    <w:p w14:paraId="4EB64D45" w14:textId="206788DA" w:rsidR="00A87A94" w:rsidRPr="002D2555" w:rsidRDefault="00A87A94" w:rsidP="00DB3A49">
      <w:pPr>
        <w:pStyle w:val="ListParagraph"/>
        <w:spacing w:after="160" w:line="259" w:lineRule="auto"/>
        <w:ind w:left="0"/>
        <w:rPr>
          <w:rFonts w:ascii="Arial" w:eastAsia="Times New Roman" w:hAnsi="Arial" w:cs="Arial"/>
          <w:i/>
          <w:color w:val="0000FF" w:themeColor="hyperlink"/>
          <w:u w:val="single"/>
        </w:rPr>
        <w:sectPr w:rsidR="00A87A94" w:rsidRPr="002D2555" w:rsidSect="00DB3A49">
          <w:headerReference w:type="default" r:id="rId17"/>
          <w:footerReference w:type="default" r:id="rId18"/>
          <w:pgSz w:w="11906" w:h="16838"/>
          <w:pgMar w:top="851" w:right="680" w:bottom="1134" w:left="680" w:header="709" w:footer="0" w:gutter="0"/>
          <w:cols w:space="708"/>
          <w:docGrid w:linePitch="360"/>
        </w:sectPr>
      </w:pPr>
      <w:r w:rsidRPr="00A87A94">
        <w:rPr>
          <w:rFonts w:ascii="Arial" w:eastAsia="Times New Roman" w:hAnsi="Arial" w:cs="Arial"/>
          <w:b/>
        </w:rPr>
        <w:t>Note:</w:t>
      </w:r>
      <w:r w:rsidRPr="00A87A94">
        <w:rPr>
          <w:rFonts w:ascii="Arial" w:eastAsia="Times New Roman" w:hAnsi="Arial" w:cs="Arial"/>
        </w:rPr>
        <w:t xml:space="preserve"> This a qualification specific document and should always be read in conjunction with the Supporting Notes for ILM VRQs document available at </w:t>
      </w:r>
      <w:hyperlink r:id="rId19" w:history="1">
        <w:r w:rsidRPr="00A87A94">
          <w:rPr>
            <w:rFonts w:ascii="Arial" w:eastAsia="Times New Roman" w:hAnsi="Arial" w:cs="Arial"/>
            <w:i/>
            <w:color w:val="0000FF" w:themeColor="hyperlink"/>
            <w:u w:val="single"/>
          </w:rPr>
          <w:t>www.i-l-m.com</w:t>
        </w:r>
      </w:hyperlink>
      <w:r w:rsidRPr="00A87A94">
        <w:rPr>
          <w:rFonts w:ascii="Arial" w:eastAsia="Times New Roman" w:hAnsi="Arial" w:cs="Arial"/>
          <w:i/>
        </w:rPr>
        <w:t xml:space="preserve"> </w:t>
      </w:r>
      <w:r w:rsidRPr="00A87A94">
        <w:rPr>
          <w:rFonts w:ascii="Arial" w:eastAsia="Times New Roman" w:hAnsi="Arial" w:cs="Arial"/>
        </w:rPr>
        <w:t>or from ILM Customer Services (</w:t>
      </w:r>
      <w:r w:rsidRPr="00A87A94">
        <w:rPr>
          <w:rFonts w:ascii="Arial" w:eastAsia="Times New Roman" w:hAnsi="Arial" w:cs="Arial"/>
          <w:i/>
          <w:color w:val="0000FF" w:themeColor="hyperlink"/>
          <w:u w:val="single"/>
        </w:rPr>
        <w:t>customer@i-l-m.com</w:t>
      </w:r>
      <w:r w:rsidRPr="00A87A94">
        <w:rPr>
          <w:rFonts w:ascii="Arial" w:eastAsia="Times New Roman" w:hAnsi="Arial" w:cs="Arial"/>
        </w:rPr>
        <w:t>)</w:t>
      </w:r>
      <w:r w:rsidRPr="00A87A94">
        <w:rPr>
          <w:rFonts w:ascii="Arial" w:eastAsia="Times New Roman" w:hAnsi="Arial" w:cs="Arial"/>
          <w:i/>
        </w:rPr>
        <w:t xml:space="preserve"> </w:t>
      </w:r>
      <w:r w:rsidRPr="00A87A94">
        <w:rPr>
          <w:rFonts w:ascii="Arial" w:eastAsia="Times New Roman" w:hAnsi="Arial" w:cs="Arial"/>
        </w:rPr>
        <w:t xml:space="preserve">and the ILM </w:t>
      </w:r>
      <w:r w:rsidR="00DB3A49">
        <w:rPr>
          <w:rFonts w:ascii="Arial" w:eastAsia="Times New Roman" w:hAnsi="Arial" w:cs="Arial"/>
        </w:rPr>
        <w:t xml:space="preserve">Customer Handbook. </w:t>
      </w:r>
      <w:r w:rsidR="00DB3A49" w:rsidRPr="0068503A">
        <w:rPr>
          <w:rFonts w:ascii="Arial" w:hAnsi="Arial" w:cs="Arial"/>
        </w:rPr>
        <w:t xml:space="preserve">All ILM qualifications are awarded by The City and Guilds of London Institute. </w:t>
      </w:r>
      <w:r w:rsidR="002758A9">
        <w:rPr>
          <w:rFonts w:ascii="Arial" w:eastAsia="Times New Roman" w:hAnsi="Arial" w:cs="Arial"/>
        </w:rPr>
        <w:t xml:space="preserve"> </w:t>
      </w:r>
    </w:p>
    <w:p w14:paraId="42BF2410" w14:textId="77777777" w:rsidR="00A87A94" w:rsidRPr="00A87A94" w:rsidRDefault="00A87A94" w:rsidP="00A87A94">
      <w:pPr>
        <w:rPr>
          <w:rFonts w:ascii="Arial" w:eastAsia="Times New Roman" w:hAnsi="Arial" w:cs="Arial"/>
        </w:rPr>
      </w:pPr>
      <w:r w:rsidRPr="00A87A94">
        <w:rPr>
          <w:rFonts w:ascii="Arial" w:eastAsia="Times New Roman" w:hAnsi="Arial" w:cs="Arial"/>
          <w:b/>
          <w:color w:val="5A656A"/>
          <w:sz w:val="40"/>
          <w:szCs w:val="40"/>
        </w:rPr>
        <w:lastRenderedPageBreak/>
        <w:t>Qualification Purpose and Aim</w:t>
      </w:r>
      <w:r w:rsidRPr="00A87A94">
        <w:rPr>
          <w:rFonts w:ascii="Arial" w:eastAsia="Times New Roman" w:hAnsi="Arial" w:cs="Arial"/>
        </w:rPr>
        <w:t xml:space="preserve"> </w:t>
      </w:r>
    </w:p>
    <w:p w14:paraId="39D7450B" w14:textId="77777777" w:rsidR="00A87A94" w:rsidRPr="00A87A94" w:rsidRDefault="00A87A94" w:rsidP="00A87A94">
      <w:pPr>
        <w:spacing w:after="0"/>
        <w:rPr>
          <w:rFonts w:ascii="Arial" w:eastAsia="Times New Roman" w:hAnsi="Arial" w:cs="Arial"/>
        </w:rPr>
      </w:pPr>
    </w:p>
    <w:p w14:paraId="12807890" w14:textId="77777777" w:rsidR="00A87A94" w:rsidRPr="00A87A94" w:rsidRDefault="00A87A94" w:rsidP="00A87A94">
      <w:pPr>
        <w:spacing w:after="0"/>
        <w:rPr>
          <w:rFonts w:ascii="Arial" w:eastAsia="Times New Roman" w:hAnsi="Arial" w:cs="Arial"/>
          <w:b/>
        </w:rPr>
      </w:pPr>
      <w:r w:rsidRPr="00A87A94">
        <w:rPr>
          <w:rFonts w:ascii="Arial" w:eastAsia="Times New Roman" w:hAnsi="Arial" w:cs="Arial"/>
          <w:b/>
        </w:rPr>
        <w:t xml:space="preserve">Who are these qualifications for? </w:t>
      </w:r>
    </w:p>
    <w:p w14:paraId="659DDD50" w14:textId="77777777" w:rsidR="00A87A94" w:rsidRPr="00A87A94" w:rsidRDefault="00A87A94" w:rsidP="00A87A94">
      <w:pPr>
        <w:spacing w:after="0"/>
        <w:rPr>
          <w:rFonts w:ascii="Arial" w:eastAsia="Times New Roman" w:hAnsi="Arial" w:cs="Arial"/>
        </w:rPr>
      </w:pPr>
    </w:p>
    <w:p w14:paraId="74403E52" w14:textId="77777777" w:rsidR="00A87A94" w:rsidRPr="00A87A94" w:rsidRDefault="00A87A94" w:rsidP="00A87A94">
      <w:pPr>
        <w:rPr>
          <w:rFonts w:ascii="Arial" w:eastAsia="Times New Roman" w:hAnsi="Arial" w:cs="Arial"/>
        </w:rPr>
      </w:pPr>
      <w:r w:rsidRPr="00A87A94">
        <w:rPr>
          <w:rFonts w:ascii="Tahoma" w:eastAsia="Times New Roman" w:hAnsi="Tahoma" w:cs="Tahoma"/>
          <w:color w:val="000000"/>
        </w:rPr>
        <w:t xml:space="preserve">The Award or Certificate in Leadership and Team Skills is </w:t>
      </w:r>
      <w:r w:rsidRPr="00A87A94">
        <w:rPr>
          <w:rFonts w:ascii="Arial" w:eastAsia="Times New Roman" w:hAnsi="Arial" w:cs="Arial"/>
        </w:rPr>
        <w:t>ideal for practicing team leaders, helping them become more effective and confident in their role. They also support new or aspiring team leaders - helping them make the transition from working in a team to leading a team.</w:t>
      </w:r>
    </w:p>
    <w:p w14:paraId="5FA3BE15" w14:textId="77777777" w:rsidR="00A87A94" w:rsidRPr="00A87A94" w:rsidRDefault="00A87A94" w:rsidP="00A87A94">
      <w:pPr>
        <w:spacing w:after="0"/>
        <w:rPr>
          <w:rFonts w:ascii="Arial" w:eastAsia="Times New Roman" w:hAnsi="Arial" w:cs="Arial"/>
          <w:b/>
        </w:rPr>
      </w:pPr>
      <w:r w:rsidRPr="00A87A94">
        <w:rPr>
          <w:rFonts w:ascii="Arial" w:eastAsia="Times New Roman" w:hAnsi="Arial" w:cs="Arial"/>
          <w:b/>
        </w:rPr>
        <w:t xml:space="preserve">Benefits for individuals </w:t>
      </w:r>
    </w:p>
    <w:p w14:paraId="27C013DB" w14:textId="77777777" w:rsidR="00A87A94" w:rsidRPr="00A87A94" w:rsidRDefault="00A87A94" w:rsidP="00A87A94">
      <w:pPr>
        <w:spacing w:after="0"/>
        <w:rPr>
          <w:rFonts w:ascii="Arial" w:eastAsia="Times New Roman" w:hAnsi="Arial" w:cs="Arial"/>
        </w:rPr>
      </w:pPr>
    </w:p>
    <w:p w14:paraId="0EC68570" w14:textId="77777777" w:rsidR="00A87A94" w:rsidRPr="00A87A94" w:rsidRDefault="00A87A94" w:rsidP="00A87A94">
      <w:pPr>
        <w:numPr>
          <w:ilvl w:val="0"/>
          <w:numId w:val="19"/>
        </w:numPr>
        <w:contextualSpacing/>
        <w:rPr>
          <w:rFonts w:ascii="Arial" w:eastAsia="Times New Roman" w:hAnsi="Arial" w:cs="Arial"/>
        </w:rPr>
      </w:pPr>
      <w:r w:rsidRPr="00A87A94">
        <w:rPr>
          <w:rFonts w:ascii="Arial" w:eastAsia="Times New Roman" w:hAnsi="Arial" w:cs="Arial"/>
        </w:rPr>
        <w:t xml:space="preserve">Learn core leadership and management </w:t>
      </w:r>
      <w:proofErr w:type="gramStart"/>
      <w:r w:rsidRPr="00A87A94">
        <w:rPr>
          <w:rFonts w:ascii="Arial" w:eastAsia="Times New Roman" w:hAnsi="Arial" w:cs="Arial"/>
        </w:rPr>
        <w:t>skills</w:t>
      </w:r>
      <w:proofErr w:type="gramEnd"/>
    </w:p>
    <w:p w14:paraId="70F9DB19" w14:textId="77777777" w:rsidR="00A87A94" w:rsidRPr="00A87A94" w:rsidRDefault="00A87A94" w:rsidP="00A87A94">
      <w:pPr>
        <w:numPr>
          <w:ilvl w:val="0"/>
          <w:numId w:val="19"/>
        </w:numPr>
        <w:contextualSpacing/>
        <w:rPr>
          <w:rFonts w:ascii="Arial" w:eastAsia="Times New Roman" w:hAnsi="Arial" w:cs="Arial"/>
        </w:rPr>
      </w:pPr>
      <w:r w:rsidRPr="00A87A94">
        <w:rPr>
          <w:rFonts w:ascii="Arial" w:eastAsia="Times New Roman" w:hAnsi="Arial" w:cs="Arial"/>
        </w:rPr>
        <w:t xml:space="preserve">Put these skills into practice in your </w:t>
      </w:r>
      <w:proofErr w:type="gramStart"/>
      <w:r w:rsidRPr="00A87A94">
        <w:rPr>
          <w:rFonts w:ascii="Arial" w:eastAsia="Times New Roman" w:hAnsi="Arial" w:cs="Arial"/>
        </w:rPr>
        <w:t>workplace</w:t>
      </w:r>
      <w:proofErr w:type="gramEnd"/>
    </w:p>
    <w:p w14:paraId="3C573DE0" w14:textId="77777777" w:rsidR="00A87A94" w:rsidRPr="00A87A94" w:rsidRDefault="00A87A94" w:rsidP="00A87A94">
      <w:pPr>
        <w:numPr>
          <w:ilvl w:val="0"/>
          <w:numId w:val="19"/>
        </w:numPr>
        <w:contextualSpacing/>
        <w:rPr>
          <w:rFonts w:ascii="Arial" w:eastAsia="Times New Roman" w:hAnsi="Arial" w:cs="Arial"/>
        </w:rPr>
      </w:pPr>
      <w:r w:rsidRPr="00A87A94">
        <w:rPr>
          <w:rFonts w:ascii="Arial" w:eastAsia="Times New Roman" w:hAnsi="Arial" w:cs="Arial"/>
        </w:rPr>
        <w:t xml:space="preserve">Improve your team’s </w:t>
      </w:r>
      <w:proofErr w:type="gramStart"/>
      <w:r w:rsidRPr="00A87A94">
        <w:rPr>
          <w:rFonts w:ascii="Arial" w:eastAsia="Times New Roman" w:hAnsi="Arial" w:cs="Arial"/>
        </w:rPr>
        <w:t>performance</w:t>
      </w:r>
      <w:proofErr w:type="gramEnd"/>
    </w:p>
    <w:p w14:paraId="79ED9483" w14:textId="77777777" w:rsidR="00A87A94" w:rsidRPr="00A87A94" w:rsidRDefault="00A87A94" w:rsidP="00A87A94">
      <w:pPr>
        <w:numPr>
          <w:ilvl w:val="0"/>
          <w:numId w:val="19"/>
        </w:numPr>
        <w:contextualSpacing/>
        <w:rPr>
          <w:rFonts w:ascii="Arial" w:eastAsia="Times New Roman" w:hAnsi="Arial" w:cs="Arial"/>
        </w:rPr>
      </w:pPr>
      <w:r w:rsidRPr="00A87A94">
        <w:rPr>
          <w:rFonts w:ascii="Arial" w:eastAsia="Times New Roman" w:hAnsi="Arial" w:cs="Arial"/>
        </w:rPr>
        <w:t>Get a nationally recognised qualification.</w:t>
      </w:r>
    </w:p>
    <w:p w14:paraId="2A675323" w14:textId="77777777" w:rsidR="00A87A94" w:rsidRPr="00A87A94" w:rsidRDefault="00A87A94" w:rsidP="00A87A94">
      <w:pPr>
        <w:spacing w:after="0"/>
        <w:rPr>
          <w:rFonts w:ascii="Arial" w:eastAsia="Times New Roman" w:hAnsi="Arial" w:cs="Arial"/>
        </w:rPr>
      </w:pPr>
    </w:p>
    <w:p w14:paraId="58ED2E9E" w14:textId="77777777" w:rsidR="00A87A94" w:rsidRPr="00A87A94" w:rsidRDefault="00A87A94" w:rsidP="00A87A94">
      <w:pPr>
        <w:spacing w:after="0"/>
        <w:rPr>
          <w:rFonts w:ascii="Arial" w:eastAsia="Times New Roman" w:hAnsi="Arial" w:cs="Arial"/>
          <w:b/>
        </w:rPr>
      </w:pPr>
      <w:r w:rsidRPr="00A87A94">
        <w:rPr>
          <w:rFonts w:ascii="Arial" w:eastAsia="Times New Roman" w:hAnsi="Arial" w:cs="Arial"/>
          <w:b/>
        </w:rPr>
        <w:t>Benefits for employers</w:t>
      </w:r>
    </w:p>
    <w:p w14:paraId="1E22597D" w14:textId="77777777" w:rsidR="00A87A94" w:rsidRPr="00A87A94" w:rsidRDefault="00A87A94" w:rsidP="00A87A94">
      <w:pPr>
        <w:spacing w:after="0"/>
        <w:rPr>
          <w:rFonts w:ascii="Arial" w:eastAsia="Times New Roman" w:hAnsi="Arial" w:cs="Arial"/>
          <w:b/>
        </w:rPr>
      </w:pPr>
    </w:p>
    <w:p w14:paraId="26CFCE14" w14:textId="77777777" w:rsidR="00A87A94" w:rsidRPr="00A87A94" w:rsidRDefault="00A87A94" w:rsidP="00A87A94">
      <w:pPr>
        <w:numPr>
          <w:ilvl w:val="0"/>
          <w:numId w:val="20"/>
        </w:numPr>
        <w:contextualSpacing/>
        <w:rPr>
          <w:rFonts w:ascii="Arial" w:eastAsia="Times New Roman" w:hAnsi="Arial" w:cs="Arial"/>
        </w:rPr>
      </w:pPr>
      <w:r w:rsidRPr="00A87A94">
        <w:rPr>
          <w:rFonts w:ascii="Arial" w:eastAsia="Times New Roman" w:hAnsi="Arial" w:cs="Arial"/>
        </w:rPr>
        <w:t>Motivated and competent team leaders</w:t>
      </w:r>
    </w:p>
    <w:p w14:paraId="0D219B8D" w14:textId="77777777" w:rsidR="00A87A94" w:rsidRPr="00A87A94" w:rsidRDefault="00A87A94" w:rsidP="00A87A94">
      <w:pPr>
        <w:numPr>
          <w:ilvl w:val="0"/>
          <w:numId w:val="20"/>
        </w:numPr>
        <w:contextualSpacing/>
        <w:rPr>
          <w:rFonts w:ascii="Arial" w:eastAsia="Times New Roman" w:hAnsi="Arial" w:cs="Arial"/>
        </w:rPr>
      </w:pPr>
      <w:r w:rsidRPr="00A87A94">
        <w:rPr>
          <w:rFonts w:ascii="Arial" w:eastAsia="Times New Roman" w:hAnsi="Arial" w:cs="Arial"/>
        </w:rPr>
        <w:t>Increased productivity</w:t>
      </w:r>
    </w:p>
    <w:p w14:paraId="5D59323C" w14:textId="77777777" w:rsidR="00A87A94" w:rsidRPr="00A87A94" w:rsidRDefault="00A87A94" w:rsidP="00A87A94">
      <w:pPr>
        <w:numPr>
          <w:ilvl w:val="0"/>
          <w:numId w:val="20"/>
        </w:numPr>
        <w:contextualSpacing/>
        <w:rPr>
          <w:rFonts w:ascii="Arial" w:eastAsia="Times New Roman" w:hAnsi="Arial" w:cs="Arial"/>
        </w:rPr>
      </w:pPr>
      <w:r w:rsidRPr="00A87A94">
        <w:rPr>
          <w:rFonts w:ascii="Arial" w:eastAsia="Times New Roman" w:hAnsi="Arial" w:cs="Arial"/>
        </w:rPr>
        <w:t xml:space="preserve">Customise this qualification to suit organisational and individual </w:t>
      </w:r>
      <w:proofErr w:type="gramStart"/>
      <w:r w:rsidRPr="00A87A94">
        <w:rPr>
          <w:rFonts w:ascii="Arial" w:eastAsia="Times New Roman" w:hAnsi="Arial" w:cs="Arial"/>
        </w:rPr>
        <w:t>needs</w:t>
      </w:r>
      <w:proofErr w:type="gramEnd"/>
    </w:p>
    <w:p w14:paraId="41E9029C" w14:textId="77777777" w:rsidR="00A87A94" w:rsidRDefault="00A87A94" w:rsidP="00A87A94">
      <w:pPr>
        <w:numPr>
          <w:ilvl w:val="0"/>
          <w:numId w:val="20"/>
        </w:numPr>
        <w:contextualSpacing/>
        <w:rPr>
          <w:rFonts w:ascii="Arial" w:eastAsia="Times New Roman" w:hAnsi="Arial" w:cs="Arial"/>
        </w:rPr>
      </w:pPr>
      <w:r w:rsidRPr="00A87A94">
        <w:rPr>
          <w:rFonts w:ascii="Arial" w:eastAsia="Times New Roman" w:hAnsi="Arial" w:cs="Arial"/>
        </w:rPr>
        <w:t>Workplace-based assessment ensures new skills are effectively transferred to the job.</w:t>
      </w:r>
    </w:p>
    <w:p w14:paraId="4318FA58" w14:textId="77777777" w:rsidR="002D2555" w:rsidRPr="00A87A94" w:rsidRDefault="002D2555" w:rsidP="002D2555">
      <w:pPr>
        <w:ind w:left="720"/>
        <w:contextualSpacing/>
        <w:rPr>
          <w:rFonts w:ascii="Arial" w:eastAsia="Times New Roman" w:hAnsi="Arial" w:cs="Arial"/>
        </w:rPr>
      </w:pPr>
    </w:p>
    <w:p w14:paraId="2315FA35" w14:textId="77777777" w:rsidR="00A87A94" w:rsidRPr="00A87A94" w:rsidRDefault="00A87A94" w:rsidP="00A87A94">
      <w:pPr>
        <w:rPr>
          <w:rFonts w:ascii="Arial" w:eastAsia="Times New Roman" w:hAnsi="Arial" w:cs="Arial"/>
        </w:rPr>
      </w:pPr>
      <w:r w:rsidRPr="00A87A94">
        <w:rPr>
          <w:rFonts w:ascii="Arial" w:eastAsia="Times New Roman" w:hAnsi="Arial" w:cs="Arial"/>
        </w:rPr>
        <w:t>The units in this qualification cover a wide range of skills, knowledge and understanding. These include units that focus on communication, working with people, providing direction and leadership, and getting results - from problem-solving to planning and monitoring workloads.</w:t>
      </w:r>
    </w:p>
    <w:p w14:paraId="1D2C8D6F" w14:textId="77777777" w:rsidR="00A87A94" w:rsidRPr="00A87A94" w:rsidRDefault="00A87A94" w:rsidP="00A87A94">
      <w:pPr>
        <w:spacing w:after="0"/>
        <w:rPr>
          <w:rFonts w:ascii="Arial" w:eastAsia="Times New Roman" w:hAnsi="Arial" w:cs="Arial"/>
        </w:rPr>
      </w:pPr>
      <w:r w:rsidRPr="00A87A94">
        <w:rPr>
          <w:rFonts w:ascii="Arial" w:eastAsia="Times New Roman" w:hAnsi="Arial" w:cs="Arial"/>
        </w:rPr>
        <w:br w:type="page"/>
      </w:r>
      <w:r w:rsidRPr="00A87A94">
        <w:rPr>
          <w:rFonts w:ascii="Arial" w:eastAsia="Times New Roman" w:hAnsi="Arial" w:cs="Arial"/>
          <w:b/>
          <w:color w:val="5A656A"/>
          <w:sz w:val="40"/>
          <w:szCs w:val="40"/>
        </w:rPr>
        <w:lastRenderedPageBreak/>
        <w:t>Progression Routes</w:t>
      </w:r>
    </w:p>
    <w:p w14:paraId="513AAE6B" w14:textId="77777777" w:rsidR="00A87A94" w:rsidRPr="00A87A94" w:rsidRDefault="00A87A94" w:rsidP="00A87A94">
      <w:pPr>
        <w:spacing w:after="0"/>
        <w:rPr>
          <w:rFonts w:ascii="Arial" w:eastAsia="Times New Roman" w:hAnsi="Arial" w:cs="Arial"/>
        </w:rPr>
      </w:pPr>
    </w:p>
    <w:p w14:paraId="53422991" w14:textId="77777777" w:rsidR="00A87A94" w:rsidRPr="00A87A94" w:rsidRDefault="00A87A94" w:rsidP="00A87A94">
      <w:pPr>
        <w:spacing w:after="0"/>
        <w:rPr>
          <w:rFonts w:ascii="Arial" w:eastAsia="Times New Roman" w:hAnsi="Arial" w:cs="Arial"/>
        </w:rPr>
      </w:pPr>
    </w:p>
    <w:p w14:paraId="2C4192B1" w14:textId="77777777" w:rsidR="00A87A94" w:rsidRPr="00A87A94" w:rsidRDefault="00A87A94" w:rsidP="00A87A94">
      <w:pPr>
        <w:spacing w:after="0"/>
        <w:rPr>
          <w:rFonts w:ascii="Arial" w:eastAsia="Times New Roman" w:hAnsi="Arial" w:cs="Arial"/>
        </w:rPr>
      </w:pPr>
      <w:r w:rsidRPr="00A87A94">
        <w:rPr>
          <w:rFonts w:ascii="Arial" w:eastAsia="Times New Roman" w:hAnsi="Arial" w:cs="Arial"/>
        </w:rPr>
        <w:t>These qualifications will provide progression opportunities to a range of qualification such as:</w:t>
      </w:r>
    </w:p>
    <w:p w14:paraId="6AA5632B" w14:textId="77777777" w:rsidR="00A87A94" w:rsidRPr="00A87A94" w:rsidRDefault="00A87A94" w:rsidP="00A87A94">
      <w:pPr>
        <w:spacing w:after="0"/>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072"/>
      </w:tblGrid>
      <w:tr w:rsidR="00A87A94" w:rsidRPr="00A87A94" w14:paraId="0658FF50" w14:textId="77777777" w:rsidTr="002D2555">
        <w:trPr>
          <w:trHeight w:val="186"/>
        </w:trPr>
        <w:tc>
          <w:tcPr>
            <w:tcW w:w="9072" w:type="dxa"/>
            <w:tcBorders>
              <w:top w:val="single" w:sz="4" w:space="0" w:color="auto"/>
            </w:tcBorders>
            <w:vAlign w:val="center"/>
          </w:tcPr>
          <w:p w14:paraId="65DA64C6" w14:textId="77777777" w:rsidR="00A87A94" w:rsidRPr="00A87A94" w:rsidRDefault="00A87A94" w:rsidP="00A87A94">
            <w:pPr>
              <w:spacing w:after="0"/>
              <w:rPr>
                <w:rFonts w:ascii="Arial" w:eastAsia="Times New Roman" w:hAnsi="Arial" w:cs="Arial"/>
                <w:b/>
              </w:rPr>
            </w:pPr>
            <w:r w:rsidRPr="00A87A94">
              <w:rPr>
                <w:rFonts w:ascii="Arial" w:eastAsia="Times New Roman" w:hAnsi="Arial" w:cs="Arial"/>
                <w:b/>
              </w:rPr>
              <w:t>Level 2 Award and Certificate in Leadership and Team Skills</w:t>
            </w:r>
          </w:p>
        </w:tc>
      </w:tr>
      <w:tr w:rsidR="00A87A94" w:rsidRPr="00A87A94" w14:paraId="0DC35A0A" w14:textId="77777777" w:rsidTr="002D2555">
        <w:trPr>
          <w:trHeight w:val="959"/>
        </w:trPr>
        <w:tc>
          <w:tcPr>
            <w:tcW w:w="9072" w:type="dxa"/>
            <w:tcBorders>
              <w:bottom w:val="single" w:sz="4" w:space="0" w:color="auto"/>
            </w:tcBorders>
          </w:tcPr>
          <w:p w14:paraId="1F474B73" w14:textId="77777777" w:rsidR="00A87A94" w:rsidRPr="00A87A94" w:rsidRDefault="00A87A94" w:rsidP="00A87A94">
            <w:pPr>
              <w:ind w:left="720"/>
              <w:contextualSpacing/>
              <w:rPr>
                <w:rFonts w:ascii="Arial" w:eastAsia="Times New Roman" w:hAnsi="Arial" w:cs="Arial"/>
              </w:rPr>
            </w:pPr>
          </w:p>
          <w:p w14:paraId="0D2634C6" w14:textId="5ADE529F" w:rsidR="00A87A94" w:rsidRPr="00A87A94" w:rsidRDefault="00A87A94" w:rsidP="00A87A94">
            <w:pPr>
              <w:numPr>
                <w:ilvl w:val="0"/>
                <w:numId w:val="13"/>
              </w:numPr>
              <w:contextualSpacing/>
              <w:rPr>
                <w:rFonts w:ascii="Arial" w:eastAsia="Times New Roman" w:hAnsi="Arial" w:cs="Arial"/>
              </w:rPr>
            </w:pPr>
            <w:r w:rsidRPr="00A87A94">
              <w:rPr>
                <w:rFonts w:ascii="Arial" w:eastAsia="Times New Roman" w:hAnsi="Arial" w:cs="Arial"/>
              </w:rPr>
              <w:t xml:space="preserve"> Level 3 Award or Certificate in Leadership and Management.</w:t>
            </w:r>
          </w:p>
        </w:tc>
      </w:tr>
    </w:tbl>
    <w:p w14:paraId="1A61D766" w14:textId="77777777" w:rsidR="00A87A94" w:rsidRPr="00A87A94" w:rsidRDefault="00A87A94" w:rsidP="00A87A94">
      <w:pPr>
        <w:spacing w:after="0"/>
        <w:rPr>
          <w:rFonts w:ascii="Arial" w:eastAsia="Times New Roman" w:hAnsi="Arial" w:cs="Arial"/>
        </w:rPr>
      </w:pPr>
    </w:p>
    <w:p w14:paraId="36912C83" w14:textId="77777777" w:rsidR="00A87A94" w:rsidRPr="00A87A94" w:rsidRDefault="00A87A94" w:rsidP="00A87A94">
      <w:pPr>
        <w:spacing w:after="0"/>
        <w:rPr>
          <w:rFonts w:ascii="Arial" w:eastAsia="Times New Roman" w:hAnsi="Arial" w:cs="Arial"/>
          <w:b/>
          <w:color w:val="5A656A"/>
          <w:sz w:val="40"/>
          <w:szCs w:val="40"/>
        </w:rPr>
      </w:pPr>
      <w:r w:rsidRPr="00A87A94">
        <w:rPr>
          <w:rFonts w:ascii="Arial" w:eastAsia="Times New Roman" w:hAnsi="Arial" w:cs="Arial"/>
        </w:rPr>
        <w:br w:type="page"/>
      </w:r>
      <w:r w:rsidRPr="00A87A94">
        <w:rPr>
          <w:rFonts w:ascii="Arial" w:eastAsia="Times New Roman" w:hAnsi="Arial" w:cs="Arial"/>
          <w:b/>
          <w:color w:val="5A656A"/>
          <w:sz w:val="40"/>
          <w:szCs w:val="40"/>
        </w:rPr>
        <w:lastRenderedPageBreak/>
        <w:t>Qualifications Specific Occupational Competency Requirements</w:t>
      </w:r>
    </w:p>
    <w:p w14:paraId="7A6569DD" w14:textId="77777777" w:rsidR="00A87A94" w:rsidRPr="00A87A94" w:rsidRDefault="00A87A94" w:rsidP="00A87A94">
      <w:pPr>
        <w:spacing w:after="0"/>
        <w:rPr>
          <w:rFonts w:ascii="Arial" w:eastAsia="Times New Roman" w:hAnsi="Arial" w:cs="Arial"/>
        </w:rPr>
      </w:pPr>
    </w:p>
    <w:p w14:paraId="1F9B400B" w14:textId="77777777" w:rsidR="00A87A94" w:rsidRPr="00A87A94" w:rsidRDefault="00A87A94" w:rsidP="00A87A94">
      <w:pPr>
        <w:spacing w:after="0"/>
        <w:rPr>
          <w:rFonts w:ascii="Arial" w:eastAsia="Times New Roman" w:hAnsi="Arial" w:cs="Arial"/>
        </w:rPr>
      </w:pPr>
    </w:p>
    <w:p w14:paraId="21F4AA1C" w14:textId="77777777" w:rsidR="00A87A94" w:rsidRPr="00A87A94" w:rsidRDefault="00A87A94" w:rsidP="00A87A94">
      <w:pPr>
        <w:spacing w:after="0"/>
        <w:rPr>
          <w:rFonts w:ascii="Arial" w:eastAsia="Times New Roman" w:hAnsi="Arial" w:cs="Arial"/>
        </w:rPr>
      </w:pPr>
      <w:r w:rsidRPr="00A87A94">
        <w:rPr>
          <w:rFonts w:ascii="Arial" w:eastAsia="Times New Roman" w:hAnsi="Arial" w:cs="Arial"/>
        </w:rPr>
        <w:t xml:space="preserve">Centres must ensure they have competent and suitably qualified staff involved in teaching, learning and assessment of ILM qualifications. </w:t>
      </w:r>
    </w:p>
    <w:p w14:paraId="422EABEB" w14:textId="77777777" w:rsidR="00A87A94" w:rsidRPr="00A87A94" w:rsidRDefault="00A87A94" w:rsidP="00A87A94">
      <w:pPr>
        <w:spacing w:after="0"/>
        <w:rPr>
          <w:rFonts w:ascii="Arial" w:eastAsia="Times New Roman" w:hAnsi="Arial" w:cs="Arial"/>
        </w:rPr>
      </w:pPr>
    </w:p>
    <w:p w14:paraId="1386359C" w14:textId="77777777" w:rsidR="00A87A94" w:rsidRPr="00A87A94" w:rsidRDefault="00A87A94" w:rsidP="00A87A94">
      <w:pPr>
        <w:spacing w:after="0"/>
        <w:rPr>
          <w:rFonts w:ascii="Arial" w:eastAsia="Times New Roman" w:hAnsi="Arial" w:cs="Arial"/>
        </w:rPr>
      </w:pPr>
      <w:r w:rsidRPr="00A87A94">
        <w:rPr>
          <w:rFonts w:ascii="Arial" w:eastAsia="Times New Roman" w:hAnsi="Arial" w:cs="Arial"/>
        </w:rPr>
        <w:t xml:space="preserve">Generic occupational competency requirements are listed in the </w:t>
      </w:r>
      <w:r w:rsidRPr="00A87A94">
        <w:rPr>
          <w:rFonts w:ascii="Arial" w:eastAsia="Times New Roman" w:hAnsi="Arial" w:cs="Arial"/>
          <w:i/>
        </w:rPr>
        <w:t>Supporting Notes for ILM VRQs</w:t>
      </w:r>
      <w:r w:rsidRPr="00A87A94">
        <w:rPr>
          <w:rFonts w:ascii="Arial" w:eastAsia="Times New Roman" w:hAnsi="Arial" w:cs="Arial"/>
        </w:rPr>
        <w:t xml:space="preserve"> document which is downloadable from the ILM website. </w:t>
      </w:r>
    </w:p>
    <w:p w14:paraId="1EC34FFB" w14:textId="77777777" w:rsidR="00A87A94" w:rsidRPr="00A87A94" w:rsidRDefault="00A87A94" w:rsidP="00A87A94">
      <w:pPr>
        <w:spacing w:after="0"/>
        <w:rPr>
          <w:rFonts w:ascii="Arial" w:eastAsia="Times New Roman" w:hAnsi="Arial" w:cs="Arial"/>
          <w:b/>
          <w:color w:val="5A656A"/>
          <w:sz w:val="40"/>
          <w:szCs w:val="40"/>
        </w:rPr>
      </w:pPr>
      <w:r w:rsidRPr="00A87A94">
        <w:rPr>
          <w:rFonts w:ascii="Arial" w:eastAsia="Times New Roman" w:hAnsi="Arial" w:cs="Arial"/>
        </w:rPr>
        <w:br w:type="page"/>
      </w:r>
      <w:r w:rsidRPr="00A87A94">
        <w:rPr>
          <w:rFonts w:ascii="Arial" w:eastAsia="Times New Roman" w:hAnsi="Arial" w:cs="Arial"/>
          <w:b/>
          <w:color w:val="5A656A"/>
          <w:sz w:val="40"/>
          <w:szCs w:val="40"/>
        </w:rPr>
        <w:lastRenderedPageBreak/>
        <w:t>Qualifications Structures and Details</w:t>
      </w:r>
    </w:p>
    <w:p w14:paraId="3F6EEB41" w14:textId="77777777" w:rsidR="00A87A94" w:rsidRPr="00A87A94" w:rsidRDefault="00A87A94" w:rsidP="00A87A94">
      <w:pPr>
        <w:spacing w:after="0"/>
        <w:rPr>
          <w:rFonts w:eastAsia="Times New Roman" w:cs="Times New Roman"/>
          <w:b/>
          <w:sz w:val="28"/>
          <w:szCs w:val="28"/>
          <w:lang w:val="en-US"/>
        </w:rPr>
      </w:pPr>
    </w:p>
    <w:p w14:paraId="1D43F75B" w14:textId="1E148D42" w:rsidR="00A87A94" w:rsidRDefault="00A87A94" w:rsidP="00A87A94">
      <w:pPr>
        <w:spacing w:after="0"/>
        <w:rPr>
          <w:rFonts w:eastAsia="Times New Roman" w:cs="Times New Roman"/>
          <w:b/>
          <w:sz w:val="28"/>
          <w:szCs w:val="28"/>
          <w:lang w:val="en-US"/>
        </w:rPr>
      </w:pPr>
      <w:r w:rsidRPr="00A87A94">
        <w:rPr>
          <w:rFonts w:eastAsia="Times New Roman" w:cs="Times New Roman"/>
          <w:b/>
          <w:sz w:val="28"/>
          <w:szCs w:val="28"/>
          <w:lang w:val="en-US"/>
        </w:rPr>
        <w:t>Level 2 Award in Leadership and Team Skills</w:t>
      </w:r>
    </w:p>
    <w:p w14:paraId="3048D930" w14:textId="77777777" w:rsidR="002D2555" w:rsidRPr="00A87A94" w:rsidRDefault="002D2555" w:rsidP="00A87A94">
      <w:pPr>
        <w:spacing w:after="0"/>
        <w:rPr>
          <w:rFonts w:eastAsia="Times New Roman" w:cs="Times New Roman"/>
          <w:sz w:val="28"/>
          <w:szCs w:val="28"/>
          <w:lang w:val="en-US"/>
        </w:rPr>
      </w:pPr>
    </w:p>
    <w:tbl>
      <w:tblPr>
        <w:tblStyle w:val="TableGrid7"/>
        <w:tblW w:w="0" w:type="auto"/>
        <w:tblInd w:w="108" w:type="dxa"/>
        <w:tblLook w:val="04A0" w:firstRow="1" w:lastRow="0" w:firstColumn="1" w:lastColumn="0" w:noHBand="0" w:noVBand="1"/>
      </w:tblPr>
      <w:tblGrid>
        <w:gridCol w:w="3544"/>
        <w:gridCol w:w="6237"/>
      </w:tblGrid>
      <w:tr w:rsidR="00A87A94" w:rsidRPr="00A87A94" w14:paraId="3A3B6E4D" w14:textId="77777777" w:rsidTr="00303EBD">
        <w:tc>
          <w:tcPr>
            <w:tcW w:w="3544" w:type="dxa"/>
            <w:vAlign w:val="bottom"/>
          </w:tcPr>
          <w:p w14:paraId="53751042" w14:textId="77777777" w:rsidR="00A87A94" w:rsidRPr="00A87A94" w:rsidRDefault="00A87A94" w:rsidP="00A87A94">
            <w:pPr>
              <w:rPr>
                <w:rFonts w:ascii="Arial" w:hAnsi="Arial" w:cs="Arial"/>
              </w:rPr>
            </w:pPr>
            <w:r w:rsidRPr="00A87A94">
              <w:rPr>
                <w:rFonts w:ascii="Arial" w:hAnsi="Arial" w:cs="Arial"/>
              </w:rPr>
              <w:t>Qualification Accreditation No:</w:t>
            </w:r>
          </w:p>
        </w:tc>
        <w:tc>
          <w:tcPr>
            <w:tcW w:w="6237" w:type="dxa"/>
            <w:vAlign w:val="center"/>
          </w:tcPr>
          <w:p w14:paraId="4CFDA8A4" w14:textId="77777777" w:rsidR="00A87A94" w:rsidRPr="00A87A94" w:rsidRDefault="00A87A94" w:rsidP="00A87A94">
            <w:pPr>
              <w:rPr>
                <w:rFonts w:ascii="Arial" w:hAnsi="Arial" w:cs="Arial"/>
                <w:lang w:eastAsia="en-GB"/>
              </w:rPr>
            </w:pPr>
            <w:r w:rsidRPr="00A87A94">
              <w:rPr>
                <w:rFonts w:ascii="Arial" w:hAnsi="Arial" w:cs="Arial"/>
                <w:lang w:eastAsia="en-GB"/>
              </w:rPr>
              <w:t>600/5928/X</w:t>
            </w:r>
          </w:p>
        </w:tc>
      </w:tr>
      <w:tr w:rsidR="00A87A94" w:rsidRPr="00A87A94" w14:paraId="7EF15B6C" w14:textId="77777777" w:rsidTr="00303EBD">
        <w:tc>
          <w:tcPr>
            <w:tcW w:w="3544" w:type="dxa"/>
          </w:tcPr>
          <w:p w14:paraId="150347D5" w14:textId="77777777" w:rsidR="00A87A94" w:rsidRPr="00A87A94" w:rsidRDefault="00A87A94" w:rsidP="00A87A94">
            <w:pPr>
              <w:rPr>
                <w:rFonts w:ascii="Arial" w:hAnsi="Arial" w:cs="Arial"/>
              </w:rPr>
            </w:pPr>
            <w:r w:rsidRPr="00A87A94">
              <w:rPr>
                <w:rFonts w:ascii="Arial" w:hAnsi="Arial" w:cs="Arial"/>
              </w:rPr>
              <w:t>Planned Operational Start Date:</w:t>
            </w:r>
          </w:p>
        </w:tc>
        <w:tc>
          <w:tcPr>
            <w:tcW w:w="6237" w:type="dxa"/>
            <w:vAlign w:val="center"/>
          </w:tcPr>
          <w:p w14:paraId="39E77146" w14:textId="77777777" w:rsidR="00A87A94" w:rsidRPr="00A87A94" w:rsidRDefault="00A87A94" w:rsidP="00A87A94">
            <w:pPr>
              <w:rPr>
                <w:rFonts w:ascii="Arial" w:hAnsi="Arial" w:cs="Arial"/>
              </w:rPr>
            </w:pPr>
            <w:r w:rsidRPr="00A87A94">
              <w:rPr>
                <w:rFonts w:ascii="Arial" w:hAnsi="Arial" w:cs="Arial"/>
              </w:rPr>
              <w:t>01/09/2012</w:t>
            </w:r>
          </w:p>
        </w:tc>
      </w:tr>
      <w:tr w:rsidR="00A87A94" w:rsidRPr="00A87A94" w14:paraId="44326C29" w14:textId="77777777" w:rsidTr="00303EBD">
        <w:tc>
          <w:tcPr>
            <w:tcW w:w="3544" w:type="dxa"/>
          </w:tcPr>
          <w:p w14:paraId="57F4FD37" w14:textId="77777777" w:rsidR="00A87A94" w:rsidRPr="00A87A94" w:rsidRDefault="00A87A94" w:rsidP="00A87A94">
            <w:pPr>
              <w:rPr>
                <w:rFonts w:ascii="Arial" w:hAnsi="Arial" w:cs="Arial"/>
              </w:rPr>
            </w:pPr>
            <w:r w:rsidRPr="00A87A94">
              <w:rPr>
                <w:rFonts w:ascii="Arial" w:hAnsi="Arial" w:cs="Arial"/>
              </w:rPr>
              <w:t>Credit Value:</w:t>
            </w:r>
          </w:p>
        </w:tc>
        <w:tc>
          <w:tcPr>
            <w:tcW w:w="6237" w:type="dxa"/>
          </w:tcPr>
          <w:p w14:paraId="6CA2FF8B" w14:textId="48820C42" w:rsidR="00A87A94" w:rsidRPr="00A87A94" w:rsidRDefault="00687222" w:rsidP="00A87A94">
            <w:pPr>
              <w:rPr>
                <w:rFonts w:ascii="Arial" w:hAnsi="Arial" w:cs="Arial"/>
              </w:rPr>
            </w:pPr>
            <w:r>
              <w:rPr>
                <w:rFonts w:ascii="Arial" w:hAnsi="Arial" w:cs="Arial"/>
              </w:rPr>
              <w:t>M</w:t>
            </w:r>
            <w:r w:rsidR="00A87A94" w:rsidRPr="00A87A94">
              <w:rPr>
                <w:rFonts w:ascii="Arial" w:hAnsi="Arial" w:cs="Arial"/>
              </w:rPr>
              <w:t>inimum 3 and maximum 12 credits</w:t>
            </w:r>
          </w:p>
        </w:tc>
      </w:tr>
      <w:tr w:rsidR="00A87A94" w:rsidRPr="00A87A94" w14:paraId="179494C3" w14:textId="77777777" w:rsidTr="00303EBD">
        <w:tc>
          <w:tcPr>
            <w:tcW w:w="3544" w:type="dxa"/>
          </w:tcPr>
          <w:p w14:paraId="5D6C33B0" w14:textId="77777777" w:rsidR="00A87A94" w:rsidRPr="00A87A94" w:rsidRDefault="00A87A94" w:rsidP="00A87A94">
            <w:pPr>
              <w:rPr>
                <w:rFonts w:ascii="Arial" w:hAnsi="Arial" w:cs="Arial"/>
              </w:rPr>
            </w:pPr>
            <w:r w:rsidRPr="00A87A94">
              <w:rPr>
                <w:rFonts w:ascii="Arial" w:hAnsi="Arial" w:cs="Arial"/>
              </w:rPr>
              <w:t>Induction:</w:t>
            </w:r>
          </w:p>
        </w:tc>
        <w:tc>
          <w:tcPr>
            <w:tcW w:w="6237" w:type="dxa"/>
          </w:tcPr>
          <w:p w14:paraId="1B07DC21" w14:textId="77777777" w:rsidR="00A87A94" w:rsidRPr="00A87A94" w:rsidRDefault="00A87A94" w:rsidP="00A87A94">
            <w:pPr>
              <w:rPr>
                <w:rFonts w:ascii="Arial" w:hAnsi="Arial" w:cs="Arial"/>
              </w:rPr>
            </w:pPr>
            <w:r w:rsidRPr="00A87A94">
              <w:rPr>
                <w:rFonts w:ascii="Arial" w:hAnsi="Arial" w:cs="Arial"/>
              </w:rPr>
              <w:t>At least 1 hour</w:t>
            </w:r>
          </w:p>
        </w:tc>
      </w:tr>
      <w:tr w:rsidR="00A87A94" w:rsidRPr="00A87A94" w14:paraId="67EBD3D8" w14:textId="77777777" w:rsidTr="00303EBD">
        <w:tc>
          <w:tcPr>
            <w:tcW w:w="3544" w:type="dxa"/>
          </w:tcPr>
          <w:p w14:paraId="3A1BCE36" w14:textId="77777777" w:rsidR="00A87A94" w:rsidRPr="00A87A94" w:rsidRDefault="00A87A94" w:rsidP="00A87A94">
            <w:pPr>
              <w:rPr>
                <w:rFonts w:ascii="Arial" w:hAnsi="Arial" w:cs="Arial"/>
              </w:rPr>
            </w:pPr>
            <w:r w:rsidRPr="00A87A94">
              <w:rPr>
                <w:rFonts w:ascii="Arial" w:hAnsi="Arial" w:cs="Arial"/>
              </w:rPr>
              <w:t>Tutorial Support:</w:t>
            </w:r>
          </w:p>
        </w:tc>
        <w:tc>
          <w:tcPr>
            <w:tcW w:w="6237" w:type="dxa"/>
          </w:tcPr>
          <w:p w14:paraId="57C2D17F" w14:textId="77777777" w:rsidR="00A87A94" w:rsidRPr="00A87A94" w:rsidRDefault="00A87A94" w:rsidP="00A87A94">
            <w:pPr>
              <w:rPr>
                <w:rFonts w:ascii="Arial" w:hAnsi="Arial" w:cs="Arial"/>
              </w:rPr>
            </w:pPr>
            <w:r w:rsidRPr="00A87A94">
              <w:rPr>
                <w:rFonts w:ascii="Arial" w:hAnsi="Arial" w:cs="Arial"/>
              </w:rPr>
              <w:t>Minimum 2 hours</w:t>
            </w:r>
          </w:p>
        </w:tc>
      </w:tr>
      <w:tr w:rsidR="00A87A94" w:rsidRPr="00A87A94" w14:paraId="3DE9F3AA" w14:textId="77777777" w:rsidTr="00303EBD">
        <w:tc>
          <w:tcPr>
            <w:tcW w:w="3544" w:type="dxa"/>
          </w:tcPr>
          <w:p w14:paraId="5D2AF616" w14:textId="77777777" w:rsidR="00A87A94" w:rsidRPr="00A87A94" w:rsidRDefault="00A87A94" w:rsidP="00A87A94">
            <w:pPr>
              <w:rPr>
                <w:rFonts w:ascii="Arial" w:hAnsi="Arial" w:cs="Arial"/>
              </w:rPr>
            </w:pPr>
            <w:r w:rsidRPr="00A87A94">
              <w:rPr>
                <w:rFonts w:ascii="Arial" w:hAnsi="Arial" w:cs="Arial"/>
              </w:rPr>
              <w:t>Guided Learning Hours (GLH):</w:t>
            </w:r>
          </w:p>
        </w:tc>
        <w:tc>
          <w:tcPr>
            <w:tcW w:w="6237" w:type="dxa"/>
          </w:tcPr>
          <w:p w14:paraId="542F840E" w14:textId="6308B210" w:rsidR="00624EEA" w:rsidRPr="00A87A94" w:rsidRDefault="00F441C0" w:rsidP="00A87A94">
            <w:pPr>
              <w:rPr>
                <w:rFonts w:ascii="Arial" w:hAnsi="Arial" w:cs="Arial"/>
              </w:rPr>
            </w:pPr>
            <w:r>
              <w:rPr>
                <w:rFonts w:ascii="Arial" w:hAnsi="Arial" w:cs="Arial"/>
              </w:rPr>
              <w:t>6</w:t>
            </w:r>
          </w:p>
        </w:tc>
      </w:tr>
      <w:tr w:rsidR="00F441C0" w:rsidRPr="00A87A94" w14:paraId="46A205E5" w14:textId="77777777" w:rsidTr="00303EBD">
        <w:tc>
          <w:tcPr>
            <w:tcW w:w="3544" w:type="dxa"/>
          </w:tcPr>
          <w:p w14:paraId="3FA28BD4" w14:textId="45AB9890" w:rsidR="00F441C0" w:rsidRPr="00A87A94" w:rsidRDefault="00F441C0" w:rsidP="00A87A94">
            <w:pPr>
              <w:rPr>
                <w:rFonts w:ascii="Arial" w:hAnsi="Arial" w:cs="Arial"/>
              </w:rPr>
            </w:pPr>
            <w:r>
              <w:rPr>
                <w:rFonts w:ascii="Arial" w:hAnsi="Arial" w:cs="Arial"/>
              </w:rPr>
              <w:t>Average Guided Learning Hours:</w:t>
            </w:r>
          </w:p>
        </w:tc>
        <w:tc>
          <w:tcPr>
            <w:tcW w:w="6237" w:type="dxa"/>
          </w:tcPr>
          <w:p w14:paraId="59DB2186" w14:textId="13836936" w:rsidR="00F441C0" w:rsidRPr="00A87A94" w:rsidRDefault="00F441C0" w:rsidP="00A87A94">
            <w:pPr>
              <w:rPr>
                <w:rFonts w:ascii="Arial" w:hAnsi="Arial" w:cs="Arial"/>
              </w:rPr>
            </w:pPr>
            <w:r>
              <w:rPr>
                <w:rFonts w:ascii="Arial" w:hAnsi="Arial" w:cs="Arial"/>
              </w:rPr>
              <w:t>13.5</w:t>
            </w:r>
          </w:p>
        </w:tc>
      </w:tr>
      <w:tr w:rsidR="00A87A94" w:rsidRPr="00A87A94" w14:paraId="6A2C28B2" w14:textId="77777777" w:rsidTr="00303EBD">
        <w:tc>
          <w:tcPr>
            <w:tcW w:w="3544" w:type="dxa"/>
          </w:tcPr>
          <w:p w14:paraId="53358DC9" w14:textId="4B063897" w:rsidR="00A87A94" w:rsidRPr="00A87A94" w:rsidRDefault="00624EEA" w:rsidP="00A87A94">
            <w:pPr>
              <w:rPr>
                <w:rFonts w:ascii="Arial" w:hAnsi="Arial" w:cs="Arial"/>
              </w:rPr>
            </w:pPr>
            <w:r>
              <w:rPr>
                <w:rFonts w:ascii="Arial" w:hAnsi="Arial" w:cs="Arial"/>
              </w:rPr>
              <w:t>Total Qualification Time (TQT)</w:t>
            </w:r>
            <w:r w:rsidR="006D1296">
              <w:rPr>
                <w:rFonts w:ascii="Arial" w:hAnsi="Arial" w:cs="Arial"/>
              </w:rPr>
              <w:t>:</w:t>
            </w:r>
          </w:p>
        </w:tc>
        <w:tc>
          <w:tcPr>
            <w:tcW w:w="6237" w:type="dxa"/>
          </w:tcPr>
          <w:p w14:paraId="488D275E" w14:textId="616F9D4F" w:rsidR="00A87A94" w:rsidRPr="00A87A94" w:rsidRDefault="00F441C0" w:rsidP="00A87A94">
            <w:pPr>
              <w:rPr>
                <w:rFonts w:ascii="Arial" w:hAnsi="Arial" w:cs="Arial"/>
                <w:color w:val="FF0000"/>
              </w:rPr>
            </w:pPr>
            <w:r w:rsidRPr="00F441C0">
              <w:rPr>
                <w:rFonts w:ascii="Arial" w:hAnsi="Arial" w:cs="Arial"/>
              </w:rPr>
              <w:t>30</w:t>
            </w:r>
          </w:p>
        </w:tc>
      </w:tr>
      <w:tr w:rsidR="00A87A94" w:rsidRPr="00A87A94" w14:paraId="57971416" w14:textId="77777777" w:rsidTr="00303EBD">
        <w:tc>
          <w:tcPr>
            <w:tcW w:w="3544" w:type="dxa"/>
          </w:tcPr>
          <w:p w14:paraId="3B2235EA" w14:textId="77777777" w:rsidR="00A87A94" w:rsidRPr="00A87A94" w:rsidRDefault="00A87A94" w:rsidP="00A87A94">
            <w:pPr>
              <w:rPr>
                <w:rFonts w:ascii="Arial" w:hAnsi="Arial" w:cs="Arial"/>
              </w:rPr>
            </w:pPr>
            <w:r w:rsidRPr="00A87A94">
              <w:rPr>
                <w:rFonts w:ascii="Arial" w:hAnsi="Arial" w:cs="Arial"/>
              </w:rPr>
              <w:t>Rules of Combination:</w:t>
            </w:r>
          </w:p>
        </w:tc>
        <w:tc>
          <w:tcPr>
            <w:tcW w:w="6237" w:type="dxa"/>
          </w:tcPr>
          <w:p w14:paraId="2A7B3883" w14:textId="305814FF" w:rsidR="00A87A94" w:rsidRPr="00A87A94" w:rsidRDefault="00A87A94" w:rsidP="00A87A94">
            <w:pPr>
              <w:rPr>
                <w:rFonts w:ascii="Arial" w:hAnsi="Arial" w:cs="Arial"/>
              </w:rPr>
            </w:pPr>
            <w:r w:rsidRPr="00A87A94">
              <w:rPr>
                <w:rFonts w:ascii="Arial" w:hAnsi="Arial" w:cs="Arial"/>
              </w:rPr>
              <w:t>Learners are require</w:t>
            </w:r>
            <w:r w:rsidR="00687222">
              <w:rPr>
                <w:rFonts w:ascii="Arial" w:hAnsi="Arial" w:cs="Arial"/>
              </w:rPr>
              <w:t>d to attain a minimum of 3 credits</w:t>
            </w:r>
            <w:r w:rsidRPr="00A87A94">
              <w:rPr>
                <w:rFonts w:ascii="Arial" w:hAnsi="Arial" w:cs="Arial"/>
              </w:rPr>
              <w:t xml:space="preserve"> </w:t>
            </w:r>
            <w:r w:rsidR="00687222">
              <w:rPr>
                <w:rFonts w:ascii="Arial" w:hAnsi="Arial" w:cs="Arial"/>
              </w:rPr>
              <w:t xml:space="preserve">and a </w:t>
            </w:r>
            <w:r w:rsidRPr="00A87A94">
              <w:rPr>
                <w:rFonts w:ascii="Arial" w:hAnsi="Arial" w:cs="Arial"/>
              </w:rPr>
              <w:t>maximum</w:t>
            </w:r>
            <w:r w:rsidR="00687222">
              <w:rPr>
                <w:rFonts w:ascii="Arial" w:hAnsi="Arial" w:cs="Arial"/>
              </w:rPr>
              <w:t xml:space="preserve"> of 12 credits. </w:t>
            </w:r>
            <w:r w:rsidRPr="00A87A94">
              <w:rPr>
                <w:rFonts w:ascii="Arial" w:hAnsi="Arial" w:cs="Arial"/>
              </w:rPr>
              <w:t>All units must be taken from Group 1</w:t>
            </w:r>
          </w:p>
          <w:p w14:paraId="5433BFA6" w14:textId="77777777" w:rsidR="00A87A94" w:rsidRPr="00A87A94" w:rsidRDefault="00A87A94" w:rsidP="00A87A94">
            <w:pPr>
              <w:rPr>
                <w:rFonts w:ascii="Arial" w:hAnsi="Arial" w:cs="Arial"/>
              </w:rPr>
            </w:pPr>
          </w:p>
          <w:p w14:paraId="7D559737" w14:textId="00217B3B" w:rsidR="00687222" w:rsidRPr="00A87A94" w:rsidRDefault="00A87A94" w:rsidP="00A87A94">
            <w:pPr>
              <w:rPr>
                <w:rFonts w:ascii="Arial" w:hAnsi="Arial" w:cs="Arial"/>
                <w:b/>
              </w:rPr>
            </w:pPr>
            <w:r w:rsidRPr="00A87A94">
              <w:rPr>
                <w:rFonts w:ascii="Arial" w:hAnsi="Arial" w:cs="Arial"/>
                <w:b/>
              </w:rPr>
              <w:t xml:space="preserve">Refer to the overview of </w:t>
            </w:r>
            <w:proofErr w:type="gramStart"/>
            <w:r w:rsidRPr="00A87A94">
              <w:rPr>
                <w:rFonts w:ascii="Arial" w:hAnsi="Arial" w:cs="Arial"/>
                <w:b/>
              </w:rPr>
              <w:t>units</w:t>
            </w:r>
            <w:proofErr w:type="gramEnd"/>
            <w:r w:rsidRPr="00A87A94">
              <w:rPr>
                <w:rFonts w:ascii="Arial" w:hAnsi="Arial" w:cs="Arial"/>
                <w:b/>
              </w:rPr>
              <w:t xml:space="preserve"> table.</w:t>
            </w:r>
          </w:p>
        </w:tc>
      </w:tr>
      <w:tr w:rsidR="00A87A94" w:rsidRPr="00A87A94" w14:paraId="1B8B8DA0" w14:textId="77777777" w:rsidTr="00303EBD">
        <w:tc>
          <w:tcPr>
            <w:tcW w:w="3544" w:type="dxa"/>
          </w:tcPr>
          <w:p w14:paraId="59EA7A9D" w14:textId="77777777" w:rsidR="00A87A94" w:rsidRPr="00A87A94" w:rsidRDefault="00A87A94" w:rsidP="00A87A94">
            <w:pPr>
              <w:rPr>
                <w:rFonts w:ascii="Arial" w:hAnsi="Arial" w:cs="Arial"/>
              </w:rPr>
            </w:pPr>
            <w:r w:rsidRPr="00A87A94">
              <w:rPr>
                <w:rFonts w:ascii="Arial" w:hAnsi="Arial" w:cs="Arial"/>
              </w:rPr>
              <w:t>Assessments:</w:t>
            </w:r>
          </w:p>
        </w:tc>
        <w:tc>
          <w:tcPr>
            <w:tcW w:w="6237" w:type="dxa"/>
          </w:tcPr>
          <w:p w14:paraId="136EC516" w14:textId="77777777" w:rsidR="00A87A94" w:rsidRPr="00A87A94" w:rsidRDefault="00A87A94" w:rsidP="00A87A94">
            <w:pPr>
              <w:rPr>
                <w:rFonts w:ascii="Arial" w:hAnsi="Arial" w:cs="Arial"/>
              </w:rPr>
            </w:pPr>
            <w:r w:rsidRPr="00A87A94">
              <w:rPr>
                <w:rFonts w:ascii="Arial" w:hAnsi="Arial" w:cs="Arial"/>
              </w:rPr>
              <w:t>Criterion assessment applies to all units within this qualification (</w:t>
            </w:r>
            <w:proofErr w:type="gramStart"/>
            <w:r w:rsidRPr="00A87A94">
              <w:rPr>
                <w:rFonts w:ascii="Arial" w:hAnsi="Arial" w:cs="Arial"/>
              </w:rPr>
              <w:t>i.e.</w:t>
            </w:r>
            <w:proofErr w:type="gramEnd"/>
            <w:r w:rsidRPr="00A87A94">
              <w:rPr>
                <w:rFonts w:ascii="Arial" w:hAnsi="Arial" w:cs="Arial"/>
              </w:rPr>
              <w:t xml:space="preserve"> the learner must adequately evidence each assessment criterion). For further details see the ILM recommended Mark-Sheet for each unit.</w:t>
            </w:r>
          </w:p>
        </w:tc>
      </w:tr>
    </w:tbl>
    <w:p w14:paraId="53C4E22E" w14:textId="77777777" w:rsidR="00A87A94" w:rsidRPr="00A87A94" w:rsidRDefault="00A87A94" w:rsidP="00A87A94">
      <w:pPr>
        <w:spacing w:after="0"/>
        <w:rPr>
          <w:rFonts w:ascii="Arial" w:eastAsia="Times New Roman" w:hAnsi="Arial" w:cs="Arial"/>
        </w:rPr>
      </w:pPr>
    </w:p>
    <w:p w14:paraId="4325DB3F" w14:textId="77777777" w:rsidR="00A87A94" w:rsidRPr="00A87A94" w:rsidRDefault="00A87A94" w:rsidP="00A87A94">
      <w:pPr>
        <w:spacing w:after="0"/>
        <w:rPr>
          <w:rFonts w:ascii="Arial" w:eastAsia="Times New Roman" w:hAnsi="Arial" w:cs="Arial"/>
        </w:rPr>
      </w:pPr>
    </w:p>
    <w:p w14:paraId="1E58E63E" w14:textId="157BDB3F" w:rsidR="00A87A94" w:rsidRDefault="00A87A94" w:rsidP="00A87A94">
      <w:pPr>
        <w:spacing w:after="0"/>
        <w:rPr>
          <w:rFonts w:eastAsia="Times New Roman" w:cs="Times New Roman"/>
          <w:b/>
          <w:sz w:val="28"/>
          <w:szCs w:val="28"/>
          <w:lang w:val="en-US"/>
        </w:rPr>
      </w:pPr>
      <w:r w:rsidRPr="00A87A94">
        <w:rPr>
          <w:rFonts w:eastAsia="Times New Roman" w:cs="Times New Roman"/>
          <w:b/>
          <w:sz w:val="28"/>
          <w:szCs w:val="28"/>
          <w:lang w:val="en-US"/>
        </w:rPr>
        <w:t>Level 2 Certificate in Leadership and Team Skills</w:t>
      </w:r>
    </w:p>
    <w:p w14:paraId="75C0CA65" w14:textId="77777777" w:rsidR="002D2555" w:rsidRPr="00A87A94" w:rsidRDefault="002D2555" w:rsidP="00A87A94">
      <w:pPr>
        <w:spacing w:after="0"/>
        <w:rPr>
          <w:rFonts w:eastAsia="Times New Roman" w:cs="Times New Roman"/>
          <w:sz w:val="28"/>
          <w:szCs w:val="28"/>
          <w:lang w:val="en-US"/>
        </w:rPr>
      </w:pPr>
    </w:p>
    <w:tbl>
      <w:tblPr>
        <w:tblStyle w:val="TableGrid7"/>
        <w:tblW w:w="0" w:type="auto"/>
        <w:tblInd w:w="108" w:type="dxa"/>
        <w:tblLook w:val="04A0" w:firstRow="1" w:lastRow="0" w:firstColumn="1" w:lastColumn="0" w:noHBand="0" w:noVBand="1"/>
      </w:tblPr>
      <w:tblGrid>
        <w:gridCol w:w="3544"/>
        <w:gridCol w:w="6237"/>
      </w:tblGrid>
      <w:tr w:rsidR="00A87A94" w:rsidRPr="00A87A94" w14:paraId="2B191E19" w14:textId="77777777" w:rsidTr="00303EBD">
        <w:tc>
          <w:tcPr>
            <w:tcW w:w="3544" w:type="dxa"/>
            <w:vAlign w:val="bottom"/>
          </w:tcPr>
          <w:p w14:paraId="538590A5" w14:textId="77777777" w:rsidR="00A87A94" w:rsidRPr="00A87A94" w:rsidRDefault="00A87A94" w:rsidP="00A87A94">
            <w:pPr>
              <w:rPr>
                <w:rFonts w:ascii="Arial" w:hAnsi="Arial" w:cs="Arial"/>
              </w:rPr>
            </w:pPr>
            <w:r w:rsidRPr="00A87A94">
              <w:rPr>
                <w:rFonts w:ascii="Arial" w:hAnsi="Arial" w:cs="Arial"/>
              </w:rPr>
              <w:t>Qualification Accreditation No:</w:t>
            </w:r>
          </w:p>
        </w:tc>
        <w:tc>
          <w:tcPr>
            <w:tcW w:w="6237" w:type="dxa"/>
            <w:vAlign w:val="center"/>
          </w:tcPr>
          <w:p w14:paraId="460AE5A7" w14:textId="77777777" w:rsidR="00A87A94" w:rsidRPr="00A87A94" w:rsidRDefault="00A87A94" w:rsidP="00A87A94">
            <w:pPr>
              <w:rPr>
                <w:rFonts w:ascii="Arial" w:hAnsi="Arial" w:cs="Arial"/>
              </w:rPr>
            </w:pPr>
            <w:r w:rsidRPr="00A87A94">
              <w:rPr>
                <w:rFonts w:ascii="Arial" w:hAnsi="Arial" w:cs="Arial"/>
              </w:rPr>
              <w:t>600/5962/X</w:t>
            </w:r>
          </w:p>
        </w:tc>
      </w:tr>
      <w:tr w:rsidR="00A87A94" w:rsidRPr="00A87A94" w14:paraId="7392C547" w14:textId="77777777" w:rsidTr="00303EBD">
        <w:tc>
          <w:tcPr>
            <w:tcW w:w="3544" w:type="dxa"/>
          </w:tcPr>
          <w:p w14:paraId="7DA4642B" w14:textId="77777777" w:rsidR="00A87A94" w:rsidRPr="00A87A94" w:rsidRDefault="00A87A94" w:rsidP="00A87A94">
            <w:pPr>
              <w:rPr>
                <w:rFonts w:ascii="Arial" w:hAnsi="Arial" w:cs="Arial"/>
              </w:rPr>
            </w:pPr>
            <w:r w:rsidRPr="00A87A94">
              <w:rPr>
                <w:rFonts w:ascii="Arial" w:hAnsi="Arial" w:cs="Arial"/>
              </w:rPr>
              <w:t>Planned Operational Start Date:</w:t>
            </w:r>
          </w:p>
        </w:tc>
        <w:tc>
          <w:tcPr>
            <w:tcW w:w="6237" w:type="dxa"/>
            <w:vAlign w:val="center"/>
          </w:tcPr>
          <w:p w14:paraId="26A3C394" w14:textId="77777777" w:rsidR="00A87A94" w:rsidRPr="00A87A94" w:rsidRDefault="00A87A94" w:rsidP="00A87A94">
            <w:pPr>
              <w:rPr>
                <w:rFonts w:ascii="Arial" w:hAnsi="Arial" w:cs="Arial"/>
              </w:rPr>
            </w:pPr>
            <w:r w:rsidRPr="00A87A94">
              <w:rPr>
                <w:rFonts w:ascii="Arial" w:hAnsi="Arial" w:cs="Arial"/>
              </w:rPr>
              <w:t>01/09/2012</w:t>
            </w:r>
          </w:p>
        </w:tc>
      </w:tr>
      <w:tr w:rsidR="00A87A94" w:rsidRPr="00A87A94" w14:paraId="00B615AD" w14:textId="77777777" w:rsidTr="00303EBD">
        <w:tc>
          <w:tcPr>
            <w:tcW w:w="3544" w:type="dxa"/>
          </w:tcPr>
          <w:p w14:paraId="2D7BF51D" w14:textId="77777777" w:rsidR="00A87A94" w:rsidRPr="00A87A94" w:rsidRDefault="00A87A94" w:rsidP="00A87A94">
            <w:pPr>
              <w:rPr>
                <w:rFonts w:ascii="Arial" w:hAnsi="Arial" w:cs="Arial"/>
              </w:rPr>
            </w:pPr>
            <w:r w:rsidRPr="00A87A94">
              <w:rPr>
                <w:rFonts w:ascii="Arial" w:hAnsi="Arial" w:cs="Arial"/>
              </w:rPr>
              <w:t>Credit Value:</w:t>
            </w:r>
          </w:p>
        </w:tc>
        <w:tc>
          <w:tcPr>
            <w:tcW w:w="6237" w:type="dxa"/>
          </w:tcPr>
          <w:p w14:paraId="0777243E" w14:textId="36F5BE4A" w:rsidR="00A87A94" w:rsidRPr="00A87A94" w:rsidRDefault="00687222" w:rsidP="00A87A94">
            <w:pPr>
              <w:rPr>
                <w:rFonts w:ascii="Arial" w:hAnsi="Arial" w:cs="Arial"/>
              </w:rPr>
            </w:pPr>
            <w:r>
              <w:rPr>
                <w:rFonts w:ascii="Arial" w:hAnsi="Arial" w:cs="Arial"/>
              </w:rPr>
              <w:t>M</w:t>
            </w:r>
            <w:r w:rsidR="00A87A94" w:rsidRPr="00A87A94">
              <w:rPr>
                <w:rFonts w:ascii="Arial" w:hAnsi="Arial" w:cs="Arial"/>
              </w:rPr>
              <w:t>inimum 13 and maximum 36 credits</w:t>
            </w:r>
          </w:p>
        </w:tc>
      </w:tr>
      <w:tr w:rsidR="00A87A94" w:rsidRPr="00A87A94" w14:paraId="0F66FB01" w14:textId="77777777" w:rsidTr="00303EBD">
        <w:tc>
          <w:tcPr>
            <w:tcW w:w="3544" w:type="dxa"/>
          </w:tcPr>
          <w:p w14:paraId="646A3555" w14:textId="77777777" w:rsidR="00A87A94" w:rsidRPr="00A87A94" w:rsidRDefault="00A87A94" w:rsidP="00A87A94">
            <w:pPr>
              <w:rPr>
                <w:rFonts w:ascii="Arial" w:hAnsi="Arial" w:cs="Arial"/>
              </w:rPr>
            </w:pPr>
            <w:r w:rsidRPr="00A87A94">
              <w:rPr>
                <w:rFonts w:ascii="Arial" w:hAnsi="Arial" w:cs="Arial"/>
              </w:rPr>
              <w:t>Induction:</w:t>
            </w:r>
          </w:p>
        </w:tc>
        <w:tc>
          <w:tcPr>
            <w:tcW w:w="6237" w:type="dxa"/>
          </w:tcPr>
          <w:p w14:paraId="598CF384" w14:textId="77777777" w:rsidR="00A87A94" w:rsidRPr="00A87A94" w:rsidRDefault="00A87A94" w:rsidP="00A87A94">
            <w:pPr>
              <w:rPr>
                <w:rFonts w:ascii="Arial" w:hAnsi="Arial" w:cs="Arial"/>
              </w:rPr>
            </w:pPr>
            <w:r w:rsidRPr="00A87A94">
              <w:rPr>
                <w:rFonts w:ascii="Arial" w:hAnsi="Arial" w:cs="Arial"/>
              </w:rPr>
              <w:t>At least 1 hour</w:t>
            </w:r>
          </w:p>
        </w:tc>
      </w:tr>
      <w:tr w:rsidR="00A87A94" w:rsidRPr="00A87A94" w14:paraId="0DCF80D7" w14:textId="77777777" w:rsidTr="00303EBD">
        <w:tc>
          <w:tcPr>
            <w:tcW w:w="3544" w:type="dxa"/>
          </w:tcPr>
          <w:p w14:paraId="7CB805FD" w14:textId="77777777" w:rsidR="00A87A94" w:rsidRPr="00A87A94" w:rsidRDefault="00A87A94" w:rsidP="00A87A94">
            <w:pPr>
              <w:rPr>
                <w:rFonts w:ascii="Arial" w:hAnsi="Arial" w:cs="Arial"/>
              </w:rPr>
            </w:pPr>
            <w:r w:rsidRPr="00A87A94">
              <w:rPr>
                <w:rFonts w:ascii="Arial" w:hAnsi="Arial" w:cs="Arial"/>
              </w:rPr>
              <w:t>Tutorial Support:</w:t>
            </w:r>
          </w:p>
        </w:tc>
        <w:tc>
          <w:tcPr>
            <w:tcW w:w="6237" w:type="dxa"/>
          </w:tcPr>
          <w:p w14:paraId="3ACAB6B1" w14:textId="77777777" w:rsidR="00A87A94" w:rsidRPr="00A87A94" w:rsidRDefault="00A87A94" w:rsidP="00A87A94">
            <w:pPr>
              <w:rPr>
                <w:rFonts w:ascii="Arial" w:hAnsi="Arial" w:cs="Arial"/>
              </w:rPr>
            </w:pPr>
            <w:r w:rsidRPr="00A87A94">
              <w:rPr>
                <w:rFonts w:ascii="Arial" w:hAnsi="Arial" w:cs="Arial"/>
              </w:rPr>
              <w:t>Minimum 2 hours</w:t>
            </w:r>
          </w:p>
        </w:tc>
      </w:tr>
      <w:tr w:rsidR="00A87A94" w:rsidRPr="00A87A94" w14:paraId="542E19AD" w14:textId="77777777" w:rsidTr="00303EBD">
        <w:tc>
          <w:tcPr>
            <w:tcW w:w="3544" w:type="dxa"/>
          </w:tcPr>
          <w:p w14:paraId="6C8E7818" w14:textId="77777777" w:rsidR="00A87A94" w:rsidRPr="00A87A94" w:rsidRDefault="00A87A94" w:rsidP="00A87A94">
            <w:pPr>
              <w:rPr>
                <w:rFonts w:ascii="Arial" w:hAnsi="Arial" w:cs="Arial"/>
              </w:rPr>
            </w:pPr>
            <w:r w:rsidRPr="00A87A94">
              <w:rPr>
                <w:rFonts w:ascii="Arial" w:hAnsi="Arial" w:cs="Arial"/>
              </w:rPr>
              <w:t>Guided Learning Hours (GLH):</w:t>
            </w:r>
          </w:p>
        </w:tc>
        <w:tc>
          <w:tcPr>
            <w:tcW w:w="6237" w:type="dxa"/>
          </w:tcPr>
          <w:p w14:paraId="30A20F34" w14:textId="144B3177" w:rsidR="005B1C72" w:rsidRPr="00A87A94" w:rsidRDefault="00F441C0" w:rsidP="00A87A94">
            <w:pPr>
              <w:rPr>
                <w:rFonts w:ascii="Arial" w:hAnsi="Arial" w:cs="Arial"/>
              </w:rPr>
            </w:pPr>
            <w:r>
              <w:rPr>
                <w:rFonts w:ascii="Arial" w:hAnsi="Arial" w:cs="Arial"/>
              </w:rPr>
              <w:t>28</w:t>
            </w:r>
          </w:p>
        </w:tc>
      </w:tr>
      <w:tr w:rsidR="00F441C0" w:rsidRPr="00A87A94" w14:paraId="50344265" w14:textId="77777777" w:rsidTr="00303EBD">
        <w:tc>
          <w:tcPr>
            <w:tcW w:w="3544" w:type="dxa"/>
          </w:tcPr>
          <w:p w14:paraId="4E06AFFE" w14:textId="4A49D5D7" w:rsidR="00F441C0" w:rsidRPr="00A87A94" w:rsidRDefault="00F441C0" w:rsidP="00A87A94">
            <w:pPr>
              <w:rPr>
                <w:rFonts w:ascii="Arial" w:hAnsi="Arial" w:cs="Arial"/>
              </w:rPr>
            </w:pPr>
            <w:r>
              <w:rPr>
                <w:rFonts w:ascii="Arial" w:hAnsi="Arial" w:cs="Arial"/>
              </w:rPr>
              <w:t>Average Guided Learning Hours:</w:t>
            </w:r>
          </w:p>
        </w:tc>
        <w:tc>
          <w:tcPr>
            <w:tcW w:w="6237" w:type="dxa"/>
          </w:tcPr>
          <w:p w14:paraId="719A86DA" w14:textId="58DE0F66" w:rsidR="00F441C0" w:rsidRDefault="00F441C0" w:rsidP="00A87A94">
            <w:pPr>
              <w:rPr>
                <w:rFonts w:ascii="Arial" w:hAnsi="Arial" w:cs="Arial"/>
              </w:rPr>
            </w:pPr>
            <w:r>
              <w:rPr>
                <w:rFonts w:ascii="Arial" w:hAnsi="Arial" w:cs="Arial"/>
              </w:rPr>
              <w:t>42.5</w:t>
            </w:r>
          </w:p>
        </w:tc>
      </w:tr>
      <w:tr w:rsidR="00A87A94" w:rsidRPr="00A87A94" w14:paraId="267EEF87" w14:textId="77777777" w:rsidTr="00303EBD">
        <w:tc>
          <w:tcPr>
            <w:tcW w:w="3544" w:type="dxa"/>
          </w:tcPr>
          <w:p w14:paraId="079BEF3F" w14:textId="48B5CD73" w:rsidR="00A87A94" w:rsidRPr="00A87A94" w:rsidRDefault="005B1C72" w:rsidP="00A87A94">
            <w:pPr>
              <w:rPr>
                <w:rFonts w:ascii="Arial" w:hAnsi="Arial" w:cs="Arial"/>
              </w:rPr>
            </w:pPr>
            <w:r>
              <w:rPr>
                <w:rFonts w:ascii="Arial" w:hAnsi="Arial" w:cs="Arial"/>
              </w:rPr>
              <w:t>Total Qualification Time (TQT)</w:t>
            </w:r>
            <w:r w:rsidR="006D1296">
              <w:rPr>
                <w:rFonts w:ascii="Arial" w:hAnsi="Arial" w:cs="Arial"/>
              </w:rPr>
              <w:t>:</w:t>
            </w:r>
          </w:p>
        </w:tc>
        <w:tc>
          <w:tcPr>
            <w:tcW w:w="6237" w:type="dxa"/>
          </w:tcPr>
          <w:p w14:paraId="0435FEDC" w14:textId="03DE06AB" w:rsidR="00A87A94" w:rsidRPr="00A87A94" w:rsidRDefault="00F441C0" w:rsidP="00A87A94">
            <w:pPr>
              <w:rPr>
                <w:rFonts w:ascii="Arial" w:hAnsi="Arial" w:cs="Arial"/>
                <w:color w:val="FF0000"/>
              </w:rPr>
            </w:pPr>
            <w:r w:rsidRPr="00F441C0">
              <w:rPr>
                <w:rFonts w:ascii="Arial" w:hAnsi="Arial" w:cs="Arial"/>
              </w:rPr>
              <w:t>130</w:t>
            </w:r>
          </w:p>
        </w:tc>
      </w:tr>
      <w:tr w:rsidR="00A87A94" w:rsidRPr="00A87A94" w14:paraId="3F52B76C" w14:textId="77777777" w:rsidTr="00303EBD">
        <w:tc>
          <w:tcPr>
            <w:tcW w:w="3544" w:type="dxa"/>
          </w:tcPr>
          <w:p w14:paraId="6EB7CAF5" w14:textId="77777777" w:rsidR="00A87A94" w:rsidRPr="00A87A94" w:rsidRDefault="00A87A94" w:rsidP="00A87A94">
            <w:pPr>
              <w:rPr>
                <w:rFonts w:ascii="Arial" w:hAnsi="Arial" w:cs="Arial"/>
              </w:rPr>
            </w:pPr>
            <w:r w:rsidRPr="00A87A94">
              <w:rPr>
                <w:rFonts w:ascii="Arial" w:hAnsi="Arial" w:cs="Arial"/>
              </w:rPr>
              <w:t>Rules of Combination:</w:t>
            </w:r>
          </w:p>
        </w:tc>
        <w:tc>
          <w:tcPr>
            <w:tcW w:w="6237" w:type="dxa"/>
          </w:tcPr>
          <w:p w14:paraId="1BF20CB2" w14:textId="550F3BC2" w:rsidR="00A87A94" w:rsidRPr="00A87A94" w:rsidRDefault="00A87A94" w:rsidP="00A87A94">
            <w:pPr>
              <w:rPr>
                <w:rFonts w:ascii="Arial" w:hAnsi="Arial" w:cs="Arial"/>
              </w:rPr>
            </w:pPr>
            <w:r w:rsidRPr="00A87A94">
              <w:rPr>
                <w:rFonts w:ascii="Arial" w:hAnsi="Arial" w:cs="Arial"/>
              </w:rPr>
              <w:t xml:space="preserve">Learners are required to attain a minimum of 13 credits from a choice of units from Groups 1 and 2 </w:t>
            </w:r>
            <w:proofErr w:type="gramStart"/>
            <w:r w:rsidRPr="00A87A94">
              <w:rPr>
                <w:rFonts w:ascii="Arial" w:hAnsi="Arial" w:cs="Arial"/>
              </w:rPr>
              <w:t>in order to</w:t>
            </w:r>
            <w:proofErr w:type="gramEnd"/>
            <w:r w:rsidRPr="00A87A94">
              <w:rPr>
                <w:rFonts w:ascii="Arial" w:hAnsi="Arial" w:cs="Arial"/>
              </w:rPr>
              <w:t xml:space="preserve"> achieve this qualification. A max</w:t>
            </w:r>
            <w:r w:rsidR="00687222">
              <w:rPr>
                <w:rFonts w:ascii="Arial" w:hAnsi="Arial" w:cs="Arial"/>
              </w:rPr>
              <w:t>imum</w:t>
            </w:r>
            <w:r w:rsidRPr="00A87A94">
              <w:rPr>
                <w:rFonts w:ascii="Arial" w:hAnsi="Arial" w:cs="Arial"/>
              </w:rPr>
              <w:t xml:space="preserve"> of 6 credits is allowed from Group 2.</w:t>
            </w:r>
          </w:p>
          <w:p w14:paraId="2FDDCD86" w14:textId="77777777" w:rsidR="00A87A94" w:rsidRPr="00A87A94" w:rsidRDefault="00A87A94" w:rsidP="00A87A94">
            <w:pPr>
              <w:rPr>
                <w:rFonts w:ascii="Arial" w:hAnsi="Arial" w:cs="Arial"/>
              </w:rPr>
            </w:pPr>
          </w:p>
          <w:p w14:paraId="217FCFC7" w14:textId="1F8147B3" w:rsidR="00687222" w:rsidRPr="00A87A94" w:rsidRDefault="00A87A94" w:rsidP="00A87A94">
            <w:pPr>
              <w:rPr>
                <w:rFonts w:ascii="Arial" w:hAnsi="Arial" w:cs="Arial"/>
                <w:b/>
              </w:rPr>
            </w:pPr>
            <w:r w:rsidRPr="00A87A94">
              <w:rPr>
                <w:rFonts w:ascii="Arial" w:hAnsi="Arial" w:cs="Arial"/>
                <w:b/>
              </w:rPr>
              <w:t xml:space="preserve">Refer to the overview of </w:t>
            </w:r>
            <w:proofErr w:type="gramStart"/>
            <w:r w:rsidRPr="00A87A94">
              <w:rPr>
                <w:rFonts w:ascii="Arial" w:hAnsi="Arial" w:cs="Arial"/>
                <w:b/>
              </w:rPr>
              <w:t>units</w:t>
            </w:r>
            <w:proofErr w:type="gramEnd"/>
            <w:r w:rsidRPr="00A87A94">
              <w:rPr>
                <w:rFonts w:ascii="Arial" w:hAnsi="Arial" w:cs="Arial"/>
                <w:b/>
              </w:rPr>
              <w:t xml:space="preserve"> table.</w:t>
            </w:r>
          </w:p>
        </w:tc>
      </w:tr>
      <w:tr w:rsidR="00A87A94" w:rsidRPr="00A87A94" w14:paraId="7E261BCB" w14:textId="77777777" w:rsidTr="00303EBD">
        <w:tc>
          <w:tcPr>
            <w:tcW w:w="3544" w:type="dxa"/>
          </w:tcPr>
          <w:p w14:paraId="63537190" w14:textId="77777777" w:rsidR="00A87A94" w:rsidRPr="00A87A94" w:rsidRDefault="00A87A94" w:rsidP="00A87A94">
            <w:pPr>
              <w:rPr>
                <w:rFonts w:ascii="Arial" w:hAnsi="Arial" w:cs="Arial"/>
              </w:rPr>
            </w:pPr>
            <w:r w:rsidRPr="00A87A94">
              <w:rPr>
                <w:rFonts w:ascii="Arial" w:hAnsi="Arial" w:cs="Arial"/>
              </w:rPr>
              <w:t>Assessments:</w:t>
            </w:r>
          </w:p>
        </w:tc>
        <w:tc>
          <w:tcPr>
            <w:tcW w:w="6237" w:type="dxa"/>
          </w:tcPr>
          <w:p w14:paraId="13389E85" w14:textId="77777777" w:rsidR="00A87A94" w:rsidRPr="00A87A94" w:rsidRDefault="00A87A94" w:rsidP="00A87A94">
            <w:pPr>
              <w:rPr>
                <w:rFonts w:ascii="Arial" w:hAnsi="Arial" w:cs="Arial"/>
              </w:rPr>
            </w:pPr>
            <w:r w:rsidRPr="00A87A94">
              <w:rPr>
                <w:rFonts w:ascii="Arial" w:hAnsi="Arial" w:cs="Arial"/>
              </w:rPr>
              <w:t>Criterion assessment applies to all units within this qualification (</w:t>
            </w:r>
            <w:proofErr w:type="gramStart"/>
            <w:r w:rsidRPr="00A87A94">
              <w:rPr>
                <w:rFonts w:ascii="Arial" w:hAnsi="Arial" w:cs="Arial"/>
              </w:rPr>
              <w:t>i.e.</w:t>
            </w:r>
            <w:proofErr w:type="gramEnd"/>
            <w:r w:rsidRPr="00A87A94">
              <w:rPr>
                <w:rFonts w:ascii="Arial" w:hAnsi="Arial" w:cs="Arial"/>
              </w:rPr>
              <w:t xml:space="preserve"> the learner must adequately evidence each assessment criterion). For further details see the ILM recommended Mark-Sheet for each unit.</w:t>
            </w:r>
          </w:p>
        </w:tc>
      </w:tr>
    </w:tbl>
    <w:p w14:paraId="121911F0" w14:textId="77777777" w:rsidR="00687222" w:rsidRDefault="00687222" w:rsidP="00687222">
      <w:pPr>
        <w:spacing w:after="0"/>
        <w:rPr>
          <w:rFonts w:eastAsia="Times New Roman" w:cs="Times New Roman"/>
          <w:b/>
          <w:sz w:val="28"/>
          <w:szCs w:val="28"/>
          <w:lang w:val="en-US"/>
        </w:rPr>
      </w:pPr>
    </w:p>
    <w:p w14:paraId="3DA85986" w14:textId="77777777" w:rsidR="002D2555" w:rsidRDefault="002D2555" w:rsidP="00687222">
      <w:pPr>
        <w:spacing w:after="0"/>
        <w:rPr>
          <w:rFonts w:ascii="Arial" w:eastAsia="Times New Roman" w:hAnsi="Arial" w:cs="Arial"/>
          <w:b/>
          <w:color w:val="5A656A"/>
          <w:sz w:val="40"/>
          <w:szCs w:val="40"/>
        </w:rPr>
      </w:pPr>
    </w:p>
    <w:p w14:paraId="7E7F3414" w14:textId="77777777" w:rsidR="002D2555" w:rsidRDefault="002D2555" w:rsidP="00687222">
      <w:pPr>
        <w:spacing w:after="0"/>
        <w:rPr>
          <w:rFonts w:ascii="Arial" w:eastAsia="Times New Roman" w:hAnsi="Arial" w:cs="Arial"/>
          <w:b/>
          <w:color w:val="5A656A"/>
          <w:sz w:val="40"/>
          <w:szCs w:val="40"/>
        </w:rPr>
      </w:pPr>
    </w:p>
    <w:p w14:paraId="4056FB25" w14:textId="61A856DC" w:rsidR="00A87A94" w:rsidRPr="00687222" w:rsidRDefault="00A87A94" w:rsidP="00687222">
      <w:pPr>
        <w:spacing w:after="0"/>
        <w:rPr>
          <w:rFonts w:ascii="Arial" w:eastAsia="Times New Roman" w:hAnsi="Arial" w:cs="Arial"/>
          <w:b/>
          <w:color w:val="5A656A"/>
          <w:sz w:val="40"/>
          <w:szCs w:val="40"/>
        </w:rPr>
      </w:pPr>
      <w:r w:rsidRPr="00A87A94">
        <w:rPr>
          <w:rFonts w:ascii="Arial" w:eastAsia="Times New Roman" w:hAnsi="Arial" w:cs="Arial"/>
          <w:b/>
          <w:color w:val="5A656A"/>
          <w:sz w:val="40"/>
          <w:szCs w:val="40"/>
        </w:rPr>
        <w:t>Overview of Units</w:t>
      </w:r>
    </w:p>
    <w:p w14:paraId="70FDF1A0" w14:textId="77777777" w:rsidR="002D2555" w:rsidRDefault="002D2555" w:rsidP="00A87A94">
      <w:pPr>
        <w:rPr>
          <w:rFonts w:ascii="Arial" w:eastAsia="Times New Roman" w:hAnsi="Arial" w:cs="Arial"/>
          <w:b/>
        </w:rPr>
      </w:pPr>
    </w:p>
    <w:p w14:paraId="63ED8093" w14:textId="77777777" w:rsidR="00A87A94" w:rsidRPr="00A87A94" w:rsidRDefault="00A87A94" w:rsidP="00A87A94">
      <w:pPr>
        <w:rPr>
          <w:rFonts w:ascii="Arial" w:eastAsia="Times New Roman" w:hAnsi="Arial" w:cs="Arial"/>
          <w:b/>
        </w:rPr>
      </w:pPr>
      <w:r w:rsidRPr="00A87A94">
        <w:rPr>
          <w:rFonts w:ascii="Arial" w:eastAsia="Times New Roman" w:hAnsi="Arial" w:cs="Arial"/>
          <w:b/>
        </w:rPr>
        <w:t>Group 1</w:t>
      </w:r>
    </w:p>
    <w:tbl>
      <w:tblPr>
        <w:tblStyle w:val="TableGrid7"/>
        <w:tblW w:w="0" w:type="auto"/>
        <w:tblInd w:w="108" w:type="dxa"/>
        <w:tblLook w:val="04A0" w:firstRow="1" w:lastRow="0" w:firstColumn="1" w:lastColumn="0" w:noHBand="0" w:noVBand="1"/>
      </w:tblPr>
      <w:tblGrid>
        <w:gridCol w:w="1280"/>
        <w:gridCol w:w="6746"/>
        <w:gridCol w:w="848"/>
        <w:gridCol w:w="706"/>
        <w:gridCol w:w="848"/>
      </w:tblGrid>
      <w:tr w:rsidR="00A87A94" w:rsidRPr="00A87A94" w14:paraId="5BDE048B" w14:textId="77777777" w:rsidTr="002D2555">
        <w:tc>
          <w:tcPr>
            <w:tcW w:w="1299" w:type="dxa"/>
            <w:vAlign w:val="center"/>
          </w:tcPr>
          <w:p w14:paraId="296A61D8" w14:textId="77777777" w:rsidR="00A87A94" w:rsidRPr="00A87A94" w:rsidRDefault="00A87A94" w:rsidP="00A87A94">
            <w:pPr>
              <w:jc w:val="center"/>
              <w:rPr>
                <w:rFonts w:ascii="Arial" w:hAnsi="Arial" w:cs="Arial"/>
                <w:b/>
              </w:rPr>
            </w:pPr>
            <w:r w:rsidRPr="00A87A94">
              <w:rPr>
                <w:rFonts w:ascii="Arial" w:hAnsi="Arial" w:cs="Arial"/>
                <w:b/>
              </w:rPr>
              <w:t>Ref</w:t>
            </w:r>
          </w:p>
        </w:tc>
        <w:tc>
          <w:tcPr>
            <w:tcW w:w="6923" w:type="dxa"/>
            <w:vAlign w:val="center"/>
          </w:tcPr>
          <w:p w14:paraId="71385828" w14:textId="77777777" w:rsidR="00A87A94" w:rsidRPr="00A87A94" w:rsidRDefault="00A87A94" w:rsidP="00A87A94">
            <w:pPr>
              <w:jc w:val="center"/>
              <w:rPr>
                <w:rFonts w:ascii="Arial" w:hAnsi="Arial" w:cs="Arial"/>
                <w:b/>
              </w:rPr>
            </w:pPr>
            <w:r w:rsidRPr="00A87A94">
              <w:rPr>
                <w:rFonts w:ascii="Arial" w:hAnsi="Arial" w:cs="Arial"/>
                <w:b/>
              </w:rPr>
              <w:t>Unit Title</w:t>
            </w:r>
          </w:p>
        </w:tc>
        <w:tc>
          <w:tcPr>
            <w:tcW w:w="850" w:type="dxa"/>
          </w:tcPr>
          <w:p w14:paraId="199AFBAE" w14:textId="77777777" w:rsidR="00A87A94" w:rsidRPr="00A87A94" w:rsidRDefault="00A87A94" w:rsidP="00A87A94">
            <w:pPr>
              <w:jc w:val="center"/>
              <w:rPr>
                <w:rFonts w:ascii="Arial" w:hAnsi="Arial" w:cs="Arial"/>
                <w:b/>
              </w:rPr>
            </w:pPr>
            <w:r w:rsidRPr="00A87A94">
              <w:rPr>
                <w:rFonts w:ascii="Arial" w:hAnsi="Arial" w:cs="Arial"/>
                <w:b/>
              </w:rPr>
              <w:t>Level</w:t>
            </w:r>
          </w:p>
        </w:tc>
        <w:tc>
          <w:tcPr>
            <w:tcW w:w="709" w:type="dxa"/>
            <w:vAlign w:val="center"/>
          </w:tcPr>
          <w:p w14:paraId="69B61382" w14:textId="77777777" w:rsidR="00A87A94" w:rsidRPr="00A87A94" w:rsidRDefault="00A87A94" w:rsidP="00A87A94">
            <w:pPr>
              <w:jc w:val="center"/>
              <w:rPr>
                <w:rFonts w:ascii="Arial" w:hAnsi="Arial" w:cs="Arial"/>
                <w:b/>
              </w:rPr>
            </w:pPr>
            <w:r w:rsidRPr="00A87A94">
              <w:rPr>
                <w:rFonts w:ascii="Arial" w:hAnsi="Arial" w:cs="Arial"/>
                <w:b/>
              </w:rPr>
              <w:t>CV*</w:t>
            </w:r>
          </w:p>
        </w:tc>
        <w:tc>
          <w:tcPr>
            <w:tcW w:w="851" w:type="dxa"/>
          </w:tcPr>
          <w:p w14:paraId="09173F24" w14:textId="77777777" w:rsidR="00A87A94" w:rsidRPr="00A87A94" w:rsidRDefault="00A87A94" w:rsidP="00A87A94">
            <w:pPr>
              <w:jc w:val="center"/>
              <w:rPr>
                <w:rFonts w:ascii="Arial" w:hAnsi="Arial" w:cs="Arial"/>
                <w:b/>
              </w:rPr>
            </w:pPr>
            <w:r w:rsidRPr="00A87A94">
              <w:rPr>
                <w:rFonts w:ascii="Arial" w:hAnsi="Arial" w:cs="Arial"/>
                <w:b/>
              </w:rPr>
              <w:t>GLH*</w:t>
            </w:r>
          </w:p>
        </w:tc>
      </w:tr>
      <w:tr w:rsidR="00A87A94" w:rsidRPr="00A87A94" w14:paraId="7CF6C5BD" w14:textId="77777777" w:rsidTr="002D2555">
        <w:tc>
          <w:tcPr>
            <w:tcW w:w="1299" w:type="dxa"/>
            <w:vAlign w:val="center"/>
          </w:tcPr>
          <w:p w14:paraId="6F6138BC" w14:textId="77777777" w:rsidR="00A87A94" w:rsidRPr="00A87A94" w:rsidRDefault="00A87A94" w:rsidP="00A87A94">
            <w:pPr>
              <w:rPr>
                <w:rFonts w:ascii="Arial" w:hAnsi="Arial" w:cs="Arial"/>
                <w:sz w:val="20"/>
                <w:szCs w:val="20"/>
              </w:rPr>
            </w:pPr>
            <w:r w:rsidRPr="00A87A94">
              <w:rPr>
                <w:rFonts w:ascii="Arial" w:hAnsi="Arial" w:cs="Arial"/>
                <w:sz w:val="20"/>
                <w:szCs w:val="20"/>
              </w:rPr>
              <w:t>8000-250</w:t>
            </w:r>
          </w:p>
        </w:tc>
        <w:tc>
          <w:tcPr>
            <w:tcW w:w="6923" w:type="dxa"/>
          </w:tcPr>
          <w:p w14:paraId="7FCA883E" w14:textId="77777777" w:rsidR="00A87A94" w:rsidRPr="00A87A94" w:rsidRDefault="00A87A94" w:rsidP="00A87A94">
            <w:pPr>
              <w:rPr>
                <w:rFonts w:ascii="Arial" w:hAnsi="Arial" w:cs="Arial"/>
                <w:sz w:val="20"/>
                <w:szCs w:val="20"/>
              </w:rPr>
            </w:pPr>
            <w:r w:rsidRPr="00A87A94">
              <w:rPr>
                <w:rFonts w:ascii="Arial" w:hAnsi="Arial" w:cs="Arial"/>
                <w:sz w:val="20"/>
                <w:szCs w:val="20"/>
              </w:rPr>
              <w:t>Developing Yourself as a Team Leader</w:t>
            </w:r>
          </w:p>
        </w:tc>
        <w:tc>
          <w:tcPr>
            <w:tcW w:w="850" w:type="dxa"/>
          </w:tcPr>
          <w:p w14:paraId="17D9ADC9"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14ECA3DB"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5556C600"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6</w:t>
            </w:r>
          </w:p>
        </w:tc>
      </w:tr>
      <w:tr w:rsidR="00A87A94" w:rsidRPr="00A87A94" w14:paraId="12B94362" w14:textId="77777777" w:rsidTr="002D2555">
        <w:tc>
          <w:tcPr>
            <w:tcW w:w="1299" w:type="dxa"/>
            <w:vAlign w:val="center"/>
          </w:tcPr>
          <w:p w14:paraId="220CD867" w14:textId="77777777" w:rsidR="00A87A94" w:rsidRPr="00A87A94" w:rsidRDefault="00A87A94" w:rsidP="00A87A94">
            <w:pPr>
              <w:rPr>
                <w:rFonts w:ascii="Arial" w:hAnsi="Arial" w:cs="Arial"/>
                <w:sz w:val="20"/>
                <w:szCs w:val="20"/>
              </w:rPr>
            </w:pPr>
            <w:r w:rsidRPr="00A87A94">
              <w:rPr>
                <w:rFonts w:ascii="Arial" w:hAnsi="Arial" w:cs="Arial"/>
                <w:sz w:val="20"/>
                <w:szCs w:val="20"/>
              </w:rPr>
              <w:t>8000-251</w:t>
            </w:r>
          </w:p>
        </w:tc>
        <w:tc>
          <w:tcPr>
            <w:tcW w:w="6923" w:type="dxa"/>
          </w:tcPr>
          <w:p w14:paraId="61D69ABE" w14:textId="77777777" w:rsidR="00A87A94" w:rsidRPr="00A87A94" w:rsidRDefault="00A87A94" w:rsidP="00A87A94">
            <w:pPr>
              <w:rPr>
                <w:rFonts w:ascii="Arial" w:hAnsi="Arial" w:cs="Arial"/>
                <w:sz w:val="20"/>
                <w:szCs w:val="20"/>
              </w:rPr>
            </w:pPr>
            <w:r w:rsidRPr="00A87A94">
              <w:rPr>
                <w:rFonts w:ascii="Arial" w:hAnsi="Arial" w:cs="Arial"/>
                <w:sz w:val="20"/>
                <w:szCs w:val="20"/>
              </w:rPr>
              <w:t>Improving Performance of the Work Team</w:t>
            </w:r>
          </w:p>
        </w:tc>
        <w:tc>
          <w:tcPr>
            <w:tcW w:w="850" w:type="dxa"/>
          </w:tcPr>
          <w:p w14:paraId="00FB5520"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44FD67E5"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488789AB"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6</w:t>
            </w:r>
          </w:p>
        </w:tc>
      </w:tr>
      <w:tr w:rsidR="00A87A94" w:rsidRPr="00A87A94" w14:paraId="0CEEC147" w14:textId="77777777" w:rsidTr="002D2555">
        <w:tc>
          <w:tcPr>
            <w:tcW w:w="1299" w:type="dxa"/>
            <w:vAlign w:val="center"/>
          </w:tcPr>
          <w:p w14:paraId="685ACD68" w14:textId="77777777" w:rsidR="00A87A94" w:rsidRPr="00A87A94" w:rsidRDefault="00A87A94" w:rsidP="00A87A94">
            <w:pPr>
              <w:rPr>
                <w:rFonts w:ascii="Arial" w:hAnsi="Arial" w:cs="Arial"/>
                <w:sz w:val="20"/>
                <w:szCs w:val="20"/>
              </w:rPr>
            </w:pPr>
            <w:r w:rsidRPr="00A87A94">
              <w:rPr>
                <w:rFonts w:ascii="Arial" w:hAnsi="Arial" w:cs="Arial"/>
                <w:sz w:val="20"/>
                <w:szCs w:val="20"/>
              </w:rPr>
              <w:t>8000-252</w:t>
            </w:r>
          </w:p>
        </w:tc>
        <w:tc>
          <w:tcPr>
            <w:tcW w:w="6923" w:type="dxa"/>
          </w:tcPr>
          <w:p w14:paraId="7E870191" w14:textId="77777777" w:rsidR="00A87A94" w:rsidRPr="00A87A94" w:rsidRDefault="00A87A94" w:rsidP="00A87A94">
            <w:pPr>
              <w:rPr>
                <w:rFonts w:ascii="Arial" w:hAnsi="Arial" w:cs="Arial"/>
                <w:sz w:val="20"/>
                <w:szCs w:val="20"/>
              </w:rPr>
            </w:pPr>
            <w:r w:rsidRPr="00A87A94">
              <w:rPr>
                <w:rFonts w:ascii="Arial" w:hAnsi="Arial" w:cs="Arial"/>
                <w:sz w:val="20"/>
                <w:szCs w:val="20"/>
              </w:rPr>
              <w:t>Planning and Monitoring Work</w:t>
            </w:r>
          </w:p>
        </w:tc>
        <w:tc>
          <w:tcPr>
            <w:tcW w:w="850" w:type="dxa"/>
          </w:tcPr>
          <w:p w14:paraId="1C54225F"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62B75261"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851" w:type="dxa"/>
          </w:tcPr>
          <w:p w14:paraId="2DE03219"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8</w:t>
            </w:r>
          </w:p>
        </w:tc>
      </w:tr>
      <w:tr w:rsidR="00A87A94" w:rsidRPr="00A87A94" w14:paraId="2E574DE5" w14:textId="77777777" w:rsidTr="002D2555">
        <w:tc>
          <w:tcPr>
            <w:tcW w:w="1299" w:type="dxa"/>
            <w:vAlign w:val="center"/>
          </w:tcPr>
          <w:p w14:paraId="3E796C40" w14:textId="77777777" w:rsidR="00A87A94" w:rsidRPr="00A87A94" w:rsidRDefault="00A87A94" w:rsidP="00A87A94">
            <w:pPr>
              <w:rPr>
                <w:rFonts w:ascii="Arial" w:hAnsi="Arial" w:cs="Arial"/>
                <w:sz w:val="20"/>
                <w:szCs w:val="20"/>
              </w:rPr>
            </w:pPr>
            <w:r w:rsidRPr="00A87A94">
              <w:rPr>
                <w:rFonts w:ascii="Arial" w:hAnsi="Arial" w:cs="Arial"/>
                <w:sz w:val="20"/>
                <w:szCs w:val="20"/>
              </w:rPr>
              <w:t>8000-259</w:t>
            </w:r>
          </w:p>
        </w:tc>
        <w:tc>
          <w:tcPr>
            <w:tcW w:w="6923" w:type="dxa"/>
          </w:tcPr>
          <w:p w14:paraId="533ABA93" w14:textId="77777777" w:rsidR="00A87A94" w:rsidRPr="00A87A94" w:rsidRDefault="00A87A94" w:rsidP="00A87A94">
            <w:pPr>
              <w:rPr>
                <w:rFonts w:ascii="Arial" w:hAnsi="Arial" w:cs="Arial"/>
                <w:sz w:val="20"/>
                <w:szCs w:val="20"/>
              </w:rPr>
            </w:pPr>
            <w:r w:rsidRPr="00A87A94">
              <w:rPr>
                <w:rFonts w:ascii="Arial" w:hAnsi="Arial" w:cs="Arial"/>
                <w:sz w:val="20"/>
                <w:szCs w:val="20"/>
              </w:rPr>
              <w:t>Understanding the Change in the Workplace</w:t>
            </w:r>
          </w:p>
        </w:tc>
        <w:tc>
          <w:tcPr>
            <w:tcW w:w="850" w:type="dxa"/>
          </w:tcPr>
          <w:p w14:paraId="0F1485C1"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215BE341" w14:textId="77777777" w:rsidR="00A87A94" w:rsidRPr="00A87A94" w:rsidRDefault="00A87A94" w:rsidP="00A87A94">
            <w:pPr>
              <w:spacing w:after="200" w:line="276" w:lineRule="auto"/>
              <w:jc w:val="center"/>
              <w:rPr>
                <w:rFonts w:ascii="Arial" w:hAnsi="Arial" w:cs="Arial"/>
                <w:sz w:val="20"/>
                <w:szCs w:val="20"/>
                <w:highlight w:val="yellow"/>
              </w:rPr>
            </w:pPr>
            <w:r w:rsidRPr="00A87A94">
              <w:rPr>
                <w:rFonts w:ascii="Arial" w:hAnsi="Arial" w:cs="Arial"/>
                <w:sz w:val="20"/>
                <w:szCs w:val="20"/>
              </w:rPr>
              <w:t>2</w:t>
            </w:r>
          </w:p>
        </w:tc>
        <w:tc>
          <w:tcPr>
            <w:tcW w:w="851" w:type="dxa"/>
          </w:tcPr>
          <w:p w14:paraId="5D29F98C"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6</w:t>
            </w:r>
          </w:p>
        </w:tc>
      </w:tr>
      <w:tr w:rsidR="00A87A94" w:rsidRPr="00A87A94" w14:paraId="78C3B35F" w14:textId="77777777" w:rsidTr="002D2555">
        <w:tc>
          <w:tcPr>
            <w:tcW w:w="1299" w:type="dxa"/>
            <w:vAlign w:val="center"/>
          </w:tcPr>
          <w:p w14:paraId="66542274" w14:textId="77777777" w:rsidR="00A87A94" w:rsidRPr="00A87A94" w:rsidRDefault="00A87A94" w:rsidP="00A87A94">
            <w:pPr>
              <w:rPr>
                <w:rFonts w:ascii="Arial" w:hAnsi="Arial" w:cs="Arial"/>
                <w:sz w:val="20"/>
                <w:szCs w:val="20"/>
              </w:rPr>
            </w:pPr>
            <w:r w:rsidRPr="00A87A94">
              <w:rPr>
                <w:rFonts w:ascii="Arial" w:hAnsi="Arial" w:cs="Arial"/>
                <w:sz w:val="20"/>
                <w:szCs w:val="20"/>
              </w:rPr>
              <w:t>8000-253</w:t>
            </w:r>
          </w:p>
        </w:tc>
        <w:tc>
          <w:tcPr>
            <w:tcW w:w="6923" w:type="dxa"/>
          </w:tcPr>
          <w:p w14:paraId="44BABB4B" w14:textId="77777777" w:rsidR="00A87A94" w:rsidRPr="00A87A94" w:rsidRDefault="00A87A94" w:rsidP="00A87A94">
            <w:pPr>
              <w:rPr>
                <w:rFonts w:ascii="Arial" w:hAnsi="Arial" w:cs="Arial"/>
                <w:sz w:val="20"/>
                <w:szCs w:val="20"/>
              </w:rPr>
            </w:pPr>
            <w:r w:rsidRPr="00A87A94">
              <w:rPr>
                <w:rFonts w:ascii="Arial" w:hAnsi="Arial" w:cs="Arial"/>
                <w:sz w:val="20"/>
                <w:szCs w:val="20"/>
              </w:rPr>
              <w:t>Developing the Work Team</w:t>
            </w:r>
          </w:p>
        </w:tc>
        <w:tc>
          <w:tcPr>
            <w:tcW w:w="850" w:type="dxa"/>
          </w:tcPr>
          <w:p w14:paraId="4AB00F73"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5F4D9B7F"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3F53467B"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6</w:t>
            </w:r>
          </w:p>
        </w:tc>
      </w:tr>
      <w:tr w:rsidR="00A87A94" w:rsidRPr="00A87A94" w14:paraId="657334D8" w14:textId="77777777" w:rsidTr="002D2555">
        <w:tc>
          <w:tcPr>
            <w:tcW w:w="1299" w:type="dxa"/>
            <w:vAlign w:val="center"/>
          </w:tcPr>
          <w:p w14:paraId="06C549C9" w14:textId="77777777" w:rsidR="00A87A94" w:rsidRPr="00A87A94" w:rsidRDefault="00A87A94" w:rsidP="00A87A94">
            <w:pPr>
              <w:rPr>
                <w:rFonts w:ascii="Arial" w:hAnsi="Arial" w:cs="Arial"/>
                <w:sz w:val="20"/>
                <w:szCs w:val="20"/>
              </w:rPr>
            </w:pPr>
            <w:r w:rsidRPr="00A87A94">
              <w:rPr>
                <w:rFonts w:ascii="Arial" w:hAnsi="Arial" w:cs="Arial"/>
                <w:sz w:val="20"/>
                <w:szCs w:val="20"/>
              </w:rPr>
              <w:t>8000-268</w:t>
            </w:r>
          </w:p>
        </w:tc>
        <w:tc>
          <w:tcPr>
            <w:tcW w:w="6923" w:type="dxa"/>
          </w:tcPr>
          <w:p w14:paraId="59AC6AAD" w14:textId="77777777" w:rsidR="00A87A94" w:rsidRPr="00A87A94" w:rsidRDefault="00A87A94" w:rsidP="00A87A94">
            <w:pPr>
              <w:autoSpaceDE w:val="0"/>
              <w:autoSpaceDN w:val="0"/>
              <w:adjustRightInd w:val="0"/>
              <w:rPr>
                <w:rFonts w:ascii="CongressSansLight" w:hAnsi="CongressSansLight" w:cs="CongressSansLight"/>
                <w:sz w:val="20"/>
                <w:szCs w:val="20"/>
              </w:rPr>
            </w:pPr>
            <w:r w:rsidRPr="00A87A94">
              <w:rPr>
                <w:rFonts w:ascii="Arial" w:hAnsi="Arial" w:cs="Arial"/>
                <w:sz w:val="20"/>
                <w:szCs w:val="20"/>
              </w:rPr>
              <w:t>Leading Your Work Team</w:t>
            </w:r>
          </w:p>
        </w:tc>
        <w:tc>
          <w:tcPr>
            <w:tcW w:w="850" w:type="dxa"/>
          </w:tcPr>
          <w:p w14:paraId="468553B3"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03E8E69A"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851" w:type="dxa"/>
          </w:tcPr>
          <w:p w14:paraId="18E35CFE"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6</w:t>
            </w:r>
          </w:p>
        </w:tc>
      </w:tr>
      <w:tr w:rsidR="00A87A94" w:rsidRPr="00A87A94" w14:paraId="2B21BC80" w14:textId="77777777" w:rsidTr="002D2555">
        <w:tc>
          <w:tcPr>
            <w:tcW w:w="1299" w:type="dxa"/>
            <w:vAlign w:val="center"/>
          </w:tcPr>
          <w:p w14:paraId="0FBF21A2" w14:textId="77777777" w:rsidR="00A87A94" w:rsidRPr="00A87A94" w:rsidRDefault="00A87A94" w:rsidP="00A87A94">
            <w:pPr>
              <w:rPr>
                <w:rFonts w:ascii="Arial" w:hAnsi="Arial" w:cs="Arial"/>
                <w:sz w:val="20"/>
                <w:szCs w:val="20"/>
              </w:rPr>
            </w:pPr>
            <w:r w:rsidRPr="00A87A94">
              <w:rPr>
                <w:rFonts w:ascii="Arial" w:hAnsi="Arial" w:cs="Arial"/>
                <w:sz w:val="20"/>
                <w:szCs w:val="20"/>
              </w:rPr>
              <w:t>8000-260</w:t>
            </w:r>
          </w:p>
        </w:tc>
        <w:tc>
          <w:tcPr>
            <w:tcW w:w="6923" w:type="dxa"/>
          </w:tcPr>
          <w:p w14:paraId="3279EB31" w14:textId="77777777" w:rsidR="00A87A94" w:rsidRPr="00A87A94" w:rsidRDefault="00A87A94" w:rsidP="00A87A94">
            <w:pPr>
              <w:rPr>
                <w:rFonts w:ascii="Arial" w:hAnsi="Arial" w:cs="Arial"/>
                <w:sz w:val="20"/>
                <w:szCs w:val="20"/>
              </w:rPr>
            </w:pPr>
            <w:r w:rsidRPr="00A87A94">
              <w:rPr>
                <w:rFonts w:ascii="Arial" w:hAnsi="Arial" w:cs="Arial"/>
                <w:sz w:val="20"/>
                <w:szCs w:val="20"/>
              </w:rPr>
              <w:t>Maintaining a Healthy and Safe Working Environment</w:t>
            </w:r>
          </w:p>
        </w:tc>
        <w:tc>
          <w:tcPr>
            <w:tcW w:w="850" w:type="dxa"/>
          </w:tcPr>
          <w:p w14:paraId="0A407824"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664DBF8A" w14:textId="77777777" w:rsidR="00A87A94" w:rsidRPr="00A87A94" w:rsidRDefault="00A87A94" w:rsidP="00A87A94">
            <w:pPr>
              <w:spacing w:after="200" w:line="276" w:lineRule="auto"/>
              <w:jc w:val="center"/>
              <w:rPr>
                <w:rFonts w:ascii="Arial" w:hAnsi="Arial" w:cs="Arial"/>
                <w:sz w:val="20"/>
                <w:szCs w:val="20"/>
                <w:highlight w:val="yellow"/>
              </w:rPr>
            </w:pPr>
            <w:r w:rsidRPr="00A87A94">
              <w:rPr>
                <w:rFonts w:ascii="Arial" w:hAnsi="Arial" w:cs="Arial"/>
                <w:sz w:val="20"/>
                <w:szCs w:val="20"/>
              </w:rPr>
              <w:t>1</w:t>
            </w:r>
          </w:p>
        </w:tc>
        <w:tc>
          <w:tcPr>
            <w:tcW w:w="851" w:type="dxa"/>
          </w:tcPr>
          <w:p w14:paraId="4FB9EF64"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8</w:t>
            </w:r>
          </w:p>
        </w:tc>
      </w:tr>
      <w:tr w:rsidR="00A87A94" w:rsidRPr="00A87A94" w14:paraId="6DD0254B" w14:textId="77777777" w:rsidTr="002D2555">
        <w:tc>
          <w:tcPr>
            <w:tcW w:w="1299" w:type="dxa"/>
            <w:vAlign w:val="center"/>
          </w:tcPr>
          <w:p w14:paraId="484946ED" w14:textId="77777777" w:rsidR="00A87A94" w:rsidRPr="00A87A94" w:rsidRDefault="00A87A94" w:rsidP="00A87A94">
            <w:pPr>
              <w:rPr>
                <w:rFonts w:ascii="Arial" w:hAnsi="Arial" w:cs="Arial"/>
                <w:sz w:val="20"/>
                <w:szCs w:val="20"/>
              </w:rPr>
            </w:pPr>
            <w:r w:rsidRPr="00A87A94">
              <w:rPr>
                <w:rFonts w:ascii="Arial" w:hAnsi="Arial" w:cs="Arial"/>
                <w:sz w:val="20"/>
                <w:szCs w:val="20"/>
              </w:rPr>
              <w:t>8000-263</w:t>
            </w:r>
          </w:p>
        </w:tc>
        <w:tc>
          <w:tcPr>
            <w:tcW w:w="6923" w:type="dxa"/>
          </w:tcPr>
          <w:p w14:paraId="3E32D66D" w14:textId="77777777" w:rsidR="00A87A94" w:rsidRPr="00A87A94" w:rsidRDefault="00A87A94" w:rsidP="00A87A94">
            <w:pPr>
              <w:rPr>
                <w:rFonts w:ascii="Arial" w:hAnsi="Arial" w:cs="Arial"/>
                <w:sz w:val="20"/>
                <w:szCs w:val="20"/>
              </w:rPr>
            </w:pPr>
            <w:r w:rsidRPr="00A87A94">
              <w:rPr>
                <w:rFonts w:ascii="Arial" w:hAnsi="Arial" w:cs="Arial"/>
                <w:sz w:val="20"/>
                <w:szCs w:val="20"/>
              </w:rPr>
              <w:t>Communicating With People Outside the Work Team</w:t>
            </w:r>
          </w:p>
        </w:tc>
        <w:tc>
          <w:tcPr>
            <w:tcW w:w="850" w:type="dxa"/>
          </w:tcPr>
          <w:p w14:paraId="3F58F5C1"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52D8C501"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610A93AC"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6</w:t>
            </w:r>
          </w:p>
        </w:tc>
      </w:tr>
      <w:tr w:rsidR="00A87A94" w:rsidRPr="00A87A94" w14:paraId="2DA26D23" w14:textId="77777777" w:rsidTr="002D2555">
        <w:tc>
          <w:tcPr>
            <w:tcW w:w="1299" w:type="dxa"/>
            <w:vAlign w:val="center"/>
          </w:tcPr>
          <w:p w14:paraId="65339918" w14:textId="77777777" w:rsidR="00A87A94" w:rsidRPr="00A87A94" w:rsidRDefault="00A87A94" w:rsidP="00A87A94">
            <w:pPr>
              <w:rPr>
                <w:rFonts w:ascii="Arial" w:hAnsi="Arial" w:cs="Arial"/>
                <w:sz w:val="20"/>
                <w:szCs w:val="20"/>
              </w:rPr>
            </w:pPr>
            <w:r w:rsidRPr="00A87A94">
              <w:rPr>
                <w:rFonts w:ascii="Arial" w:hAnsi="Arial" w:cs="Arial"/>
                <w:sz w:val="20"/>
                <w:szCs w:val="20"/>
              </w:rPr>
              <w:t>8000-254</w:t>
            </w:r>
          </w:p>
        </w:tc>
        <w:tc>
          <w:tcPr>
            <w:tcW w:w="6923" w:type="dxa"/>
          </w:tcPr>
          <w:p w14:paraId="07850850" w14:textId="77777777" w:rsidR="00A87A94" w:rsidRPr="00A87A94" w:rsidRDefault="00A87A94" w:rsidP="00A87A94">
            <w:pPr>
              <w:autoSpaceDE w:val="0"/>
              <w:autoSpaceDN w:val="0"/>
              <w:adjustRightInd w:val="0"/>
              <w:rPr>
                <w:rFonts w:ascii="CongressSansLight" w:hAnsi="CongressSansLight" w:cs="CongressSansLight"/>
                <w:sz w:val="20"/>
                <w:szCs w:val="20"/>
              </w:rPr>
            </w:pPr>
            <w:r w:rsidRPr="00A87A94">
              <w:rPr>
                <w:rFonts w:ascii="CongressSansLight" w:hAnsi="CongressSansLight" w:cs="CongressSansLight"/>
                <w:sz w:val="20"/>
                <w:szCs w:val="20"/>
              </w:rPr>
              <w:t>Induction and Coaching in the Workplace</w:t>
            </w:r>
          </w:p>
        </w:tc>
        <w:tc>
          <w:tcPr>
            <w:tcW w:w="850" w:type="dxa"/>
          </w:tcPr>
          <w:p w14:paraId="159C8955"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314D320F"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851" w:type="dxa"/>
          </w:tcPr>
          <w:p w14:paraId="79863B6B"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8</w:t>
            </w:r>
          </w:p>
        </w:tc>
      </w:tr>
      <w:tr w:rsidR="00A87A94" w:rsidRPr="00A87A94" w14:paraId="3EAFDE75" w14:textId="77777777" w:rsidTr="002D2555">
        <w:tc>
          <w:tcPr>
            <w:tcW w:w="1299" w:type="dxa"/>
            <w:vAlign w:val="center"/>
          </w:tcPr>
          <w:p w14:paraId="4B419588" w14:textId="77777777" w:rsidR="00A87A94" w:rsidRPr="00A87A94" w:rsidRDefault="00A87A94" w:rsidP="00A87A94">
            <w:pPr>
              <w:rPr>
                <w:rFonts w:ascii="Arial" w:hAnsi="Arial" w:cs="Arial"/>
                <w:sz w:val="20"/>
                <w:szCs w:val="20"/>
              </w:rPr>
            </w:pPr>
            <w:r w:rsidRPr="00A87A94">
              <w:rPr>
                <w:rFonts w:ascii="Arial" w:hAnsi="Arial" w:cs="Arial"/>
                <w:sz w:val="20"/>
                <w:szCs w:val="20"/>
              </w:rPr>
              <w:t>8000-269</w:t>
            </w:r>
          </w:p>
        </w:tc>
        <w:tc>
          <w:tcPr>
            <w:tcW w:w="6923" w:type="dxa"/>
          </w:tcPr>
          <w:p w14:paraId="2E1256A1" w14:textId="77777777" w:rsidR="00A87A94" w:rsidRPr="00A87A94" w:rsidRDefault="00A87A94" w:rsidP="00A87A94">
            <w:pPr>
              <w:rPr>
                <w:rFonts w:ascii="Arial" w:hAnsi="Arial" w:cs="Arial"/>
                <w:sz w:val="20"/>
                <w:szCs w:val="20"/>
              </w:rPr>
            </w:pPr>
            <w:r w:rsidRPr="00A87A94">
              <w:rPr>
                <w:rFonts w:ascii="Arial" w:hAnsi="Arial" w:cs="Arial"/>
                <w:sz w:val="20"/>
                <w:szCs w:val="20"/>
              </w:rPr>
              <w:t>Managing Yourself</w:t>
            </w:r>
          </w:p>
        </w:tc>
        <w:tc>
          <w:tcPr>
            <w:tcW w:w="850" w:type="dxa"/>
          </w:tcPr>
          <w:p w14:paraId="10921843"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4FB9778A"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192BC1A0"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4</w:t>
            </w:r>
          </w:p>
        </w:tc>
      </w:tr>
      <w:tr w:rsidR="00A87A94" w:rsidRPr="00A87A94" w14:paraId="0217DA4B" w14:textId="77777777" w:rsidTr="002D2555">
        <w:tc>
          <w:tcPr>
            <w:tcW w:w="1299" w:type="dxa"/>
            <w:vAlign w:val="center"/>
          </w:tcPr>
          <w:p w14:paraId="7BF60558" w14:textId="77777777" w:rsidR="00A87A94" w:rsidRPr="00A87A94" w:rsidRDefault="00A87A94" w:rsidP="00A87A94">
            <w:pPr>
              <w:rPr>
                <w:rFonts w:ascii="Arial" w:hAnsi="Arial" w:cs="Arial"/>
                <w:sz w:val="20"/>
                <w:szCs w:val="20"/>
              </w:rPr>
            </w:pPr>
            <w:r w:rsidRPr="00A87A94">
              <w:rPr>
                <w:rFonts w:ascii="Arial" w:hAnsi="Arial" w:cs="Arial"/>
                <w:sz w:val="20"/>
                <w:szCs w:val="20"/>
              </w:rPr>
              <w:t>8000-261</w:t>
            </w:r>
          </w:p>
        </w:tc>
        <w:tc>
          <w:tcPr>
            <w:tcW w:w="6923" w:type="dxa"/>
          </w:tcPr>
          <w:p w14:paraId="2837EED1" w14:textId="77777777" w:rsidR="00A87A94" w:rsidRPr="00A87A94" w:rsidRDefault="00A87A94" w:rsidP="00A87A94">
            <w:pPr>
              <w:rPr>
                <w:rFonts w:ascii="Arial" w:hAnsi="Arial" w:cs="Arial"/>
                <w:sz w:val="20"/>
                <w:szCs w:val="20"/>
              </w:rPr>
            </w:pPr>
            <w:r w:rsidRPr="00A87A94">
              <w:rPr>
                <w:rFonts w:ascii="Arial" w:hAnsi="Arial" w:cs="Arial"/>
                <w:sz w:val="20"/>
                <w:szCs w:val="20"/>
              </w:rPr>
              <w:t>Diversity in the Workplace</w:t>
            </w:r>
          </w:p>
        </w:tc>
        <w:tc>
          <w:tcPr>
            <w:tcW w:w="850" w:type="dxa"/>
          </w:tcPr>
          <w:p w14:paraId="04D18658"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751B9D35"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3F6ADFC8"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6</w:t>
            </w:r>
          </w:p>
        </w:tc>
      </w:tr>
      <w:tr w:rsidR="00A87A94" w:rsidRPr="00A87A94" w14:paraId="164D49DC" w14:textId="77777777" w:rsidTr="002D2555">
        <w:tc>
          <w:tcPr>
            <w:tcW w:w="1299" w:type="dxa"/>
            <w:vAlign w:val="center"/>
          </w:tcPr>
          <w:p w14:paraId="681E3288" w14:textId="77777777" w:rsidR="00A87A94" w:rsidRPr="00A87A94" w:rsidRDefault="00A87A94" w:rsidP="00A87A94">
            <w:pPr>
              <w:rPr>
                <w:rFonts w:ascii="Arial" w:hAnsi="Arial" w:cs="Arial"/>
                <w:sz w:val="20"/>
                <w:szCs w:val="20"/>
              </w:rPr>
            </w:pPr>
            <w:r w:rsidRPr="00A87A94">
              <w:rPr>
                <w:rFonts w:ascii="Arial" w:hAnsi="Arial" w:cs="Arial"/>
                <w:sz w:val="20"/>
                <w:szCs w:val="20"/>
              </w:rPr>
              <w:t>8000-264</w:t>
            </w:r>
          </w:p>
        </w:tc>
        <w:tc>
          <w:tcPr>
            <w:tcW w:w="6923" w:type="dxa"/>
          </w:tcPr>
          <w:p w14:paraId="69856997" w14:textId="77777777" w:rsidR="00A87A94" w:rsidRPr="00A87A94" w:rsidRDefault="00A87A94" w:rsidP="00A87A94">
            <w:pPr>
              <w:rPr>
                <w:rFonts w:ascii="Arial" w:hAnsi="Arial" w:cs="Arial"/>
                <w:sz w:val="20"/>
                <w:szCs w:val="20"/>
              </w:rPr>
            </w:pPr>
            <w:r w:rsidRPr="00A87A94">
              <w:rPr>
                <w:rFonts w:ascii="Arial" w:hAnsi="Arial" w:cs="Arial"/>
                <w:sz w:val="20"/>
                <w:szCs w:val="20"/>
              </w:rPr>
              <w:t>Briefing the Work Team</w:t>
            </w:r>
          </w:p>
        </w:tc>
        <w:tc>
          <w:tcPr>
            <w:tcW w:w="850" w:type="dxa"/>
          </w:tcPr>
          <w:p w14:paraId="3E30C310"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6FB8044B"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01899607"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6</w:t>
            </w:r>
          </w:p>
        </w:tc>
      </w:tr>
      <w:tr w:rsidR="00A87A94" w:rsidRPr="00A87A94" w14:paraId="77BE2E39" w14:textId="77777777" w:rsidTr="002D2555">
        <w:tc>
          <w:tcPr>
            <w:tcW w:w="1299" w:type="dxa"/>
            <w:vAlign w:val="center"/>
          </w:tcPr>
          <w:p w14:paraId="2E17430F" w14:textId="77777777" w:rsidR="00A87A94" w:rsidRPr="00A87A94" w:rsidRDefault="00A87A94" w:rsidP="00A87A94">
            <w:pPr>
              <w:rPr>
                <w:rFonts w:ascii="Arial" w:hAnsi="Arial" w:cs="Arial"/>
                <w:sz w:val="20"/>
                <w:szCs w:val="20"/>
              </w:rPr>
            </w:pPr>
            <w:r w:rsidRPr="00A87A94">
              <w:rPr>
                <w:rFonts w:ascii="Arial" w:hAnsi="Arial" w:cs="Arial"/>
                <w:sz w:val="20"/>
                <w:szCs w:val="20"/>
              </w:rPr>
              <w:t>8000-275</w:t>
            </w:r>
          </w:p>
        </w:tc>
        <w:tc>
          <w:tcPr>
            <w:tcW w:w="6923" w:type="dxa"/>
          </w:tcPr>
          <w:p w14:paraId="4D745606" w14:textId="77777777" w:rsidR="00A87A94" w:rsidRPr="00A87A94" w:rsidRDefault="00A87A94" w:rsidP="00A87A94">
            <w:pPr>
              <w:rPr>
                <w:rFonts w:ascii="Arial" w:hAnsi="Arial" w:cs="Arial"/>
                <w:sz w:val="20"/>
                <w:szCs w:val="20"/>
              </w:rPr>
            </w:pPr>
            <w:r w:rsidRPr="00A87A94">
              <w:rPr>
                <w:rFonts w:ascii="Arial" w:hAnsi="Arial" w:cs="Arial"/>
                <w:sz w:val="20"/>
                <w:szCs w:val="20"/>
              </w:rPr>
              <w:t>Satisfying Customer Requirements</w:t>
            </w:r>
          </w:p>
        </w:tc>
        <w:tc>
          <w:tcPr>
            <w:tcW w:w="850" w:type="dxa"/>
          </w:tcPr>
          <w:p w14:paraId="031515E3"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5AF55E56"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1230DDEB"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r>
      <w:tr w:rsidR="00A87A94" w:rsidRPr="00A87A94" w14:paraId="3ACFF439" w14:textId="77777777" w:rsidTr="002D2555">
        <w:tc>
          <w:tcPr>
            <w:tcW w:w="1299" w:type="dxa"/>
            <w:vAlign w:val="center"/>
          </w:tcPr>
          <w:p w14:paraId="56004734" w14:textId="77777777" w:rsidR="00A87A94" w:rsidRPr="00A87A94" w:rsidRDefault="00A87A94" w:rsidP="00A87A94">
            <w:pPr>
              <w:rPr>
                <w:rFonts w:ascii="Arial" w:hAnsi="Arial" w:cs="Arial"/>
                <w:sz w:val="20"/>
                <w:szCs w:val="20"/>
              </w:rPr>
            </w:pPr>
            <w:r w:rsidRPr="00A87A94">
              <w:rPr>
                <w:rFonts w:ascii="Arial" w:hAnsi="Arial" w:cs="Arial"/>
                <w:sz w:val="20"/>
                <w:szCs w:val="20"/>
              </w:rPr>
              <w:t>8000-270</w:t>
            </w:r>
          </w:p>
        </w:tc>
        <w:tc>
          <w:tcPr>
            <w:tcW w:w="6923" w:type="dxa"/>
          </w:tcPr>
          <w:p w14:paraId="63B87187" w14:textId="77777777" w:rsidR="00A87A94" w:rsidRPr="00A87A94" w:rsidRDefault="00A87A94" w:rsidP="00A87A94">
            <w:pPr>
              <w:rPr>
                <w:rFonts w:ascii="Arial" w:hAnsi="Arial" w:cs="Arial"/>
                <w:sz w:val="20"/>
                <w:szCs w:val="20"/>
              </w:rPr>
            </w:pPr>
            <w:r w:rsidRPr="00A87A94">
              <w:rPr>
                <w:rFonts w:ascii="Arial" w:hAnsi="Arial" w:cs="Arial"/>
                <w:sz w:val="20"/>
                <w:szCs w:val="20"/>
              </w:rPr>
              <w:t>Enterprise Awareness</w:t>
            </w:r>
          </w:p>
        </w:tc>
        <w:tc>
          <w:tcPr>
            <w:tcW w:w="850" w:type="dxa"/>
          </w:tcPr>
          <w:p w14:paraId="35E82781"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26404313"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c>
          <w:tcPr>
            <w:tcW w:w="851" w:type="dxa"/>
          </w:tcPr>
          <w:p w14:paraId="0A5A071F"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18</w:t>
            </w:r>
          </w:p>
        </w:tc>
      </w:tr>
      <w:tr w:rsidR="00A87A94" w:rsidRPr="00A87A94" w14:paraId="062FF7B0" w14:textId="77777777" w:rsidTr="002D2555">
        <w:tc>
          <w:tcPr>
            <w:tcW w:w="1299" w:type="dxa"/>
            <w:vAlign w:val="center"/>
          </w:tcPr>
          <w:p w14:paraId="56D8FEE1" w14:textId="77777777" w:rsidR="00A87A94" w:rsidRPr="00A87A94" w:rsidRDefault="00A87A94" w:rsidP="00A87A94">
            <w:pPr>
              <w:rPr>
                <w:rFonts w:ascii="Arial" w:hAnsi="Arial" w:cs="Arial"/>
                <w:sz w:val="20"/>
                <w:szCs w:val="20"/>
              </w:rPr>
            </w:pPr>
            <w:r w:rsidRPr="00A87A94">
              <w:rPr>
                <w:rFonts w:ascii="Arial" w:hAnsi="Arial" w:cs="Arial"/>
                <w:sz w:val="20"/>
                <w:szCs w:val="20"/>
              </w:rPr>
              <w:t>8000-274</w:t>
            </w:r>
          </w:p>
        </w:tc>
        <w:tc>
          <w:tcPr>
            <w:tcW w:w="6923" w:type="dxa"/>
          </w:tcPr>
          <w:p w14:paraId="5DB6E536" w14:textId="77777777" w:rsidR="00A87A94" w:rsidRPr="00A87A94" w:rsidRDefault="00A87A94" w:rsidP="00A87A94">
            <w:pPr>
              <w:rPr>
                <w:rFonts w:ascii="Arial" w:hAnsi="Arial" w:cs="Arial"/>
                <w:sz w:val="20"/>
                <w:szCs w:val="20"/>
              </w:rPr>
            </w:pPr>
            <w:r w:rsidRPr="00A87A94">
              <w:rPr>
                <w:rFonts w:ascii="Arial" w:hAnsi="Arial" w:cs="Arial"/>
                <w:sz w:val="20"/>
                <w:szCs w:val="20"/>
              </w:rPr>
              <w:t>Methods of Communicating in the Workplace</w:t>
            </w:r>
          </w:p>
        </w:tc>
        <w:tc>
          <w:tcPr>
            <w:tcW w:w="850" w:type="dxa"/>
          </w:tcPr>
          <w:p w14:paraId="4C8442E6"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09075C2E"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7A681664"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r>
      <w:tr w:rsidR="00A87A94" w:rsidRPr="00A87A94" w14:paraId="4E0ABC90" w14:textId="77777777" w:rsidTr="002D2555">
        <w:tc>
          <w:tcPr>
            <w:tcW w:w="1299" w:type="dxa"/>
            <w:vAlign w:val="center"/>
          </w:tcPr>
          <w:p w14:paraId="793DCA10" w14:textId="77777777" w:rsidR="00A87A94" w:rsidRPr="00A87A94" w:rsidRDefault="00A87A94" w:rsidP="00A87A94">
            <w:pPr>
              <w:rPr>
                <w:rFonts w:ascii="Arial" w:hAnsi="Arial" w:cs="Arial"/>
                <w:sz w:val="20"/>
                <w:szCs w:val="20"/>
              </w:rPr>
            </w:pPr>
            <w:r w:rsidRPr="00A87A94">
              <w:rPr>
                <w:rFonts w:ascii="Arial" w:hAnsi="Arial" w:cs="Arial"/>
                <w:sz w:val="20"/>
                <w:szCs w:val="20"/>
              </w:rPr>
              <w:t>8000-262</w:t>
            </w:r>
          </w:p>
        </w:tc>
        <w:tc>
          <w:tcPr>
            <w:tcW w:w="6923" w:type="dxa"/>
          </w:tcPr>
          <w:p w14:paraId="527DD1AE" w14:textId="77777777" w:rsidR="00A87A94" w:rsidRPr="00A87A94" w:rsidRDefault="00A87A94" w:rsidP="00A87A94">
            <w:pPr>
              <w:autoSpaceDE w:val="0"/>
              <w:autoSpaceDN w:val="0"/>
              <w:adjustRightInd w:val="0"/>
              <w:rPr>
                <w:rFonts w:ascii="CongressSansLight" w:hAnsi="CongressSansLight" w:cs="CongressSansLight"/>
                <w:sz w:val="20"/>
                <w:szCs w:val="20"/>
              </w:rPr>
            </w:pPr>
            <w:r w:rsidRPr="00A87A94">
              <w:rPr>
                <w:rFonts w:ascii="CongressSansLight" w:hAnsi="CongressSansLight" w:cs="CongressSansLight"/>
                <w:sz w:val="20"/>
                <w:szCs w:val="20"/>
              </w:rPr>
              <w:t>Using Resources Effectively and Efficiently in the Workplace</w:t>
            </w:r>
          </w:p>
        </w:tc>
        <w:tc>
          <w:tcPr>
            <w:tcW w:w="850" w:type="dxa"/>
          </w:tcPr>
          <w:p w14:paraId="3FE1E271"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57B8E7E9"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6BA5ADD5"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7</w:t>
            </w:r>
          </w:p>
        </w:tc>
      </w:tr>
      <w:tr w:rsidR="00A87A94" w:rsidRPr="00A87A94" w14:paraId="7655FA44" w14:textId="77777777" w:rsidTr="002D2555">
        <w:tc>
          <w:tcPr>
            <w:tcW w:w="1299" w:type="dxa"/>
            <w:vAlign w:val="center"/>
          </w:tcPr>
          <w:p w14:paraId="0CF0C7A4" w14:textId="77777777" w:rsidR="00A87A94" w:rsidRPr="00A87A94" w:rsidRDefault="00A87A94" w:rsidP="00A87A94">
            <w:pPr>
              <w:rPr>
                <w:rFonts w:ascii="Arial" w:hAnsi="Arial" w:cs="Arial"/>
                <w:sz w:val="20"/>
                <w:szCs w:val="20"/>
              </w:rPr>
            </w:pPr>
            <w:r w:rsidRPr="00A87A94">
              <w:rPr>
                <w:rFonts w:ascii="Arial" w:hAnsi="Arial" w:cs="Arial"/>
                <w:sz w:val="20"/>
                <w:szCs w:val="20"/>
              </w:rPr>
              <w:t>8000-265</w:t>
            </w:r>
          </w:p>
        </w:tc>
        <w:tc>
          <w:tcPr>
            <w:tcW w:w="6923" w:type="dxa"/>
          </w:tcPr>
          <w:p w14:paraId="0C27A491" w14:textId="77777777" w:rsidR="00A87A94" w:rsidRPr="00A87A94" w:rsidRDefault="00A87A94" w:rsidP="00A87A94">
            <w:pPr>
              <w:autoSpaceDE w:val="0"/>
              <w:autoSpaceDN w:val="0"/>
              <w:adjustRightInd w:val="0"/>
              <w:rPr>
                <w:rFonts w:ascii="CongressSansLight" w:hAnsi="CongressSansLight" w:cs="CongressSansLight"/>
                <w:sz w:val="20"/>
                <w:szCs w:val="20"/>
              </w:rPr>
            </w:pPr>
            <w:r w:rsidRPr="00A87A94">
              <w:rPr>
                <w:rFonts w:ascii="CongressSansLight" w:hAnsi="CongressSansLight" w:cs="CongressSansLight"/>
                <w:sz w:val="20"/>
                <w:szCs w:val="20"/>
              </w:rPr>
              <w:t>Workplace Communication</w:t>
            </w:r>
          </w:p>
        </w:tc>
        <w:tc>
          <w:tcPr>
            <w:tcW w:w="850" w:type="dxa"/>
          </w:tcPr>
          <w:p w14:paraId="67E0F4D0"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3C1CBADC"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353967F5"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5</w:t>
            </w:r>
          </w:p>
        </w:tc>
      </w:tr>
      <w:tr w:rsidR="00A87A94" w:rsidRPr="00A87A94" w14:paraId="7BFD3476" w14:textId="77777777" w:rsidTr="002D2555">
        <w:tc>
          <w:tcPr>
            <w:tcW w:w="1299" w:type="dxa"/>
            <w:vAlign w:val="center"/>
          </w:tcPr>
          <w:p w14:paraId="5B6F01DB" w14:textId="77777777" w:rsidR="00A87A94" w:rsidRPr="00A87A94" w:rsidRDefault="00A87A94" w:rsidP="00A87A94">
            <w:pPr>
              <w:rPr>
                <w:rFonts w:ascii="Arial" w:hAnsi="Arial" w:cs="Arial"/>
                <w:sz w:val="20"/>
                <w:szCs w:val="20"/>
              </w:rPr>
            </w:pPr>
            <w:r w:rsidRPr="00A87A94">
              <w:rPr>
                <w:rFonts w:ascii="Arial" w:hAnsi="Arial" w:cs="Arial"/>
                <w:sz w:val="20"/>
                <w:szCs w:val="20"/>
              </w:rPr>
              <w:t>8000-276</w:t>
            </w:r>
          </w:p>
        </w:tc>
        <w:tc>
          <w:tcPr>
            <w:tcW w:w="6923" w:type="dxa"/>
          </w:tcPr>
          <w:p w14:paraId="4CA711D7" w14:textId="77777777" w:rsidR="00A87A94" w:rsidRPr="00A87A94" w:rsidRDefault="00A87A94" w:rsidP="00A87A94">
            <w:pPr>
              <w:rPr>
                <w:rFonts w:ascii="Arial" w:hAnsi="Arial" w:cs="Arial"/>
                <w:sz w:val="20"/>
                <w:szCs w:val="20"/>
              </w:rPr>
            </w:pPr>
            <w:r w:rsidRPr="00A87A94">
              <w:rPr>
                <w:rFonts w:ascii="Arial" w:hAnsi="Arial" w:cs="Arial"/>
                <w:sz w:val="20"/>
                <w:szCs w:val="20"/>
              </w:rPr>
              <w:t>Understanding Effective Team Working</w:t>
            </w:r>
          </w:p>
        </w:tc>
        <w:tc>
          <w:tcPr>
            <w:tcW w:w="850" w:type="dxa"/>
          </w:tcPr>
          <w:p w14:paraId="4064326F"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5EEF912F"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27A18F25"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r>
      <w:tr w:rsidR="00A87A94" w:rsidRPr="00A87A94" w14:paraId="0BF45D73" w14:textId="77777777" w:rsidTr="002D2555">
        <w:tc>
          <w:tcPr>
            <w:tcW w:w="1299" w:type="dxa"/>
            <w:vAlign w:val="center"/>
          </w:tcPr>
          <w:p w14:paraId="3BD291A5" w14:textId="77777777" w:rsidR="00A87A94" w:rsidRPr="00A87A94" w:rsidRDefault="00A87A94" w:rsidP="00A87A94">
            <w:pPr>
              <w:rPr>
                <w:rFonts w:ascii="Arial" w:hAnsi="Arial" w:cs="Arial"/>
                <w:sz w:val="20"/>
                <w:szCs w:val="20"/>
              </w:rPr>
            </w:pPr>
            <w:r w:rsidRPr="00A87A94">
              <w:rPr>
                <w:rFonts w:ascii="Arial" w:hAnsi="Arial" w:cs="Arial"/>
                <w:sz w:val="20"/>
                <w:szCs w:val="20"/>
              </w:rPr>
              <w:t>8000-257</w:t>
            </w:r>
          </w:p>
        </w:tc>
        <w:tc>
          <w:tcPr>
            <w:tcW w:w="6923" w:type="dxa"/>
          </w:tcPr>
          <w:p w14:paraId="182A4DAC" w14:textId="77777777" w:rsidR="00A87A94" w:rsidRPr="00A87A94" w:rsidRDefault="00A87A94" w:rsidP="00A87A94">
            <w:pPr>
              <w:rPr>
                <w:rFonts w:ascii="Arial" w:hAnsi="Arial" w:cs="Arial"/>
                <w:sz w:val="20"/>
                <w:szCs w:val="20"/>
              </w:rPr>
            </w:pPr>
            <w:r w:rsidRPr="00A87A94">
              <w:rPr>
                <w:rFonts w:ascii="Arial" w:hAnsi="Arial" w:cs="Arial"/>
                <w:sz w:val="20"/>
                <w:szCs w:val="20"/>
              </w:rPr>
              <w:t>Providing Quality to Customers</w:t>
            </w:r>
          </w:p>
        </w:tc>
        <w:tc>
          <w:tcPr>
            <w:tcW w:w="850" w:type="dxa"/>
          </w:tcPr>
          <w:p w14:paraId="29F27416"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555C3719"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4DBAA262"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6</w:t>
            </w:r>
          </w:p>
        </w:tc>
      </w:tr>
      <w:tr w:rsidR="00A87A94" w:rsidRPr="00A87A94" w14:paraId="26B581ED" w14:textId="77777777" w:rsidTr="002D2555">
        <w:tc>
          <w:tcPr>
            <w:tcW w:w="1299" w:type="dxa"/>
            <w:vAlign w:val="center"/>
          </w:tcPr>
          <w:p w14:paraId="38B1C212" w14:textId="77777777" w:rsidR="00A87A94" w:rsidRPr="00A87A94" w:rsidRDefault="00A87A94" w:rsidP="00A87A94">
            <w:pPr>
              <w:rPr>
                <w:rFonts w:ascii="Arial" w:hAnsi="Arial" w:cs="Arial"/>
                <w:sz w:val="20"/>
                <w:szCs w:val="20"/>
              </w:rPr>
            </w:pPr>
            <w:r w:rsidRPr="00A87A94">
              <w:rPr>
                <w:rFonts w:ascii="Arial" w:hAnsi="Arial" w:cs="Arial"/>
                <w:sz w:val="20"/>
                <w:szCs w:val="20"/>
              </w:rPr>
              <w:t>8000-271</w:t>
            </w:r>
          </w:p>
        </w:tc>
        <w:tc>
          <w:tcPr>
            <w:tcW w:w="6923" w:type="dxa"/>
          </w:tcPr>
          <w:p w14:paraId="166EF659" w14:textId="77777777" w:rsidR="00A87A94" w:rsidRPr="00A87A94" w:rsidRDefault="00A87A94" w:rsidP="00A87A94">
            <w:pPr>
              <w:rPr>
                <w:rFonts w:ascii="Arial" w:hAnsi="Arial" w:cs="Arial"/>
                <w:sz w:val="20"/>
                <w:szCs w:val="20"/>
              </w:rPr>
            </w:pPr>
            <w:r w:rsidRPr="00A87A94">
              <w:rPr>
                <w:rFonts w:ascii="Arial" w:hAnsi="Arial" w:cs="Arial"/>
                <w:sz w:val="20"/>
                <w:szCs w:val="20"/>
              </w:rPr>
              <w:t>Working with Customers Legally</w:t>
            </w:r>
          </w:p>
        </w:tc>
        <w:tc>
          <w:tcPr>
            <w:tcW w:w="850" w:type="dxa"/>
          </w:tcPr>
          <w:p w14:paraId="39ED6496"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6338A76E"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0F7C181B"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5</w:t>
            </w:r>
          </w:p>
        </w:tc>
      </w:tr>
      <w:tr w:rsidR="00A87A94" w:rsidRPr="00A87A94" w14:paraId="4EE9742D" w14:textId="77777777" w:rsidTr="002D2555">
        <w:tc>
          <w:tcPr>
            <w:tcW w:w="1299" w:type="dxa"/>
            <w:vAlign w:val="center"/>
          </w:tcPr>
          <w:p w14:paraId="1C462AD4" w14:textId="77777777" w:rsidR="00A87A94" w:rsidRPr="00A87A94" w:rsidRDefault="00A87A94" w:rsidP="00A87A94">
            <w:pPr>
              <w:rPr>
                <w:rFonts w:ascii="Arial" w:hAnsi="Arial" w:cs="Arial"/>
                <w:sz w:val="20"/>
                <w:szCs w:val="20"/>
              </w:rPr>
            </w:pPr>
            <w:r w:rsidRPr="00A87A94">
              <w:rPr>
                <w:rFonts w:ascii="Arial" w:hAnsi="Arial" w:cs="Arial"/>
                <w:sz w:val="20"/>
                <w:szCs w:val="20"/>
              </w:rPr>
              <w:t>8000-266</w:t>
            </w:r>
          </w:p>
        </w:tc>
        <w:tc>
          <w:tcPr>
            <w:tcW w:w="6923" w:type="dxa"/>
          </w:tcPr>
          <w:p w14:paraId="4AE5D6AA" w14:textId="77777777" w:rsidR="00A87A94" w:rsidRPr="00A87A94" w:rsidRDefault="00A87A94" w:rsidP="00A87A94">
            <w:pPr>
              <w:rPr>
                <w:rFonts w:ascii="Arial" w:hAnsi="Arial" w:cs="Arial"/>
                <w:sz w:val="20"/>
                <w:szCs w:val="20"/>
              </w:rPr>
            </w:pPr>
            <w:r w:rsidRPr="00A87A94">
              <w:rPr>
                <w:rFonts w:ascii="Arial" w:hAnsi="Arial" w:cs="Arial"/>
                <w:sz w:val="20"/>
                <w:szCs w:val="20"/>
              </w:rPr>
              <w:t>Workplace Records and Information Systems</w:t>
            </w:r>
          </w:p>
        </w:tc>
        <w:tc>
          <w:tcPr>
            <w:tcW w:w="850" w:type="dxa"/>
          </w:tcPr>
          <w:p w14:paraId="6E6914D1"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505086B1"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3C4C1C60"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5</w:t>
            </w:r>
          </w:p>
        </w:tc>
      </w:tr>
      <w:tr w:rsidR="00A87A94" w:rsidRPr="00A87A94" w14:paraId="502CC9BF" w14:textId="77777777" w:rsidTr="002D2555">
        <w:tc>
          <w:tcPr>
            <w:tcW w:w="1299" w:type="dxa"/>
            <w:vAlign w:val="center"/>
          </w:tcPr>
          <w:p w14:paraId="6D1AD25D" w14:textId="77777777" w:rsidR="00A87A94" w:rsidRPr="00A87A94" w:rsidRDefault="00A87A94" w:rsidP="00A87A94">
            <w:pPr>
              <w:rPr>
                <w:rFonts w:ascii="Arial" w:hAnsi="Arial" w:cs="Arial"/>
                <w:sz w:val="20"/>
                <w:szCs w:val="20"/>
              </w:rPr>
            </w:pPr>
            <w:r w:rsidRPr="00A87A94">
              <w:rPr>
                <w:rFonts w:ascii="Arial" w:hAnsi="Arial" w:cs="Arial"/>
                <w:sz w:val="20"/>
                <w:szCs w:val="20"/>
              </w:rPr>
              <w:t>8000-277</w:t>
            </w:r>
          </w:p>
        </w:tc>
        <w:tc>
          <w:tcPr>
            <w:tcW w:w="6923" w:type="dxa"/>
          </w:tcPr>
          <w:p w14:paraId="390528D4" w14:textId="77777777" w:rsidR="00A87A94" w:rsidRPr="00A87A94" w:rsidRDefault="00A87A94" w:rsidP="00A87A94">
            <w:pPr>
              <w:rPr>
                <w:rFonts w:ascii="Arial" w:hAnsi="Arial" w:cs="Arial"/>
                <w:sz w:val="20"/>
                <w:szCs w:val="20"/>
              </w:rPr>
            </w:pPr>
            <w:r w:rsidRPr="00A87A94">
              <w:rPr>
                <w:rFonts w:ascii="Arial" w:hAnsi="Arial" w:cs="Arial"/>
                <w:sz w:val="20"/>
                <w:szCs w:val="20"/>
              </w:rPr>
              <w:t>Building an Awareness of Waste Management</w:t>
            </w:r>
          </w:p>
        </w:tc>
        <w:tc>
          <w:tcPr>
            <w:tcW w:w="850" w:type="dxa"/>
          </w:tcPr>
          <w:p w14:paraId="15FC2E33"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0685248F"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851" w:type="dxa"/>
          </w:tcPr>
          <w:p w14:paraId="3CD8471C"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9</w:t>
            </w:r>
          </w:p>
        </w:tc>
      </w:tr>
      <w:tr w:rsidR="00A87A94" w:rsidRPr="00A87A94" w14:paraId="6E1CB333" w14:textId="77777777" w:rsidTr="002D2555">
        <w:tc>
          <w:tcPr>
            <w:tcW w:w="1299" w:type="dxa"/>
            <w:vAlign w:val="center"/>
          </w:tcPr>
          <w:p w14:paraId="614496A7" w14:textId="77777777" w:rsidR="00A87A94" w:rsidRPr="00A87A94" w:rsidRDefault="00A87A94" w:rsidP="00A87A94">
            <w:pPr>
              <w:rPr>
                <w:rFonts w:ascii="Arial" w:hAnsi="Arial" w:cs="Arial"/>
                <w:sz w:val="20"/>
                <w:szCs w:val="20"/>
              </w:rPr>
            </w:pPr>
            <w:r w:rsidRPr="00A87A94">
              <w:rPr>
                <w:rFonts w:ascii="Arial" w:hAnsi="Arial" w:cs="Arial"/>
                <w:sz w:val="20"/>
                <w:szCs w:val="20"/>
              </w:rPr>
              <w:t>8000-258</w:t>
            </w:r>
          </w:p>
        </w:tc>
        <w:tc>
          <w:tcPr>
            <w:tcW w:w="6923" w:type="dxa"/>
          </w:tcPr>
          <w:p w14:paraId="1F545E96" w14:textId="77777777" w:rsidR="00A87A94" w:rsidRPr="00A87A94" w:rsidRDefault="00A87A94" w:rsidP="00A87A94">
            <w:pPr>
              <w:rPr>
                <w:rFonts w:ascii="Arial" w:hAnsi="Arial" w:cs="Arial"/>
                <w:sz w:val="20"/>
                <w:szCs w:val="20"/>
              </w:rPr>
            </w:pPr>
            <w:r w:rsidRPr="00A87A94">
              <w:rPr>
                <w:rFonts w:ascii="Arial" w:hAnsi="Arial" w:cs="Arial"/>
                <w:sz w:val="20"/>
                <w:szCs w:val="20"/>
              </w:rPr>
              <w:t>Using Information to Solve Problems</w:t>
            </w:r>
          </w:p>
        </w:tc>
        <w:tc>
          <w:tcPr>
            <w:tcW w:w="850" w:type="dxa"/>
          </w:tcPr>
          <w:p w14:paraId="02BD52C6"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341D24D6"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5D1AF458"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5</w:t>
            </w:r>
          </w:p>
        </w:tc>
      </w:tr>
      <w:tr w:rsidR="00A87A94" w:rsidRPr="00A87A94" w14:paraId="18393C96" w14:textId="77777777" w:rsidTr="002D2555">
        <w:tc>
          <w:tcPr>
            <w:tcW w:w="1299" w:type="dxa"/>
            <w:vAlign w:val="center"/>
          </w:tcPr>
          <w:p w14:paraId="5E13A68F" w14:textId="77777777" w:rsidR="00A87A94" w:rsidRPr="00A87A94" w:rsidRDefault="00A87A94" w:rsidP="00A87A94">
            <w:pPr>
              <w:rPr>
                <w:rFonts w:ascii="Arial" w:hAnsi="Arial" w:cs="Arial"/>
                <w:sz w:val="20"/>
                <w:szCs w:val="20"/>
              </w:rPr>
            </w:pPr>
            <w:r w:rsidRPr="00A87A94">
              <w:rPr>
                <w:rFonts w:ascii="Arial" w:hAnsi="Arial" w:cs="Arial"/>
                <w:sz w:val="20"/>
                <w:szCs w:val="20"/>
              </w:rPr>
              <w:t>8000-273</w:t>
            </w:r>
          </w:p>
        </w:tc>
        <w:tc>
          <w:tcPr>
            <w:tcW w:w="6923" w:type="dxa"/>
          </w:tcPr>
          <w:p w14:paraId="32E99F88" w14:textId="77777777" w:rsidR="00A87A94" w:rsidRPr="00A87A94" w:rsidRDefault="00A87A94" w:rsidP="00A87A94">
            <w:pPr>
              <w:rPr>
                <w:rFonts w:ascii="Arial" w:hAnsi="Arial" w:cs="Arial"/>
                <w:sz w:val="20"/>
                <w:szCs w:val="20"/>
              </w:rPr>
            </w:pPr>
            <w:r w:rsidRPr="00A87A94">
              <w:rPr>
                <w:rFonts w:ascii="Arial" w:hAnsi="Arial" w:cs="Arial"/>
                <w:sz w:val="20"/>
                <w:szCs w:val="20"/>
              </w:rPr>
              <w:t>Gathering, Interpreting and Utilising Data in the Workplace</w:t>
            </w:r>
          </w:p>
        </w:tc>
        <w:tc>
          <w:tcPr>
            <w:tcW w:w="850" w:type="dxa"/>
          </w:tcPr>
          <w:p w14:paraId="4799E73E"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76491042"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6C01B2E7"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r>
      <w:tr w:rsidR="00A87A94" w:rsidRPr="00A87A94" w14:paraId="7E09EE77" w14:textId="77777777" w:rsidTr="002D2555">
        <w:tc>
          <w:tcPr>
            <w:tcW w:w="1299" w:type="dxa"/>
            <w:vAlign w:val="center"/>
          </w:tcPr>
          <w:p w14:paraId="66D5F2EC" w14:textId="77777777" w:rsidR="00A87A94" w:rsidRPr="00A87A94" w:rsidRDefault="00A87A94" w:rsidP="00A87A94">
            <w:pPr>
              <w:rPr>
                <w:rFonts w:ascii="Arial" w:hAnsi="Arial" w:cs="Arial"/>
                <w:sz w:val="20"/>
                <w:szCs w:val="20"/>
              </w:rPr>
            </w:pPr>
            <w:r w:rsidRPr="00A87A94">
              <w:rPr>
                <w:rFonts w:ascii="Arial" w:hAnsi="Arial" w:cs="Arial"/>
                <w:sz w:val="20"/>
                <w:szCs w:val="20"/>
              </w:rPr>
              <w:t>8000-267</w:t>
            </w:r>
          </w:p>
        </w:tc>
        <w:tc>
          <w:tcPr>
            <w:tcW w:w="6923" w:type="dxa"/>
          </w:tcPr>
          <w:p w14:paraId="38D53CEC" w14:textId="77777777" w:rsidR="00A87A94" w:rsidRPr="00A87A94" w:rsidRDefault="00A87A94" w:rsidP="00A87A94">
            <w:pPr>
              <w:rPr>
                <w:rFonts w:ascii="Arial" w:hAnsi="Arial" w:cs="Arial"/>
                <w:sz w:val="20"/>
                <w:szCs w:val="20"/>
              </w:rPr>
            </w:pPr>
            <w:r w:rsidRPr="00A87A94">
              <w:rPr>
                <w:rFonts w:ascii="Arial" w:hAnsi="Arial" w:cs="Arial"/>
                <w:sz w:val="20"/>
                <w:szCs w:val="20"/>
              </w:rPr>
              <w:t>Business Improvement Techniques</w:t>
            </w:r>
          </w:p>
        </w:tc>
        <w:tc>
          <w:tcPr>
            <w:tcW w:w="850" w:type="dxa"/>
          </w:tcPr>
          <w:p w14:paraId="678F06DE"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75076A62"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851" w:type="dxa"/>
          </w:tcPr>
          <w:p w14:paraId="3889157B"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10</w:t>
            </w:r>
          </w:p>
        </w:tc>
      </w:tr>
      <w:tr w:rsidR="00A87A94" w:rsidRPr="00A87A94" w14:paraId="5E7F4086" w14:textId="77777777" w:rsidTr="002D2555">
        <w:tc>
          <w:tcPr>
            <w:tcW w:w="1299" w:type="dxa"/>
            <w:vAlign w:val="center"/>
          </w:tcPr>
          <w:p w14:paraId="5E0E42D1" w14:textId="77777777" w:rsidR="00A87A94" w:rsidRPr="00A87A94" w:rsidRDefault="00A87A94" w:rsidP="00A87A94">
            <w:pPr>
              <w:rPr>
                <w:rFonts w:ascii="Arial" w:hAnsi="Arial" w:cs="Arial"/>
                <w:sz w:val="20"/>
                <w:szCs w:val="20"/>
              </w:rPr>
            </w:pPr>
            <w:r w:rsidRPr="00A87A94">
              <w:rPr>
                <w:rFonts w:ascii="Arial" w:hAnsi="Arial" w:cs="Arial"/>
                <w:sz w:val="20"/>
                <w:szCs w:val="20"/>
              </w:rPr>
              <w:t>8000-280</w:t>
            </w:r>
          </w:p>
        </w:tc>
        <w:tc>
          <w:tcPr>
            <w:tcW w:w="6923" w:type="dxa"/>
          </w:tcPr>
          <w:p w14:paraId="642621DE" w14:textId="77777777" w:rsidR="00A87A94" w:rsidRPr="00A87A94" w:rsidRDefault="00A87A94" w:rsidP="00A87A94">
            <w:pPr>
              <w:rPr>
                <w:rFonts w:ascii="Arial" w:hAnsi="Arial" w:cs="Arial"/>
                <w:sz w:val="20"/>
                <w:szCs w:val="20"/>
              </w:rPr>
            </w:pPr>
            <w:r w:rsidRPr="00A87A94">
              <w:rPr>
                <w:rFonts w:ascii="Arial" w:hAnsi="Arial" w:cs="Arial"/>
                <w:sz w:val="20"/>
                <w:szCs w:val="20"/>
              </w:rPr>
              <w:t>Understanding the Implications of Working in an Enterprise</w:t>
            </w:r>
          </w:p>
        </w:tc>
        <w:tc>
          <w:tcPr>
            <w:tcW w:w="850" w:type="dxa"/>
          </w:tcPr>
          <w:p w14:paraId="25EE289A"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3C986573"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c>
          <w:tcPr>
            <w:tcW w:w="851" w:type="dxa"/>
          </w:tcPr>
          <w:p w14:paraId="3D78CDE3"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6</w:t>
            </w:r>
          </w:p>
        </w:tc>
      </w:tr>
      <w:tr w:rsidR="00A87A94" w:rsidRPr="00A87A94" w14:paraId="3813BFE9" w14:textId="77777777" w:rsidTr="002D2555">
        <w:tc>
          <w:tcPr>
            <w:tcW w:w="1299" w:type="dxa"/>
            <w:vAlign w:val="center"/>
          </w:tcPr>
          <w:p w14:paraId="52DB4452" w14:textId="77777777" w:rsidR="00A87A94" w:rsidRPr="00A87A94" w:rsidRDefault="00A87A94" w:rsidP="00A87A94">
            <w:pPr>
              <w:rPr>
                <w:rFonts w:ascii="Arial" w:hAnsi="Arial" w:cs="Arial"/>
                <w:sz w:val="20"/>
                <w:szCs w:val="20"/>
              </w:rPr>
            </w:pPr>
            <w:r w:rsidRPr="00A87A94">
              <w:rPr>
                <w:rFonts w:ascii="Arial" w:hAnsi="Arial" w:cs="Arial"/>
                <w:sz w:val="20"/>
                <w:szCs w:val="20"/>
              </w:rPr>
              <w:t>8000-279</w:t>
            </w:r>
          </w:p>
        </w:tc>
        <w:tc>
          <w:tcPr>
            <w:tcW w:w="6923" w:type="dxa"/>
          </w:tcPr>
          <w:p w14:paraId="40D8F05B" w14:textId="77777777" w:rsidR="00A87A94" w:rsidRPr="00A87A94" w:rsidRDefault="00A87A94" w:rsidP="00A87A94">
            <w:pPr>
              <w:autoSpaceDE w:val="0"/>
              <w:autoSpaceDN w:val="0"/>
              <w:adjustRightInd w:val="0"/>
              <w:rPr>
                <w:rFonts w:ascii="CongressSansLight" w:hAnsi="CongressSansLight" w:cs="CongressSansLight"/>
                <w:sz w:val="20"/>
                <w:szCs w:val="20"/>
              </w:rPr>
            </w:pPr>
            <w:r w:rsidRPr="00A87A94">
              <w:rPr>
                <w:rFonts w:ascii="CongressSansLight" w:hAnsi="CongressSansLight" w:cs="CongressSansLight"/>
                <w:sz w:val="20"/>
                <w:szCs w:val="20"/>
              </w:rPr>
              <w:t>Understanding Sales in the Workplace</w:t>
            </w:r>
          </w:p>
        </w:tc>
        <w:tc>
          <w:tcPr>
            <w:tcW w:w="850" w:type="dxa"/>
          </w:tcPr>
          <w:p w14:paraId="5D89A27B"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042B3735"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851" w:type="dxa"/>
          </w:tcPr>
          <w:p w14:paraId="08F19CA9"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7</w:t>
            </w:r>
          </w:p>
        </w:tc>
      </w:tr>
      <w:tr w:rsidR="00A87A94" w:rsidRPr="00A87A94" w14:paraId="710D2AC4" w14:textId="77777777" w:rsidTr="002D2555">
        <w:tc>
          <w:tcPr>
            <w:tcW w:w="1299" w:type="dxa"/>
            <w:vAlign w:val="center"/>
          </w:tcPr>
          <w:p w14:paraId="68B6102E" w14:textId="77777777" w:rsidR="00A87A94" w:rsidRPr="00A87A94" w:rsidRDefault="00A87A94" w:rsidP="00A87A94">
            <w:pPr>
              <w:rPr>
                <w:rFonts w:ascii="Arial" w:hAnsi="Arial" w:cs="Arial"/>
                <w:sz w:val="20"/>
                <w:szCs w:val="20"/>
              </w:rPr>
            </w:pPr>
            <w:r w:rsidRPr="00A87A94">
              <w:rPr>
                <w:rFonts w:ascii="Arial" w:hAnsi="Arial" w:cs="Arial"/>
                <w:sz w:val="20"/>
                <w:szCs w:val="20"/>
              </w:rPr>
              <w:t>8000-256</w:t>
            </w:r>
          </w:p>
        </w:tc>
        <w:tc>
          <w:tcPr>
            <w:tcW w:w="6923" w:type="dxa"/>
          </w:tcPr>
          <w:p w14:paraId="2B9799F1" w14:textId="77777777" w:rsidR="00A87A94" w:rsidRPr="00A87A94" w:rsidRDefault="00A87A94" w:rsidP="00A87A94">
            <w:pPr>
              <w:rPr>
                <w:rFonts w:ascii="Arial" w:hAnsi="Arial" w:cs="Arial"/>
                <w:sz w:val="20"/>
                <w:szCs w:val="20"/>
              </w:rPr>
            </w:pPr>
            <w:r w:rsidRPr="00A87A94">
              <w:rPr>
                <w:rFonts w:ascii="Arial" w:hAnsi="Arial" w:cs="Arial"/>
                <w:sz w:val="20"/>
                <w:szCs w:val="20"/>
              </w:rPr>
              <w:t>Working Within Organisational and Legal Guidelines</w:t>
            </w:r>
          </w:p>
        </w:tc>
        <w:tc>
          <w:tcPr>
            <w:tcW w:w="850" w:type="dxa"/>
          </w:tcPr>
          <w:p w14:paraId="71F9753C"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0A1371F7"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2707CB40"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6</w:t>
            </w:r>
          </w:p>
        </w:tc>
      </w:tr>
      <w:tr w:rsidR="00A87A94" w:rsidRPr="00A87A94" w14:paraId="2101F6E5" w14:textId="77777777" w:rsidTr="002D2555">
        <w:tc>
          <w:tcPr>
            <w:tcW w:w="1299" w:type="dxa"/>
            <w:vAlign w:val="center"/>
          </w:tcPr>
          <w:p w14:paraId="212E9D36" w14:textId="77777777" w:rsidR="00A87A94" w:rsidRPr="00A87A94" w:rsidRDefault="00A87A94" w:rsidP="00A87A94">
            <w:pPr>
              <w:rPr>
                <w:rFonts w:ascii="Arial" w:hAnsi="Arial" w:cs="Arial"/>
                <w:sz w:val="20"/>
                <w:szCs w:val="20"/>
              </w:rPr>
            </w:pPr>
            <w:r w:rsidRPr="00A87A94">
              <w:rPr>
                <w:rFonts w:ascii="Arial" w:hAnsi="Arial" w:cs="Arial"/>
                <w:sz w:val="20"/>
                <w:szCs w:val="20"/>
              </w:rPr>
              <w:t>8000-255</w:t>
            </w:r>
          </w:p>
        </w:tc>
        <w:tc>
          <w:tcPr>
            <w:tcW w:w="6923" w:type="dxa"/>
          </w:tcPr>
          <w:p w14:paraId="1451EBC6" w14:textId="77777777" w:rsidR="00A87A94" w:rsidRPr="00A87A94" w:rsidRDefault="00A87A94" w:rsidP="00A87A94">
            <w:pPr>
              <w:rPr>
                <w:rFonts w:ascii="Arial" w:hAnsi="Arial" w:cs="Arial"/>
                <w:sz w:val="20"/>
                <w:szCs w:val="20"/>
              </w:rPr>
            </w:pPr>
            <w:r w:rsidRPr="00A87A94">
              <w:rPr>
                <w:rFonts w:ascii="Arial" w:hAnsi="Arial" w:cs="Arial"/>
                <w:sz w:val="20"/>
                <w:szCs w:val="20"/>
              </w:rPr>
              <w:t>Meeting Customer Needs</w:t>
            </w:r>
          </w:p>
        </w:tc>
        <w:tc>
          <w:tcPr>
            <w:tcW w:w="850" w:type="dxa"/>
          </w:tcPr>
          <w:p w14:paraId="25CEC587"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087C812C"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851" w:type="dxa"/>
          </w:tcPr>
          <w:p w14:paraId="2B742025"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6</w:t>
            </w:r>
          </w:p>
        </w:tc>
      </w:tr>
      <w:tr w:rsidR="00A87A94" w:rsidRPr="00A87A94" w14:paraId="5827EE9F" w14:textId="77777777" w:rsidTr="002D2555">
        <w:tc>
          <w:tcPr>
            <w:tcW w:w="1299" w:type="dxa"/>
            <w:vAlign w:val="center"/>
          </w:tcPr>
          <w:p w14:paraId="636985A8" w14:textId="77777777" w:rsidR="00A87A94" w:rsidRPr="00A87A94" w:rsidRDefault="00A87A94" w:rsidP="00A87A94">
            <w:pPr>
              <w:rPr>
                <w:rFonts w:ascii="Arial" w:hAnsi="Arial" w:cs="Arial"/>
                <w:sz w:val="20"/>
                <w:szCs w:val="20"/>
              </w:rPr>
            </w:pPr>
            <w:r w:rsidRPr="00A87A94">
              <w:rPr>
                <w:rFonts w:ascii="Arial" w:hAnsi="Arial" w:cs="Arial"/>
                <w:sz w:val="20"/>
                <w:szCs w:val="20"/>
              </w:rPr>
              <w:t>8000-272</w:t>
            </w:r>
          </w:p>
        </w:tc>
        <w:tc>
          <w:tcPr>
            <w:tcW w:w="6923" w:type="dxa"/>
          </w:tcPr>
          <w:p w14:paraId="62396F65" w14:textId="77777777" w:rsidR="00A87A94" w:rsidRPr="00A87A94" w:rsidRDefault="00A87A94" w:rsidP="00A87A94">
            <w:pPr>
              <w:rPr>
                <w:rFonts w:ascii="Arial" w:hAnsi="Arial" w:cs="Arial"/>
                <w:sz w:val="20"/>
                <w:szCs w:val="20"/>
              </w:rPr>
            </w:pPr>
            <w:r w:rsidRPr="00A87A94">
              <w:rPr>
                <w:rFonts w:ascii="Arial" w:hAnsi="Arial" w:cs="Arial"/>
                <w:sz w:val="20"/>
                <w:szCs w:val="20"/>
              </w:rPr>
              <w:t>Setting Team Objectives in the Workplace</w:t>
            </w:r>
          </w:p>
        </w:tc>
        <w:tc>
          <w:tcPr>
            <w:tcW w:w="850" w:type="dxa"/>
          </w:tcPr>
          <w:p w14:paraId="50736F13"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709" w:type="dxa"/>
          </w:tcPr>
          <w:p w14:paraId="77790FA1"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851" w:type="dxa"/>
          </w:tcPr>
          <w:p w14:paraId="7A598A9F"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6</w:t>
            </w:r>
          </w:p>
        </w:tc>
      </w:tr>
    </w:tbl>
    <w:p w14:paraId="0EFA2328"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2D235D65"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6FEE7C24" w14:textId="77777777" w:rsidR="00A87A94" w:rsidRPr="00A87A94" w:rsidRDefault="00A87A94" w:rsidP="00A87A94">
      <w:pPr>
        <w:rPr>
          <w:rFonts w:ascii="Arial" w:eastAsia="Times New Roman" w:hAnsi="Arial" w:cs="Arial"/>
          <w:b/>
        </w:rPr>
      </w:pPr>
      <w:r w:rsidRPr="00A87A94">
        <w:rPr>
          <w:rFonts w:ascii="Arial" w:eastAsia="Times New Roman" w:hAnsi="Arial" w:cs="Arial"/>
          <w:b/>
        </w:rPr>
        <w:t>Group 2</w:t>
      </w:r>
    </w:p>
    <w:tbl>
      <w:tblPr>
        <w:tblStyle w:val="TableGrid7"/>
        <w:tblW w:w="0" w:type="auto"/>
        <w:tblInd w:w="108" w:type="dxa"/>
        <w:tblLook w:val="04A0" w:firstRow="1" w:lastRow="0" w:firstColumn="1" w:lastColumn="0" w:noHBand="0" w:noVBand="1"/>
      </w:tblPr>
      <w:tblGrid>
        <w:gridCol w:w="1280"/>
        <w:gridCol w:w="6746"/>
        <w:gridCol w:w="848"/>
        <w:gridCol w:w="706"/>
        <w:gridCol w:w="848"/>
      </w:tblGrid>
      <w:tr w:rsidR="00A87A94" w:rsidRPr="00A87A94" w14:paraId="4ED88691" w14:textId="77777777" w:rsidTr="002D2555">
        <w:tc>
          <w:tcPr>
            <w:tcW w:w="1299" w:type="dxa"/>
            <w:vAlign w:val="center"/>
          </w:tcPr>
          <w:p w14:paraId="2B1D673E" w14:textId="77777777" w:rsidR="00A87A94" w:rsidRPr="00A87A94" w:rsidRDefault="00A87A94" w:rsidP="00A87A94">
            <w:pPr>
              <w:jc w:val="center"/>
              <w:rPr>
                <w:rFonts w:ascii="Arial" w:hAnsi="Arial" w:cs="Arial"/>
                <w:b/>
              </w:rPr>
            </w:pPr>
            <w:r w:rsidRPr="00A87A94">
              <w:rPr>
                <w:rFonts w:ascii="Arial" w:hAnsi="Arial" w:cs="Arial"/>
                <w:b/>
              </w:rPr>
              <w:t>Ref</w:t>
            </w:r>
          </w:p>
        </w:tc>
        <w:tc>
          <w:tcPr>
            <w:tcW w:w="6923" w:type="dxa"/>
            <w:vAlign w:val="center"/>
          </w:tcPr>
          <w:p w14:paraId="220E7A3C" w14:textId="77777777" w:rsidR="00A87A94" w:rsidRPr="00A87A94" w:rsidRDefault="00A87A94" w:rsidP="00A87A94">
            <w:pPr>
              <w:jc w:val="center"/>
              <w:rPr>
                <w:rFonts w:ascii="Arial" w:hAnsi="Arial" w:cs="Arial"/>
                <w:b/>
              </w:rPr>
            </w:pPr>
            <w:r w:rsidRPr="00A87A94">
              <w:rPr>
                <w:rFonts w:ascii="Arial" w:hAnsi="Arial" w:cs="Arial"/>
                <w:b/>
              </w:rPr>
              <w:t>Unit Title</w:t>
            </w:r>
          </w:p>
        </w:tc>
        <w:tc>
          <w:tcPr>
            <w:tcW w:w="850" w:type="dxa"/>
          </w:tcPr>
          <w:p w14:paraId="207418EE" w14:textId="77777777" w:rsidR="00A87A94" w:rsidRPr="00A87A94" w:rsidRDefault="00A87A94" w:rsidP="00A87A94">
            <w:pPr>
              <w:jc w:val="center"/>
              <w:rPr>
                <w:rFonts w:ascii="Arial" w:hAnsi="Arial" w:cs="Arial"/>
                <w:b/>
              </w:rPr>
            </w:pPr>
            <w:r w:rsidRPr="00A87A94">
              <w:rPr>
                <w:rFonts w:ascii="Arial" w:hAnsi="Arial" w:cs="Arial"/>
                <w:b/>
              </w:rPr>
              <w:t>Level</w:t>
            </w:r>
          </w:p>
        </w:tc>
        <w:tc>
          <w:tcPr>
            <w:tcW w:w="709" w:type="dxa"/>
            <w:vAlign w:val="center"/>
          </w:tcPr>
          <w:p w14:paraId="20ED20BB" w14:textId="77777777" w:rsidR="00A87A94" w:rsidRPr="00A87A94" w:rsidRDefault="00A87A94" w:rsidP="00A87A94">
            <w:pPr>
              <w:jc w:val="center"/>
              <w:rPr>
                <w:rFonts w:ascii="Arial" w:hAnsi="Arial" w:cs="Arial"/>
                <w:b/>
              </w:rPr>
            </w:pPr>
            <w:r w:rsidRPr="00A87A94">
              <w:rPr>
                <w:rFonts w:ascii="Arial" w:hAnsi="Arial" w:cs="Arial"/>
                <w:b/>
              </w:rPr>
              <w:t>CV*</w:t>
            </w:r>
          </w:p>
        </w:tc>
        <w:tc>
          <w:tcPr>
            <w:tcW w:w="851" w:type="dxa"/>
          </w:tcPr>
          <w:p w14:paraId="440D573D" w14:textId="77777777" w:rsidR="00A87A94" w:rsidRPr="00A87A94" w:rsidRDefault="00A87A94" w:rsidP="00A87A94">
            <w:pPr>
              <w:jc w:val="center"/>
              <w:rPr>
                <w:rFonts w:ascii="Arial" w:hAnsi="Arial" w:cs="Arial"/>
                <w:b/>
              </w:rPr>
            </w:pPr>
            <w:r w:rsidRPr="00A87A94">
              <w:rPr>
                <w:rFonts w:ascii="Arial" w:hAnsi="Arial" w:cs="Arial"/>
                <w:b/>
              </w:rPr>
              <w:t>GLH*</w:t>
            </w:r>
          </w:p>
        </w:tc>
      </w:tr>
      <w:tr w:rsidR="00A87A94" w:rsidRPr="00A87A94" w14:paraId="12595341" w14:textId="77777777" w:rsidTr="002D2555">
        <w:tc>
          <w:tcPr>
            <w:tcW w:w="1299" w:type="dxa"/>
            <w:vAlign w:val="center"/>
          </w:tcPr>
          <w:p w14:paraId="63AF467C" w14:textId="77777777" w:rsidR="00A87A94" w:rsidRPr="00A87A94" w:rsidRDefault="00A87A94" w:rsidP="00A87A94">
            <w:pPr>
              <w:rPr>
                <w:rFonts w:ascii="Arial" w:hAnsi="Arial" w:cs="Arial"/>
                <w:sz w:val="20"/>
                <w:szCs w:val="20"/>
              </w:rPr>
            </w:pPr>
            <w:r w:rsidRPr="00A87A94">
              <w:rPr>
                <w:rFonts w:ascii="Arial" w:hAnsi="Arial" w:cs="Arial"/>
                <w:sz w:val="20"/>
                <w:szCs w:val="20"/>
              </w:rPr>
              <w:t>8000-300</w:t>
            </w:r>
          </w:p>
        </w:tc>
        <w:tc>
          <w:tcPr>
            <w:tcW w:w="6923" w:type="dxa"/>
          </w:tcPr>
          <w:p w14:paraId="562FECC5" w14:textId="77777777" w:rsidR="00A87A94" w:rsidRPr="00A87A94" w:rsidRDefault="00A87A94" w:rsidP="00A87A94">
            <w:pPr>
              <w:rPr>
                <w:rFonts w:ascii="Arial" w:hAnsi="Arial" w:cs="Arial"/>
                <w:sz w:val="20"/>
                <w:szCs w:val="20"/>
              </w:rPr>
            </w:pPr>
            <w:r w:rsidRPr="00A87A94">
              <w:rPr>
                <w:rFonts w:ascii="Arial" w:hAnsi="Arial" w:cs="Arial"/>
                <w:sz w:val="20"/>
                <w:szCs w:val="20"/>
              </w:rPr>
              <w:t>Solving Problems and Making Decisions</w:t>
            </w:r>
          </w:p>
        </w:tc>
        <w:tc>
          <w:tcPr>
            <w:tcW w:w="850" w:type="dxa"/>
          </w:tcPr>
          <w:p w14:paraId="079B26B9"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c>
          <w:tcPr>
            <w:tcW w:w="709" w:type="dxa"/>
          </w:tcPr>
          <w:p w14:paraId="662942EC"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851" w:type="dxa"/>
          </w:tcPr>
          <w:p w14:paraId="57F94F05"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9</w:t>
            </w:r>
          </w:p>
        </w:tc>
      </w:tr>
      <w:tr w:rsidR="00A87A94" w:rsidRPr="00A87A94" w14:paraId="073E123F" w14:textId="77777777" w:rsidTr="002D2555">
        <w:tc>
          <w:tcPr>
            <w:tcW w:w="1299" w:type="dxa"/>
            <w:vAlign w:val="center"/>
          </w:tcPr>
          <w:p w14:paraId="07DB8F53" w14:textId="77777777" w:rsidR="00A87A94" w:rsidRPr="00A87A94" w:rsidRDefault="00A87A94" w:rsidP="00A87A94">
            <w:pPr>
              <w:rPr>
                <w:rFonts w:ascii="Arial" w:hAnsi="Arial" w:cs="Arial"/>
                <w:sz w:val="20"/>
                <w:szCs w:val="20"/>
              </w:rPr>
            </w:pPr>
            <w:r w:rsidRPr="00A87A94">
              <w:rPr>
                <w:rFonts w:ascii="Arial" w:hAnsi="Arial" w:cs="Arial"/>
                <w:sz w:val="20"/>
                <w:szCs w:val="20"/>
              </w:rPr>
              <w:t>8000-301</w:t>
            </w:r>
          </w:p>
        </w:tc>
        <w:tc>
          <w:tcPr>
            <w:tcW w:w="6923" w:type="dxa"/>
          </w:tcPr>
          <w:p w14:paraId="0D162B29" w14:textId="77777777" w:rsidR="00A87A94" w:rsidRPr="00A87A94" w:rsidRDefault="00A87A94" w:rsidP="00A87A94">
            <w:pPr>
              <w:rPr>
                <w:rFonts w:ascii="Arial" w:hAnsi="Arial" w:cs="Arial"/>
                <w:sz w:val="20"/>
                <w:szCs w:val="20"/>
              </w:rPr>
            </w:pPr>
            <w:r w:rsidRPr="00A87A94">
              <w:rPr>
                <w:rFonts w:ascii="Arial" w:hAnsi="Arial" w:cs="Arial"/>
                <w:sz w:val="20"/>
                <w:szCs w:val="20"/>
              </w:rPr>
              <w:t>Understanding Innovation and Change in an Organisation</w:t>
            </w:r>
          </w:p>
        </w:tc>
        <w:tc>
          <w:tcPr>
            <w:tcW w:w="850" w:type="dxa"/>
          </w:tcPr>
          <w:p w14:paraId="26828CBA"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c>
          <w:tcPr>
            <w:tcW w:w="709" w:type="dxa"/>
          </w:tcPr>
          <w:p w14:paraId="795D8453"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851" w:type="dxa"/>
          </w:tcPr>
          <w:p w14:paraId="13AA4C4E"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9</w:t>
            </w:r>
          </w:p>
        </w:tc>
      </w:tr>
      <w:tr w:rsidR="00A87A94" w:rsidRPr="00A87A94" w14:paraId="3106F9C2" w14:textId="77777777" w:rsidTr="002D2555">
        <w:tc>
          <w:tcPr>
            <w:tcW w:w="1299" w:type="dxa"/>
            <w:vAlign w:val="center"/>
          </w:tcPr>
          <w:p w14:paraId="734EC06B" w14:textId="77777777" w:rsidR="00A87A94" w:rsidRPr="00A87A94" w:rsidRDefault="00A87A94" w:rsidP="00A87A94">
            <w:pPr>
              <w:rPr>
                <w:rFonts w:ascii="Arial" w:hAnsi="Arial" w:cs="Arial"/>
                <w:sz w:val="20"/>
                <w:szCs w:val="20"/>
              </w:rPr>
            </w:pPr>
            <w:r w:rsidRPr="00A87A94">
              <w:rPr>
                <w:rFonts w:ascii="Arial" w:hAnsi="Arial" w:cs="Arial"/>
                <w:sz w:val="20"/>
                <w:szCs w:val="20"/>
              </w:rPr>
              <w:t>8000-307</w:t>
            </w:r>
          </w:p>
        </w:tc>
        <w:tc>
          <w:tcPr>
            <w:tcW w:w="6923" w:type="dxa"/>
          </w:tcPr>
          <w:p w14:paraId="2F38B84A" w14:textId="77777777" w:rsidR="00A87A94" w:rsidRPr="00A87A94" w:rsidRDefault="00A87A94" w:rsidP="00A87A94">
            <w:pPr>
              <w:rPr>
                <w:rFonts w:ascii="Arial" w:hAnsi="Arial" w:cs="Arial"/>
                <w:sz w:val="20"/>
                <w:szCs w:val="20"/>
              </w:rPr>
            </w:pPr>
            <w:r w:rsidRPr="00A87A94">
              <w:rPr>
                <w:rFonts w:ascii="Arial" w:hAnsi="Arial" w:cs="Arial"/>
                <w:sz w:val="20"/>
                <w:szCs w:val="20"/>
              </w:rPr>
              <w:t>Giving Briefings and Making Presentations</w:t>
            </w:r>
          </w:p>
        </w:tc>
        <w:tc>
          <w:tcPr>
            <w:tcW w:w="850" w:type="dxa"/>
          </w:tcPr>
          <w:p w14:paraId="2E02CC9F"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c>
          <w:tcPr>
            <w:tcW w:w="709" w:type="dxa"/>
          </w:tcPr>
          <w:p w14:paraId="3C70AC28"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851" w:type="dxa"/>
          </w:tcPr>
          <w:p w14:paraId="49893D71"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4</w:t>
            </w:r>
          </w:p>
        </w:tc>
      </w:tr>
      <w:tr w:rsidR="00A87A94" w:rsidRPr="00A87A94" w14:paraId="7100B7BA" w14:textId="77777777" w:rsidTr="002D2555">
        <w:tc>
          <w:tcPr>
            <w:tcW w:w="1299" w:type="dxa"/>
            <w:vAlign w:val="center"/>
          </w:tcPr>
          <w:p w14:paraId="73A85BEB" w14:textId="77777777" w:rsidR="00A87A94" w:rsidRPr="00A87A94" w:rsidRDefault="00A87A94" w:rsidP="00A87A94">
            <w:pPr>
              <w:rPr>
                <w:rFonts w:ascii="Arial" w:hAnsi="Arial" w:cs="Arial"/>
                <w:sz w:val="20"/>
                <w:szCs w:val="20"/>
              </w:rPr>
            </w:pPr>
            <w:r w:rsidRPr="00A87A94">
              <w:rPr>
                <w:rFonts w:ascii="Arial" w:hAnsi="Arial" w:cs="Arial"/>
                <w:sz w:val="20"/>
                <w:szCs w:val="20"/>
              </w:rPr>
              <w:t>8000-308</w:t>
            </w:r>
          </w:p>
        </w:tc>
        <w:tc>
          <w:tcPr>
            <w:tcW w:w="6923" w:type="dxa"/>
          </w:tcPr>
          <w:p w14:paraId="1CDB3B69" w14:textId="77777777" w:rsidR="00A87A94" w:rsidRPr="00A87A94" w:rsidRDefault="00A87A94" w:rsidP="00A87A94">
            <w:pPr>
              <w:rPr>
                <w:rFonts w:ascii="Arial" w:hAnsi="Arial" w:cs="Arial"/>
                <w:sz w:val="20"/>
                <w:szCs w:val="20"/>
              </w:rPr>
            </w:pPr>
            <w:r w:rsidRPr="00A87A94">
              <w:rPr>
                <w:rFonts w:ascii="Arial" w:hAnsi="Arial" w:cs="Arial"/>
                <w:sz w:val="20"/>
                <w:szCs w:val="20"/>
              </w:rPr>
              <w:t>Understanding Leadership</w:t>
            </w:r>
          </w:p>
        </w:tc>
        <w:tc>
          <w:tcPr>
            <w:tcW w:w="850" w:type="dxa"/>
          </w:tcPr>
          <w:p w14:paraId="2182FA59"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c>
          <w:tcPr>
            <w:tcW w:w="709" w:type="dxa"/>
          </w:tcPr>
          <w:p w14:paraId="38CADB95"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851" w:type="dxa"/>
          </w:tcPr>
          <w:p w14:paraId="5956C642"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6</w:t>
            </w:r>
          </w:p>
        </w:tc>
      </w:tr>
      <w:tr w:rsidR="00A87A94" w:rsidRPr="00A87A94" w14:paraId="0896CF96" w14:textId="77777777" w:rsidTr="002D2555">
        <w:tc>
          <w:tcPr>
            <w:tcW w:w="1299" w:type="dxa"/>
            <w:vAlign w:val="center"/>
          </w:tcPr>
          <w:p w14:paraId="43954E09" w14:textId="77777777" w:rsidR="00A87A94" w:rsidRPr="00A87A94" w:rsidRDefault="00A87A94" w:rsidP="00A87A94">
            <w:pPr>
              <w:rPr>
                <w:rFonts w:ascii="Arial" w:hAnsi="Arial" w:cs="Arial"/>
                <w:sz w:val="20"/>
                <w:szCs w:val="20"/>
              </w:rPr>
            </w:pPr>
            <w:r w:rsidRPr="00A87A94">
              <w:rPr>
                <w:rFonts w:ascii="Arial" w:hAnsi="Arial" w:cs="Arial"/>
                <w:sz w:val="20"/>
                <w:szCs w:val="20"/>
              </w:rPr>
              <w:t>8000-312</w:t>
            </w:r>
          </w:p>
        </w:tc>
        <w:tc>
          <w:tcPr>
            <w:tcW w:w="6923" w:type="dxa"/>
          </w:tcPr>
          <w:p w14:paraId="51DF85A9" w14:textId="77777777" w:rsidR="00A87A94" w:rsidRPr="00A87A94" w:rsidRDefault="00A87A94" w:rsidP="00A87A94">
            <w:pPr>
              <w:rPr>
                <w:rFonts w:ascii="Arial" w:hAnsi="Arial" w:cs="Arial"/>
                <w:sz w:val="20"/>
                <w:szCs w:val="20"/>
              </w:rPr>
            </w:pPr>
            <w:r w:rsidRPr="00A87A94">
              <w:rPr>
                <w:rFonts w:ascii="Arial" w:hAnsi="Arial" w:cs="Arial"/>
                <w:sz w:val="20"/>
                <w:szCs w:val="20"/>
              </w:rPr>
              <w:t>Understanding Conflict Management in the Workplace</w:t>
            </w:r>
          </w:p>
        </w:tc>
        <w:tc>
          <w:tcPr>
            <w:tcW w:w="850" w:type="dxa"/>
          </w:tcPr>
          <w:p w14:paraId="07178ECC"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c>
          <w:tcPr>
            <w:tcW w:w="709" w:type="dxa"/>
          </w:tcPr>
          <w:p w14:paraId="2DCDD8E4"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4D065FD2"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4</w:t>
            </w:r>
          </w:p>
        </w:tc>
      </w:tr>
      <w:tr w:rsidR="00A87A94" w:rsidRPr="00A87A94" w14:paraId="01DE1D0B" w14:textId="77777777" w:rsidTr="002D2555">
        <w:tc>
          <w:tcPr>
            <w:tcW w:w="1299" w:type="dxa"/>
            <w:vAlign w:val="center"/>
          </w:tcPr>
          <w:p w14:paraId="1CA66E3C" w14:textId="77777777" w:rsidR="00A87A94" w:rsidRPr="00A87A94" w:rsidRDefault="00A87A94" w:rsidP="00A87A94">
            <w:pPr>
              <w:rPr>
                <w:rFonts w:ascii="Arial" w:hAnsi="Arial" w:cs="Arial"/>
                <w:sz w:val="20"/>
                <w:szCs w:val="20"/>
              </w:rPr>
            </w:pPr>
            <w:r w:rsidRPr="00A87A94">
              <w:rPr>
                <w:rFonts w:ascii="Arial" w:hAnsi="Arial" w:cs="Arial"/>
                <w:sz w:val="20"/>
                <w:szCs w:val="20"/>
              </w:rPr>
              <w:t>8000-313</w:t>
            </w:r>
          </w:p>
        </w:tc>
        <w:tc>
          <w:tcPr>
            <w:tcW w:w="6923" w:type="dxa"/>
          </w:tcPr>
          <w:p w14:paraId="37DFA4E0" w14:textId="77777777" w:rsidR="00A87A94" w:rsidRPr="00A87A94" w:rsidRDefault="00A87A94" w:rsidP="00A87A94">
            <w:pPr>
              <w:autoSpaceDE w:val="0"/>
              <w:autoSpaceDN w:val="0"/>
              <w:adjustRightInd w:val="0"/>
              <w:rPr>
                <w:rFonts w:ascii="CongressSansLight" w:hAnsi="CongressSansLight" w:cs="CongressSansLight"/>
                <w:sz w:val="20"/>
                <w:szCs w:val="20"/>
              </w:rPr>
            </w:pPr>
            <w:r w:rsidRPr="00A87A94">
              <w:rPr>
                <w:rFonts w:ascii="CongressSansLight" w:hAnsi="CongressSansLight" w:cs="CongressSansLight"/>
                <w:sz w:val="20"/>
                <w:szCs w:val="20"/>
              </w:rPr>
              <w:t>Understanding Stress Management in the Workplace</w:t>
            </w:r>
          </w:p>
        </w:tc>
        <w:tc>
          <w:tcPr>
            <w:tcW w:w="850" w:type="dxa"/>
          </w:tcPr>
          <w:p w14:paraId="19C4FE3E"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c>
          <w:tcPr>
            <w:tcW w:w="709" w:type="dxa"/>
          </w:tcPr>
          <w:p w14:paraId="355A5456"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6562297A"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7</w:t>
            </w:r>
          </w:p>
        </w:tc>
      </w:tr>
      <w:tr w:rsidR="00A87A94" w:rsidRPr="00A87A94" w14:paraId="7CCF6699" w14:textId="77777777" w:rsidTr="002D2555">
        <w:tc>
          <w:tcPr>
            <w:tcW w:w="1299" w:type="dxa"/>
            <w:vAlign w:val="center"/>
          </w:tcPr>
          <w:p w14:paraId="410CDBCE" w14:textId="77777777" w:rsidR="00A87A94" w:rsidRPr="00A87A94" w:rsidRDefault="00A87A94" w:rsidP="00A87A94">
            <w:pPr>
              <w:rPr>
                <w:rFonts w:ascii="Arial" w:hAnsi="Arial" w:cs="Arial"/>
                <w:sz w:val="20"/>
                <w:szCs w:val="20"/>
              </w:rPr>
            </w:pPr>
            <w:r w:rsidRPr="00A87A94">
              <w:rPr>
                <w:rFonts w:ascii="Arial" w:hAnsi="Arial" w:cs="Arial"/>
                <w:sz w:val="20"/>
                <w:szCs w:val="20"/>
              </w:rPr>
              <w:t>8000-314</w:t>
            </w:r>
          </w:p>
        </w:tc>
        <w:tc>
          <w:tcPr>
            <w:tcW w:w="6923" w:type="dxa"/>
          </w:tcPr>
          <w:p w14:paraId="25593925" w14:textId="77777777" w:rsidR="00A87A94" w:rsidRPr="00A87A94" w:rsidRDefault="00A87A94" w:rsidP="00A87A94">
            <w:pPr>
              <w:rPr>
                <w:rFonts w:ascii="Arial" w:hAnsi="Arial" w:cs="Arial"/>
                <w:sz w:val="20"/>
                <w:szCs w:val="20"/>
              </w:rPr>
            </w:pPr>
            <w:r w:rsidRPr="00A87A94">
              <w:rPr>
                <w:rFonts w:ascii="Arial" w:hAnsi="Arial" w:cs="Arial"/>
                <w:sz w:val="20"/>
                <w:szCs w:val="20"/>
              </w:rPr>
              <w:t>Understanding Discipline in the Workplace</w:t>
            </w:r>
          </w:p>
        </w:tc>
        <w:tc>
          <w:tcPr>
            <w:tcW w:w="850" w:type="dxa"/>
          </w:tcPr>
          <w:p w14:paraId="6AF1F99C"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c>
          <w:tcPr>
            <w:tcW w:w="709" w:type="dxa"/>
          </w:tcPr>
          <w:p w14:paraId="6001C636"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3F1DFF14"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5</w:t>
            </w:r>
          </w:p>
        </w:tc>
      </w:tr>
      <w:tr w:rsidR="00A87A94" w:rsidRPr="00A87A94" w14:paraId="7B084E22" w14:textId="77777777" w:rsidTr="002D2555">
        <w:tc>
          <w:tcPr>
            <w:tcW w:w="1299" w:type="dxa"/>
            <w:vAlign w:val="center"/>
          </w:tcPr>
          <w:p w14:paraId="3B9FEE99" w14:textId="77777777" w:rsidR="00A87A94" w:rsidRPr="00A87A94" w:rsidRDefault="00A87A94" w:rsidP="00A87A94">
            <w:pPr>
              <w:rPr>
                <w:rFonts w:ascii="Arial" w:hAnsi="Arial" w:cs="Arial"/>
                <w:sz w:val="20"/>
                <w:szCs w:val="20"/>
              </w:rPr>
            </w:pPr>
            <w:r w:rsidRPr="00A87A94">
              <w:rPr>
                <w:rFonts w:ascii="Arial" w:hAnsi="Arial" w:cs="Arial"/>
                <w:sz w:val="20"/>
                <w:szCs w:val="20"/>
              </w:rPr>
              <w:t>8000-316</w:t>
            </w:r>
          </w:p>
        </w:tc>
        <w:tc>
          <w:tcPr>
            <w:tcW w:w="6923" w:type="dxa"/>
          </w:tcPr>
          <w:p w14:paraId="01913688" w14:textId="77777777" w:rsidR="00A87A94" w:rsidRPr="00A87A94" w:rsidRDefault="00A87A94" w:rsidP="00A87A94">
            <w:pPr>
              <w:rPr>
                <w:rFonts w:ascii="Arial" w:hAnsi="Arial" w:cs="Arial"/>
                <w:sz w:val="20"/>
                <w:szCs w:val="20"/>
              </w:rPr>
            </w:pPr>
            <w:r w:rsidRPr="00A87A94">
              <w:rPr>
                <w:rFonts w:ascii="Arial" w:hAnsi="Arial" w:cs="Arial"/>
                <w:sz w:val="20"/>
                <w:szCs w:val="20"/>
              </w:rPr>
              <w:t>Understanding the Induction of New Staff in the Workplace</w:t>
            </w:r>
          </w:p>
        </w:tc>
        <w:tc>
          <w:tcPr>
            <w:tcW w:w="850" w:type="dxa"/>
          </w:tcPr>
          <w:p w14:paraId="3AE5B5CE"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c>
          <w:tcPr>
            <w:tcW w:w="709" w:type="dxa"/>
          </w:tcPr>
          <w:p w14:paraId="197C74BC"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56970785"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r>
      <w:tr w:rsidR="00A87A94" w:rsidRPr="00A87A94" w14:paraId="572E342C" w14:textId="77777777" w:rsidTr="002D2555">
        <w:tc>
          <w:tcPr>
            <w:tcW w:w="1299" w:type="dxa"/>
            <w:vAlign w:val="center"/>
          </w:tcPr>
          <w:p w14:paraId="08AA5FDF" w14:textId="77777777" w:rsidR="00A87A94" w:rsidRPr="00A87A94" w:rsidRDefault="00A87A94" w:rsidP="00A87A94">
            <w:pPr>
              <w:rPr>
                <w:rFonts w:ascii="Arial" w:hAnsi="Arial" w:cs="Arial"/>
                <w:sz w:val="20"/>
                <w:szCs w:val="20"/>
              </w:rPr>
            </w:pPr>
            <w:r w:rsidRPr="00A87A94">
              <w:rPr>
                <w:rFonts w:ascii="Arial" w:hAnsi="Arial" w:cs="Arial"/>
                <w:sz w:val="20"/>
                <w:szCs w:val="20"/>
              </w:rPr>
              <w:lastRenderedPageBreak/>
              <w:t>8000-317</w:t>
            </w:r>
          </w:p>
        </w:tc>
        <w:tc>
          <w:tcPr>
            <w:tcW w:w="6923" w:type="dxa"/>
          </w:tcPr>
          <w:p w14:paraId="0B2CA8AF" w14:textId="77777777" w:rsidR="00A87A94" w:rsidRPr="003B077B" w:rsidRDefault="00A87A94" w:rsidP="00A87A94">
            <w:pPr>
              <w:autoSpaceDE w:val="0"/>
              <w:autoSpaceDN w:val="0"/>
              <w:adjustRightInd w:val="0"/>
              <w:rPr>
                <w:rFonts w:ascii="Arial" w:hAnsi="Arial" w:cs="Arial"/>
                <w:sz w:val="20"/>
                <w:szCs w:val="20"/>
              </w:rPr>
            </w:pPr>
            <w:r w:rsidRPr="003B077B">
              <w:rPr>
                <w:rFonts w:ascii="Arial" w:hAnsi="Arial" w:cs="Arial"/>
                <w:sz w:val="20"/>
                <w:szCs w:val="20"/>
              </w:rPr>
              <w:t>Understanding Training and Coaching in the Workplace</w:t>
            </w:r>
          </w:p>
        </w:tc>
        <w:tc>
          <w:tcPr>
            <w:tcW w:w="850" w:type="dxa"/>
          </w:tcPr>
          <w:p w14:paraId="4B4FFDAB"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c>
          <w:tcPr>
            <w:tcW w:w="709" w:type="dxa"/>
          </w:tcPr>
          <w:p w14:paraId="56C35685"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851" w:type="dxa"/>
          </w:tcPr>
          <w:p w14:paraId="1EDB1E82"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7</w:t>
            </w:r>
          </w:p>
        </w:tc>
      </w:tr>
      <w:tr w:rsidR="00A87A94" w:rsidRPr="00A87A94" w14:paraId="3FB76E91" w14:textId="77777777" w:rsidTr="002D2555">
        <w:tc>
          <w:tcPr>
            <w:tcW w:w="1299" w:type="dxa"/>
            <w:vAlign w:val="center"/>
          </w:tcPr>
          <w:p w14:paraId="229458BF" w14:textId="77777777" w:rsidR="00A87A94" w:rsidRPr="00A87A94" w:rsidRDefault="00A87A94" w:rsidP="00A87A94">
            <w:pPr>
              <w:rPr>
                <w:rFonts w:ascii="Arial" w:hAnsi="Arial" w:cs="Arial"/>
                <w:sz w:val="20"/>
                <w:szCs w:val="20"/>
              </w:rPr>
            </w:pPr>
            <w:r w:rsidRPr="00A87A94">
              <w:rPr>
                <w:rFonts w:ascii="Arial" w:hAnsi="Arial" w:cs="Arial"/>
                <w:sz w:val="20"/>
                <w:szCs w:val="20"/>
              </w:rPr>
              <w:t>8000-320</w:t>
            </w:r>
          </w:p>
        </w:tc>
        <w:tc>
          <w:tcPr>
            <w:tcW w:w="6923" w:type="dxa"/>
          </w:tcPr>
          <w:p w14:paraId="301D6C48" w14:textId="77777777" w:rsidR="00A87A94" w:rsidRPr="00A87A94" w:rsidRDefault="00A87A94" w:rsidP="00A87A94">
            <w:pPr>
              <w:rPr>
                <w:rFonts w:ascii="Arial" w:hAnsi="Arial" w:cs="Arial"/>
                <w:sz w:val="20"/>
                <w:szCs w:val="20"/>
              </w:rPr>
            </w:pPr>
            <w:r w:rsidRPr="00A87A94">
              <w:rPr>
                <w:rFonts w:ascii="Arial" w:hAnsi="Arial" w:cs="Arial"/>
                <w:sz w:val="20"/>
                <w:szCs w:val="20"/>
              </w:rPr>
              <w:t>Managing Workplace Projects</w:t>
            </w:r>
          </w:p>
        </w:tc>
        <w:tc>
          <w:tcPr>
            <w:tcW w:w="850" w:type="dxa"/>
          </w:tcPr>
          <w:p w14:paraId="73CFD846"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c>
          <w:tcPr>
            <w:tcW w:w="709" w:type="dxa"/>
          </w:tcPr>
          <w:p w14:paraId="07A8F8A2"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851" w:type="dxa"/>
          </w:tcPr>
          <w:p w14:paraId="7857146C"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7</w:t>
            </w:r>
          </w:p>
        </w:tc>
      </w:tr>
      <w:tr w:rsidR="00A87A94" w:rsidRPr="00A87A94" w14:paraId="6B738437" w14:textId="77777777" w:rsidTr="002D2555">
        <w:tc>
          <w:tcPr>
            <w:tcW w:w="1299" w:type="dxa"/>
            <w:vAlign w:val="center"/>
          </w:tcPr>
          <w:p w14:paraId="7B1989C3" w14:textId="77777777" w:rsidR="00A87A94" w:rsidRPr="00A87A94" w:rsidRDefault="00A87A94" w:rsidP="00A87A94">
            <w:pPr>
              <w:rPr>
                <w:rFonts w:ascii="Arial" w:hAnsi="Arial" w:cs="Arial"/>
                <w:sz w:val="20"/>
                <w:szCs w:val="20"/>
              </w:rPr>
            </w:pPr>
            <w:r w:rsidRPr="00A87A94">
              <w:rPr>
                <w:rFonts w:ascii="Arial" w:hAnsi="Arial" w:cs="Arial"/>
                <w:sz w:val="20"/>
                <w:szCs w:val="20"/>
              </w:rPr>
              <w:t>8000-322</w:t>
            </w:r>
          </w:p>
        </w:tc>
        <w:tc>
          <w:tcPr>
            <w:tcW w:w="6923" w:type="dxa"/>
          </w:tcPr>
          <w:p w14:paraId="1DC6FCEC" w14:textId="77777777" w:rsidR="00A87A94" w:rsidRPr="00A87A94" w:rsidRDefault="00A87A94" w:rsidP="00A87A94">
            <w:pPr>
              <w:rPr>
                <w:rFonts w:ascii="Arial" w:hAnsi="Arial" w:cs="Arial"/>
                <w:sz w:val="20"/>
                <w:szCs w:val="20"/>
              </w:rPr>
            </w:pPr>
            <w:r w:rsidRPr="00A87A94">
              <w:rPr>
                <w:rFonts w:ascii="Arial" w:hAnsi="Arial" w:cs="Arial"/>
                <w:sz w:val="20"/>
                <w:szCs w:val="20"/>
              </w:rPr>
              <w:t>Understand the Organisation and its Context</w:t>
            </w:r>
          </w:p>
        </w:tc>
        <w:tc>
          <w:tcPr>
            <w:tcW w:w="850" w:type="dxa"/>
          </w:tcPr>
          <w:p w14:paraId="75E19F9B"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c>
          <w:tcPr>
            <w:tcW w:w="709" w:type="dxa"/>
          </w:tcPr>
          <w:p w14:paraId="6BB4EE26"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851" w:type="dxa"/>
          </w:tcPr>
          <w:p w14:paraId="172116C7"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7</w:t>
            </w:r>
          </w:p>
        </w:tc>
      </w:tr>
      <w:tr w:rsidR="00A87A94" w:rsidRPr="00A87A94" w14:paraId="59007769" w14:textId="77777777" w:rsidTr="002D2555">
        <w:tc>
          <w:tcPr>
            <w:tcW w:w="1299" w:type="dxa"/>
            <w:vAlign w:val="center"/>
          </w:tcPr>
          <w:p w14:paraId="49A42D76" w14:textId="77777777" w:rsidR="00A87A94" w:rsidRPr="00A87A94" w:rsidRDefault="00A87A94" w:rsidP="00A87A94">
            <w:pPr>
              <w:rPr>
                <w:rFonts w:ascii="Arial" w:hAnsi="Arial" w:cs="Arial"/>
                <w:sz w:val="20"/>
                <w:szCs w:val="20"/>
              </w:rPr>
            </w:pPr>
            <w:r w:rsidRPr="00A87A94">
              <w:rPr>
                <w:rFonts w:ascii="Arial" w:hAnsi="Arial" w:cs="Arial"/>
                <w:sz w:val="20"/>
                <w:szCs w:val="20"/>
              </w:rPr>
              <w:t>8000-327</w:t>
            </w:r>
          </w:p>
        </w:tc>
        <w:tc>
          <w:tcPr>
            <w:tcW w:w="6923" w:type="dxa"/>
          </w:tcPr>
          <w:p w14:paraId="3A70EEE5" w14:textId="77777777" w:rsidR="00A87A94" w:rsidRPr="00A87A94" w:rsidRDefault="00A87A94" w:rsidP="00A87A94">
            <w:pPr>
              <w:rPr>
                <w:rFonts w:ascii="Arial" w:hAnsi="Arial" w:cs="Arial"/>
                <w:sz w:val="20"/>
                <w:szCs w:val="20"/>
              </w:rPr>
            </w:pPr>
            <w:r w:rsidRPr="00A87A94">
              <w:rPr>
                <w:rFonts w:ascii="Arial" w:hAnsi="Arial" w:cs="Arial"/>
                <w:sz w:val="20"/>
                <w:szCs w:val="20"/>
              </w:rPr>
              <w:t>Understanding Negotiation and Networking in the Workplace</w:t>
            </w:r>
          </w:p>
        </w:tc>
        <w:tc>
          <w:tcPr>
            <w:tcW w:w="850" w:type="dxa"/>
          </w:tcPr>
          <w:p w14:paraId="198997AB"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 xml:space="preserve">3 </w:t>
            </w:r>
          </w:p>
        </w:tc>
        <w:tc>
          <w:tcPr>
            <w:tcW w:w="709" w:type="dxa"/>
          </w:tcPr>
          <w:p w14:paraId="4E8C31BE"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1</w:t>
            </w:r>
          </w:p>
        </w:tc>
        <w:tc>
          <w:tcPr>
            <w:tcW w:w="851" w:type="dxa"/>
          </w:tcPr>
          <w:p w14:paraId="735D2FD2"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6</w:t>
            </w:r>
          </w:p>
        </w:tc>
      </w:tr>
      <w:tr w:rsidR="00A87A94" w:rsidRPr="00A87A94" w14:paraId="5BCB1D7F" w14:textId="77777777" w:rsidTr="002D2555">
        <w:tc>
          <w:tcPr>
            <w:tcW w:w="1299" w:type="dxa"/>
            <w:vAlign w:val="center"/>
          </w:tcPr>
          <w:p w14:paraId="01F1D52F" w14:textId="77777777" w:rsidR="00A87A94" w:rsidRPr="00A87A94" w:rsidRDefault="00A87A94" w:rsidP="00A87A94">
            <w:pPr>
              <w:rPr>
                <w:rFonts w:ascii="Arial" w:hAnsi="Arial" w:cs="Arial"/>
                <w:sz w:val="20"/>
                <w:szCs w:val="20"/>
              </w:rPr>
            </w:pPr>
            <w:r w:rsidRPr="00A87A94">
              <w:rPr>
                <w:rFonts w:ascii="Arial" w:hAnsi="Arial" w:cs="Arial"/>
                <w:sz w:val="20"/>
                <w:szCs w:val="20"/>
              </w:rPr>
              <w:t>8000-337</w:t>
            </w:r>
          </w:p>
        </w:tc>
        <w:tc>
          <w:tcPr>
            <w:tcW w:w="6923" w:type="dxa"/>
          </w:tcPr>
          <w:p w14:paraId="358C1DFA" w14:textId="77777777" w:rsidR="00A87A94" w:rsidRPr="00A87A94" w:rsidRDefault="00A87A94" w:rsidP="00A87A94">
            <w:pPr>
              <w:rPr>
                <w:rFonts w:ascii="Arial" w:hAnsi="Arial" w:cs="Arial"/>
                <w:sz w:val="20"/>
                <w:szCs w:val="20"/>
              </w:rPr>
            </w:pPr>
            <w:r w:rsidRPr="00A87A94">
              <w:rPr>
                <w:rFonts w:ascii="Arial" w:hAnsi="Arial" w:cs="Arial"/>
                <w:sz w:val="20"/>
                <w:szCs w:val="20"/>
              </w:rPr>
              <w:t>Understanding Security Measures in the Workplace</w:t>
            </w:r>
          </w:p>
        </w:tc>
        <w:tc>
          <w:tcPr>
            <w:tcW w:w="850" w:type="dxa"/>
          </w:tcPr>
          <w:p w14:paraId="5B66D89D"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c>
          <w:tcPr>
            <w:tcW w:w="709" w:type="dxa"/>
          </w:tcPr>
          <w:p w14:paraId="1390D2E2"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2</w:t>
            </w:r>
          </w:p>
        </w:tc>
        <w:tc>
          <w:tcPr>
            <w:tcW w:w="851" w:type="dxa"/>
          </w:tcPr>
          <w:p w14:paraId="35F6E565"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7</w:t>
            </w:r>
          </w:p>
        </w:tc>
      </w:tr>
      <w:tr w:rsidR="00A87A94" w:rsidRPr="00A87A94" w14:paraId="5BF87066" w14:textId="77777777" w:rsidTr="002D2555">
        <w:tc>
          <w:tcPr>
            <w:tcW w:w="1299" w:type="dxa"/>
            <w:vAlign w:val="center"/>
          </w:tcPr>
          <w:p w14:paraId="1A3767C2" w14:textId="16BC6B31" w:rsidR="00A87A94" w:rsidRPr="00A87A94" w:rsidRDefault="00A87A94" w:rsidP="00A87A94">
            <w:pPr>
              <w:rPr>
                <w:rFonts w:ascii="Arial" w:hAnsi="Arial" w:cs="Arial"/>
                <w:sz w:val="20"/>
                <w:szCs w:val="20"/>
              </w:rPr>
            </w:pPr>
            <w:r w:rsidRPr="00A87A94">
              <w:rPr>
                <w:rFonts w:ascii="Arial" w:hAnsi="Arial" w:cs="Arial"/>
                <w:sz w:val="20"/>
                <w:szCs w:val="20"/>
              </w:rPr>
              <w:t>8000-339</w:t>
            </w:r>
            <w:r w:rsidR="003B077B">
              <w:rPr>
                <w:rFonts w:ascii="Arial" w:hAnsi="Arial" w:cs="Arial"/>
                <w:sz w:val="20"/>
                <w:szCs w:val="20"/>
              </w:rPr>
              <w:t>^</w:t>
            </w:r>
          </w:p>
        </w:tc>
        <w:tc>
          <w:tcPr>
            <w:tcW w:w="6923" w:type="dxa"/>
          </w:tcPr>
          <w:p w14:paraId="5A94300D" w14:textId="77777777" w:rsidR="00A87A94" w:rsidRPr="00A87A94" w:rsidRDefault="00A87A94" w:rsidP="00A87A94">
            <w:pPr>
              <w:rPr>
                <w:rFonts w:ascii="Arial" w:hAnsi="Arial" w:cs="Arial"/>
                <w:sz w:val="20"/>
                <w:szCs w:val="20"/>
              </w:rPr>
            </w:pPr>
            <w:r w:rsidRPr="00A87A94">
              <w:rPr>
                <w:rFonts w:ascii="Arial" w:hAnsi="Arial" w:cs="Arial"/>
                <w:sz w:val="20"/>
                <w:szCs w:val="20"/>
              </w:rPr>
              <w:t>Understanding Good Practice in Workplace Coaching</w:t>
            </w:r>
          </w:p>
        </w:tc>
        <w:tc>
          <w:tcPr>
            <w:tcW w:w="850" w:type="dxa"/>
          </w:tcPr>
          <w:p w14:paraId="020453DE"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c>
          <w:tcPr>
            <w:tcW w:w="709" w:type="dxa"/>
          </w:tcPr>
          <w:p w14:paraId="7B1229C3"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c>
          <w:tcPr>
            <w:tcW w:w="851" w:type="dxa"/>
          </w:tcPr>
          <w:p w14:paraId="02D90DF0"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9</w:t>
            </w:r>
          </w:p>
        </w:tc>
      </w:tr>
      <w:tr w:rsidR="00A87A94" w:rsidRPr="00A87A94" w14:paraId="660ACFE3" w14:textId="77777777" w:rsidTr="002D2555">
        <w:tc>
          <w:tcPr>
            <w:tcW w:w="1299" w:type="dxa"/>
            <w:vAlign w:val="center"/>
          </w:tcPr>
          <w:p w14:paraId="64FCEC72" w14:textId="358480CE" w:rsidR="00A87A94" w:rsidRPr="00A87A94" w:rsidRDefault="00A87A94" w:rsidP="00A87A94">
            <w:pPr>
              <w:rPr>
                <w:rFonts w:ascii="Arial" w:hAnsi="Arial" w:cs="Arial"/>
                <w:sz w:val="20"/>
                <w:szCs w:val="20"/>
              </w:rPr>
            </w:pPr>
            <w:r w:rsidRPr="00A87A94">
              <w:rPr>
                <w:rFonts w:ascii="Arial" w:hAnsi="Arial" w:cs="Arial"/>
                <w:sz w:val="20"/>
                <w:szCs w:val="20"/>
              </w:rPr>
              <w:t>8000-340</w:t>
            </w:r>
            <w:r w:rsidR="003B077B">
              <w:rPr>
                <w:rFonts w:ascii="Arial" w:hAnsi="Arial" w:cs="Arial"/>
                <w:sz w:val="20"/>
                <w:szCs w:val="20"/>
              </w:rPr>
              <w:t xml:space="preserve"> ^</w:t>
            </w:r>
          </w:p>
        </w:tc>
        <w:tc>
          <w:tcPr>
            <w:tcW w:w="6923" w:type="dxa"/>
          </w:tcPr>
          <w:p w14:paraId="5607B7C4" w14:textId="77777777" w:rsidR="00A87A94" w:rsidRPr="003B077B" w:rsidRDefault="00A87A94" w:rsidP="00A87A94">
            <w:pPr>
              <w:autoSpaceDE w:val="0"/>
              <w:autoSpaceDN w:val="0"/>
              <w:adjustRightInd w:val="0"/>
              <w:rPr>
                <w:rFonts w:ascii="Arial" w:hAnsi="Arial" w:cs="Arial"/>
                <w:sz w:val="20"/>
                <w:szCs w:val="20"/>
              </w:rPr>
            </w:pPr>
            <w:r w:rsidRPr="003B077B">
              <w:rPr>
                <w:rFonts w:ascii="Arial" w:hAnsi="Arial" w:cs="Arial"/>
                <w:sz w:val="20"/>
                <w:szCs w:val="20"/>
              </w:rPr>
              <w:t>Undertaking Coaching in the Workplace</w:t>
            </w:r>
          </w:p>
        </w:tc>
        <w:tc>
          <w:tcPr>
            <w:tcW w:w="850" w:type="dxa"/>
          </w:tcPr>
          <w:p w14:paraId="0121B8B1"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3</w:t>
            </w:r>
          </w:p>
        </w:tc>
        <w:tc>
          <w:tcPr>
            <w:tcW w:w="709" w:type="dxa"/>
          </w:tcPr>
          <w:p w14:paraId="05B713A7"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4</w:t>
            </w:r>
          </w:p>
        </w:tc>
        <w:tc>
          <w:tcPr>
            <w:tcW w:w="851" w:type="dxa"/>
          </w:tcPr>
          <w:p w14:paraId="5B79ADBB" w14:textId="77777777" w:rsidR="00A87A94" w:rsidRPr="00A87A94" w:rsidRDefault="00A87A94" w:rsidP="00A87A94">
            <w:pPr>
              <w:jc w:val="center"/>
              <w:rPr>
                <w:rFonts w:ascii="Arial" w:hAnsi="Arial" w:cs="Arial"/>
                <w:sz w:val="20"/>
                <w:szCs w:val="20"/>
              </w:rPr>
            </w:pPr>
            <w:r w:rsidRPr="00A87A94">
              <w:rPr>
                <w:rFonts w:ascii="Arial" w:hAnsi="Arial" w:cs="Arial"/>
                <w:sz w:val="20"/>
                <w:szCs w:val="20"/>
              </w:rPr>
              <w:t>6</w:t>
            </w:r>
          </w:p>
        </w:tc>
      </w:tr>
      <w:tr w:rsidR="005D4E2C" w:rsidRPr="00A87A94" w14:paraId="08A580DF" w14:textId="77777777" w:rsidTr="003B077B">
        <w:trPr>
          <w:trHeight w:val="85"/>
        </w:trPr>
        <w:tc>
          <w:tcPr>
            <w:tcW w:w="1299" w:type="dxa"/>
            <w:vAlign w:val="center"/>
          </w:tcPr>
          <w:p w14:paraId="176A6DC9" w14:textId="504D9412" w:rsidR="005D4E2C" w:rsidRPr="00A87A94" w:rsidRDefault="005D4E2C" w:rsidP="00A87A94">
            <w:pPr>
              <w:rPr>
                <w:rFonts w:ascii="Arial" w:hAnsi="Arial" w:cs="Arial"/>
                <w:sz w:val="20"/>
                <w:szCs w:val="20"/>
              </w:rPr>
            </w:pPr>
            <w:r>
              <w:rPr>
                <w:rFonts w:ascii="Arial" w:hAnsi="Arial" w:cs="Arial"/>
                <w:sz w:val="20"/>
                <w:szCs w:val="20"/>
              </w:rPr>
              <w:t>8000-343</w:t>
            </w:r>
          </w:p>
        </w:tc>
        <w:tc>
          <w:tcPr>
            <w:tcW w:w="6923" w:type="dxa"/>
          </w:tcPr>
          <w:p w14:paraId="69028186" w14:textId="4B36650F" w:rsidR="005D4E2C" w:rsidRPr="003B077B" w:rsidRDefault="005D4E2C" w:rsidP="00A87A94">
            <w:pPr>
              <w:autoSpaceDE w:val="0"/>
              <w:autoSpaceDN w:val="0"/>
              <w:adjustRightInd w:val="0"/>
              <w:rPr>
                <w:rFonts w:ascii="Arial" w:hAnsi="Arial" w:cs="Arial"/>
                <w:sz w:val="20"/>
                <w:szCs w:val="20"/>
              </w:rPr>
            </w:pPr>
            <w:r w:rsidRPr="003B077B">
              <w:rPr>
                <w:rFonts w:ascii="Arial" w:hAnsi="Arial" w:cs="Arial"/>
                <w:sz w:val="20"/>
                <w:szCs w:val="20"/>
              </w:rPr>
              <w:t>Understanding Mental Health in the Workplace</w:t>
            </w:r>
          </w:p>
        </w:tc>
        <w:tc>
          <w:tcPr>
            <w:tcW w:w="850" w:type="dxa"/>
          </w:tcPr>
          <w:p w14:paraId="202FD2CA" w14:textId="00CFC738" w:rsidR="005D4E2C" w:rsidRPr="00A87A94" w:rsidRDefault="005D4E2C" w:rsidP="00A87A94">
            <w:pPr>
              <w:jc w:val="center"/>
              <w:rPr>
                <w:rFonts w:ascii="Arial" w:hAnsi="Arial" w:cs="Arial"/>
                <w:sz w:val="20"/>
                <w:szCs w:val="20"/>
              </w:rPr>
            </w:pPr>
            <w:r>
              <w:rPr>
                <w:rFonts w:ascii="Arial" w:hAnsi="Arial" w:cs="Arial"/>
                <w:sz w:val="20"/>
                <w:szCs w:val="20"/>
              </w:rPr>
              <w:t>3</w:t>
            </w:r>
          </w:p>
        </w:tc>
        <w:tc>
          <w:tcPr>
            <w:tcW w:w="709" w:type="dxa"/>
          </w:tcPr>
          <w:p w14:paraId="65B65271" w14:textId="3E1A6FDC" w:rsidR="005D4E2C" w:rsidRPr="00A87A94" w:rsidRDefault="005D4E2C" w:rsidP="00A87A94">
            <w:pPr>
              <w:jc w:val="center"/>
              <w:rPr>
                <w:rFonts w:ascii="Arial" w:hAnsi="Arial" w:cs="Arial"/>
                <w:sz w:val="20"/>
                <w:szCs w:val="20"/>
              </w:rPr>
            </w:pPr>
            <w:r>
              <w:rPr>
                <w:rFonts w:ascii="Arial" w:hAnsi="Arial" w:cs="Arial"/>
                <w:sz w:val="20"/>
                <w:szCs w:val="20"/>
              </w:rPr>
              <w:t>2</w:t>
            </w:r>
          </w:p>
        </w:tc>
        <w:tc>
          <w:tcPr>
            <w:tcW w:w="851" w:type="dxa"/>
          </w:tcPr>
          <w:p w14:paraId="1E85A8B2" w14:textId="17420D76" w:rsidR="005D4E2C" w:rsidRPr="00A87A94" w:rsidRDefault="005D4E2C" w:rsidP="00A87A94">
            <w:pPr>
              <w:jc w:val="center"/>
              <w:rPr>
                <w:rFonts w:ascii="Arial" w:hAnsi="Arial" w:cs="Arial"/>
                <w:sz w:val="20"/>
                <w:szCs w:val="20"/>
              </w:rPr>
            </w:pPr>
            <w:r>
              <w:rPr>
                <w:rFonts w:ascii="Arial" w:hAnsi="Arial" w:cs="Arial"/>
                <w:sz w:val="20"/>
                <w:szCs w:val="20"/>
              </w:rPr>
              <w:t>5</w:t>
            </w:r>
          </w:p>
        </w:tc>
      </w:tr>
      <w:tr w:rsidR="003B077B" w:rsidRPr="00A87A94" w14:paraId="5752624A" w14:textId="77777777" w:rsidTr="003B077B">
        <w:trPr>
          <w:trHeight w:val="85"/>
        </w:trPr>
        <w:tc>
          <w:tcPr>
            <w:tcW w:w="1299" w:type="dxa"/>
            <w:vAlign w:val="center"/>
          </w:tcPr>
          <w:p w14:paraId="3F389F70" w14:textId="365FCF36" w:rsidR="003B077B" w:rsidRDefault="003B077B" w:rsidP="00A87A94">
            <w:pPr>
              <w:rPr>
                <w:rFonts w:ascii="Arial" w:hAnsi="Arial" w:cs="Arial"/>
                <w:sz w:val="20"/>
                <w:szCs w:val="20"/>
              </w:rPr>
            </w:pPr>
            <w:r>
              <w:rPr>
                <w:rFonts w:ascii="Arial" w:hAnsi="Arial" w:cs="Arial"/>
                <w:sz w:val="20"/>
                <w:szCs w:val="20"/>
              </w:rPr>
              <w:t>8000-359^</w:t>
            </w:r>
          </w:p>
        </w:tc>
        <w:tc>
          <w:tcPr>
            <w:tcW w:w="6923" w:type="dxa"/>
          </w:tcPr>
          <w:p w14:paraId="7A495C15" w14:textId="5783DCE6" w:rsidR="003B077B" w:rsidRPr="003B077B" w:rsidRDefault="003B077B" w:rsidP="00A87A94">
            <w:pPr>
              <w:autoSpaceDE w:val="0"/>
              <w:autoSpaceDN w:val="0"/>
              <w:adjustRightInd w:val="0"/>
              <w:rPr>
                <w:rFonts w:ascii="Arial" w:hAnsi="Arial" w:cs="Arial"/>
                <w:sz w:val="20"/>
                <w:szCs w:val="20"/>
              </w:rPr>
            </w:pPr>
            <w:r w:rsidRPr="00B17EA5">
              <w:rPr>
                <w:rFonts w:ascii="Arial" w:hAnsi="Arial" w:cs="Arial"/>
                <w:sz w:val="20"/>
                <w:szCs w:val="20"/>
              </w:rPr>
              <w:t>Understanding Good Practice in Coaching within an Organisational Context</w:t>
            </w:r>
          </w:p>
        </w:tc>
        <w:tc>
          <w:tcPr>
            <w:tcW w:w="850" w:type="dxa"/>
          </w:tcPr>
          <w:p w14:paraId="6B5E8E02" w14:textId="3A329506" w:rsidR="003B077B" w:rsidRDefault="003B077B" w:rsidP="00A87A94">
            <w:pPr>
              <w:jc w:val="center"/>
              <w:rPr>
                <w:rFonts w:ascii="Arial" w:hAnsi="Arial" w:cs="Arial"/>
                <w:sz w:val="20"/>
                <w:szCs w:val="20"/>
              </w:rPr>
            </w:pPr>
            <w:r>
              <w:rPr>
                <w:rFonts w:ascii="Arial" w:hAnsi="Arial" w:cs="Arial"/>
                <w:sz w:val="20"/>
                <w:szCs w:val="20"/>
              </w:rPr>
              <w:t>3</w:t>
            </w:r>
          </w:p>
        </w:tc>
        <w:tc>
          <w:tcPr>
            <w:tcW w:w="709" w:type="dxa"/>
          </w:tcPr>
          <w:p w14:paraId="257AD0A6" w14:textId="2D9AC195" w:rsidR="003B077B" w:rsidRDefault="003B077B" w:rsidP="00A87A94">
            <w:pPr>
              <w:jc w:val="center"/>
              <w:rPr>
                <w:rFonts w:ascii="Arial" w:hAnsi="Arial" w:cs="Arial"/>
                <w:sz w:val="20"/>
                <w:szCs w:val="20"/>
              </w:rPr>
            </w:pPr>
            <w:r>
              <w:rPr>
                <w:rFonts w:ascii="Arial" w:hAnsi="Arial" w:cs="Arial"/>
                <w:sz w:val="20"/>
                <w:szCs w:val="20"/>
              </w:rPr>
              <w:t>3</w:t>
            </w:r>
          </w:p>
        </w:tc>
        <w:tc>
          <w:tcPr>
            <w:tcW w:w="851" w:type="dxa"/>
          </w:tcPr>
          <w:p w14:paraId="73A335C3" w14:textId="3E525602" w:rsidR="003B077B" w:rsidRDefault="003B077B" w:rsidP="00A87A94">
            <w:pPr>
              <w:jc w:val="center"/>
              <w:rPr>
                <w:rFonts w:ascii="Arial" w:hAnsi="Arial" w:cs="Arial"/>
                <w:sz w:val="20"/>
                <w:szCs w:val="20"/>
              </w:rPr>
            </w:pPr>
            <w:r>
              <w:rPr>
                <w:rFonts w:ascii="Arial" w:hAnsi="Arial" w:cs="Arial"/>
                <w:sz w:val="20"/>
                <w:szCs w:val="20"/>
              </w:rPr>
              <w:t>9</w:t>
            </w:r>
          </w:p>
        </w:tc>
      </w:tr>
      <w:tr w:rsidR="003B077B" w:rsidRPr="00A87A94" w14:paraId="7DEE4332" w14:textId="77777777" w:rsidTr="003B077B">
        <w:trPr>
          <w:trHeight w:val="85"/>
        </w:trPr>
        <w:tc>
          <w:tcPr>
            <w:tcW w:w="1299" w:type="dxa"/>
            <w:vAlign w:val="center"/>
          </w:tcPr>
          <w:p w14:paraId="76B02174" w14:textId="40953004" w:rsidR="003B077B" w:rsidRDefault="003B077B" w:rsidP="00A87A94">
            <w:pPr>
              <w:rPr>
                <w:rFonts w:ascii="Arial" w:hAnsi="Arial" w:cs="Arial"/>
                <w:sz w:val="20"/>
                <w:szCs w:val="20"/>
              </w:rPr>
            </w:pPr>
            <w:r>
              <w:rPr>
                <w:rFonts w:ascii="Arial" w:hAnsi="Arial" w:cs="Arial"/>
                <w:sz w:val="20"/>
                <w:szCs w:val="20"/>
              </w:rPr>
              <w:t>8000-360^</w:t>
            </w:r>
          </w:p>
        </w:tc>
        <w:tc>
          <w:tcPr>
            <w:tcW w:w="6923" w:type="dxa"/>
          </w:tcPr>
          <w:p w14:paraId="5E005CCB" w14:textId="4743684C" w:rsidR="003B077B" w:rsidRPr="003B077B" w:rsidRDefault="003B077B" w:rsidP="00B17EA5">
            <w:pPr>
              <w:autoSpaceDE w:val="0"/>
              <w:autoSpaceDN w:val="0"/>
              <w:adjustRightInd w:val="0"/>
              <w:rPr>
                <w:rFonts w:ascii="Arial" w:hAnsi="Arial" w:cs="Arial"/>
                <w:sz w:val="20"/>
                <w:szCs w:val="20"/>
              </w:rPr>
            </w:pPr>
            <w:r w:rsidRPr="003B077B">
              <w:rPr>
                <w:rFonts w:ascii="Arial" w:hAnsi="Arial" w:cs="Arial"/>
                <w:sz w:val="20"/>
                <w:szCs w:val="20"/>
              </w:rPr>
              <w:t>Undertaking Coaching within an Organisational Context</w:t>
            </w:r>
          </w:p>
        </w:tc>
        <w:tc>
          <w:tcPr>
            <w:tcW w:w="850" w:type="dxa"/>
          </w:tcPr>
          <w:p w14:paraId="4EF4C91D" w14:textId="418BDC99" w:rsidR="003B077B" w:rsidRDefault="003B077B" w:rsidP="00A87A94">
            <w:pPr>
              <w:jc w:val="center"/>
              <w:rPr>
                <w:rFonts w:ascii="Arial" w:hAnsi="Arial" w:cs="Arial"/>
                <w:sz w:val="20"/>
                <w:szCs w:val="20"/>
              </w:rPr>
            </w:pPr>
            <w:r>
              <w:rPr>
                <w:rFonts w:ascii="Arial" w:hAnsi="Arial" w:cs="Arial"/>
                <w:sz w:val="20"/>
                <w:szCs w:val="20"/>
              </w:rPr>
              <w:t>3</w:t>
            </w:r>
          </w:p>
        </w:tc>
        <w:tc>
          <w:tcPr>
            <w:tcW w:w="709" w:type="dxa"/>
          </w:tcPr>
          <w:p w14:paraId="1FD4308F" w14:textId="25014F77" w:rsidR="003B077B" w:rsidRDefault="003B077B" w:rsidP="00A87A94">
            <w:pPr>
              <w:jc w:val="center"/>
              <w:rPr>
                <w:rFonts w:ascii="Arial" w:hAnsi="Arial" w:cs="Arial"/>
                <w:sz w:val="20"/>
                <w:szCs w:val="20"/>
              </w:rPr>
            </w:pPr>
            <w:r>
              <w:rPr>
                <w:rFonts w:ascii="Arial" w:hAnsi="Arial" w:cs="Arial"/>
                <w:sz w:val="20"/>
                <w:szCs w:val="20"/>
              </w:rPr>
              <w:t>4</w:t>
            </w:r>
          </w:p>
        </w:tc>
        <w:tc>
          <w:tcPr>
            <w:tcW w:w="851" w:type="dxa"/>
          </w:tcPr>
          <w:p w14:paraId="2A579B51" w14:textId="70282EAC" w:rsidR="003B077B" w:rsidRDefault="003B077B" w:rsidP="00A87A94">
            <w:pPr>
              <w:jc w:val="center"/>
              <w:rPr>
                <w:rFonts w:ascii="Arial" w:hAnsi="Arial" w:cs="Arial"/>
                <w:sz w:val="20"/>
                <w:szCs w:val="20"/>
              </w:rPr>
            </w:pPr>
            <w:r>
              <w:rPr>
                <w:rFonts w:ascii="Arial" w:hAnsi="Arial" w:cs="Arial"/>
                <w:sz w:val="20"/>
                <w:szCs w:val="20"/>
              </w:rPr>
              <w:t>12</w:t>
            </w:r>
          </w:p>
        </w:tc>
      </w:tr>
    </w:tbl>
    <w:p w14:paraId="14A1E3B7" w14:textId="77777777" w:rsidR="002D2555" w:rsidRPr="002D2555" w:rsidRDefault="002D2555" w:rsidP="00A87A94">
      <w:pPr>
        <w:rPr>
          <w:rFonts w:ascii="CongressSansLight" w:eastAsia="Times New Roman" w:hAnsi="CongressSansLight" w:cs="CongressSansLight"/>
          <w:sz w:val="8"/>
          <w:szCs w:val="14"/>
        </w:rPr>
      </w:pPr>
    </w:p>
    <w:p w14:paraId="47D61DBE" w14:textId="374E36F4" w:rsidR="00A87A94" w:rsidRDefault="002D2555" w:rsidP="00A87A94">
      <w:pPr>
        <w:rPr>
          <w:rFonts w:ascii="CongressSansLight" w:eastAsia="Times New Roman" w:hAnsi="CongressSansLight" w:cs="CongressSansLight"/>
          <w:sz w:val="16"/>
          <w:szCs w:val="14"/>
        </w:rPr>
      </w:pPr>
      <w:r>
        <w:rPr>
          <w:rFonts w:ascii="CongressSansLight" w:eastAsia="Times New Roman" w:hAnsi="CongressSansLight" w:cs="CongressSansLight"/>
          <w:sz w:val="16"/>
          <w:szCs w:val="14"/>
        </w:rPr>
        <w:t>* Credit Value. ** Guided Learning Hours</w:t>
      </w:r>
    </w:p>
    <w:p w14:paraId="246C9191" w14:textId="4191E3BB" w:rsidR="003B077B" w:rsidRPr="00400EB5" w:rsidRDefault="003B077B" w:rsidP="003B077B">
      <w:pPr>
        <w:autoSpaceDE w:val="0"/>
        <w:autoSpaceDN w:val="0"/>
        <w:spacing w:before="100" w:after="100"/>
        <w:rPr>
          <w:rFonts w:ascii="Arial" w:hAnsi="Arial" w:cs="Arial"/>
          <w:lang w:val="en-US"/>
        </w:rPr>
      </w:pPr>
      <w:bookmarkStart w:id="0" w:name="_Hlk54874221"/>
      <w:r w:rsidRPr="00400EB5">
        <w:rPr>
          <w:rFonts w:ascii="Arial" w:eastAsia="Times New Roman" w:hAnsi="Arial" w:cs="Arial"/>
        </w:rPr>
        <w:t xml:space="preserve">^ </w:t>
      </w:r>
      <w:r w:rsidRPr="00400EB5">
        <w:rPr>
          <w:rFonts w:ascii="Arial" w:hAnsi="Arial" w:cs="Arial"/>
          <w:lang w:val="en-US"/>
        </w:rPr>
        <w:t>Any new learners registered from 1 July 2020 must complete and claim new unit(s) as follows:</w:t>
      </w:r>
      <w:r w:rsidRPr="00400EB5">
        <w:rPr>
          <w:rFonts w:ascii="Arial" w:hAnsi="Arial" w:cs="Arial"/>
          <w:lang w:val="en-US"/>
        </w:rPr>
        <w:br/>
      </w:r>
      <w:r w:rsidRPr="00400EB5">
        <w:rPr>
          <w:rFonts w:ascii="Arial" w:hAnsi="Arial" w:cs="Arial"/>
          <w:lang w:val="en-US"/>
        </w:rPr>
        <w:br/>
        <w:t>359 not 339</w:t>
      </w:r>
    </w:p>
    <w:p w14:paraId="60B9970F" w14:textId="6704B625" w:rsidR="003B077B" w:rsidRPr="00400EB5" w:rsidRDefault="003B077B" w:rsidP="003B077B">
      <w:pPr>
        <w:autoSpaceDE w:val="0"/>
        <w:autoSpaceDN w:val="0"/>
        <w:spacing w:before="100" w:after="100"/>
        <w:rPr>
          <w:rFonts w:ascii="Arial" w:hAnsi="Arial" w:cs="Arial"/>
          <w:lang w:val="en-US"/>
        </w:rPr>
      </w:pPr>
      <w:r w:rsidRPr="00400EB5">
        <w:rPr>
          <w:rFonts w:ascii="Arial" w:hAnsi="Arial" w:cs="Arial"/>
          <w:lang w:val="en-US"/>
        </w:rPr>
        <w:t>360 not 340</w:t>
      </w:r>
      <w:r w:rsidRPr="00400EB5">
        <w:rPr>
          <w:rFonts w:ascii="Arial" w:hAnsi="Arial" w:cs="Arial"/>
          <w:lang w:val="en-US"/>
        </w:rPr>
        <w:br/>
      </w:r>
      <w:r w:rsidRPr="00400EB5">
        <w:rPr>
          <w:rFonts w:ascii="Arial" w:hAnsi="Arial" w:cs="Arial"/>
          <w:lang w:val="en-US"/>
        </w:rPr>
        <w:br/>
        <w:t xml:space="preserve">Any learner who has already achieved 339 or 340, or who is on </w:t>
      </w:r>
      <w:proofErr w:type="spellStart"/>
      <w:r w:rsidRPr="00400EB5">
        <w:rPr>
          <w:rFonts w:ascii="Arial" w:hAnsi="Arial" w:cs="Arial"/>
          <w:lang w:val="en-US"/>
        </w:rPr>
        <w:t>programme</w:t>
      </w:r>
      <w:proofErr w:type="spellEnd"/>
      <w:r w:rsidRPr="00400EB5">
        <w:rPr>
          <w:rFonts w:ascii="Arial" w:hAnsi="Arial" w:cs="Arial"/>
          <w:lang w:val="en-US"/>
        </w:rPr>
        <w:t xml:space="preserve"> but was registered prior to 1 July 2020 may continue to claim 339 or 340.</w:t>
      </w:r>
    </w:p>
    <w:bookmarkEnd w:id="0"/>
    <w:p w14:paraId="0DB74A52" w14:textId="66FCC646" w:rsidR="003B077B" w:rsidRPr="002D2555" w:rsidRDefault="003B077B" w:rsidP="00A87A94">
      <w:pPr>
        <w:rPr>
          <w:rFonts w:ascii="Arial" w:eastAsia="Times New Roman" w:hAnsi="Arial" w:cs="Arial"/>
          <w:b/>
          <w:sz w:val="24"/>
        </w:rPr>
      </w:pPr>
    </w:p>
    <w:p w14:paraId="7C3FD989" w14:textId="77777777" w:rsidR="00A87A94" w:rsidRPr="00A87A94" w:rsidRDefault="00A87A94" w:rsidP="00A87A94">
      <w:pPr>
        <w:rPr>
          <w:rFonts w:ascii="Arial" w:eastAsia="Times New Roman" w:hAnsi="Arial" w:cs="Arial"/>
        </w:rPr>
      </w:pPr>
    </w:p>
    <w:p w14:paraId="7F92D0AC" w14:textId="75B88773" w:rsidR="003E3C95" w:rsidRDefault="003E3C95" w:rsidP="00A87A94">
      <w:pPr>
        <w:spacing w:after="120"/>
        <w:rPr>
          <w:rFonts w:ascii="Arial" w:hAnsi="Arial" w:cs="Arial"/>
        </w:rPr>
      </w:pPr>
    </w:p>
    <w:p w14:paraId="21A98FEA" w14:textId="77777777" w:rsidR="002D2555" w:rsidRDefault="002D2555" w:rsidP="00A87A94">
      <w:pPr>
        <w:spacing w:after="120"/>
        <w:rPr>
          <w:rFonts w:ascii="Arial" w:hAnsi="Arial" w:cs="Arial"/>
        </w:rPr>
      </w:pPr>
    </w:p>
    <w:p w14:paraId="4108F223" w14:textId="77777777" w:rsidR="002D2555" w:rsidRDefault="002D2555" w:rsidP="002D2555">
      <w:pPr>
        <w:rPr>
          <w:rFonts w:ascii="Arial" w:eastAsia="Times New Roman" w:hAnsi="Arial" w:cs="Arial"/>
          <w:b/>
          <w:color w:val="5A656A"/>
          <w:sz w:val="40"/>
          <w:szCs w:val="40"/>
        </w:rPr>
      </w:pPr>
    </w:p>
    <w:p w14:paraId="0F3E1271" w14:textId="77777777" w:rsidR="002D2555" w:rsidRDefault="002D2555" w:rsidP="002D2555">
      <w:pPr>
        <w:rPr>
          <w:rFonts w:ascii="Arial" w:eastAsia="Times New Roman" w:hAnsi="Arial" w:cs="Arial"/>
          <w:b/>
          <w:color w:val="5A656A"/>
          <w:sz w:val="40"/>
          <w:szCs w:val="40"/>
        </w:rPr>
      </w:pPr>
    </w:p>
    <w:p w14:paraId="5B5637D7" w14:textId="77777777" w:rsidR="002D2555" w:rsidRDefault="002D2555" w:rsidP="002D2555">
      <w:pPr>
        <w:rPr>
          <w:rFonts w:ascii="Arial" w:eastAsia="Times New Roman" w:hAnsi="Arial" w:cs="Arial"/>
          <w:b/>
          <w:color w:val="5A656A"/>
          <w:sz w:val="40"/>
          <w:szCs w:val="40"/>
        </w:rPr>
      </w:pPr>
    </w:p>
    <w:p w14:paraId="15A91531" w14:textId="77777777" w:rsidR="002D2555" w:rsidRDefault="002D2555" w:rsidP="002D2555">
      <w:pPr>
        <w:rPr>
          <w:rFonts w:ascii="Arial" w:eastAsia="Times New Roman" w:hAnsi="Arial" w:cs="Arial"/>
          <w:b/>
          <w:color w:val="5A656A"/>
          <w:sz w:val="40"/>
          <w:szCs w:val="40"/>
        </w:rPr>
      </w:pPr>
    </w:p>
    <w:p w14:paraId="129EA35D" w14:textId="77777777" w:rsidR="002D2555" w:rsidRDefault="002D2555" w:rsidP="002D2555">
      <w:pPr>
        <w:rPr>
          <w:rFonts w:ascii="Arial" w:eastAsia="Times New Roman" w:hAnsi="Arial" w:cs="Arial"/>
          <w:b/>
          <w:color w:val="5A656A"/>
          <w:sz w:val="40"/>
          <w:szCs w:val="40"/>
        </w:rPr>
      </w:pPr>
    </w:p>
    <w:p w14:paraId="6AEDE0DA" w14:textId="77777777" w:rsidR="002D2555" w:rsidRDefault="002D2555" w:rsidP="002D2555">
      <w:pPr>
        <w:rPr>
          <w:rFonts w:ascii="Arial" w:eastAsia="Times New Roman" w:hAnsi="Arial" w:cs="Arial"/>
          <w:b/>
          <w:color w:val="5A656A"/>
          <w:sz w:val="40"/>
          <w:szCs w:val="40"/>
        </w:rPr>
      </w:pPr>
    </w:p>
    <w:p w14:paraId="2A2D35DF" w14:textId="77777777" w:rsidR="00A2779A" w:rsidRDefault="00A2779A" w:rsidP="002D2555">
      <w:pPr>
        <w:rPr>
          <w:rFonts w:ascii="Arial" w:eastAsia="Times New Roman" w:hAnsi="Arial" w:cs="Arial"/>
          <w:b/>
          <w:color w:val="5A656A"/>
          <w:sz w:val="40"/>
          <w:szCs w:val="40"/>
        </w:rPr>
      </w:pPr>
      <w:r>
        <w:rPr>
          <w:rFonts w:ascii="Arial" w:eastAsia="Times New Roman" w:hAnsi="Arial" w:cs="Arial"/>
          <w:b/>
          <w:color w:val="5A656A"/>
          <w:sz w:val="40"/>
          <w:szCs w:val="40"/>
        </w:rPr>
        <w:br w:type="page"/>
      </w:r>
    </w:p>
    <w:p w14:paraId="797B95C7" w14:textId="6728FADF" w:rsidR="002D2555" w:rsidRDefault="002D2555" w:rsidP="002D2555">
      <w:pPr>
        <w:rPr>
          <w:rFonts w:ascii="Arial" w:eastAsia="Times New Roman" w:hAnsi="Arial" w:cs="Arial"/>
          <w:b/>
          <w:color w:val="5A656A"/>
          <w:sz w:val="40"/>
          <w:szCs w:val="40"/>
        </w:rPr>
      </w:pPr>
      <w:r>
        <w:rPr>
          <w:rFonts w:ascii="Arial" w:eastAsia="Times New Roman" w:hAnsi="Arial" w:cs="Arial"/>
          <w:b/>
          <w:color w:val="5A656A"/>
          <w:sz w:val="40"/>
          <w:szCs w:val="40"/>
        </w:rPr>
        <w:lastRenderedPageBreak/>
        <w:t>Flexible Assessment – Alternative Ways of Assessing</w:t>
      </w:r>
    </w:p>
    <w:p w14:paraId="152DDC1F" w14:textId="77777777" w:rsidR="002D2555" w:rsidRDefault="002D2555" w:rsidP="002D2555">
      <w:pPr>
        <w:rPr>
          <w:rFonts w:ascii="Arial" w:eastAsia="Times New Roman" w:hAnsi="Arial" w:cs="Arial"/>
        </w:rPr>
      </w:pPr>
    </w:p>
    <w:p w14:paraId="1B62493C" w14:textId="77777777" w:rsidR="002D2555" w:rsidRDefault="002D2555" w:rsidP="002D2555">
      <w:pPr>
        <w:rPr>
          <w:rFonts w:ascii="Arial" w:hAnsi="Arial" w:cs="Arial"/>
        </w:rPr>
      </w:pPr>
      <w:r>
        <w:rPr>
          <w:rFonts w:ascii="Arial" w:hAnsi="Arial" w:cs="Arial"/>
        </w:rPr>
        <w:t>ILM provides ready-made assessment instruments/vehicles (</w:t>
      </w:r>
      <w:proofErr w:type="gramStart"/>
      <w:r>
        <w:rPr>
          <w:rFonts w:ascii="Arial" w:hAnsi="Arial" w:cs="Arial"/>
        </w:rPr>
        <w:t>e.g.</w:t>
      </w:r>
      <w:proofErr w:type="gramEnd"/>
      <w:r>
        <w:rPr>
          <w:rFonts w:ascii="Arial" w:hAnsi="Arial" w:cs="Arial"/>
        </w:rPr>
        <w:t xml:space="preserve"> assignment tasks) for every unit.  </w:t>
      </w:r>
      <w:r>
        <w:rPr>
          <w:rFonts w:ascii="Arial" w:hAnsi="Arial" w:cs="Arial"/>
          <w:b/>
        </w:rPr>
        <w:t>These are not mandatory.</w:t>
      </w:r>
      <w:r>
        <w:rPr>
          <w:rFonts w:ascii="Arial" w:hAnsi="Arial" w:cs="Arial"/>
        </w:rPr>
        <w:t xml:space="preserve">   Using ILM’s flexible assessment approach, centres can develop their own assessment instruments.  Please note this does </w:t>
      </w:r>
      <w:r>
        <w:rPr>
          <w:rFonts w:ascii="Arial" w:hAnsi="Arial" w:cs="Arial"/>
          <w:b/>
        </w:rPr>
        <w:t>not</w:t>
      </w:r>
      <w:r>
        <w:rPr>
          <w:rFonts w:ascii="Arial" w:hAnsi="Arial" w:cs="Arial"/>
        </w:rPr>
        <w:t xml:space="preserve"> include changing the criteria, just the method by which they are assessed.  </w:t>
      </w:r>
    </w:p>
    <w:p w14:paraId="24A05093" w14:textId="77777777" w:rsidR="002D2555" w:rsidRDefault="002D2555" w:rsidP="002D2555">
      <w:pPr>
        <w:rPr>
          <w:rFonts w:ascii="Arial" w:hAnsi="Arial" w:cs="Arial"/>
        </w:rPr>
      </w:pPr>
      <w:r>
        <w:rPr>
          <w:rFonts w:ascii="Arial" w:hAnsi="Arial" w:cs="Arial"/>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w:t>
      </w:r>
      <w:proofErr w:type="gramStart"/>
      <w:r>
        <w:rPr>
          <w:rFonts w:ascii="Arial" w:hAnsi="Arial" w:cs="Arial"/>
        </w:rPr>
        <w:t>in order to</w:t>
      </w:r>
      <w:proofErr w:type="gramEnd"/>
      <w:r>
        <w:rPr>
          <w:rFonts w:ascii="Arial" w:hAnsi="Arial" w:cs="Arial"/>
        </w:rPr>
        <w:t xml:space="preserve"> reduce the writing requirement.  However, before using a centre-developed assessment instrument, </w:t>
      </w:r>
      <w:r>
        <w:rPr>
          <w:rFonts w:ascii="Arial" w:hAnsi="Arial" w:cs="Arial"/>
          <w:b/>
        </w:rPr>
        <w:t>you first need approval from your ILM Quality &amp; Compliance Manager</w:t>
      </w:r>
      <w:r>
        <w:rPr>
          <w:rFonts w:ascii="Arial" w:hAnsi="Arial" w:cs="Arial"/>
        </w:rPr>
        <w:t>.</w:t>
      </w:r>
    </w:p>
    <w:p w14:paraId="353FDFB6" w14:textId="77777777" w:rsidR="002D2555" w:rsidRDefault="002D2555" w:rsidP="002D2555">
      <w:pPr>
        <w:rPr>
          <w:rFonts w:ascii="Arial" w:hAnsi="Arial" w:cs="Arial"/>
        </w:rPr>
      </w:pPr>
      <w:r>
        <w:rPr>
          <w:rFonts w:ascii="Arial" w:hAnsi="Arial" w:cs="Arial"/>
        </w:rPr>
        <w:t xml:space="preserve">Centres are also encouraged to combine the assessment of two or more units into an integrated assignment.  This reduces the number of </w:t>
      </w:r>
      <w:proofErr w:type="gramStart"/>
      <w:r>
        <w:rPr>
          <w:rFonts w:ascii="Arial" w:hAnsi="Arial" w:cs="Arial"/>
        </w:rPr>
        <w:t>assessments</w:t>
      </w:r>
      <w:proofErr w:type="gramEnd"/>
      <w:r>
        <w:rPr>
          <w:rFonts w:ascii="Arial" w:hAnsi="Arial" w:cs="Arial"/>
        </w:rPr>
        <w:t xml:space="preserve"> and, with astute choice of units, integration can also reduce the amount of assessment.  Any integrated assignment can also be assessed using an alternative method as above. </w:t>
      </w:r>
    </w:p>
    <w:p w14:paraId="0102D2D6" w14:textId="6E760774" w:rsidR="002D2555" w:rsidRPr="004868CF" w:rsidRDefault="002D2555" w:rsidP="002D2555">
      <w:pPr>
        <w:spacing w:after="120"/>
        <w:rPr>
          <w:rFonts w:ascii="Arial" w:hAnsi="Arial" w:cs="Arial"/>
        </w:rPr>
      </w:pPr>
      <w:r>
        <w:rPr>
          <w:rFonts w:ascii="Arial" w:hAnsi="Arial" w:cs="Arial"/>
        </w:rPr>
        <w:t xml:space="preserve">This of course has implications for the marks.  When different sized units are integrated, especially from different levels, calculating marks for each assessment criterion is less than straightforward.  Some Centres avoid this by using the separate ILM mark sheets.  </w:t>
      </w:r>
      <w:proofErr w:type="gramStart"/>
      <w:r>
        <w:rPr>
          <w:rFonts w:ascii="Arial" w:hAnsi="Arial" w:cs="Arial"/>
        </w:rPr>
        <w:t>However</w:t>
      </w:r>
      <w:proofErr w:type="gramEnd"/>
      <w:r>
        <w:rPr>
          <w:rFonts w:ascii="Arial" w:hAnsi="Arial" w:cs="Arial"/>
        </w:rPr>
        <w:t xml:space="preserve"> this misses some of the benefits.  Another option is to not use numerical marks at all and combine the mark sheets and simply mark each criterion as pass/refer.</w:t>
      </w:r>
    </w:p>
    <w:sectPr w:rsidR="002D2555" w:rsidRPr="004868CF" w:rsidSect="00994DD8">
      <w:pgSz w:w="11906" w:h="16838"/>
      <w:pgMar w:top="1702" w:right="680"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E187" w14:textId="77777777" w:rsidR="00120862" w:rsidRDefault="00120862" w:rsidP="004868CF">
      <w:pPr>
        <w:spacing w:after="0" w:line="240" w:lineRule="auto"/>
      </w:pPr>
      <w:r>
        <w:separator/>
      </w:r>
    </w:p>
  </w:endnote>
  <w:endnote w:type="continuationSeparator" w:id="0">
    <w:p w14:paraId="7C601321" w14:textId="77777777" w:rsidR="00120862" w:rsidRDefault="00120862"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ngressSans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DC5E" w14:textId="77777777" w:rsidR="0003552B" w:rsidRDefault="00035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B393" w14:textId="1108817B" w:rsidR="00120862" w:rsidRDefault="00120862" w:rsidP="004B7865">
    <w:pPr>
      <w:pStyle w:val="Footer"/>
      <w:jc w:val="center"/>
    </w:pPr>
  </w:p>
  <w:p w14:paraId="12712496" w14:textId="77777777" w:rsidR="00120862" w:rsidRDefault="00120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9A6A" w14:textId="77777777" w:rsidR="00DB3A49" w:rsidRPr="00744A37" w:rsidRDefault="00DB3A49" w:rsidP="00DB3A49">
    <w:pPr>
      <w:pStyle w:val="Footer"/>
      <w:rPr>
        <w:rFonts w:ascii="Arial" w:hAnsi="Arial" w:cs="Arial"/>
        <w:sz w:val="20"/>
        <w:szCs w:val="20"/>
      </w:rPr>
    </w:pPr>
    <w:r w:rsidRPr="00744A37">
      <w:rPr>
        <w:rFonts w:ascii="Arial" w:hAnsi="Arial" w:cs="Arial"/>
        <w:sz w:val="20"/>
        <w:szCs w:val="20"/>
      </w:rPr>
      <w:t>Awarded by City &amp; Guilds</w:t>
    </w:r>
  </w:p>
  <w:p w14:paraId="0516B266" w14:textId="04C3D88F" w:rsidR="00DB3A49" w:rsidRPr="00744A37" w:rsidRDefault="00DB3A49" w:rsidP="00DB3A49">
    <w:pPr>
      <w:pStyle w:val="Footer"/>
      <w:ind w:right="-279"/>
      <w:rPr>
        <w:rFonts w:ascii="Arial" w:hAnsi="Arial" w:cs="Arial"/>
        <w:sz w:val="20"/>
        <w:szCs w:val="20"/>
      </w:rPr>
    </w:pPr>
    <w:r>
      <w:rPr>
        <w:rFonts w:ascii="Arial" w:hAnsi="Arial" w:cs="Arial"/>
        <w:sz w:val="20"/>
        <w:szCs w:val="20"/>
      </w:rPr>
      <w:t>Level 2 Award and</w:t>
    </w:r>
    <w:r w:rsidRPr="00744A37">
      <w:rPr>
        <w:rFonts w:ascii="Arial" w:hAnsi="Arial" w:cs="Arial"/>
        <w:sz w:val="20"/>
        <w:szCs w:val="20"/>
      </w:rPr>
      <w:t xml:space="preserve"> Certificate in </w:t>
    </w:r>
    <w:r>
      <w:rPr>
        <w:rFonts w:ascii="Arial" w:hAnsi="Arial" w:cs="Arial"/>
        <w:sz w:val="20"/>
        <w:szCs w:val="20"/>
      </w:rPr>
      <w:t>Leadership and Team Skills</w:t>
    </w:r>
  </w:p>
  <w:p w14:paraId="52C69705" w14:textId="07EAA5F2" w:rsidR="00DB3A49" w:rsidRDefault="00DB3A49" w:rsidP="00DB3A49">
    <w:pPr>
      <w:pStyle w:val="BasicParagraph"/>
      <w:rPr>
        <w:rFonts w:ascii="Arial" w:hAnsi="Arial" w:cs="Arial"/>
        <w:sz w:val="20"/>
        <w:szCs w:val="20"/>
      </w:rPr>
    </w:pPr>
    <w:r>
      <w:rPr>
        <w:rFonts w:ascii="Arial" w:hAnsi="Arial" w:cs="Arial"/>
        <w:sz w:val="20"/>
        <w:szCs w:val="20"/>
      </w:rPr>
      <w:t xml:space="preserve">Version </w:t>
    </w:r>
    <w:r w:rsidR="003B077B">
      <w:rPr>
        <w:rFonts w:ascii="Arial" w:hAnsi="Arial" w:cs="Arial"/>
        <w:sz w:val="20"/>
        <w:szCs w:val="20"/>
      </w:rPr>
      <w:t>2</w:t>
    </w:r>
    <w:r>
      <w:rPr>
        <w:rFonts w:ascii="Arial" w:hAnsi="Arial" w:cs="Arial"/>
        <w:sz w:val="20"/>
        <w:szCs w:val="20"/>
      </w:rPr>
      <w:t>.</w:t>
    </w:r>
    <w:r w:rsidR="0003552B">
      <w:rPr>
        <w:rFonts w:ascii="Arial" w:hAnsi="Arial" w:cs="Arial"/>
        <w:sz w:val="20"/>
        <w:szCs w:val="20"/>
      </w:rPr>
      <w:t>1</w:t>
    </w:r>
    <w:r>
      <w:rPr>
        <w:rFonts w:ascii="Arial" w:hAnsi="Arial" w:cs="Arial"/>
        <w:sz w:val="20"/>
        <w:szCs w:val="20"/>
      </w:rPr>
      <w:t xml:space="preserve"> (</w:t>
    </w:r>
    <w:r w:rsidR="0003552B">
      <w:rPr>
        <w:rFonts w:ascii="Arial" w:hAnsi="Arial" w:cs="Arial"/>
        <w:sz w:val="20"/>
        <w:szCs w:val="20"/>
      </w:rPr>
      <w:t>June 2023</w:t>
    </w:r>
    <w:r w:rsidRPr="00744A37">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97CF" w14:textId="77777777" w:rsidR="00DB3A49" w:rsidRPr="00744A37" w:rsidRDefault="00DB3A49" w:rsidP="00DB3A49">
    <w:pPr>
      <w:pStyle w:val="Footer"/>
      <w:rPr>
        <w:rFonts w:ascii="Arial" w:hAnsi="Arial" w:cs="Arial"/>
        <w:sz w:val="20"/>
        <w:szCs w:val="20"/>
      </w:rPr>
    </w:pPr>
    <w:r w:rsidRPr="00744A37">
      <w:rPr>
        <w:rFonts w:ascii="Arial" w:hAnsi="Arial" w:cs="Arial"/>
        <w:sz w:val="20"/>
        <w:szCs w:val="20"/>
      </w:rPr>
      <w:t>Awarded by City &amp; Guilds</w:t>
    </w:r>
  </w:p>
  <w:p w14:paraId="75FBBF21" w14:textId="77777777" w:rsidR="00DB3A49" w:rsidRPr="00744A37" w:rsidRDefault="00DB3A49" w:rsidP="00DB3A49">
    <w:pPr>
      <w:pStyle w:val="Footer"/>
      <w:ind w:right="-279"/>
      <w:rPr>
        <w:rFonts w:ascii="Arial" w:hAnsi="Arial" w:cs="Arial"/>
        <w:sz w:val="20"/>
        <w:szCs w:val="20"/>
      </w:rPr>
    </w:pPr>
    <w:r>
      <w:rPr>
        <w:rFonts w:ascii="Arial" w:hAnsi="Arial" w:cs="Arial"/>
        <w:sz w:val="20"/>
        <w:szCs w:val="20"/>
      </w:rPr>
      <w:t>Level 2 Award and</w:t>
    </w:r>
    <w:r w:rsidRPr="00744A37">
      <w:rPr>
        <w:rFonts w:ascii="Arial" w:hAnsi="Arial" w:cs="Arial"/>
        <w:sz w:val="20"/>
        <w:szCs w:val="20"/>
      </w:rPr>
      <w:t xml:space="preserve"> Certificate in </w:t>
    </w:r>
    <w:r>
      <w:rPr>
        <w:rFonts w:ascii="Arial" w:hAnsi="Arial" w:cs="Arial"/>
        <w:sz w:val="20"/>
        <w:szCs w:val="20"/>
      </w:rPr>
      <w:t>Leadership and Team Skills</w:t>
    </w:r>
  </w:p>
  <w:p w14:paraId="55E05A82" w14:textId="5005CDBC" w:rsidR="00DB3A49" w:rsidRDefault="00DB3A49" w:rsidP="00DB3A49">
    <w:pPr>
      <w:pStyle w:val="BasicParagraph"/>
      <w:rPr>
        <w:rFonts w:ascii="Arial" w:hAnsi="Arial" w:cs="Arial"/>
        <w:sz w:val="20"/>
        <w:szCs w:val="20"/>
      </w:rPr>
    </w:pPr>
    <w:r>
      <w:rPr>
        <w:rFonts w:ascii="Arial" w:hAnsi="Arial" w:cs="Arial"/>
        <w:sz w:val="20"/>
        <w:szCs w:val="20"/>
      </w:rPr>
      <w:t xml:space="preserve">Version </w:t>
    </w:r>
    <w:r w:rsidR="003B077B">
      <w:rPr>
        <w:rFonts w:ascii="Arial" w:hAnsi="Arial" w:cs="Arial"/>
        <w:sz w:val="20"/>
        <w:szCs w:val="20"/>
      </w:rPr>
      <w:t>2</w:t>
    </w:r>
    <w:r>
      <w:rPr>
        <w:rFonts w:ascii="Arial" w:hAnsi="Arial" w:cs="Arial"/>
        <w:sz w:val="20"/>
        <w:szCs w:val="20"/>
      </w:rPr>
      <w:t>.</w:t>
    </w:r>
    <w:r w:rsidR="0003552B">
      <w:rPr>
        <w:rFonts w:ascii="Arial" w:hAnsi="Arial" w:cs="Arial"/>
        <w:sz w:val="20"/>
        <w:szCs w:val="20"/>
      </w:rPr>
      <w:t>1</w:t>
    </w:r>
    <w:r>
      <w:rPr>
        <w:rFonts w:ascii="Arial" w:hAnsi="Arial" w:cs="Arial"/>
        <w:sz w:val="20"/>
        <w:szCs w:val="20"/>
      </w:rPr>
      <w:t xml:space="preserve"> (</w:t>
    </w:r>
    <w:r w:rsidR="0003552B">
      <w:rPr>
        <w:rFonts w:ascii="Arial" w:hAnsi="Arial" w:cs="Arial"/>
        <w:sz w:val="20"/>
        <w:szCs w:val="20"/>
      </w:rPr>
      <w:t>June 2023</w:t>
    </w:r>
    <w:r w:rsidR="003B077B">
      <w:rPr>
        <w:rFonts w:ascii="Arial" w:hAnsi="Arial" w:cs="Arial"/>
        <w:sz w:val="20"/>
        <w:szCs w:val="20"/>
      </w:rPr>
      <w:t>)</w:t>
    </w:r>
  </w:p>
  <w:sdt>
    <w:sdtPr>
      <w:id w:val="595590716"/>
      <w:docPartObj>
        <w:docPartGallery w:val="Page Numbers (Bottom of Page)"/>
        <w:docPartUnique/>
      </w:docPartObj>
    </w:sdtPr>
    <w:sdtEndPr>
      <w:rPr>
        <w:noProof/>
      </w:rPr>
    </w:sdtEndPr>
    <w:sdtContent>
      <w:p w14:paraId="1415FC3A" w14:textId="443C64B3" w:rsidR="00DB3A49" w:rsidRDefault="00DB3A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EE7AE6" w14:textId="77777777" w:rsidR="00A87A94" w:rsidRDefault="00A87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092CE" w14:textId="77777777" w:rsidR="00120862" w:rsidRDefault="00120862" w:rsidP="004868CF">
      <w:pPr>
        <w:spacing w:after="0" w:line="240" w:lineRule="auto"/>
      </w:pPr>
      <w:r>
        <w:separator/>
      </w:r>
    </w:p>
  </w:footnote>
  <w:footnote w:type="continuationSeparator" w:id="0">
    <w:p w14:paraId="5B1496C8" w14:textId="77777777" w:rsidR="00120862" w:rsidRDefault="00120862" w:rsidP="00486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3247" w14:textId="77777777" w:rsidR="0003552B" w:rsidRDefault="0003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122C" w14:textId="77777777" w:rsidR="0003552B" w:rsidRDefault="00035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F40A" w14:textId="6F3D376E" w:rsidR="00DB3A49" w:rsidRDefault="00DB3A49">
    <w:pPr>
      <w:pStyle w:val="Header"/>
    </w:pPr>
    <w:r>
      <w:rPr>
        <w:noProof/>
        <w:lang w:eastAsia="en-GB"/>
      </w:rPr>
      <w:drawing>
        <wp:anchor distT="0" distB="0" distL="114300" distR="114300" simplePos="0" relativeHeight="251657728" behindDoc="0" locked="0" layoutInCell="1" allowOverlap="1" wp14:anchorId="1A847B23" wp14:editId="3C1CC8BB">
          <wp:simplePos x="0" y="0"/>
          <wp:positionH relativeFrom="column">
            <wp:posOffset>5377218</wp:posOffset>
          </wp:positionH>
          <wp:positionV relativeFrom="paragraph">
            <wp:posOffset>26718</wp:posOffset>
          </wp:positionV>
          <wp:extent cx="1252855" cy="762000"/>
          <wp:effectExtent l="0" t="0" r="444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EB87" w14:textId="2B6B5A07" w:rsidR="00A87A94" w:rsidRDefault="00A87A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B2835"/>
    <w:multiLevelType w:val="hybridMultilevel"/>
    <w:tmpl w:val="6596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F04928"/>
    <w:multiLevelType w:val="hybridMultilevel"/>
    <w:tmpl w:val="6CF6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02865"/>
    <w:multiLevelType w:val="hybridMultilevel"/>
    <w:tmpl w:val="ABA67BB0"/>
    <w:lvl w:ilvl="0" w:tplc="18EA3E3E">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FA6DDA"/>
    <w:multiLevelType w:val="hybridMultilevel"/>
    <w:tmpl w:val="5664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22C1DDD"/>
    <w:multiLevelType w:val="hybridMultilevel"/>
    <w:tmpl w:val="D9B2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C034F"/>
    <w:multiLevelType w:val="hybridMultilevel"/>
    <w:tmpl w:val="32BE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586068"/>
    <w:multiLevelType w:val="hybridMultilevel"/>
    <w:tmpl w:val="85CA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C17CD"/>
    <w:multiLevelType w:val="hybridMultilevel"/>
    <w:tmpl w:val="3CE8E30A"/>
    <w:lvl w:ilvl="0" w:tplc="18EA3E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5827D9"/>
    <w:multiLevelType w:val="hybridMultilevel"/>
    <w:tmpl w:val="2F46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634B6D"/>
    <w:multiLevelType w:val="hybridMultilevel"/>
    <w:tmpl w:val="B964D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C0FD9"/>
    <w:multiLevelType w:val="hybridMultilevel"/>
    <w:tmpl w:val="6F18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D26E8C"/>
    <w:multiLevelType w:val="hybridMultilevel"/>
    <w:tmpl w:val="711C9A48"/>
    <w:lvl w:ilvl="0" w:tplc="18EA3E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3E2BBF"/>
    <w:multiLevelType w:val="hybridMultilevel"/>
    <w:tmpl w:val="0C7C4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9777700">
    <w:abstractNumId w:val="11"/>
  </w:num>
  <w:num w:numId="2" w16cid:durableId="1987932803">
    <w:abstractNumId w:val="12"/>
  </w:num>
  <w:num w:numId="3" w16cid:durableId="1101994497">
    <w:abstractNumId w:val="4"/>
  </w:num>
  <w:num w:numId="4" w16cid:durableId="1425682505">
    <w:abstractNumId w:val="16"/>
  </w:num>
  <w:num w:numId="5" w16cid:durableId="252714614">
    <w:abstractNumId w:val="18"/>
  </w:num>
  <w:num w:numId="6" w16cid:durableId="1188445131">
    <w:abstractNumId w:val="0"/>
  </w:num>
  <w:num w:numId="7" w16cid:durableId="1982880396">
    <w:abstractNumId w:val="19"/>
  </w:num>
  <w:num w:numId="8" w16cid:durableId="1413576908">
    <w:abstractNumId w:val="2"/>
  </w:num>
  <w:num w:numId="9" w16cid:durableId="1906523099">
    <w:abstractNumId w:val="10"/>
  </w:num>
  <w:num w:numId="10" w16cid:durableId="572543124">
    <w:abstractNumId w:val="6"/>
  </w:num>
  <w:num w:numId="11" w16cid:durableId="179785489">
    <w:abstractNumId w:val="3"/>
  </w:num>
  <w:num w:numId="12" w16cid:durableId="1289507226">
    <w:abstractNumId w:val="9"/>
  </w:num>
  <w:num w:numId="13" w16cid:durableId="827673541">
    <w:abstractNumId w:val="13"/>
  </w:num>
  <w:num w:numId="14" w16cid:durableId="1601911493">
    <w:abstractNumId w:val="1"/>
  </w:num>
  <w:num w:numId="15" w16cid:durableId="1169249910">
    <w:abstractNumId w:val="8"/>
  </w:num>
  <w:num w:numId="16" w16cid:durableId="2000423165">
    <w:abstractNumId w:val="5"/>
  </w:num>
  <w:num w:numId="17" w16cid:durableId="103421668">
    <w:abstractNumId w:val="17"/>
  </w:num>
  <w:num w:numId="18" w16cid:durableId="1319723676">
    <w:abstractNumId w:val="7"/>
  </w:num>
  <w:num w:numId="19" w16cid:durableId="708261048">
    <w:abstractNumId w:val="15"/>
  </w:num>
  <w:num w:numId="20" w16cid:durableId="8696815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CF"/>
    <w:rsid w:val="00025188"/>
    <w:rsid w:val="000353CD"/>
    <w:rsid w:val="0003552B"/>
    <w:rsid w:val="000511C6"/>
    <w:rsid w:val="00052E44"/>
    <w:rsid w:val="000A62BD"/>
    <w:rsid w:val="000B140E"/>
    <w:rsid w:val="000E00D9"/>
    <w:rsid w:val="00120862"/>
    <w:rsid w:val="00123A9D"/>
    <w:rsid w:val="00124C2E"/>
    <w:rsid w:val="00162385"/>
    <w:rsid w:val="001666A1"/>
    <w:rsid w:val="001B2576"/>
    <w:rsid w:val="001E160F"/>
    <w:rsid w:val="00207B32"/>
    <w:rsid w:val="00227E85"/>
    <w:rsid w:val="00256F1A"/>
    <w:rsid w:val="002758A9"/>
    <w:rsid w:val="002A2134"/>
    <w:rsid w:val="002D2555"/>
    <w:rsid w:val="002E166F"/>
    <w:rsid w:val="00303E93"/>
    <w:rsid w:val="00317990"/>
    <w:rsid w:val="00360ED4"/>
    <w:rsid w:val="00375CD1"/>
    <w:rsid w:val="003B077B"/>
    <w:rsid w:val="003C2840"/>
    <w:rsid w:val="003D7E6C"/>
    <w:rsid w:val="003E3C95"/>
    <w:rsid w:val="00400EB5"/>
    <w:rsid w:val="00416865"/>
    <w:rsid w:val="00417797"/>
    <w:rsid w:val="00430F01"/>
    <w:rsid w:val="00452E1E"/>
    <w:rsid w:val="004868CF"/>
    <w:rsid w:val="00493AD5"/>
    <w:rsid w:val="004B7865"/>
    <w:rsid w:val="004D4ECB"/>
    <w:rsid w:val="00502F36"/>
    <w:rsid w:val="0051231C"/>
    <w:rsid w:val="005239E5"/>
    <w:rsid w:val="0052633E"/>
    <w:rsid w:val="005356B2"/>
    <w:rsid w:val="00540D09"/>
    <w:rsid w:val="005579EB"/>
    <w:rsid w:val="00582E99"/>
    <w:rsid w:val="005B1C72"/>
    <w:rsid w:val="005B5AC7"/>
    <w:rsid w:val="005C170E"/>
    <w:rsid w:val="005D4E2C"/>
    <w:rsid w:val="005D7385"/>
    <w:rsid w:val="00623F07"/>
    <w:rsid w:val="00624EEA"/>
    <w:rsid w:val="00652B4C"/>
    <w:rsid w:val="00687222"/>
    <w:rsid w:val="006D1296"/>
    <w:rsid w:val="006D17E6"/>
    <w:rsid w:val="007130E9"/>
    <w:rsid w:val="00772BDA"/>
    <w:rsid w:val="007734C8"/>
    <w:rsid w:val="00775119"/>
    <w:rsid w:val="007A3644"/>
    <w:rsid w:val="007A7E53"/>
    <w:rsid w:val="007D003D"/>
    <w:rsid w:val="007F6106"/>
    <w:rsid w:val="00807C6F"/>
    <w:rsid w:val="0083676C"/>
    <w:rsid w:val="008850FA"/>
    <w:rsid w:val="0089691E"/>
    <w:rsid w:val="00902E2E"/>
    <w:rsid w:val="00911868"/>
    <w:rsid w:val="00917163"/>
    <w:rsid w:val="00954B00"/>
    <w:rsid w:val="00957BFA"/>
    <w:rsid w:val="00994DD8"/>
    <w:rsid w:val="009A3F2A"/>
    <w:rsid w:val="00A17709"/>
    <w:rsid w:val="00A2779A"/>
    <w:rsid w:val="00A32041"/>
    <w:rsid w:val="00A87A94"/>
    <w:rsid w:val="00AB147B"/>
    <w:rsid w:val="00AE3AFB"/>
    <w:rsid w:val="00AF6E4F"/>
    <w:rsid w:val="00B10807"/>
    <w:rsid w:val="00B164D0"/>
    <w:rsid w:val="00B17EA5"/>
    <w:rsid w:val="00B3185F"/>
    <w:rsid w:val="00B47042"/>
    <w:rsid w:val="00B6344C"/>
    <w:rsid w:val="00B73D6E"/>
    <w:rsid w:val="00B922F0"/>
    <w:rsid w:val="00BC4465"/>
    <w:rsid w:val="00BE006F"/>
    <w:rsid w:val="00BE4578"/>
    <w:rsid w:val="00C11E93"/>
    <w:rsid w:val="00C22233"/>
    <w:rsid w:val="00C61EE1"/>
    <w:rsid w:val="00C64B39"/>
    <w:rsid w:val="00CA06FE"/>
    <w:rsid w:val="00CB42DC"/>
    <w:rsid w:val="00CE79B0"/>
    <w:rsid w:val="00CF7B64"/>
    <w:rsid w:val="00D62752"/>
    <w:rsid w:val="00D62ECC"/>
    <w:rsid w:val="00D942B8"/>
    <w:rsid w:val="00DB3A49"/>
    <w:rsid w:val="00DC10C8"/>
    <w:rsid w:val="00DF60C2"/>
    <w:rsid w:val="00E171F6"/>
    <w:rsid w:val="00E813F8"/>
    <w:rsid w:val="00E86392"/>
    <w:rsid w:val="00EC7102"/>
    <w:rsid w:val="00EE6C4D"/>
    <w:rsid w:val="00F03DF7"/>
    <w:rsid w:val="00F22B1C"/>
    <w:rsid w:val="00F441C0"/>
    <w:rsid w:val="00F77853"/>
    <w:rsid w:val="00FC63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D6E057"/>
  <w15:docId w15:val="{F7693E8E-4843-487A-97D5-D2914C47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basedOn w:val="DefaultParagraphFont"/>
    <w:uiPriority w:val="99"/>
    <w:rsid w:val="00807C6F"/>
    <w:rPr>
      <w:rFonts w:cs="Times New Roman"/>
    </w:rPr>
  </w:style>
  <w:style w:type="table" w:styleId="TableGrid">
    <w:name w:val="Table Grid"/>
    <w:basedOn w:val="TableNormal"/>
    <w:uiPriority w:val="59"/>
    <w:rsid w:val="009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13F8"/>
    <w:rPr>
      <w:color w:val="0000FF" w:themeColor="hyperlink"/>
      <w:u w:val="single"/>
    </w:rPr>
  </w:style>
  <w:style w:type="table" w:customStyle="1" w:styleId="TableGrid1">
    <w:name w:val="Table Grid1"/>
    <w:basedOn w:val="TableNormal"/>
    <w:next w:val="TableGrid"/>
    <w:uiPriority w:val="59"/>
    <w:rsid w:val="0052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02F3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02F3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C63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87A9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71242">
      <w:bodyDiv w:val="1"/>
      <w:marLeft w:val="0"/>
      <w:marRight w:val="0"/>
      <w:marTop w:val="0"/>
      <w:marBottom w:val="0"/>
      <w:divBdr>
        <w:top w:val="none" w:sz="0" w:space="0" w:color="auto"/>
        <w:left w:val="none" w:sz="0" w:space="0" w:color="auto"/>
        <w:bottom w:val="none" w:sz="0" w:space="0" w:color="auto"/>
        <w:right w:val="none" w:sz="0" w:space="0" w:color="auto"/>
      </w:divBdr>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18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i-l-m.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Management and Leadership (Generic)</Value>
      <Value>Leadership and Management</Value>
      <Value>Team Leading</Value>
    </Sub-Sector>
    <KpiDescription xmlns="http://schemas.microsoft.com/sharepoint/v3" xsi:nil="true"/>
    <ILM_x0020_Content_x0020_Type xmlns="5f8ea682-3a42-454b-8035-422047e146b2">Part B Document</ILM_x0020_Content_x0020_Type>
    <Qualification_x0020_Size xmlns="5f8ea682-3a42-454b-8035-422047e146b2">
      <Value>Award</Value>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s>
    </kb5530885391492bb408a8b4151064ea>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s>
    </j5a7449248d447e983365f9ccc7bf26f>
    <TaxCatchAll xmlns="5f8ea682-3a42-454b-8035-422047e146b2">
      <Value>20</Value>
      <Value>88</Value>
      <Value>10</Value>
      <Value>193</Value>
      <Value>192</Value>
      <Value>191</Value>
      <Value>190</Value>
      <Value>97</Value>
    </TaxCatchAll>
    <f4e0e0febf844675a45068bb85642fb2 xmlns="5f8ea682-3a42-454b-8035-422047e146b2">
      <Terms xmlns="http://schemas.microsoft.com/office/infopath/2007/PartnerControls"/>
    </f4e0e0febf844675a45068bb85642fb2>
  </documentManagement>
</p:properties>
</file>

<file path=customXml/itemProps1.xml><?xml version="1.0" encoding="utf-8"?>
<ds:datastoreItem xmlns:ds="http://schemas.openxmlformats.org/officeDocument/2006/customXml" ds:itemID="{517FE6E7-3E40-41DC-A48A-8B24F87D5A87}">
  <ds:schemaRefs>
    <ds:schemaRef ds:uri="http://schemas.microsoft.com/sharepoint/v3/contenttype/forms"/>
  </ds:schemaRefs>
</ds:datastoreItem>
</file>

<file path=customXml/itemProps2.xml><?xml version="1.0" encoding="utf-8"?>
<ds:datastoreItem xmlns:ds="http://schemas.openxmlformats.org/officeDocument/2006/customXml" ds:itemID="{B3BE9050-2177-4468-BD45-FE8B65EE4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C6B20-DF94-4D36-A3C9-D9F6C23BFAFF}">
  <ds:schemaRefs>
    <ds:schemaRef ds:uri="http://schemas.openxmlformats.org/officeDocument/2006/bibliography"/>
  </ds:schemaRefs>
</ds:datastoreItem>
</file>

<file path=customXml/itemProps4.xml><?xml version="1.0" encoding="utf-8"?>
<ds:datastoreItem xmlns:ds="http://schemas.openxmlformats.org/officeDocument/2006/customXml" ds:itemID="{52505361-968E-465C-8CBA-92079DB7EBEF}">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Level 2 Award and Certificate in Leadership and Team Skills</vt:lpstr>
    </vt:vector>
  </TitlesOfParts>
  <Company>City &amp; Guilds</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2 Award and Certificate in Leadership and Team Skills</dc:title>
  <dc:creator>Rosie Mckeown</dc:creator>
  <cp:lastModifiedBy>Barbara Cooper</cp:lastModifiedBy>
  <cp:revision>2</cp:revision>
  <dcterms:created xsi:type="dcterms:W3CDTF">2023-07-24T15:03:00Z</dcterms:created>
  <dcterms:modified xsi:type="dcterms:W3CDTF">2023-07-24T15:03:00Z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20;#8000|5fec6ae0-4f06-487f-bf53-ff04bf41d5fb</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vt:lpwstr>
  </property>
</Properties>
</file>