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33" w:rsidRDefault="003D4A16" w:rsidP="00711B33">
      <w:pPr>
        <w:jc w:val="left"/>
        <w:rPr>
          <w:b/>
          <w:bCs/>
        </w:rPr>
      </w:pPr>
      <w:bookmarkStart w:id="0" w:name="_GoBack"/>
      <w:bookmarkEnd w:id="0"/>
      <w:r>
        <w:rPr>
          <w:b/>
          <w:bCs/>
          <w:sz w:val="24"/>
          <w:szCs w:val="24"/>
        </w:rPr>
        <w:t>Assign</w:t>
      </w:r>
      <w:r w:rsidR="00240185">
        <w:rPr>
          <w:b/>
          <w:bCs/>
          <w:sz w:val="24"/>
          <w:szCs w:val="24"/>
        </w:rPr>
        <w:t xml:space="preserve">ment Task for Unit: </w:t>
      </w:r>
      <w:r w:rsidR="009D3CA2" w:rsidRPr="009D3CA2">
        <w:rPr>
          <w:b/>
          <w:sz w:val="24"/>
          <w:szCs w:val="24"/>
        </w:rPr>
        <w:t>Setting team objectives in the workplace</w:t>
      </w:r>
    </w:p>
    <w:p w:rsidR="0077100D" w:rsidRDefault="0077100D" w:rsidP="00711B33">
      <w:pPr>
        <w:jc w:val="left"/>
        <w:rPr>
          <w:b/>
          <w:bCs/>
          <w:sz w:val="24"/>
          <w:szCs w:val="24"/>
        </w:rPr>
      </w:pPr>
    </w:p>
    <w:p w:rsidR="00023CBE" w:rsidRPr="003D5C84" w:rsidRDefault="006D1C78" w:rsidP="00711B33">
      <w:pPr>
        <w:jc w:val="left"/>
        <w:rPr>
          <w:b/>
          <w:bCs/>
          <w:sz w:val="24"/>
          <w:szCs w:val="24"/>
        </w:rPr>
      </w:pPr>
      <w:r>
        <w:rPr>
          <w:b/>
          <w:bCs/>
          <w:sz w:val="24"/>
          <w:szCs w:val="24"/>
        </w:rPr>
        <w:t>Work Based Assig</w:t>
      </w:r>
      <w:r w:rsidR="00FC4952">
        <w:rPr>
          <w:b/>
          <w:bCs/>
          <w:sz w:val="24"/>
          <w:szCs w:val="24"/>
        </w:rPr>
        <w:t>n</w:t>
      </w:r>
      <w:r>
        <w:rPr>
          <w:b/>
          <w:bCs/>
          <w:sz w:val="24"/>
          <w:szCs w:val="24"/>
        </w:rPr>
        <w:t>ment</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trPr>
          <w:trHeight w:val="397"/>
        </w:trPr>
        <w:tc>
          <w:tcPr>
            <w:tcW w:w="4993" w:type="dxa"/>
            <w:vAlign w:val="center"/>
          </w:tcPr>
          <w:p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trPr>
          <w:trHeight w:val="397"/>
        </w:trPr>
        <w:tc>
          <w:tcPr>
            <w:tcW w:w="4993" w:type="dxa"/>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2F67C8">
        <w:trPr>
          <w:trHeight w:val="397"/>
        </w:trPr>
        <w:tc>
          <w:tcPr>
            <w:tcW w:w="9612" w:type="dxa"/>
            <w:gridSpan w:val="3"/>
            <w:vAlign w:val="center"/>
          </w:tcPr>
          <w:p w:rsidR="00240185" w:rsidRDefault="00240185" w:rsidP="003D5C84">
            <w:pPr>
              <w:jc w:val="left"/>
              <w:rPr>
                <w:b/>
                <w:bCs/>
                <w:sz w:val="20"/>
                <w:szCs w:val="20"/>
              </w:rPr>
            </w:pPr>
          </w:p>
          <w:p w:rsidR="00711B33" w:rsidRDefault="00711B33" w:rsidP="003D5C84">
            <w:pPr>
              <w:jc w:val="left"/>
              <w:rPr>
                <w:b/>
                <w:bCs/>
                <w:sz w:val="20"/>
                <w:szCs w:val="20"/>
              </w:rPr>
            </w:pPr>
            <w:r w:rsidRPr="002F67C8">
              <w:rPr>
                <w:b/>
                <w:bCs/>
                <w:sz w:val="20"/>
                <w:szCs w:val="20"/>
              </w:rPr>
              <w:t>TASK</w:t>
            </w:r>
          </w:p>
          <w:p w:rsidR="008E5B38" w:rsidRDefault="008E5B38" w:rsidP="003D5C84">
            <w:pPr>
              <w:jc w:val="left"/>
              <w:rPr>
                <w:b/>
                <w:bCs/>
                <w:sz w:val="20"/>
                <w:szCs w:val="20"/>
              </w:rPr>
            </w:pPr>
            <w:r>
              <w:rPr>
                <w:b/>
                <w:bCs/>
                <w:sz w:val="20"/>
                <w:szCs w:val="20"/>
              </w:rPr>
              <w:t>MINI PROJECT</w:t>
            </w:r>
          </w:p>
          <w:p w:rsidR="003720F6" w:rsidRDefault="003720F6" w:rsidP="003D5C84">
            <w:pPr>
              <w:jc w:val="left"/>
              <w:rPr>
                <w:sz w:val="20"/>
                <w:szCs w:val="20"/>
              </w:rPr>
            </w:pPr>
            <w:r w:rsidRPr="003720F6">
              <w:rPr>
                <w:sz w:val="20"/>
                <w:szCs w:val="20"/>
              </w:rPr>
              <w:t>This task is for you to develop an understanding of</w:t>
            </w:r>
            <w:r>
              <w:rPr>
                <w:sz w:val="20"/>
                <w:szCs w:val="20"/>
              </w:rPr>
              <w:t xml:space="preserve"> how </w:t>
            </w:r>
            <w:r w:rsidR="006D1C78">
              <w:rPr>
                <w:sz w:val="20"/>
                <w:szCs w:val="20"/>
              </w:rPr>
              <w:t xml:space="preserve">clear, precise and unambiguous requests or instructions enable team members or colleagues to effectively respond </w:t>
            </w:r>
            <w:r w:rsidRPr="003720F6">
              <w:rPr>
                <w:sz w:val="20"/>
                <w:szCs w:val="20"/>
              </w:rPr>
              <w:t>as required by a practising or potential team leader.</w:t>
            </w:r>
          </w:p>
          <w:p w:rsidR="006D1C78" w:rsidRPr="003720F6" w:rsidRDefault="006D1C78" w:rsidP="003D5C84">
            <w:pPr>
              <w:jc w:val="left"/>
              <w:rPr>
                <w:b/>
                <w:bCs/>
                <w:sz w:val="20"/>
                <w:szCs w:val="20"/>
              </w:rPr>
            </w:pPr>
          </w:p>
          <w:p w:rsidR="008E5B38" w:rsidRDefault="00A60BC5" w:rsidP="003D5C84">
            <w:pPr>
              <w:jc w:val="left"/>
              <w:rPr>
                <w:sz w:val="20"/>
                <w:szCs w:val="20"/>
              </w:rPr>
            </w:pPr>
            <w:r w:rsidRPr="003720F6">
              <w:rPr>
                <w:sz w:val="20"/>
                <w:szCs w:val="20"/>
              </w:rPr>
              <w:t xml:space="preserve">For this </w:t>
            </w:r>
            <w:r w:rsidR="006D1C78">
              <w:rPr>
                <w:sz w:val="20"/>
                <w:szCs w:val="20"/>
              </w:rPr>
              <w:t>unit</w:t>
            </w:r>
            <w:r w:rsidR="006D1C78" w:rsidRPr="003720F6">
              <w:rPr>
                <w:sz w:val="20"/>
                <w:szCs w:val="20"/>
              </w:rPr>
              <w:t xml:space="preserve"> </w:t>
            </w:r>
            <w:r w:rsidRPr="003720F6">
              <w:rPr>
                <w:sz w:val="20"/>
                <w:szCs w:val="20"/>
              </w:rPr>
              <w:t xml:space="preserve">you will need to </w:t>
            </w:r>
            <w:r w:rsidR="006D1C78">
              <w:rPr>
                <w:sz w:val="20"/>
                <w:szCs w:val="20"/>
              </w:rPr>
              <w:t>apply SMART objectives to a time management issue and to identify a</w:t>
            </w:r>
            <w:r w:rsidR="001466A1">
              <w:rPr>
                <w:sz w:val="20"/>
                <w:szCs w:val="20"/>
              </w:rPr>
              <w:t xml:space="preserve">n appropriate </w:t>
            </w:r>
            <w:r w:rsidR="006D1C78">
              <w:rPr>
                <w:sz w:val="20"/>
                <w:szCs w:val="20"/>
              </w:rPr>
              <w:t xml:space="preserve">technique that enables you to become more effective in your role.  </w:t>
            </w:r>
            <w:r w:rsidR="001466A1">
              <w:rPr>
                <w:sz w:val="20"/>
                <w:szCs w:val="20"/>
              </w:rPr>
              <w:t xml:space="preserve">From identifying a time related SMART target objective (aim or goal) you will need to break this down into individual activities for your team members to achieve. These individual activities will each be shown as a SMART objective. </w:t>
            </w:r>
          </w:p>
          <w:p w:rsidR="008E5B38" w:rsidRDefault="008E5B38" w:rsidP="003D5C84">
            <w:pPr>
              <w:jc w:val="left"/>
              <w:rPr>
                <w:sz w:val="20"/>
                <w:szCs w:val="20"/>
              </w:rPr>
            </w:pPr>
          </w:p>
          <w:p w:rsidR="00A60BC5" w:rsidRDefault="001466A1" w:rsidP="003D5C84">
            <w:pPr>
              <w:jc w:val="left"/>
              <w:rPr>
                <w:sz w:val="20"/>
                <w:szCs w:val="20"/>
              </w:rPr>
            </w:pPr>
            <w:r>
              <w:rPr>
                <w:sz w:val="20"/>
                <w:szCs w:val="20"/>
              </w:rPr>
              <w:t xml:space="preserve">These activities will then be shown in order of importance and represented in a format (plan) for you to be able to monitor their achievement and progress toward the target objective (aim or goal).  </w:t>
            </w:r>
          </w:p>
          <w:p w:rsidR="008E5B38" w:rsidRDefault="008E5B38" w:rsidP="003D5C84">
            <w:pPr>
              <w:jc w:val="left"/>
              <w:rPr>
                <w:sz w:val="20"/>
                <w:szCs w:val="20"/>
              </w:rPr>
            </w:pPr>
          </w:p>
          <w:p w:rsidR="001466A1" w:rsidRDefault="001466A1" w:rsidP="003D5C84">
            <w:pPr>
              <w:jc w:val="left"/>
              <w:rPr>
                <w:sz w:val="20"/>
                <w:szCs w:val="20"/>
              </w:rPr>
            </w:pPr>
            <w:r>
              <w:rPr>
                <w:sz w:val="20"/>
                <w:szCs w:val="20"/>
              </w:rPr>
              <w:t xml:space="preserve">Following this planning and monitoring you will need to measure the effectiveness of the teams effectiveness in achieving theirs and the target objective. To do this you will need to gather feedback from your team members (and perhaps your line manager) and from analysing this information identify improvements </w:t>
            </w:r>
            <w:r w:rsidR="00FC4952">
              <w:rPr>
                <w:sz w:val="20"/>
                <w:szCs w:val="20"/>
              </w:rPr>
              <w:t xml:space="preserve">for team development. </w:t>
            </w:r>
          </w:p>
          <w:p w:rsidR="003720F6" w:rsidRDefault="003720F6" w:rsidP="003D5C84">
            <w:pPr>
              <w:jc w:val="left"/>
              <w:rPr>
                <w:sz w:val="20"/>
                <w:szCs w:val="20"/>
              </w:rPr>
            </w:pPr>
          </w:p>
          <w:p w:rsidR="00E22441" w:rsidRPr="00A60BC5" w:rsidRDefault="00E22441" w:rsidP="003D5C84">
            <w:pPr>
              <w:jc w:val="left"/>
              <w:rPr>
                <w:b/>
                <w:bCs/>
                <w:color w:val="000000"/>
                <w:sz w:val="20"/>
                <w:szCs w:val="20"/>
                <w:lang w:eastAsia="en-GB"/>
              </w:rPr>
            </w:pPr>
          </w:p>
          <w:p w:rsidR="00410FF2" w:rsidRPr="00410FF2" w:rsidRDefault="00410FF2" w:rsidP="003D5C84">
            <w:pPr>
              <w:jc w:val="left"/>
              <w:rPr>
                <w:color w:val="000000"/>
                <w:sz w:val="20"/>
                <w:szCs w:val="20"/>
                <w:lang w:eastAsia="en-GB"/>
              </w:rPr>
            </w:pPr>
            <w:r w:rsidRPr="00410FF2">
              <w:rPr>
                <w:color w:val="000000"/>
                <w:sz w:val="20"/>
                <w:szCs w:val="20"/>
                <w:lang w:eastAsia="en-GB"/>
              </w:rPr>
              <w:t xml:space="preserve">In order to demonstrate your knowledge of this you need to </w:t>
            </w:r>
            <w:r w:rsidR="008E5B38">
              <w:rPr>
                <w:color w:val="000000"/>
                <w:sz w:val="20"/>
                <w:szCs w:val="20"/>
                <w:lang w:eastAsia="en-GB"/>
              </w:rPr>
              <w:t>show how your project planning and management has addressed all the criteria</w:t>
            </w:r>
            <w:r w:rsidRPr="00410FF2">
              <w:rPr>
                <w:color w:val="000000"/>
                <w:sz w:val="20"/>
                <w:szCs w:val="20"/>
                <w:lang w:eastAsia="en-GB"/>
              </w:rPr>
              <w:t xml:space="preserve"> listed below.</w:t>
            </w:r>
          </w:p>
          <w:p w:rsidR="00240185" w:rsidRDefault="00240185" w:rsidP="003D5C84">
            <w:pPr>
              <w:jc w:val="left"/>
              <w:rPr>
                <w:color w:val="000000"/>
                <w:sz w:val="20"/>
                <w:szCs w:val="20"/>
                <w:lang w:eastAsia="en-GB"/>
              </w:rPr>
            </w:pPr>
          </w:p>
          <w:p w:rsidR="003D5C84" w:rsidRDefault="003D5C84" w:rsidP="003D5C84">
            <w:pPr>
              <w:jc w:val="left"/>
              <w:rPr>
                <w:b/>
                <w:bCs/>
                <w:sz w:val="20"/>
                <w:szCs w:val="20"/>
              </w:rPr>
            </w:pPr>
            <w:r w:rsidRPr="00DA261F">
              <w:rPr>
                <w:b/>
                <w:bCs/>
                <w:sz w:val="20"/>
                <w:szCs w:val="20"/>
              </w:rPr>
              <w:t>NOTE:</w:t>
            </w:r>
          </w:p>
          <w:p w:rsidR="003D5C84" w:rsidRPr="00617A49" w:rsidRDefault="003D5C84"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3D5C84" w:rsidRPr="00617A49" w:rsidRDefault="003D5C84" w:rsidP="003D5C84">
            <w:pPr>
              <w:jc w:val="left"/>
              <w:rPr>
                <w:i/>
                <w:iCs/>
                <w:sz w:val="20"/>
                <w:szCs w:val="20"/>
              </w:rPr>
            </w:pPr>
            <w:r w:rsidRPr="00617A49">
              <w:rPr>
                <w:i/>
                <w:iCs/>
                <w:sz w:val="20"/>
                <w:szCs w:val="20"/>
              </w:rPr>
              <w:t xml:space="preserve">You should plan to spend approximately </w:t>
            </w:r>
            <w:r w:rsidR="00FC4952">
              <w:rPr>
                <w:i/>
                <w:iCs/>
                <w:sz w:val="20"/>
                <w:szCs w:val="20"/>
              </w:rPr>
              <w:t>5</w:t>
            </w:r>
            <w:r w:rsidRPr="00617A49">
              <w:rPr>
                <w:i/>
                <w:iCs/>
                <w:sz w:val="20"/>
                <w:szCs w:val="20"/>
              </w:rPr>
              <w:t xml:space="preserve"> hours preparing for and writing or presenting the outcomes of this assignment for assessment. The 'nominal' word count for this assignment is 1</w:t>
            </w:r>
            <w:r w:rsidR="00FC4952">
              <w:rPr>
                <w:i/>
                <w:iCs/>
                <w:sz w:val="20"/>
                <w:szCs w:val="20"/>
              </w:rPr>
              <w:t>25</w:t>
            </w:r>
            <w:r w:rsidRPr="00617A49">
              <w:rPr>
                <w:i/>
                <w:iCs/>
                <w:sz w:val="20"/>
                <w:szCs w:val="20"/>
              </w:rPr>
              <w:t xml:space="preserve">0 words: the suggested range is between </w:t>
            </w:r>
            <w:r w:rsidR="00FC4952">
              <w:rPr>
                <w:i/>
                <w:iCs/>
                <w:sz w:val="20"/>
                <w:szCs w:val="20"/>
              </w:rPr>
              <w:t>10</w:t>
            </w:r>
            <w:r w:rsidRPr="00617A49">
              <w:rPr>
                <w:i/>
                <w:iCs/>
                <w:sz w:val="20"/>
                <w:szCs w:val="20"/>
              </w:rPr>
              <w:t>00 and 1</w:t>
            </w:r>
            <w:r w:rsidR="00FC4952">
              <w:rPr>
                <w:i/>
                <w:iCs/>
                <w:sz w:val="20"/>
                <w:szCs w:val="20"/>
              </w:rPr>
              <w:t>75</w:t>
            </w:r>
            <w:r w:rsidRPr="00617A49">
              <w:rPr>
                <w:i/>
                <w:iCs/>
                <w:sz w:val="20"/>
                <w:szCs w:val="20"/>
              </w:rPr>
              <w:t>0 words.</w:t>
            </w:r>
          </w:p>
          <w:p w:rsidR="003D5C84" w:rsidRPr="00617A49" w:rsidRDefault="003D5C84" w:rsidP="003D5C84">
            <w:pPr>
              <w:jc w:val="left"/>
              <w:rPr>
                <w:i/>
                <w:iCs/>
                <w:sz w:val="20"/>
                <w:szCs w:val="20"/>
              </w:rPr>
            </w:pPr>
          </w:p>
          <w:p w:rsidR="003D5C84" w:rsidRPr="00617A49" w:rsidRDefault="003D5C84" w:rsidP="003D5C84">
            <w:pPr>
              <w:jc w:val="left"/>
              <w:rPr>
                <w:i/>
                <w:iCs/>
                <w:sz w:val="20"/>
                <w:szCs w:val="20"/>
              </w:rPr>
            </w:pPr>
            <w:r w:rsidRPr="00617A49">
              <w:rPr>
                <w:i/>
                <w:iCs/>
                <w:sz w:val="20"/>
                <w:szCs w:val="20"/>
              </w:rPr>
              <w:t>Check your assignment carefully prior to submission using the assessment criteria.</w:t>
            </w:r>
          </w:p>
          <w:p w:rsidR="00292EFC" w:rsidRPr="00292EFC" w:rsidRDefault="00292EFC" w:rsidP="003D5C84">
            <w:pPr>
              <w:jc w:val="left"/>
              <w:rPr>
                <w:rFonts w:ascii="Arial Bold" w:hAnsi="Arial Bold" w:cs="Arial Bold"/>
                <w:b/>
                <w:bCs/>
                <w:caps/>
                <w:sz w:val="20"/>
                <w:szCs w:val="20"/>
              </w:rPr>
            </w:pPr>
          </w:p>
        </w:tc>
      </w:tr>
      <w:tr w:rsidR="003D5C84" w:rsidRPr="002F67C8">
        <w:trPr>
          <w:trHeight w:val="397"/>
        </w:trPr>
        <w:tc>
          <w:tcPr>
            <w:tcW w:w="5268" w:type="dxa"/>
            <w:gridSpan w:val="2"/>
            <w:vAlign w:val="center"/>
          </w:tcPr>
          <w:p w:rsidR="003D5C84" w:rsidRPr="002F67C8" w:rsidRDefault="003D5C84"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3D5C84" w:rsidRPr="006025D1" w:rsidRDefault="003D5C84" w:rsidP="00604BE9">
            <w:pPr>
              <w:jc w:val="center"/>
              <w:rPr>
                <w:sz w:val="20"/>
                <w:szCs w:val="20"/>
              </w:rPr>
            </w:pPr>
            <w:r w:rsidRPr="006025D1">
              <w:rPr>
                <w:sz w:val="20"/>
                <w:szCs w:val="20"/>
              </w:rPr>
              <w:t>Assessment Criteria</w:t>
            </w:r>
            <w:r w:rsidR="001E0582">
              <w:rPr>
                <w:sz w:val="20"/>
                <w:szCs w:val="20"/>
              </w:rPr>
              <w:t xml:space="preserve"> / Questions</w:t>
            </w:r>
          </w:p>
        </w:tc>
      </w:tr>
      <w:tr w:rsidR="00A60BC5" w:rsidRPr="002F67C8">
        <w:trPr>
          <w:trHeight w:val="2395"/>
        </w:trPr>
        <w:tc>
          <w:tcPr>
            <w:tcW w:w="5268" w:type="dxa"/>
            <w:gridSpan w:val="2"/>
          </w:tcPr>
          <w:p w:rsidR="00A60BC5" w:rsidRPr="00A833A4" w:rsidRDefault="00A60BC5" w:rsidP="003A0B3A">
            <w:pPr>
              <w:rPr>
                <w:sz w:val="20"/>
                <w:szCs w:val="20"/>
              </w:rPr>
            </w:pPr>
          </w:p>
          <w:p w:rsidR="0077100D" w:rsidRPr="0077100D" w:rsidRDefault="0077100D" w:rsidP="0077100D">
            <w:pPr>
              <w:numPr>
                <w:ilvl w:val="0"/>
                <w:numId w:val="40"/>
              </w:numPr>
              <w:jc w:val="left"/>
              <w:rPr>
                <w:b/>
                <w:sz w:val="20"/>
                <w:szCs w:val="20"/>
              </w:rPr>
            </w:pPr>
            <w:r w:rsidRPr="0077100D">
              <w:rPr>
                <w:b/>
                <w:sz w:val="20"/>
                <w:szCs w:val="20"/>
              </w:rPr>
              <w:t>Understand methods of time management</w:t>
            </w:r>
            <w:r w:rsidRPr="0077100D" w:rsidDel="001E09E9">
              <w:rPr>
                <w:b/>
                <w:sz w:val="20"/>
                <w:szCs w:val="20"/>
              </w:rPr>
              <w:t xml:space="preserve"> </w:t>
            </w:r>
          </w:p>
          <w:p w:rsidR="00A60BC5" w:rsidRDefault="00A60BC5" w:rsidP="003A0B3A">
            <w:pPr>
              <w:rPr>
                <w:sz w:val="20"/>
                <w:szCs w:val="20"/>
              </w:rPr>
            </w:pPr>
          </w:p>
          <w:p w:rsidR="00A60BC5" w:rsidRPr="00A833A4" w:rsidRDefault="0077100D" w:rsidP="003A0B3A">
            <w:pPr>
              <w:rPr>
                <w:sz w:val="20"/>
                <w:szCs w:val="20"/>
              </w:rPr>
            </w:pPr>
            <w:r>
              <w:rPr>
                <w:sz w:val="20"/>
                <w:szCs w:val="20"/>
              </w:rPr>
              <w:t>2</w:t>
            </w:r>
            <w:r w:rsidR="008E5B38">
              <w:rPr>
                <w:sz w:val="20"/>
                <w:szCs w:val="20"/>
              </w:rPr>
              <w:t>8</w:t>
            </w:r>
            <w:r>
              <w:rPr>
                <w:sz w:val="20"/>
                <w:szCs w:val="20"/>
              </w:rPr>
              <w:t xml:space="preserve"> marks</w:t>
            </w:r>
          </w:p>
        </w:tc>
        <w:tc>
          <w:tcPr>
            <w:tcW w:w="4344" w:type="dxa"/>
          </w:tcPr>
          <w:p w:rsidR="00A60BC5" w:rsidRPr="00A833A4" w:rsidRDefault="00A60BC5" w:rsidP="00A60BC5">
            <w:pPr>
              <w:pStyle w:val="Header"/>
              <w:jc w:val="left"/>
              <w:rPr>
                <w:sz w:val="20"/>
              </w:rPr>
            </w:pPr>
          </w:p>
          <w:p w:rsidR="0077100D" w:rsidRDefault="0077100D" w:rsidP="00742106">
            <w:pPr>
              <w:numPr>
                <w:ilvl w:val="0"/>
                <w:numId w:val="45"/>
              </w:numPr>
              <w:jc w:val="left"/>
              <w:rPr>
                <w:sz w:val="20"/>
                <w:szCs w:val="20"/>
              </w:rPr>
            </w:pPr>
            <w:r>
              <w:rPr>
                <w:sz w:val="20"/>
                <w:szCs w:val="20"/>
              </w:rPr>
              <w:t>Explain the need for effective time management  (</w:t>
            </w:r>
            <w:r w:rsidR="008E5B38">
              <w:rPr>
                <w:sz w:val="20"/>
                <w:szCs w:val="20"/>
              </w:rPr>
              <w:t xml:space="preserve">12 </w:t>
            </w:r>
            <w:r>
              <w:rPr>
                <w:sz w:val="20"/>
                <w:szCs w:val="20"/>
              </w:rPr>
              <w:t>marks)</w:t>
            </w:r>
          </w:p>
          <w:p w:rsidR="0077100D" w:rsidRDefault="0077100D" w:rsidP="00742106">
            <w:pPr>
              <w:jc w:val="left"/>
              <w:rPr>
                <w:sz w:val="20"/>
                <w:szCs w:val="20"/>
              </w:rPr>
            </w:pPr>
          </w:p>
          <w:p w:rsidR="0077100D" w:rsidRDefault="00742106" w:rsidP="00742106">
            <w:pPr>
              <w:numPr>
                <w:ilvl w:val="0"/>
                <w:numId w:val="45"/>
              </w:numPr>
              <w:jc w:val="left"/>
              <w:rPr>
                <w:sz w:val="20"/>
                <w:szCs w:val="20"/>
              </w:rPr>
            </w:pPr>
            <w:r>
              <w:rPr>
                <w:sz w:val="20"/>
                <w:szCs w:val="20"/>
              </w:rPr>
              <w:t>List</w:t>
            </w:r>
            <w:r w:rsidR="0077100D">
              <w:rPr>
                <w:sz w:val="20"/>
                <w:szCs w:val="20"/>
              </w:rPr>
              <w:t xml:space="preserve"> time management techniques and practices  (8 marks)</w:t>
            </w:r>
          </w:p>
          <w:p w:rsidR="0077100D" w:rsidRDefault="0077100D" w:rsidP="00742106">
            <w:pPr>
              <w:jc w:val="left"/>
              <w:rPr>
                <w:sz w:val="20"/>
                <w:szCs w:val="20"/>
              </w:rPr>
            </w:pPr>
          </w:p>
          <w:p w:rsidR="00A60BC5" w:rsidRPr="00E70554" w:rsidRDefault="0077100D" w:rsidP="0077100D">
            <w:pPr>
              <w:numPr>
                <w:ilvl w:val="0"/>
                <w:numId w:val="45"/>
              </w:numPr>
              <w:jc w:val="left"/>
              <w:rPr>
                <w:sz w:val="20"/>
                <w:szCs w:val="20"/>
              </w:rPr>
            </w:pPr>
            <w:r>
              <w:rPr>
                <w:sz w:val="20"/>
                <w:szCs w:val="20"/>
              </w:rPr>
              <w:t>Describe a time management technique that can be used to achieve a personal/team objective  (8 marks)</w:t>
            </w:r>
          </w:p>
        </w:tc>
      </w:tr>
      <w:tr w:rsidR="00A60BC5" w:rsidRPr="002F67C8">
        <w:trPr>
          <w:trHeight w:val="397"/>
        </w:trPr>
        <w:tc>
          <w:tcPr>
            <w:tcW w:w="5268" w:type="dxa"/>
            <w:gridSpan w:val="2"/>
          </w:tcPr>
          <w:p w:rsidR="00A60BC5" w:rsidRDefault="0077100D" w:rsidP="00742106">
            <w:pPr>
              <w:ind w:left="284" w:hanging="284"/>
              <w:jc w:val="left"/>
              <w:rPr>
                <w:sz w:val="20"/>
                <w:szCs w:val="20"/>
              </w:rPr>
            </w:pPr>
            <w:r>
              <w:rPr>
                <w:b/>
                <w:sz w:val="20"/>
                <w:szCs w:val="20"/>
              </w:rPr>
              <w:lastRenderedPageBreak/>
              <w:t xml:space="preserve">2   </w:t>
            </w:r>
            <w:r w:rsidRPr="00742106">
              <w:rPr>
                <w:b/>
                <w:sz w:val="20"/>
                <w:szCs w:val="20"/>
              </w:rPr>
              <w:t xml:space="preserve">Be able to set, prioritise and monitor SMART </w:t>
            </w:r>
            <w:r>
              <w:rPr>
                <w:b/>
                <w:sz w:val="20"/>
                <w:szCs w:val="20"/>
              </w:rPr>
              <w:t>ob</w:t>
            </w:r>
            <w:r w:rsidRPr="00742106">
              <w:rPr>
                <w:b/>
                <w:sz w:val="20"/>
                <w:szCs w:val="20"/>
              </w:rPr>
              <w:t>jectives for the team</w:t>
            </w:r>
            <w:r w:rsidRPr="00742106" w:rsidDel="0077100D">
              <w:rPr>
                <w:b/>
                <w:sz w:val="20"/>
                <w:szCs w:val="20"/>
              </w:rPr>
              <w:t xml:space="preserve"> </w:t>
            </w:r>
          </w:p>
          <w:p w:rsidR="0077100D" w:rsidRDefault="0077100D" w:rsidP="003A0B3A">
            <w:pPr>
              <w:rPr>
                <w:sz w:val="20"/>
                <w:szCs w:val="20"/>
              </w:rPr>
            </w:pPr>
          </w:p>
          <w:p w:rsidR="00A60BC5" w:rsidRPr="00A833A4" w:rsidRDefault="008E5B38" w:rsidP="003A0B3A">
            <w:pPr>
              <w:rPr>
                <w:sz w:val="20"/>
                <w:szCs w:val="20"/>
              </w:rPr>
            </w:pPr>
            <w:r>
              <w:rPr>
                <w:sz w:val="20"/>
                <w:szCs w:val="20"/>
              </w:rPr>
              <w:t xml:space="preserve">36 </w:t>
            </w:r>
            <w:r w:rsidR="0077100D">
              <w:rPr>
                <w:sz w:val="20"/>
                <w:szCs w:val="20"/>
              </w:rPr>
              <w:t>marks</w:t>
            </w:r>
          </w:p>
        </w:tc>
        <w:tc>
          <w:tcPr>
            <w:tcW w:w="4344" w:type="dxa"/>
          </w:tcPr>
          <w:p w:rsidR="0077100D" w:rsidRDefault="0077100D" w:rsidP="0077100D">
            <w:pPr>
              <w:rPr>
                <w:sz w:val="20"/>
                <w:szCs w:val="20"/>
              </w:rPr>
            </w:pPr>
          </w:p>
          <w:p w:rsidR="0077100D" w:rsidRDefault="00742106" w:rsidP="0077100D">
            <w:pPr>
              <w:numPr>
                <w:ilvl w:val="0"/>
                <w:numId w:val="45"/>
              </w:numPr>
              <w:rPr>
                <w:sz w:val="20"/>
                <w:szCs w:val="20"/>
              </w:rPr>
            </w:pPr>
            <w:r>
              <w:rPr>
                <w:sz w:val="20"/>
                <w:szCs w:val="20"/>
              </w:rPr>
              <w:t>Explain the importance of</w:t>
            </w:r>
            <w:r w:rsidR="0077100D">
              <w:rPr>
                <w:sz w:val="20"/>
                <w:szCs w:val="20"/>
              </w:rPr>
              <w:t xml:space="preserve"> workplace team objective</w:t>
            </w:r>
            <w:r>
              <w:rPr>
                <w:sz w:val="20"/>
                <w:szCs w:val="20"/>
              </w:rPr>
              <w:t>s</w:t>
            </w:r>
            <w:r w:rsidR="0077100D">
              <w:rPr>
                <w:sz w:val="20"/>
                <w:szCs w:val="20"/>
              </w:rPr>
              <w:t xml:space="preserve">  (8 marks)</w:t>
            </w:r>
          </w:p>
          <w:p w:rsidR="0077100D" w:rsidRDefault="0077100D" w:rsidP="0077100D">
            <w:pPr>
              <w:rPr>
                <w:sz w:val="20"/>
                <w:szCs w:val="20"/>
              </w:rPr>
            </w:pPr>
          </w:p>
          <w:p w:rsidR="0077100D" w:rsidRPr="00B43E6B" w:rsidRDefault="0077100D" w:rsidP="0077100D">
            <w:pPr>
              <w:numPr>
                <w:ilvl w:val="0"/>
                <w:numId w:val="45"/>
              </w:numPr>
              <w:rPr>
                <w:sz w:val="20"/>
                <w:szCs w:val="20"/>
              </w:rPr>
            </w:pPr>
            <w:r w:rsidRPr="00B43E6B">
              <w:rPr>
                <w:sz w:val="20"/>
                <w:szCs w:val="20"/>
              </w:rPr>
              <w:t>Set SMART objectives</w:t>
            </w:r>
            <w:r>
              <w:rPr>
                <w:sz w:val="20"/>
                <w:szCs w:val="20"/>
              </w:rPr>
              <w:t xml:space="preserve"> to achieve team objective  (16 marks)</w:t>
            </w:r>
          </w:p>
          <w:p w:rsidR="0077100D" w:rsidRDefault="0077100D" w:rsidP="0077100D">
            <w:pPr>
              <w:rPr>
                <w:sz w:val="20"/>
                <w:szCs w:val="20"/>
              </w:rPr>
            </w:pPr>
          </w:p>
          <w:p w:rsidR="0077100D" w:rsidRDefault="0077100D" w:rsidP="0077100D">
            <w:pPr>
              <w:pStyle w:val="Header"/>
              <w:jc w:val="left"/>
              <w:rPr>
                <w:sz w:val="20"/>
              </w:rPr>
            </w:pPr>
          </w:p>
          <w:p w:rsidR="0077100D" w:rsidRPr="00B43E6B" w:rsidRDefault="0077100D" w:rsidP="0077100D">
            <w:pPr>
              <w:pStyle w:val="Header"/>
              <w:numPr>
                <w:ilvl w:val="0"/>
                <w:numId w:val="45"/>
              </w:numPr>
              <w:jc w:val="left"/>
              <w:rPr>
                <w:sz w:val="20"/>
              </w:rPr>
            </w:pPr>
            <w:r>
              <w:rPr>
                <w:sz w:val="20"/>
              </w:rPr>
              <w:t>Outline</w:t>
            </w:r>
            <w:r w:rsidRPr="00B43E6B">
              <w:rPr>
                <w:sz w:val="20"/>
              </w:rPr>
              <w:t xml:space="preserve"> ways of </w:t>
            </w:r>
            <w:r>
              <w:rPr>
                <w:sz w:val="20"/>
              </w:rPr>
              <w:t xml:space="preserve">monitoring progress against objectives  </w:t>
            </w:r>
            <w:r>
              <w:rPr>
                <w:sz w:val="20"/>
                <w:szCs w:val="20"/>
              </w:rPr>
              <w:t>(</w:t>
            </w:r>
            <w:r w:rsidR="008E5B38">
              <w:rPr>
                <w:sz w:val="20"/>
                <w:szCs w:val="20"/>
              </w:rPr>
              <w:t xml:space="preserve">12 </w:t>
            </w:r>
            <w:r>
              <w:rPr>
                <w:sz w:val="20"/>
                <w:szCs w:val="20"/>
              </w:rPr>
              <w:t>marks)</w:t>
            </w:r>
          </w:p>
          <w:p w:rsidR="00A60BC5" w:rsidRPr="00A833A4" w:rsidRDefault="00A60BC5" w:rsidP="0077100D">
            <w:pPr>
              <w:pStyle w:val="Header"/>
              <w:jc w:val="left"/>
              <w:rPr>
                <w:sz w:val="20"/>
              </w:rPr>
            </w:pPr>
          </w:p>
        </w:tc>
      </w:tr>
      <w:tr w:rsidR="00023CBE" w:rsidRPr="002F67C8">
        <w:trPr>
          <w:trHeight w:val="397"/>
        </w:trPr>
        <w:tc>
          <w:tcPr>
            <w:tcW w:w="5268" w:type="dxa"/>
            <w:gridSpan w:val="2"/>
          </w:tcPr>
          <w:p w:rsidR="0077100D" w:rsidRPr="00742106" w:rsidRDefault="0077100D" w:rsidP="00742106">
            <w:pPr>
              <w:ind w:left="284" w:hanging="284"/>
              <w:jc w:val="left"/>
              <w:rPr>
                <w:b/>
                <w:sz w:val="20"/>
                <w:szCs w:val="20"/>
              </w:rPr>
            </w:pPr>
            <w:r w:rsidRPr="00742106">
              <w:rPr>
                <w:b/>
                <w:sz w:val="20"/>
                <w:szCs w:val="20"/>
              </w:rPr>
              <w:t>3.  Be able to assess achievement of workplace objectives</w:t>
            </w:r>
          </w:p>
          <w:p w:rsidR="00023CBE" w:rsidRPr="00CB13D5" w:rsidRDefault="00023CBE" w:rsidP="00023CBE">
            <w:pPr>
              <w:rPr>
                <w:sz w:val="20"/>
                <w:szCs w:val="20"/>
              </w:rPr>
            </w:pPr>
          </w:p>
          <w:p w:rsidR="00023CBE" w:rsidRPr="00CB13D5" w:rsidRDefault="00DB4317" w:rsidP="00023CBE">
            <w:pPr>
              <w:rPr>
                <w:sz w:val="20"/>
                <w:szCs w:val="20"/>
              </w:rPr>
            </w:pPr>
            <w:r>
              <w:rPr>
                <w:sz w:val="20"/>
                <w:szCs w:val="20"/>
              </w:rPr>
              <w:t xml:space="preserve"> </w:t>
            </w:r>
            <w:r w:rsidR="0077100D">
              <w:rPr>
                <w:sz w:val="20"/>
                <w:szCs w:val="20"/>
              </w:rPr>
              <w:t>36 marks</w:t>
            </w:r>
          </w:p>
        </w:tc>
        <w:tc>
          <w:tcPr>
            <w:tcW w:w="4344" w:type="dxa"/>
          </w:tcPr>
          <w:p w:rsidR="00023CBE" w:rsidRDefault="00023CBE" w:rsidP="00A60BC5">
            <w:pPr>
              <w:rPr>
                <w:sz w:val="20"/>
                <w:szCs w:val="20"/>
              </w:rPr>
            </w:pPr>
          </w:p>
          <w:p w:rsidR="0077100D" w:rsidRDefault="0077100D" w:rsidP="0077100D">
            <w:pPr>
              <w:numPr>
                <w:ilvl w:val="0"/>
                <w:numId w:val="46"/>
              </w:numPr>
              <w:rPr>
                <w:sz w:val="20"/>
                <w:szCs w:val="20"/>
              </w:rPr>
            </w:pPr>
            <w:r>
              <w:rPr>
                <w:sz w:val="20"/>
                <w:szCs w:val="20"/>
              </w:rPr>
              <w:t xml:space="preserve">Review achievement of </w:t>
            </w:r>
            <w:r w:rsidR="00742106">
              <w:rPr>
                <w:sz w:val="20"/>
                <w:szCs w:val="20"/>
              </w:rPr>
              <w:t xml:space="preserve">SMART </w:t>
            </w:r>
            <w:r>
              <w:rPr>
                <w:sz w:val="20"/>
                <w:szCs w:val="20"/>
              </w:rPr>
              <w:t>objectives against success criteria  (12 marks)</w:t>
            </w:r>
          </w:p>
          <w:p w:rsidR="0077100D" w:rsidRDefault="0077100D" w:rsidP="0077100D">
            <w:pPr>
              <w:rPr>
                <w:sz w:val="20"/>
                <w:szCs w:val="20"/>
              </w:rPr>
            </w:pPr>
          </w:p>
          <w:p w:rsidR="0077100D" w:rsidRDefault="0077100D" w:rsidP="0077100D">
            <w:pPr>
              <w:numPr>
                <w:ilvl w:val="0"/>
                <w:numId w:val="46"/>
              </w:numPr>
              <w:rPr>
                <w:sz w:val="20"/>
                <w:szCs w:val="20"/>
              </w:rPr>
            </w:pPr>
            <w:r>
              <w:rPr>
                <w:sz w:val="20"/>
                <w:szCs w:val="20"/>
              </w:rPr>
              <w:t>Gather feedback on team performance (</w:t>
            </w:r>
            <w:r w:rsidR="008E5B38">
              <w:rPr>
                <w:sz w:val="20"/>
                <w:szCs w:val="20"/>
              </w:rPr>
              <w:t xml:space="preserve">12 </w:t>
            </w:r>
            <w:r>
              <w:rPr>
                <w:sz w:val="20"/>
                <w:szCs w:val="20"/>
              </w:rPr>
              <w:t xml:space="preserve">marks) </w:t>
            </w:r>
          </w:p>
          <w:p w:rsidR="0077100D" w:rsidRDefault="0077100D" w:rsidP="0077100D">
            <w:pPr>
              <w:rPr>
                <w:sz w:val="20"/>
                <w:szCs w:val="20"/>
              </w:rPr>
            </w:pPr>
          </w:p>
          <w:p w:rsidR="0077100D" w:rsidRDefault="0077100D" w:rsidP="0077100D">
            <w:pPr>
              <w:numPr>
                <w:ilvl w:val="0"/>
                <w:numId w:val="46"/>
              </w:numPr>
              <w:rPr>
                <w:sz w:val="20"/>
                <w:szCs w:val="20"/>
              </w:rPr>
            </w:pPr>
            <w:r>
              <w:rPr>
                <w:sz w:val="20"/>
                <w:szCs w:val="20"/>
              </w:rPr>
              <w:t>Identify areas for Team development and improvement for achieving workplace objectives (</w:t>
            </w:r>
            <w:r w:rsidR="008E5B38">
              <w:rPr>
                <w:sz w:val="20"/>
                <w:szCs w:val="20"/>
              </w:rPr>
              <w:t xml:space="preserve">12 </w:t>
            </w:r>
            <w:r>
              <w:rPr>
                <w:sz w:val="20"/>
                <w:szCs w:val="20"/>
              </w:rPr>
              <w:t>marks)</w:t>
            </w:r>
          </w:p>
          <w:p w:rsidR="0077100D" w:rsidRDefault="0077100D" w:rsidP="0077100D">
            <w:pPr>
              <w:rPr>
                <w:sz w:val="20"/>
                <w:szCs w:val="20"/>
              </w:rPr>
            </w:pPr>
          </w:p>
          <w:p w:rsidR="0077100D" w:rsidRPr="00CB13D5" w:rsidRDefault="0077100D" w:rsidP="0077100D">
            <w:pPr>
              <w:rPr>
                <w:sz w:val="20"/>
                <w:szCs w:val="20"/>
              </w:rPr>
            </w:pPr>
          </w:p>
        </w:tc>
      </w:tr>
      <w:tr w:rsidR="00AE2E48" w:rsidRPr="002F67C8">
        <w:tc>
          <w:tcPr>
            <w:tcW w:w="9612" w:type="dxa"/>
            <w:gridSpan w:val="3"/>
            <w:vAlign w:val="center"/>
          </w:tcPr>
          <w:p w:rsidR="00023CBE" w:rsidRPr="00240185" w:rsidRDefault="00AE2E48" w:rsidP="00023CBE">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094ABB" w:rsidRPr="009E01ED" w:rsidRDefault="00094ABB" w:rsidP="00023CBE">
      <w:pPr>
        <w:jc w:val="left"/>
      </w:pPr>
    </w:p>
    <w:sectPr w:rsidR="00094ABB" w:rsidRPr="009E01ED" w:rsidSect="00F005EF">
      <w:headerReference w:type="default" r:id="rId10"/>
      <w:footerReference w:type="default" r:id="rId11"/>
      <w:pgSz w:w="12240" w:h="15840"/>
      <w:pgMar w:top="1440" w:right="1440" w:bottom="1440" w:left="1440" w:header="0" w:footer="4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55B" w:rsidRDefault="00B4055B" w:rsidP="00C06973">
      <w:r>
        <w:separator/>
      </w:r>
    </w:p>
  </w:endnote>
  <w:endnote w:type="continuationSeparator" w:id="0">
    <w:p w:rsidR="00B4055B" w:rsidRDefault="00B4055B" w:rsidP="00C0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973" w:rsidRPr="00A919CD" w:rsidRDefault="00C06973" w:rsidP="00C06973">
    <w:pPr>
      <w:pStyle w:val="Footer"/>
      <w:rPr>
        <w:sz w:val="20"/>
        <w:szCs w:val="20"/>
      </w:rPr>
    </w:pPr>
    <w:r w:rsidRPr="00A919CD">
      <w:rPr>
        <w:sz w:val="20"/>
        <w:szCs w:val="20"/>
      </w:rPr>
      <w:t>Awarded by City &amp; Guilds.</w:t>
    </w:r>
  </w:p>
  <w:p w:rsidR="00C06973" w:rsidRPr="00A919CD" w:rsidRDefault="00C06973" w:rsidP="00C06973">
    <w:pPr>
      <w:pStyle w:val="Footer"/>
      <w:rPr>
        <w:sz w:val="20"/>
        <w:szCs w:val="20"/>
      </w:rPr>
    </w:pPr>
    <w:r>
      <w:rPr>
        <w:sz w:val="20"/>
        <w:szCs w:val="20"/>
      </w:rPr>
      <w:t>Assignment – Setting team objectives in the workplace</w:t>
    </w:r>
  </w:p>
  <w:p w:rsidR="00C06973" w:rsidRPr="00A919CD" w:rsidRDefault="00C06973" w:rsidP="00C06973">
    <w:pPr>
      <w:pStyle w:val="Footer"/>
      <w:tabs>
        <w:tab w:val="clear" w:pos="9026"/>
        <w:tab w:val="right" w:pos="9356"/>
      </w:tabs>
      <w:ind w:right="4"/>
      <w:rPr>
        <w:sz w:val="20"/>
        <w:szCs w:val="20"/>
      </w:rPr>
    </w:pPr>
    <w:r w:rsidRPr="00A919CD">
      <w:rPr>
        <w:sz w:val="20"/>
        <w:szCs w:val="20"/>
      </w:rPr>
      <w:t xml:space="preserve">Version </w:t>
    </w:r>
    <w:r w:rsidR="00FA6762">
      <w:rPr>
        <w:sz w:val="20"/>
        <w:szCs w:val="20"/>
      </w:rPr>
      <w:t>1.0 (March</w:t>
    </w:r>
    <w:r w:rsidRPr="00A919CD">
      <w:rPr>
        <w:sz w:val="20"/>
        <w:szCs w:val="20"/>
      </w:rPr>
      <w:t xml:space="preserve"> 201</w:t>
    </w:r>
    <w:r w:rsidR="00FA6762">
      <w:rPr>
        <w:sz w:val="20"/>
        <w:szCs w:val="20"/>
      </w:rPr>
      <w:t>7</w:t>
    </w:r>
    <w:r w:rsidRPr="00A919CD">
      <w:rPr>
        <w:sz w:val="20"/>
        <w:szCs w:val="20"/>
      </w:rPr>
      <w:t>)</w:t>
    </w:r>
    <w:r w:rsidRPr="00A919CD">
      <w:rPr>
        <w:sz w:val="20"/>
        <w:szCs w:val="20"/>
      </w:rPr>
      <w:tab/>
    </w:r>
    <w:r w:rsidRPr="00A919CD">
      <w:rPr>
        <w:sz w:val="20"/>
        <w:szCs w:val="20"/>
      </w:rPr>
      <w:tab/>
    </w:r>
    <w:r w:rsidRPr="00A919CD">
      <w:rPr>
        <w:sz w:val="20"/>
        <w:szCs w:val="20"/>
      </w:rPr>
      <w:fldChar w:fldCharType="begin"/>
    </w:r>
    <w:r w:rsidRPr="00A919CD">
      <w:rPr>
        <w:sz w:val="20"/>
        <w:szCs w:val="20"/>
      </w:rPr>
      <w:instrText xml:space="preserve"> PAGE   \* MERGEFORMAT </w:instrText>
    </w:r>
    <w:r w:rsidRPr="00A919CD">
      <w:rPr>
        <w:sz w:val="20"/>
        <w:szCs w:val="20"/>
      </w:rPr>
      <w:fldChar w:fldCharType="separate"/>
    </w:r>
    <w:r w:rsidR="00FA6762">
      <w:rPr>
        <w:noProof/>
        <w:sz w:val="20"/>
        <w:szCs w:val="20"/>
      </w:rPr>
      <w:t>2</w:t>
    </w:r>
    <w:r w:rsidRPr="00A919C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55B" w:rsidRDefault="00B4055B" w:rsidP="00C06973">
      <w:r>
        <w:separator/>
      </w:r>
    </w:p>
  </w:footnote>
  <w:footnote w:type="continuationSeparator" w:id="0">
    <w:p w:rsidR="00B4055B" w:rsidRDefault="00B4055B" w:rsidP="00C06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973" w:rsidRDefault="00FA6762" w:rsidP="00C06973">
    <w:pPr>
      <w:pStyle w:val="Header"/>
      <w:jc w:val="right"/>
    </w:pPr>
    <w:r>
      <w:rPr>
        <w:noProof/>
      </w:rPr>
      <w:drawing>
        <wp:anchor distT="0" distB="0" distL="114300" distR="114300" simplePos="0" relativeHeight="251659264" behindDoc="0" locked="0" layoutInCell="1" allowOverlap="1" wp14:anchorId="24821EB3" wp14:editId="2EE0769F">
          <wp:simplePos x="0" y="0"/>
          <wp:positionH relativeFrom="column">
            <wp:posOffset>4996543</wp:posOffset>
          </wp:positionH>
          <wp:positionV relativeFrom="paragraph">
            <wp:posOffset>163195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717CA"/>
    <w:multiLevelType w:val="hybridMultilevel"/>
    <w:tmpl w:val="9FC029F2"/>
    <w:lvl w:ilvl="0" w:tplc="D5B40570">
      <w:start w:val="1"/>
      <w:numFmt w:val="bullet"/>
      <w:lvlText w:val=""/>
      <w:lvlJc w:val="left"/>
      <w:pPr>
        <w:tabs>
          <w:tab w:val="num" w:pos="376"/>
        </w:tabs>
        <w:ind w:left="376" w:hanging="360"/>
      </w:pPr>
      <w:rPr>
        <w:rFonts w:ascii="Symbol" w:hAnsi="Symbol" w:hint="default"/>
        <w:color w:val="auto"/>
      </w:rPr>
    </w:lvl>
    <w:lvl w:ilvl="1" w:tplc="04090003">
      <w:start w:val="1"/>
      <w:numFmt w:val="bullet"/>
      <w:lvlText w:val="o"/>
      <w:lvlJc w:val="left"/>
      <w:pPr>
        <w:tabs>
          <w:tab w:val="num" w:pos="1456"/>
        </w:tabs>
        <w:ind w:left="1456" w:hanging="360"/>
      </w:pPr>
      <w:rPr>
        <w:rFonts w:ascii="Courier New" w:hAnsi="Courier New" w:hint="default"/>
      </w:rPr>
    </w:lvl>
    <w:lvl w:ilvl="2" w:tplc="04090005">
      <w:start w:val="1"/>
      <w:numFmt w:val="bullet"/>
      <w:lvlText w:val=""/>
      <w:lvlJc w:val="left"/>
      <w:pPr>
        <w:tabs>
          <w:tab w:val="num" w:pos="2176"/>
        </w:tabs>
        <w:ind w:left="2176" w:hanging="360"/>
      </w:pPr>
      <w:rPr>
        <w:rFonts w:ascii="Wingdings" w:hAnsi="Wingdings" w:hint="default"/>
      </w:rPr>
    </w:lvl>
    <w:lvl w:ilvl="3" w:tplc="04090001">
      <w:start w:val="1"/>
      <w:numFmt w:val="bullet"/>
      <w:lvlText w:val=""/>
      <w:lvlJc w:val="left"/>
      <w:pPr>
        <w:tabs>
          <w:tab w:val="num" w:pos="2896"/>
        </w:tabs>
        <w:ind w:left="2896" w:hanging="360"/>
      </w:pPr>
      <w:rPr>
        <w:rFonts w:ascii="Symbol" w:hAnsi="Symbol" w:hint="default"/>
      </w:rPr>
    </w:lvl>
    <w:lvl w:ilvl="4" w:tplc="04090003">
      <w:start w:val="1"/>
      <w:numFmt w:val="bullet"/>
      <w:lvlText w:val="o"/>
      <w:lvlJc w:val="left"/>
      <w:pPr>
        <w:tabs>
          <w:tab w:val="num" w:pos="3616"/>
        </w:tabs>
        <w:ind w:left="3616" w:hanging="360"/>
      </w:pPr>
      <w:rPr>
        <w:rFonts w:ascii="Courier New" w:hAnsi="Courier New" w:hint="default"/>
      </w:rPr>
    </w:lvl>
    <w:lvl w:ilvl="5" w:tplc="04090005">
      <w:start w:val="1"/>
      <w:numFmt w:val="bullet"/>
      <w:lvlText w:val=""/>
      <w:lvlJc w:val="left"/>
      <w:pPr>
        <w:tabs>
          <w:tab w:val="num" w:pos="4336"/>
        </w:tabs>
        <w:ind w:left="4336" w:hanging="360"/>
      </w:pPr>
      <w:rPr>
        <w:rFonts w:ascii="Wingdings" w:hAnsi="Wingdings" w:hint="default"/>
      </w:rPr>
    </w:lvl>
    <w:lvl w:ilvl="6" w:tplc="04090001">
      <w:start w:val="1"/>
      <w:numFmt w:val="bullet"/>
      <w:lvlText w:val=""/>
      <w:lvlJc w:val="left"/>
      <w:pPr>
        <w:tabs>
          <w:tab w:val="num" w:pos="5056"/>
        </w:tabs>
        <w:ind w:left="5056" w:hanging="360"/>
      </w:pPr>
      <w:rPr>
        <w:rFonts w:ascii="Symbol" w:hAnsi="Symbol" w:hint="default"/>
      </w:rPr>
    </w:lvl>
    <w:lvl w:ilvl="7" w:tplc="04090003">
      <w:start w:val="1"/>
      <w:numFmt w:val="bullet"/>
      <w:lvlText w:val="o"/>
      <w:lvlJc w:val="left"/>
      <w:pPr>
        <w:tabs>
          <w:tab w:val="num" w:pos="5776"/>
        </w:tabs>
        <w:ind w:left="5776" w:hanging="360"/>
      </w:pPr>
      <w:rPr>
        <w:rFonts w:ascii="Courier New" w:hAnsi="Courier New" w:hint="default"/>
      </w:rPr>
    </w:lvl>
    <w:lvl w:ilvl="8" w:tplc="04090005">
      <w:start w:val="1"/>
      <w:numFmt w:val="bullet"/>
      <w:lvlText w:val=""/>
      <w:lvlJc w:val="left"/>
      <w:pPr>
        <w:tabs>
          <w:tab w:val="num" w:pos="6496"/>
        </w:tabs>
        <w:ind w:left="6496"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9A37BF"/>
    <w:multiLevelType w:val="hybridMultilevel"/>
    <w:tmpl w:val="9888392E"/>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502DD"/>
    <w:multiLevelType w:val="hybridMultilevel"/>
    <w:tmpl w:val="E28CBBFA"/>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A87723"/>
    <w:multiLevelType w:val="hybridMultilevel"/>
    <w:tmpl w:val="76121024"/>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0A7A63"/>
    <w:multiLevelType w:val="hybridMultilevel"/>
    <w:tmpl w:val="EA40513A"/>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4"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 w15:restartNumberingAfterBreak="0">
    <w:nsid w:val="67741CC6"/>
    <w:multiLevelType w:val="hybridMultilevel"/>
    <w:tmpl w:val="F7A87B7A"/>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9352DD"/>
    <w:multiLevelType w:val="hybridMultilevel"/>
    <w:tmpl w:val="5EE4CF7E"/>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0"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33"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3"/>
  </w:num>
  <w:num w:numId="15">
    <w:abstractNumId w:val="4"/>
  </w:num>
  <w:num w:numId="16">
    <w:abstractNumId w:val="2"/>
  </w:num>
  <w:num w:numId="17">
    <w:abstractNumId w:val="10"/>
  </w:num>
  <w:num w:numId="18">
    <w:abstractNumId w:val="32"/>
  </w:num>
  <w:num w:numId="19">
    <w:abstractNumId w:val="30"/>
  </w:num>
  <w:num w:numId="20">
    <w:abstractNumId w:val="9"/>
  </w:num>
  <w:num w:numId="21">
    <w:abstractNumId w:val="19"/>
  </w:num>
  <w:num w:numId="22">
    <w:abstractNumId w:val="13"/>
  </w:num>
  <w:num w:numId="23">
    <w:abstractNumId w:val="17"/>
  </w:num>
  <w:num w:numId="24">
    <w:abstractNumId w:val="18"/>
  </w:num>
  <w:num w:numId="25">
    <w:abstractNumId w:val="23"/>
  </w:num>
  <w:num w:numId="26">
    <w:abstractNumId w:val="26"/>
  </w:num>
  <w:num w:numId="27">
    <w:abstractNumId w:val="6"/>
  </w:num>
  <w:num w:numId="28">
    <w:abstractNumId w:val="1"/>
  </w:num>
  <w:num w:numId="29">
    <w:abstractNumId w:val="31"/>
  </w:num>
  <w:num w:numId="30">
    <w:abstractNumId w:val="29"/>
  </w:num>
  <w:num w:numId="31">
    <w:abstractNumId w:val="12"/>
  </w:num>
  <w:num w:numId="32">
    <w:abstractNumId w:val="28"/>
  </w:num>
  <w:num w:numId="33">
    <w:abstractNumId w:val="5"/>
  </w:num>
  <w:num w:numId="34">
    <w:abstractNumId w:val="33"/>
  </w:num>
  <w:num w:numId="35">
    <w:abstractNumId w:val="7"/>
  </w:num>
  <w:num w:numId="36">
    <w:abstractNumId w:val="16"/>
  </w:num>
  <w:num w:numId="37">
    <w:abstractNumId w:val="22"/>
  </w:num>
  <w:num w:numId="38">
    <w:abstractNumId w:val="11"/>
  </w:num>
  <w:num w:numId="39">
    <w:abstractNumId w:val="8"/>
  </w:num>
  <w:num w:numId="40">
    <w:abstractNumId w:val="24"/>
  </w:num>
  <w:num w:numId="41">
    <w:abstractNumId w:val="15"/>
  </w:num>
  <w:num w:numId="42">
    <w:abstractNumId w:val="27"/>
  </w:num>
  <w:num w:numId="43">
    <w:abstractNumId w:val="21"/>
  </w:num>
  <w:num w:numId="44">
    <w:abstractNumId w:val="25"/>
  </w:num>
  <w:num w:numId="45">
    <w:abstractNumId w:val="14"/>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3CBE"/>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66A1"/>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0582"/>
    <w:rsid w:val="001E09E9"/>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071"/>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20F6"/>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0B3A"/>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3D1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1C78"/>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106"/>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00D"/>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299"/>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5B38"/>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77F"/>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4FA7"/>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3CA2"/>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BC5"/>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3A4"/>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17D4"/>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055B"/>
    <w:rsid w:val="00B41272"/>
    <w:rsid w:val="00B41362"/>
    <w:rsid w:val="00B41446"/>
    <w:rsid w:val="00B4244E"/>
    <w:rsid w:val="00B4398E"/>
    <w:rsid w:val="00B43E6B"/>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6973"/>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3D5"/>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47D"/>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317"/>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1CEC"/>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441"/>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554"/>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05EF"/>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3F09"/>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762"/>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52"/>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C3377045-2E2F-43CA-9C3E-F569AD66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
    <w:autoRedefine/>
    <w:uiPriority w:val="9"/>
    <w:qFormat/>
    <w:locked/>
    <w:rsid w:val="00F67FA3"/>
    <w:pPr>
      <w:keepNext/>
      <w:tabs>
        <w:tab w:val="left" w:pos="0"/>
        <w:tab w:val="left" w:pos="426"/>
        <w:tab w:val="left" w:pos="709"/>
      </w:tabs>
      <w:jc w:val="left"/>
      <w:outlineLvl w:val="1"/>
    </w:pPr>
    <w:rPr>
      <w:b/>
      <w:bCs/>
      <w:small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F67FA3"/>
    <w:rPr>
      <w:rFonts w:ascii="Arial" w:hAnsi="Arial"/>
      <w:b/>
      <w:smallCaps/>
      <w:sz w:val="24"/>
      <w:lang w:val="en-US" w:eastAsia="en-US"/>
    </w:rPr>
  </w:style>
  <w:style w:type="character" w:customStyle="1" w:styleId="CharChar">
    <w:name w:val="Char Char"/>
    <w:locked/>
    <w:rsid w:val="00F67FA3"/>
    <w:rPr>
      <w:rFonts w:ascii="Arial" w:hAnsi="Arial"/>
      <w:sz w:val="22"/>
      <w:lang w:val="en-GB" w:eastAsia="en-US"/>
    </w:rPr>
  </w:style>
  <w:style w:type="paragraph" w:customStyle="1" w:styleId="Insetlistbullet">
    <w:name w:val="Inset list bullet"/>
    <w:basedOn w:val="Normal"/>
    <w:rsid w:val="00711B33"/>
    <w:pPr>
      <w:numPr>
        <w:ilvl w:val="1"/>
        <w:numId w:val="14"/>
      </w:numPr>
      <w:jc w:val="left"/>
    </w:pPr>
  </w:style>
  <w:style w:type="paragraph" w:styleId="ListBullet">
    <w:name w:val="List Bullet"/>
    <w:basedOn w:val="Normal"/>
    <w:autoRedefine/>
    <w:uiPriority w:val="99"/>
    <w:rsid w:val="00711B33"/>
    <w:pPr>
      <w:numPr>
        <w:numId w:val="14"/>
      </w:numPr>
      <w:jc w:val="left"/>
    </w:pPr>
    <w:rPr>
      <w:sz w:val="18"/>
      <w:szCs w:val="18"/>
    </w:rPr>
  </w:style>
  <w:style w:type="paragraph" w:styleId="Header">
    <w:name w:val="header"/>
    <w:basedOn w:val="Normal"/>
    <w:link w:val="HeaderChar"/>
    <w:uiPriority w:val="99"/>
    <w:rsid w:val="008A0EE7"/>
    <w:pPr>
      <w:tabs>
        <w:tab w:val="center" w:pos="4153"/>
        <w:tab w:val="right" w:pos="8306"/>
      </w:tabs>
    </w:pPr>
  </w:style>
  <w:style w:type="character" w:customStyle="1" w:styleId="HeaderChar">
    <w:name w:val="Header Char"/>
    <w:basedOn w:val="DefaultParagraphFont"/>
    <w:link w:val="Header"/>
    <w:uiPriority w:val="99"/>
    <w:locked/>
    <w:rsid w:val="008A0EE7"/>
    <w:rPr>
      <w:rFonts w:ascii="Arial" w:hAnsi="Arial"/>
      <w:sz w:val="20"/>
      <w:lang w:val="x-none" w:eastAsia="en-US"/>
    </w:r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BodyTextIndent2Char">
    <w:name w:val="Body Text Indent 2 Char"/>
    <w:basedOn w:val="DefaultParagraphFont"/>
    <w:link w:val="BodyTextIndent2"/>
    <w:uiPriority w:val="99"/>
    <w:locked/>
    <w:rsid w:val="008A0EE7"/>
    <w:rPr>
      <w:rFonts w:ascii="Arial" w:hAnsi="Arial"/>
      <w:sz w:val="18"/>
      <w:lang w:val="x-none" w:eastAsia="en-US"/>
    </w:rPr>
  </w:style>
  <w:style w:type="paragraph" w:styleId="ListParagraph">
    <w:name w:val="List Paragraph"/>
    <w:basedOn w:val="Normal"/>
    <w:uiPriority w:val="34"/>
    <w:qFormat/>
    <w:rsid w:val="00553E52"/>
    <w:pPr>
      <w:ind w:left="720"/>
    </w:pPr>
  </w:style>
  <w:style w:type="character" w:customStyle="1" w:styleId="HeaderChar1">
    <w:name w:val="Header Char1"/>
    <w:locked/>
    <w:rsid w:val="00575AE9"/>
    <w:rPr>
      <w:rFonts w:ascii="Arial" w:hAnsi="Arial"/>
      <w:sz w:val="22"/>
      <w:lang w:val="en-GB" w:eastAsia="en-US"/>
    </w:rPr>
  </w:style>
  <w:style w:type="character" w:styleId="CommentReference">
    <w:name w:val="annotation reference"/>
    <w:basedOn w:val="DefaultParagraphFont"/>
    <w:uiPriority w:val="99"/>
    <w:semiHidden/>
    <w:rsid w:val="000B4335"/>
    <w:rPr>
      <w:sz w:val="16"/>
    </w:rPr>
  </w:style>
  <w:style w:type="paragraph" w:styleId="CommentText">
    <w:name w:val="annotation text"/>
    <w:basedOn w:val="Normal"/>
    <w:link w:val="CommentTextChar"/>
    <w:uiPriority w:val="99"/>
    <w:semiHidden/>
    <w:rsid w:val="000B4335"/>
    <w:rPr>
      <w:sz w:val="20"/>
      <w:szCs w:val="20"/>
    </w:rPr>
  </w:style>
  <w:style w:type="character" w:customStyle="1" w:styleId="CommentTextChar">
    <w:name w:val="Comment Text Char"/>
    <w:basedOn w:val="DefaultParagraphFont"/>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
    <w:uiPriority w:val="99"/>
    <w:semiHidden/>
    <w:rsid w:val="000B4335"/>
    <w:rPr>
      <w:b/>
      <w:bCs/>
    </w:rPr>
  </w:style>
  <w:style w:type="character" w:customStyle="1" w:styleId="CommentSubjectChar">
    <w:name w:val="Comment Subject Char"/>
    <w:basedOn w:val="CommentTextChar"/>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
    <w:uiPriority w:val="99"/>
    <w:semiHidden/>
    <w:rsid w:val="000B43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335"/>
    <w:rPr>
      <w:rFonts w:ascii="Tahoma" w:hAnsi="Tahoma"/>
      <w:sz w:val="16"/>
      <w:lang w:val="x-none" w:eastAsia="en-US"/>
    </w:rPr>
  </w:style>
  <w:style w:type="character" w:customStyle="1" w:styleId="CharChar3">
    <w:name w:val="Char Char3"/>
    <w:locked/>
    <w:rsid w:val="00023CBE"/>
    <w:rPr>
      <w:rFonts w:ascii="Arial" w:hAnsi="Arial"/>
      <w:sz w:val="22"/>
      <w:lang w:val="en-GB" w:eastAsia="en-US"/>
    </w:rPr>
  </w:style>
  <w:style w:type="character" w:styleId="Strong">
    <w:name w:val="Strong"/>
    <w:basedOn w:val="DefaultParagraphFont"/>
    <w:uiPriority w:val="22"/>
    <w:qFormat/>
    <w:locked/>
    <w:rsid w:val="00023CBE"/>
    <w:rPr>
      <w:b/>
    </w:rPr>
  </w:style>
  <w:style w:type="paragraph" w:customStyle="1" w:styleId="TableColumnHeader">
    <w:name w:val="Table Column Header"/>
    <w:basedOn w:val="Normal"/>
    <w:semiHidden/>
    <w:rsid w:val="00023CBE"/>
    <w:pPr>
      <w:spacing w:before="120" w:after="170" w:line="240" w:lineRule="atLeast"/>
      <w:jc w:val="left"/>
    </w:pPr>
    <w:rPr>
      <w:b/>
      <w:bCs/>
      <w:sz w:val="20"/>
      <w:szCs w:val="20"/>
    </w:rPr>
  </w:style>
  <w:style w:type="character" w:customStyle="1" w:styleId="CharChar31">
    <w:name w:val="Char Char31"/>
    <w:rsid w:val="00A60BC5"/>
    <w:rPr>
      <w:rFonts w:ascii="Arial" w:hAnsi="Arial"/>
      <w:sz w:val="22"/>
      <w:lang w:val="en-GB" w:eastAsia="en-US"/>
    </w:rPr>
  </w:style>
  <w:style w:type="character" w:customStyle="1" w:styleId="CharChar1">
    <w:name w:val="Char Char1"/>
    <w:semiHidden/>
    <w:rsid w:val="0077100D"/>
    <w:rPr>
      <w:lang w:val="x-none" w:eastAsia="en-US"/>
    </w:rPr>
  </w:style>
  <w:style w:type="character" w:customStyle="1" w:styleId="CharChar2">
    <w:name w:val="Char Char2"/>
    <w:rsid w:val="0077100D"/>
    <w:rPr>
      <w:rFonts w:ascii="Arial" w:hAnsi="Arial"/>
      <w:sz w:val="22"/>
      <w:lang w:val="en-GB" w:eastAsia="en-US"/>
    </w:rPr>
  </w:style>
  <w:style w:type="paragraph" w:styleId="Footer">
    <w:name w:val="footer"/>
    <w:basedOn w:val="Normal"/>
    <w:link w:val="FooterChar"/>
    <w:uiPriority w:val="99"/>
    <w:unhideWhenUsed/>
    <w:rsid w:val="00C06973"/>
    <w:pPr>
      <w:tabs>
        <w:tab w:val="center" w:pos="4513"/>
        <w:tab w:val="right" w:pos="9026"/>
      </w:tabs>
    </w:pPr>
  </w:style>
  <w:style w:type="character" w:customStyle="1" w:styleId="FooterChar">
    <w:name w:val="Footer Char"/>
    <w:basedOn w:val="DefaultParagraphFont"/>
    <w:link w:val="Footer"/>
    <w:uiPriority w:val="99"/>
    <w:rsid w:val="00C06973"/>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044230">
      <w:marLeft w:val="0"/>
      <w:marRight w:val="0"/>
      <w:marTop w:val="0"/>
      <w:marBottom w:val="0"/>
      <w:divBdr>
        <w:top w:val="none" w:sz="0" w:space="0" w:color="auto"/>
        <w:left w:val="none" w:sz="0" w:space="0" w:color="auto"/>
        <w:bottom w:val="none" w:sz="0" w:space="0" w:color="auto"/>
        <w:right w:val="none" w:sz="0" w:space="0" w:color="auto"/>
      </w:divBdr>
      <w:divsChild>
        <w:div w:id="1034044229">
          <w:marLeft w:val="0"/>
          <w:marRight w:val="0"/>
          <w:marTop w:val="0"/>
          <w:marBottom w:val="0"/>
          <w:divBdr>
            <w:top w:val="none" w:sz="0" w:space="0" w:color="auto"/>
            <w:left w:val="none" w:sz="0" w:space="0" w:color="auto"/>
            <w:bottom w:val="none" w:sz="0" w:space="0" w:color="auto"/>
            <w:right w:val="none" w:sz="0" w:space="0" w:color="auto"/>
          </w:divBdr>
          <w:divsChild>
            <w:div w:id="10340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1604</Value>
      <Value>2031</Value>
      <Value>2030</Value>
      <Value>2029</Value>
      <Value>2028</Value>
      <Value>2027</Value>
      <Value>2026</Value>
      <Value>2025</Value>
      <Value>2024</Value>
      <Value>97</Value>
      <Value>95</Value>
      <Value>2020</Value>
      <Value>2019</Value>
      <Value>191</Value>
      <Value>2016</Value>
      <Value>88</Value>
      <Value>193</Value>
      <Value>192</Value>
      <Value>940</Value>
      <Value>190</Value>
      <Value>189</Value>
      <Value>1115</Value>
      <Value>292</Value>
      <Value>2017</Value>
      <Value>390</Value>
      <Value>1232</Value>
      <Value>2023</Value>
      <Value>2021</Value>
      <Value>1294</Value>
      <Value>371</Value>
      <Value>49</Value>
      <Value>46</Value>
      <Value>1080</Value>
      <Value>456</Value>
      <Value>1078</Value>
      <Value>2073</Value>
      <Value>1384</Value>
      <Value>37</Value>
      <Value>36</Value>
      <Value>1314</Value>
      <Value>1313</Value>
      <Value>1312</Value>
      <Value>1310</Value>
      <Value>1308</Value>
      <Value>20</Value>
      <Value>1084</Value>
      <Value>1083</Value>
      <Value>1082</Value>
      <Value>1081</Value>
      <Value>10</Value>
      <Value>1079</Value>
      <Value>8</Value>
      <Value>1077</Value>
      <Value>1076</Value>
      <Value>1606</Value>
      <Value>1605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8000-272</TermName>
          <TermId xmlns="http://schemas.microsoft.com/office/infopath/2007/PartnerControls">beecffb0-0f8f-47c1-b03c-601dc311b832</TermId>
        </TermInfo>
        <TermInfo xmlns="http://schemas.microsoft.com/office/infopath/2007/PartnerControls">
          <TermName xmlns="http://schemas.microsoft.com/office/infopath/2007/PartnerControls">8600-222</TermName>
          <TermId xmlns="http://schemas.microsoft.com/office/infopath/2007/PartnerControls">f27eda7b-edda-4bd4-9f0f-6e0947072c76</TermId>
        </TermInfo>
        <TermInfo xmlns="http://schemas.microsoft.com/office/infopath/2007/PartnerControls">
          <TermName xmlns="http://schemas.microsoft.com/office/infopath/2007/PartnerControls">8602-222</TermName>
          <TermId xmlns="http://schemas.microsoft.com/office/infopath/2007/PartnerControls">5b0de112-fcec-45e5-bdb3-94e3f03131d7</TermId>
        </TermInfo>
        <TermInfo xmlns="http://schemas.microsoft.com/office/infopath/2007/PartnerControls">
          <TermName xmlns="http://schemas.microsoft.com/office/infopath/2007/PartnerControls">8002-272</TermName>
          <TermId xmlns="http://schemas.microsoft.com/office/infopath/2007/PartnerControls">5c2113f2-ce17-4a65-aebd-235fffc5e6ad</TermId>
        </TermInfo>
        <TermInfo xmlns="http://schemas.microsoft.com/office/infopath/2007/PartnerControls">
          <TermName xmlns="http://schemas.microsoft.com/office/infopath/2007/PartnerControls">8606-222</TermName>
          <TermId xmlns="http://schemas.microsoft.com/office/infopath/2007/PartnerControls">1cd4abb4-028d-40bb-8cf9-9d0e5a535a74</TermId>
        </TermInfo>
        <TermInfo xmlns="http://schemas.microsoft.com/office/infopath/2007/PartnerControls">
          <TermName xmlns="http://schemas.microsoft.com/office/infopath/2007/PartnerControls">8814-572</TermName>
          <TermId xmlns="http://schemas.microsoft.com/office/infopath/2007/PartnerControls">1ecad7a4-1384-4939-abff-ef905e9beaf1</TermId>
        </TermInfo>
        <TermInfo xmlns="http://schemas.microsoft.com/office/infopath/2007/PartnerControls">
          <TermName xmlns="http://schemas.microsoft.com/office/infopath/2007/PartnerControls">8815-522</TermName>
          <TermId xmlns="http://schemas.microsoft.com/office/infopath/2007/PartnerControls">b30a77fa-9ff8-408a-85b5-da7c36dcfc42</TermId>
        </TermInfo>
        <TermInfo xmlns="http://schemas.microsoft.com/office/infopath/2007/PartnerControls">
          <TermName xmlns="http://schemas.microsoft.com/office/infopath/2007/PartnerControls">8822-572</TermName>
          <TermId xmlns="http://schemas.microsoft.com/office/infopath/2007/PartnerControls">e2f5dae5-ff65-4acd-8ab2-1b8719545979</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Props1.xml><?xml version="1.0" encoding="utf-8"?>
<ds:datastoreItem xmlns:ds="http://schemas.openxmlformats.org/officeDocument/2006/customXml" ds:itemID="{7408BE71-4FC0-4EEA-B4B1-385719388EA0}"/>
</file>

<file path=customXml/itemProps2.xml><?xml version="1.0" encoding="utf-8"?>
<ds:datastoreItem xmlns:ds="http://schemas.openxmlformats.org/officeDocument/2006/customXml" ds:itemID="{DD96F441-9335-43E6-8242-1D1E476B32CB}"/>
</file>

<file path=customXml/itemProps3.xml><?xml version="1.0" encoding="utf-8"?>
<ds:datastoreItem xmlns:ds="http://schemas.openxmlformats.org/officeDocument/2006/customXml" ds:itemID="{742D8974-BA1C-4A1E-A1FC-FFB740559433}"/>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Setting Team Objectives in the Workplace</vt:lpstr>
    </vt:vector>
  </TitlesOfParts>
  <Company>City &amp; Guilds</Company>
  <LinksUpToDate>false</LinksUpToDate>
  <CharactersWithSpaces>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Team Objectives in the Workplace</dc:title>
  <dc:creator>shalinis</dc:creator>
  <cp:lastModifiedBy>Jurgita Baleviciute</cp:lastModifiedBy>
  <cp:revision>2</cp:revision>
  <dcterms:created xsi:type="dcterms:W3CDTF">2017-03-02T11:32:00Z</dcterms:created>
  <dcterms:modified xsi:type="dcterms:W3CDTF">2017-03-02T11:32:00Z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292;#8000-272|beecffb0-0f8f-47c1-b03c-601dc311b832;#371;#8600-222|f27eda7b-edda-4bd4-9f0f-6e0947072c76;#456;#8602-222|5b0de112-fcec-45e5-bdb3-94e3f03131d7;#1115;#8002-272|5c2113f2-ce17-4a65-aebd-235fffc5e6ad;#1232;#8606-222|1cd4abb4-028d-40bb-8cf9-9d0e5a535a74;#1604;#8814-572|1ecad7a4-1384-4939-abff-ef905e9beaf1;#1605;#8815-522|b30a77fa-9ff8-408a-85b5-da7c36dcfc42;#1606;#8822-572|e2f5dae5-ff65-4acd-8ab2-1b8719545979</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