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BA5DD" w14:textId="03F11310" w:rsidR="005F5120" w:rsidRPr="003558DA" w:rsidRDefault="00D90BE8" w:rsidP="004351E4">
      <w:pPr>
        <w:pStyle w:val="Heading5"/>
        <w:rPr>
          <w:i w:val="0"/>
          <w:iCs w:val="0"/>
          <w:sz w:val="22"/>
          <w:szCs w:val="22"/>
        </w:rPr>
      </w:pPr>
      <w:bookmarkStart w:id="0" w:name="_GoBack"/>
      <w:bookmarkEnd w:id="0"/>
      <w:r w:rsidRPr="00D90BE8">
        <w:rPr>
          <w:i w:val="0"/>
          <w:noProof/>
          <w:lang w:eastAsia="en-GB"/>
        </w:rPr>
        <w:t>STRUCTURED</w:t>
      </w:r>
      <w:r w:rsidR="005F5120" w:rsidRPr="003558DA">
        <w:rPr>
          <w:i w:val="0"/>
          <w:iCs w:val="0"/>
          <w:sz w:val="22"/>
          <w:szCs w:val="22"/>
        </w:rPr>
        <w:t xml:space="preserve"> QUESTIONS - </w:t>
      </w:r>
      <w:r w:rsidR="005F5120">
        <w:rPr>
          <w:i w:val="0"/>
          <w:iCs w:val="0"/>
          <w:sz w:val="22"/>
          <w:szCs w:val="22"/>
        </w:rPr>
        <w:t>UNDERSTANDING</w:t>
      </w:r>
      <w:r w:rsidR="005F5120" w:rsidRPr="003558DA">
        <w:rPr>
          <w:i w:val="0"/>
          <w:iCs w:val="0"/>
          <w:sz w:val="22"/>
          <w:szCs w:val="22"/>
        </w:rPr>
        <w:t xml:space="preserve"> CHANGE IN THE WORKPLACE</w:t>
      </w:r>
    </w:p>
    <w:p w14:paraId="74ABA5DE" w14:textId="77777777" w:rsidR="005F5120" w:rsidRDefault="005F5120" w:rsidP="00C543D8">
      <w:pPr>
        <w:rPr>
          <w:highlight w:val="yellow"/>
        </w:rPr>
      </w:pPr>
    </w:p>
    <w:p w14:paraId="74ABA5DF" w14:textId="77777777" w:rsidR="005F5120" w:rsidRDefault="005F5120" w:rsidP="00C543D8">
      <w:pPr>
        <w:rPr>
          <w:sz w:val="22"/>
          <w:szCs w:val="22"/>
        </w:rPr>
      </w:pPr>
      <w:r>
        <w:rPr>
          <w:sz w:val="22"/>
          <w:szCs w:val="22"/>
        </w:rPr>
        <w:t>Learner</w:t>
      </w:r>
      <w:r w:rsidRPr="003558DA">
        <w:rPr>
          <w:sz w:val="22"/>
          <w:szCs w:val="22"/>
        </w:rPr>
        <w:t xml:space="preserve"> name</w:t>
      </w:r>
      <w:r>
        <w:rPr>
          <w:sz w:val="22"/>
          <w:szCs w:val="22"/>
        </w:rPr>
        <w:t>:</w:t>
      </w:r>
    </w:p>
    <w:p w14:paraId="74ABA5E0" w14:textId="77777777" w:rsidR="005F5120" w:rsidRPr="003558DA" w:rsidRDefault="005F5120" w:rsidP="00C543D8">
      <w:pPr>
        <w:rPr>
          <w:sz w:val="22"/>
          <w:szCs w:val="22"/>
        </w:rPr>
      </w:pPr>
    </w:p>
    <w:p w14:paraId="4EA9CD42" w14:textId="77777777" w:rsidR="00D90BE8" w:rsidRDefault="005F5120" w:rsidP="00C543D8">
      <w:pPr>
        <w:rPr>
          <w:sz w:val="22"/>
          <w:szCs w:val="22"/>
        </w:rPr>
      </w:pPr>
      <w:r>
        <w:rPr>
          <w:sz w:val="22"/>
          <w:szCs w:val="22"/>
        </w:rPr>
        <w:t>Learner</w:t>
      </w:r>
      <w:r w:rsidRPr="003558DA">
        <w:rPr>
          <w:sz w:val="22"/>
          <w:szCs w:val="22"/>
        </w:rPr>
        <w:t xml:space="preserve"> registration number</w:t>
      </w:r>
      <w:r>
        <w:rPr>
          <w:sz w:val="22"/>
          <w:szCs w:val="22"/>
        </w:rPr>
        <w:t>:</w:t>
      </w:r>
    </w:p>
    <w:p w14:paraId="4C9EA1D4" w14:textId="77777777" w:rsidR="00D90BE8" w:rsidRPr="003558DA" w:rsidRDefault="00D90BE8" w:rsidP="00C543D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D90BE8" w14:paraId="1201080D" w14:textId="77777777" w:rsidTr="00D90BE8">
        <w:tc>
          <w:tcPr>
            <w:tcW w:w="9855" w:type="dxa"/>
            <w:tcBorders>
              <w:top w:val="single" w:sz="4" w:space="0" w:color="auto"/>
              <w:left w:val="single" w:sz="4" w:space="0" w:color="auto"/>
              <w:bottom w:val="single" w:sz="4" w:space="0" w:color="auto"/>
              <w:right w:val="single" w:sz="4" w:space="0" w:color="auto"/>
            </w:tcBorders>
            <w:hideMark/>
          </w:tcPr>
          <w:p w14:paraId="63343564" w14:textId="77777777" w:rsidR="00D90BE8" w:rsidRDefault="00D90BE8">
            <w:pPr>
              <w:spacing w:after="120"/>
              <w:rPr>
                <w:color w:val="000000"/>
                <w:sz w:val="22"/>
                <w:szCs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64F1240E" w14:textId="77777777" w:rsidR="00D90BE8" w:rsidRDefault="00D90BE8">
            <w:pPr>
              <w:rPr>
                <w:b w:val="0"/>
                <w:i/>
                <w:color w:val="000000"/>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74ABA5E1" w14:textId="6222086B" w:rsidR="005F5120" w:rsidRPr="003558DA" w:rsidRDefault="005F5120" w:rsidP="00C543D8">
      <w:pPr>
        <w:rPr>
          <w:sz w:val="22"/>
          <w:szCs w:val="22"/>
        </w:rPr>
      </w:pPr>
    </w:p>
    <w:p w14:paraId="7CB32A50" w14:textId="77777777" w:rsidR="00D90BE8" w:rsidRDefault="00D90BE8" w:rsidP="00C543D8">
      <w:pPr>
        <w:rPr>
          <w:smallCaps/>
          <w:sz w:val="22"/>
          <w:szCs w:val="22"/>
        </w:rPr>
      </w:pPr>
    </w:p>
    <w:p w14:paraId="74ABA5E3" w14:textId="77777777" w:rsidR="005F5120" w:rsidRPr="003558DA" w:rsidRDefault="005F5120" w:rsidP="00C543D8">
      <w:pPr>
        <w:rPr>
          <w:smallCaps/>
          <w:sz w:val="22"/>
          <w:szCs w:val="22"/>
        </w:rPr>
      </w:pPr>
      <w:r w:rsidRPr="003558DA">
        <w:rPr>
          <w:smallCaps/>
          <w:sz w:val="22"/>
          <w:szCs w:val="22"/>
        </w:rPr>
        <w:t>Understanding change in the workplace</w:t>
      </w:r>
    </w:p>
    <w:p w14:paraId="74ABA5E4" w14:textId="77777777" w:rsidR="005F5120" w:rsidRPr="003558DA" w:rsidRDefault="005F5120" w:rsidP="00C543D8">
      <w:pPr>
        <w:rPr>
          <w:sz w:val="22"/>
          <w:szCs w:val="22"/>
        </w:rPr>
      </w:pPr>
    </w:p>
    <w:p w14:paraId="74ABA5E5" w14:textId="77777777" w:rsidR="005F5120" w:rsidRDefault="005F5120" w:rsidP="003558DA">
      <w:pPr>
        <w:pStyle w:val="Question"/>
        <w:numPr>
          <w:ilvl w:val="0"/>
          <w:numId w:val="9"/>
        </w:numPr>
        <w:tabs>
          <w:tab w:val="num" w:pos="360"/>
        </w:tabs>
        <w:ind w:left="360"/>
        <w:rPr>
          <w:b w:val="0"/>
          <w:bCs w:val="0"/>
        </w:rPr>
      </w:pPr>
      <w:r>
        <w:t>Give potential  internal or external reasons or factors for change in the workplace</w:t>
      </w:r>
    </w:p>
    <w:p w14:paraId="74ABA5E6" w14:textId="77777777" w:rsidR="005F5120" w:rsidRPr="003558DA" w:rsidRDefault="005F5120" w:rsidP="00A01BDB">
      <w:pPr>
        <w:pStyle w:val="Question"/>
        <w:ind w:left="360" w:firstLine="0"/>
        <w:rPr>
          <w:b w:val="0"/>
          <w:bCs w:val="0"/>
        </w:rPr>
      </w:pPr>
      <w:r>
        <w:rPr>
          <w:b w:val="0"/>
          <w:bCs w:val="0"/>
        </w:rPr>
        <w:t>(12</w:t>
      </w:r>
      <w:r w:rsidRPr="003558DA">
        <w:rPr>
          <w:b w:val="0"/>
          <w:bCs w:val="0"/>
        </w:rPr>
        <w:t xml:space="preserve"> marks)</w:t>
      </w:r>
    </w:p>
    <w:p w14:paraId="74ABA5E7" w14:textId="77777777" w:rsidR="005F5120" w:rsidRDefault="005F5120" w:rsidP="00002E54"/>
    <w:p w14:paraId="74ABA5E8" w14:textId="77777777" w:rsidR="005F5120" w:rsidRDefault="00F169A5" w:rsidP="00002E54">
      <w:pPr>
        <w:rPr>
          <w:color w:val="000000"/>
        </w:rPr>
      </w:pPr>
      <w:r>
        <w:rPr>
          <w:color w:val="000000"/>
        </w:rPr>
        <w:pict w14:anchorId="74ABA658">
          <v:rect id="_x0000_i1025" style="width:0;height:1.5pt" o:hralign="center" o:hrstd="t" o:hr="t" fillcolor="gray" stroked="f"/>
        </w:pict>
      </w:r>
    </w:p>
    <w:p w14:paraId="74ABA5E9" w14:textId="77777777" w:rsidR="005F5120" w:rsidRDefault="005F5120" w:rsidP="00002E54">
      <w:pPr>
        <w:rPr>
          <w:color w:val="000000"/>
        </w:rPr>
      </w:pPr>
    </w:p>
    <w:p w14:paraId="74ABA5EA" w14:textId="77777777" w:rsidR="005F5120" w:rsidRDefault="00F169A5" w:rsidP="00002E54">
      <w:pPr>
        <w:rPr>
          <w:color w:val="000000"/>
        </w:rPr>
      </w:pPr>
      <w:r>
        <w:rPr>
          <w:color w:val="000000"/>
        </w:rPr>
        <w:pict w14:anchorId="74ABA659">
          <v:rect id="_x0000_i1026" style="width:0;height:1.5pt" o:hralign="center" o:hrstd="t" o:hr="t" fillcolor="gray" stroked="f"/>
        </w:pict>
      </w:r>
    </w:p>
    <w:p w14:paraId="74ABA5EB" w14:textId="77777777" w:rsidR="005F5120" w:rsidRDefault="005F5120" w:rsidP="00002E54">
      <w:pPr>
        <w:rPr>
          <w:color w:val="000000"/>
        </w:rPr>
      </w:pPr>
    </w:p>
    <w:p w14:paraId="74ABA5EC" w14:textId="77777777" w:rsidR="005F5120" w:rsidRDefault="00F169A5" w:rsidP="00002E54">
      <w:pPr>
        <w:rPr>
          <w:color w:val="000000"/>
        </w:rPr>
      </w:pPr>
      <w:r>
        <w:rPr>
          <w:color w:val="000000"/>
        </w:rPr>
        <w:pict w14:anchorId="74ABA65A">
          <v:rect id="_x0000_i1027" style="width:0;height:1.5pt" o:hralign="center" o:hrstd="t" o:hr="t" fillcolor="gray" stroked="f"/>
        </w:pict>
      </w:r>
    </w:p>
    <w:p w14:paraId="74ABA5ED" w14:textId="77777777" w:rsidR="005F5120" w:rsidRDefault="005F5120" w:rsidP="00002E54">
      <w:pPr>
        <w:rPr>
          <w:color w:val="000000"/>
        </w:rPr>
      </w:pPr>
    </w:p>
    <w:p w14:paraId="74ABA5EE" w14:textId="77777777" w:rsidR="005F5120" w:rsidRDefault="00F169A5" w:rsidP="00002E54">
      <w:pPr>
        <w:rPr>
          <w:color w:val="000000"/>
        </w:rPr>
      </w:pPr>
      <w:r>
        <w:rPr>
          <w:color w:val="000000"/>
        </w:rPr>
        <w:pict w14:anchorId="74ABA65B">
          <v:rect id="_x0000_i1028" style="width:0;height:1.5pt" o:hralign="center" o:hrstd="t" o:hr="t" fillcolor="gray" stroked="f"/>
        </w:pict>
      </w:r>
    </w:p>
    <w:p w14:paraId="74ABA5EF" w14:textId="77777777" w:rsidR="005F5120" w:rsidRDefault="005F5120" w:rsidP="00002E54">
      <w:pPr>
        <w:rPr>
          <w:color w:val="000000"/>
        </w:rPr>
      </w:pPr>
    </w:p>
    <w:p w14:paraId="74ABA5F0" w14:textId="77777777" w:rsidR="005F5120" w:rsidRDefault="00F169A5" w:rsidP="00002E54">
      <w:pPr>
        <w:rPr>
          <w:color w:val="000000"/>
        </w:rPr>
      </w:pPr>
      <w:r>
        <w:rPr>
          <w:color w:val="000000"/>
        </w:rPr>
        <w:pict w14:anchorId="74ABA65C">
          <v:rect id="_x0000_i1029" style="width:0;height:1.5pt" o:hralign="center" o:hrstd="t" o:hr="t" fillcolor="gray" stroked="f"/>
        </w:pict>
      </w:r>
    </w:p>
    <w:p w14:paraId="74ABA5F1" w14:textId="77777777" w:rsidR="005F5120" w:rsidRDefault="005F5120" w:rsidP="00002E54">
      <w:pPr>
        <w:rPr>
          <w:color w:val="000000"/>
        </w:rPr>
      </w:pPr>
    </w:p>
    <w:p w14:paraId="74ABA5F2" w14:textId="77777777" w:rsidR="005F5120" w:rsidRDefault="00F169A5" w:rsidP="00002E54">
      <w:pPr>
        <w:rPr>
          <w:color w:val="000000"/>
        </w:rPr>
      </w:pPr>
      <w:r>
        <w:rPr>
          <w:color w:val="000000"/>
        </w:rPr>
        <w:pict w14:anchorId="74ABA65D">
          <v:rect id="_x0000_i1030" style="width:0;height:1.5pt" o:hralign="center" o:hrstd="t" o:hr="t" fillcolor="gray" stroked="f"/>
        </w:pict>
      </w:r>
    </w:p>
    <w:p w14:paraId="74ABA5F3" w14:textId="77777777" w:rsidR="005F5120" w:rsidRDefault="005F5120" w:rsidP="00002E54"/>
    <w:p w14:paraId="74ABA5F4" w14:textId="77777777" w:rsidR="005F5120" w:rsidRDefault="005F5120" w:rsidP="003558DA">
      <w:pPr>
        <w:pStyle w:val="Question"/>
        <w:ind w:left="0" w:firstLine="0"/>
        <w:rPr>
          <w:b w:val="0"/>
          <w:bCs w:val="0"/>
        </w:rPr>
      </w:pPr>
    </w:p>
    <w:p w14:paraId="74ABA5F6" w14:textId="77777777" w:rsidR="005F5120" w:rsidRPr="003558DA" w:rsidRDefault="005F5120" w:rsidP="003558DA">
      <w:pPr>
        <w:pStyle w:val="Question"/>
        <w:numPr>
          <w:ilvl w:val="0"/>
          <w:numId w:val="9"/>
        </w:numPr>
        <w:tabs>
          <w:tab w:val="num" w:pos="360"/>
        </w:tabs>
        <w:ind w:left="360"/>
        <w:rPr>
          <w:b w:val="0"/>
          <w:bCs w:val="0"/>
        </w:rPr>
      </w:pPr>
      <w:r>
        <w:t xml:space="preserve">Explain team members </w:t>
      </w:r>
      <w:r w:rsidRPr="003558DA">
        <w:t>possible attitudes and resp</w:t>
      </w:r>
      <w:r>
        <w:t>onses to change at work</w:t>
      </w:r>
      <w:r w:rsidRPr="003558DA">
        <w:rPr>
          <w:b w:val="0"/>
          <w:bCs w:val="0"/>
        </w:rPr>
        <w:t xml:space="preserve"> </w:t>
      </w:r>
      <w:r>
        <w:rPr>
          <w:b w:val="0"/>
          <w:bCs w:val="0"/>
        </w:rPr>
        <w:t xml:space="preserve">                                                                                          (16</w:t>
      </w:r>
      <w:r w:rsidRPr="003558DA">
        <w:rPr>
          <w:b w:val="0"/>
          <w:bCs w:val="0"/>
        </w:rPr>
        <w:t xml:space="preserve"> marks)</w:t>
      </w:r>
    </w:p>
    <w:p w14:paraId="74ABA5F7" w14:textId="77777777" w:rsidR="005F5120" w:rsidRDefault="005F5120" w:rsidP="00002E54"/>
    <w:p w14:paraId="74ABA5F8" w14:textId="77777777" w:rsidR="005F5120" w:rsidRDefault="00F169A5" w:rsidP="00002E54">
      <w:pPr>
        <w:rPr>
          <w:color w:val="000000"/>
        </w:rPr>
      </w:pPr>
      <w:r>
        <w:rPr>
          <w:color w:val="000000"/>
        </w:rPr>
        <w:pict w14:anchorId="74ABA65E">
          <v:rect id="_x0000_i1031" style="width:0;height:1.5pt" o:hralign="center" o:hrstd="t" o:hr="t" fillcolor="gray" stroked="f"/>
        </w:pict>
      </w:r>
    </w:p>
    <w:p w14:paraId="74ABA5F9" w14:textId="77777777" w:rsidR="005F5120" w:rsidRDefault="005F5120" w:rsidP="00002E54">
      <w:pPr>
        <w:rPr>
          <w:color w:val="000000"/>
        </w:rPr>
      </w:pPr>
    </w:p>
    <w:p w14:paraId="74ABA5FA" w14:textId="77777777" w:rsidR="005F5120" w:rsidRDefault="00F169A5" w:rsidP="00002E54">
      <w:pPr>
        <w:rPr>
          <w:color w:val="000000"/>
        </w:rPr>
      </w:pPr>
      <w:r>
        <w:rPr>
          <w:color w:val="000000"/>
        </w:rPr>
        <w:pict w14:anchorId="74ABA65F">
          <v:rect id="_x0000_i1032" style="width:0;height:1.5pt" o:hralign="center" o:hrstd="t" o:hr="t" fillcolor="gray" stroked="f"/>
        </w:pict>
      </w:r>
    </w:p>
    <w:p w14:paraId="74ABA5FB" w14:textId="77777777" w:rsidR="005F5120" w:rsidRDefault="005F5120" w:rsidP="00002E54">
      <w:pPr>
        <w:rPr>
          <w:color w:val="000000"/>
        </w:rPr>
      </w:pPr>
    </w:p>
    <w:p w14:paraId="74ABA5FC" w14:textId="77777777" w:rsidR="005F5120" w:rsidRDefault="00F169A5" w:rsidP="00002E54">
      <w:pPr>
        <w:rPr>
          <w:color w:val="000000"/>
        </w:rPr>
      </w:pPr>
      <w:r>
        <w:rPr>
          <w:color w:val="000000"/>
        </w:rPr>
        <w:pict w14:anchorId="74ABA660">
          <v:rect id="_x0000_i1033" style="width:0;height:1.5pt" o:hralign="center" o:hrstd="t" o:hr="t" fillcolor="gray" stroked="f"/>
        </w:pict>
      </w:r>
    </w:p>
    <w:p w14:paraId="74ABA5FD" w14:textId="77777777" w:rsidR="005F5120" w:rsidRDefault="005F5120" w:rsidP="00002E54">
      <w:pPr>
        <w:rPr>
          <w:color w:val="000000"/>
        </w:rPr>
      </w:pPr>
    </w:p>
    <w:p w14:paraId="74ABA5FE" w14:textId="77777777" w:rsidR="005F5120" w:rsidRDefault="00F169A5" w:rsidP="00002E54">
      <w:pPr>
        <w:rPr>
          <w:color w:val="000000"/>
        </w:rPr>
      </w:pPr>
      <w:r>
        <w:rPr>
          <w:color w:val="000000"/>
        </w:rPr>
        <w:pict w14:anchorId="74ABA661">
          <v:rect id="_x0000_i1034" style="width:0;height:1.5pt" o:hralign="center" o:hrstd="t" o:hr="t" fillcolor="gray" stroked="f"/>
        </w:pict>
      </w:r>
    </w:p>
    <w:p w14:paraId="74ABA5FF" w14:textId="77777777" w:rsidR="005F5120" w:rsidRDefault="005F5120" w:rsidP="00002E54">
      <w:pPr>
        <w:rPr>
          <w:color w:val="000000"/>
        </w:rPr>
      </w:pPr>
    </w:p>
    <w:p w14:paraId="74ABA600" w14:textId="77777777" w:rsidR="005F5120" w:rsidRDefault="00F169A5" w:rsidP="00002E54">
      <w:pPr>
        <w:rPr>
          <w:color w:val="000000"/>
        </w:rPr>
      </w:pPr>
      <w:r>
        <w:rPr>
          <w:color w:val="000000"/>
        </w:rPr>
        <w:pict w14:anchorId="74ABA662">
          <v:rect id="_x0000_i1035" style="width:0;height:1.5pt" o:hralign="center" o:hrstd="t" o:hr="t" fillcolor="gray" stroked="f"/>
        </w:pict>
      </w:r>
    </w:p>
    <w:p w14:paraId="74ABA601" w14:textId="77777777" w:rsidR="005F5120" w:rsidRDefault="005F5120" w:rsidP="00002E54">
      <w:pPr>
        <w:rPr>
          <w:color w:val="000000"/>
        </w:rPr>
      </w:pPr>
    </w:p>
    <w:p w14:paraId="74ABA602" w14:textId="77777777" w:rsidR="005F5120" w:rsidRDefault="00F169A5" w:rsidP="00002E54">
      <w:pPr>
        <w:rPr>
          <w:color w:val="000000"/>
        </w:rPr>
      </w:pPr>
      <w:r>
        <w:rPr>
          <w:color w:val="000000"/>
        </w:rPr>
        <w:pict w14:anchorId="74ABA663">
          <v:rect id="_x0000_i1036" style="width:0;height:1.5pt" o:hralign="center" o:hrstd="t" o:hr="t" fillcolor="gray" stroked="f"/>
        </w:pict>
      </w:r>
    </w:p>
    <w:p w14:paraId="45CAB9D8" w14:textId="77777777" w:rsidR="0025528E" w:rsidRPr="0025528E" w:rsidRDefault="0025528E" w:rsidP="0025528E">
      <w:pPr>
        <w:pStyle w:val="BodyText3"/>
        <w:spacing w:after="0"/>
        <w:ind w:left="360"/>
        <w:jc w:val="both"/>
        <w:rPr>
          <w:b w:val="0"/>
          <w:bCs w:val="0"/>
          <w:sz w:val="22"/>
          <w:szCs w:val="22"/>
        </w:rPr>
      </w:pPr>
    </w:p>
    <w:p w14:paraId="74ABA605" w14:textId="77777777" w:rsidR="005F5120" w:rsidRPr="003558DA" w:rsidRDefault="005F5120" w:rsidP="003558DA">
      <w:pPr>
        <w:pStyle w:val="BodyText3"/>
        <w:numPr>
          <w:ilvl w:val="0"/>
          <w:numId w:val="9"/>
        </w:numPr>
        <w:tabs>
          <w:tab w:val="num" w:pos="360"/>
        </w:tabs>
        <w:spacing w:after="0"/>
        <w:ind w:left="360"/>
        <w:jc w:val="both"/>
        <w:rPr>
          <w:b w:val="0"/>
          <w:bCs w:val="0"/>
          <w:sz w:val="22"/>
          <w:szCs w:val="22"/>
        </w:rPr>
      </w:pPr>
      <w:r>
        <w:rPr>
          <w:sz w:val="22"/>
          <w:szCs w:val="22"/>
        </w:rPr>
        <w:lastRenderedPageBreak/>
        <w:t>Identify potential</w:t>
      </w:r>
      <w:r w:rsidRPr="003558DA">
        <w:rPr>
          <w:sz w:val="22"/>
          <w:szCs w:val="22"/>
        </w:rPr>
        <w:t xml:space="preserve"> barriers to change in the work place and state how they could be overcome</w:t>
      </w:r>
      <w:r w:rsidRPr="003558DA">
        <w:rPr>
          <w:b w:val="0"/>
          <w:bCs w:val="0"/>
          <w:sz w:val="22"/>
          <w:szCs w:val="22"/>
        </w:rPr>
        <w:t xml:space="preserve"> </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t>(12</w:t>
      </w:r>
      <w:r w:rsidRPr="003558DA">
        <w:rPr>
          <w:b w:val="0"/>
          <w:bCs w:val="0"/>
          <w:sz w:val="22"/>
          <w:szCs w:val="22"/>
        </w:rPr>
        <w:t xml:space="preserve"> marks)</w:t>
      </w:r>
    </w:p>
    <w:p w14:paraId="74ABA606" w14:textId="77777777" w:rsidR="005F5120" w:rsidRDefault="005F5120" w:rsidP="00002E54"/>
    <w:p w14:paraId="74ABA607" w14:textId="77777777" w:rsidR="005F5120" w:rsidRDefault="00F169A5" w:rsidP="00002E54">
      <w:pPr>
        <w:rPr>
          <w:color w:val="000000"/>
        </w:rPr>
      </w:pPr>
      <w:r>
        <w:rPr>
          <w:color w:val="000000"/>
        </w:rPr>
        <w:pict w14:anchorId="74ABA664">
          <v:rect id="_x0000_i1037" style="width:0;height:1.5pt" o:hralign="center" o:hrstd="t" o:hr="t" fillcolor="gray" stroked="f"/>
        </w:pict>
      </w:r>
    </w:p>
    <w:p w14:paraId="74ABA608" w14:textId="77777777" w:rsidR="005F5120" w:rsidRDefault="005F5120" w:rsidP="00002E54">
      <w:pPr>
        <w:rPr>
          <w:color w:val="000000"/>
        </w:rPr>
      </w:pPr>
    </w:p>
    <w:p w14:paraId="74ABA609" w14:textId="77777777" w:rsidR="005F5120" w:rsidRDefault="00F169A5" w:rsidP="00002E54">
      <w:pPr>
        <w:rPr>
          <w:color w:val="000000"/>
        </w:rPr>
      </w:pPr>
      <w:r>
        <w:rPr>
          <w:color w:val="000000"/>
        </w:rPr>
        <w:pict w14:anchorId="74ABA665">
          <v:rect id="_x0000_i1038" style="width:0;height:1.5pt" o:hralign="center" o:hrstd="t" o:hr="t" fillcolor="gray" stroked="f"/>
        </w:pict>
      </w:r>
    </w:p>
    <w:p w14:paraId="74ABA60A" w14:textId="77777777" w:rsidR="005F5120" w:rsidRDefault="005F5120" w:rsidP="00002E54">
      <w:pPr>
        <w:rPr>
          <w:color w:val="000000"/>
        </w:rPr>
      </w:pPr>
    </w:p>
    <w:p w14:paraId="74ABA60B" w14:textId="77777777" w:rsidR="005F5120" w:rsidRDefault="00F169A5" w:rsidP="00002E54">
      <w:pPr>
        <w:rPr>
          <w:color w:val="000000"/>
        </w:rPr>
      </w:pPr>
      <w:r>
        <w:rPr>
          <w:color w:val="000000"/>
        </w:rPr>
        <w:pict w14:anchorId="74ABA666">
          <v:rect id="_x0000_i1039" style="width:0;height:1.5pt" o:hralign="center" o:hrstd="t" o:hr="t" fillcolor="gray" stroked="f"/>
        </w:pict>
      </w:r>
    </w:p>
    <w:p w14:paraId="74ABA60C" w14:textId="77777777" w:rsidR="005F5120" w:rsidRDefault="005F5120" w:rsidP="00002E54">
      <w:pPr>
        <w:rPr>
          <w:color w:val="000000"/>
        </w:rPr>
      </w:pPr>
    </w:p>
    <w:p w14:paraId="74ABA60D" w14:textId="77777777" w:rsidR="005F5120" w:rsidRDefault="00F169A5" w:rsidP="00002E54">
      <w:pPr>
        <w:rPr>
          <w:color w:val="000000"/>
        </w:rPr>
      </w:pPr>
      <w:r>
        <w:rPr>
          <w:color w:val="000000"/>
        </w:rPr>
        <w:pict w14:anchorId="74ABA667">
          <v:rect id="_x0000_i1040" style="width:0;height:1.5pt" o:hralign="center" o:hrstd="t" o:hr="t" fillcolor="gray" stroked="f"/>
        </w:pict>
      </w:r>
    </w:p>
    <w:p w14:paraId="74ABA60E" w14:textId="77777777" w:rsidR="005F5120" w:rsidRDefault="005F5120" w:rsidP="00002E54">
      <w:pPr>
        <w:rPr>
          <w:color w:val="000000"/>
        </w:rPr>
      </w:pPr>
    </w:p>
    <w:p w14:paraId="74ABA60F" w14:textId="77777777" w:rsidR="005F5120" w:rsidRDefault="00F169A5" w:rsidP="00002E54">
      <w:pPr>
        <w:rPr>
          <w:color w:val="000000"/>
        </w:rPr>
      </w:pPr>
      <w:r>
        <w:rPr>
          <w:color w:val="000000"/>
        </w:rPr>
        <w:pict w14:anchorId="74ABA668">
          <v:rect id="_x0000_i1041" style="width:0;height:1.5pt" o:hralign="center" o:hrstd="t" o:hr="t" fillcolor="gray" stroked="f"/>
        </w:pict>
      </w:r>
    </w:p>
    <w:p w14:paraId="74ABA610" w14:textId="77777777" w:rsidR="005F5120" w:rsidRDefault="005F5120" w:rsidP="00002E54">
      <w:pPr>
        <w:rPr>
          <w:color w:val="000000"/>
        </w:rPr>
      </w:pPr>
    </w:p>
    <w:p w14:paraId="74ABA611" w14:textId="77777777" w:rsidR="005F5120" w:rsidRDefault="005F5120" w:rsidP="00002E54">
      <w:pPr>
        <w:rPr>
          <w:color w:val="000000"/>
        </w:rPr>
      </w:pPr>
    </w:p>
    <w:p w14:paraId="74ABA612" w14:textId="77777777" w:rsidR="005F5120" w:rsidRPr="003558DA" w:rsidRDefault="005F5120" w:rsidP="00EA3D0A">
      <w:pPr>
        <w:pStyle w:val="BodyText3"/>
        <w:numPr>
          <w:ilvl w:val="0"/>
          <w:numId w:val="9"/>
        </w:numPr>
        <w:tabs>
          <w:tab w:val="num" w:pos="360"/>
        </w:tabs>
        <w:spacing w:after="0"/>
        <w:ind w:left="360"/>
        <w:jc w:val="both"/>
        <w:rPr>
          <w:b w:val="0"/>
          <w:bCs w:val="0"/>
          <w:sz w:val="22"/>
          <w:szCs w:val="22"/>
        </w:rPr>
      </w:pPr>
      <w:r>
        <w:rPr>
          <w:color w:val="000000"/>
          <w:sz w:val="22"/>
          <w:szCs w:val="22"/>
        </w:rPr>
        <w:t xml:space="preserve">Identify potential </w:t>
      </w:r>
      <w:r w:rsidRPr="00EA3D0A">
        <w:rPr>
          <w:color w:val="000000"/>
          <w:sz w:val="22"/>
          <w:szCs w:val="22"/>
        </w:rPr>
        <w:t xml:space="preserve"> benefits of change in the workplace</w:t>
      </w:r>
      <w:r>
        <w:rPr>
          <w:color w:val="000000"/>
          <w:sz w:val="22"/>
          <w:szCs w:val="22"/>
        </w:rPr>
        <w:t xml:space="preserve">      </w:t>
      </w:r>
      <w:r>
        <w:rPr>
          <w:b w:val="0"/>
          <w:bCs w:val="0"/>
          <w:sz w:val="22"/>
          <w:szCs w:val="22"/>
        </w:rPr>
        <w:t>(12</w:t>
      </w:r>
      <w:r w:rsidRPr="003558DA">
        <w:rPr>
          <w:b w:val="0"/>
          <w:bCs w:val="0"/>
          <w:sz w:val="22"/>
          <w:szCs w:val="22"/>
        </w:rPr>
        <w:t xml:space="preserve"> marks)</w:t>
      </w:r>
    </w:p>
    <w:p w14:paraId="74ABA613" w14:textId="77777777" w:rsidR="005F5120" w:rsidRPr="00EA3D0A" w:rsidRDefault="005F5120" w:rsidP="00EA3D0A">
      <w:pPr>
        <w:ind w:left="502"/>
        <w:rPr>
          <w:color w:val="000000"/>
          <w:sz w:val="22"/>
          <w:szCs w:val="22"/>
        </w:rPr>
      </w:pPr>
    </w:p>
    <w:p w14:paraId="74ABA614" w14:textId="77777777" w:rsidR="005F5120" w:rsidRDefault="00F169A5" w:rsidP="00002E54">
      <w:pPr>
        <w:rPr>
          <w:color w:val="000000"/>
        </w:rPr>
      </w:pPr>
      <w:r>
        <w:rPr>
          <w:color w:val="000000"/>
        </w:rPr>
        <w:pict w14:anchorId="74ABA669">
          <v:rect id="_x0000_i1042" style="width:0;height:1.5pt" o:hralign="center" o:hrstd="t" o:hr="t" fillcolor="gray" stroked="f"/>
        </w:pict>
      </w:r>
    </w:p>
    <w:p w14:paraId="74ABA615" w14:textId="77777777" w:rsidR="005F5120" w:rsidRDefault="005F5120" w:rsidP="00002E54">
      <w:pPr>
        <w:rPr>
          <w:color w:val="000000"/>
        </w:rPr>
      </w:pPr>
    </w:p>
    <w:p w14:paraId="74ABA616" w14:textId="77777777" w:rsidR="005F5120" w:rsidRDefault="00F169A5" w:rsidP="00002E54">
      <w:pPr>
        <w:rPr>
          <w:color w:val="000000"/>
        </w:rPr>
      </w:pPr>
      <w:r>
        <w:rPr>
          <w:color w:val="000000"/>
        </w:rPr>
        <w:pict w14:anchorId="74ABA66A">
          <v:rect id="_x0000_i1043" style="width:0;height:1.5pt" o:hralign="center" o:hrstd="t" o:hr="t" fillcolor="gray" stroked="f"/>
        </w:pict>
      </w:r>
    </w:p>
    <w:p w14:paraId="74ABA617" w14:textId="77777777" w:rsidR="005F5120" w:rsidRDefault="005F5120" w:rsidP="00002E54">
      <w:pPr>
        <w:rPr>
          <w:color w:val="000000"/>
        </w:rPr>
      </w:pPr>
    </w:p>
    <w:p w14:paraId="74ABA618" w14:textId="77777777" w:rsidR="005F5120" w:rsidRDefault="00F169A5" w:rsidP="00002E54">
      <w:pPr>
        <w:rPr>
          <w:color w:val="000000"/>
        </w:rPr>
      </w:pPr>
      <w:r>
        <w:rPr>
          <w:color w:val="000000"/>
        </w:rPr>
        <w:pict w14:anchorId="74ABA66B">
          <v:rect id="_x0000_i1044" style="width:0;height:1.5pt" o:hralign="center" o:hrstd="t" o:hr="t" fillcolor="gray" stroked="f"/>
        </w:pict>
      </w:r>
    </w:p>
    <w:p w14:paraId="74ABA619" w14:textId="77777777" w:rsidR="005F5120" w:rsidRDefault="005F5120" w:rsidP="00002E54">
      <w:pPr>
        <w:rPr>
          <w:color w:val="000000"/>
        </w:rPr>
      </w:pPr>
    </w:p>
    <w:p w14:paraId="74ABA61A" w14:textId="77777777" w:rsidR="005F5120" w:rsidRDefault="00F169A5" w:rsidP="00EA3D0A">
      <w:pPr>
        <w:rPr>
          <w:color w:val="000000"/>
        </w:rPr>
      </w:pPr>
      <w:r>
        <w:rPr>
          <w:color w:val="000000"/>
        </w:rPr>
        <w:pict w14:anchorId="74ABA66C">
          <v:rect id="_x0000_i1045" style="width:0;height:1.5pt" o:hralign="center" o:hrstd="t" o:hr="t" fillcolor="gray" stroked="f"/>
        </w:pict>
      </w:r>
    </w:p>
    <w:p w14:paraId="74ABA61B" w14:textId="77777777" w:rsidR="005F5120" w:rsidRDefault="005F5120" w:rsidP="00EA3D0A">
      <w:pPr>
        <w:rPr>
          <w:color w:val="000000"/>
        </w:rPr>
      </w:pPr>
    </w:p>
    <w:p w14:paraId="74ABA61C" w14:textId="77777777" w:rsidR="005F5120" w:rsidRDefault="00F169A5" w:rsidP="00EA3D0A">
      <w:pPr>
        <w:rPr>
          <w:color w:val="000000"/>
        </w:rPr>
      </w:pPr>
      <w:r>
        <w:rPr>
          <w:color w:val="000000"/>
        </w:rPr>
        <w:pict w14:anchorId="74ABA66D">
          <v:rect id="_x0000_i1046" style="width:0;height:1.5pt" o:hralign="center" o:hrstd="t" o:hr="t" fillcolor="gray" stroked="f"/>
        </w:pict>
      </w:r>
    </w:p>
    <w:p w14:paraId="74ABA61D" w14:textId="77777777" w:rsidR="005F5120" w:rsidRDefault="005F5120" w:rsidP="00EA3D0A">
      <w:pPr>
        <w:rPr>
          <w:color w:val="000000"/>
        </w:rPr>
      </w:pPr>
    </w:p>
    <w:p w14:paraId="74ABA61E" w14:textId="77777777" w:rsidR="005F5120" w:rsidRDefault="00F169A5" w:rsidP="00EA3D0A">
      <w:pPr>
        <w:rPr>
          <w:color w:val="000000"/>
        </w:rPr>
      </w:pPr>
      <w:r>
        <w:rPr>
          <w:color w:val="000000"/>
        </w:rPr>
        <w:pict w14:anchorId="74ABA66E">
          <v:rect id="_x0000_i1047" style="width:0;height:1.5pt" o:hralign="center" o:hrstd="t" o:hr="t" fillcolor="gray" stroked="f"/>
        </w:pict>
      </w:r>
    </w:p>
    <w:p w14:paraId="74ABA61F" w14:textId="77777777" w:rsidR="005F5120" w:rsidRDefault="005F5120" w:rsidP="00EA3D0A">
      <w:pPr>
        <w:rPr>
          <w:color w:val="000000"/>
        </w:rPr>
      </w:pPr>
    </w:p>
    <w:p w14:paraId="74ABA620" w14:textId="77777777" w:rsidR="005F5120" w:rsidRDefault="005F5120" w:rsidP="00EA3D0A">
      <w:pPr>
        <w:rPr>
          <w:color w:val="000000"/>
        </w:rPr>
      </w:pPr>
    </w:p>
    <w:p w14:paraId="74ABA623" w14:textId="77777777" w:rsidR="005F5120" w:rsidRPr="003558DA" w:rsidRDefault="005F5120" w:rsidP="00C543D8">
      <w:pPr>
        <w:rPr>
          <w:smallCaps/>
          <w:sz w:val="22"/>
          <w:szCs w:val="22"/>
        </w:rPr>
      </w:pPr>
      <w:r>
        <w:rPr>
          <w:smallCaps/>
          <w:sz w:val="22"/>
          <w:szCs w:val="22"/>
        </w:rPr>
        <w:t>Know how to support the implementation of change in the workplace</w:t>
      </w:r>
    </w:p>
    <w:p w14:paraId="74ABA624" w14:textId="77777777" w:rsidR="005F5120" w:rsidRDefault="005F5120" w:rsidP="00C543D8">
      <w:pPr>
        <w:rPr>
          <w:sz w:val="22"/>
          <w:szCs w:val="22"/>
        </w:rPr>
      </w:pPr>
    </w:p>
    <w:p w14:paraId="74ABA625" w14:textId="77777777" w:rsidR="005F5120" w:rsidRPr="003558DA" w:rsidRDefault="005F5120" w:rsidP="00C543D8">
      <w:pPr>
        <w:rPr>
          <w:sz w:val="22"/>
          <w:szCs w:val="22"/>
        </w:rPr>
      </w:pPr>
    </w:p>
    <w:p w14:paraId="74ABA626" w14:textId="77777777" w:rsidR="005F5120" w:rsidRPr="003558DA" w:rsidRDefault="005F5120" w:rsidP="003558DA">
      <w:pPr>
        <w:numPr>
          <w:ilvl w:val="0"/>
          <w:numId w:val="9"/>
        </w:numPr>
        <w:tabs>
          <w:tab w:val="num" w:pos="360"/>
        </w:tabs>
        <w:ind w:left="360"/>
        <w:rPr>
          <w:b w:val="0"/>
          <w:bCs w:val="0"/>
          <w:sz w:val="22"/>
          <w:szCs w:val="22"/>
        </w:rPr>
      </w:pPr>
      <w:r>
        <w:rPr>
          <w:sz w:val="22"/>
          <w:szCs w:val="22"/>
        </w:rPr>
        <w:t>Explain how a team leader can</w:t>
      </w:r>
      <w:r w:rsidRPr="003558DA">
        <w:rPr>
          <w:sz w:val="22"/>
          <w:szCs w:val="22"/>
        </w:rPr>
        <w:t xml:space="preserve"> implement change in the </w:t>
      </w:r>
      <w:r>
        <w:rPr>
          <w:sz w:val="22"/>
          <w:szCs w:val="22"/>
        </w:rPr>
        <w:t>workplace</w:t>
      </w:r>
      <w:r w:rsidRPr="003558DA">
        <w:rPr>
          <w:b w:val="0"/>
          <w:bCs w:val="0"/>
          <w:sz w:val="22"/>
          <w:szCs w:val="22"/>
        </w:rPr>
        <w:t xml:space="preserve"> </w:t>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(16 </w:t>
      </w:r>
      <w:r w:rsidRPr="003558DA">
        <w:rPr>
          <w:b w:val="0"/>
          <w:bCs w:val="0"/>
          <w:sz w:val="22"/>
          <w:szCs w:val="22"/>
        </w:rPr>
        <w:t>marks)</w:t>
      </w:r>
    </w:p>
    <w:p w14:paraId="74ABA627" w14:textId="77777777" w:rsidR="005F5120" w:rsidRDefault="005F5120" w:rsidP="00002E54"/>
    <w:p w14:paraId="74ABA628" w14:textId="77777777" w:rsidR="005F5120" w:rsidRDefault="00F169A5" w:rsidP="00002E54">
      <w:pPr>
        <w:rPr>
          <w:color w:val="000000"/>
        </w:rPr>
      </w:pPr>
      <w:r>
        <w:rPr>
          <w:color w:val="000000"/>
        </w:rPr>
        <w:pict w14:anchorId="74ABA66F">
          <v:rect id="_x0000_i1048" style="width:0;height:1.5pt" o:hralign="center" o:hrstd="t" o:hr="t" fillcolor="gray" stroked="f"/>
        </w:pict>
      </w:r>
    </w:p>
    <w:p w14:paraId="74ABA629" w14:textId="77777777" w:rsidR="005F5120" w:rsidRDefault="005F5120" w:rsidP="00002E54">
      <w:pPr>
        <w:rPr>
          <w:color w:val="000000"/>
        </w:rPr>
      </w:pPr>
    </w:p>
    <w:p w14:paraId="74ABA62A" w14:textId="77777777" w:rsidR="005F5120" w:rsidRDefault="00F169A5" w:rsidP="00002E54">
      <w:pPr>
        <w:rPr>
          <w:color w:val="000000"/>
        </w:rPr>
      </w:pPr>
      <w:r>
        <w:rPr>
          <w:color w:val="000000"/>
        </w:rPr>
        <w:pict w14:anchorId="74ABA670">
          <v:rect id="_x0000_i1049" style="width:0;height:1.5pt" o:hralign="center" o:hrstd="t" o:hr="t" fillcolor="gray" stroked="f"/>
        </w:pict>
      </w:r>
    </w:p>
    <w:p w14:paraId="74ABA62B" w14:textId="77777777" w:rsidR="005F5120" w:rsidRDefault="005F5120" w:rsidP="00002E54">
      <w:pPr>
        <w:rPr>
          <w:color w:val="000000"/>
        </w:rPr>
      </w:pPr>
    </w:p>
    <w:p w14:paraId="74ABA62C" w14:textId="77777777" w:rsidR="005F5120" w:rsidRDefault="00F169A5" w:rsidP="00002E54">
      <w:pPr>
        <w:rPr>
          <w:color w:val="000000"/>
        </w:rPr>
      </w:pPr>
      <w:r>
        <w:rPr>
          <w:color w:val="000000"/>
        </w:rPr>
        <w:pict w14:anchorId="74ABA671">
          <v:rect id="_x0000_i1050" style="width:0;height:1.5pt" o:hralign="center" o:hrstd="t" o:hr="t" fillcolor="gray" stroked="f"/>
        </w:pict>
      </w:r>
    </w:p>
    <w:p w14:paraId="74ABA62D" w14:textId="77777777" w:rsidR="005F5120" w:rsidRDefault="005F5120" w:rsidP="00002E54">
      <w:pPr>
        <w:rPr>
          <w:color w:val="000000"/>
        </w:rPr>
      </w:pPr>
    </w:p>
    <w:p w14:paraId="74ABA62E" w14:textId="77777777" w:rsidR="005F5120" w:rsidRDefault="00F169A5" w:rsidP="00002E54">
      <w:pPr>
        <w:rPr>
          <w:color w:val="000000"/>
        </w:rPr>
      </w:pPr>
      <w:r>
        <w:rPr>
          <w:color w:val="000000"/>
        </w:rPr>
        <w:pict w14:anchorId="74ABA672">
          <v:rect id="_x0000_i1051" style="width:0;height:1.5pt" o:hralign="center" o:hrstd="t" o:hr="t" fillcolor="gray" stroked="f"/>
        </w:pict>
      </w:r>
    </w:p>
    <w:p w14:paraId="74ABA62F" w14:textId="77777777" w:rsidR="005F5120" w:rsidRDefault="005F5120" w:rsidP="00002E54">
      <w:pPr>
        <w:rPr>
          <w:color w:val="000000"/>
        </w:rPr>
      </w:pPr>
    </w:p>
    <w:p w14:paraId="74ABA630" w14:textId="77777777" w:rsidR="005F5120" w:rsidRDefault="00F169A5" w:rsidP="00002E54">
      <w:pPr>
        <w:rPr>
          <w:color w:val="000000"/>
        </w:rPr>
      </w:pPr>
      <w:r>
        <w:rPr>
          <w:color w:val="000000"/>
        </w:rPr>
        <w:pict w14:anchorId="74ABA673">
          <v:rect id="_x0000_i1052" style="width:0;height:1.5pt" o:hralign="center" o:hrstd="t" o:hr="t" fillcolor="gray" stroked="f"/>
        </w:pict>
      </w:r>
    </w:p>
    <w:p w14:paraId="74ABA631" w14:textId="77777777" w:rsidR="005F5120" w:rsidRDefault="005F5120" w:rsidP="00002E54">
      <w:pPr>
        <w:rPr>
          <w:color w:val="000000"/>
        </w:rPr>
      </w:pPr>
    </w:p>
    <w:p w14:paraId="74ABA632" w14:textId="77777777" w:rsidR="005F5120" w:rsidRDefault="00F169A5" w:rsidP="00002E54">
      <w:pPr>
        <w:rPr>
          <w:color w:val="000000"/>
        </w:rPr>
      </w:pPr>
      <w:r>
        <w:rPr>
          <w:color w:val="000000"/>
        </w:rPr>
        <w:pict w14:anchorId="74ABA674">
          <v:rect id="_x0000_i1053" style="width:0;height:1.5pt" o:hralign="center" o:hrstd="t" o:hr="t" fillcolor="gray" stroked="f"/>
        </w:pict>
      </w:r>
    </w:p>
    <w:p w14:paraId="0D48691D" w14:textId="77777777" w:rsidR="0025528E" w:rsidRPr="0025528E" w:rsidRDefault="0025528E" w:rsidP="0025528E">
      <w:pPr>
        <w:ind w:left="360"/>
        <w:rPr>
          <w:b w:val="0"/>
          <w:bCs w:val="0"/>
          <w:sz w:val="22"/>
          <w:szCs w:val="22"/>
        </w:rPr>
      </w:pPr>
    </w:p>
    <w:p w14:paraId="2DF5489D" w14:textId="77777777" w:rsidR="0025528E" w:rsidRPr="0025528E" w:rsidRDefault="0025528E" w:rsidP="0025528E">
      <w:pPr>
        <w:ind w:left="360"/>
        <w:rPr>
          <w:b w:val="0"/>
          <w:bCs w:val="0"/>
          <w:sz w:val="22"/>
          <w:szCs w:val="22"/>
        </w:rPr>
      </w:pPr>
    </w:p>
    <w:p w14:paraId="35EF8906" w14:textId="77777777" w:rsidR="0025528E" w:rsidRPr="0025528E" w:rsidRDefault="0025528E" w:rsidP="0025528E">
      <w:pPr>
        <w:ind w:left="360"/>
        <w:rPr>
          <w:b w:val="0"/>
          <w:bCs w:val="0"/>
          <w:sz w:val="22"/>
          <w:szCs w:val="22"/>
        </w:rPr>
      </w:pPr>
    </w:p>
    <w:p w14:paraId="74ABA635" w14:textId="77777777" w:rsidR="005F5120" w:rsidRPr="003558DA" w:rsidRDefault="005F5120" w:rsidP="003558DA">
      <w:pPr>
        <w:numPr>
          <w:ilvl w:val="0"/>
          <w:numId w:val="9"/>
        </w:numPr>
        <w:tabs>
          <w:tab w:val="num" w:pos="360"/>
        </w:tabs>
        <w:ind w:left="360"/>
        <w:rPr>
          <w:b w:val="0"/>
          <w:bCs w:val="0"/>
          <w:sz w:val="22"/>
          <w:szCs w:val="22"/>
        </w:rPr>
      </w:pPr>
      <w:r>
        <w:rPr>
          <w:sz w:val="22"/>
          <w:szCs w:val="22"/>
        </w:rPr>
        <w:t>Explain how a team leader can support change in the team</w:t>
      </w:r>
      <w:r>
        <w:rPr>
          <w:b w:val="0"/>
          <w:bCs w:val="0"/>
          <w:sz w:val="22"/>
          <w:szCs w:val="22"/>
        </w:rPr>
        <w:tab/>
        <w:t>(16</w:t>
      </w:r>
      <w:r w:rsidRPr="003558DA">
        <w:rPr>
          <w:b w:val="0"/>
          <w:bCs w:val="0"/>
          <w:sz w:val="22"/>
          <w:szCs w:val="22"/>
        </w:rPr>
        <w:t xml:space="preserve"> marks)</w:t>
      </w:r>
    </w:p>
    <w:p w14:paraId="74ABA636" w14:textId="77777777" w:rsidR="005F5120" w:rsidRDefault="005F5120" w:rsidP="00002E54"/>
    <w:p w14:paraId="74ABA637" w14:textId="77777777" w:rsidR="005F5120" w:rsidRDefault="00F169A5" w:rsidP="00002E54">
      <w:pPr>
        <w:rPr>
          <w:color w:val="000000"/>
        </w:rPr>
      </w:pPr>
      <w:r>
        <w:rPr>
          <w:color w:val="000000"/>
        </w:rPr>
        <w:pict w14:anchorId="74ABA675">
          <v:rect id="_x0000_i1054" style="width:0;height:1.5pt" o:hralign="center" o:hrstd="t" o:hr="t" fillcolor="gray" stroked="f"/>
        </w:pict>
      </w:r>
    </w:p>
    <w:p w14:paraId="74ABA638" w14:textId="77777777" w:rsidR="005F5120" w:rsidRDefault="005F5120" w:rsidP="00002E54">
      <w:pPr>
        <w:rPr>
          <w:color w:val="000000"/>
        </w:rPr>
      </w:pPr>
    </w:p>
    <w:p w14:paraId="74ABA639" w14:textId="77777777" w:rsidR="005F5120" w:rsidRDefault="00F169A5" w:rsidP="00002E54">
      <w:pPr>
        <w:rPr>
          <w:color w:val="000000"/>
        </w:rPr>
      </w:pPr>
      <w:r>
        <w:rPr>
          <w:color w:val="000000"/>
        </w:rPr>
        <w:pict w14:anchorId="74ABA676">
          <v:rect id="_x0000_i1055" style="width:0;height:1.5pt" o:hralign="center" o:hrstd="t" o:hr="t" fillcolor="gray" stroked="f"/>
        </w:pict>
      </w:r>
    </w:p>
    <w:p w14:paraId="74ABA63A" w14:textId="77777777" w:rsidR="005F5120" w:rsidRDefault="005F5120" w:rsidP="00002E54">
      <w:pPr>
        <w:rPr>
          <w:color w:val="000000"/>
        </w:rPr>
      </w:pPr>
    </w:p>
    <w:p w14:paraId="74ABA63B" w14:textId="77777777" w:rsidR="005F5120" w:rsidRDefault="00F169A5" w:rsidP="00002E54">
      <w:pPr>
        <w:rPr>
          <w:color w:val="000000"/>
        </w:rPr>
      </w:pPr>
      <w:r>
        <w:rPr>
          <w:color w:val="000000"/>
        </w:rPr>
        <w:pict w14:anchorId="74ABA677">
          <v:rect id="_x0000_i1056" style="width:0;height:1.5pt" o:hralign="center" o:hrstd="t" o:hr="t" fillcolor="gray" stroked="f"/>
        </w:pict>
      </w:r>
    </w:p>
    <w:p w14:paraId="74ABA63C" w14:textId="77777777" w:rsidR="005F5120" w:rsidRDefault="005F5120" w:rsidP="00002E54">
      <w:pPr>
        <w:rPr>
          <w:color w:val="000000"/>
        </w:rPr>
      </w:pPr>
    </w:p>
    <w:p w14:paraId="74ABA63D" w14:textId="77777777" w:rsidR="005F5120" w:rsidRDefault="00F169A5" w:rsidP="00002E54">
      <w:pPr>
        <w:rPr>
          <w:color w:val="000000"/>
        </w:rPr>
      </w:pPr>
      <w:r>
        <w:rPr>
          <w:color w:val="000000"/>
        </w:rPr>
        <w:pict w14:anchorId="74ABA678">
          <v:rect id="_x0000_i1057" style="width:0;height:1.5pt" o:hralign="center" o:hrstd="t" o:hr="t" fillcolor="gray" stroked="f"/>
        </w:pict>
      </w:r>
    </w:p>
    <w:p w14:paraId="74ABA63E" w14:textId="77777777" w:rsidR="005F5120" w:rsidRDefault="005F5120" w:rsidP="003558DA">
      <w:pPr>
        <w:rPr>
          <w:b w:val="0"/>
          <w:bCs w:val="0"/>
          <w:sz w:val="22"/>
          <w:szCs w:val="22"/>
        </w:rPr>
      </w:pPr>
    </w:p>
    <w:p w14:paraId="74ABA63F" w14:textId="77777777" w:rsidR="005F5120" w:rsidRPr="003558DA" w:rsidRDefault="005F5120" w:rsidP="003558DA">
      <w:pPr>
        <w:rPr>
          <w:b w:val="0"/>
          <w:bCs w:val="0"/>
          <w:sz w:val="22"/>
          <w:szCs w:val="22"/>
        </w:rPr>
      </w:pPr>
    </w:p>
    <w:p w14:paraId="74ABA640" w14:textId="77777777" w:rsidR="005F5120" w:rsidRPr="003558DA" w:rsidRDefault="005F5120" w:rsidP="00C543D8">
      <w:pPr>
        <w:spacing w:after="120"/>
        <w:rPr>
          <w:b w:val="0"/>
          <w:bCs w:val="0"/>
          <w:smallCaps/>
          <w:sz w:val="22"/>
          <w:szCs w:val="22"/>
        </w:rPr>
      </w:pPr>
    </w:p>
    <w:p w14:paraId="74ABA641" w14:textId="77777777" w:rsidR="005F5120" w:rsidRPr="003558DA" w:rsidRDefault="005F5120" w:rsidP="00C543D8">
      <w:pPr>
        <w:rPr>
          <w:b w:val="0"/>
          <w:bCs w:val="0"/>
          <w:sz w:val="22"/>
          <w:szCs w:val="22"/>
        </w:rPr>
      </w:pPr>
    </w:p>
    <w:p w14:paraId="74ABA642" w14:textId="77777777" w:rsidR="005F5120" w:rsidRDefault="005F5120" w:rsidP="003558DA">
      <w:pPr>
        <w:numPr>
          <w:ilvl w:val="0"/>
          <w:numId w:val="9"/>
        </w:numPr>
        <w:tabs>
          <w:tab w:val="num" w:pos="360"/>
        </w:tabs>
        <w:spacing w:after="120"/>
        <w:ind w:left="360"/>
        <w:rPr>
          <w:b w:val="0"/>
          <w:bCs w:val="0"/>
          <w:sz w:val="22"/>
          <w:szCs w:val="22"/>
        </w:rPr>
      </w:pPr>
      <w:r>
        <w:rPr>
          <w:sz w:val="22"/>
          <w:szCs w:val="22"/>
        </w:rPr>
        <w:t>Explain how to develop and maintain cohesion within a team during change</w:t>
      </w:r>
      <w:r>
        <w:rPr>
          <w:b w:val="0"/>
          <w:bCs w:val="0"/>
          <w:sz w:val="22"/>
          <w:szCs w:val="22"/>
        </w:rPr>
        <w:tab/>
      </w:r>
      <w:r>
        <w:rPr>
          <w:b w:val="0"/>
          <w:bCs w:val="0"/>
          <w:sz w:val="22"/>
          <w:szCs w:val="22"/>
        </w:rPr>
        <w:tab/>
      </w:r>
      <w:r>
        <w:rPr>
          <w:b w:val="0"/>
          <w:bCs w:val="0"/>
          <w:sz w:val="22"/>
          <w:szCs w:val="22"/>
        </w:rPr>
        <w:tab/>
        <w:t>(16 marks)</w:t>
      </w:r>
    </w:p>
    <w:p w14:paraId="74ABA643" w14:textId="77777777" w:rsidR="005F5120" w:rsidRDefault="005F5120" w:rsidP="00002E54"/>
    <w:p w14:paraId="74ABA644" w14:textId="77777777" w:rsidR="005F5120" w:rsidRDefault="00F169A5" w:rsidP="00002E54">
      <w:pPr>
        <w:rPr>
          <w:color w:val="000000"/>
        </w:rPr>
      </w:pPr>
      <w:r>
        <w:rPr>
          <w:color w:val="000000"/>
        </w:rPr>
        <w:pict w14:anchorId="74ABA679">
          <v:rect id="_x0000_i1058" style="width:0;height:1.5pt" o:hralign="center" o:hrstd="t" o:hr="t" fillcolor="gray" stroked="f"/>
        </w:pict>
      </w:r>
    </w:p>
    <w:p w14:paraId="74ABA645" w14:textId="77777777" w:rsidR="005F5120" w:rsidRDefault="005F5120" w:rsidP="00002E54">
      <w:pPr>
        <w:rPr>
          <w:color w:val="000000"/>
        </w:rPr>
      </w:pPr>
    </w:p>
    <w:p w14:paraId="74ABA646" w14:textId="77777777" w:rsidR="005F5120" w:rsidRDefault="00F169A5" w:rsidP="00002E54">
      <w:pPr>
        <w:rPr>
          <w:color w:val="000000"/>
        </w:rPr>
      </w:pPr>
      <w:r>
        <w:rPr>
          <w:color w:val="000000"/>
        </w:rPr>
        <w:pict w14:anchorId="74ABA67A">
          <v:rect id="_x0000_i1059" style="width:0;height:1.5pt" o:hralign="center" o:hrstd="t" o:hr="t" fillcolor="gray" stroked="f"/>
        </w:pict>
      </w:r>
    </w:p>
    <w:p w14:paraId="74ABA647" w14:textId="77777777" w:rsidR="005F5120" w:rsidRDefault="005F5120" w:rsidP="00002E54">
      <w:pPr>
        <w:rPr>
          <w:color w:val="000000"/>
        </w:rPr>
      </w:pPr>
    </w:p>
    <w:p w14:paraId="74ABA648" w14:textId="77777777" w:rsidR="005F5120" w:rsidRDefault="00F169A5" w:rsidP="00002E54">
      <w:pPr>
        <w:rPr>
          <w:color w:val="000000"/>
        </w:rPr>
      </w:pPr>
      <w:r>
        <w:rPr>
          <w:color w:val="000000"/>
        </w:rPr>
        <w:pict w14:anchorId="74ABA67B">
          <v:rect id="_x0000_i1060" style="width:0;height:1.5pt" o:hralign="center" o:hrstd="t" o:hr="t" fillcolor="gray" stroked="f"/>
        </w:pict>
      </w:r>
    </w:p>
    <w:p w14:paraId="74ABA649" w14:textId="77777777" w:rsidR="005F5120" w:rsidRDefault="005F5120" w:rsidP="00002E54">
      <w:pPr>
        <w:rPr>
          <w:color w:val="000000"/>
        </w:rPr>
      </w:pPr>
    </w:p>
    <w:p w14:paraId="74ABA64A" w14:textId="77777777" w:rsidR="005F5120" w:rsidRDefault="00F169A5" w:rsidP="00002E54">
      <w:pPr>
        <w:rPr>
          <w:color w:val="000000"/>
        </w:rPr>
      </w:pPr>
      <w:r>
        <w:rPr>
          <w:color w:val="000000"/>
        </w:rPr>
        <w:pict w14:anchorId="74ABA67C">
          <v:rect id="_x0000_i1061" style="width:0;height:1.5pt" o:hralign="center" o:hrstd="t" o:hr="t" fillcolor="gray" stroked="f"/>
        </w:pict>
      </w:r>
    </w:p>
    <w:p w14:paraId="74ABA64B" w14:textId="77777777" w:rsidR="005F5120" w:rsidRDefault="005F5120" w:rsidP="00002E54">
      <w:pPr>
        <w:rPr>
          <w:color w:val="000000"/>
        </w:rPr>
      </w:pPr>
    </w:p>
    <w:p w14:paraId="74ABA64C" w14:textId="77777777" w:rsidR="005F5120" w:rsidRDefault="00F169A5" w:rsidP="00002E54">
      <w:pPr>
        <w:rPr>
          <w:color w:val="000000"/>
        </w:rPr>
      </w:pPr>
      <w:r>
        <w:rPr>
          <w:color w:val="000000"/>
        </w:rPr>
        <w:pict w14:anchorId="74ABA67D">
          <v:rect id="_x0000_i1062" style="width:0;height:1.5pt" o:hralign="center" o:hrstd="t" o:hr="t" fillcolor="gray" stroked="f"/>
        </w:pict>
      </w:r>
    </w:p>
    <w:p w14:paraId="74ABA64D" w14:textId="77777777" w:rsidR="005F5120" w:rsidRPr="003558DA" w:rsidRDefault="005F5120" w:rsidP="003558DA">
      <w:pPr>
        <w:spacing w:after="120"/>
        <w:rPr>
          <w:b w:val="0"/>
          <w:bCs w:val="0"/>
          <w:sz w:val="22"/>
          <w:szCs w:val="22"/>
        </w:rPr>
      </w:pPr>
    </w:p>
    <w:p w14:paraId="74ABA64E" w14:textId="77777777" w:rsidR="005F5120" w:rsidRDefault="005F5120" w:rsidP="00002E54">
      <w:pPr>
        <w:rPr>
          <w:color w:val="000000"/>
        </w:rPr>
      </w:pPr>
    </w:p>
    <w:p w14:paraId="74ABA64F" w14:textId="77777777" w:rsidR="005F5120" w:rsidRDefault="005F5120" w:rsidP="00002E54">
      <w:pPr>
        <w:rPr>
          <w:color w:val="000000"/>
        </w:rPr>
      </w:pPr>
    </w:p>
    <w:p w14:paraId="47126B85" w14:textId="77777777" w:rsidR="00B102D1" w:rsidRDefault="00B102D1" w:rsidP="00002E54">
      <w:pPr>
        <w:rPr>
          <w:color w:val="000000"/>
        </w:rPr>
      </w:pPr>
    </w:p>
    <w:p w14:paraId="28B3A489" w14:textId="77777777" w:rsidR="00B102D1" w:rsidRDefault="00B102D1" w:rsidP="00002E54">
      <w:pPr>
        <w:rPr>
          <w:color w:val="000000"/>
        </w:rPr>
      </w:pPr>
    </w:p>
    <w:p w14:paraId="0EBBDFBC" w14:textId="77777777" w:rsidR="00B102D1" w:rsidRDefault="00B102D1" w:rsidP="00002E54">
      <w:pPr>
        <w:rPr>
          <w:color w:val="000000"/>
        </w:rPr>
      </w:pPr>
    </w:p>
    <w:p w14:paraId="74ABA650" w14:textId="77777777" w:rsidR="005F5120" w:rsidRDefault="005F5120" w:rsidP="00985A3E"/>
    <w:p w14:paraId="74ABA651" w14:textId="77777777" w:rsidR="005F5120" w:rsidRDefault="005F5120" w:rsidP="00985A3E">
      <w:r>
        <w:t>Learners must achieve at least 50% of marks available within each learning outcome. In some instances learning outcomes may be covered by more than one question.</w:t>
      </w:r>
    </w:p>
    <w:p w14:paraId="74ABA652" w14:textId="77777777" w:rsidR="005F5120" w:rsidRDefault="005F5120" w:rsidP="00985A3E">
      <w:r>
        <w:t xml:space="preserve">Learning outcome 1:   Questions 1-4 combined </w:t>
      </w:r>
    </w:p>
    <w:p w14:paraId="74ABA653" w14:textId="757F47B6" w:rsidR="005F5120" w:rsidRDefault="005F5120" w:rsidP="00985A3E">
      <w:r>
        <w:t>Lea</w:t>
      </w:r>
      <w:r w:rsidR="00114514">
        <w:t>rning outcome 2:   Questions 5-8</w:t>
      </w:r>
      <w:r>
        <w:t xml:space="preserve"> combined</w:t>
      </w:r>
    </w:p>
    <w:p w14:paraId="74ABA654" w14:textId="77777777" w:rsidR="005F5120" w:rsidRDefault="005F5120" w:rsidP="00A01BDB"/>
    <w:p w14:paraId="74ABA655" w14:textId="77777777" w:rsidR="005F5120" w:rsidRPr="009E1A1D" w:rsidRDefault="005F5120" w:rsidP="00BF2667">
      <w:pPr>
        <w:rPr>
          <w:i/>
          <w:iCs/>
          <w:sz w:val="18"/>
          <w:szCs w:val="18"/>
        </w:rPr>
      </w:pPr>
    </w:p>
    <w:sectPr w:rsidR="005F5120" w:rsidRPr="009E1A1D" w:rsidSect="008B2F56">
      <w:headerReference w:type="default" r:id="rId11"/>
      <w:footerReference w:type="default" r:id="rId12"/>
      <w:pgSz w:w="12240" w:h="15840"/>
      <w:pgMar w:top="1285" w:right="1620" w:bottom="1258" w:left="1440" w:header="142"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156F" w14:textId="77777777" w:rsidR="00205A1F" w:rsidRDefault="00205A1F" w:rsidP="00DA56A7">
      <w:pPr>
        <w:pStyle w:val="BodyText"/>
      </w:pPr>
      <w:r>
        <w:separator/>
      </w:r>
    </w:p>
  </w:endnote>
  <w:endnote w:type="continuationSeparator" w:id="0">
    <w:p w14:paraId="011CF193" w14:textId="77777777" w:rsidR="00205A1F" w:rsidRDefault="00205A1F" w:rsidP="00DA56A7">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5B1F" w14:textId="77777777" w:rsidR="008B2F56" w:rsidRPr="008B2F56" w:rsidRDefault="008B2F56" w:rsidP="008B2F56">
    <w:pPr>
      <w:pStyle w:val="Footer"/>
      <w:tabs>
        <w:tab w:val="right" w:pos="12758"/>
      </w:tabs>
      <w:rPr>
        <w:b w:val="0"/>
        <w:sz w:val="20"/>
        <w:szCs w:val="20"/>
      </w:rPr>
    </w:pPr>
    <w:r w:rsidRPr="008B2F56">
      <w:rPr>
        <w:b w:val="0"/>
        <w:sz w:val="20"/>
        <w:szCs w:val="20"/>
      </w:rPr>
      <w:t>Awarded by City &amp; Guilds.</w:t>
    </w:r>
  </w:p>
  <w:p w14:paraId="624C967E" w14:textId="51D97AFA" w:rsidR="008B2F56" w:rsidRPr="008B2F56" w:rsidRDefault="008B2F56" w:rsidP="008B2F56">
    <w:pPr>
      <w:pStyle w:val="Footer"/>
      <w:tabs>
        <w:tab w:val="right" w:pos="12758"/>
      </w:tabs>
      <w:rPr>
        <w:b w:val="0"/>
        <w:sz w:val="20"/>
        <w:szCs w:val="20"/>
      </w:rPr>
    </w:pPr>
    <w:r>
      <w:rPr>
        <w:b w:val="0"/>
        <w:sz w:val="20"/>
        <w:szCs w:val="20"/>
      </w:rPr>
      <w:t>SAQ</w:t>
    </w:r>
    <w:r w:rsidRPr="008B2F56">
      <w:rPr>
        <w:b w:val="0"/>
        <w:sz w:val="20"/>
        <w:szCs w:val="20"/>
      </w:rPr>
      <w:t xml:space="preserve"> - Understanding change in the workplace</w:t>
    </w:r>
  </w:p>
  <w:p w14:paraId="2F363EA2" w14:textId="51DC9290" w:rsidR="008B2F56" w:rsidRPr="008B2F56" w:rsidRDefault="00F169A5" w:rsidP="008B2F56">
    <w:pPr>
      <w:pStyle w:val="Footer"/>
      <w:tabs>
        <w:tab w:val="clear" w:pos="4320"/>
        <w:tab w:val="clear" w:pos="8640"/>
        <w:tab w:val="right" w:pos="9072"/>
        <w:tab w:val="right" w:pos="12900"/>
      </w:tabs>
      <w:rPr>
        <w:b w:val="0"/>
        <w:sz w:val="20"/>
        <w:szCs w:val="20"/>
      </w:rPr>
    </w:pPr>
    <w:r>
      <w:rPr>
        <w:b w:val="0"/>
        <w:sz w:val="20"/>
        <w:szCs w:val="20"/>
      </w:rPr>
      <w:t>Version 1.0 (April 2017</w:t>
    </w:r>
    <w:r w:rsidR="008B2F56" w:rsidRPr="008B2F56">
      <w:rPr>
        <w:b w:val="0"/>
        <w:sz w:val="20"/>
        <w:szCs w:val="20"/>
      </w:rPr>
      <w:t>)</w:t>
    </w:r>
    <w:r w:rsidR="008B2F56" w:rsidRPr="008B2F56">
      <w:rPr>
        <w:b w:val="0"/>
        <w:sz w:val="20"/>
        <w:szCs w:val="20"/>
      </w:rPr>
      <w:tab/>
    </w:r>
    <w:r w:rsidR="008B2F56" w:rsidRPr="008B2F56">
      <w:rPr>
        <w:b w:val="0"/>
        <w:sz w:val="20"/>
        <w:szCs w:val="20"/>
      </w:rPr>
      <w:fldChar w:fldCharType="begin"/>
    </w:r>
    <w:r w:rsidR="008B2F56" w:rsidRPr="008B2F56">
      <w:rPr>
        <w:b w:val="0"/>
        <w:sz w:val="20"/>
        <w:szCs w:val="20"/>
      </w:rPr>
      <w:instrText xml:space="preserve"> PAGE   \* MERGEFORMAT </w:instrText>
    </w:r>
    <w:r w:rsidR="008B2F56" w:rsidRPr="008B2F56">
      <w:rPr>
        <w:b w:val="0"/>
        <w:sz w:val="20"/>
        <w:szCs w:val="20"/>
      </w:rPr>
      <w:fldChar w:fldCharType="separate"/>
    </w:r>
    <w:r>
      <w:rPr>
        <w:b w:val="0"/>
        <w:noProof/>
        <w:sz w:val="20"/>
        <w:szCs w:val="20"/>
      </w:rPr>
      <w:t>1</w:t>
    </w:r>
    <w:r w:rsidR="008B2F56" w:rsidRPr="008B2F56">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BA38D" w14:textId="77777777" w:rsidR="00205A1F" w:rsidRDefault="00205A1F" w:rsidP="00DA56A7">
      <w:pPr>
        <w:pStyle w:val="BodyText"/>
      </w:pPr>
      <w:r>
        <w:separator/>
      </w:r>
    </w:p>
  </w:footnote>
  <w:footnote w:type="continuationSeparator" w:id="0">
    <w:p w14:paraId="1A114A9D" w14:textId="77777777" w:rsidR="00205A1F" w:rsidRDefault="00205A1F" w:rsidP="00DA56A7">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A682" w14:textId="1BFDBA12" w:rsidR="005F5120" w:rsidRDefault="00F169A5" w:rsidP="008B2F56">
    <w:pPr>
      <w:pStyle w:val="Header"/>
      <w:jc w:val="right"/>
    </w:pPr>
    <w:r>
      <w:rPr>
        <w:noProof/>
        <w:lang w:eastAsia="en-GB"/>
      </w:rPr>
      <w:drawing>
        <wp:anchor distT="0" distB="0" distL="114300" distR="114300" simplePos="0" relativeHeight="251659264" behindDoc="0" locked="0" layoutInCell="1" allowOverlap="1" wp14:anchorId="6FD8142F" wp14:editId="68B51DA8">
          <wp:simplePos x="0" y="0"/>
          <wp:positionH relativeFrom="column">
            <wp:posOffset>4943475</wp:posOffset>
          </wp:positionH>
          <wp:positionV relativeFrom="paragraph">
            <wp:posOffset>95250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1FDD"/>
    <w:multiLevelType w:val="hybridMultilevel"/>
    <w:tmpl w:val="0CD0F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F264E9"/>
    <w:multiLevelType w:val="hybridMultilevel"/>
    <w:tmpl w:val="F42832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F59F3"/>
    <w:multiLevelType w:val="hybridMultilevel"/>
    <w:tmpl w:val="341A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6300C"/>
    <w:multiLevelType w:val="hybridMultilevel"/>
    <w:tmpl w:val="08A86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185E40"/>
    <w:multiLevelType w:val="hybridMultilevel"/>
    <w:tmpl w:val="89109948"/>
    <w:lvl w:ilvl="0" w:tplc="B3DC8E14">
      <w:start w:val="1"/>
      <w:numFmt w:val="decimal"/>
      <w:lvlText w:val="%1."/>
      <w:lvlJc w:val="left"/>
      <w:pPr>
        <w:tabs>
          <w:tab w:val="num" w:pos="502"/>
        </w:tabs>
        <w:ind w:left="502" w:hanging="360"/>
      </w:pPr>
      <w:rPr>
        <w:rFonts w:cs="Times New Roman"/>
        <w:b/>
        <w:bC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060B0"/>
    <w:multiLevelType w:val="hybridMultilevel"/>
    <w:tmpl w:val="33FA7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B2891"/>
    <w:multiLevelType w:val="hybridMultilevel"/>
    <w:tmpl w:val="F0882CE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964CBF"/>
    <w:multiLevelType w:val="hybridMultilevel"/>
    <w:tmpl w:val="E1AAD9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23E67"/>
    <w:multiLevelType w:val="hybridMultilevel"/>
    <w:tmpl w:val="64E2B8C8"/>
    <w:lvl w:ilvl="0" w:tplc="04090001">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84581D"/>
    <w:multiLevelType w:val="hybridMultilevel"/>
    <w:tmpl w:val="4BEAD170"/>
    <w:lvl w:ilvl="0" w:tplc="A38236A4">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B1C7F47"/>
    <w:multiLevelType w:val="hybridMultilevel"/>
    <w:tmpl w:val="17F200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F60C88"/>
    <w:multiLevelType w:val="hybridMultilevel"/>
    <w:tmpl w:val="B97434EE"/>
    <w:lvl w:ilvl="0" w:tplc="A38236A4">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D6D7C6D"/>
    <w:multiLevelType w:val="hybridMultilevel"/>
    <w:tmpl w:val="5ED6A6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540985"/>
    <w:multiLevelType w:val="hybridMultilevel"/>
    <w:tmpl w:val="78C835AA"/>
    <w:lvl w:ilvl="0" w:tplc="0409000F">
      <w:start w:val="1"/>
      <w:numFmt w:val="decimal"/>
      <w:lvlText w:val="%1."/>
      <w:lvlJc w:val="left"/>
      <w:pPr>
        <w:tabs>
          <w:tab w:val="num" w:pos="1080"/>
        </w:tabs>
        <w:ind w:left="1080" w:hanging="360"/>
      </w:pPr>
      <w:rPr>
        <w:rFonts w:cs="Times New Roman"/>
      </w:rPr>
    </w:lvl>
    <w:lvl w:ilvl="1" w:tplc="A38236A4">
      <w:start w:val="1"/>
      <w:numFmt w:val="decimal"/>
      <w:lvlText w:val="%2."/>
      <w:lvlJc w:val="left"/>
      <w:pPr>
        <w:tabs>
          <w:tab w:val="num" w:pos="360"/>
        </w:tabs>
        <w:ind w:left="360" w:hanging="360"/>
      </w:pPr>
      <w:rPr>
        <w:rFonts w:cs="Times New Roman"/>
        <w:b/>
        <w:bCs/>
      </w:rPr>
    </w:lvl>
    <w:lvl w:ilvl="2" w:tplc="6DDC2328">
      <w:start w:val="1"/>
      <w:numFmt w:val="bullet"/>
      <w:pStyle w:val="BodyTextIndent"/>
      <w:lvlText w:val=""/>
      <w:lvlJc w:val="left"/>
      <w:pPr>
        <w:tabs>
          <w:tab w:val="num" w:pos="1800"/>
        </w:tabs>
        <w:ind w:left="1797" w:hanging="357"/>
      </w:pPr>
      <w:rPr>
        <w:rFonts w:ascii="Symbol" w:hAnsi="Symbol" w:hint="default"/>
        <w:sz w:val="22"/>
      </w:rPr>
    </w:lvl>
    <w:lvl w:ilvl="3" w:tplc="A38236A4">
      <w:start w:val="1"/>
      <w:numFmt w:val="decimal"/>
      <w:lvlText w:val="%4."/>
      <w:lvlJc w:val="left"/>
      <w:pPr>
        <w:tabs>
          <w:tab w:val="num" w:pos="2520"/>
        </w:tabs>
        <w:ind w:left="2520" w:hanging="360"/>
      </w:pPr>
      <w:rPr>
        <w:rFonts w:cs="Times New Roman"/>
        <w:b/>
        <w:bCs/>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F41704"/>
    <w:multiLevelType w:val="hybridMultilevel"/>
    <w:tmpl w:val="2E4C689A"/>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8902C78"/>
    <w:multiLevelType w:val="hybridMultilevel"/>
    <w:tmpl w:val="6902102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6" w15:restartNumberingAfterBreak="0">
    <w:nsid w:val="3C817301"/>
    <w:multiLevelType w:val="hybridMultilevel"/>
    <w:tmpl w:val="D94CB4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9F90F04"/>
    <w:multiLevelType w:val="hybridMultilevel"/>
    <w:tmpl w:val="583086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8E05F43"/>
    <w:multiLevelType w:val="hybridMultilevel"/>
    <w:tmpl w:val="F03A9EB8"/>
    <w:lvl w:ilvl="0" w:tplc="04090001">
      <w:start w:val="1"/>
      <w:numFmt w:val="bullet"/>
      <w:lvlText w:val=""/>
      <w:lvlJc w:val="left"/>
      <w:pPr>
        <w:tabs>
          <w:tab w:val="num" w:pos="544"/>
        </w:tabs>
        <w:ind w:left="544"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BF16CDC"/>
    <w:multiLevelType w:val="hybridMultilevel"/>
    <w:tmpl w:val="514AF39C"/>
    <w:lvl w:ilvl="0" w:tplc="6DDC2328">
      <w:start w:val="1"/>
      <w:numFmt w:val="bullet"/>
      <w:lvlText w:val=""/>
      <w:lvlJc w:val="left"/>
      <w:pPr>
        <w:tabs>
          <w:tab w:val="num" w:pos="785"/>
        </w:tabs>
        <w:ind w:left="782" w:hanging="357"/>
      </w:pPr>
      <w:rPr>
        <w:rFonts w:ascii="Symbol" w:hAnsi="Symbol" w:hint="default"/>
        <w:sz w:val="22"/>
      </w:rPr>
    </w:lvl>
    <w:lvl w:ilvl="1" w:tplc="04090001">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E580EE4"/>
    <w:multiLevelType w:val="hybridMultilevel"/>
    <w:tmpl w:val="E9608F54"/>
    <w:lvl w:ilvl="0" w:tplc="A38236A4">
      <w:start w:val="1"/>
      <w:numFmt w:val="decimal"/>
      <w:lvlText w:val="%1."/>
      <w:lvlJc w:val="left"/>
      <w:pPr>
        <w:tabs>
          <w:tab w:val="num" w:pos="785"/>
        </w:tabs>
        <w:ind w:left="785" w:hanging="360"/>
      </w:pPr>
      <w:rPr>
        <w:rFonts w:cs="Times New Roman" w:hint="default"/>
        <w:b/>
        <w:bCs/>
        <w:sz w:val="22"/>
        <w:szCs w:val="22"/>
      </w:rPr>
    </w:lvl>
    <w:lvl w:ilvl="1" w:tplc="04090001">
      <w:start w:val="1"/>
      <w:numFmt w:val="bullet"/>
      <w:lvlText w:val=""/>
      <w:lvlJc w:val="left"/>
      <w:pPr>
        <w:tabs>
          <w:tab w:val="num" w:pos="1865"/>
        </w:tabs>
        <w:ind w:left="1865" w:hanging="360"/>
      </w:pPr>
      <w:rPr>
        <w:rFonts w:ascii="Symbol" w:hAnsi="Symbol"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659A7EA7"/>
    <w:multiLevelType w:val="hybridMultilevel"/>
    <w:tmpl w:val="40A43F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805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964302"/>
    <w:multiLevelType w:val="hybridMultilevel"/>
    <w:tmpl w:val="C9FE9670"/>
    <w:lvl w:ilvl="0" w:tplc="B3DC8E14">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3A66729"/>
    <w:multiLevelType w:val="hybridMultilevel"/>
    <w:tmpl w:val="C8F4DD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7C0996"/>
    <w:multiLevelType w:val="hybridMultilevel"/>
    <w:tmpl w:val="E92023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E0227D"/>
    <w:multiLevelType w:val="hybridMultilevel"/>
    <w:tmpl w:val="B5A61C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6695F"/>
    <w:multiLevelType w:val="hybridMultilevel"/>
    <w:tmpl w:val="4D1226CE"/>
    <w:lvl w:ilvl="0" w:tplc="F7226D98">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763"/>
        </w:tabs>
        <w:ind w:left="1763" w:hanging="360"/>
      </w:pPr>
      <w:rPr>
        <w:rFonts w:ascii="Courier New" w:hAnsi="Courier New" w:hint="default"/>
      </w:rPr>
    </w:lvl>
    <w:lvl w:ilvl="2" w:tplc="04090005">
      <w:start w:val="1"/>
      <w:numFmt w:val="bullet"/>
      <w:lvlText w:val=""/>
      <w:lvlJc w:val="left"/>
      <w:pPr>
        <w:tabs>
          <w:tab w:val="num" w:pos="2483"/>
        </w:tabs>
        <w:ind w:left="2483" w:hanging="360"/>
      </w:pPr>
      <w:rPr>
        <w:rFonts w:ascii="Wingdings" w:hAnsi="Wingdings" w:hint="default"/>
      </w:rPr>
    </w:lvl>
    <w:lvl w:ilvl="3" w:tplc="04090001">
      <w:start w:val="1"/>
      <w:numFmt w:val="bullet"/>
      <w:lvlText w:val=""/>
      <w:lvlJc w:val="left"/>
      <w:pPr>
        <w:tabs>
          <w:tab w:val="num" w:pos="3203"/>
        </w:tabs>
        <w:ind w:left="3203" w:hanging="360"/>
      </w:pPr>
      <w:rPr>
        <w:rFonts w:ascii="Symbol" w:hAnsi="Symbol" w:hint="default"/>
      </w:rPr>
    </w:lvl>
    <w:lvl w:ilvl="4" w:tplc="04090003">
      <w:start w:val="1"/>
      <w:numFmt w:val="bullet"/>
      <w:lvlText w:val="o"/>
      <w:lvlJc w:val="left"/>
      <w:pPr>
        <w:tabs>
          <w:tab w:val="num" w:pos="3923"/>
        </w:tabs>
        <w:ind w:left="3923" w:hanging="360"/>
      </w:pPr>
      <w:rPr>
        <w:rFonts w:ascii="Courier New" w:hAnsi="Courier New" w:hint="default"/>
      </w:rPr>
    </w:lvl>
    <w:lvl w:ilvl="5" w:tplc="04090005">
      <w:start w:val="1"/>
      <w:numFmt w:val="bullet"/>
      <w:lvlText w:val=""/>
      <w:lvlJc w:val="left"/>
      <w:pPr>
        <w:tabs>
          <w:tab w:val="num" w:pos="4643"/>
        </w:tabs>
        <w:ind w:left="4643" w:hanging="360"/>
      </w:pPr>
      <w:rPr>
        <w:rFonts w:ascii="Wingdings" w:hAnsi="Wingdings" w:hint="default"/>
      </w:rPr>
    </w:lvl>
    <w:lvl w:ilvl="6" w:tplc="04090001">
      <w:start w:val="1"/>
      <w:numFmt w:val="bullet"/>
      <w:lvlText w:val=""/>
      <w:lvlJc w:val="left"/>
      <w:pPr>
        <w:tabs>
          <w:tab w:val="num" w:pos="5363"/>
        </w:tabs>
        <w:ind w:left="5363" w:hanging="360"/>
      </w:pPr>
      <w:rPr>
        <w:rFonts w:ascii="Symbol" w:hAnsi="Symbol" w:hint="default"/>
      </w:rPr>
    </w:lvl>
    <w:lvl w:ilvl="7" w:tplc="04090003">
      <w:start w:val="1"/>
      <w:numFmt w:val="bullet"/>
      <w:lvlText w:val="o"/>
      <w:lvlJc w:val="left"/>
      <w:pPr>
        <w:tabs>
          <w:tab w:val="num" w:pos="6083"/>
        </w:tabs>
        <w:ind w:left="6083" w:hanging="360"/>
      </w:pPr>
      <w:rPr>
        <w:rFonts w:ascii="Courier New" w:hAnsi="Courier New" w:hint="default"/>
      </w:rPr>
    </w:lvl>
    <w:lvl w:ilvl="8" w:tplc="04090005">
      <w:start w:val="1"/>
      <w:numFmt w:val="bullet"/>
      <w:lvlText w:val=""/>
      <w:lvlJc w:val="left"/>
      <w:pPr>
        <w:tabs>
          <w:tab w:val="num" w:pos="6803"/>
        </w:tabs>
        <w:ind w:left="6803" w:hanging="360"/>
      </w:pPr>
      <w:rPr>
        <w:rFonts w:ascii="Wingdings" w:hAnsi="Wingdings" w:hint="default"/>
      </w:rPr>
    </w:lvl>
  </w:abstractNum>
  <w:num w:numId="1">
    <w:abstractNumId w:val="15"/>
  </w:num>
  <w:num w:numId="2">
    <w:abstractNumId w:val="6"/>
  </w:num>
  <w:num w:numId="3">
    <w:abstractNumId w:val="8"/>
  </w:num>
  <w:num w:numId="4">
    <w:abstractNumId w:val="7"/>
  </w:num>
  <w:num w:numId="5">
    <w:abstractNumId w:val="10"/>
  </w:num>
  <w:num w:numId="6">
    <w:abstractNumId w:val="26"/>
  </w:num>
  <w:num w:numId="7">
    <w:abstractNumId w:val="5"/>
  </w:num>
  <w:num w:numId="8">
    <w:abstractNumId w:val="2"/>
  </w:num>
  <w:num w:numId="9">
    <w:abstractNumId w:val="4"/>
  </w:num>
  <w:num w:numId="10">
    <w:abstractNumId w:val="19"/>
  </w:num>
  <w:num w:numId="11">
    <w:abstractNumId w:val="22"/>
  </w:num>
  <w:num w:numId="12">
    <w:abstractNumId w:val="27"/>
  </w:num>
  <w:num w:numId="13">
    <w:abstractNumId w:val="1"/>
  </w:num>
  <w:num w:numId="14">
    <w:abstractNumId w:val="14"/>
  </w:num>
  <w:num w:numId="15">
    <w:abstractNumId w:val="13"/>
  </w:num>
  <w:num w:numId="16">
    <w:abstractNumId w:val="3"/>
  </w:num>
  <w:num w:numId="17">
    <w:abstractNumId w:val="21"/>
  </w:num>
  <w:num w:numId="18">
    <w:abstractNumId w:val="18"/>
  </w:num>
  <w:num w:numId="19">
    <w:abstractNumId w:val="24"/>
  </w:num>
  <w:num w:numId="20">
    <w:abstractNumId w:val="25"/>
  </w:num>
  <w:num w:numId="21">
    <w:abstractNumId w:val="17"/>
  </w:num>
  <w:num w:numId="22">
    <w:abstractNumId w:val="12"/>
  </w:num>
  <w:num w:numId="23">
    <w:abstractNumId w:val="23"/>
  </w:num>
  <w:num w:numId="24">
    <w:abstractNumId w:val="9"/>
  </w:num>
  <w:num w:numId="25">
    <w:abstractNumId w:val="20"/>
  </w:num>
  <w:num w:numId="26">
    <w:abstractNumId w:val="11"/>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1ED"/>
    <w:rsid w:val="00002E54"/>
    <w:rsid w:val="00094ABB"/>
    <w:rsid w:val="000D2EA3"/>
    <w:rsid w:val="00114514"/>
    <w:rsid w:val="001F00F9"/>
    <w:rsid w:val="00205A1F"/>
    <w:rsid w:val="0025528E"/>
    <w:rsid w:val="002A04B3"/>
    <w:rsid w:val="002E0F0D"/>
    <w:rsid w:val="003558DA"/>
    <w:rsid w:val="00406D5E"/>
    <w:rsid w:val="004351E4"/>
    <w:rsid w:val="004415F7"/>
    <w:rsid w:val="00460AF2"/>
    <w:rsid w:val="00500388"/>
    <w:rsid w:val="0051635C"/>
    <w:rsid w:val="005416E6"/>
    <w:rsid w:val="005A1BDB"/>
    <w:rsid w:val="005A37DA"/>
    <w:rsid w:val="005F5120"/>
    <w:rsid w:val="00607179"/>
    <w:rsid w:val="00613EAD"/>
    <w:rsid w:val="00615C08"/>
    <w:rsid w:val="00684762"/>
    <w:rsid w:val="006B022E"/>
    <w:rsid w:val="006D3B57"/>
    <w:rsid w:val="006F54D7"/>
    <w:rsid w:val="0071516F"/>
    <w:rsid w:val="00724846"/>
    <w:rsid w:val="00757D65"/>
    <w:rsid w:val="007603C3"/>
    <w:rsid w:val="00797506"/>
    <w:rsid w:val="008310F0"/>
    <w:rsid w:val="008472B1"/>
    <w:rsid w:val="00891371"/>
    <w:rsid w:val="008A0E60"/>
    <w:rsid w:val="008B2F56"/>
    <w:rsid w:val="008F6C55"/>
    <w:rsid w:val="00985A3E"/>
    <w:rsid w:val="00992A6D"/>
    <w:rsid w:val="009E01ED"/>
    <w:rsid w:val="009E1A1D"/>
    <w:rsid w:val="00A01BDB"/>
    <w:rsid w:val="00A06584"/>
    <w:rsid w:val="00A464F6"/>
    <w:rsid w:val="00A873EF"/>
    <w:rsid w:val="00AD3B86"/>
    <w:rsid w:val="00AF55E9"/>
    <w:rsid w:val="00B015B0"/>
    <w:rsid w:val="00B018CC"/>
    <w:rsid w:val="00B102D1"/>
    <w:rsid w:val="00B813EA"/>
    <w:rsid w:val="00BC0B85"/>
    <w:rsid w:val="00BC62D4"/>
    <w:rsid w:val="00BF2667"/>
    <w:rsid w:val="00C10F10"/>
    <w:rsid w:val="00C12DE4"/>
    <w:rsid w:val="00C2345E"/>
    <w:rsid w:val="00C543D8"/>
    <w:rsid w:val="00CB406B"/>
    <w:rsid w:val="00CC0875"/>
    <w:rsid w:val="00CD591C"/>
    <w:rsid w:val="00CF1FAC"/>
    <w:rsid w:val="00CF55BF"/>
    <w:rsid w:val="00D83824"/>
    <w:rsid w:val="00D90BE8"/>
    <w:rsid w:val="00DA56A7"/>
    <w:rsid w:val="00E0220B"/>
    <w:rsid w:val="00E22E0C"/>
    <w:rsid w:val="00E6489F"/>
    <w:rsid w:val="00E949FD"/>
    <w:rsid w:val="00EA3D0A"/>
    <w:rsid w:val="00F169A5"/>
    <w:rsid w:val="00F2588F"/>
    <w:rsid w:val="00F551E1"/>
    <w:rsid w:val="00F94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ABA5DD"/>
  <w15:docId w15:val="{FCBA327D-9B43-40F9-BC30-55604595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1E4"/>
    <w:rPr>
      <w:rFonts w:ascii="Arial" w:hAnsi="Arial" w:cs="Arial"/>
      <w:b/>
      <w:bCs/>
      <w:sz w:val="24"/>
      <w:szCs w:val="24"/>
      <w:lang w:eastAsia="en-US"/>
    </w:rPr>
  </w:style>
  <w:style w:type="paragraph" w:styleId="Heading1">
    <w:name w:val="heading 1"/>
    <w:basedOn w:val="Normal"/>
    <w:next w:val="Normal"/>
    <w:link w:val="Heading1Char"/>
    <w:uiPriority w:val="99"/>
    <w:qFormat/>
    <w:rsid w:val="00684762"/>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351E4"/>
    <w:pPr>
      <w:keepNext/>
      <w:outlineLvl w:val="1"/>
    </w:pPr>
    <w:rPr>
      <w:sz w:val="18"/>
      <w:szCs w:val="18"/>
    </w:rPr>
  </w:style>
  <w:style w:type="paragraph" w:styleId="Heading3">
    <w:name w:val="heading 3"/>
    <w:basedOn w:val="Normal"/>
    <w:next w:val="Normal"/>
    <w:link w:val="Heading3Char"/>
    <w:uiPriority w:val="99"/>
    <w:qFormat/>
    <w:rsid w:val="004351E4"/>
    <w:pPr>
      <w:keepNext/>
      <w:spacing w:before="240" w:after="60"/>
      <w:outlineLvl w:val="2"/>
    </w:pPr>
    <w:rPr>
      <w:sz w:val="26"/>
      <w:szCs w:val="26"/>
    </w:rPr>
  </w:style>
  <w:style w:type="paragraph" w:styleId="Heading4">
    <w:name w:val="heading 4"/>
    <w:basedOn w:val="Normal"/>
    <w:next w:val="Normal"/>
    <w:link w:val="Heading4Char"/>
    <w:uiPriority w:val="99"/>
    <w:qFormat/>
    <w:rsid w:val="004351E4"/>
    <w:pPr>
      <w:keepNext/>
      <w:jc w:val="both"/>
      <w:outlineLvl w:val="3"/>
    </w:pPr>
    <w:rPr>
      <w:sz w:val="20"/>
      <w:szCs w:val="20"/>
    </w:rPr>
  </w:style>
  <w:style w:type="paragraph" w:styleId="Heading5">
    <w:name w:val="heading 5"/>
    <w:basedOn w:val="Normal"/>
    <w:next w:val="Normal"/>
    <w:link w:val="Heading5Char"/>
    <w:uiPriority w:val="99"/>
    <w:qFormat/>
    <w:rsid w:val="004351E4"/>
    <w:pPr>
      <w:spacing w:before="240" w:after="60"/>
      <w:outlineLvl w:val="4"/>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lang w:val="x-none" w:eastAsia="en-US"/>
    </w:rPr>
  </w:style>
  <w:style w:type="paragraph" w:styleId="BodyText">
    <w:name w:val="Body Text"/>
    <w:basedOn w:val="Normal"/>
    <w:link w:val="BodyTextChar"/>
    <w:uiPriority w:val="99"/>
    <w:rsid w:val="004351E4"/>
    <w:rPr>
      <w:sz w:val="20"/>
      <w:szCs w:val="20"/>
    </w:rPr>
  </w:style>
  <w:style w:type="character" w:customStyle="1" w:styleId="BodyTextChar">
    <w:name w:val="Body Text Char"/>
    <w:basedOn w:val="DefaultParagraphFont"/>
    <w:link w:val="BodyText"/>
    <w:uiPriority w:val="99"/>
    <w:semiHidden/>
    <w:locked/>
    <w:rPr>
      <w:rFonts w:ascii="Arial" w:hAnsi="Arial" w:cs="Arial"/>
      <w:b/>
      <w:bCs/>
      <w:sz w:val="24"/>
      <w:szCs w:val="24"/>
      <w:lang w:val="x-none" w:eastAsia="en-US"/>
    </w:rPr>
  </w:style>
  <w:style w:type="paragraph" w:styleId="BodyText2">
    <w:name w:val="Body Text 2"/>
    <w:basedOn w:val="Normal"/>
    <w:link w:val="BodyText2Char"/>
    <w:uiPriority w:val="99"/>
    <w:rsid w:val="004351E4"/>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styleId="BodyText3">
    <w:name w:val="Body Text 3"/>
    <w:basedOn w:val="Normal"/>
    <w:link w:val="BodyText3Char"/>
    <w:uiPriority w:val="99"/>
    <w:rsid w:val="004351E4"/>
    <w:pPr>
      <w:spacing w:after="120"/>
    </w:pPr>
    <w:rPr>
      <w:sz w:val="16"/>
      <w:szCs w:val="16"/>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customStyle="1" w:styleId="Question">
    <w:name w:val="Question"/>
    <w:basedOn w:val="Normal"/>
    <w:uiPriority w:val="99"/>
    <w:rsid w:val="004351E4"/>
    <w:pPr>
      <w:tabs>
        <w:tab w:val="right" w:pos="8931"/>
      </w:tabs>
      <w:ind w:left="567" w:hanging="567"/>
    </w:pPr>
    <w:rPr>
      <w:sz w:val="22"/>
      <w:szCs w:val="22"/>
    </w:rPr>
  </w:style>
  <w:style w:type="paragraph" w:customStyle="1" w:styleId="Bullet">
    <w:name w:val="Bullet"/>
    <w:uiPriority w:val="99"/>
    <w:rsid w:val="004351E4"/>
    <w:pPr>
      <w:widowControl w:val="0"/>
      <w:numPr>
        <w:numId w:val="3"/>
      </w:numPr>
      <w:overflowPunct w:val="0"/>
      <w:autoSpaceDE w:val="0"/>
      <w:autoSpaceDN w:val="0"/>
      <w:adjustRightInd w:val="0"/>
    </w:pPr>
    <w:rPr>
      <w:rFonts w:ascii="Arial" w:hAnsi="Arial" w:cs="Arial"/>
      <w:color w:val="000000"/>
      <w:kern w:val="30"/>
      <w:sz w:val="22"/>
      <w:szCs w:val="22"/>
      <w:lang w:val="en-US" w:eastAsia="en-US"/>
    </w:rPr>
  </w:style>
  <w:style w:type="paragraph" w:styleId="BodyTextIndent">
    <w:name w:val="Body Text Indent"/>
    <w:basedOn w:val="Normal"/>
    <w:link w:val="BodyTextIndentChar"/>
    <w:uiPriority w:val="99"/>
    <w:rsid w:val="004351E4"/>
    <w:pPr>
      <w:numPr>
        <w:ilvl w:val="2"/>
        <w:numId w:val="15"/>
      </w:numPr>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alloonText">
    <w:name w:val="Balloon Text"/>
    <w:basedOn w:val="Normal"/>
    <w:link w:val="BalloonTextChar"/>
    <w:uiPriority w:val="99"/>
    <w:semiHidden/>
    <w:rsid w:val="004351E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 w:type="paragraph" w:styleId="Header">
    <w:name w:val="header"/>
    <w:basedOn w:val="Normal"/>
    <w:link w:val="HeaderChar"/>
    <w:uiPriority w:val="99"/>
    <w:rsid w:val="00992A6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Footer">
    <w:name w:val="footer"/>
    <w:basedOn w:val="Normal"/>
    <w:link w:val="FooterChar"/>
    <w:uiPriority w:val="99"/>
    <w:rsid w:val="00992A6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b/>
      <w:bCs/>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1034">
      <w:marLeft w:val="0"/>
      <w:marRight w:val="0"/>
      <w:marTop w:val="0"/>
      <w:marBottom w:val="0"/>
      <w:divBdr>
        <w:top w:val="none" w:sz="0" w:space="0" w:color="auto"/>
        <w:left w:val="none" w:sz="0" w:space="0" w:color="auto"/>
        <w:bottom w:val="none" w:sz="0" w:space="0" w:color="auto"/>
        <w:right w:val="none" w:sz="0" w:space="0" w:color="auto"/>
      </w:divBdr>
    </w:div>
    <w:div w:id="103161035">
      <w:marLeft w:val="0"/>
      <w:marRight w:val="0"/>
      <w:marTop w:val="0"/>
      <w:marBottom w:val="0"/>
      <w:divBdr>
        <w:top w:val="none" w:sz="0" w:space="0" w:color="auto"/>
        <w:left w:val="none" w:sz="0" w:space="0" w:color="auto"/>
        <w:bottom w:val="none" w:sz="0" w:space="0" w:color="auto"/>
        <w:right w:val="none" w:sz="0" w:space="0" w:color="auto"/>
      </w:divBdr>
    </w:div>
    <w:div w:id="10568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2026</Value>
      <Value>2025</Value>
      <Value>2024</Value>
      <Value>97</Value>
      <Value>2021</Value>
      <Value>2020</Value>
      <Value>2019</Value>
      <Value>191</Value>
      <Value>2016</Value>
      <Value>88</Value>
      <Value>193</Value>
      <Value>192</Value>
      <Value>940</Value>
      <Value>190</Value>
      <Value>1219</Value>
      <Value>1078</Value>
      <Value>2082</Value>
      <Value>1420</Value>
      <Value>1419</Value>
      <Value>2017</Value>
      <Value>390</Value>
      <Value>279</Value>
      <Value>1421</Value>
      <Value>2023</Value>
      <Value>1294</Value>
      <Value>49</Value>
      <Value>42</Value>
      <Value>46</Value>
      <Value>1080</Value>
      <Value>2076</Value>
      <Value>2075</Value>
      <Value>2074</Value>
      <Value>2073</Value>
      <Value>1384</Value>
      <Value>37</Value>
      <Value>36</Value>
      <Value>1314</Value>
      <Value>1313</Value>
      <Value>1312</Value>
      <Value>1310</Value>
      <Value>1308</Value>
      <Value>20</Value>
      <Value>1089</Value>
      <Value>443</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8000-259</TermName>
          <TermId xmlns="http://schemas.microsoft.com/office/infopath/2007/PartnerControls">2d4b881f-6e28-4448-a0dc-d99b71b20125</TermId>
        </TermInfo>
        <TermInfo xmlns="http://schemas.microsoft.com/office/infopath/2007/PartnerControls">
          <TermName xmlns="http://schemas.microsoft.com/office/infopath/2007/PartnerControls">8002-259</TermName>
          <TermId xmlns="http://schemas.microsoft.com/office/infopath/2007/PartnerControls">e91a125d-01a6-43a5-b8f0-d8ef7c0b039f</TermId>
        </TermInfo>
        <TermInfo xmlns="http://schemas.microsoft.com/office/infopath/2007/PartnerControls">
          <TermName xmlns="http://schemas.microsoft.com/office/infopath/2007/PartnerControls">8151-206</TermName>
          <TermId xmlns="http://schemas.microsoft.com/office/infopath/2007/PartnerControls">9e0bb2f2-e904-4601-867a-1079ba0a407b</TermId>
        </TermInfo>
        <TermInfo xmlns="http://schemas.microsoft.com/office/infopath/2007/PartnerControls">
          <TermName xmlns="http://schemas.microsoft.com/office/infopath/2007/PartnerControls">8600-209</TermName>
          <TermId xmlns="http://schemas.microsoft.com/office/infopath/2007/PartnerControls">32354015-5d06-4e13-958b-bde44cde66dc</TermId>
        </TermInfo>
        <TermInfo xmlns="http://schemas.microsoft.com/office/infopath/2007/PartnerControls">
          <TermName xmlns="http://schemas.microsoft.com/office/infopath/2007/PartnerControls">8602-209</TermName>
          <TermId xmlns="http://schemas.microsoft.com/office/infopath/2007/PartnerControls">f8736a95-76dd-4fcc-be5c-b8812b311b40</TermId>
        </TermInfo>
        <TermInfo xmlns="http://schemas.microsoft.com/office/infopath/2007/PartnerControls">
          <TermName xmlns="http://schemas.microsoft.com/office/infopath/2007/PartnerControls">8606-209</TermName>
          <TermId xmlns="http://schemas.microsoft.com/office/infopath/2007/PartnerControls">773cf35d-a05f-4b96-b74d-177c2aae5b6b</TermId>
        </TermInfo>
        <TermInfo xmlns="http://schemas.microsoft.com/office/infopath/2007/PartnerControls">
          <TermName xmlns="http://schemas.microsoft.com/office/infopath/2007/PartnerControls">8814-559</TermName>
          <TermId xmlns="http://schemas.microsoft.com/office/infopath/2007/PartnerControls">244ef2fc-3d2e-4c93-af47-122100e764e5</TermId>
        </TermInfo>
        <TermInfo xmlns="http://schemas.microsoft.com/office/infopath/2007/PartnerControls">
          <TermName xmlns="http://schemas.microsoft.com/office/infopath/2007/PartnerControls">8815-509</TermName>
          <TermId xmlns="http://schemas.microsoft.com/office/infopath/2007/PartnerControls">643d54e1-4c85-4843-b909-87eadfc44806</TermId>
        </TermInfo>
        <TermInfo xmlns="http://schemas.microsoft.com/office/infopath/2007/PartnerControls">
          <TermName xmlns="http://schemas.microsoft.com/office/infopath/2007/PartnerControls">8822-559</TermName>
          <TermId xmlns="http://schemas.microsoft.com/office/infopath/2007/PartnerControls">7badcdae-7a14-442a-879f-b6ccb45fbf37</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C3CA5-5BCD-4BCF-A440-ABB2A95D556A}"/>
</file>

<file path=customXml/itemProps2.xml><?xml version="1.0" encoding="utf-8"?>
<ds:datastoreItem xmlns:ds="http://schemas.openxmlformats.org/officeDocument/2006/customXml" ds:itemID="{9708BD0A-13D3-4CA5-B074-E648DB29571C}"/>
</file>

<file path=customXml/itemProps3.xml><?xml version="1.0" encoding="utf-8"?>
<ds:datastoreItem xmlns:ds="http://schemas.openxmlformats.org/officeDocument/2006/customXml" ds:itemID="{78108869-B029-44F3-A1F5-C7ECA4873735}"/>
</file>

<file path=customXml/itemProps4.xml><?xml version="1.0" encoding="utf-8"?>
<ds:datastoreItem xmlns:ds="http://schemas.openxmlformats.org/officeDocument/2006/customXml" ds:itemID="{0DA3465A-1A80-456A-96E7-A75BDD93AEFD}"/>
</file>

<file path=docProps/app.xml><?xml version="1.0" encoding="utf-8"?>
<Properties xmlns="http://schemas.openxmlformats.org/officeDocument/2006/extended-properties" xmlns:vt="http://schemas.openxmlformats.org/officeDocument/2006/docPropsVTypes">
  <Template>Normal</Template>
  <TotalTime>2</TotalTime>
  <Pages>3</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Understanding Change in the Workplace</vt:lpstr>
    </vt:vector>
  </TitlesOfParts>
  <Company>City &amp; Guilds</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Change in the Workplace</dc:title>
  <dc:creator>City &amp; Guilds</dc:creator>
  <cp:lastModifiedBy>Jurgita Baleviciute</cp:lastModifiedBy>
  <cp:revision>3</cp:revision>
  <cp:lastPrinted>2007-07-09T09:53:00Z</cp:lastPrinted>
  <dcterms:created xsi:type="dcterms:W3CDTF">2017-02-13T15:16:00Z</dcterms:created>
  <dcterms:modified xsi:type="dcterms:W3CDTF">2017-04-11T09:20:00Z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279;#8000-259|2d4b881f-6e28-4448-a0dc-d99b71b20125;#1089;#8002-259|e91a125d-01a6-43a5-b8f0-d8ef7c0b039f;#2082;#8151-206|9e0bb2f2-e904-4601-867a-1079ba0a407b;#42;#8600-209|32354015-5d06-4e13-958b-bde44cde66dc;#443;#8602-209|f8736a95-76dd-4fcc-be5c-b8812b311b40;#1219;#8606-209|773cf35d-a05f-4b96-b74d-177c2aae5b6b;#1419;#8814-559|244ef2fc-3d2e-4c93-af47-122100e764e5;#1420;#8815-509|643d54e1-4c85-4843-b909-87eadfc44806;#1421;#8822-559|7badcdae-7a14-442a-879f-b6ccb45fbf37</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