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18CFA" w14:textId="77777777" w:rsidR="00030A6E" w:rsidRPr="004D4300" w:rsidRDefault="003D4A16" w:rsidP="00030A6E">
      <w:pPr>
        <w:pStyle w:val="TableText"/>
        <w:rPr>
          <w:b/>
        </w:rPr>
      </w:pPr>
      <w:r>
        <w:rPr>
          <w:b/>
          <w:bCs/>
          <w:sz w:val="24"/>
          <w:szCs w:val="24"/>
        </w:rPr>
        <w:t>Assign</w:t>
      </w:r>
      <w:r w:rsidR="00240185">
        <w:rPr>
          <w:b/>
          <w:bCs/>
          <w:sz w:val="24"/>
          <w:szCs w:val="24"/>
        </w:rPr>
        <w:t xml:space="preserve">ment Task for </w:t>
      </w:r>
      <w:r w:rsidR="007F3C59">
        <w:rPr>
          <w:b/>
          <w:bCs/>
          <w:sz w:val="24"/>
          <w:szCs w:val="24"/>
        </w:rPr>
        <w:t>Working within organisational and legal guidelines</w:t>
      </w:r>
    </w:p>
    <w:p w14:paraId="45318CFB" w14:textId="77777777" w:rsidR="00711B33" w:rsidRPr="003D5C84" w:rsidRDefault="004D0A64" w:rsidP="00711B33">
      <w:pPr>
        <w:jc w:val="left"/>
        <w:rPr>
          <w:b/>
          <w:bCs/>
          <w:sz w:val="24"/>
          <w:szCs w:val="24"/>
        </w:rPr>
      </w:pPr>
      <w:r>
        <w:rPr>
          <w:b/>
          <w:bCs/>
          <w:sz w:val="24"/>
          <w:szCs w:val="24"/>
        </w:rPr>
        <w:t>Work Based Assignment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14:paraId="45318CFE" w14:textId="77777777">
        <w:trPr>
          <w:trHeight w:val="397"/>
        </w:trPr>
        <w:tc>
          <w:tcPr>
            <w:tcW w:w="4993" w:type="dxa"/>
            <w:vAlign w:val="center"/>
          </w:tcPr>
          <w:p w14:paraId="45318CFC" w14:textId="77777777"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45318CFD" w14:textId="77777777"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14:paraId="45318D01" w14:textId="77777777">
        <w:trPr>
          <w:trHeight w:val="397"/>
        </w:trPr>
        <w:tc>
          <w:tcPr>
            <w:tcW w:w="4993" w:type="dxa"/>
            <w:vAlign w:val="center"/>
          </w:tcPr>
          <w:p w14:paraId="45318CFF" w14:textId="77777777"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45318D00" w14:textId="77777777"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14:paraId="45318D10" w14:textId="77777777">
        <w:trPr>
          <w:trHeight w:val="397"/>
        </w:trPr>
        <w:tc>
          <w:tcPr>
            <w:tcW w:w="9612" w:type="dxa"/>
            <w:gridSpan w:val="3"/>
            <w:vAlign w:val="center"/>
          </w:tcPr>
          <w:p w14:paraId="45318D02" w14:textId="77777777" w:rsidR="00240185" w:rsidRDefault="00240185" w:rsidP="003D5C84">
            <w:pPr>
              <w:jc w:val="left"/>
              <w:rPr>
                <w:b/>
                <w:bCs/>
                <w:sz w:val="20"/>
                <w:szCs w:val="20"/>
              </w:rPr>
            </w:pPr>
          </w:p>
          <w:p w14:paraId="45318D03" w14:textId="77777777" w:rsidR="00711B33" w:rsidRDefault="00711B33" w:rsidP="003D5C84">
            <w:pPr>
              <w:jc w:val="left"/>
              <w:rPr>
                <w:b/>
                <w:bCs/>
                <w:sz w:val="20"/>
                <w:szCs w:val="20"/>
              </w:rPr>
            </w:pPr>
            <w:r w:rsidRPr="002F67C8">
              <w:rPr>
                <w:b/>
                <w:bCs/>
                <w:sz w:val="20"/>
                <w:szCs w:val="20"/>
              </w:rPr>
              <w:t>TASK</w:t>
            </w:r>
          </w:p>
          <w:p w14:paraId="45318D04" w14:textId="77777777" w:rsidR="00030A6E" w:rsidRPr="007F3C59" w:rsidRDefault="00030A6E" w:rsidP="003D5C84">
            <w:pPr>
              <w:jc w:val="left"/>
              <w:rPr>
                <w:bCs/>
                <w:sz w:val="20"/>
                <w:szCs w:val="20"/>
              </w:rPr>
            </w:pPr>
            <w:r>
              <w:rPr>
                <w:bCs/>
                <w:sz w:val="20"/>
                <w:szCs w:val="20"/>
              </w:rPr>
              <w:t xml:space="preserve">This task is to enable you </w:t>
            </w:r>
            <w:r w:rsidRPr="007F3C59">
              <w:rPr>
                <w:bCs/>
                <w:sz w:val="20"/>
                <w:szCs w:val="20"/>
              </w:rPr>
              <w:t>to</w:t>
            </w:r>
            <w:r w:rsidR="007F3C59" w:rsidRPr="007F3C59">
              <w:rPr>
                <w:sz w:val="20"/>
                <w:szCs w:val="20"/>
              </w:rPr>
              <w:t xml:space="preserve"> develop an understanding of leading the team lawfully as required by a practising or potential team or cell leader</w:t>
            </w:r>
            <w:r w:rsidR="007F3C59" w:rsidRPr="007F3C59">
              <w:rPr>
                <w:bCs/>
                <w:sz w:val="20"/>
                <w:szCs w:val="20"/>
              </w:rPr>
              <w:t xml:space="preserve"> </w:t>
            </w:r>
          </w:p>
          <w:p w14:paraId="45318D05" w14:textId="77777777" w:rsidR="00007146" w:rsidRDefault="00030A6E" w:rsidP="003D5C84">
            <w:pPr>
              <w:jc w:val="left"/>
              <w:rPr>
                <w:bCs/>
                <w:sz w:val="20"/>
                <w:szCs w:val="20"/>
              </w:rPr>
            </w:pPr>
            <w:r>
              <w:rPr>
                <w:bCs/>
                <w:sz w:val="20"/>
                <w:szCs w:val="20"/>
              </w:rPr>
              <w:t>For</w:t>
            </w:r>
            <w:r w:rsidR="006A0AB4">
              <w:rPr>
                <w:bCs/>
                <w:sz w:val="20"/>
                <w:szCs w:val="20"/>
              </w:rPr>
              <w:t xml:space="preserve"> the first part of the task you will need to research some of the basic principles of employment legislation in order to demonstrate your understanding of the legal framework which underpins you</w:t>
            </w:r>
            <w:r w:rsidR="00DB3308">
              <w:rPr>
                <w:bCs/>
                <w:sz w:val="20"/>
                <w:szCs w:val="20"/>
              </w:rPr>
              <w:t>r</w:t>
            </w:r>
            <w:r w:rsidR="006A0AB4">
              <w:rPr>
                <w:bCs/>
                <w:sz w:val="20"/>
                <w:szCs w:val="20"/>
              </w:rPr>
              <w:t xml:space="preserve"> organisation’s disciplinary and grievance</w:t>
            </w:r>
            <w:r w:rsidR="00F60AF8">
              <w:rPr>
                <w:bCs/>
                <w:sz w:val="20"/>
                <w:szCs w:val="20"/>
              </w:rPr>
              <w:t xml:space="preserve"> policies and </w:t>
            </w:r>
            <w:r w:rsidR="006A0AB4">
              <w:rPr>
                <w:bCs/>
                <w:sz w:val="20"/>
                <w:szCs w:val="20"/>
              </w:rPr>
              <w:t>procedures.</w:t>
            </w:r>
            <w:r w:rsidR="00DB3308">
              <w:rPr>
                <w:bCs/>
                <w:sz w:val="20"/>
                <w:szCs w:val="20"/>
              </w:rPr>
              <w:t xml:space="preserve"> You need to provide answers that cover the assessment criteria in section one</w:t>
            </w:r>
          </w:p>
          <w:p w14:paraId="45318D06" w14:textId="77777777" w:rsidR="006A0AB4" w:rsidRDefault="006A0AB4" w:rsidP="003D5C84">
            <w:pPr>
              <w:jc w:val="left"/>
              <w:rPr>
                <w:bCs/>
                <w:sz w:val="20"/>
                <w:szCs w:val="20"/>
              </w:rPr>
            </w:pPr>
            <w:r>
              <w:rPr>
                <w:bCs/>
                <w:sz w:val="20"/>
                <w:szCs w:val="20"/>
              </w:rPr>
              <w:t xml:space="preserve">For the second part of the task you need to </w:t>
            </w:r>
            <w:r w:rsidR="00DB3308">
              <w:rPr>
                <w:bCs/>
                <w:sz w:val="20"/>
                <w:szCs w:val="20"/>
              </w:rPr>
              <w:t>research</w:t>
            </w:r>
            <w:r>
              <w:rPr>
                <w:bCs/>
                <w:sz w:val="20"/>
                <w:szCs w:val="20"/>
              </w:rPr>
              <w:t xml:space="preserve"> your own organisations’</w:t>
            </w:r>
            <w:r w:rsidR="00E408A6">
              <w:rPr>
                <w:bCs/>
                <w:sz w:val="20"/>
                <w:szCs w:val="20"/>
              </w:rPr>
              <w:t xml:space="preserve"> employment policies</w:t>
            </w:r>
            <w:r w:rsidR="00AE35CC">
              <w:rPr>
                <w:bCs/>
                <w:sz w:val="20"/>
                <w:szCs w:val="20"/>
              </w:rPr>
              <w:t xml:space="preserve"> in order to write a report on the legal guidelines of your own organisation.</w:t>
            </w:r>
            <w:r>
              <w:rPr>
                <w:bCs/>
                <w:sz w:val="20"/>
                <w:szCs w:val="20"/>
              </w:rPr>
              <w:t xml:space="preserve"> It is suggested that you identify an example of a situation that you have or might encounter </w:t>
            </w:r>
            <w:r w:rsidR="00E408A6">
              <w:rPr>
                <w:bCs/>
                <w:sz w:val="20"/>
                <w:szCs w:val="20"/>
              </w:rPr>
              <w:t>such as persistent late arrival at work</w:t>
            </w:r>
            <w:r w:rsidR="00DB3308">
              <w:rPr>
                <w:bCs/>
                <w:sz w:val="20"/>
                <w:szCs w:val="20"/>
              </w:rPr>
              <w:t>,</w:t>
            </w:r>
            <w:r w:rsidR="00E408A6">
              <w:rPr>
                <w:bCs/>
                <w:sz w:val="20"/>
                <w:szCs w:val="20"/>
              </w:rPr>
              <w:t xml:space="preserve"> </w:t>
            </w:r>
            <w:r w:rsidR="00DB3308">
              <w:rPr>
                <w:bCs/>
                <w:sz w:val="20"/>
                <w:szCs w:val="20"/>
              </w:rPr>
              <w:t xml:space="preserve">and outline how </w:t>
            </w:r>
            <w:r w:rsidR="00E408A6">
              <w:rPr>
                <w:bCs/>
                <w:sz w:val="20"/>
                <w:szCs w:val="20"/>
              </w:rPr>
              <w:t>you would follow your organisation</w:t>
            </w:r>
            <w:r w:rsidR="00DB3308">
              <w:rPr>
                <w:bCs/>
                <w:sz w:val="20"/>
                <w:szCs w:val="20"/>
              </w:rPr>
              <w:t>’</w:t>
            </w:r>
            <w:r w:rsidR="00E408A6">
              <w:rPr>
                <w:bCs/>
                <w:sz w:val="20"/>
                <w:szCs w:val="20"/>
              </w:rPr>
              <w:t xml:space="preserve">s disciplinary procedures in handling the situation. You </w:t>
            </w:r>
            <w:r w:rsidR="00DB3308">
              <w:rPr>
                <w:bCs/>
                <w:sz w:val="20"/>
                <w:szCs w:val="20"/>
              </w:rPr>
              <w:t xml:space="preserve">also </w:t>
            </w:r>
            <w:r w:rsidR="00E408A6">
              <w:rPr>
                <w:bCs/>
                <w:sz w:val="20"/>
                <w:szCs w:val="20"/>
              </w:rPr>
              <w:t xml:space="preserve">need </w:t>
            </w:r>
            <w:r w:rsidR="00DB3308">
              <w:rPr>
                <w:bCs/>
                <w:sz w:val="20"/>
                <w:szCs w:val="20"/>
              </w:rPr>
              <w:t>identify</w:t>
            </w:r>
            <w:r w:rsidR="00E408A6">
              <w:rPr>
                <w:bCs/>
                <w:sz w:val="20"/>
                <w:szCs w:val="20"/>
              </w:rPr>
              <w:t xml:space="preserve"> both your own authority as a team leader and when other more senior or specialist managers would need</w:t>
            </w:r>
            <w:r w:rsidR="00DB3308">
              <w:rPr>
                <w:bCs/>
                <w:sz w:val="20"/>
                <w:szCs w:val="20"/>
              </w:rPr>
              <w:t xml:space="preserve"> to</w:t>
            </w:r>
            <w:r w:rsidR="00E408A6">
              <w:rPr>
                <w:bCs/>
                <w:sz w:val="20"/>
                <w:szCs w:val="20"/>
              </w:rPr>
              <w:t xml:space="preserve"> become involved. </w:t>
            </w:r>
          </w:p>
          <w:p w14:paraId="45318D07" w14:textId="77777777" w:rsidR="00AE35CC" w:rsidRDefault="00AE35CC" w:rsidP="003D5C84">
            <w:pPr>
              <w:jc w:val="left"/>
              <w:rPr>
                <w:bCs/>
                <w:sz w:val="20"/>
                <w:szCs w:val="20"/>
              </w:rPr>
            </w:pPr>
          </w:p>
          <w:p w14:paraId="45318D08" w14:textId="77777777" w:rsidR="00410FF2" w:rsidRPr="00AE35CC" w:rsidRDefault="00E408A6" w:rsidP="003D5C84">
            <w:pPr>
              <w:jc w:val="left"/>
              <w:rPr>
                <w:bCs/>
                <w:sz w:val="20"/>
                <w:szCs w:val="20"/>
              </w:rPr>
            </w:pPr>
            <w:r>
              <w:rPr>
                <w:bCs/>
                <w:sz w:val="20"/>
                <w:szCs w:val="20"/>
              </w:rPr>
              <w:t>As a team leader you may also encounter a situation where an employee feels they are being unfairly treated – you should identify examples of when this might occur – and outline the process that would need to be followed in handling the grievance including your responsibilities as a team leader</w:t>
            </w:r>
            <w:r w:rsidR="00DB3308">
              <w:rPr>
                <w:bCs/>
                <w:sz w:val="20"/>
                <w:szCs w:val="20"/>
              </w:rPr>
              <w:t xml:space="preserve"> if a member of your team raised such a grievance</w:t>
            </w:r>
          </w:p>
          <w:p w14:paraId="45318D09" w14:textId="77777777" w:rsidR="00240185" w:rsidRDefault="00240185" w:rsidP="003D5C84">
            <w:pPr>
              <w:jc w:val="left"/>
              <w:rPr>
                <w:color w:val="000000"/>
                <w:sz w:val="20"/>
                <w:szCs w:val="20"/>
                <w:lang w:eastAsia="en-GB"/>
              </w:rPr>
            </w:pPr>
          </w:p>
          <w:p w14:paraId="45318D0A" w14:textId="77777777" w:rsidR="003D5C84" w:rsidRDefault="003D5C84" w:rsidP="003D5C84">
            <w:pPr>
              <w:jc w:val="left"/>
              <w:rPr>
                <w:b/>
                <w:bCs/>
                <w:sz w:val="20"/>
                <w:szCs w:val="20"/>
              </w:rPr>
            </w:pPr>
            <w:r w:rsidRPr="00DA261F">
              <w:rPr>
                <w:b/>
                <w:bCs/>
                <w:sz w:val="20"/>
                <w:szCs w:val="20"/>
              </w:rPr>
              <w:t>NOTE:</w:t>
            </w:r>
          </w:p>
          <w:p w14:paraId="45318D0B" w14:textId="77777777" w:rsidR="003D5C84" w:rsidRPr="00617A49" w:rsidRDefault="003D5C84" w:rsidP="003D5C84">
            <w:pPr>
              <w:spacing w:after="120"/>
              <w:jc w:val="left"/>
              <w:rPr>
                <w:i/>
                <w:iCs/>
                <w:sz w:val="20"/>
                <w:szCs w:val="20"/>
              </w:rPr>
            </w:pPr>
            <w:r w:rsidRPr="00617A49">
              <w:rPr>
                <w:i/>
                <w:iCs/>
                <w:sz w:val="20"/>
                <w:szCs w:val="20"/>
              </w:rPr>
              <w:t xml:space="preserve">You may want to relate your </w:t>
            </w:r>
            <w:r w:rsidR="00AE35CC">
              <w:rPr>
                <w:i/>
                <w:iCs/>
                <w:sz w:val="20"/>
                <w:szCs w:val="20"/>
              </w:rPr>
              <w:t>report</w:t>
            </w:r>
            <w:r w:rsidRPr="00617A49">
              <w:rPr>
                <w:i/>
                <w:iCs/>
                <w:sz w:val="20"/>
                <w:szCs w:val="20"/>
              </w:rPr>
              <w:t xml:space="preserve">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45318D0C" w14:textId="77777777" w:rsidR="003D5C84" w:rsidRPr="00617A49" w:rsidRDefault="003D5C84" w:rsidP="003D5C84">
            <w:pPr>
              <w:jc w:val="left"/>
              <w:rPr>
                <w:i/>
                <w:iCs/>
                <w:sz w:val="20"/>
                <w:szCs w:val="20"/>
              </w:rPr>
            </w:pPr>
            <w:r w:rsidRPr="00AE35CC">
              <w:rPr>
                <w:i/>
                <w:iCs/>
                <w:sz w:val="20"/>
                <w:szCs w:val="20"/>
              </w:rPr>
              <w:t xml:space="preserve">You should plan to spend approximately 4 hours preparing for and writing or presenting the outcomes of this assignment for assessment. The 'nominal' word count for this assignment is </w:t>
            </w:r>
            <w:r w:rsidR="00DB3308" w:rsidRPr="00AE35CC">
              <w:rPr>
                <w:i/>
                <w:iCs/>
                <w:sz w:val="20"/>
                <w:szCs w:val="20"/>
              </w:rPr>
              <w:t>800</w:t>
            </w:r>
            <w:r w:rsidRPr="00AE35CC">
              <w:rPr>
                <w:i/>
                <w:iCs/>
                <w:sz w:val="20"/>
                <w:szCs w:val="20"/>
              </w:rPr>
              <w:t xml:space="preserve"> words: </w:t>
            </w:r>
            <w:r w:rsidR="00DF3E64" w:rsidRPr="00AE35CC">
              <w:rPr>
                <w:i/>
                <w:iCs/>
                <w:sz w:val="20"/>
                <w:szCs w:val="20"/>
              </w:rPr>
              <w:t xml:space="preserve">the suggested </w:t>
            </w:r>
            <w:r w:rsidR="00DB3308" w:rsidRPr="00AE35CC">
              <w:rPr>
                <w:i/>
                <w:iCs/>
                <w:sz w:val="20"/>
                <w:szCs w:val="20"/>
              </w:rPr>
              <w:t>range is between 500 and 12</w:t>
            </w:r>
            <w:r w:rsidRPr="00AE35CC">
              <w:rPr>
                <w:i/>
                <w:iCs/>
                <w:sz w:val="20"/>
                <w:szCs w:val="20"/>
              </w:rPr>
              <w:t>00 words.</w:t>
            </w:r>
          </w:p>
          <w:p w14:paraId="45318D0D" w14:textId="77777777" w:rsidR="003D5C84" w:rsidRPr="00617A49" w:rsidRDefault="003D5C84" w:rsidP="003D5C84">
            <w:pPr>
              <w:jc w:val="left"/>
              <w:rPr>
                <w:i/>
                <w:iCs/>
                <w:sz w:val="20"/>
                <w:szCs w:val="20"/>
              </w:rPr>
            </w:pPr>
          </w:p>
          <w:p w14:paraId="45318D0E" w14:textId="77777777" w:rsidR="003D5C84" w:rsidRPr="00617A49" w:rsidRDefault="003D5C84" w:rsidP="003D5C84">
            <w:pPr>
              <w:jc w:val="left"/>
              <w:rPr>
                <w:i/>
                <w:iCs/>
                <w:sz w:val="20"/>
                <w:szCs w:val="20"/>
              </w:rPr>
            </w:pPr>
            <w:r w:rsidRPr="00617A49">
              <w:rPr>
                <w:i/>
                <w:iCs/>
                <w:sz w:val="20"/>
                <w:szCs w:val="20"/>
              </w:rPr>
              <w:t>Check your assignment carefully prior to submission using the assessment criteria.</w:t>
            </w:r>
          </w:p>
          <w:p w14:paraId="45318D0F" w14:textId="77777777" w:rsidR="00292EFC" w:rsidRPr="00292EFC" w:rsidRDefault="00292EFC" w:rsidP="003D5C84">
            <w:pPr>
              <w:jc w:val="left"/>
              <w:rPr>
                <w:rFonts w:ascii="Arial Bold" w:hAnsi="Arial Bold" w:cs="Arial Bold"/>
                <w:b/>
                <w:bCs/>
                <w:caps/>
                <w:sz w:val="20"/>
                <w:szCs w:val="20"/>
              </w:rPr>
            </w:pPr>
          </w:p>
        </w:tc>
      </w:tr>
      <w:tr w:rsidR="003D5C84" w:rsidRPr="002F67C8" w14:paraId="45318D13" w14:textId="77777777">
        <w:trPr>
          <w:trHeight w:val="397"/>
        </w:trPr>
        <w:tc>
          <w:tcPr>
            <w:tcW w:w="5268" w:type="dxa"/>
            <w:gridSpan w:val="2"/>
            <w:vAlign w:val="center"/>
          </w:tcPr>
          <w:p w14:paraId="45318D11" w14:textId="77777777" w:rsidR="003D5C84" w:rsidRPr="002F67C8" w:rsidRDefault="003D5C8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45318D12" w14:textId="77777777" w:rsidR="003D5C84" w:rsidRPr="006025D1" w:rsidRDefault="003D5C84" w:rsidP="00604BE9">
            <w:pPr>
              <w:jc w:val="center"/>
              <w:rPr>
                <w:sz w:val="20"/>
                <w:szCs w:val="20"/>
              </w:rPr>
            </w:pPr>
            <w:r w:rsidRPr="006025D1">
              <w:rPr>
                <w:sz w:val="20"/>
                <w:szCs w:val="20"/>
              </w:rPr>
              <w:t>Assessment Criteria</w:t>
            </w:r>
          </w:p>
        </w:tc>
      </w:tr>
      <w:tr w:rsidR="00030A6E" w:rsidRPr="002F67C8" w14:paraId="45318D32" w14:textId="77777777">
        <w:trPr>
          <w:trHeight w:val="397"/>
        </w:trPr>
        <w:tc>
          <w:tcPr>
            <w:tcW w:w="5268" w:type="dxa"/>
            <w:gridSpan w:val="2"/>
          </w:tcPr>
          <w:p w14:paraId="45318D14" w14:textId="77777777" w:rsidR="00030A6E" w:rsidRDefault="00030A6E" w:rsidP="00DF3E64">
            <w:pPr>
              <w:rPr>
                <w:sz w:val="20"/>
                <w:szCs w:val="20"/>
              </w:rPr>
            </w:pPr>
          </w:p>
          <w:p w14:paraId="45318D15" w14:textId="77777777" w:rsidR="00030A6E" w:rsidRDefault="007F3C59" w:rsidP="00DF3E64">
            <w:pPr>
              <w:rPr>
                <w:sz w:val="20"/>
                <w:szCs w:val="20"/>
              </w:rPr>
            </w:pPr>
            <w:r>
              <w:rPr>
                <w:sz w:val="20"/>
                <w:szCs w:val="20"/>
              </w:rPr>
              <w:t>Understand employees legal r</w:t>
            </w:r>
            <w:r w:rsidR="004861CA">
              <w:rPr>
                <w:sz w:val="20"/>
                <w:szCs w:val="20"/>
              </w:rPr>
              <w:t>ights</w:t>
            </w:r>
            <w:r>
              <w:rPr>
                <w:sz w:val="20"/>
                <w:szCs w:val="20"/>
              </w:rPr>
              <w:t xml:space="preserve"> </w:t>
            </w:r>
          </w:p>
          <w:p w14:paraId="45318D16" w14:textId="77777777" w:rsidR="00030A6E" w:rsidRDefault="00030A6E" w:rsidP="00DF3E64">
            <w:pPr>
              <w:rPr>
                <w:sz w:val="20"/>
                <w:szCs w:val="20"/>
              </w:rPr>
            </w:pPr>
          </w:p>
          <w:p w14:paraId="45318D17" w14:textId="5614A73C" w:rsidR="00030A6E" w:rsidRDefault="00030A6E" w:rsidP="00DF3E64">
            <w:pPr>
              <w:rPr>
                <w:sz w:val="20"/>
                <w:szCs w:val="20"/>
              </w:rPr>
            </w:pPr>
          </w:p>
          <w:p w14:paraId="45318D18" w14:textId="77777777" w:rsidR="00DB3308" w:rsidRDefault="00DB3308" w:rsidP="00DF3E64">
            <w:pPr>
              <w:rPr>
                <w:sz w:val="20"/>
                <w:szCs w:val="20"/>
              </w:rPr>
            </w:pPr>
          </w:p>
          <w:p w14:paraId="45318D19" w14:textId="77777777" w:rsidR="00DB3308" w:rsidRDefault="00DB3308" w:rsidP="00DF3E64">
            <w:pPr>
              <w:rPr>
                <w:sz w:val="20"/>
                <w:szCs w:val="20"/>
              </w:rPr>
            </w:pPr>
          </w:p>
          <w:p w14:paraId="45318D1A" w14:textId="77777777" w:rsidR="00030A6E" w:rsidRDefault="00030A6E" w:rsidP="00DF3E64">
            <w:pPr>
              <w:rPr>
                <w:sz w:val="20"/>
                <w:szCs w:val="20"/>
              </w:rPr>
            </w:pPr>
          </w:p>
          <w:p w14:paraId="45318D1B" w14:textId="77777777" w:rsidR="00D77675" w:rsidRDefault="00D77675" w:rsidP="00DF3E64">
            <w:pPr>
              <w:rPr>
                <w:sz w:val="20"/>
                <w:szCs w:val="20"/>
              </w:rPr>
            </w:pPr>
          </w:p>
          <w:p w14:paraId="45318D1C" w14:textId="77777777" w:rsidR="00D77675" w:rsidRDefault="00D77675" w:rsidP="00DF3E64">
            <w:pPr>
              <w:rPr>
                <w:sz w:val="20"/>
                <w:szCs w:val="20"/>
              </w:rPr>
            </w:pPr>
          </w:p>
          <w:p w14:paraId="45318D1D" w14:textId="77777777" w:rsidR="00D77675" w:rsidRDefault="00D77675" w:rsidP="00DF3E64">
            <w:pPr>
              <w:rPr>
                <w:sz w:val="20"/>
                <w:szCs w:val="20"/>
              </w:rPr>
            </w:pPr>
          </w:p>
          <w:p w14:paraId="45318D1E" w14:textId="77777777" w:rsidR="00D77675" w:rsidRDefault="00D77675" w:rsidP="00DF3E64">
            <w:pPr>
              <w:rPr>
                <w:sz w:val="20"/>
                <w:szCs w:val="20"/>
              </w:rPr>
            </w:pPr>
          </w:p>
          <w:p w14:paraId="45318D1F" w14:textId="77777777" w:rsidR="00D77675" w:rsidRDefault="00D77675" w:rsidP="00DF3E64">
            <w:pPr>
              <w:rPr>
                <w:sz w:val="20"/>
                <w:szCs w:val="20"/>
              </w:rPr>
            </w:pPr>
          </w:p>
          <w:p w14:paraId="45318D20" w14:textId="77777777" w:rsidR="00D77675" w:rsidRDefault="00D77675" w:rsidP="00DF3E64">
            <w:pPr>
              <w:rPr>
                <w:sz w:val="20"/>
                <w:szCs w:val="20"/>
              </w:rPr>
            </w:pPr>
          </w:p>
          <w:p w14:paraId="45318D21" w14:textId="77777777" w:rsidR="00AE35CC" w:rsidRDefault="00AE35CC" w:rsidP="00DF3E64">
            <w:pPr>
              <w:rPr>
                <w:sz w:val="20"/>
                <w:szCs w:val="20"/>
              </w:rPr>
            </w:pPr>
          </w:p>
          <w:p w14:paraId="45318D22" w14:textId="77777777" w:rsidR="00AE35CC" w:rsidRDefault="00AE35CC" w:rsidP="00DF3E64">
            <w:pPr>
              <w:rPr>
                <w:sz w:val="20"/>
                <w:szCs w:val="20"/>
              </w:rPr>
            </w:pPr>
          </w:p>
          <w:p w14:paraId="45318D23" w14:textId="77777777" w:rsidR="00D77675" w:rsidRDefault="00D77675" w:rsidP="00DF3E64">
            <w:pPr>
              <w:rPr>
                <w:sz w:val="20"/>
                <w:szCs w:val="20"/>
              </w:rPr>
            </w:pPr>
            <w:r>
              <w:rPr>
                <w:sz w:val="20"/>
                <w:szCs w:val="20"/>
              </w:rPr>
              <w:lastRenderedPageBreak/>
              <w:t xml:space="preserve">Understand organisational disciplinary and </w:t>
            </w:r>
            <w:r w:rsidR="004861CA">
              <w:rPr>
                <w:sz w:val="20"/>
                <w:szCs w:val="20"/>
              </w:rPr>
              <w:t xml:space="preserve">grievance </w:t>
            </w:r>
            <w:r>
              <w:rPr>
                <w:sz w:val="20"/>
                <w:szCs w:val="20"/>
              </w:rPr>
              <w:t xml:space="preserve"> policy </w:t>
            </w:r>
          </w:p>
          <w:p w14:paraId="45318D24" w14:textId="624042E0" w:rsidR="00D77675" w:rsidRPr="004D4300" w:rsidRDefault="00D77675" w:rsidP="00DF3E64">
            <w:pPr>
              <w:rPr>
                <w:sz w:val="20"/>
                <w:szCs w:val="20"/>
              </w:rPr>
            </w:pPr>
            <w:bookmarkStart w:id="0" w:name="_GoBack"/>
            <w:bookmarkEnd w:id="0"/>
          </w:p>
        </w:tc>
        <w:tc>
          <w:tcPr>
            <w:tcW w:w="4344" w:type="dxa"/>
          </w:tcPr>
          <w:p w14:paraId="45318D25" w14:textId="77777777" w:rsidR="00030A6E" w:rsidRPr="0095271C" w:rsidRDefault="00030A6E" w:rsidP="00DF3E64">
            <w:pPr>
              <w:rPr>
                <w:sz w:val="20"/>
                <w:szCs w:val="20"/>
              </w:rPr>
            </w:pPr>
          </w:p>
          <w:p w14:paraId="45318D26" w14:textId="2F938893" w:rsidR="007F3C59" w:rsidRDefault="004861CA" w:rsidP="007F3C59">
            <w:pPr>
              <w:rPr>
                <w:sz w:val="20"/>
                <w:szCs w:val="20"/>
              </w:rPr>
            </w:pPr>
            <w:r>
              <w:rPr>
                <w:sz w:val="20"/>
                <w:szCs w:val="20"/>
              </w:rPr>
              <w:t>Outline</w:t>
            </w:r>
            <w:r w:rsidR="007F3C59">
              <w:rPr>
                <w:sz w:val="20"/>
                <w:szCs w:val="20"/>
              </w:rPr>
              <w:t xml:space="preserve"> an employee’</w:t>
            </w:r>
            <w:r w:rsidR="00FD3911">
              <w:rPr>
                <w:sz w:val="20"/>
                <w:szCs w:val="20"/>
              </w:rPr>
              <w:t>s statutory rights under UK law</w:t>
            </w:r>
            <w:r>
              <w:rPr>
                <w:sz w:val="20"/>
                <w:szCs w:val="20"/>
              </w:rPr>
              <w:t xml:space="preserve"> </w:t>
            </w:r>
            <w:r w:rsidR="007F3C59">
              <w:rPr>
                <w:sz w:val="20"/>
                <w:szCs w:val="20"/>
              </w:rPr>
              <w:t>(</w:t>
            </w:r>
            <w:r w:rsidR="00AE35CC">
              <w:rPr>
                <w:sz w:val="20"/>
                <w:szCs w:val="20"/>
              </w:rPr>
              <w:t>16</w:t>
            </w:r>
            <w:r w:rsidR="007F3C59">
              <w:rPr>
                <w:sz w:val="20"/>
                <w:szCs w:val="20"/>
              </w:rPr>
              <w:t xml:space="preserve"> marks)</w:t>
            </w:r>
          </w:p>
          <w:p w14:paraId="45318D27" w14:textId="77777777" w:rsidR="007F3C59" w:rsidRDefault="007F3C59" w:rsidP="007F3C59">
            <w:pPr>
              <w:rPr>
                <w:sz w:val="20"/>
                <w:szCs w:val="20"/>
              </w:rPr>
            </w:pPr>
          </w:p>
          <w:p w14:paraId="45318D28" w14:textId="77777777" w:rsidR="007F3C59" w:rsidRDefault="004861CA" w:rsidP="007F3C59">
            <w:pPr>
              <w:rPr>
                <w:sz w:val="20"/>
                <w:szCs w:val="20"/>
              </w:rPr>
            </w:pPr>
            <w:r>
              <w:rPr>
                <w:sz w:val="20"/>
                <w:szCs w:val="20"/>
              </w:rPr>
              <w:t>Outline</w:t>
            </w:r>
            <w:r w:rsidR="007F3C59">
              <w:rPr>
                <w:sz w:val="20"/>
                <w:szCs w:val="20"/>
              </w:rPr>
              <w:t xml:space="preserve"> parts of organisational policy that cover employee rights and responsibilities (</w:t>
            </w:r>
            <w:r w:rsidR="00AE35CC">
              <w:rPr>
                <w:sz w:val="20"/>
                <w:szCs w:val="20"/>
              </w:rPr>
              <w:t xml:space="preserve">12 </w:t>
            </w:r>
            <w:r w:rsidR="007F3C59">
              <w:rPr>
                <w:sz w:val="20"/>
                <w:szCs w:val="20"/>
              </w:rPr>
              <w:t>marks)</w:t>
            </w:r>
          </w:p>
          <w:p w14:paraId="45318D29" w14:textId="77777777" w:rsidR="007F3C59" w:rsidRDefault="007F3C59" w:rsidP="007F3C59">
            <w:pPr>
              <w:rPr>
                <w:sz w:val="20"/>
                <w:szCs w:val="20"/>
              </w:rPr>
            </w:pPr>
          </w:p>
          <w:p w14:paraId="45318D2A" w14:textId="77777777" w:rsidR="007F3C59" w:rsidRDefault="007F3C59" w:rsidP="007F3C59">
            <w:pPr>
              <w:rPr>
                <w:sz w:val="20"/>
                <w:szCs w:val="20"/>
              </w:rPr>
            </w:pPr>
            <w:r>
              <w:rPr>
                <w:sz w:val="20"/>
                <w:szCs w:val="20"/>
              </w:rPr>
              <w:t>Outline</w:t>
            </w:r>
            <w:r w:rsidRPr="00A7398F">
              <w:rPr>
                <w:sz w:val="20"/>
                <w:szCs w:val="20"/>
              </w:rPr>
              <w:t xml:space="preserve"> </w:t>
            </w:r>
            <w:r>
              <w:rPr>
                <w:sz w:val="20"/>
                <w:szCs w:val="20"/>
              </w:rPr>
              <w:t xml:space="preserve"> </w:t>
            </w:r>
            <w:r w:rsidR="004861CA">
              <w:rPr>
                <w:sz w:val="20"/>
                <w:szCs w:val="20"/>
              </w:rPr>
              <w:t>the purpose of a</w:t>
            </w:r>
            <w:r>
              <w:rPr>
                <w:sz w:val="20"/>
                <w:szCs w:val="20"/>
              </w:rPr>
              <w:t xml:space="preserve"> contract of</w:t>
            </w:r>
            <w:r w:rsidRPr="00A7398F">
              <w:rPr>
                <w:sz w:val="20"/>
                <w:szCs w:val="20"/>
              </w:rPr>
              <w:t xml:space="preserve"> employment</w:t>
            </w:r>
            <w:r>
              <w:rPr>
                <w:sz w:val="20"/>
                <w:szCs w:val="20"/>
              </w:rPr>
              <w:t xml:space="preserve"> (12</w:t>
            </w:r>
            <w:r w:rsidR="00AE35CC">
              <w:rPr>
                <w:sz w:val="20"/>
                <w:szCs w:val="20"/>
              </w:rPr>
              <w:t xml:space="preserve"> </w:t>
            </w:r>
            <w:r>
              <w:rPr>
                <w:sz w:val="20"/>
                <w:szCs w:val="20"/>
              </w:rPr>
              <w:t>marks)</w:t>
            </w:r>
          </w:p>
          <w:p w14:paraId="45318D2B" w14:textId="77777777" w:rsidR="007F3C59" w:rsidRDefault="007F3C59" w:rsidP="007F3C59">
            <w:pPr>
              <w:rPr>
                <w:sz w:val="20"/>
                <w:szCs w:val="20"/>
              </w:rPr>
            </w:pPr>
          </w:p>
          <w:p w14:paraId="45318D2C" w14:textId="77777777" w:rsidR="007F3C59" w:rsidRDefault="007F3C59" w:rsidP="007F3C59">
            <w:pPr>
              <w:rPr>
                <w:sz w:val="20"/>
                <w:szCs w:val="20"/>
              </w:rPr>
            </w:pPr>
            <w:r>
              <w:rPr>
                <w:sz w:val="20"/>
                <w:szCs w:val="20"/>
              </w:rPr>
              <w:t>Explain why a contr</w:t>
            </w:r>
            <w:r w:rsidR="00AE35CC">
              <w:rPr>
                <w:sz w:val="20"/>
                <w:szCs w:val="20"/>
              </w:rPr>
              <w:t xml:space="preserve">act of employment is important(12 </w:t>
            </w:r>
            <w:r>
              <w:rPr>
                <w:sz w:val="20"/>
                <w:szCs w:val="20"/>
              </w:rPr>
              <w:t>marks)</w:t>
            </w:r>
          </w:p>
          <w:p w14:paraId="45318D2D" w14:textId="77777777" w:rsidR="00AE35CC" w:rsidRDefault="00AE35CC" w:rsidP="00D77675">
            <w:pPr>
              <w:pStyle w:val="Header"/>
              <w:jc w:val="left"/>
              <w:rPr>
                <w:sz w:val="20"/>
              </w:rPr>
            </w:pPr>
          </w:p>
          <w:p w14:paraId="45318D2E" w14:textId="77777777" w:rsidR="00AE35CC" w:rsidRDefault="00AE35CC" w:rsidP="00D77675">
            <w:pPr>
              <w:pStyle w:val="Header"/>
              <w:jc w:val="left"/>
              <w:rPr>
                <w:sz w:val="20"/>
              </w:rPr>
            </w:pPr>
          </w:p>
          <w:p w14:paraId="45318D2F" w14:textId="77777777" w:rsidR="00D77675" w:rsidRPr="003852BF" w:rsidRDefault="00D77675" w:rsidP="00D77675">
            <w:pPr>
              <w:pStyle w:val="Header"/>
              <w:jc w:val="left"/>
              <w:rPr>
                <w:sz w:val="20"/>
              </w:rPr>
            </w:pPr>
            <w:r w:rsidRPr="003852BF">
              <w:rPr>
                <w:sz w:val="20"/>
              </w:rPr>
              <w:lastRenderedPageBreak/>
              <w:t>Outline the team leader’s</w:t>
            </w:r>
            <w:r>
              <w:rPr>
                <w:sz w:val="20"/>
              </w:rPr>
              <w:t xml:space="preserve"> </w:t>
            </w:r>
            <w:r w:rsidRPr="003852BF">
              <w:rPr>
                <w:sz w:val="20"/>
              </w:rPr>
              <w:t xml:space="preserve"> responsibilities </w:t>
            </w:r>
            <w:r>
              <w:rPr>
                <w:sz w:val="20"/>
              </w:rPr>
              <w:t xml:space="preserve">under the </w:t>
            </w:r>
            <w:r w:rsidRPr="003852BF">
              <w:rPr>
                <w:sz w:val="20"/>
              </w:rPr>
              <w:t xml:space="preserve"> organisation’s dismissal and disciplinary </w:t>
            </w:r>
            <w:r w:rsidR="00AE35CC">
              <w:rPr>
                <w:sz w:val="20"/>
              </w:rPr>
              <w:t xml:space="preserve">policy(28 </w:t>
            </w:r>
            <w:r>
              <w:rPr>
                <w:sz w:val="20"/>
              </w:rPr>
              <w:t>marks)</w:t>
            </w:r>
          </w:p>
          <w:p w14:paraId="45318D30" w14:textId="77777777" w:rsidR="00D77675" w:rsidRPr="003852BF" w:rsidRDefault="00D77675" w:rsidP="00D77675">
            <w:pPr>
              <w:pStyle w:val="Header"/>
              <w:rPr>
                <w:sz w:val="20"/>
              </w:rPr>
            </w:pPr>
          </w:p>
          <w:p w14:paraId="45318D31" w14:textId="77777777" w:rsidR="00030A6E" w:rsidRPr="004D4300" w:rsidRDefault="004861CA" w:rsidP="00AE35CC">
            <w:pPr>
              <w:jc w:val="left"/>
              <w:rPr>
                <w:sz w:val="20"/>
                <w:szCs w:val="20"/>
              </w:rPr>
            </w:pPr>
            <w:r>
              <w:rPr>
                <w:sz w:val="20"/>
              </w:rPr>
              <w:t>Describe</w:t>
            </w:r>
            <w:r w:rsidR="00D77675">
              <w:rPr>
                <w:sz w:val="20"/>
              </w:rPr>
              <w:t xml:space="preserve"> the employee grievance process as define</w:t>
            </w:r>
            <w:r w:rsidR="00AE35CC">
              <w:rPr>
                <w:sz w:val="20"/>
              </w:rPr>
              <w:t xml:space="preserve">d in an organisation’s policy.(20 </w:t>
            </w:r>
            <w:r w:rsidR="00D77675">
              <w:rPr>
                <w:sz w:val="20"/>
              </w:rPr>
              <w:t>marks)</w:t>
            </w:r>
          </w:p>
        </w:tc>
      </w:tr>
      <w:tr w:rsidR="00AE2E48" w:rsidRPr="002F67C8" w14:paraId="45318D34" w14:textId="77777777">
        <w:tc>
          <w:tcPr>
            <w:tcW w:w="9612" w:type="dxa"/>
            <w:gridSpan w:val="3"/>
            <w:vAlign w:val="center"/>
          </w:tcPr>
          <w:p w14:paraId="45318D33" w14:textId="77777777" w:rsidR="00AE2E48" w:rsidRPr="00240185" w:rsidRDefault="00AE2E48"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14:paraId="45318D35" w14:textId="77777777" w:rsidR="00094ABB" w:rsidRPr="009E01ED" w:rsidRDefault="00094ABB" w:rsidP="003D5C84">
      <w:pPr>
        <w:jc w:val="left"/>
      </w:pPr>
    </w:p>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B5DCD" w14:textId="77777777" w:rsidR="00FD3911" w:rsidRDefault="00FD3911" w:rsidP="00FD3911">
      <w:r>
        <w:separator/>
      </w:r>
    </w:p>
  </w:endnote>
  <w:endnote w:type="continuationSeparator" w:id="0">
    <w:p w14:paraId="60F391D2" w14:textId="77777777" w:rsidR="00FD3911" w:rsidRDefault="00FD3911" w:rsidP="00FD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5DF5" w14:textId="77777777" w:rsidR="00FD3911" w:rsidRDefault="00FD3911" w:rsidP="00FD3911">
    <w:pPr>
      <w:pStyle w:val="Footer"/>
      <w:rPr>
        <w:sz w:val="20"/>
        <w:szCs w:val="20"/>
      </w:rPr>
    </w:pPr>
    <w:r>
      <w:rPr>
        <w:sz w:val="20"/>
        <w:szCs w:val="20"/>
      </w:rPr>
      <w:t>Awarded by City &amp; Guilds</w:t>
    </w:r>
  </w:p>
  <w:p w14:paraId="33B04324" w14:textId="77777777" w:rsidR="00FD3911" w:rsidRDefault="00FD3911" w:rsidP="00FD3911">
    <w:pPr>
      <w:pStyle w:val="Footer"/>
      <w:rPr>
        <w:sz w:val="20"/>
        <w:szCs w:val="20"/>
      </w:rPr>
    </w:pPr>
    <w:r>
      <w:rPr>
        <w:sz w:val="20"/>
        <w:szCs w:val="20"/>
      </w:rPr>
      <w:t xml:space="preserve">Assignment – </w:t>
    </w:r>
    <w:r w:rsidRPr="002C0955">
      <w:rPr>
        <w:sz w:val="20"/>
        <w:szCs w:val="20"/>
      </w:rPr>
      <w:t>Working within organisational and legal guidelines</w:t>
    </w:r>
  </w:p>
  <w:p w14:paraId="0C0C8C54" w14:textId="77777777" w:rsidR="00FD3911" w:rsidRPr="002C0955" w:rsidRDefault="00FD3911" w:rsidP="00FD3911">
    <w:pPr>
      <w:pStyle w:val="Footer"/>
      <w:tabs>
        <w:tab w:val="left" w:pos="4890"/>
      </w:tabs>
      <w:rPr>
        <w:sz w:val="20"/>
        <w:szCs w:val="20"/>
      </w:rPr>
    </w:pPr>
    <w:r>
      <w:rPr>
        <w:sz w:val="20"/>
        <w:szCs w:val="20"/>
      </w:rPr>
      <w:t>Version 1.0 (March 2017)</w:t>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53DAC" w14:textId="77777777" w:rsidR="00FD3911" w:rsidRDefault="00FD3911" w:rsidP="00FD3911">
      <w:r>
        <w:separator/>
      </w:r>
    </w:p>
  </w:footnote>
  <w:footnote w:type="continuationSeparator" w:id="0">
    <w:p w14:paraId="3FDD1CEE" w14:textId="77777777" w:rsidR="00FD3911" w:rsidRDefault="00FD3911" w:rsidP="00FD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6CF36" w14:textId="1CF1735A" w:rsidR="00FD3911" w:rsidRDefault="00FD3911">
    <w:pPr>
      <w:pStyle w:val="Header"/>
    </w:pPr>
    <w:r>
      <w:rPr>
        <w:noProof/>
        <w:lang w:eastAsia="en-GB"/>
      </w:rPr>
      <w:drawing>
        <wp:anchor distT="0" distB="0" distL="114300" distR="114300" simplePos="0" relativeHeight="251659264" behindDoc="0" locked="0" layoutInCell="1" allowOverlap="1" wp14:anchorId="75E30601" wp14:editId="3CB8F912">
          <wp:simplePos x="0" y="0"/>
          <wp:positionH relativeFrom="column">
            <wp:posOffset>5018314</wp:posOffset>
          </wp:positionH>
          <wp:positionV relativeFrom="paragraph">
            <wp:posOffset>-305526</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3704E"/>
    <w:multiLevelType w:val="hybridMultilevel"/>
    <w:tmpl w:val="6EC8914C"/>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1" w15:restartNumberingAfterBreak="0">
    <w:nsid w:val="5E1F14F4"/>
    <w:multiLevelType w:val="hybridMultilevel"/>
    <w:tmpl w:val="1A241938"/>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8"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27"/>
  </w:num>
  <w:num w:numId="20">
    <w:abstractNumId w:val="25"/>
  </w:num>
  <w:num w:numId="21">
    <w:abstractNumId w:val="9"/>
  </w:num>
  <w:num w:numId="22">
    <w:abstractNumId w:val="17"/>
  </w:num>
  <w:num w:numId="23">
    <w:abstractNumId w:val="13"/>
  </w:num>
  <w:num w:numId="24">
    <w:abstractNumId w:val="15"/>
  </w:num>
  <w:num w:numId="25">
    <w:abstractNumId w:val="16"/>
  </w:num>
  <w:num w:numId="26">
    <w:abstractNumId w:val="20"/>
  </w:num>
  <w:num w:numId="27">
    <w:abstractNumId w:val="22"/>
  </w:num>
  <w:num w:numId="28">
    <w:abstractNumId w:val="7"/>
  </w:num>
  <w:num w:numId="29">
    <w:abstractNumId w:val="1"/>
  </w:num>
  <w:num w:numId="30">
    <w:abstractNumId w:val="26"/>
  </w:num>
  <w:num w:numId="31">
    <w:abstractNumId w:val="24"/>
  </w:num>
  <w:num w:numId="32">
    <w:abstractNumId w:val="12"/>
  </w:num>
  <w:num w:numId="33">
    <w:abstractNumId w:val="23"/>
  </w:num>
  <w:num w:numId="34">
    <w:abstractNumId w:val="6"/>
  </w:num>
  <w:num w:numId="35">
    <w:abstractNumId w:val="28"/>
  </w:num>
  <w:num w:numId="36">
    <w:abstractNumId w:val="8"/>
  </w:num>
  <w:num w:numId="37">
    <w:abstractNumId w:val="14"/>
  </w:num>
  <w:num w:numId="38">
    <w:abstractNumId w:val="19"/>
  </w:num>
  <w:num w:numId="39">
    <w:abstractNumId w:val="11"/>
  </w:num>
  <w:num w:numId="40">
    <w:abstractNumId w:val="18"/>
  </w:num>
  <w:num w:numId="41">
    <w:abstractNumId w:val="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146"/>
    <w:rsid w:val="00007372"/>
    <w:rsid w:val="0000764E"/>
    <w:rsid w:val="00007F29"/>
    <w:rsid w:val="0001030D"/>
    <w:rsid w:val="000110EB"/>
    <w:rsid w:val="0001178A"/>
    <w:rsid w:val="0001209E"/>
    <w:rsid w:val="00012671"/>
    <w:rsid w:val="00015815"/>
    <w:rsid w:val="00016037"/>
    <w:rsid w:val="0001676F"/>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0A6E"/>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5E61"/>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5D6"/>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52BF"/>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417B"/>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0FD"/>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1CA"/>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0A64"/>
    <w:rsid w:val="004D1968"/>
    <w:rsid w:val="004D1ADE"/>
    <w:rsid w:val="004D1F45"/>
    <w:rsid w:val="004D22FD"/>
    <w:rsid w:val="004D2819"/>
    <w:rsid w:val="004D3A41"/>
    <w:rsid w:val="004D3E6C"/>
    <w:rsid w:val="004D4300"/>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A78F7"/>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AB4"/>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27C1C"/>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3C59"/>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271C"/>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039"/>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398F"/>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5CC"/>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77675"/>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3308"/>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5B4B"/>
    <w:rsid w:val="00DE76D9"/>
    <w:rsid w:val="00DF08F1"/>
    <w:rsid w:val="00DF15B9"/>
    <w:rsid w:val="00DF1754"/>
    <w:rsid w:val="00DF1E66"/>
    <w:rsid w:val="00DF3E64"/>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A6"/>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AF8"/>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3911"/>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4AD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18CFA"/>
  <w14:defaultImageDpi w14:val="0"/>
  <w15:docId w15:val="{DA7FA04A-C897-4FB4-9BF6-EFB8ECE4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
    <w:autoRedefine/>
    <w:uiPriority w:val="9"/>
    <w:qFormat/>
    <w:locked/>
    <w:rsid w:val="00F67FA3"/>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F67FA3"/>
    <w:rPr>
      <w:rFonts w:ascii="Arial" w:hAnsi="Arial" w:cs="Times New Roman"/>
      <w:b/>
      <w:smallCaps/>
      <w:sz w:val="24"/>
      <w:lang w:val="en-US" w:eastAsia="en-US"/>
    </w:rPr>
  </w:style>
  <w:style w:type="character" w:customStyle="1" w:styleId="CharChar">
    <w:name w:val="Char Char"/>
    <w:locked/>
    <w:rsid w:val="00F67FA3"/>
    <w:rPr>
      <w:rFonts w:ascii="Arial" w:hAnsi="Arial"/>
      <w:sz w:val="22"/>
      <w:lang w:val="en-GB" w:eastAsia="en-US"/>
    </w:rPr>
  </w:style>
  <w:style w:type="paragraph" w:customStyle="1" w:styleId="Insetlistbullet">
    <w:name w:val="Inset list bullet"/>
    <w:basedOn w:val="Normal"/>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Times New Roman"/>
      <w:sz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Times New Roman"/>
      <w:sz w:val="18"/>
      <w:lang w:val="x-none" w:eastAsia="en-US"/>
    </w:rPr>
  </w:style>
  <w:style w:type="paragraph" w:styleId="ListParagraph">
    <w:name w:val="List Paragraph"/>
    <w:basedOn w:val="Normal"/>
    <w:uiPriority w:val="34"/>
    <w:qFormat/>
    <w:rsid w:val="00553E52"/>
    <w:pPr>
      <w:ind w:left="720"/>
    </w:pPr>
  </w:style>
  <w:style w:type="character" w:customStyle="1" w:styleId="HeaderChar1">
    <w:name w:val="Header Char1"/>
    <w:locked/>
    <w:rsid w:val="00575AE9"/>
    <w:rPr>
      <w:rFonts w:ascii="Arial" w:hAnsi="Arial"/>
      <w:sz w:val="22"/>
      <w:lang w:val="en-GB" w:eastAsia="en-US"/>
    </w:rPr>
  </w:style>
  <w:style w:type="character" w:styleId="CommentReference">
    <w:name w:val="annotation reference"/>
    <w:basedOn w:val="DefaultParagraphFont"/>
    <w:uiPriority w:val="99"/>
    <w:semiHidden/>
    <w:rsid w:val="000B4335"/>
    <w:rPr>
      <w:rFonts w:cs="Times New Roman"/>
      <w:sz w:val="16"/>
    </w:rPr>
  </w:style>
  <w:style w:type="paragraph" w:styleId="CommentText">
    <w:name w:val="annotation text"/>
    <w:basedOn w:val="Normal"/>
    <w:link w:val="CommentTextChar"/>
    <w:uiPriority w:val="99"/>
    <w:semiHidden/>
    <w:rsid w:val="000B4335"/>
    <w:rPr>
      <w:sz w:val="20"/>
      <w:szCs w:val="20"/>
    </w:rPr>
  </w:style>
  <w:style w:type="character" w:customStyle="1" w:styleId="CommentTextChar">
    <w:name w:val="Comment Text Char"/>
    <w:basedOn w:val="DefaultParagraphFont"/>
    <w:link w:val="CommentText"/>
    <w:uiPriority w:val="99"/>
    <w:semiHidden/>
    <w:locked/>
    <w:rsid w:val="000B4335"/>
    <w:rPr>
      <w:rFonts w:ascii="Arial" w:hAnsi="Arial" w:cs="Times New Roman"/>
      <w:sz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basedOn w:val="CommentTextChar"/>
    <w:link w:val="CommentSubject"/>
    <w:uiPriority w:val="99"/>
    <w:semiHidden/>
    <w:locked/>
    <w:rsid w:val="000B4335"/>
    <w:rPr>
      <w:rFonts w:ascii="Arial" w:hAnsi="Arial" w:cs="Times New Roman"/>
      <w:b/>
      <w:sz w:val="20"/>
      <w:lang w:val="x-none" w:eastAsia="en-US"/>
    </w:rPr>
  </w:style>
  <w:style w:type="paragraph" w:styleId="BalloonText">
    <w:name w:val="Balloon Text"/>
    <w:basedOn w:val="Normal"/>
    <w:link w:val="BalloonTextChar"/>
    <w:uiPriority w:val="99"/>
    <w:semiHidden/>
    <w:rsid w:val="000B43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335"/>
    <w:rPr>
      <w:rFonts w:ascii="Tahoma" w:hAnsi="Tahoma" w:cs="Times New Roman"/>
      <w:sz w:val="16"/>
      <w:lang w:val="x-none" w:eastAsia="en-US"/>
    </w:rPr>
  </w:style>
  <w:style w:type="paragraph" w:customStyle="1" w:styleId="TableText">
    <w:name w:val="Table Text"/>
    <w:basedOn w:val="Normal"/>
    <w:semiHidden/>
    <w:rsid w:val="00030A6E"/>
    <w:pPr>
      <w:spacing w:before="120" w:after="170" w:line="240" w:lineRule="atLeast"/>
      <w:jc w:val="left"/>
    </w:pPr>
    <w:rPr>
      <w:rFonts w:cs="Times New Roman"/>
      <w:sz w:val="20"/>
      <w:szCs w:val="20"/>
    </w:rPr>
  </w:style>
  <w:style w:type="paragraph" w:styleId="Footer">
    <w:name w:val="footer"/>
    <w:basedOn w:val="Normal"/>
    <w:link w:val="FooterChar"/>
    <w:unhideWhenUsed/>
    <w:rsid w:val="00FD3911"/>
    <w:pPr>
      <w:tabs>
        <w:tab w:val="center" w:pos="4513"/>
        <w:tab w:val="right" w:pos="9026"/>
      </w:tabs>
    </w:pPr>
  </w:style>
  <w:style w:type="character" w:customStyle="1" w:styleId="FooterChar">
    <w:name w:val="Footer Char"/>
    <w:basedOn w:val="DefaultParagraphFont"/>
    <w:link w:val="Footer"/>
    <w:rsid w:val="00FD3911"/>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08386">
      <w:marLeft w:val="0"/>
      <w:marRight w:val="0"/>
      <w:marTop w:val="0"/>
      <w:marBottom w:val="0"/>
      <w:divBdr>
        <w:top w:val="none" w:sz="0" w:space="0" w:color="auto"/>
        <w:left w:val="none" w:sz="0" w:space="0" w:color="auto"/>
        <w:bottom w:val="none" w:sz="0" w:space="0" w:color="auto"/>
        <w:right w:val="none" w:sz="0" w:space="0" w:color="auto"/>
      </w:divBdr>
      <w:divsChild>
        <w:div w:id="438108385">
          <w:marLeft w:val="0"/>
          <w:marRight w:val="0"/>
          <w:marTop w:val="0"/>
          <w:marBottom w:val="0"/>
          <w:divBdr>
            <w:top w:val="none" w:sz="0" w:space="0" w:color="auto"/>
            <w:left w:val="none" w:sz="0" w:space="0" w:color="auto"/>
            <w:bottom w:val="none" w:sz="0" w:space="0" w:color="auto"/>
            <w:right w:val="none" w:sz="0" w:space="0" w:color="auto"/>
          </w:divBdr>
          <w:divsChild>
            <w:div w:id="4381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1599</Value>
      <Value>1384</Value>
      <Value>1443</Value>
      <Value>97</Value>
      <Value>95</Value>
      <Value>191</Value>
      <Value>88</Value>
      <Value>193</Value>
      <Value>192</Value>
      <Value>940</Value>
      <Value>190</Value>
      <Value>189</Value>
      <Value>188</Value>
      <Value>187</Value>
      <Value>186</Value>
      <Value>276</Value>
      <Value>390</Value>
      <Value>174</Value>
      <Value>169</Value>
      <Value>168</Value>
      <Value>1294</Value>
      <Value>49</Value>
      <Value>1113</Value>
      <Value>46</Value>
      <Value>1080</Value>
      <Value>1079</Value>
      <Value>1078</Value>
      <Value>41</Value>
      <Value>1216</Value>
      <Value>37</Value>
      <Value>36</Value>
      <Value>1314</Value>
      <Value>1313</Value>
      <Value>1312</Value>
      <Value>440</Value>
      <Value>1310</Value>
      <Value>1309</Value>
      <Value>1308</Value>
      <Value>20</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8001-256</TermName>
          <TermId xmlns="http://schemas.microsoft.com/office/infopath/2007/PartnerControls">52bbb592-cdf0-4b8e-8055-aa803346bd9e</TermId>
        </TermInfo>
        <TermInfo xmlns="http://schemas.microsoft.com/office/infopath/2007/PartnerControls">
          <TermName xmlns="http://schemas.microsoft.com/office/infopath/2007/PartnerControls">8000-256</TermName>
          <TermId xmlns="http://schemas.microsoft.com/office/infopath/2007/PartnerControls">b18cb507-54df-4875-bf71-17074238415c</TermId>
        </TermInfo>
        <TermInfo xmlns="http://schemas.microsoft.com/office/infopath/2007/PartnerControls">
          <TermName xmlns="http://schemas.microsoft.com/office/infopath/2007/PartnerControls">8600-206</TermName>
          <TermId xmlns="http://schemas.microsoft.com/office/infopath/2007/PartnerControls">f7f0d739-f4e9-4304-ab68-99c0e37c4309</TermId>
        </TermInfo>
        <TermInfo xmlns="http://schemas.microsoft.com/office/infopath/2007/PartnerControls">
          <TermName xmlns="http://schemas.microsoft.com/office/infopath/2007/PartnerControls">8602-206</TermName>
          <TermId xmlns="http://schemas.microsoft.com/office/infopath/2007/PartnerControls">6608044f-6c8f-4902-9681-d706bb0cb922</TermId>
        </TermInfo>
        <TermInfo xmlns="http://schemas.microsoft.com/office/infopath/2007/PartnerControls">
          <TermName xmlns="http://schemas.microsoft.com/office/infopath/2007/PartnerControls">8002-256</TermName>
          <TermId xmlns="http://schemas.microsoft.com/office/infopath/2007/PartnerControls">0237ec16-85a3-4be0-bea6-85eb428356f7</TermId>
        </TermInfo>
        <TermInfo xmlns="http://schemas.microsoft.com/office/infopath/2007/PartnerControls">
          <TermName xmlns="http://schemas.microsoft.com/office/infopath/2007/PartnerControls">8606-206</TermName>
          <TermId xmlns="http://schemas.microsoft.com/office/infopath/2007/PartnerControls">a051f0fc-81dd-48a1-92a1-5add09e44d99</TermId>
        </TermInfo>
        <TermInfo xmlns="http://schemas.microsoft.com/office/infopath/2007/PartnerControls">
          <TermName xmlns="http://schemas.microsoft.com/office/infopath/2007/PartnerControls">8814-556</TermName>
          <TermId xmlns="http://schemas.microsoft.com/office/infopath/2007/PartnerControls">db320763-5509-4802-8db2-f65c9e43edd4</TermId>
        </TermInfo>
        <TermInfo xmlns="http://schemas.microsoft.com/office/infopath/2007/PartnerControls">
          <TermName xmlns="http://schemas.microsoft.com/office/infopath/2007/PartnerControls">8815-506</TermName>
          <TermId xmlns="http://schemas.microsoft.com/office/infopath/2007/PartnerControls">e5f34339-681e-4318-9208-e2832b3d22e7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ADB1B261-6535-48F6-A422-D92479CD2089}"/>
</file>

<file path=customXml/itemProps2.xml><?xml version="1.0" encoding="utf-8"?>
<ds:datastoreItem xmlns:ds="http://schemas.openxmlformats.org/officeDocument/2006/customXml" ds:itemID="{18283C7B-41F4-485A-BCA1-0DC8DE6F40EE}"/>
</file>

<file path=customXml/itemProps3.xml><?xml version="1.0" encoding="utf-8"?>
<ds:datastoreItem xmlns:ds="http://schemas.openxmlformats.org/officeDocument/2006/customXml" ds:itemID="{28E056E5-341A-4B35-A428-14423607D6C8}"/>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Within Organisational and Legal Guidelines</dc:title>
  <dc:creator>shalinis</dc:creator>
  <cp:lastModifiedBy>Jurgita Baleviciute</cp:lastModifiedBy>
  <cp:revision>3</cp:revision>
  <dcterms:created xsi:type="dcterms:W3CDTF">2013-02-25T10:04:00Z</dcterms:created>
  <dcterms:modified xsi:type="dcterms:W3CDTF">2017-03-01T14:22:00Z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174;#8001-256|52bbb592-cdf0-4b8e-8055-aa803346bd9e;#276;#8000-256|b18cb507-54df-4875-bf71-17074238415c;#41;#8600-206|f7f0d739-f4e9-4304-ab68-99c0e37c4309;#440;#8602-206|6608044f-6c8f-4902-9681-d706bb0cb922;#1113;#8002-256|0237ec16-85a3-4be0-bea6-85eb428356f7;#1216;#8606-206|a051f0fc-81dd-48a1-92a1-5add09e44d99;#1443;#8814-556|db320763-5509-4802-8db2-f65c9e43edd4;#1599;#8815-506|e5f34339-681e-4318-9208-e2832b3d22e7</vt:lpwstr>
  </property>
  <property fmtid="{D5CDD505-2E9C-101B-9397-08002B2CF9AE}" pid="4" name="Family Code">
    <vt:lpwstr>168;#8001|852b7008-d117-4584-89f5-ee937955043f;#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169;#8001-21|f881bffa-f236-48bd-997d-24b2a96ef75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1076;#8002-21|1783a04f-3414-4e83-9aab-f833b03f616b;#1077;#8002-23|e320b5d0-b9ea-4be6-83ab-986d2d5a5b50;#1079;#8002-25|dd1d3393-0444-4f96-8e07-98c640a2ce64;#1078;#8002-24|1a50e1c1-7a01-4065-88ea-862ffbe99c92;#1081;#8606-21|26d1b72f-bb4e-485e-9568-58c8c8baba7b;#1082;#8606-23|b52bd660-cb67-4782-8e08-eb04cc3ecbae;#1083;#8606-24|e97d150b-be94-4195-a3ad-26a33cded2ce;#1084;#8606-25|b07edb05-1541-437f-b599-8d045febb040;#1156;#8606-32|a4365549-961c-4cba-9645-aa2fc06bd6e4;#1313;#8814-11|c3f133dd-546e-4f79-84fa-c8d309aef900;#1314;#8814-21|ccc3f9f3-1001-4c0c-8e13-056ad939dafc;#1309;#8815-11|22ee9f60-3806-46d8-b7ee-0b36b1f313fa;#1310;#8815-21|8775c4fb-42ca-4759-ab3d-26db5110313a;#1384;#8822-21|7a03d598-1211-4747-8025-6288a505646f</vt:lpwstr>
  </property>
</Properties>
</file>