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12762F" w:rsidRPr="00C44097" w14:paraId="0B3E1C91" w14:textId="77777777" w:rsidTr="009A08C3">
        <w:tc>
          <w:tcPr>
            <w:tcW w:w="2808" w:type="dxa"/>
            <w:gridSpan w:val="2"/>
            <w:shd w:val="clear" w:color="auto" w:fill="99CCFF"/>
          </w:tcPr>
          <w:p w14:paraId="0B3E1C8F" w14:textId="77777777" w:rsidR="0012762F" w:rsidRPr="00C44097" w:rsidRDefault="0012762F" w:rsidP="00500531">
            <w:pPr>
              <w:pStyle w:val="TableColumnHeader"/>
              <w:spacing w:after="120"/>
              <w:jc w:val="both"/>
            </w:pPr>
            <w:r w:rsidRPr="00C44097">
              <w:t>Title:</w:t>
            </w:r>
          </w:p>
        </w:tc>
        <w:tc>
          <w:tcPr>
            <w:tcW w:w="6831" w:type="dxa"/>
            <w:gridSpan w:val="3"/>
          </w:tcPr>
          <w:p w14:paraId="0B3E1C90" w14:textId="77777777" w:rsidR="0012762F" w:rsidRPr="00C44097" w:rsidRDefault="0012762F" w:rsidP="00500531">
            <w:pPr>
              <w:pStyle w:val="TableText"/>
              <w:rPr>
                <w:b/>
                <w:bCs/>
              </w:rPr>
            </w:pPr>
            <w:r>
              <w:rPr>
                <w:b/>
              </w:rPr>
              <w:t>Working within organisational and legal guidelines</w:t>
            </w:r>
          </w:p>
        </w:tc>
      </w:tr>
      <w:tr w:rsidR="0012762F" w:rsidRPr="00C44097" w14:paraId="0B3E1C94" w14:textId="77777777" w:rsidTr="009A08C3">
        <w:tc>
          <w:tcPr>
            <w:tcW w:w="2808" w:type="dxa"/>
            <w:gridSpan w:val="2"/>
            <w:shd w:val="clear" w:color="auto" w:fill="99CCFF"/>
          </w:tcPr>
          <w:p w14:paraId="0B3E1C92" w14:textId="2B9494C3" w:rsidR="0012762F" w:rsidRPr="00C44097" w:rsidRDefault="00DA71DB" w:rsidP="00500531">
            <w:pPr>
              <w:pStyle w:val="TableColumnHeader"/>
              <w:spacing w:after="120"/>
              <w:jc w:val="both"/>
            </w:pPr>
            <w:r>
              <w:t xml:space="preserve">QCF </w:t>
            </w:r>
            <w:r w:rsidR="0012762F" w:rsidRPr="00C44097">
              <w:t>Level:</w:t>
            </w:r>
          </w:p>
        </w:tc>
        <w:tc>
          <w:tcPr>
            <w:tcW w:w="6831" w:type="dxa"/>
            <w:gridSpan w:val="3"/>
          </w:tcPr>
          <w:p w14:paraId="0B3E1C93" w14:textId="77777777" w:rsidR="0012762F" w:rsidRPr="00C44097" w:rsidRDefault="0012762F" w:rsidP="00500531">
            <w:pPr>
              <w:pStyle w:val="TableText"/>
              <w:jc w:val="both"/>
            </w:pPr>
            <w:r w:rsidRPr="00A7398F">
              <w:t>2</w:t>
            </w:r>
          </w:p>
        </w:tc>
      </w:tr>
      <w:tr w:rsidR="009536E2" w:rsidRPr="00C44097" w14:paraId="0B3E1C97" w14:textId="77777777" w:rsidTr="009A08C3">
        <w:tc>
          <w:tcPr>
            <w:tcW w:w="2808" w:type="dxa"/>
            <w:gridSpan w:val="2"/>
            <w:shd w:val="clear" w:color="auto" w:fill="99CCFF"/>
          </w:tcPr>
          <w:p w14:paraId="0B3E1C95" w14:textId="77777777" w:rsidR="009536E2" w:rsidRPr="00C44097" w:rsidRDefault="009536E2" w:rsidP="00500531">
            <w:pPr>
              <w:pStyle w:val="TableColumnHeader"/>
              <w:spacing w:after="120"/>
              <w:jc w:val="both"/>
            </w:pPr>
            <w:r w:rsidRPr="00C44097">
              <w:t>Credit value:</w:t>
            </w:r>
          </w:p>
        </w:tc>
        <w:tc>
          <w:tcPr>
            <w:tcW w:w="6831" w:type="dxa"/>
            <w:gridSpan w:val="3"/>
          </w:tcPr>
          <w:p w14:paraId="0B3E1C96" w14:textId="77777777" w:rsidR="00354226" w:rsidRPr="00C44097" w:rsidRDefault="0012762F" w:rsidP="00500531">
            <w:pPr>
              <w:pStyle w:val="TableText"/>
              <w:jc w:val="both"/>
            </w:pPr>
            <w:r>
              <w:t>1</w:t>
            </w:r>
          </w:p>
        </w:tc>
      </w:tr>
      <w:tr w:rsidR="004F3BBF" w:rsidRPr="00C44097" w14:paraId="0B3E1C9A" w14:textId="77777777" w:rsidTr="009A08C3">
        <w:tc>
          <w:tcPr>
            <w:tcW w:w="2808" w:type="dxa"/>
            <w:gridSpan w:val="2"/>
            <w:shd w:val="clear" w:color="auto" w:fill="99CCFF"/>
          </w:tcPr>
          <w:p w14:paraId="0B3E1C98" w14:textId="77777777" w:rsidR="004F3BBF" w:rsidRPr="00C44097" w:rsidRDefault="004F3BBF" w:rsidP="00500531">
            <w:pPr>
              <w:pStyle w:val="TableColumnHeader"/>
              <w:spacing w:after="120"/>
              <w:jc w:val="both"/>
            </w:pPr>
            <w:r w:rsidRPr="00C44097">
              <w:t>Unit guided learning hours</w:t>
            </w:r>
          </w:p>
        </w:tc>
        <w:tc>
          <w:tcPr>
            <w:tcW w:w="6831" w:type="dxa"/>
            <w:gridSpan w:val="3"/>
          </w:tcPr>
          <w:p w14:paraId="0B3E1C99" w14:textId="77777777" w:rsidR="004F3BBF" w:rsidRPr="00C44097" w:rsidRDefault="009536E2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C44097" w14:paraId="0B3E1C9D" w14:textId="77777777" w:rsidTr="009A08C3">
        <w:tc>
          <w:tcPr>
            <w:tcW w:w="4068" w:type="dxa"/>
            <w:gridSpan w:val="3"/>
            <w:shd w:val="clear" w:color="auto" w:fill="99CCFF"/>
          </w:tcPr>
          <w:p w14:paraId="0B3E1C9B" w14:textId="77777777" w:rsidR="004F3BBF" w:rsidRPr="00C44097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C44097">
              <w:t xml:space="preserve">Learning outcomes (the learner </w:t>
            </w:r>
            <w:r w:rsidRPr="00C44097">
              <w:rPr>
                <w:u w:val="single"/>
              </w:rPr>
              <w:t>will</w:t>
            </w:r>
            <w:r w:rsidRPr="00C44097"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0B3E1C9C" w14:textId="77777777" w:rsidR="004F3BBF" w:rsidRPr="00C44097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C44097">
              <w:t xml:space="preserve">Assessment criteria (the learner </w:t>
            </w:r>
            <w:r w:rsidRPr="00C44097">
              <w:rPr>
                <w:u w:val="single"/>
              </w:rPr>
              <w:t>can</w:t>
            </w:r>
            <w:r w:rsidRPr="00C44097">
              <w:t>)</w:t>
            </w:r>
          </w:p>
        </w:tc>
      </w:tr>
      <w:tr w:rsidR="00C44097" w:rsidRPr="00C44097" w14:paraId="0B3E1CBA" w14:textId="77777777" w:rsidTr="009A08C3">
        <w:tc>
          <w:tcPr>
            <w:tcW w:w="4068" w:type="dxa"/>
            <w:gridSpan w:val="3"/>
          </w:tcPr>
          <w:p w14:paraId="0B3E1C9E" w14:textId="77777777" w:rsidR="00C44097" w:rsidRPr="00C44097" w:rsidRDefault="00C44097" w:rsidP="008918D1">
            <w:pPr>
              <w:rPr>
                <w:sz w:val="20"/>
                <w:szCs w:val="20"/>
              </w:rPr>
            </w:pPr>
          </w:p>
          <w:p w14:paraId="0B3E1C9F" w14:textId="49BB05A4" w:rsidR="009536E2" w:rsidRPr="009536E2" w:rsidRDefault="0012762F" w:rsidP="008C4101">
            <w:pPr>
              <w:numPr>
                <w:ilvl w:val="0"/>
                <w:numId w:val="33"/>
              </w:numPr>
              <w:jc w:val="left"/>
              <w:rPr>
                <w:sz w:val="20"/>
                <w:szCs w:val="20"/>
              </w:rPr>
            </w:pPr>
            <w:r w:rsidRPr="0012762F">
              <w:rPr>
                <w:sz w:val="20"/>
                <w:szCs w:val="20"/>
              </w:rPr>
              <w:t>Understand employees legal r</w:t>
            </w:r>
            <w:r w:rsidR="00F44363">
              <w:rPr>
                <w:sz w:val="20"/>
                <w:szCs w:val="20"/>
              </w:rPr>
              <w:t>ights</w:t>
            </w:r>
            <w:r w:rsidRPr="0012762F">
              <w:rPr>
                <w:sz w:val="20"/>
                <w:szCs w:val="20"/>
              </w:rPr>
              <w:t xml:space="preserve">  </w:t>
            </w:r>
          </w:p>
          <w:p w14:paraId="0B3E1CA0" w14:textId="77777777" w:rsidR="00C44097" w:rsidRPr="00C44097" w:rsidRDefault="00C44097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B3E1CA1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A2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1.1</w:t>
            </w:r>
          </w:p>
          <w:p w14:paraId="0B3E1CA4" w14:textId="77777777" w:rsidR="00C44097" w:rsidRPr="00C44097" w:rsidRDefault="00C44097" w:rsidP="009A08C3">
            <w:pPr>
              <w:rPr>
                <w:sz w:val="20"/>
                <w:szCs w:val="20"/>
              </w:rPr>
            </w:pPr>
          </w:p>
          <w:p w14:paraId="0B3E1CA5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A6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1.2</w:t>
            </w:r>
          </w:p>
          <w:p w14:paraId="0B3E1CA7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A8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A9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AA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1.3</w:t>
            </w:r>
          </w:p>
          <w:p w14:paraId="0B3E1CAB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AD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AE" w14:textId="77777777" w:rsidR="00C44097" w:rsidRPr="00C44097" w:rsidRDefault="00C44097" w:rsidP="0050053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1.4</w:t>
            </w:r>
          </w:p>
        </w:tc>
        <w:tc>
          <w:tcPr>
            <w:tcW w:w="4995" w:type="dxa"/>
            <w:tcBorders>
              <w:left w:val="nil"/>
            </w:tcBorders>
          </w:tcPr>
          <w:p w14:paraId="0B3E1CAF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B3E1CB0" w14:textId="39068F3E" w:rsidR="0041740A" w:rsidRPr="0041740A" w:rsidRDefault="0041740A" w:rsidP="0041740A">
            <w:pPr>
              <w:pStyle w:val="Header"/>
              <w:rPr>
                <w:sz w:val="20"/>
                <w:szCs w:val="20"/>
              </w:rPr>
            </w:pPr>
            <w:r w:rsidRPr="0041740A">
              <w:rPr>
                <w:sz w:val="20"/>
                <w:szCs w:val="20"/>
              </w:rPr>
              <w:t xml:space="preserve">Outline an employee’s </w:t>
            </w:r>
            <w:r w:rsidR="009A08C3">
              <w:rPr>
                <w:sz w:val="20"/>
                <w:szCs w:val="20"/>
              </w:rPr>
              <w:t xml:space="preserve">statutory rights under UK law </w:t>
            </w:r>
          </w:p>
          <w:p w14:paraId="0B3E1CB1" w14:textId="77777777" w:rsidR="0041740A" w:rsidRPr="0041740A" w:rsidRDefault="0041740A" w:rsidP="0041740A">
            <w:pPr>
              <w:pStyle w:val="Header"/>
              <w:rPr>
                <w:sz w:val="20"/>
                <w:szCs w:val="20"/>
              </w:rPr>
            </w:pPr>
          </w:p>
          <w:p w14:paraId="0B3E1CB2" w14:textId="77777777" w:rsidR="00261DFE" w:rsidRDefault="00261DFE" w:rsidP="0041740A">
            <w:pPr>
              <w:pStyle w:val="Header"/>
              <w:rPr>
                <w:sz w:val="20"/>
                <w:szCs w:val="20"/>
              </w:rPr>
            </w:pPr>
          </w:p>
          <w:p w14:paraId="0B3E1CB3" w14:textId="09B8A227" w:rsidR="0041740A" w:rsidRPr="0041740A" w:rsidRDefault="0041740A" w:rsidP="0041740A">
            <w:pPr>
              <w:pStyle w:val="Header"/>
              <w:rPr>
                <w:sz w:val="20"/>
                <w:szCs w:val="20"/>
              </w:rPr>
            </w:pPr>
            <w:r w:rsidRPr="0041740A">
              <w:rPr>
                <w:sz w:val="20"/>
                <w:szCs w:val="20"/>
              </w:rPr>
              <w:t>Outline parts of organisational policy that cover employe</w:t>
            </w:r>
            <w:r w:rsidR="009A08C3">
              <w:rPr>
                <w:sz w:val="20"/>
                <w:szCs w:val="20"/>
              </w:rPr>
              <w:t xml:space="preserve">e rights and responsibilities </w:t>
            </w:r>
          </w:p>
          <w:p w14:paraId="0B3E1CB4" w14:textId="77777777" w:rsidR="0041740A" w:rsidRPr="0041740A" w:rsidRDefault="0041740A" w:rsidP="0041740A">
            <w:pPr>
              <w:pStyle w:val="Header"/>
              <w:rPr>
                <w:sz w:val="20"/>
                <w:szCs w:val="20"/>
              </w:rPr>
            </w:pPr>
          </w:p>
          <w:p w14:paraId="28F75183" w14:textId="77777777" w:rsidR="009A08C3" w:rsidRDefault="009A08C3" w:rsidP="0041740A">
            <w:pPr>
              <w:pStyle w:val="Header"/>
              <w:rPr>
                <w:sz w:val="20"/>
                <w:szCs w:val="20"/>
              </w:rPr>
            </w:pPr>
          </w:p>
          <w:p w14:paraId="0B3E1CB5" w14:textId="4706624B" w:rsidR="0041740A" w:rsidRPr="0041740A" w:rsidRDefault="0041740A" w:rsidP="0041740A">
            <w:pPr>
              <w:pStyle w:val="Header"/>
              <w:rPr>
                <w:sz w:val="20"/>
                <w:szCs w:val="20"/>
              </w:rPr>
            </w:pPr>
            <w:r w:rsidRPr="0041740A">
              <w:rPr>
                <w:sz w:val="20"/>
                <w:szCs w:val="20"/>
              </w:rPr>
              <w:t>Outline the purpo</w:t>
            </w:r>
            <w:r w:rsidR="009A08C3">
              <w:rPr>
                <w:sz w:val="20"/>
                <w:szCs w:val="20"/>
              </w:rPr>
              <w:t>se of a contract of employment</w:t>
            </w:r>
          </w:p>
          <w:p w14:paraId="0B3E1CB6" w14:textId="77777777" w:rsidR="0041740A" w:rsidRPr="0041740A" w:rsidRDefault="0041740A" w:rsidP="0041740A">
            <w:pPr>
              <w:pStyle w:val="Header"/>
              <w:rPr>
                <w:sz w:val="20"/>
                <w:szCs w:val="20"/>
              </w:rPr>
            </w:pPr>
          </w:p>
          <w:p w14:paraId="32FED6F9" w14:textId="77777777" w:rsidR="009A08C3" w:rsidRDefault="009A08C3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B3E1CB8" w14:textId="1FD67C50" w:rsidR="009536E2" w:rsidRPr="009536E2" w:rsidRDefault="0041740A" w:rsidP="009536E2">
            <w:pPr>
              <w:pStyle w:val="Header"/>
              <w:jc w:val="left"/>
              <w:rPr>
                <w:sz w:val="20"/>
                <w:szCs w:val="20"/>
              </w:rPr>
            </w:pPr>
            <w:r w:rsidRPr="0041740A">
              <w:rPr>
                <w:sz w:val="20"/>
                <w:szCs w:val="20"/>
              </w:rPr>
              <w:t xml:space="preserve">Explain why a contract of employment is important </w:t>
            </w:r>
            <w:bookmarkStart w:id="0" w:name="_GoBack"/>
            <w:bookmarkEnd w:id="0"/>
          </w:p>
          <w:p w14:paraId="0B3E1CB9" w14:textId="77777777" w:rsidR="00C44097" w:rsidRPr="00C44097" w:rsidRDefault="00C44097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C44097" w:rsidRPr="00C44097" w14:paraId="0B3E1CCB" w14:textId="77777777" w:rsidTr="009A08C3"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0B3E1CBB" w14:textId="77777777" w:rsidR="00261DFE" w:rsidRDefault="00261DFE" w:rsidP="00261DFE">
            <w:pPr>
              <w:rPr>
                <w:sz w:val="20"/>
                <w:szCs w:val="20"/>
              </w:rPr>
            </w:pPr>
          </w:p>
          <w:p w14:paraId="0B3E1CBC" w14:textId="26D43700" w:rsidR="00C44097" w:rsidRPr="00C44097" w:rsidRDefault="0041740A" w:rsidP="009A08C3">
            <w:pPr>
              <w:numPr>
                <w:ilvl w:val="0"/>
                <w:numId w:val="33"/>
              </w:numPr>
              <w:jc w:val="left"/>
              <w:rPr>
                <w:sz w:val="20"/>
                <w:szCs w:val="20"/>
              </w:rPr>
            </w:pPr>
            <w:r w:rsidRPr="0041740A">
              <w:rPr>
                <w:sz w:val="20"/>
                <w:szCs w:val="20"/>
              </w:rPr>
              <w:t>Understand</w:t>
            </w:r>
            <w:r w:rsidR="009A08C3">
              <w:rPr>
                <w:sz w:val="20"/>
                <w:szCs w:val="20"/>
              </w:rPr>
              <w:t xml:space="preserve"> </w:t>
            </w:r>
            <w:r w:rsidRPr="0041740A">
              <w:rPr>
                <w:sz w:val="20"/>
                <w:szCs w:val="20"/>
              </w:rPr>
              <w:t xml:space="preserve">organisational           disciplinary and </w:t>
            </w:r>
            <w:r w:rsidR="00767DF3">
              <w:rPr>
                <w:sz w:val="20"/>
                <w:szCs w:val="20"/>
              </w:rPr>
              <w:t>grievance</w:t>
            </w:r>
            <w:r w:rsidR="00767DF3" w:rsidRPr="0041740A">
              <w:rPr>
                <w:sz w:val="20"/>
                <w:szCs w:val="20"/>
              </w:rPr>
              <w:t xml:space="preserve"> </w:t>
            </w:r>
            <w:r w:rsidR="00767DF3">
              <w:rPr>
                <w:sz w:val="20"/>
                <w:szCs w:val="20"/>
              </w:rPr>
              <w:t>procedure</w:t>
            </w:r>
            <w:r w:rsidR="00767DF3" w:rsidRPr="004174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bottom w:val="single" w:sz="4" w:space="0" w:color="auto"/>
              <w:right w:val="nil"/>
            </w:tcBorders>
          </w:tcPr>
          <w:p w14:paraId="0B3E1CBD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BE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2.1</w:t>
            </w:r>
          </w:p>
          <w:p w14:paraId="0B3E1CBF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C0" w14:textId="77777777" w:rsid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C2" w14:textId="77777777" w:rsidR="008C4101" w:rsidRPr="00C44097" w:rsidRDefault="008C4101" w:rsidP="008918D1">
            <w:pPr>
              <w:jc w:val="center"/>
              <w:rPr>
                <w:sz w:val="20"/>
                <w:szCs w:val="20"/>
              </w:rPr>
            </w:pPr>
          </w:p>
          <w:p w14:paraId="0B3E1CC3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2.2</w:t>
            </w:r>
          </w:p>
          <w:p w14:paraId="0B3E1CC4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B3E1CC6" w14:textId="77777777" w:rsidR="00BC1221" w:rsidRPr="00C44097" w:rsidRDefault="00BC1221" w:rsidP="008C4101">
            <w:pPr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  <w:bottom w:val="single" w:sz="4" w:space="0" w:color="auto"/>
            </w:tcBorders>
          </w:tcPr>
          <w:p w14:paraId="0B3E1CC7" w14:textId="77777777" w:rsidR="00C44097" w:rsidRPr="00C44097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B3E1CC8" w14:textId="33650786" w:rsidR="0041740A" w:rsidRPr="0041740A" w:rsidRDefault="0041740A" w:rsidP="0041740A">
            <w:pPr>
              <w:rPr>
                <w:sz w:val="20"/>
                <w:szCs w:val="20"/>
              </w:rPr>
            </w:pPr>
            <w:r w:rsidRPr="0041740A">
              <w:rPr>
                <w:sz w:val="20"/>
                <w:szCs w:val="20"/>
              </w:rPr>
              <w:t>Outline the team leader’s  responsibilities under the  organisation’s dism</w:t>
            </w:r>
            <w:r w:rsidR="009A08C3">
              <w:rPr>
                <w:sz w:val="20"/>
                <w:szCs w:val="20"/>
              </w:rPr>
              <w:t xml:space="preserve">issal and disciplinary policy </w:t>
            </w:r>
          </w:p>
          <w:p w14:paraId="0B3E1CC9" w14:textId="77777777" w:rsidR="0041740A" w:rsidRDefault="0041740A" w:rsidP="0041740A">
            <w:pPr>
              <w:rPr>
                <w:sz w:val="20"/>
                <w:szCs w:val="20"/>
              </w:rPr>
            </w:pPr>
          </w:p>
          <w:p w14:paraId="7589D3C3" w14:textId="77777777" w:rsidR="009A08C3" w:rsidRPr="0041740A" w:rsidRDefault="009A08C3" w:rsidP="0041740A">
            <w:pPr>
              <w:rPr>
                <w:sz w:val="20"/>
                <w:szCs w:val="20"/>
              </w:rPr>
            </w:pPr>
          </w:p>
          <w:p w14:paraId="0B3E1CCA" w14:textId="08289AB7" w:rsidR="00C44097" w:rsidRPr="00C44097" w:rsidRDefault="0041740A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  <w:r w:rsidRPr="0041740A">
              <w:rPr>
                <w:sz w:val="20"/>
                <w:szCs w:val="20"/>
              </w:rPr>
              <w:t>Describe the employee grievance process as defined</w:t>
            </w:r>
            <w:r w:rsidR="009A08C3">
              <w:rPr>
                <w:sz w:val="20"/>
                <w:szCs w:val="20"/>
              </w:rPr>
              <w:t xml:space="preserve"> in an organisation’s policy. </w:t>
            </w:r>
          </w:p>
        </w:tc>
      </w:tr>
      <w:tr w:rsidR="00C44097" w:rsidRPr="00C44097" w14:paraId="0B3E1CCE" w14:textId="77777777" w:rsidTr="009A08C3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B3E1CCC" w14:textId="77777777" w:rsidR="00C44097" w:rsidRPr="00C44097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C44097"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0B3E1CCD" w14:textId="77777777" w:rsidR="00C44097" w:rsidRPr="00C44097" w:rsidRDefault="00C44097" w:rsidP="00500531">
            <w:pPr>
              <w:pStyle w:val="TableText"/>
              <w:jc w:val="both"/>
            </w:pPr>
          </w:p>
        </w:tc>
      </w:tr>
      <w:tr w:rsidR="0041740A" w:rsidRPr="00C44097" w14:paraId="0B3E1CD1" w14:textId="77777777" w:rsidTr="009A08C3">
        <w:tc>
          <w:tcPr>
            <w:tcW w:w="4068" w:type="dxa"/>
            <w:gridSpan w:val="3"/>
          </w:tcPr>
          <w:p w14:paraId="0B3E1CCF" w14:textId="77777777" w:rsidR="0041740A" w:rsidRPr="00C44097" w:rsidRDefault="0041740A" w:rsidP="00500531">
            <w:pPr>
              <w:pStyle w:val="TableText"/>
              <w:spacing w:after="130"/>
              <w:jc w:val="both"/>
            </w:pPr>
            <w:r w:rsidRPr="00C44097">
              <w:t>Unit purpose and aim(s)</w:t>
            </w:r>
          </w:p>
        </w:tc>
        <w:tc>
          <w:tcPr>
            <w:tcW w:w="5571" w:type="dxa"/>
            <w:gridSpan w:val="2"/>
          </w:tcPr>
          <w:p w14:paraId="0B3E1CD0" w14:textId="77777777" w:rsidR="0041740A" w:rsidRPr="00C44097" w:rsidRDefault="0041740A" w:rsidP="00500531">
            <w:pPr>
              <w:pStyle w:val="TableText"/>
            </w:pPr>
            <w:r w:rsidRPr="00A7398F">
              <w:t>To develop an understanding of leading the team lawfully as required by a practising or potential team or cell leader.</w:t>
            </w:r>
          </w:p>
        </w:tc>
      </w:tr>
      <w:tr w:rsidR="00C44097" w:rsidRPr="00C44097" w14:paraId="0B3E1CD7" w14:textId="77777777" w:rsidTr="009A08C3">
        <w:trPr>
          <w:cantSplit/>
        </w:trPr>
        <w:tc>
          <w:tcPr>
            <w:tcW w:w="4068" w:type="dxa"/>
            <w:gridSpan w:val="3"/>
          </w:tcPr>
          <w:p w14:paraId="0B3E1CD5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</w:tcPr>
          <w:p w14:paraId="438DE0B7" w14:textId="77777777" w:rsidR="009A08C3" w:rsidRDefault="009A08C3" w:rsidP="0041740A">
            <w:pPr>
              <w:rPr>
                <w:sz w:val="20"/>
                <w:szCs w:val="20"/>
              </w:rPr>
            </w:pPr>
          </w:p>
          <w:p w14:paraId="0B3E1CD6" w14:textId="77777777" w:rsidR="00C44097" w:rsidRPr="00C44097" w:rsidRDefault="00354226" w:rsidP="0041740A">
            <w:pPr>
              <w:rPr>
                <w:sz w:val="20"/>
                <w:szCs w:val="20"/>
              </w:rPr>
            </w:pPr>
            <w:r w:rsidRPr="00354226">
              <w:rPr>
                <w:sz w:val="20"/>
                <w:szCs w:val="20"/>
              </w:rPr>
              <w:t>Links to MSC 2008 NOS: B5</w:t>
            </w:r>
          </w:p>
        </w:tc>
      </w:tr>
      <w:tr w:rsidR="00C44097" w:rsidRPr="00C44097" w14:paraId="0B3E1CDA" w14:textId="77777777" w:rsidTr="009A08C3">
        <w:tc>
          <w:tcPr>
            <w:tcW w:w="4068" w:type="dxa"/>
            <w:gridSpan w:val="3"/>
          </w:tcPr>
          <w:p w14:paraId="0B3E1CD8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0B3E1CD9" w14:textId="77777777" w:rsidR="00C44097" w:rsidRPr="00C44097" w:rsidRDefault="00C44097" w:rsidP="006A1F0B">
            <w:pPr>
              <w:rPr>
                <w:sz w:val="20"/>
                <w:szCs w:val="20"/>
              </w:rPr>
            </w:pPr>
          </w:p>
        </w:tc>
      </w:tr>
      <w:tr w:rsidR="00C44097" w:rsidRPr="00C44097" w14:paraId="0B3E1CDD" w14:textId="77777777" w:rsidTr="009A08C3">
        <w:tc>
          <w:tcPr>
            <w:tcW w:w="4068" w:type="dxa"/>
            <w:gridSpan w:val="3"/>
          </w:tcPr>
          <w:p w14:paraId="0B3E1CDB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34F2B681" w14:textId="77777777" w:rsidR="009A08C3" w:rsidRDefault="009A08C3" w:rsidP="006A1F0B">
            <w:pPr>
              <w:rPr>
                <w:sz w:val="20"/>
                <w:szCs w:val="20"/>
              </w:rPr>
            </w:pPr>
          </w:p>
          <w:p w14:paraId="0B3E1CDC" w14:textId="77777777" w:rsidR="00C44097" w:rsidRPr="00C44097" w:rsidRDefault="00864A4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</w:t>
            </w:r>
            <w:proofErr w:type="spellStart"/>
            <w:r>
              <w:rPr>
                <w:sz w:val="20"/>
                <w:szCs w:val="20"/>
              </w:rPr>
              <w:t>CfA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44097" w:rsidRPr="00C44097" w14:paraId="0B3E1CE0" w14:textId="77777777" w:rsidTr="009A08C3">
        <w:tc>
          <w:tcPr>
            <w:tcW w:w="4068" w:type="dxa"/>
            <w:gridSpan w:val="3"/>
          </w:tcPr>
          <w:p w14:paraId="0B3E1CDE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Equivalencies agreed for the unit (if required)</w:t>
            </w:r>
          </w:p>
        </w:tc>
        <w:tc>
          <w:tcPr>
            <w:tcW w:w="5571" w:type="dxa"/>
            <w:gridSpan w:val="2"/>
          </w:tcPr>
          <w:p w14:paraId="0B3E1CDF" w14:textId="77777777" w:rsidR="00C44097" w:rsidRPr="00C44097" w:rsidRDefault="00C44097" w:rsidP="00BC1221">
            <w:pPr>
              <w:rPr>
                <w:sz w:val="20"/>
                <w:szCs w:val="20"/>
              </w:rPr>
            </w:pPr>
          </w:p>
        </w:tc>
      </w:tr>
      <w:tr w:rsidR="00AA57C6" w:rsidRPr="00C44097" w14:paraId="0B3E1CE3" w14:textId="77777777" w:rsidTr="009A08C3">
        <w:tc>
          <w:tcPr>
            <w:tcW w:w="4068" w:type="dxa"/>
            <w:gridSpan w:val="3"/>
          </w:tcPr>
          <w:p w14:paraId="0B3E1CE1" w14:textId="77777777" w:rsidR="00AA57C6" w:rsidRPr="00C44097" w:rsidRDefault="00AA57C6" w:rsidP="006A1F0B">
            <w:pPr>
              <w:pStyle w:val="TableText"/>
              <w:spacing w:after="130"/>
            </w:pPr>
            <w:r w:rsidRPr="00C44097">
              <w:lastRenderedPageBreak/>
              <w:t>Location of the unit within the subject/sector classification system</w:t>
            </w:r>
          </w:p>
        </w:tc>
        <w:tc>
          <w:tcPr>
            <w:tcW w:w="5571" w:type="dxa"/>
            <w:gridSpan w:val="2"/>
          </w:tcPr>
          <w:p w14:paraId="5E504D86" w14:textId="77777777" w:rsidR="009A08C3" w:rsidRDefault="009A08C3" w:rsidP="006A1F0B">
            <w:pPr>
              <w:rPr>
                <w:sz w:val="20"/>
                <w:szCs w:val="20"/>
              </w:rPr>
            </w:pPr>
          </w:p>
          <w:p w14:paraId="0B3E1CE2" w14:textId="77777777" w:rsidR="00AA57C6" w:rsidRPr="00C44097" w:rsidRDefault="00AA57C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C44097">
              <w:rPr>
                <w:sz w:val="20"/>
                <w:szCs w:val="20"/>
              </w:rPr>
              <w:t>Business Management</w:t>
            </w:r>
          </w:p>
        </w:tc>
      </w:tr>
      <w:tr w:rsidR="00C44097" w:rsidRPr="00C44097" w14:paraId="0B3E1CEB" w14:textId="77777777" w:rsidTr="009A08C3">
        <w:tc>
          <w:tcPr>
            <w:tcW w:w="9639" w:type="dxa"/>
            <w:gridSpan w:val="5"/>
            <w:shd w:val="clear" w:color="auto" w:fill="99CCFF"/>
          </w:tcPr>
          <w:p w14:paraId="0B3E1CEA" w14:textId="77777777" w:rsidR="00C44097" w:rsidRPr="00C44097" w:rsidRDefault="00C44097" w:rsidP="00500531">
            <w:pPr>
              <w:pStyle w:val="TableText"/>
              <w:jc w:val="both"/>
            </w:pPr>
            <w:r w:rsidRPr="00C44097">
              <w:rPr>
                <w:b/>
                <w:bCs/>
              </w:rPr>
              <w:t>Additional Guidance about the Unit</w:t>
            </w:r>
          </w:p>
        </w:tc>
      </w:tr>
      <w:tr w:rsidR="00C44097" w:rsidRPr="00C44097" w14:paraId="0B3E1CED" w14:textId="77777777" w:rsidTr="009A08C3">
        <w:trPr>
          <w:trHeight w:val="445"/>
        </w:trPr>
        <w:tc>
          <w:tcPr>
            <w:tcW w:w="9639" w:type="dxa"/>
            <w:gridSpan w:val="5"/>
          </w:tcPr>
          <w:p w14:paraId="0B3E1CEC" w14:textId="77777777" w:rsidR="00C44097" w:rsidRPr="00C44097" w:rsidRDefault="00C44097" w:rsidP="00500531">
            <w:pPr>
              <w:pStyle w:val="TableText"/>
              <w:rPr>
                <w:b/>
                <w:bCs/>
              </w:rPr>
            </w:pPr>
            <w:r w:rsidRPr="00C44097">
              <w:rPr>
                <w:b/>
                <w:bCs/>
              </w:rPr>
              <w:t>Indicative Content:</w:t>
            </w:r>
          </w:p>
        </w:tc>
      </w:tr>
      <w:tr w:rsidR="0041740A" w:rsidRPr="00C44097" w14:paraId="0B3E1CF4" w14:textId="77777777" w:rsidTr="009A08C3">
        <w:tc>
          <w:tcPr>
            <w:tcW w:w="392" w:type="dxa"/>
          </w:tcPr>
          <w:p w14:paraId="0B3E1CEE" w14:textId="77777777" w:rsidR="0041740A" w:rsidRPr="00C44097" w:rsidRDefault="0041740A" w:rsidP="00500531">
            <w:pPr>
              <w:pStyle w:val="TableText"/>
              <w:jc w:val="center"/>
            </w:pPr>
            <w:r w:rsidRPr="00C44097">
              <w:t>1</w:t>
            </w:r>
          </w:p>
        </w:tc>
        <w:tc>
          <w:tcPr>
            <w:tcW w:w="9247" w:type="dxa"/>
            <w:gridSpan w:val="4"/>
          </w:tcPr>
          <w:p w14:paraId="0B3E1CEF" w14:textId="77777777" w:rsidR="0041740A" w:rsidRPr="00A7398F" w:rsidRDefault="0041740A" w:rsidP="0041740A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</w:p>
          <w:p w14:paraId="0B3E1CF0" w14:textId="77777777" w:rsidR="0041740A" w:rsidRPr="00A7398F" w:rsidRDefault="0041740A" w:rsidP="0041740A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</w:rPr>
            </w:pPr>
            <w:r w:rsidRPr="00A7398F">
              <w:rPr>
                <w:sz w:val="20"/>
              </w:rPr>
              <w:t>The necessity for a contract of employment</w:t>
            </w:r>
          </w:p>
          <w:p w14:paraId="0B3E1CF1" w14:textId="77777777" w:rsidR="0041740A" w:rsidRPr="00A7398F" w:rsidRDefault="0041740A" w:rsidP="0041740A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</w:rPr>
            </w:pPr>
            <w:r w:rsidRPr="00A7398F">
              <w:rPr>
                <w:sz w:val="20"/>
              </w:rPr>
              <w:t>Current legislation relating to unfair discrimination in the workplace</w:t>
            </w:r>
          </w:p>
          <w:p w14:paraId="0B3E1CF2" w14:textId="77777777" w:rsidR="0041740A" w:rsidRPr="00A7398F" w:rsidRDefault="0041740A" w:rsidP="0041740A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</w:rPr>
            </w:pPr>
            <w:r w:rsidRPr="00A7398F">
              <w:rPr>
                <w:sz w:val="20"/>
              </w:rPr>
              <w:t>Own organisation</w:t>
            </w:r>
            <w:r>
              <w:rPr>
                <w:sz w:val="20"/>
              </w:rPr>
              <w:t>’s</w:t>
            </w:r>
            <w:r w:rsidRPr="00A7398F">
              <w:rPr>
                <w:sz w:val="20"/>
              </w:rPr>
              <w:t xml:space="preserve"> policies and procedure</w:t>
            </w:r>
            <w:r>
              <w:rPr>
                <w:sz w:val="20"/>
              </w:rPr>
              <w:t>s</w:t>
            </w:r>
          </w:p>
          <w:p w14:paraId="0B3E1CF3" w14:textId="77777777" w:rsidR="0041740A" w:rsidRPr="00C44097" w:rsidRDefault="0041740A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C4101" w:rsidRPr="00C44097" w14:paraId="0B3E1CFC" w14:textId="77777777" w:rsidTr="009A08C3">
        <w:tc>
          <w:tcPr>
            <w:tcW w:w="392" w:type="dxa"/>
          </w:tcPr>
          <w:p w14:paraId="0B3E1CF5" w14:textId="77777777" w:rsidR="008C4101" w:rsidRPr="00C44097" w:rsidRDefault="008C4101" w:rsidP="00500531">
            <w:pPr>
              <w:pStyle w:val="TableText"/>
              <w:jc w:val="center"/>
            </w:pPr>
            <w:r w:rsidRPr="00C44097">
              <w:t>2</w:t>
            </w:r>
          </w:p>
        </w:tc>
        <w:tc>
          <w:tcPr>
            <w:tcW w:w="9247" w:type="dxa"/>
            <w:gridSpan w:val="4"/>
          </w:tcPr>
          <w:p w14:paraId="0B3E1CF6" w14:textId="77777777" w:rsidR="008C4101" w:rsidRDefault="008C4101" w:rsidP="000F095E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</w:p>
          <w:p w14:paraId="0B3E1CF7" w14:textId="77777777" w:rsidR="008C4101" w:rsidRDefault="008C4101" w:rsidP="008C4101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Disciplinary procedures (the four stages from initial warning to dismissal)</w:t>
            </w:r>
          </w:p>
          <w:p w14:paraId="0B3E1CF8" w14:textId="77777777" w:rsidR="008C4101" w:rsidRDefault="008C4101" w:rsidP="008C4101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Organisational and statutory appeal procedures </w:t>
            </w:r>
          </w:p>
          <w:p w14:paraId="0B3E1CF9" w14:textId="77777777" w:rsidR="008C4101" w:rsidRDefault="008C4101" w:rsidP="008C4101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Organisational grievance policy and procedure</w:t>
            </w:r>
          </w:p>
          <w:p w14:paraId="0B3E1CFA" w14:textId="77777777" w:rsidR="008C4101" w:rsidRDefault="008C4101" w:rsidP="008C4101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Statutory employment tribunal function and procedures</w:t>
            </w:r>
          </w:p>
          <w:p w14:paraId="0B3E1CFB" w14:textId="77777777" w:rsidR="008C4101" w:rsidRPr="00C44097" w:rsidRDefault="008C4101" w:rsidP="00C8367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0B3E1CFD" w14:textId="77777777" w:rsidR="00094ABB" w:rsidRPr="00C44097" w:rsidRDefault="00094ABB">
      <w:pPr>
        <w:rPr>
          <w:sz w:val="20"/>
          <w:szCs w:val="20"/>
        </w:rPr>
      </w:pPr>
    </w:p>
    <w:sectPr w:rsidR="00094ABB" w:rsidRPr="00C44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A71"/>
    <w:multiLevelType w:val="hybridMultilevel"/>
    <w:tmpl w:val="73680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339A"/>
    <w:multiLevelType w:val="hybridMultilevel"/>
    <w:tmpl w:val="B9AA5BEC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70BF"/>
    <w:multiLevelType w:val="multilevel"/>
    <w:tmpl w:val="0809001F"/>
    <w:numStyleLink w:val="Style1"/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401039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2A054599"/>
    <w:multiLevelType w:val="multilevel"/>
    <w:tmpl w:val="0809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12175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3EA430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5347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DF75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F540E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4C70045"/>
    <w:multiLevelType w:val="hybridMultilevel"/>
    <w:tmpl w:val="5EC05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169A8"/>
    <w:multiLevelType w:val="hybridMultilevel"/>
    <w:tmpl w:val="8496DB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CA40F3"/>
    <w:multiLevelType w:val="singleLevel"/>
    <w:tmpl w:val="CB400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dstrike w:val="0"/>
        <w:szCs w:val="22"/>
      </w:rPr>
    </w:lvl>
  </w:abstractNum>
  <w:abstractNum w:abstractNumId="32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7"/>
  </w:num>
  <w:num w:numId="5">
    <w:abstractNumId w:val="21"/>
  </w:num>
  <w:num w:numId="6">
    <w:abstractNumId w:val="28"/>
  </w:num>
  <w:num w:numId="7">
    <w:abstractNumId w:val="32"/>
  </w:num>
  <w:num w:numId="8">
    <w:abstractNumId w:val="9"/>
  </w:num>
  <w:num w:numId="9">
    <w:abstractNumId w:val="7"/>
  </w:num>
  <w:num w:numId="10">
    <w:abstractNumId w:val="17"/>
  </w:num>
  <w:num w:numId="11">
    <w:abstractNumId w:val="19"/>
  </w:num>
  <w:num w:numId="12">
    <w:abstractNumId w:val="1"/>
  </w:num>
  <w:num w:numId="13">
    <w:abstractNumId w:val="6"/>
  </w:num>
  <w:num w:numId="14">
    <w:abstractNumId w:val="23"/>
  </w:num>
  <w:num w:numId="15">
    <w:abstractNumId w:val="18"/>
  </w:num>
  <w:num w:numId="16">
    <w:abstractNumId w:val="2"/>
  </w:num>
  <w:num w:numId="17">
    <w:abstractNumId w:val="12"/>
  </w:num>
  <w:num w:numId="18">
    <w:abstractNumId w:val="10"/>
  </w:num>
  <w:num w:numId="19">
    <w:abstractNumId w:val="15"/>
  </w:num>
  <w:num w:numId="20">
    <w:abstractNumId w:val="11"/>
  </w:num>
  <w:num w:numId="21">
    <w:abstractNumId w:val="8"/>
  </w:num>
  <w:num w:numId="22">
    <w:abstractNumId w:val="13"/>
  </w:num>
  <w:num w:numId="23">
    <w:abstractNumId w:val="22"/>
  </w:num>
  <w:num w:numId="24">
    <w:abstractNumId w:val="25"/>
  </w:num>
  <w:num w:numId="25">
    <w:abstractNumId w:val="16"/>
  </w:num>
  <w:num w:numId="26">
    <w:abstractNumId w:val="14"/>
  </w:num>
  <w:num w:numId="27">
    <w:abstractNumId w:val="24"/>
  </w:num>
  <w:num w:numId="28">
    <w:abstractNumId w:val="30"/>
  </w:num>
  <w:num w:numId="29">
    <w:abstractNumId w:val="20"/>
  </w:num>
  <w:num w:numId="30">
    <w:abstractNumId w:val="31"/>
  </w:num>
  <w:num w:numId="31">
    <w:abstractNumId w:val="5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095E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2762F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1DF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422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40A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3F6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576C8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DF3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A46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101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36E2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3D8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08C3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4D8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221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67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840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A71DB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2BE9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4363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65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E7F45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E1C8F"/>
  <w14:defaultImageDpi w14:val="0"/>
  <w15:docId w15:val="{A6903B66-E983-4F5C-92DB-A07779FD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uiPriority w:val="99"/>
    <w:qFormat/>
    <w:rsid w:val="00C44097"/>
    <w:rPr>
      <w:rFonts w:cs="Times New Roman"/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193</Value>
      <Value>192</Value>
      <Value>940</Value>
      <Value>190</Value>
      <Value>189</Value>
      <Value>188</Value>
      <Value>187</Value>
      <Value>186</Value>
      <Value>276</Value>
      <Value>390</Value>
      <Value>174</Value>
      <Value>169</Value>
      <Value>168</Value>
      <Value>49</Value>
      <Value>1113</Value>
      <Value>46</Value>
      <Value>1080</Value>
      <Value>1079</Value>
      <Value>1078</Value>
      <Value>41</Value>
      <Value>1216</Value>
      <Value>37</Value>
      <Value>36</Value>
      <Value>440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8001-256</TermName>
          <TermId xmlns="http://schemas.microsoft.com/office/infopath/2007/PartnerControls">52bbb592-cdf0-4b8e-8055-aa803346bd9e</TermId>
        </TermInfo>
        <TermInfo xmlns="http://schemas.microsoft.com/office/infopath/2007/PartnerControls">
          <TermName xmlns="http://schemas.microsoft.com/office/infopath/2007/PartnerControls">8000-256</TermName>
          <TermId xmlns="http://schemas.microsoft.com/office/infopath/2007/PartnerControls">b18cb507-54df-4875-bf71-17074238415c</TermId>
        </TermInfo>
        <TermInfo xmlns="http://schemas.microsoft.com/office/infopath/2007/PartnerControls">
          <TermName xmlns="http://schemas.microsoft.com/office/infopath/2007/PartnerControls">8600-206</TermName>
          <TermId xmlns="http://schemas.microsoft.com/office/infopath/2007/PartnerControls">f7f0d739-f4e9-4304-ab68-99c0e37c4309</TermId>
        </TermInfo>
        <TermInfo xmlns="http://schemas.microsoft.com/office/infopath/2007/PartnerControls">
          <TermName xmlns="http://schemas.microsoft.com/office/infopath/2007/PartnerControls">8602-206</TermName>
          <TermId xmlns="http://schemas.microsoft.com/office/infopath/2007/PartnerControls">6608044f-6c8f-4902-9681-d706bb0cb922</TermId>
        </TermInfo>
        <TermInfo xmlns="http://schemas.microsoft.com/office/infopath/2007/PartnerControls">
          <TermName xmlns="http://schemas.microsoft.com/office/infopath/2007/PartnerControls">8002-256</TermName>
          <TermId xmlns="http://schemas.microsoft.com/office/infopath/2007/PartnerControls">0237ec16-85a3-4be0-bea6-85eb428356f7</TermId>
        </TermInfo>
        <TermInfo xmlns="http://schemas.microsoft.com/office/infopath/2007/PartnerControls">
          <TermName xmlns="http://schemas.microsoft.com/office/infopath/2007/PartnerControls">8606-206</TermName>
          <TermId xmlns="http://schemas.microsoft.com/office/infopath/2007/PartnerControls">a051f0fc-81dd-48a1-92a1-5add09e44d99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BE40E-B653-4D53-91B7-8BC120FF1E7C}"/>
</file>

<file path=customXml/itemProps2.xml><?xml version="1.0" encoding="utf-8"?>
<ds:datastoreItem xmlns:ds="http://schemas.openxmlformats.org/officeDocument/2006/customXml" ds:itemID="{4236209C-B569-4772-9540-10E778FEF68D}"/>
</file>

<file path=customXml/itemProps3.xml><?xml version="1.0" encoding="utf-8"?>
<ds:datastoreItem xmlns:ds="http://schemas.openxmlformats.org/officeDocument/2006/customXml" ds:itemID="{25C33932-F16D-4675-8378-0FEECC8BE374}"/>
</file>

<file path=customXml/itemProps4.xml><?xml version="1.0" encoding="utf-8"?>
<ds:datastoreItem xmlns:ds="http://schemas.openxmlformats.org/officeDocument/2006/customXml" ds:itemID="{64528E47-E726-4D4B-AE4B-25C212CE1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Within Organisational and Legal Guidelines</dc:title>
  <dc:creator>shalinis</dc:creator>
  <cp:lastModifiedBy>Jurgita Baleviciute</cp:lastModifiedBy>
  <cp:revision>5</cp:revision>
  <dcterms:created xsi:type="dcterms:W3CDTF">2013-02-14T12:46:00Z</dcterms:created>
  <dcterms:modified xsi:type="dcterms:W3CDTF">2017-02-08T14:31:00Z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174;#8001-256|52bbb592-cdf0-4b8e-8055-aa803346bd9e;#276;#8000-256|b18cb507-54df-4875-bf71-17074238415c;#41;#8600-206|f7f0d739-f4e9-4304-ab68-99c0e37c4309;#440;#8602-206|6608044f-6c8f-4902-9681-d706bb0cb922;#1113;#8002-256|0237ec16-85a3-4be0-bea6-85eb428356f7;#1216;#8606-206|a051f0fc-81dd-48a1-92a1-5add09e44d99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