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32FCA" w14:textId="4685C299" w:rsidR="00D7567B" w:rsidRDefault="00D7567B" w:rsidP="00E348A9">
      <w:pPr>
        <w:spacing w:after="120"/>
        <w:jc w:val="both"/>
        <w:rPr>
          <w:caps/>
          <w:sz w:val="22"/>
          <w:szCs w:val="22"/>
        </w:rPr>
      </w:pPr>
      <w:r w:rsidRPr="007170A5">
        <w:rPr>
          <w:caps/>
          <w:sz w:val="22"/>
          <w:szCs w:val="22"/>
        </w:rPr>
        <w:t>WORKPLACE COMMUNICATION</w:t>
      </w:r>
    </w:p>
    <w:p w14:paraId="5E24B2E0" w14:textId="77777777" w:rsidR="0064197C" w:rsidRDefault="0064197C" w:rsidP="00E348A9">
      <w:pPr>
        <w:spacing w:after="120"/>
        <w:jc w:val="both"/>
        <w:rPr>
          <w:noProof/>
          <w:lang w:eastAsia="en-GB"/>
        </w:rPr>
      </w:pPr>
    </w:p>
    <w:p w14:paraId="148735A9" w14:textId="22225236" w:rsidR="0064197C" w:rsidRPr="007170A5" w:rsidRDefault="0064197C" w:rsidP="00E348A9">
      <w:pPr>
        <w:spacing w:after="120"/>
        <w:jc w:val="both"/>
        <w:rPr>
          <w:caps/>
          <w:sz w:val="22"/>
          <w:szCs w:val="22"/>
        </w:rPr>
      </w:pPr>
      <w:r>
        <w:rPr>
          <w:noProof/>
          <w:lang w:eastAsia="en-GB"/>
        </w:rPr>
        <w:t>STRUCTURED</w:t>
      </w:r>
      <w:r w:rsidRPr="007170A5">
        <w:rPr>
          <w:caps/>
          <w:sz w:val="22"/>
          <w:szCs w:val="22"/>
        </w:rPr>
        <w:t xml:space="preserve"> QUESTIONS</w:t>
      </w:r>
    </w:p>
    <w:p w14:paraId="25E32FCB" w14:textId="77777777" w:rsidR="00D7567B" w:rsidRPr="007170A5" w:rsidRDefault="00D7567B" w:rsidP="00E348A9">
      <w:pPr>
        <w:spacing w:after="120"/>
        <w:jc w:val="both"/>
        <w:rPr>
          <w:caps/>
          <w:sz w:val="22"/>
          <w:szCs w:val="22"/>
        </w:rPr>
      </w:pPr>
    </w:p>
    <w:p w14:paraId="25E32FCC" w14:textId="77777777" w:rsidR="00D7567B" w:rsidRPr="007170A5" w:rsidRDefault="00D7567B" w:rsidP="00E348A9">
      <w:pPr>
        <w:spacing w:after="120"/>
        <w:jc w:val="both"/>
        <w:rPr>
          <w:sz w:val="22"/>
          <w:szCs w:val="22"/>
        </w:rPr>
      </w:pPr>
      <w:r>
        <w:rPr>
          <w:sz w:val="22"/>
          <w:szCs w:val="22"/>
        </w:rPr>
        <w:t>Learner</w:t>
      </w:r>
      <w:r w:rsidRPr="007170A5">
        <w:rPr>
          <w:sz w:val="22"/>
          <w:szCs w:val="22"/>
        </w:rPr>
        <w:t xml:space="preserve"> name</w:t>
      </w:r>
      <w:r>
        <w:rPr>
          <w:sz w:val="22"/>
          <w:szCs w:val="22"/>
        </w:rPr>
        <w:t>:</w:t>
      </w:r>
    </w:p>
    <w:p w14:paraId="25E32FCD" w14:textId="77777777" w:rsidR="00D7567B" w:rsidRDefault="00D7567B" w:rsidP="00E348A9">
      <w:pPr>
        <w:spacing w:after="120"/>
        <w:jc w:val="both"/>
        <w:rPr>
          <w:sz w:val="22"/>
          <w:szCs w:val="22"/>
        </w:rPr>
      </w:pPr>
      <w:r>
        <w:rPr>
          <w:sz w:val="22"/>
          <w:szCs w:val="22"/>
        </w:rPr>
        <w:t>Learner</w:t>
      </w:r>
      <w:r w:rsidRPr="007170A5">
        <w:rPr>
          <w:sz w:val="22"/>
          <w:szCs w:val="22"/>
        </w:rPr>
        <w:t xml:space="preserve"> registration number</w:t>
      </w:r>
      <w:r>
        <w:rPr>
          <w:sz w:val="22"/>
          <w:szCs w:val="22"/>
        </w:rPr>
        <w:t>:</w:t>
      </w:r>
    </w:p>
    <w:p w14:paraId="2FAA60A4" w14:textId="77777777" w:rsidR="00AC202B" w:rsidRDefault="00AC202B" w:rsidP="00E348A9">
      <w:pPr>
        <w:spacing w:after="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C202B" w:rsidRPr="00A41DEB" w14:paraId="40EB3C6D" w14:textId="77777777" w:rsidTr="0069170D">
        <w:tc>
          <w:tcPr>
            <w:tcW w:w="9855" w:type="dxa"/>
            <w:shd w:val="clear" w:color="auto" w:fill="auto"/>
          </w:tcPr>
          <w:p w14:paraId="4D5F2CC4" w14:textId="77777777" w:rsidR="00A84213" w:rsidRDefault="00AC202B" w:rsidP="00A84213">
            <w:pPr>
              <w:spacing w:after="120"/>
              <w:rPr>
                <w:b w:val="0"/>
                <w:i/>
                <w:sz w:val="22"/>
              </w:rPr>
            </w:pPr>
            <w:r w:rsidRPr="00A41DEB">
              <w:rPr>
                <w:i/>
                <w:sz w:val="22"/>
              </w:rPr>
              <w:t xml:space="preserve">Note: </w:t>
            </w:r>
            <w:r w:rsidR="00A84213">
              <w:rPr>
                <w:b w:val="0"/>
                <w:i/>
                <w:sz w:val="22"/>
              </w:rPr>
              <w:t xml:space="preserve">In order to achieve each Learning Outcome, learners must satisfy </w:t>
            </w:r>
            <w:r w:rsidR="00A84213">
              <w:rPr>
                <w:b w:val="0"/>
                <w:i/>
                <w:sz w:val="22"/>
                <w:u w:val="single"/>
              </w:rPr>
              <w:t>all</w:t>
            </w:r>
            <w:r w:rsidR="00A84213">
              <w:rPr>
                <w:b w:val="0"/>
                <w:i/>
                <w:sz w:val="22"/>
              </w:rPr>
              <w:t xml:space="preserve"> of the related assessment criteria by obtaining a minimum score of 50% for each criterion.  </w:t>
            </w:r>
          </w:p>
          <w:p w14:paraId="79D02368" w14:textId="22D12FFE" w:rsidR="00AC202B" w:rsidRPr="00A41DEB" w:rsidRDefault="00A84213" w:rsidP="0069170D">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06236695" w14:textId="77777777" w:rsidR="00AC202B" w:rsidRPr="007170A5" w:rsidRDefault="00AC202B" w:rsidP="00E348A9">
      <w:pPr>
        <w:spacing w:after="120"/>
        <w:jc w:val="both"/>
        <w:rPr>
          <w:sz w:val="22"/>
          <w:szCs w:val="22"/>
        </w:rPr>
      </w:pPr>
    </w:p>
    <w:p w14:paraId="25E32FCF" w14:textId="77777777" w:rsidR="00D7567B" w:rsidRPr="001B3C03" w:rsidRDefault="00D7567B" w:rsidP="00C91DAA">
      <w:pPr>
        <w:pStyle w:val="Heading2"/>
        <w:rPr>
          <w:smallCaps/>
          <w:sz w:val="20"/>
          <w:szCs w:val="20"/>
        </w:rPr>
      </w:pPr>
      <w:r>
        <w:rPr>
          <w:smallCaps/>
          <w:sz w:val="20"/>
          <w:szCs w:val="20"/>
        </w:rPr>
        <w:t>UNDERSTAND THE IMPORTANCE OF EFFECTIVE COMMUNICATION</w:t>
      </w:r>
    </w:p>
    <w:p w14:paraId="25E32FD0" w14:textId="77777777" w:rsidR="00D7567B" w:rsidRPr="007170A5" w:rsidRDefault="00D7567B" w:rsidP="00C91DAA">
      <w:pPr>
        <w:rPr>
          <w:sz w:val="22"/>
          <w:szCs w:val="22"/>
        </w:rPr>
      </w:pPr>
    </w:p>
    <w:p w14:paraId="25E32FD1" w14:textId="77777777" w:rsidR="00D7567B" w:rsidRPr="007170A5" w:rsidRDefault="00D7567B" w:rsidP="00C91DAA">
      <w:pPr>
        <w:numPr>
          <w:ilvl w:val="0"/>
          <w:numId w:val="14"/>
        </w:numPr>
        <w:rPr>
          <w:b w:val="0"/>
          <w:bCs w:val="0"/>
          <w:sz w:val="22"/>
          <w:szCs w:val="22"/>
        </w:rPr>
      </w:pPr>
      <w:r>
        <w:rPr>
          <w:sz w:val="22"/>
          <w:szCs w:val="22"/>
        </w:rPr>
        <w:t>Explain why clear and effective communication is essential in the workplace</w:t>
      </w:r>
      <w:r w:rsidRPr="007170A5">
        <w:rPr>
          <w:b w:val="0"/>
          <w:bCs w:val="0"/>
          <w:sz w:val="22"/>
          <w:szCs w:val="22"/>
        </w:rPr>
        <w:t xml:space="preserve"> </w:t>
      </w:r>
      <w:r>
        <w:rPr>
          <w:b w:val="0"/>
          <w:bCs w:val="0"/>
          <w:sz w:val="22"/>
          <w:szCs w:val="22"/>
        </w:rPr>
        <w:t>(16</w:t>
      </w:r>
      <w:r w:rsidRPr="007170A5">
        <w:rPr>
          <w:b w:val="0"/>
          <w:bCs w:val="0"/>
          <w:sz w:val="22"/>
          <w:szCs w:val="22"/>
        </w:rPr>
        <w:t>marks)</w:t>
      </w:r>
    </w:p>
    <w:p w14:paraId="25E32FD2" w14:textId="77777777" w:rsidR="00D7567B" w:rsidRDefault="00D7567B" w:rsidP="00F5317E">
      <w:r w:rsidRPr="007170A5">
        <w:rPr>
          <w:b w:val="0"/>
          <w:bCs w:val="0"/>
          <w:sz w:val="22"/>
          <w:szCs w:val="22"/>
        </w:rPr>
        <w:t xml:space="preserve"> </w:t>
      </w:r>
    </w:p>
    <w:p w14:paraId="25E32FD3" w14:textId="77777777" w:rsidR="00D7567B" w:rsidRDefault="0064197C" w:rsidP="00F5317E">
      <w:pPr>
        <w:rPr>
          <w:color w:val="000000"/>
        </w:rPr>
      </w:pPr>
      <w:r>
        <w:rPr>
          <w:color w:val="000000"/>
        </w:rPr>
        <w:pict w14:anchorId="25E3305E">
          <v:rect id="_x0000_i1025" style="width:0;height:1.5pt" o:hralign="center" o:hrstd="t" o:hr="t" fillcolor="gray" stroked="f"/>
        </w:pict>
      </w:r>
    </w:p>
    <w:p w14:paraId="25E32FD4" w14:textId="77777777" w:rsidR="00D7567B" w:rsidRDefault="00D7567B" w:rsidP="00F5317E">
      <w:pPr>
        <w:rPr>
          <w:color w:val="000000"/>
        </w:rPr>
      </w:pPr>
    </w:p>
    <w:p w14:paraId="25E32FD5" w14:textId="77777777" w:rsidR="00D7567B" w:rsidRDefault="0064197C" w:rsidP="00F5317E">
      <w:pPr>
        <w:rPr>
          <w:color w:val="000000"/>
        </w:rPr>
      </w:pPr>
      <w:r>
        <w:rPr>
          <w:color w:val="000000"/>
        </w:rPr>
        <w:pict w14:anchorId="25E3305F">
          <v:rect id="_x0000_i1026" style="width:0;height:1.5pt" o:hralign="center" o:hrstd="t" o:hr="t" fillcolor="gray" stroked="f"/>
        </w:pict>
      </w:r>
    </w:p>
    <w:p w14:paraId="25E32FD6" w14:textId="77777777" w:rsidR="00D7567B" w:rsidRDefault="00D7567B" w:rsidP="00F5317E">
      <w:pPr>
        <w:rPr>
          <w:color w:val="000000"/>
        </w:rPr>
      </w:pPr>
    </w:p>
    <w:p w14:paraId="25E32FD7" w14:textId="77777777" w:rsidR="00D7567B" w:rsidRDefault="0064197C" w:rsidP="00F5317E">
      <w:pPr>
        <w:rPr>
          <w:color w:val="000000"/>
        </w:rPr>
      </w:pPr>
      <w:r>
        <w:rPr>
          <w:color w:val="000000"/>
        </w:rPr>
        <w:pict w14:anchorId="25E33060">
          <v:rect id="_x0000_i1027" style="width:0;height:1.5pt" o:hralign="center" o:hrstd="t" o:hr="t" fillcolor="gray" stroked="f"/>
        </w:pict>
      </w:r>
    </w:p>
    <w:p w14:paraId="25E32FD8" w14:textId="77777777" w:rsidR="00D7567B" w:rsidRDefault="00D7567B" w:rsidP="00F5317E">
      <w:pPr>
        <w:rPr>
          <w:color w:val="000000"/>
        </w:rPr>
      </w:pPr>
    </w:p>
    <w:p w14:paraId="25E32FD9" w14:textId="77777777" w:rsidR="00D7567B" w:rsidRDefault="0064197C" w:rsidP="00345E88">
      <w:pPr>
        <w:rPr>
          <w:color w:val="000000"/>
        </w:rPr>
      </w:pPr>
      <w:r>
        <w:rPr>
          <w:color w:val="000000"/>
        </w:rPr>
        <w:pict w14:anchorId="25E33061">
          <v:rect id="_x0000_i1028" style="width:0;height:1.5pt" o:hralign="center" o:hrstd="t" o:hr="t" fillcolor="gray" stroked="f"/>
        </w:pict>
      </w:r>
    </w:p>
    <w:p w14:paraId="25E32FDA" w14:textId="77777777" w:rsidR="00D7567B" w:rsidRDefault="00D7567B" w:rsidP="00345E88">
      <w:pPr>
        <w:rPr>
          <w:color w:val="000000"/>
        </w:rPr>
      </w:pPr>
    </w:p>
    <w:p w14:paraId="25E32FDB" w14:textId="77777777" w:rsidR="00D7567B" w:rsidRPr="008B0D1C" w:rsidRDefault="00D7567B" w:rsidP="00F5317E"/>
    <w:p w14:paraId="25E32FDD" w14:textId="77777777" w:rsidR="00D7567B" w:rsidRPr="007170A5" w:rsidRDefault="00D7567B" w:rsidP="00C91DAA">
      <w:pPr>
        <w:numPr>
          <w:ilvl w:val="0"/>
          <w:numId w:val="14"/>
        </w:numPr>
        <w:rPr>
          <w:b w:val="0"/>
          <w:bCs w:val="0"/>
          <w:sz w:val="22"/>
          <w:szCs w:val="22"/>
        </w:rPr>
      </w:pPr>
      <w:r>
        <w:rPr>
          <w:sz w:val="22"/>
          <w:szCs w:val="22"/>
        </w:rPr>
        <w:t xml:space="preserve">Outline the key stages in the communication process </w:t>
      </w:r>
      <w:r>
        <w:rPr>
          <w:b w:val="0"/>
          <w:bCs w:val="0"/>
          <w:sz w:val="22"/>
          <w:szCs w:val="22"/>
        </w:rPr>
        <w:t>(12</w:t>
      </w:r>
      <w:r w:rsidRPr="007170A5">
        <w:rPr>
          <w:b w:val="0"/>
          <w:bCs w:val="0"/>
          <w:sz w:val="22"/>
          <w:szCs w:val="22"/>
        </w:rPr>
        <w:t>marks)</w:t>
      </w:r>
    </w:p>
    <w:p w14:paraId="25E32FDE" w14:textId="77777777" w:rsidR="00D7567B" w:rsidRDefault="00D7567B" w:rsidP="00F5317E"/>
    <w:p w14:paraId="25E32FDF" w14:textId="77777777" w:rsidR="00D7567B" w:rsidRDefault="0064197C" w:rsidP="00F5317E">
      <w:pPr>
        <w:rPr>
          <w:color w:val="000000"/>
        </w:rPr>
      </w:pPr>
      <w:r>
        <w:rPr>
          <w:color w:val="000000"/>
        </w:rPr>
        <w:pict w14:anchorId="25E33062">
          <v:rect id="_x0000_i1029" style="width:0;height:1.5pt" o:hralign="center" o:hrstd="t" o:hr="t" fillcolor="gray" stroked="f"/>
        </w:pict>
      </w:r>
    </w:p>
    <w:p w14:paraId="25E32FE0" w14:textId="77777777" w:rsidR="00D7567B" w:rsidRDefault="00D7567B" w:rsidP="00F5317E">
      <w:pPr>
        <w:rPr>
          <w:color w:val="000000"/>
        </w:rPr>
      </w:pPr>
    </w:p>
    <w:p w14:paraId="25E32FE1" w14:textId="77777777" w:rsidR="00D7567B" w:rsidRDefault="0064197C" w:rsidP="00F5317E">
      <w:pPr>
        <w:rPr>
          <w:color w:val="000000"/>
        </w:rPr>
      </w:pPr>
      <w:r>
        <w:rPr>
          <w:color w:val="000000"/>
        </w:rPr>
        <w:pict w14:anchorId="25E33063">
          <v:rect id="_x0000_i1030" style="width:0;height:1.5pt" o:hralign="center" o:hrstd="t" o:hr="t" fillcolor="gray" stroked="f"/>
        </w:pict>
      </w:r>
    </w:p>
    <w:p w14:paraId="25E32FE2" w14:textId="77777777" w:rsidR="00D7567B" w:rsidRDefault="00D7567B" w:rsidP="00F5317E">
      <w:pPr>
        <w:rPr>
          <w:color w:val="000000"/>
        </w:rPr>
      </w:pPr>
    </w:p>
    <w:p w14:paraId="25E32FE3" w14:textId="77777777" w:rsidR="00D7567B" w:rsidRDefault="0064197C" w:rsidP="00F5317E">
      <w:pPr>
        <w:rPr>
          <w:color w:val="000000"/>
        </w:rPr>
      </w:pPr>
      <w:r>
        <w:rPr>
          <w:color w:val="000000"/>
        </w:rPr>
        <w:pict w14:anchorId="25E33064">
          <v:rect id="_x0000_i1031" style="width:0;height:1.5pt" o:hralign="center" o:hrstd="t" o:hr="t" fillcolor="gray" stroked="f"/>
        </w:pict>
      </w:r>
    </w:p>
    <w:p w14:paraId="25E32FE4" w14:textId="77777777" w:rsidR="00D7567B" w:rsidRDefault="00D7567B" w:rsidP="00F5317E">
      <w:pPr>
        <w:rPr>
          <w:color w:val="000000"/>
        </w:rPr>
      </w:pPr>
    </w:p>
    <w:p w14:paraId="25E32FE5" w14:textId="77777777" w:rsidR="00D7567B" w:rsidRDefault="0064197C" w:rsidP="00F5317E">
      <w:pPr>
        <w:rPr>
          <w:color w:val="000000"/>
        </w:rPr>
      </w:pPr>
      <w:r>
        <w:rPr>
          <w:color w:val="000000"/>
        </w:rPr>
        <w:pict w14:anchorId="25E33065">
          <v:rect id="_x0000_i1032" style="width:0;height:1.5pt" o:hralign="center" o:hrstd="t" o:hr="t" fillcolor="gray" stroked="f"/>
        </w:pict>
      </w:r>
    </w:p>
    <w:p w14:paraId="25E32FE6" w14:textId="77777777" w:rsidR="00D7567B" w:rsidRDefault="00D7567B" w:rsidP="00F5317E">
      <w:pPr>
        <w:rPr>
          <w:color w:val="000000"/>
        </w:rPr>
      </w:pPr>
    </w:p>
    <w:p w14:paraId="25E32FE7" w14:textId="77777777" w:rsidR="00D7567B" w:rsidRDefault="0064197C" w:rsidP="00F5317E">
      <w:pPr>
        <w:rPr>
          <w:color w:val="000000"/>
        </w:rPr>
      </w:pPr>
      <w:r>
        <w:rPr>
          <w:color w:val="000000"/>
        </w:rPr>
        <w:pict w14:anchorId="25E33066">
          <v:rect id="_x0000_i1033" style="width:0;height:1.5pt" o:hralign="center" o:hrstd="t" o:hr="t" fillcolor="gray" stroked="f"/>
        </w:pict>
      </w:r>
    </w:p>
    <w:p w14:paraId="25E32FE8" w14:textId="77777777" w:rsidR="00D7567B" w:rsidRDefault="00D7567B" w:rsidP="00F5317E">
      <w:pPr>
        <w:rPr>
          <w:color w:val="000000"/>
        </w:rPr>
      </w:pPr>
    </w:p>
    <w:p w14:paraId="6DEDFE34" w14:textId="77777777" w:rsidR="0064197C" w:rsidRDefault="0064197C" w:rsidP="00F5317E">
      <w:pPr>
        <w:rPr>
          <w:color w:val="000000"/>
        </w:rPr>
      </w:pPr>
    </w:p>
    <w:p w14:paraId="5E3E010F" w14:textId="77777777" w:rsidR="0064197C" w:rsidRDefault="0064197C" w:rsidP="00F5317E">
      <w:pPr>
        <w:rPr>
          <w:color w:val="000000"/>
        </w:rPr>
      </w:pPr>
    </w:p>
    <w:p w14:paraId="0BBB7325" w14:textId="77777777" w:rsidR="0064197C" w:rsidRDefault="0064197C" w:rsidP="00F5317E">
      <w:pPr>
        <w:rPr>
          <w:color w:val="000000"/>
        </w:rPr>
      </w:pPr>
    </w:p>
    <w:p w14:paraId="313D0BFD" w14:textId="77777777" w:rsidR="0064197C" w:rsidRDefault="0064197C" w:rsidP="00F5317E">
      <w:pPr>
        <w:rPr>
          <w:color w:val="000000"/>
        </w:rPr>
      </w:pPr>
    </w:p>
    <w:p w14:paraId="0E01AF92" w14:textId="77777777" w:rsidR="0064197C" w:rsidRDefault="0064197C" w:rsidP="00F5317E">
      <w:pPr>
        <w:rPr>
          <w:color w:val="000000"/>
        </w:rPr>
      </w:pPr>
    </w:p>
    <w:p w14:paraId="71B93287" w14:textId="77777777" w:rsidR="0064197C" w:rsidRDefault="0064197C" w:rsidP="00F5317E">
      <w:pPr>
        <w:rPr>
          <w:color w:val="000000"/>
        </w:rPr>
      </w:pPr>
    </w:p>
    <w:p w14:paraId="25E32FE9" w14:textId="77777777" w:rsidR="00D7567B" w:rsidRPr="00345E88" w:rsidRDefault="00D7567B" w:rsidP="00345E88">
      <w:pPr>
        <w:pStyle w:val="ListParagraph"/>
        <w:numPr>
          <w:ilvl w:val="0"/>
          <w:numId w:val="14"/>
        </w:numPr>
        <w:rPr>
          <w:color w:val="000000"/>
          <w:sz w:val="22"/>
          <w:szCs w:val="22"/>
        </w:rPr>
      </w:pPr>
      <w:r w:rsidRPr="00345E88">
        <w:rPr>
          <w:color w:val="000000"/>
          <w:sz w:val="22"/>
          <w:szCs w:val="22"/>
        </w:rPr>
        <w:t>List potential ba</w:t>
      </w:r>
      <w:r>
        <w:rPr>
          <w:color w:val="000000"/>
          <w:sz w:val="22"/>
          <w:szCs w:val="22"/>
        </w:rPr>
        <w:t>rriers to communication and out</w:t>
      </w:r>
      <w:r w:rsidRPr="00345E88">
        <w:rPr>
          <w:color w:val="000000"/>
          <w:sz w:val="22"/>
          <w:szCs w:val="22"/>
        </w:rPr>
        <w:t>line how these could be overcome</w:t>
      </w:r>
      <w:r>
        <w:rPr>
          <w:color w:val="000000"/>
          <w:sz w:val="22"/>
          <w:szCs w:val="22"/>
        </w:rPr>
        <w:t xml:space="preserve"> </w:t>
      </w:r>
      <w:r>
        <w:rPr>
          <w:b w:val="0"/>
          <w:bCs w:val="0"/>
          <w:color w:val="000000"/>
          <w:sz w:val="22"/>
          <w:szCs w:val="22"/>
        </w:rPr>
        <w:t>(16marks)</w:t>
      </w:r>
    </w:p>
    <w:p w14:paraId="25E32FEA" w14:textId="77777777" w:rsidR="00D7567B" w:rsidRDefault="00D7567B" w:rsidP="00F5317E">
      <w:pPr>
        <w:rPr>
          <w:color w:val="000000"/>
        </w:rPr>
      </w:pPr>
    </w:p>
    <w:p w14:paraId="25E32FEB" w14:textId="77777777" w:rsidR="00D7567B" w:rsidRDefault="0064197C" w:rsidP="00345E88">
      <w:pPr>
        <w:rPr>
          <w:color w:val="000000"/>
        </w:rPr>
      </w:pPr>
      <w:r>
        <w:rPr>
          <w:color w:val="000000"/>
        </w:rPr>
        <w:pict w14:anchorId="25E33067">
          <v:rect id="_x0000_i1034" style="width:0;height:1.5pt" o:hralign="center" o:hrstd="t" o:hr="t" fillcolor="gray" stroked="f"/>
        </w:pict>
      </w:r>
    </w:p>
    <w:p w14:paraId="25E32FEC" w14:textId="77777777" w:rsidR="00D7567B" w:rsidRDefault="00D7567B" w:rsidP="00345E88">
      <w:pPr>
        <w:rPr>
          <w:color w:val="000000"/>
        </w:rPr>
      </w:pPr>
    </w:p>
    <w:p w14:paraId="25E32FED" w14:textId="77777777" w:rsidR="00D7567B" w:rsidRDefault="0064197C" w:rsidP="00345E88">
      <w:pPr>
        <w:rPr>
          <w:color w:val="000000"/>
        </w:rPr>
      </w:pPr>
      <w:r>
        <w:rPr>
          <w:color w:val="000000"/>
        </w:rPr>
        <w:pict w14:anchorId="25E33068">
          <v:rect id="_x0000_i1035" style="width:0;height:1.5pt" o:hralign="center" o:hrstd="t" o:hr="t" fillcolor="gray" stroked="f"/>
        </w:pict>
      </w:r>
    </w:p>
    <w:p w14:paraId="25E32FEE" w14:textId="77777777" w:rsidR="00D7567B" w:rsidRDefault="00D7567B" w:rsidP="00345E88">
      <w:pPr>
        <w:rPr>
          <w:color w:val="000000"/>
        </w:rPr>
      </w:pPr>
    </w:p>
    <w:p w14:paraId="25E32FEF" w14:textId="77777777" w:rsidR="00D7567B" w:rsidRDefault="0064197C" w:rsidP="00345E88">
      <w:pPr>
        <w:rPr>
          <w:color w:val="000000"/>
        </w:rPr>
      </w:pPr>
      <w:r>
        <w:rPr>
          <w:color w:val="000000"/>
        </w:rPr>
        <w:pict w14:anchorId="25E33069">
          <v:rect id="_x0000_i1036" style="width:0;height:1.5pt" o:hralign="center" o:hrstd="t" o:hr="t" fillcolor="gray" stroked="f"/>
        </w:pict>
      </w:r>
    </w:p>
    <w:p w14:paraId="25E32FF0" w14:textId="77777777" w:rsidR="00D7567B" w:rsidRDefault="00D7567B" w:rsidP="00345E88">
      <w:pPr>
        <w:rPr>
          <w:color w:val="000000"/>
        </w:rPr>
      </w:pPr>
    </w:p>
    <w:p w14:paraId="25E32FF1" w14:textId="77777777" w:rsidR="00D7567B" w:rsidRDefault="0064197C" w:rsidP="00345E88">
      <w:pPr>
        <w:rPr>
          <w:color w:val="000000"/>
        </w:rPr>
      </w:pPr>
      <w:r>
        <w:rPr>
          <w:color w:val="000000"/>
        </w:rPr>
        <w:pict w14:anchorId="25E3306A">
          <v:rect id="_x0000_i1037" style="width:0;height:1.5pt" o:hralign="center" o:hrstd="t" o:hr="t" fillcolor="gray" stroked="f"/>
        </w:pict>
      </w:r>
    </w:p>
    <w:p w14:paraId="25E32FF2" w14:textId="77777777" w:rsidR="00D7567B" w:rsidRDefault="00D7567B" w:rsidP="00345E88">
      <w:pPr>
        <w:rPr>
          <w:color w:val="000000"/>
        </w:rPr>
      </w:pPr>
    </w:p>
    <w:p w14:paraId="25E32FF3" w14:textId="77777777" w:rsidR="00D7567B" w:rsidRPr="008B0D1C" w:rsidRDefault="0064197C" w:rsidP="00345E88">
      <w:r>
        <w:rPr>
          <w:color w:val="000000"/>
        </w:rPr>
        <w:pict w14:anchorId="25E3306B">
          <v:rect id="_x0000_i1038" style="width:0;height:1.5pt" o:hralign="center" o:hrstd="t" o:hr="t" fillcolor="gray" stroked="f"/>
        </w:pict>
      </w:r>
    </w:p>
    <w:p w14:paraId="25E32FF4" w14:textId="77777777" w:rsidR="00D7567B" w:rsidRDefault="00D7567B" w:rsidP="00F5317E"/>
    <w:p w14:paraId="25E32FFB" w14:textId="77777777" w:rsidR="00D7567B" w:rsidRDefault="00D7567B" w:rsidP="00C91DAA">
      <w:pPr>
        <w:pStyle w:val="Heading1"/>
        <w:rPr>
          <w:sz w:val="22"/>
          <w:szCs w:val="22"/>
        </w:rPr>
      </w:pPr>
    </w:p>
    <w:p w14:paraId="25E32FFC" w14:textId="77777777" w:rsidR="00D7567B" w:rsidRPr="007170A5" w:rsidRDefault="00D7567B" w:rsidP="00C91DAA">
      <w:pPr>
        <w:pStyle w:val="Heading1"/>
        <w:rPr>
          <w:smallCaps/>
          <w:sz w:val="22"/>
          <w:szCs w:val="22"/>
        </w:rPr>
      </w:pPr>
      <w:r>
        <w:rPr>
          <w:smallCaps/>
          <w:sz w:val="22"/>
          <w:szCs w:val="22"/>
        </w:rPr>
        <w:t>Understand</w:t>
      </w:r>
      <w:r w:rsidRPr="007170A5">
        <w:rPr>
          <w:smallCaps/>
          <w:sz w:val="22"/>
          <w:szCs w:val="22"/>
        </w:rPr>
        <w:t xml:space="preserve"> methods of communication</w:t>
      </w:r>
    </w:p>
    <w:p w14:paraId="25E32FFD" w14:textId="77777777" w:rsidR="00D7567B" w:rsidRPr="007170A5" w:rsidRDefault="00D7567B" w:rsidP="00C91DAA">
      <w:pPr>
        <w:rPr>
          <w:smallCaps/>
          <w:sz w:val="22"/>
          <w:szCs w:val="22"/>
        </w:rPr>
      </w:pPr>
    </w:p>
    <w:p w14:paraId="25E32FFE" w14:textId="77777777" w:rsidR="00D7567B" w:rsidRPr="007170A5" w:rsidRDefault="00D7567B" w:rsidP="00C91DAA">
      <w:pPr>
        <w:numPr>
          <w:ilvl w:val="0"/>
          <w:numId w:val="14"/>
        </w:numPr>
        <w:rPr>
          <w:b w:val="0"/>
          <w:bCs w:val="0"/>
          <w:sz w:val="22"/>
          <w:szCs w:val="22"/>
        </w:rPr>
      </w:pPr>
      <w:r>
        <w:rPr>
          <w:sz w:val="22"/>
          <w:szCs w:val="22"/>
        </w:rPr>
        <w:t>Explain</w:t>
      </w:r>
      <w:r w:rsidRPr="007170A5">
        <w:rPr>
          <w:sz w:val="22"/>
          <w:szCs w:val="22"/>
        </w:rPr>
        <w:t xml:space="preserve"> methods of communication </w:t>
      </w:r>
      <w:r>
        <w:rPr>
          <w:sz w:val="22"/>
          <w:szCs w:val="22"/>
        </w:rPr>
        <w:t>and their best use when communicating with the team</w:t>
      </w:r>
      <w:r w:rsidRPr="007170A5">
        <w:rPr>
          <w:b w:val="0"/>
          <w:bCs w:val="0"/>
          <w:sz w:val="22"/>
          <w:szCs w:val="22"/>
        </w:rPr>
        <w:t xml:space="preserve"> </w:t>
      </w:r>
      <w:r>
        <w:rPr>
          <w:b w:val="0"/>
          <w:bCs w:val="0"/>
          <w:sz w:val="22"/>
          <w:szCs w:val="22"/>
        </w:rPr>
        <w:tab/>
        <w:t xml:space="preserve">(16 </w:t>
      </w:r>
      <w:r w:rsidRPr="007170A5">
        <w:rPr>
          <w:b w:val="0"/>
          <w:bCs w:val="0"/>
          <w:sz w:val="22"/>
          <w:szCs w:val="22"/>
        </w:rPr>
        <w:t>marks)</w:t>
      </w:r>
    </w:p>
    <w:p w14:paraId="25E32FFF" w14:textId="77777777" w:rsidR="00D7567B" w:rsidRDefault="00D7567B" w:rsidP="00F5317E"/>
    <w:p w14:paraId="25E33000" w14:textId="77777777" w:rsidR="00D7567B" w:rsidRDefault="0064197C" w:rsidP="00F5317E">
      <w:pPr>
        <w:rPr>
          <w:color w:val="000000"/>
        </w:rPr>
      </w:pPr>
      <w:r>
        <w:rPr>
          <w:color w:val="000000"/>
        </w:rPr>
        <w:pict w14:anchorId="25E3306C">
          <v:rect id="_x0000_i1039" style="width:0;height:1.5pt" o:hralign="center" o:hrstd="t" o:hr="t" fillcolor="gray" stroked="f"/>
        </w:pict>
      </w:r>
    </w:p>
    <w:p w14:paraId="25E33001" w14:textId="77777777" w:rsidR="00D7567B" w:rsidRDefault="00D7567B" w:rsidP="00F5317E">
      <w:pPr>
        <w:rPr>
          <w:color w:val="000000"/>
        </w:rPr>
      </w:pPr>
    </w:p>
    <w:p w14:paraId="25E33002" w14:textId="77777777" w:rsidR="00D7567B" w:rsidRDefault="0064197C" w:rsidP="00F5317E">
      <w:pPr>
        <w:rPr>
          <w:color w:val="000000"/>
        </w:rPr>
      </w:pPr>
      <w:r>
        <w:rPr>
          <w:color w:val="000000"/>
        </w:rPr>
        <w:pict w14:anchorId="25E3306D">
          <v:rect id="_x0000_i1040" style="width:0;height:1.5pt" o:hralign="center" o:hrstd="t" o:hr="t" fillcolor="gray" stroked="f"/>
        </w:pict>
      </w:r>
    </w:p>
    <w:p w14:paraId="25E33003" w14:textId="77777777" w:rsidR="00D7567B" w:rsidRDefault="00D7567B" w:rsidP="00F5317E">
      <w:pPr>
        <w:rPr>
          <w:color w:val="000000"/>
        </w:rPr>
      </w:pPr>
    </w:p>
    <w:p w14:paraId="25E33004" w14:textId="77777777" w:rsidR="00D7567B" w:rsidRDefault="0064197C" w:rsidP="00F5317E">
      <w:pPr>
        <w:rPr>
          <w:color w:val="000000"/>
        </w:rPr>
      </w:pPr>
      <w:r>
        <w:rPr>
          <w:color w:val="000000"/>
        </w:rPr>
        <w:pict w14:anchorId="25E3306E">
          <v:rect id="_x0000_i1041" style="width:0;height:1.5pt" o:hralign="center" o:hrstd="t" o:hr="t" fillcolor="gray" stroked="f"/>
        </w:pict>
      </w:r>
    </w:p>
    <w:p w14:paraId="25E33005" w14:textId="77777777" w:rsidR="00D7567B" w:rsidRDefault="00D7567B" w:rsidP="00F5317E">
      <w:pPr>
        <w:rPr>
          <w:color w:val="000000"/>
        </w:rPr>
      </w:pPr>
    </w:p>
    <w:p w14:paraId="25E33006" w14:textId="77777777" w:rsidR="00D7567B" w:rsidRDefault="0064197C" w:rsidP="00F5317E">
      <w:pPr>
        <w:rPr>
          <w:color w:val="000000"/>
        </w:rPr>
      </w:pPr>
      <w:r>
        <w:rPr>
          <w:color w:val="000000"/>
        </w:rPr>
        <w:pict w14:anchorId="25E3306F">
          <v:rect id="_x0000_i1042" style="width:0;height:1.5pt" o:hralign="center" o:hrstd="t" o:hr="t" fillcolor="gray" stroked="f"/>
        </w:pict>
      </w:r>
    </w:p>
    <w:p w14:paraId="25E33007" w14:textId="77777777" w:rsidR="00D7567B" w:rsidRDefault="00D7567B" w:rsidP="00F5317E">
      <w:pPr>
        <w:rPr>
          <w:color w:val="000000"/>
        </w:rPr>
      </w:pPr>
    </w:p>
    <w:p w14:paraId="25E33008" w14:textId="77777777" w:rsidR="00D7567B" w:rsidRDefault="0064197C" w:rsidP="00F5317E">
      <w:pPr>
        <w:rPr>
          <w:color w:val="000000"/>
        </w:rPr>
      </w:pPr>
      <w:r>
        <w:rPr>
          <w:color w:val="000000"/>
        </w:rPr>
        <w:pict w14:anchorId="25E33070">
          <v:rect id="_x0000_i1043" style="width:0;height:1.5pt" o:hralign="center" o:hrstd="t" o:hr="t" fillcolor="gray" stroked="f"/>
        </w:pict>
      </w:r>
    </w:p>
    <w:p w14:paraId="25E33009" w14:textId="77777777" w:rsidR="00D7567B" w:rsidRDefault="00D7567B" w:rsidP="00F5317E">
      <w:pPr>
        <w:rPr>
          <w:color w:val="000000"/>
        </w:rPr>
      </w:pPr>
    </w:p>
    <w:p w14:paraId="25E3300A" w14:textId="77777777" w:rsidR="00D7567B" w:rsidRDefault="0064197C" w:rsidP="00F5317E">
      <w:pPr>
        <w:rPr>
          <w:color w:val="000000"/>
        </w:rPr>
      </w:pPr>
      <w:r>
        <w:rPr>
          <w:color w:val="000000"/>
        </w:rPr>
        <w:pict w14:anchorId="25E33071">
          <v:rect id="_x0000_i1044" style="width:0;height:1.5pt" o:hralign="center" o:hrstd="t" o:hr="t" fillcolor="gray" stroked="f"/>
        </w:pict>
      </w:r>
    </w:p>
    <w:p w14:paraId="25E3300B" w14:textId="77777777" w:rsidR="00D7567B" w:rsidRDefault="00D7567B" w:rsidP="00F5317E">
      <w:pPr>
        <w:rPr>
          <w:color w:val="000000"/>
        </w:rPr>
      </w:pPr>
    </w:p>
    <w:p w14:paraId="25E3300C" w14:textId="77777777" w:rsidR="00D7567B" w:rsidRDefault="0064197C" w:rsidP="00F5317E">
      <w:pPr>
        <w:rPr>
          <w:color w:val="000000"/>
        </w:rPr>
      </w:pPr>
      <w:r>
        <w:rPr>
          <w:color w:val="000000"/>
        </w:rPr>
        <w:pict w14:anchorId="25E33072">
          <v:rect id="_x0000_i1045" style="width:0;height:1.5pt" o:hralign="center" o:hrstd="t" o:hr="t" fillcolor="gray" stroked="f"/>
        </w:pict>
      </w:r>
    </w:p>
    <w:p w14:paraId="25E3300D" w14:textId="77777777" w:rsidR="00D7567B" w:rsidRDefault="00D7567B" w:rsidP="00F5317E">
      <w:pPr>
        <w:rPr>
          <w:color w:val="000000"/>
        </w:rPr>
      </w:pPr>
    </w:p>
    <w:p w14:paraId="25E3300E" w14:textId="77777777" w:rsidR="00D7567B" w:rsidRDefault="0064197C" w:rsidP="00F5317E">
      <w:pPr>
        <w:rPr>
          <w:color w:val="000000"/>
        </w:rPr>
      </w:pPr>
      <w:r>
        <w:rPr>
          <w:color w:val="000000"/>
        </w:rPr>
        <w:pict w14:anchorId="25E33073">
          <v:rect id="_x0000_i1046" style="width:0;height:1.5pt" o:hralign="center" o:hrstd="t" o:hr="t" fillcolor="gray" stroked="f"/>
        </w:pict>
      </w:r>
    </w:p>
    <w:p w14:paraId="25E3300F" w14:textId="77777777" w:rsidR="00D7567B" w:rsidRDefault="00D7567B" w:rsidP="00F5317E"/>
    <w:p w14:paraId="40EF16F0" w14:textId="77777777" w:rsidR="0064197C" w:rsidRPr="008B0D1C" w:rsidRDefault="0064197C" w:rsidP="00F5317E"/>
    <w:p w14:paraId="25E33010" w14:textId="77777777" w:rsidR="00D7567B" w:rsidRPr="00345E88" w:rsidRDefault="00D7567B" w:rsidP="00345E88">
      <w:pPr>
        <w:pStyle w:val="Heading1"/>
        <w:rPr>
          <w:smallCaps/>
          <w:sz w:val="18"/>
          <w:szCs w:val="18"/>
        </w:rPr>
      </w:pPr>
      <w:r>
        <w:rPr>
          <w:smallCaps/>
          <w:sz w:val="22"/>
          <w:szCs w:val="22"/>
        </w:rPr>
        <w:t xml:space="preserve">Understand </w:t>
      </w:r>
      <w:r>
        <w:rPr>
          <w:smallCaps/>
          <w:sz w:val="18"/>
          <w:szCs w:val="18"/>
        </w:rPr>
        <w:t>THE IMPORTANCE OF MAINTAINING ACCURATE RECORDS OF COMMUNICATION</w:t>
      </w:r>
    </w:p>
    <w:p w14:paraId="25E33011" w14:textId="77777777" w:rsidR="00D7567B" w:rsidRPr="008B0D1C" w:rsidRDefault="00D7567B" w:rsidP="00F5317E"/>
    <w:p w14:paraId="25E33013" w14:textId="77777777" w:rsidR="00D7567B" w:rsidRPr="007170A5" w:rsidRDefault="00D7567B" w:rsidP="00F5317E">
      <w:pPr>
        <w:numPr>
          <w:ilvl w:val="0"/>
          <w:numId w:val="14"/>
        </w:numPr>
        <w:rPr>
          <w:b w:val="0"/>
          <w:bCs w:val="0"/>
          <w:sz w:val="22"/>
          <w:szCs w:val="22"/>
        </w:rPr>
      </w:pPr>
      <w:r>
        <w:rPr>
          <w:sz w:val="22"/>
          <w:szCs w:val="22"/>
        </w:rPr>
        <w:t>Explain</w:t>
      </w:r>
      <w:r w:rsidRPr="007170A5">
        <w:rPr>
          <w:sz w:val="22"/>
          <w:szCs w:val="22"/>
        </w:rPr>
        <w:t xml:space="preserve"> </w:t>
      </w:r>
      <w:r>
        <w:rPr>
          <w:sz w:val="22"/>
          <w:szCs w:val="22"/>
        </w:rPr>
        <w:t xml:space="preserve">why it is important to have a record of communication </w:t>
      </w:r>
      <w:r>
        <w:rPr>
          <w:b w:val="0"/>
          <w:bCs w:val="0"/>
          <w:sz w:val="22"/>
          <w:szCs w:val="22"/>
        </w:rPr>
        <w:t>(16</w:t>
      </w:r>
      <w:r w:rsidRPr="007170A5">
        <w:rPr>
          <w:b w:val="0"/>
          <w:bCs w:val="0"/>
          <w:sz w:val="22"/>
          <w:szCs w:val="22"/>
        </w:rPr>
        <w:t xml:space="preserve"> marks)</w:t>
      </w:r>
    </w:p>
    <w:p w14:paraId="25E33014" w14:textId="77777777" w:rsidR="00D7567B" w:rsidRDefault="00D7567B" w:rsidP="00F5317E"/>
    <w:p w14:paraId="25E33015" w14:textId="77777777" w:rsidR="00D7567B" w:rsidRDefault="0064197C" w:rsidP="00F5317E">
      <w:pPr>
        <w:rPr>
          <w:color w:val="000000"/>
        </w:rPr>
      </w:pPr>
      <w:r>
        <w:rPr>
          <w:color w:val="000000"/>
        </w:rPr>
        <w:pict w14:anchorId="25E33074">
          <v:rect id="_x0000_i1047" style="width:0;height:1.5pt" o:hralign="center" o:hrstd="t" o:hr="t" fillcolor="gray" stroked="f"/>
        </w:pict>
      </w:r>
    </w:p>
    <w:p w14:paraId="25E33016" w14:textId="77777777" w:rsidR="00D7567B" w:rsidRDefault="00D7567B" w:rsidP="00F5317E">
      <w:pPr>
        <w:rPr>
          <w:color w:val="000000"/>
        </w:rPr>
      </w:pPr>
    </w:p>
    <w:p w14:paraId="25E33017" w14:textId="77777777" w:rsidR="00D7567B" w:rsidRDefault="0064197C" w:rsidP="00F5317E">
      <w:pPr>
        <w:rPr>
          <w:color w:val="000000"/>
        </w:rPr>
      </w:pPr>
      <w:r>
        <w:rPr>
          <w:color w:val="000000"/>
        </w:rPr>
        <w:pict w14:anchorId="25E33075">
          <v:rect id="_x0000_i1048" style="width:0;height:1.5pt" o:hralign="center" o:hrstd="t" o:hr="t" fillcolor="gray" stroked="f"/>
        </w:pict>
      </w:r>
    </w:p>
    <w:p w14:paraId="25E33018" w14:textId="77777777" w:rsidR="00D7567B" w:rsidRDefault="00D7567B" w:rsidP="00F5317E">
      <w:pPr>
        <w:rPr>
          <w:color w:val="000000"/>
        </w:rPr>
      </w:pPr>
    </w:p>
    <w:p w14:paraId="25E33019" w14:textId="77777777" w:rsidR="00D7567B" w:rsidRDefault="0064197C" w:rsidP="00F5317E">
      <w:pPr>
        <w:rPr>
          <w:color w:val="000000"/>
        </w:rPr>
      </w:pPr>
      <w:r>
        <w:rPr>
          <w:color w:val="000000"/>
        </w:rPr>
        <w:pict w14:anchorId="25E33076">
          <v:rect id="_x0000_i1049" style="width:0;height:1.5pt" o:hralign="center" o:hrstd="t" o:hr="t" fillcolor="gray" stroked="f"/>
        </w:pict>
      </w:r>
    </w:p>
    <w:p w14:paraId="25E3301A" w14:textId="77777777" w:rsidR="00D7567B" w:rsidRDefault="00D7567B" w:rsidP="00F5317E">
      <w:pPr>
        <w:rPr>
          <w:color w:val="000000"/>
        </w:rPr>
      </w:pPr>
    </w:p>
    <w:p w14:paraId="25E3301B" w14:textId="77777777" w:rsidR="00D7567B" w:rsidRDefault="0064197C" w:rsidP="00F5317E">
      <w:pPr>
        <w:rPr>
          <w:color w:val="000000"/>
        </w:rPr>
      </w:pPr>
      <w:r>
        <w:rPr>
          <w:color w:val="000000"/>
        </w:rPr>
        <w:pict w14:anchorId="25E33077">
          <v:rect id="_x0000_i1050" style="width:0;height:1.5pt" o:hralign="center" o:hrstd="t" o:hr="t" fillcolor="gray" stroked="f"/>
        </w:pict>
      </w:r>
    </w:p>
    <w:p w14:paraId="25E3301C" w14:textId="77777777" w:rsidR="00D7567B" w:rsidRDefault="00D7567B" w:rsidP="00F5317E">
      <w:pPr>
        <w:rPr>
          <w:color w:val="000000"/>
        </w:rPr>
      </w:pPr>
    </w:p>
    <w:p w14:paraId="25E3301D" w14:textId="77777777" w:rsidR="00D7567B" w:rsidRDefault="0064197C" w:rsidP="00F5317E">
      <w:pPr>
        <w:rPr>
          <w:color w:val="000000"/>
        </w:rPr>
      </w:pPr>
      <w:r>
        <w:rPr>
          <w:color w:val="000000"/>
        </w:rPr>
        <w:pict w14:anchorId="25E33078">
          <v:rect id="_x0000_i1051" style="width:0;height:1.5pt" o:hralign="center" o:hrstd="t" o:hr="t" fillcolor="gray" stroked="f"/>
        </w:pict>
      </w:r>
    </w:p>
    <w:p w14:paraId="25E3301E" w14:textId="77777777" w:rsidR="00D7567B" w:rsidRDefault="00D7567B" w:rsidP="00F5317E">
      <w:pPr>
        <w:rPr>
          <w:color w:val="000000"/>
        </w:rPr>
      </w:pPr>
    </w:p>
    <w:p w14:paraId="25E3301F" w14:textId="77777777" w:rsidR="00D7567B" w:rsidRDefault="0064197C" w:rsidP="00F5317E">
      <w:pPr>
        <w:rPr>
          <w:color w:val="000000"/>
        </w:rPr>
      </w:pPr>
      <w:r>
        <w:rPr>
          <w:color w:val="000000"/>
        </w:rPr>
        <w:pict w14:anchorId="25E33079">
          <v:rect id="_x0000_i1052" style="width:0;height:1.5pt" o:hralign="center" o:hrstd="t" o:hr="t" fillcolor="gray" stroked="f"/>
        </w:pict>
      </w:r>
    </w:p>
    <w:p w14:paraId="25E33029" w14:textId="77777777" w:rsidR="00D7567B" w:rsidRPr="008B0D1C" w:rsidRDefault="00D7567B" w:rsidP="00F5317E"/>
    <w:p w14:paraId="25E3302A" w14:textId="77777777" w:rsidR="00D7567B" w:rsidRPr="007170A5" w:rsidRDefault="00D7567B" w:rsidP="00585EDA">
      <w:pPr>
        <w:pStyle w:val="Heading1"/>
        <w:rPr>
          <w:sz w:val="22"/>
          <w:szCs w:val="22"/>
        </w:rPr>
      </w:pPr>
    </w:p>
    <w:p w14:paraId="25E3302B" w14:textId="77777777" w:rsidR="00D7567B" w:rsidRPr="007170A5" w:rsidRDefault="00D7567B" w:rsidP="00C91DAA">
      <w:pPr>
        <w:numPr>
          <w:ilvl w:val="0"/>
          <w:numId w:val="14"/>
        </w:numPr>
        <w:rPr>
          <w:b w:val="0"/>
          <w:bCs w:val="0"/>
          <w:sz w:val="22"/>
          <w:szCs w:val="22"/>
        </w:rPr>
      </w:pPr>
      <w:r>
        <w:rPr>
          <w:sz w:val="22"/>
          <w:szCs w:val="22"/>
        </w:rPr>
        <w:t>Outline the importance of keeping a record of oral communication</w:t>
      </w:r>
      <w:r>
        <w:rPr>
          <w:b w:val="0"/>
          <w:bCs w:val="0"/>
          <w:sz w:val="22"/>
          <w:szCs w:val="22"/>
        </w:rPr>
        <w:tab/>
        <w:t>(8</w:t>
      </w:r>
      <w:r w:rsidRPr="007170A5">
        <w:rPr>
          <w:b w:val="0"/>
          <w:bCs w:val="0"/>
          <w:sz w:val="22"/>
          <w:szCs w:val="22"/>
        </w:rPr>
        <w:t xml:space="preserve"> marks)</w:t>
      </w:r>
    </w:p>
    <w:p w14:paraId="25E3302C" w14:textId="77777777" w:rsidR="00D7567B" w:rsidRDefault="00D7567B" w:rsidP="00F5317E"/>
    <w:p w14:paraId="25E3302D" w14:textId="77777777" w:rsidR="00D7567B" w:rsidRDefault="0064197C" w:rsidP="00F5317E">
      <w:pPr>
        <w:rPr>
          <w:color w:val="000000"/>
        </w:rPr>
      </w:pPr>
      <w:r>
        <w:rPr>
          <w:color w:val="000000"/>
        </w:rPr>
        <w:pict w14:anchorId="25E3307A">
          <v:rect id="_x0000_i1053" style="width:0;height:1.5pt" o:hralign="center" o:hrstd="t" o:hr="t" fillcolor="gray" stroked="f"/>
        </w:pict>
      </w:r>
    </w:p>
    <w:p w14:paraId="25E3302E" w14:textId="77777777" w:rsidR="00D7567B" w:rsidRDefault="00D7567B" w:rsidP="00F5317E">
      <w:pPr>
        <w:rPr>
          <w:color w:val="000000"/>
        </w:rPr>
      </w:pPr>
    </w:p>
    <w:p w14:paraId="25E3302F" w14:textId="77777777" w:rsidR="00D7567B" w:rsidRDefault="0064197C" w:rsidP="00F5317E">
      <w:pPr>
        <w:rPr>
          <w:color w:val="000000"/>
        </w:rPr>
      </w:pPr>
      <w:r>
        <w:rPr>
          <w:color w:val="000000"/>
        </w:rPr>
        <w:pict w14:anchorId="25E3307B">
          <v:rect id="_x0000_i1054" style="width:0;height:1.5pt" o:hralign="center" o:hrstd="t" o:hr="t" fillcolor="gray" stroked="f"/>
        </w:pict>
      </w:r>
    </w:p>
    <w:p w14:paraId="25E33030" w14:textId="77777777" w:rsidR="00D7567B" w:rsidRDefault="00D7567B" w:rsidP="00F5317E">
      <w:pPr>
        <w:rPr>
          <w:color w:val="000000"/>
        </w:rPr>
      </w:pPr>
    </w:p>
    <w:p w14:paraId="25E33031" w14:textId="77777777" w:rsidR="00D7567B" w:rsidRDefault="0064197C" w:rsidP="00F5317E">
      <w:pPr>
        <w:rPr>
          <w:color w:val="000000"/>
        </w:rPr>
      </w:pPr>
      <w:r>
        <w:rPr>
          <w:color w:val="000000"/>
        </w:rPr>
        <w:pict w14:anchorId="25E3307C">
          <v:rect id="_x0000_i1055" style="width:0;height:1.5pt" o:hralign="center" o:hrstd="t" o:hr="t" fillcolor="gray" stroked="f"/>
        </w:pict>
      </w:r>
    </w:p>
    <w:p w14:paraId="25E33032" w14:textId="77777777" w:rsidR="00D7567B" w:rsidRDefault="00D7567B" w:rsidP="00F5317E">
      <w:pPr>
        <w:rPr>
          <w:color w:val="000000"/>
        </w:rPr>
      </w:pPr>
    </w:p>
    <w:p w14:paraId="25E33033" w14:textId="77777777" w:rsidR="00D7567B" w:rsidRDefault="0064197C" w:rsidP="00F5317E">
      <w:pPr>
        <w:rPr>
          <w:color w:val="000000"/>
        </w:rPr>
      </w:pPr>
      <w:r>
        <w:rPr>
          <w:color w:val="000000"/>
        </w:rPr>
        <w:pict w14:anchorId="25E3307D">
          <v:rect id="_x0000_i1056" style="width:0;height:1.5pt" o:hralign="center" o:hrstd="t" o:hr="t" fillcolor="gray" stroked="f"/>
        </w:pict>
      </w:r>
    </w:p>
    <w:p w14:paraId="25E33034" w14:textId="77777777" w:rsidR="00D7567B" w:rsidRDefault="00D7567B" w:rsidP="00F5317E">
      <w:pPr>
        <w:rPr>
          <w:color w:val="000000"/>
        </w:rPr>
      </w:pPr>
    </w:p>
    <w:p w14:paraId="25E33035" w14:textId="77777777" w:rsidR="00D7567B" w:rsidRDefault="0064197C" w:rsidP="00F5317E">
      <w:pPr>
        <w:rPr>
          <w:color w:val="000000"/>
        </w:rPr>
      </w:pPr>
      <w:r>
        <w:rPr>
          <w:color w:val="000000"/>
        </w:rPr>
        <w:pict w14:anchorId="25E3307E">
          <v:rect id="_x0000_i1057" style="width:0;height:1.5pt" o:hralign="center" o:hrstd="t" o:hr="t" fillcolor="gray" stroked="f"/>
        </w:pict>
      </w:r>
    </w:p>
    <w:p w14:paraId="25E33036" w14:textId="77777777" w:rsidR="00D7567B" w:rsidRDefault="00D7567B" w:rsidP="00F5317E">
      <w:pPr>
        <w:rPr>
          <w:color w:val="000000"/>
        </w:rPr>
      </w:pPr>
    </w:p>
    <w:p w14:paraId="25E33037" w14:textId="77777777" w:rsidR="00D7567B" w:rsidRDefault="0064197C" w:rsidP="00F5317E">
      <w:pPr>
        <w:rPr>
          <w:color w:val="000000"/>
        </w:rPr>
      </w:pPr>
      <w:r>
        <w:rPr>
          <w:color w:val="000000"/>
        </w:rPr>
        <w:pict w14:anchorId="25E3307F">
          <v:rect id="_x0000_i1058" style="width:0;height:1.5pt" o:hralign="center" o:hrstd="t" o:hr="t" fillcolor="gray" stroked="f"/>
        </w:pict>
      </w:r>
    </w:p>
    <w:p w14:paraId="25E33038" w14:textId="77777777" w:rsidR="00D7567B" w:rsidRDefault="00D7567B" w:rsidP="00F5317E"/>
    <w:p w14:paraId="2F4FCDAE" w14:textId="77777777" w:rsidR="0064197C" w:rsidRDefault="0064197C" w:rsidP="00F5317E"/>
    <w:p w14:paraId="25E33039" w14:textId="77777777" w:rsidR="00D7567B" w:rsidRPr="00793015" w:rsidRDefault="00D7567B" w:rsidP="00585EDA">
      <w:pPr>
        <w:pStyle w:val="ListParagraph"/>
        <w:numPr>
          <w:ilvl w:val="0"/>
          <w:numId w:val="14"/>
        </w:numPr>
        <w:rPr>
          <w:sz w:val="22"/>
          <w:szCs w:val="22"/>
        </w:rPr>
      </w:pPr>
      <w:r w:rsidRPr="00585EDA">
        <w:rPr>
          <w:sz w:val="22"/>
          <w:szCs w:val="22"/>
        </w:rPr>
        <w:t>Describe methods of maintaining accurate records of electronic and oral communication</w:t>
      </w:r>
      <w:r>
        <w:rPr>
          <w:sz w:val="22"/>
          <w:szCs w:val="22"/>
        </w:rPr>
        <w:t xml:space="preserve">  </w:t>
      </w:r>
      <w:r>
        <w:rPr>
          <w:b w:val="0"/>
          <w:bCs w:val="0"/>
          <w:sz w:val="22"/>
          <w:szCs w:val="22"/>
        </w:rPr>
        <w:t>(16marks)</w:t>
      </w:r>
    </w:p>
    <w:p w14:paraId="25E3303A" w14:textId="77777777" w:rsidR="00D7567B" w:rsidRDefault="00D7567B" w:rsidP="00793015">
      <w:pPr>
        <w:rPr>
          <w:sz w:val="22"/>
          <w:szCs w:val="22"/>
        </w:rPr>
      </w:pPr>
    </w:p>
    <w:p w14:paraId="25E3303B" w14:textId="77777777" w:rsidR="00D7567B" w:rsidRDefault="0064197C" w:rsidP="00793015">
      <w:pPr>
        <w:rPr>
          <w:color w:val="000000"/>
        </w:rPr>
      </w:pPr>
      <w:r>
        <w:rPr>
          <w:color w:val="000000"/>
        </w:rPr>
        <w:pict w14:anchorId="25E33080">
          <v:rect id="_x0000_i1059" style="width:0;height:1.5pt" o:hralign="center" o:hrstd="t" o:hr="t" fillcolor="gray" stroked="f"/>
        </w:pict>
      </w:r>
    </w:p>
    <w:p w14:paraId="25E3303C" w14:textId="77777777" w:rsidR="00D7567B" w:rsidRDefault="00D7567B" w:rsidP="00793015">
      <w:pPr>
        <w:rPr>
          <w:color w:val="000000"/>
        </w:rPr>
      </w:pPr>
    </w:p>
    <w:p w14:paraId="25E3303D" w14:textId="77777777" w:rsidR="00D7567B" w:rsidRDefault="0064197C" w:rsidP="00793015">
      <w:pPr>
        <w:rPr>
          <w:color w:val="000000"/>
        </w:rPr>
      </w:pPr>
      <w:r>
        <w:rPr>
          <w:color w:val="000000"/>
        </w:rPr>
        <w:pict w14:anchorId="25E33081">
          <v:rect id="_x0000_i1060" style="width:0;height:1.5pt" o:hralign="center" o:hrstd="t" o:hr="t" fillcolor="gray" stroked="f"/>
        </w:pict>
      </w:r>
    </w:p>
    <w:p w14:paraId="25E3303E" w14:textId="77777777" w:rsidR="00D7567B" w:rsidRDefault="00D7567B" w:rsidP="00793015">
      <w:pPr>
        <w:rPr>
          <w:color w:val="000000"/>
        </w:rPr>
      </w:pPr>
    </w:p>
    <w:p w14:paraId="25E3303F" w14:textId="77777777" w:rsidR="00D7567B" w:rsidRDefault="0064197C" w:rsidP="00793015">
      <w:pPr>
        <w:rPr>
          <w:color w:val="000000"/>
        </w:rPr>
      </w:pPr>
      <w:r>
        <w:rPr>
          <w:color w:val="000000"/>
        </w:rPr>
        <w:pict w14:anchorId="25E33082">
          <v:rect id="_x0000_i1061" style="width:0;height:1.5pt" o:hralign="center" o:hrstd="t" o:hr="t" fillcolor="gray" stroked="f"/>
        </w:pict>
      </w:r>
    </w:p>
    <w:p w14:paraId="25E33040" w14:textId="77777777" w:rsidR="00D7567B" w:rsidRDefault="00D7567B" w:rsidP="00793015">
      <w:pPr>
        <w:rPr>
          <w:color w:val="000000"/>
        </w:rPr>
      </w:pPr>
    </w:p>
    <w:p w14:paraId="25E33041" w14:textId="77777777" w:rsidR="00D7567B" w:rsidRDefault="0064197C" w:rsidP="00793015">
      <w:pPr>
        <w:rPr>
          <w:color w:val="000000"/>
        </w:rPr>
      </w:pPr>
      <w:r>
        <w:rPr>
          <w:color w:val="000000"/>
        </w:rPr>
        <w:pict w14:anchorId="25E33083">
          <v:rect id="_x0000_i1062" style="width:0;height:1.5pt" o:hralign="center" o:hrstd="t" o:hr="t" fillcolor="gray" stroked="f"/>
        </w:pict>
      </w:r>
    </w:p>
    <w:p w14:paraId="25E33042" w14:textId="77777777" w:rsidR="00D7567B" w:rsidRDefault="00D7567B" w:rsidP="00793015">
      <w:pPr>
        <w:rPr>
          <w:color w:val="000000"/>
        </w:rPr>
      </w:pPr>
    </w:p>
    <w:p w14:paraId="25E33043" w14:textId="77777777" w:rsidR="00D7567B" w:rsidRDefault="0064197C" w:rsidP="00793015">
      <w:pPr>
        <w:rPr>
          <w:color w:val="000000"/>
        </w:rPr>
      </w:pPr>
      <w:r>
        <w:rPr>
          <w:color w:val="000000"/>
        </w:rPr>
        <w:pict w14:anchorId="25E33084">
          <v:rect id="_x0000_i1063" style="width:0;height:1.5pt" o:hralign="center" o:hrstd="t" o:hr="t" fillcolor="gray" stroked="f"/>
        </w:pict>
      </w:r>
    </w:p>
    <w:p w14:paraId="25E33044" w14:textId="77777777" w:rsidR="00D7567B" w:rsidRDefault="00D7567B" w:rsidP="00793015">
      <w:pPr>
        <w:rPr>
          <w:color w:val="000000"/>
        </w:rPr>
      </w:pPr>
    </w:p>
    <w:p w14:paraId="25E33045" w14:textId="77777777" w:rsidR="00D7567B" w:rsidRDefault="0064197C" w:rsidP="00793015">
      <w:pPr>
        <w:rPr>
          <w:sz w:val="22"/>
          <w:szCs w:val="22"/>
        </w:rPr>
      </w:pPr>
      <w:r>
        <w:rPr>
          <w:color w:val="000000"/>
        </w:rPr>
        <w:pict w14:anchorId="25E33085">
          <v:rect id="_x0000_i1064" style="width:0;height:1.5pt" o:hralign="center" o:hrstd="t" o:hr="t" fillcolor="gray" stroked="f"/>
        </w:pict>
      </w:r>
    </w:p>
    <w:p w14:paraId="25E33046" w14:textId="77777777" w:rsidR="00D7567B" w:rsidRDefault="00D7567B" w:rsidP="00793015">
      <w:pPr>
        <w:rPr>
          <w:sz w:val="22"/>
          <w:szCs w:val="22"/>
        </w:rPr>
      </w:pPr>
    </w:p>
    <w:p w14:paraId="25E33047" w14:textId="77777777" w:rsidR="00D7567B" w:rsidRDefault="00D7567B" w:rsidP="00793015">
      <w:pPr>
        <w:rPr>
          <w:sz w:val="22"/>
          <w:szCs w:val="22"/>
        </w:rPr>
      </w:pPr>
    </w:p>
    <w:p w14:paraId="25E3304B" w14:textId="77777777" w:rsidR="00D7567B" w:rsidRDefault="00D7567B" w:rsidP="00793015">
      <w:pPr>
        <w:rPr>
          <w:sz w:val="22"/>
          <w:szCs w:val="22"/>
        </w:rPr>
      </w:pPr>
    </w:p>
    <w:p w14:paraId="25E3304C" w14:textId="77777777" w:rsidR="00D7567B" w:rsidRDefault="00D7567B" w:rsidP="00793015">
      <w:pPr>
        <w:rPr>
          <w:sz w:val="22"/>
          <w:szCs w:val="22"/>
        </w:rPr>
      </w:pPr>
    </w:p>
    <w:p w14:paraId="25E3304D" w14:textId="77777777" w:rsidR="00D7567B" w:rsidRDefault="00D7567B" w:rsidP="00793015">
      <w:pPr>
        <w:rPr>
          <w:sz w:val="22"/>
          <w:szCs w:val="22"/>
        </w:rPr>
      </w:pPr>
    </w:p>
    <w:p w14:paraId="25E3304E" w14:textId="77777777" w:rsidR="00D7567B" w:rsidRDefault="00D7567B" w:rsidP="00793015">
      <w:pPr>
        <w:rPr>
          <w:sz w:val="22"/>
          <w:szCs w:val="22"/>
        </w:rPr>
      </w:pPr>
    </w:p>
    <w:p w14:paraId="25E3304F" w14:textId="77777777" w:rsidR="00D7567B" w:rsidRPr="00793015" w:rsidRDefault="00D7567B" w:rsidP="00793015">
      <w:pPr>
        <w:spacing w:after="120"/>
        <w:jc w:val="both"/>
        <w:rPr>
          <w:caps/>
          <w:sz w:val="22"/>
          <w:szCs w:val="22"/>
        </w:rPr>
      </w:pPr>
    </w:p>
    <w:p w14:paraId="25E33050" w14:textId="77777777" w:rsidR="00D7567B" w:rsidRDefault="00D7567B">
      <w:pPr>
        <w:spacing w:after="120"/>
        <w:ind w:left="220"/>
        <w:jc w:val="both"/>
        <w:rPr>
          <w:caps/>
          <w:sz w:val="22"/>
          <w:szCs w:val="22"/>
          <w:highlight w:val="yellow"/>
        </w:rPr>
      </w:pPr>
    </w:p>
    <w:p w14:paraId="25E33051" w14:textId="77777777" w:rsidR="00D7567B" w:rsidRDefault="00D7567B" w:rsidP="003608E9">
      <w:r>
        <w:t xml:space="preserve">Learners must achieve at least 50% of marks available within each learning outcome. In some instances learning </w:t>
      </w:r>
      <w:proofErr w:type="gramStart"/>
      <w:r>
        <w:t>outcomes  may</w:t>
      </w:r>
      <w:proofErr w:type="gramEnd"/>
      <w:r>
        <w:t xml:space="preserve"> be covered  by more than one question.</w:t>
      </w:r>
    </w:p>
    <w:p w14:paraId="25E33052" w14:textId="77777777" w:rsidR="00D7567B" w:rsidRDefault="00D7567B" w:rsidP="003608E9">
      <w:r>
        <w:t xml:space="preserve">Learning outcome 1:   Questions 1 - 3 combined </w:t>
      </w:r>
    </w:p>
    <w:p w14:paraId="25E33053" w14:textId="77777777" w:rsidR="00D7567B" w:rsidRDefault="00D7567B" w:rsidP="003608E9">
      <w:r>
        <w:t xml:space="preserve">Learning outcome 2:   Questions 4  </w:t>
      </w:r>
    </w:p>
    <w:p w14:paraId="25E33054" w14:textId="77777777" w:rsidR="00D7567B" w:rsidRDefault="00D7567B" w:rsidP="007F73BE">
      <w:r>
        <w:t xml:space="preserve">Learning outcome 3:   Question 5 -7 combined      </w:t>
      </w:r>
      <w:bookmarkStart w:id="0" w:name="_GoBack"/>
      <w:bookmarkEnd w:id="0"/>
    </w:p>
    <w:sectPr w:rsidR="00D7567B" w:rsidSect="00951A1E">
      <w:headerReference w:type="default" r:id="rId12"/>
      <w:footerReference w:type="default" r:id="rId13"/>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33088" w14:textId="77777777" w:rsidR="00D7567B" w:rsidRDefault="00D7567B" w:rsidP="00490910">
      <w:pPr>
        <w:pStyle w:val="Bullet"/>
      </w:pPr>
      <w:r>
        <w:separator/>
      </w:r>
    </w:p>
  </w:endnote>
  <w:endnote w:type="continuationSeparator" w:id="0">
    <w:p w14:paraId="25E33089" w14:textId="77777777" w:rsidR="00D7567B" w:rsidRDefault="00D7567B" w:rsidP="00490910">
      <w:pPr>
        <w:pStyle w:val="Bull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B18F9" w14:textId="77777777" w:rsidR="0064197C" w:rsidRPr="002C27C3" w:rsidRDefault="0064197C" w:rsidP="0064197C">
    <w:pPr>
      <w:pStyle w:val="Footer"/>
      <w:rPr>
        <w:b w:val="0"/>
        <w:bCs w:val="0"/>
        <w:sz w:val="20"/>
        <w:szCs w:val="20"/>
      </w:rPr>
    </w:pPr>
    <w:r w:rsidRPr="002C27C3">
      <w:rPr>
        <w:b w:val="0"/>
        <w:sz w:val="20"/>
        <w:szCs w:val="20"/>
      </w:rPr>
      <w:t>Awarded by City &amp; Guilds</w:t>
    </w:r>
  </w:p>
  <w:p w14:paraId="40EA09C9" w14:textId="77777777" w:rsidR="0064197C" w:rsidRPr="002C27C3" w:rsidRDefault="0064197C" w:rsidP="0064197C">
    <w:pPr>
      <w:pStyle w:val="Footer"/>
      <w:rPr>
        <w:b w:val="0"/>
        <w:sz w:val="20"/>
        <w:szCs w:val="20"/>
      </w:rPr>
    </w:pPr>
    <w:r w:rsidRPr="002C27C3">
      <w:rPr>
        <w:b w:val="0"/>
        <w:sz w:val="20"/>
        <w:szCs w:val="20"/>
      </w:rPr>
      <w:t>SAQ – Workplace communication</w:t>
    </w:r>
  </w:p>
  <w:p w14:paraId="6D862B20" w14:textId="77777777" w:rsidR="0064197C" w:rsidRPr="002C27C3" w:rsidRDefault="0064197C" w:rsidP="0064197C">
    <w:pPr>
      <w:pStyle w:val="Footer"/>
      <w:tabs>
        <w:tab w:val="left" w:pos="4890"/>
      </w:tabs>
      <w:rPr>
        <w:b w:val="0"/>
        <w:sz w:val="20"/>
        <w:szCs w:val="20"/>
      </w:rPr>
    </w:pPr>
    <w:r w:rsidRPr="002C27C3">
      <w:rPr>
        <w:b w:val="0"/>
        <w:sz w:val="20"/>
        <w:szCs w:val="20"/>
      </w:rPr>
      <w:t>Version 1.0 (February 2016)</w:t>
    </w:r>
    <w:r w:rsidRPr="002C27C3">
      <w:rPr>
        <w:b w:val="0"/>
        <w:sz w:val="20"/>
        <w:szCs w:val="20"/>
      </w:rPr>
      <w:tab/>
    </w:r>
    <w:r w:rsidRPr="002C27C3">
      <w:rPr>
        <w:b w:val="0"/>
        <w:sz w:val="20"/>
        <w:szCs w:val="20"/>
      </w:rPr>
      <w:tab/>
    </w:r>
    <w:r w:rsidRPr="002C27C3">
      <w:rPr>
        <w:b w:val="0"/>
        <w:sz w:val="20"/>
        <w:szCs w:val="20"/>
      </w:rPr>
      <w:tab/>
    </w:r>
    <w:r w:rsidRPr="002C27C3">
      <w:rPr>
        <w:b w:val="0"/>
        <w:sz w:val="20"/>
        <w:szCs w:val="20"/>
      </w:rPr>
      <w:tab/>
    </w:r>
    <w:r w:rsidRPr="002C27C3">
      <w:rPr>
        <w:b w:val="0"/>
        <w:sz w:val="20"/>
        <w:szCs w:val="20"/>
      </w:rPr>
      <w:tab/>
    </w:r>
    <w:r w:rsidRPr="002C27C3">
      <w:rPr>
        <w:b w:val="0"/>
        <w:sz w:val="20"/>
        <w:szCs w:val="20"/>
      </w:rPr>
      <w:fldChar w:fldCharType="begin"/>
    </w:r>
    <w:r w:rsidRPr="002C27C3">
      <w:rPr>
        <w:b w:val="0"/>
        <w:sz w:val="20"/>
        <w:szCs w:val="20"/>
      </w:rPr>
      <w:instrText xml:space="preserve"> PAGE   \* MERGEFORMAT </w:instrText>
    </w:r>
    <w:r w:rsidRPr="002C27C3">
      <w:rPr>
        <w:b w:val="0"/>
        <w:sz w:val="20"/>
        <w:szCs w:val="20"/>
      </w:rPr>
      <w:fldChar w:fldCharType="separate"/>
    </w:r>
    <w:r>
      <w:rPr>
        <w:b w:val="0"/>
        <w:noProof/>
        <w:sz w:val="20"/>
        <w:szCs w:val="20"/>
      </w:rPr>
      <w:t>3</w:t>
    </w:r>
    <w:r w:rsidRPr="002C27C3">
      <w:rPr>
        <w:b w:val="0"/>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33086" w14:textId="77777777" w:rsidR="00D7567B" w:rsidRDefault="00D7567B" w:rsidP="00490910">
      <w:pPr>
        <w:pStyle w:val="Bullet"/>
      </w:pPr>
      <w:r>
        <w:separator/>
      </w:r>
    </w:p>
  </w:footnote>
  <w:footnote w:type="continuationSeparator" w:id="0">
    <w:p w14:paraId="25E33087" w14:textId="77777777" w:rsidR="00D7567B" w:rsidRDefault="00D7567B" w:rsidP="00490910">
      <w:pPr>
        <w:pStyle w:val="Bulle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F0749" w14:textId="0810253F" w:rsidR="0064197C" w:rsidRDefault="0064197C">
    <w:pPr>
      <w:pStyle w:val="Header"/>
    </w:pPr>
    <w:r>
      <w:rPr>
        <w:noProof/>
        <w:lang w:eastAsia="en-GB"/>
      </w:rPr>
      <w:drawing>
        <wp:anchor distT="0" distB="0" distL="114300" distR="114300" simplePos="0" relativeHeight="251658240" behindDoc="0" locked="0" layoutInCell="1" allowOverlap="1" wp14:anchorId="6E718699" wp14:editId="7F4791B3">
          <wp:simplePos x="0" y="0"/>
          <wp:positionH relativeFrom="column">
            <wp:posOffset>5363570</wp:posOffset>
          </wp:positionH>
          <wp:positionV relativeFrom="paragraph">
            <wp:posOffset>-273846</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7A7A"/>
    <w:multiLevelType w:val="hybridMultilevel"/>
    <w:tmpl w:val="D94609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5038E4"/>
    <w:multiLevelType w:val="hybridMultilevel"/>
    <w:tmpl w:val="74681948"/>
    <w:lvl w:ilvl="0" w:tplc="04090001">
      <w:start w:val="1"/>
      <w:numFmt w:val="bullet"/>
      <w:lvlText w:val=""/>
      <w:lvlJc w:val="left"/>
      <w:pPr>
        <w:tabs>
          <w:tab w:val="num" w:pos="855"/>
        </w:tabs>
        <w:ind w:left="855" w:hanging="360"/>
      </w:pPr>
      <w:rPr>
        <w:rFonts w:ascii="Symbol" w:hAnsi="Symbol" w:hint="default"/>
      </w:rPr>
    </w:lvl>
    <w:lvl w:ilvl="1" w:tplc="04090003">
      <w:start w:val="1"/>
      <w:numFmt w:val="bullet"/>
      <w:lvlText w:val="o"/>
      <w:lvlJc w:val="left"/>
      <w:pPr>
        <w:tabs>
          <w:tab w:val="num" w:pos="1575"/>
        </w:tabs>
        <w:ind w:left="1575" w:hanging="360"/>
      </w:pPr>
      <w:rPr>
        <w:rFonts w:ascii="Courier New" w:hAnsi="Courier New" w:hint="default"/>
      </w:rPr>
    </w:lvl>
    <w:lvl w:ilvl="2" w:tplc="04090005">
      <w:start w:val="1"/>
      <w:numFmt w:val="bullet"/>
      <w:lvlText w:val=""/>
      <w:lvlJc w:val="left"/>
      <w:pPr>
        <w:tabs>
          <w:tab w:val="num" w:pos="2295"/>
        </w:tabs>
        <w:ind w:left="2295" w:hanging="360"/>
      </w:pPr>
      <w:rPr>
        <w:rFonts w:ascii="Wingdings" w:hAnsi="Wingdings" w:hint="default"/>
      </w:rPr>
    </w:lvl>
    <w:lvl w:ilvl="3" w:tplc="04090001">
      <w:start w:val="1"/>
      <w:numFmt w:val="bullet"/>
      <w:lvlText w:val=""/>
      <w:lvlJc w:val="left"/>
      <w:pPr>
        <w:tabs>
          <w:tab w:val="num" w:pos="3015"/>
        </w:tabs>
        <w:ind w:left="3015" w:hanging="360"/>
      </w:pPr>
      <w:rPr>
        <w:rFonts w:ascii="Symbol" w:hAnsi="Symbol" w:hint="default"/>
      </w:rPr>
    </w:lvl>
    <w:lvl w:ilvl="4" w:tplc="04090003">
      <w:start w:val="1"/>
      <w:numFmt w:val="bullet"/>
      <w:lvlText w:val="o"/>
      <w:lvlJc w:val="left"/>
      <w:pPr>
        <w:tabs>
          <w:tab w:val="num" w:pos="3735"/>
        </w:tabs>
        <w:ind w:left="3735" w:hanging="360"/>
      </w:pPr>
      <w:rPr>
        <w:rFonts w:ascii="Courier New" w:hAnsi="Courier New" w:hint="default"/>
      </w:rPr>
    </w:lvl>
    <w:lvl w:ilvl="5" w:tplc="04090005">
      <w:start w:val="1"/>
      <w:numFmt w:val="bullet"/>
      <w:lvlText w:val=""/>
      <w:lvlJc w:val="left"/>
      <w:pPr>
        <w:tabs>
          <w:tab w:val="num" w:pos="4455"/>
        </w:tabs>
        <w:ind w:left="4455" w:hanging="360"/>
      </w:pPr>
      <w:rPr>
        <w:rFonts w:ascii="Wingdings" w:hAnsi="Wingdings" w:hint="default"/>
      </w:rPr>
    </w:lvl>
    <w:lvl w:ilvl="6" w:tplc="04090001">
      <w:start w:val="1"/>
      <w:numFmt w:val="bullet"/>
      <w:lvlText w:val=""/>
      <w:lvlJc w:val="left"/>
      <w:pPr>
        <w:tabs>
          <w:tab w:val="num" w:pos="5175"/>
        </w:tabs>
        <w:ind w:left="5175" w:hanging="360"/>
      </w:pPr>
      <w:rPr>
        <w:rFonts w:ascii="Symbol" w:hAnsi="Symbol" w:hint="default"/>
      </w:rPr>
    </w:lvl>
    <w:lvl w:ilvl="7" w:tplc="04090003">
      <w:start w:val="1"/>
      <w:numFmt w:val="bullet"/>
      <w:lvlText w:val="o"/>
      <w:lvlJc w:val="left"/>
      <w:pPr>
        <w:tabs>
          <w:tab w:val="num" w:pos="5895"/>
        </w:tabs>
        <w:ind w:left="5895" w:hanging="360"/>
      </w:pPr>
      <w:rPr>
        <w:rFonts w:ascii="Courier New" w:hAnsi="Courier New" w:hint="default"/>
      </w:rPr>
    </w:lvl>
    <w:lvl w:ilvl="8" w:tplc="04090005">
      <w:start w:val="1"/>
      <w:numFmt w:val="bullet"/>
      <w:lvlText w:val=""/>
      <w:lvlJc w:val="left"/>
      <w:pPr>
        <w:tabs>
          <w:tab w:val="num" w:pos="6615"/>
        </w:tabs>
        <w:ind w:left="6615" w:hanging="360"/>
      </w:pPr>
      <w:rPr>
        <w:rFonts w:ascii="Wingdings" w:hAnsi="Wingdings" w:hint="default"/>
      </w:rPr>
    </w:lvl>
  </w:abstractNum>
  <w:abstractNum w:abstractNumId="2" w15:restartNumberingAfterBreak="0">
    <w:nsid w:val="076445C6"/>
    <w:multiLevelType w:val="hybridMultilevel"/>
    <w:tmpl w:val="F53483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1681F"/>
    <w:multiLevelType w:val="hybridMultilevel"/>
    <w:tmpl w:val="9064C7EA"/>
    <w:lvl w:ilvl="0" w:tplc="04090001">
      <w:start w:val="1"/>
      <w:numFmt w:val="bullet"/>
      <w:lvlText w:val=""/>
      <w:lvlJc w:val="left"/>
      <w:pPr>
        <w:tabs>
          <w:tab w:val="num" w:pos="1245"/>
        </w:tabs>
        <w:ind w:left="1245" w:hanging="360"/>
      </w:pPr>
      <w:rPr>
        <w:rFonts w:ascii="Symbol" w:hAnsi="Symbol" w:hint="default"/>
      </w:rPr>
    </w:lvl>
    <w:lvl w:ilvl="1" w:tplc="04090003">
      <w:start w:val="1"/>
      <w:numFmt w:val="bullet"/>
      <w:lvlText w:val="o"/>
      <w:lvlJc w:val="left"/>
      <w:pPr>
        <w:tabs>
          <w:tab w:val="num" w:pos="1965"/>
        </w:tabs>
        <w:ind w:left="1965" w:hanging="360"/>
      </w:pPr>
      <w:rPr>
        <w:rFonts w:ascii="Courier New" w:hAnsi="Courier New" w:hint="default"/>
      </w:rPr>
    </w:lvl>
    <w:lvl w:ilvl="2" w:tplc="04090005">
      <w:start w:val="1"/>
      <w:numFmt w:val="bullet"/>
      <w:lvlText w:val=""/>
      <w:lvlJc w:val="left"/>
      <w:pPr>
        <w:tabs>
          <w:tab w:val="num" w:pos="2685"/>
        </w:tabs>
        <w:ind w:left="2685" w:hanging="360"/>
      </w:pPr>
      <w:rPr>
        <w:rFonts w:ascii="Wingdings" w:hAnsi="Wingdings" w:hint="default"/>
      </w:rPr>
    </w:lvl>
    <w:lvl w:ilvl="3" w:tplc="04090001">
      <w:start w:val="1"/>
      <w:numFmt w:val="bullet"/>
      <w:lvlText w:val=""/>
      <w:lvlJc w:val="left"/>
      <w:pPr>
        <w:tabs>
          <w:tab w:val="num" w:pos="3405"/>
        </w:tabs>
        <w:ind w:left="3405" w:hanging="360"/>
      </w:pPr>
      <w:rPr>
        <w:rFonts w:ascii="Symbol" w:hAnsi="Symbol" w:hint="default"/>
      </w:rPr>
    </w:lvl>
    <w:lvl w:ilvl="4" w:tplc="04090003">
      <w:start w:val="1"/>
      <w:numFmt w:val="bullet"/>
      <w:lvlText w:val="o"/>
      <w:lvlJc w:val="left"/>
      <w:pPr>
        <w:tabs>
          <w:tab w:val="num" w:pos="4125"/>
        </w:tabs>
        <w:ind w:left="4125" w:hanging="360"/>
      </w:pPr>
      <w:rPr>
        <w:rFonts w:ascii="Courier New" w:hAnsi="Courier New" w:hint="default"/>
      </w:rPr>
    </w:lvl>
    <w:lvl w:ilvl="5" w:tplc="04090005">
      <w:start w:val="1"/>
      <w:numFmt w:val="bullet"/>
      <w:lvlText w:val=""/>
      <w:lvlJc w:val="left"/>
      <w:pPr>
        <w:tabs>
          <w:tab w:val="num" w:pos="4845"/>
        </w:tabs>
        <w:ind w:left="4845" w:hanging="360"/>
      </w:pPr>
      <w:rPr>
        <w:rFonts w:ascii="Wingdings" w:hAnsi="Wingdings" w:hint="default"/>
      </w:rPr>
    </w:lvl>
    <w:lvl w:ilvl="6" w:tplc="04090001">
      <w:start w:val="1"/>
      <w:numFmt w:val="bullet"/>
      <w:lvlText w:val=""/>
      <w:lvlJc w:val="left"/>
      <w:pPr>
        <w:tabs>
          <w:tab w:val="num" w:pos="5565"/>
        </w:tabs>
        <w:ind w:left="5565" w:hanging="360"/>
      </w:pPr>
      <w:rPr>
        <w:rFonts w:ascii="Symbol" w:hAnsi="Symbol" w:hint="default"/>
      </w:rPr>
    </w:lvl>
    <w:lvl w:ilvl="7" w:tplc="04090003">
      <w:start w:val="1"/>
      <w:numFmt w:val="bullet"/>
      <w:lvlText w:val="o"/>
      <w:lvlJc w:val="left"/>
      <w:pPr>
        <w:tabs>
          <w:tab w:val="num" w:pos="6285"/>
        </w:tabs>
        <w:ind w:left="6285" w:hanging="360"/>
      </w:pPr>
      <w:rPr>
        <w:rFonts w:ascii="Courier New" w:hAnsi="Courier New" w:hint="default"/>
      </w:rPr>
    </w:lvl>
    <w:lvl w:ilvl="8" w:tplc="04090005">
      <w:start w:val="1"/>
      <w:numFmt w:val="bullet"/>
      <w:lvlText w:val=""/>
      <w:lvlJc w:val="left"/>
      <w:pPr>
        <w:tabs>
          <w:tab w:val="num" w:pos="7005"/>
        </w:tabs>
        <w:ind w:left="7005" w:hanging="360"/>
      </w:pPr>
      <w:rPr>
        <w:rFonts w:ascii="Wingdings" w:hAnsi="Wingdings" w:hint="default"/>
      </w:rPr>
    </w:lvl>
  </w:abstractNum>
  <w:abstractNum w:abstractNumId="4" w15:restartNumberingAfterBreak="0">
    <w:nsid w:val="16AD15C6"/>
    <w:multiLevelType w:val="hybridMultilevel"/>
    <w:tmpl w:val="008C79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5C4E60"/>
    <w:multiLevelType w:val="hybridMultilevel"/>
    <w:tmpl w:val="327641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1CD01183"/>
    <w:multiLevelType w:val="hybridMultilevel"/>
    <w:tmpl w:val="EE664B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0727A"/>
    <w:multiLevelType w:val="hybridMultilevel"/>
    <w:tmpl w:val="0B8C376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1F677BED"/>
    <w:multiLevelType w:val="hybridMultilevel"/>
    <w:tmpl w:val="0950BD10"/>
    <w:lvl w:ilvl="0" w:tplc="04090001">
      <w:start w:val="1"/>
      <w:numFmt w:val="bullet"/>
      <w:lvlText w:val=""/>
      <w:lvlJc w:val="left"/>
      <w:pPr>
        <w:tabs>
          <w:tab w:val="num" w:pos="1380"/>
        </w:tabs>
        <w:ind w:left="13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9" w15:restartNumberingAfterBreak="0">
    <w:nsid w:val="1FA25075"/>
    <w:multiLevelType w:val="hybridMultilevel"/>
    <w:tmpl w:val="D368C5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E703F2"/>
    <w:multiLevelType w:val="hybridMultilevel"/>
    <w:tmpl w:val="24A4258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2FE2320"/>
    <w:multiLevelType w:val="hybridMultilevel"/>
    <w:tmpl w:val="79A2A9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31314"/>
    <w:multiLevelType w:val="hybridMultilevel"/>
    <w:tmpl w:val="1B34E9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043DB0"/>
    <w:multiLevelType w:val="hybridMultilevel"/>
    <w:tmpl w:val="810884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0C40FC"/>
    <w:multiLevelType w:val="hybridMultilevel"/>
    <w:tmpl w:val="983A542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D3C1A8A"/>
    <w:multiLevelType w:val="hybridMultilevel"/>
    <w:tmpl w:val="C026FE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0F66F3"/>
    <w:multiLevelType w:val="hybridMultilevel"/>
    <w:tmpl w:val="9468BD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821F38"/>
    <w:multiLevelType w:val="hybridMultilevel"/>
    <w:tmpl w:val="E40888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12800ED"/>
    <w:multiLevelType w:val="hybridMultilevel"/>
    <w:tmpl w:val="49B2B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D74E49"/>
    <w:multiLevelType w:val="hybridMultilevel"/>
    <w:tmpl w:val="3C587F00"/>
    <w:lvl w:ilvl="0" w:tplc="04090001">
      <w:start w:val="1"/>
      <w:numFmt w:val="decimal"/>
      <w:lvlText w:val="%1"/>
      <w:lvlJc w:val="left"/>
      <w:pPr>
        <w:tabs>
          <w:tab w:val="num" w:pos="720"/>
        </w:tabs>
        <w:ind w:left="72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0" w15:restartNumberingAfterBreak="0">
    <w:nsid w:val="3D286D9B"/>
    <w:multiLevelType w:val="hybridMultilevel"/>
    <w:tmpl w:val="54D28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D828DD"/>
    <w:multiLevelType w:val="hybridMultilevel"/>
    <w:tmpl w:val="DCB490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1544AC"/>
    <w:multiLevelType w:val="hybridMultilevel"/>
    <w:tmpl w:val="90989602"/>
    <w:lvl w:ilvl="0" w:tplc="04090001">
      <w:start w:val="1"/>
      <w:numFmt w:val="bullet"/>
      <w:lvlText w:val=""/>
      <w:lvlJc w:val="left"/>
      <w:pPr>
        <w:tabs>
          <w:tab w:val="num" w:pos="960"/>
        </w:tabs>
        <w:ind w:left="960" w:hanging="360"/>
      </w:pPr>
      <w:rPr>
        <w:rFonts w:ascii="Symbol" w:hAnsi="Symbol" w:hint="default"/>
      </w:rPr>
    </w:lvl>
    <w:lvl w:ilvl="1" w:tplc="04090003">
      <w:start w:val="1"/>
      <w:numFmt w:val="bullet"/>
      <w:lvlText w:val="o"/>
      <w:lvlJc w:val="left"/>
      <w:pPr>
        <w:tabs>
          <w:tab w:val="num" w:pos="1680"/>
        </w:tabs>
        <w:ind w:left="1680" w:hanging="360"/>
      </w:pPr>
      <w:rPr>
        <w:rFonts w:ascii="Courier New" w:hAnsi="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start w:val="1"/>
      <w:numFmt w:val="bullet"/>
      <w:lvlText w:val=""/>
      <w:lvlJc w:val="left"/>
      <w:pPr>
        <w:tabs>
          <w:tab w:val="num" w:pos="3120"/>
        </w:tabs>
        <w:ind w:left="3120" w:hanging="360"/>
      </w:pPr>
      <w:rPr>
        <w:rFonts w:ascii="Symbol" w:hAnsi="Symbol" w:hint="default"/>
      </w:rPr>
    </w:lvl>
    <w:lvl w:ilvl="4" w:tplc="04090003">
      <w:start w:val="1"/>
      <w:numFmt w:val="bullet"/>
      <w:lvlText w:val="o"/>
      <w:lvlJc w:val="left"/>
      <w:pPr>
        <w:tabs>
          <w:tab w:val="num" w:pos="3840"/>
        </w:tabs>
        <w:ind w:left="3840" w:hanging="360"/>
      </w:pPr>
      <w:rPr>
        <w:rFonts w:ascii="Courier New" w:hAnsi="Courier New" w:hint="default"/>
      </w:rPr>
    </w:lvl>
    <w:lvl w:ilvl="5" w:tplc="04090005">
      <w:start w:val="1"/>
      <w:numFmt w:val="bullet"/>
      <w:lvlText w:val=""/>
      <w:lvlJc w:val="left"/>
      <w:pPr>
        <w:tabs>
          <w:tab w:val="num" w:pos="4560"/>
        </w:tabs>
        <w:ind w:left="4560" w:hanging="360"/>
      </w:pPr>
      <w:rPr>
        <w:rFonts w:ascii="Wingdings" w:hAnsi="Wingdings" w:hint="default"/>
      </w:rPr>
    </w:lvl>
    <w:lvl w:ilvl="6" w:tplc="04090001">
      <w:start w:val="1"/>
      <w:numFmt w:val="bullet"/>
      <w:lvlText w:val=""/>
      <w:lvlJc w:val="left"/>
      <w:pPr>
        <w:tabs>
          <w:tab w:val="num" w:pos="5280"/>
        </w:tabs>
        <w:ind w:left="5280" w:hanging="360"/>
      </w:pPr>
      <w:rPr>
        <w:rFonts w:ascii="Symbol" w:hAnsi="Symbol" w:hint="default"/>
      </w:rPr>
    </w:lvl>
    <w:lvl w:ilvl="7" w:tplc="04090003">
      <w:start w:val="1"/>
      <w:numFmt w:val="bullet"/>
      <w:lvlText w:val="o"/>
      <w:lvlJc w:val="left"/>
      <w:pPr>
        <w:tabs>
          <w:tab w:val="num" w:pos="6000"/>
        </w:tabs>
        <w:ind w:left="6000" w:hanging="360"/>
      </w:pPr>
      <w:rPr>
        <w:rFonts w:ascii="Courier New" w:hAnsi="Courier New" w:hint="default"/>
      </w:rPr>
    </w:lvl>
    <w:lvl w:ilvl="8" w:tplc="04090005">
      <w:start w:val="1"/>
      <w:numFmt w:val="bullet"/>
      <w:lvlText w:val=""/>
      <w:lvlJc w:val="left"/>
      <w:pPr>
        <w:tabs>
          <w:tab w:val="num" w:pos="6720"/>
        </w:tabs>
        <w:ind w:left="6720" w:hanging="360"/>
      </w:pPr>
      <w:rPr>
        <w:rFonts w:ascii="Wingdings" w:hAnsi="Wingdings" w:hint="default"/>
      </w:rPr>
    </w:lvl>
  </w:abstractNum>
  <w:abstractNum w:abstractNumId="23" w15:restartNumberingAfterBreak="0">
    <w:nsid w:val="3FBC4155"/>
    <w:multiLevelType w:val="hybridMultilevel"/>
    <w:tmpl w:val="28187920"/>
    <w:lvl w:ilvl="0" w:tplc="04090001">
      <w:start w:val="1"/>
      <w:numFmt w:val="decimal"/>
      <w:lvlText w:val="%1"/>
      <w:lvlJc w:val="left"/>
      <w:pPr>
        <w:tabs>
          <w:tab w:val="num" w:pos="720"/>
        </w:tabs>
        <w:ind w:left="720" w:hanging="360"/>
      </w:pPr>
      <w:rPr>
        <w:rFonts w:cs="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4" w15:restartNumberingAfterBreak="0">
    <w:nsid w:val="463D519E"/>
    <w:multiLevelType w:val="hybridMultilevel"/>
    <w:tmpl w:val="9FDA05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926DC5"/>
    <w:multiLevelType w:val="hybridMultilevel"/>
    <w:tmpl w:val="B5A285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69004B"/>
    <w:multiLevelType w:val="hybridMultilevel"/>
    <w:tmpl w:val="E544EE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9D7EB1"/>
    <w:multiLevelType w:val="hybridMultilevel"/>
    <w:tmpl w:val="CC8A5F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E8F1B73"/>
    <w:multiLevelType w:val="hybridMultilevel"/>
    <w:tmpl w:val="7464B01A"/>
    <w:lvl w:ilvl="0" w:tplc="04090001">
      <w:start w:val="1"/>
      <w:numFmt w:val="bullet"/>
      <w:lvlText w:val=""/>
      <w:lvlJc w:val="left"/>
      <w:pPr>
        <w:tabs>
          <w:tab w:val="num" w:pos="1230"/>
        </w:tabs>
        <w:ind w:left="1230" w:hanging="360"/>
      </w:pPr>
      <w:rPr>
        <w:rFonts w:ascii="Symbol" w:hAnsi="Symbol" w:hint="default"/>
      </w:rPr>
    </w:lvl>
    <w:lvl w:ilvl="1" w:tplc="04090003">
      <w:start w:val="1"/>
      <w:numFmt w:val="bullet"/>
      <w:lvlText w:val="o"/>
      <w:lvlJc w:val="left"/>
      <w:pPr>
        <w:tabs>
          <w:tab w:val="num" w:pos="1950"/>
        </w:tabs>
        <w:ind w:left="1950" w:hanging="360"/>
      </w:pPr>
      <w:rPr>
        <w:rFonts w:ascii="Courier New" w:hAnsi="Courier New" w:hint="default"/>
      </w:rPr>
    </w:lvl>
    <w:lvl w:ilvl="2" w:tplc="04090005">
      <w:start w:val="1"/>
      <w:numFmt w:val="bullet"/>
      <w:lvlText w:val=""/>
      <w:lvlJc w:val="left"/>
      <w:pPr>
        <w:tabs>
          <w:tab w:val="num" w:pos="2670"/>
        </w:tabs>
        <w:ind w:left="2670" w:hanging="360"/>
      </w:pPr>
      <w:rPr>
        <w:rFonts w:ascii="Wingdings" w:hAnsi="Wingdings" w:hint="default"/>
      </w:rPr>
    </w:lvl>
    <w:lvl w:ilvl="3" w:tplc="04090001">
      <w:start w:val="1"/>
      <w:numFmt w:val="bullet"/>
      <w:lvlText w:val=""/>
      <w:lvlJc w:val="left"/>
      <w:pPr>
        <w:tabs>
          <w:tab w:val="num" w:pos="3390"/>
        </w:tabs>
        <w:ind w:left="3390" w:hanging="360"/>
      </w:pPr>
      <w:rPr>
        <w:rFonts w:ascii="Symbol" w:hAnsi="Symbol" w:hint="default"/>
      </w:rPr>
    </w:lvl>
    <w:lvl w:ilvl="4" w:tplc="04090003">
      <w:start w:val="1"/>
      <w:numFmt w:val="bullet"/>
      <w:lvlText w:val="o"/>
      <w:lvlJc w:val="left"/>
      <w:pPr>
        <w:tabs>
          <w:tab w:val="num" w:pos="4110"/>
        </w:tabs>
        <w:ind w:left="4110" w:hanging="360"/>
      </w:pPr>
      <w:rPr>
        <w:rFonts w:ascii="Courier New" w:hAnsi="Courier New" w:hint="default"/>
      </w:rPr>
    </w:lvl>
    <w:lvl w:ilvl="5" w:tplc="04090005">
      <w:start w:val="1"/>
      <w:numFmt w:val="bullet"/>
      <w:lvlText w:val=""/>
      <w:lvlJc w:val="left"/>
      <w:pPr>
        <w:tabs>
          <w:tab w:val="num" w:pos="4830"/>
        </w:tabs>
        <w:ind w:left="4830" w:hanging="360"/>
      </w:pPr>
      <w:rPr>
        <w:rFonts w:ascii="Wingdings" w:hAnsi="Wingdings" w:hint="default"/>
      </w:rPr>
    </w:lvl>
    <w:lvl w:ilvl="6" w:tplc="04090001">
      <w:start w:val="1"/>
      <w:numFmt w:val="bullet"/>
      <w:lvlText w:val=""/>
      <w:lvlJc w:val="left"/>
      <w:pPr>
        <w:tabs>
          <w:tab w:val="num" w:pos="5550"/>
        </w:tabs>
        <w:ind w:left="5550" w:hanging="360"/>
      </w:pPr>
      <w:rPr>
        <w:rFonts w:ascii="Symbol" w:hAnsi="Symbol" w:hint="default"/>
      </w:rPr>
    </w:lvl>
    <w:lvl w:ilvl="7" w:tplc="04090003">
      <w:start w:val="1"/>
      <w:numFmt w:val="bullet"/>
      <w:lvlText w:val="o"/>
      <w:lvlJc w:val="left"/>
      <w:pPr>
        <w:tabs>
          <w:tab w:val="num" w:pos="6270"/>
        </w:tabs>
        <w:ind w:left="6270" w:hanging="360"/>
      </w:pPr>
      <w:rPr>
        <w:rFonts w:ascii="Courier New" w:hAnsi="Courier New" w:hint="default"/>
      </w:rPr>
    </w:lvl>
    <w:lvl w:ilvl="8" w:tplc="04090005">
      <w:start w:val="1"/>
      <w:numFmt w:val="bullet"/>
      <w:lvlText w:val=""/>
      <w:lvlJc w:val="left"/>
      <w:pPr>
        <w:tabs>
          <w:tab w:val="num" w:pos="6990"/>
        </w:tabs>
        <w:ind w:left="6990" w:hanging="360"/>
      </w:pPr>
      <w:rPr>
        <w:rFonts w:ascii="Wingdings" w:hAnsi="Wingdings" w:hint="default"/>
      </w:rPr>
    </w:lvl>
  </w:abstractNum>
  <w:abstractNum w:abstractNumId="29" w15:restartNumberingAfterBreak="0">
    <w:nsid w:val="4F5400E1"/>
    <w:multiLevelType w:val="hybridMultilevel"/>
    <w:tmpl w:val="CAB2B8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0E7535"/>
    <w:multiLevelType w:val="hybridMultilevel"/>
    <w:tmpl w:val="6AD27B96"/>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31" w15:restartNumberingAfterBreak="0">
    <w:nsid w:val="557E0901"/>
    <w:multiLevelType w:val="hybridMultilevel"/>
    <w:tmpl w:val="A0346BEE"/>
    <w:lvl w:ilvl="0" w:tplc="14B252EC">
      <w:start w:val="1"/>
      <w:numFmt w:val="decimal"/>
      <w:lvlText w:val="%1."/>
      <w:lvlJc w:val="left"/>
      <w:pPr>
        <w:tabs>
          <w:tab w:val="num" w:pos="720"/>
        </w:tabs>
        <w:ind w:left="720" w:hanging="360"/>
      </w:pPr>
      <w:rPr>
        <w:rFonts w:cs="Times New Roman"/>
        <w:b/>
        <w:bCs/>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58E05F43"/>
    <w:multiLevelType w:val="hybridMultilevel"/>
    <w:tmpl w:val="F03A9EB8"/>
    <w:lvl w:ilvl="0" w:tplc="04090001">
      <w:start w:val="1"/>
      <w:numFmt w:val="bullet"/>
      <w:lvlText w:val=""/>
      <w:lvlJc w:val="left"/>
      <w:pPr>
        <w:tabs>
          <w:tab w:val="num" w:pos="544"/>
        </w:tabs>
        <w:ind w:left="544"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15:restartNumberingAfterBreak="0">
    <w:nsid w:val="5BF16CDC"/>
    <w:multiLevelType w:val="hybridMultilevel"/>
    <w:tmpl w:val="C634487E"/>
    <w:lvl w:ilvl="0" w:tplc="04090001">
      <w:start w:val="1"/>
      <w:numFmt w:val="bullet"/>
      <w:pStyle w:val="BodyTextIndent"/>
      <w:lvlText w:val=""/>
      <w:lvlJc w:val="left"/>
      <w:pPr>
        <w:tabs>
          <w:tab w:val="num" w:pos="785"/>
        </w:tabs>
        <w:ind w:left="782" w:hanging="357"/>
      </w:pPr>
      <w:rPr>
        <w:rFonts w:ascii="Symbol" w:hAnsi="Symbol" w:hint="default"/>
        <w:sz w:val="22"/>
      </w:rPr>
    </w:lvl>
    <w:lvl w:ilvl="1" w:tplc="04090003">
      <w:start w:val="1"/>
      <w:numFmt w:val="bullet"/>
      <w:lvlText w:val=""/>
      <w:lvlJc w:val="left"/>
      <w:pPr>
        <w:tabs>
          <w:tab w:val="num" w:pos="1865"/>
        </w:tabs>
        <w:ind w:left="1865" w:hanging="360"/>
      </w:pPr>
      <w:rPr>
        <w:rFonts w:ascii="Symbol" w:hAnsi="Symbol"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5F5D4616"/>
    <w:multiLevelType w:val="hybridMultilevel"/>
    <w:tmpl w:val="D88E54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333C9C"/>
    <w:multiLevelType w:val="hybridMultilevel"/>
    <w:tmpl w:val="F3409C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B25338"/>
    <w:multiLevelType w:val="hybridMultilevel"/>
    <w:tmpl w:val="AA145F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9A2AE0"/>
    <w:multiLevelType w:val="hybridMultilevel"/>
    <w:tmpl w:val="517C88E4"/>
    <w:lvl w:ilvl="0" w:tplc="F2FC3A5A">
      <w:start w:val="1"/>
      <w:numFmt w:val="decimal"/>
      <w:lvlText w:val="%1."/>
      <w:lvlJc w:val="left"/>
      <w:pPr>
        <w:tabs>
          <w:tab w:val="num" w:pos="360"/>
        </w:tabs>
        <w:ind w:left="360" w:hanging="360"/>
      </w:pPr>
      <w:rPr>
        <w:rFonts w:cs="Times New Roman"/>
        <w:b/>
        <w:bCs/>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8" w15:restartNumberingAfterBreak="0">
    <w:nsid w:val="64A30D63"/>
    <w:multiLevelType w:val="hybridMultilevel"/>
    <w:tmpl w:val="66600B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FD66ED"/>
    <w:multiLevelType w:val="hybridMultilevel"/>
    <w:tmpl w:val="C0ECC44E"/>
    <w:lvl w:ilvl="0" w:tplc="04090001">
      <w:start w:val="1"/>
      <w:numFmt w:val="bullet"/>
      <w:lvlText w:val=""/>
      <w:lvlJc w:val="left"/>
      <w:pPr>
        <w:tabs>
          <w:tab w:val="num" w:pos="1155"/>
        </w:tabs>
        <w:ind w:left="1155" w:hanging="360"/>
      </w:pPr>
      <w:rPr>
        <w:rFonts w:ascii="Symbol" w:hAnsi="Symbol" w:hint="default"/>
      </w:rPr>
    </w:lvl>
    <w:lvl w:ilvl="1" w:tplc="04090003">
      <w:start w:val="1"/>
      <w:numFmt w:val="bullet"/>
      <w:lvlText w:val="o"/>
      <w:lvlJc w:val="left"/>
      <w:pPr>
        <w:tabs>
          <w:tab w:val="num" w:pos="1875"/>
        </w:tabs>
        <w:ind w:left="1875" w:hanging="360"/>
      </w:pPr>
      <w:rPr>
        <w:rFonts w:ascii="Courier New" w:hAnsi="Courier New" w:hint="default"/>
      </w:rPr>
    </w:lvl>
    <w:lvl w:ilvl="2" w:tplc="04090005">
      <w:start w:val="1"/>
      <w:numFmt w:val="bullet"/>
      <w:lvlText w:val=""/>
      <w:lvlJc w:val="left"/>
      <w:pPr>
        <w:tabs>
          <w:tab w:val="num" w:pos="2595"/>
        </w:tabs>
        <w:ind w:left="2595" w:hanging="360"/>
      </w:pPr>
      <w:rPr>
        <w:rFonts w:ascii="Wingdings" w:hAnsi="Wingdings" w:hint="default"/>
      </w:rPr>
    </w:lvl>
    <w:lvl w:ilvl="3" w:tplc="04090001">
      <w:start w:val="1"/>
      <w:numFmt w:val="bullet"/>
      <w:lvlText w:val=""/>
      <w:lvlJc w:val="left"/>
      <w:pPr>
        <w:tabs>
          <w:tab w:val="num" w:pos="3315"/>
        </w:tabs>
        <w:ind w:left="3315" w:hanging="360"/>
      </w:pPr>
      <w:rPr>
        <w:rFonts w:ascii="Symbol" w:hAnsi="Symbol" w:hint="default"/>
      </w:rPr>
    </w:lvl>
    <w:lvl w:ilvl="4" w:tplc="04090003">
      <w:start w:val="1"/>
      <w:numFmt w:val="bullet"/>
      <w:lvlText w:val="o"/>
      <w:lvlJc w:val="left"/>
      <w:pPr>
        <w:tabs>
          <w:tab w:val="num" w:pos="4035"/>
        </w:tabs>
        <w:ind w:left="4035" w:hanging="360"/>
      </w:pPr>
      <w:rPr>
        <w:rFonts w:ascii="Courier New" w:hAnsi="Courier New" w:hint="default"/>
      </w:rPr>
    </w:lvl>
    <w:lvl w:ilvl="5" w:tplc="04090005">
      <w:start w:val="1"/>
      <w:numFmt w:val="bullet"/>
      <w:lvlText w:val=""/>
      <w:lvlJc w:val="left"/>
      <w:pPr>
        <w:tabs>
          <w:tab w:val="num" w:pos="4755"/>
        </w:tabs>
        <w:ind w:left="4755" w:hanging="360"/>
      </w:pPr>
      <w:rPr>
        <w:rFonts w:ascii="Wingdings" w:hAnsi="Wingdings" w:hint="default"/>
      </w:rPr>
    </w:lvl>
    <w:lvl w:ilvl="6" w:tplc="04090001">
      <w:start w:val="1"/>
      <w:numFmt w:val="bullet"/>
      <w:lvlText w:val=""/>
      <w:lvlJc w:val="left"/>
      <w:pPr>
        <w:tabs>
          <w:tab w:val="num" w:pos="5475"/>
        </w:tabs>
        <w:ind w:left="5475" w:hanging="360"/>
      </w:pPr>
      <w:rPr>
        <w:rFonts w:ascii="Symbol" w:hAnsi="Symbol" w:hint="default"/>
      </w:rPr>
    </w:lvl>
    <w:lvl w:ilvl="7" w:tplc="04090003">
      <w:start w:val="1"/>
      <w:numFmt w:val="bullet"/>
      <w:lvlText w:val="o"/>
      <w:lvlJc w:val="left"/>
      <w:pPr>
        <w:tabs>
          <w:tab w:val="num" w:pos="6195"/>
        </w:tabs>
        <w:ind w:left="6195" w:hanging="360"/>
      </w:pPr>
      <w:rPr>
        <w:rFonts w:ascii="Courier New" w:hAnsi="Courier New" w:hint="default"/>
      </w:rPr>
    </w:lvl>
    <w:lvl w:ilvl="8" w:tplc="04090005">
      <w:start w:val="1"/>
      <w:numFmt w:val="bullet"/>
      <w:lvlText w:val=""/>
      <w:lvlJc w:val="left"/>
      <w:pPr>
        <w:tabs>
          <w:tab w:val="num" w:pos="6915"/>
        </w:tabs>
        <w:ind w:left="6915" w:hanging="360"/>
      </w:pPr>
      <w:rPr>
        <w:rFonts w:ascii="Wingdings" w:hAnsi="Wingdings" w:hint="default"/>
      </w:rPr>
    </w:lvl>
  </w:abstractNum>
  <w:abstractNum w:abstractNumId="40" w15:restartNumberingAfterBreak="0">
    <w:nsid w:val="7DB13535"/>
    <w:multiLevelType w:val="hybridMultilevel"/>
    <w:tmpl w:val="DF7A0B18"/>
    <w:lvl w:ilvl="0" w:tplc="04090001">
      <w:start w:val="1"/>
      <w:numFmt w:val="bullet"/>
      <w:lvlText w:val=""/>
      <w:lvlJc w:val="left"/>
      <w:pPr>
        <w:tabs>
          <w:tab w:val="num" w:pos="1605"/>
        </w:tabs>
        <w:ind w:left="1605" w:hanging="360"/>
      </w:pPr>
      <w:rPr>
        <w:rFonts w:ascii="Symbol" w:hAnsi="Symbol" w:hint="default"/>
      </w:rPr>
    </w:lvl>
    <w:lvl w:ilvl="1" w:tplc="04090003">
      <w:start w:val="1"/>
      <w:numFmt w:val="bullet"/>
      <w:lvlText w:val="o"/>
      <w:lvlJc w:val="left"/>
      <w:pPr>
        <w:tabs>
          <w:tab w:val="num" w:pos="2325"/>
        </w:tabs>
        <w:ind w:left="2325" w:hanging="360"/>
      </w:pPr>
      <w:rPr>
        <w:rFonts w:ascii="Courier New" w:hAnsi="Courier New" w:hint="default"/>
      </w:rPr>
    </w:lvl>
    <w:lvl w:ilvl="2" w:tplc="04090005">
      <w:start w:val="1"/>
      <w:numFmt w:val="bullet"/>
      <w:lvlText w:val=""/>
      <w:lvlJc w:val="left"/>
      <w:pPr>
        <w:tabs>
          <w:tab w:val="num" w:pos="3045"/>
        </w:tabs>
        <w:ind w:left="3045" w:hanging="360"/>
      </w:pPr>
      <w:rPr>
        <w:rFonts w:ascii="Wingdings" w:hAnsi="Wingdings" w:hint="default"/>
      </w:rPr>
    </w:lvl>
    <w:lvl w:ilvl="3" w:tplc="04090001">
      <w:start w:val="1"/>
      <w:numFmt w:val="bullet"/>
      <w:lvlText w:val=""/>
      <w:lvlJc w:val="left"/>
      <w:pPr>
        <w:tabs>
          <w:tab w:val="num" w:pos="3765"/>
        </w:tabs>
        <w:ind w:left="3765" w:hanging="360"/>
      </w:pPr>
      <w:rPr>
        <w:rFonts w:ascii="Symbol" w:hAnsi="Symbol" w:hint="default"/>
      </w:rPr>
    </w:lvl>
    <w:lvl w:ilvl="4" w:tplc="04090003">
      <w:start w:val="1"/>
      <w:numFmt w:val="bullet"/>
      <w:lvlText w:val="o"/>
      <w:lvlJc w:val="left"/>
      <w:pPr>
        <w:tabs>
          <w:tab w:val="num" w:pos="4485"/>
        </w:tabs>
        <w:ind w:left="4485" w:hanging="360"/>
      </w:pPr>
      <w:rPr>
        <w:rFonts w:ascii="Courier New" w:hAnsi="Courier New" w:hint="default"/>
      </w:rPr>
    </w:lvl>
    <w:lvl w:ilvl="5" w:tplc="04090005">
      <w:start w:val="1"/>
      <w:numFmt w:val="bullet"/>
      <w:lvlText w:val=""/>
      <w:lvlJc w:val="left"/>
      <w:pPr>
        <w:tabs>
          <w:tab w:val="num" w:pos="5205"/>
        </w:tabs>
        <w:ind w:left="5205" w:hanging="360"/>
      </w:pPr>
      <w:rPr>
        <w:rFonts w:ascii="Wingdings" w:hAnsi="Wingdings" w:hint="default"/>
      </w:rPr>
    </w:lvl>
    <w:lvl w:ilvl="6" w:tplc="04090001">
      <w:start w:val="1"/>
      <w:numFmt w:val="bullet"/>
      <w:lvlText w:val=""/>
      <w:lvlJc w:val="left"/>
      <w:pPr>
        <w:tabs>
          <w:tab w:val="num" w:pos="5925"/>
        </w:tabs>
        <w:ind w:left="5925" w:hanging="360"/>
      </w:pPr>
      <w:rPr>
        <w:rFonts w:ascii="Symbol" w:hAnsi="Symbol" w:hint="default"/>
      </w:rPr>
    </w:lvl>
    <w:lvl w:ilvl="7" w:tplc="04090003">
      <w:start w:val="1"/>
      <w:numFmt w:val="bullet"/>
      <w:lvlText w:val="o"/>
      <w:lvlJc w:val="left"/>
      <w:pPr>
        <w:tabs>
          <w:tab w:val="num" w:pos="6645"/>
        </w:tabs>
        <w:ind w:left="6645" w:hanging="360"/>
      </w:pPr>
      <w:rPr>
        <w:rFonts w:ascii="Courier New" w:hAnsi="Courier New" w:hint="default"/>
      </w:rPr>
    </w:lvl>
    <w:lvl w:ilvl="8" w:tplc="04090005">
      <w:start w:val="1"/>
      <w:numFmt w:val="bullet"/>
      <w:lvlText w:val=""/>
      <w:lvlJc w:val="left"/>
      <w:pPr>
        <w:tabs>
          <w:tab w:val="num" w:pos="7365"/>
        </w:tabs>
        <w:ind w:left="7365" w:hanging="360"/>
      </w:pPr>
      <w:rPr>
        <w:rFonts w:ascii="Wingdings" w:hAnsi="Wingdings" w:hint="default"/>
      </w:rPr>
    </w:lvl>
  </w:abstractNum>
  <w:num w:numId="1">
    <w:abstractNumId w:val="5"/>
  </w:num>
  <w:num w:numId="2">
    <w:abstractNumId w:val="32"/>
  </w:num>
  <w:num w:numId="3">
    <w:abstractNumId w:val="33"/>
  </w:num>
  <w:num w:numId="4">
    <w:abstractNumId w:val="23"/>
  </w:num>
  <w:num w:numId="5">
    <w:abstractNumId w:val="9"/>
  </w:num>
  <w:num w:numId="6">
    <w:abstractNumId w:val="19"/>
  </w:num>
  <w:num w:numId="7">
    <w:abstractNumId w:val="11"/>
  </w:num>
  <w:num w:numId="8">
    <w:abstractNumId w:val="21"/>
  </w:num>
  <w:num w:numId="9">
    <w:abstractNumId w:val="30"/>
  </w:num>
  <w:num w:numId="10">
    <w:abstractNumId w:val="38"/>
  </w:num>
  <w:num w:numId="11">
    <w:abstractNumId w:val="34"/>
  </w:num>
  <w:num w:numId="12">
    <w:abstractNumId w:val="4"/>
  </w:num>
  <w:num w:numId="13">
    <w:abstractNumId w:val="7"/>
  </w:num>
  <w:num w:numId="14">
    <w:abstractNumId w:val="31"/>
  </w:num>
  <w:num w:numId="15">
    <w:abstractNumId w:val="14"/>
  </w:num>
  <w:num w:numId="16">
    <w:abstractNumId w:val="29"/>
  </w:num>
  <w:num w:numId="17">
    <w:abstractNumId w:val="26"/>
  </w:num>
  <w:num w:numId="18">
    <w:abstractNumId w:val="17"/>
  </w:num>
  <w:num w:numId="19">
    <w:abstractNumId w:val="2"/>
  </w:num>
  <w:num w:numId="20">
    <w:abstractNumId w:val="24"/>
  </w:num>
  <w:num w:numId="21">
    <w:abstractNumId w:val="37"/>
  </w:num>
  <w:num w:numId="22">
    <w:abstractNumId w:val="1"/>
  </w:num>
  <w:num w:numId="23">
    <w:abstractNumId w:val="3"/>
  </w:num>
  <w:num w:numId="24">
    <w:abstractNumId w:val="40"/>
  </w:num>
  <w:num w:numId="25">
    <w:abstractNumId w:val="39"/>
  </w:num>
  <w:num w:numId="26">
    <w:abstractNumId w:val="16"/>
  </w:num>
  <w:num w:numId="27">
    <w:abstractNumId w:val="22"/>
  </w:num>
  <w:num w:numId="28">
    <w:abstractNumId w:val="15"/>
  </w:num>
  <w:num w:numId="29">
    <w:abstractNumId w:val="36"/>
  </w:num>
  <w:num w:numId="30">
    <w:abstractNumId w:val="6"/>
  </w:num>
  <w:num w:numId="31">
    <w:abstractNumId w:val="25"/>
  </w:num>
  <w:num w:numId="32">
    <w:abstractNumId w:val="8"/>
  </w:num>
  <w:num w:numId="33">
    <w:abstractNumId w:val="28"/>
  </w:num>
  <w:num w:numId="34">
    <w:abstractNumId w:val="18"/>
  </w:num>
  <w:num w:numId="35">
    <w:abstractNumId w:val="13"/>
  </w:num>
  <w:num w:numId="36">
    <w:abstractNumId w:val="27"/>
  </w:num>
  <w:num w:numId="37">
    <w:abstractNumId w:val="35"/>
  </w:num>
  <w:num w:numId="38">
    <w:abstractNumId w:val="10"/>
  </w:num>
  <w:num w:numId="39">
    <w:abstractNumId w:val="0"/>
  </w:num>
  <w:num w:numId="40">
    <w:abstractNumId w:val="12"/>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defaultTabStop w:val="720"/>
  <w:doNotHyphenateCaps/>
  <w:drawingGridHorizontalSpacing w:val="11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C1"/>
    <w:rsid w:val="000019F2"/>
    <w:rsid w:val="00014F47"/>
    <w:rsid w:val="0002136B"/>
    <w:rsid w:val="000711B9"/>
    <w:rsid w:val="0007269E"/>
    <w:rsid w:val="001457E6"/>
    <w:rsid w:val="001A2935"/>
    <w:rsid w:val="001A61A0"/>
    <w:rsid w:val="001B3C03"/>
    <w:rsid w:val="001C28C1"/>
    <w:rsid w:val="001D1657"/>
    <w:rsid w:val="001F3DED"/>
    <w:rsid w:val="002B58D6"/>
    <w:rsid w:val="002D1B50"/>
    <w:rsid w:val="002D7C82"/>
    <w:rsid w:val="002E1EDB"/>
    <w:rsid w:val="002E5B45"/>
    <w:rsid w:val="0030198E"/>
    <w:rsid w:val="00345E88"/>
    <w:rsid w:val="00351D9B"/>
    <w:rsid w:val="003608E9"/>
    <w:rsid w:val="003C3BAA"/>
    <w:rsid w:val="003D6E40"/>
    <w:rsid w:val="0042500B"/>
    <w:rsid w:val="004474A4"/>
    <w:rsid w:val="004674A1"/>
    <w:rsid w:val="00490910"/>
    <w:rsid w:val="004C4ED0"/>
    <w:rsid w:val="00513D6F"/>
    <w:rsid w:val="00585EDA"/>
    <w:rsid w:val="0064197C"/>
    <w:rsid w:val="00655C07"/>
    <w:rsid w:val="00712F08"/>
    <w:rsid w:val="007170A5"/>
    <w:rsid w:val="00745751"/>
    <w:rsid w:val="00793015"/>
    <w:rsid w:val="007F73BE"/>
    <w:rsid w:val="00813558"/>
    <w:rsid w:val="00887259"/>
    <w:rsid w:val="008B0D1C"/>
    <w:rsid w:val="0094391C"/>
    <w:rsid w:val="00951A1E"/>
    <w:rsid w:val="009759F6"/>
    <w:rsid w:val="009F52C4"/>
    <w:rsid w:val="009F577D"/>
    <w:rsid w:val="00A22897"/>
    <w:rsid w:val="00A367FD"/>
    <w:rsid w:val="00A84213"/>
    <w:rsid w:val="00AC010E"/>
    <w:rsid w:val="00AC202B"/>
    <w:rsid w:val="00AF3564"/>
    <w:rsid w:val="00B11713"/>
    <w:rsid w:val="00B14BBC"/>
    <w:rsid w:val="00B45192"/>
    <w:rsid w:val="00B579C0"/>
    <w:rsid w:val="00BB1DE4"/>
    <w:rsid w:val="00BD4228"/>
    <w:rsid w:val="00C80D13"/>
    <w:rsid w:val="00C91DAA"/>
    <w:rsid w:val="00CC6FEC"/>
    <w:rsid w:val="00CE3004"/>
    <w:rsid w:val="00D73118"/>
    <w:rsid w:val="00D73989"/>
    <w:rsid w:val="00D7567B"/>
    <w:rsid w:val="00E348A9"/>
    <w:rsid w:val="00EC4568"/>
    <w:rsid w:val="00EE29C6"/>
    <w:rsid w:val="00F33839"/>
    <w:rsid w:val="00F434D9"/>
    <w:rsid w:val="00F53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14:docId w14:val="25E32FCA"/>
  <w15:docId w15:val="{12310FFB-C3CA-40CC-BD63-0C990163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A1E"/>
    <w:rPr>
      <w:rFonts w:ascii="Arial" w:hAnsi="Arial" w:cs="Arial"/>
      <w:b/>
      <w:bCs/>
      <w:sz w:val="24"/>
      <w:szCs w:val="24"/>
      <w:lang w:eastAsia="en-US"/>
    </w:rPr>
  </w:style>
  <w:style w:type="paragraph" w:styleId="Heading1">
    <w:name w:val="heading 1"/>
    <w:basedOn w:val="Normal"/>
    <w:next w:val="Normal"/>
    <w:link w:val="Heading1Char"/>
    <w:uiPriority w:val="99"/>
    <w:qFormat/>
    <w:rsid w:val="00951A1E"/>
    <w:pPr>
      <w:keepNext/>
      <w:outlineLvl w:val="0"/>
    </w:pPr>
    <w:rPr>
      <w:sz w:val="20"/>
      <w:szCs w:val="20"/>
    </w:rPr>
  </w:style>
  <w:style w:type="paragraph" w:styleId="Heading2">
    <w:name w:val="heading 2"/>
    <w:basedOn w:val="Normal"/>
    <w:next w:val="Normal"/>
    <w:link w:val="Heading2Char"/>
    <w:uiPriority w:val="99"/>
    <w:qFormat/>
    <w:rsid w:val="00951A1E"/>
    <w:pPr>
      <w:keepNext/>
      <w:outlineLvl w:val="1"/>
    </w:pPr>
    <w:rPr>
      <w:sz w:val="18"/>
      <w:szCs w:val="18"/>
    </w:rPr>
  </w:style>
  <w:style w:type="paragraph" w:styleId="Heading3">
    <w:name w:val="heading 3"/>
    <w:basedOn w:val="Normal"/>
    <w:next w:val="Normal"/>
    <w:link w:val="Heading3Char"/>
    <w:uiPriority w:val="99"/>
    <w:qFormat/>
    <w:rsid w:val="00951A1E"/>
    <w:pPr>
      <w:keepNext/>
      <w:ind w:left="885"/>
      <w:outlineLvl w:val="2"/>
    </w:pPr>
    <w:rPr>
      <w:sz w:val="18"/>
      <w:szCs w:val="18"/>
    </w:rPr>
  </w:style>
  <w:style w:type="paragraph" w:styleId="Heading4">
    <w:name w:val="heading 4"/>
    <w:basedOn w:val="Normal"/>
    <w:next w:val="Normal"/>
    <w:link w:val="Heading4Char"/>
    <w:uiPriority w:val="99"/>
    <w:qFormat/>
    <w:rsid w:val="00951A1E"/>
    <w:pPr>
      <w:keepNext/>
      <w:ind w:left="240"/>
      <w:outlineLvl w:val="3"/>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Calibri" w:hAnsi="Calibri" w:cs="Times New Roman"/>
      <w:b/>
      <w:bCs/>
      <w:sz w:val="28"/>
      <w:szCs w:val="28"/>
      <w:lang w:val="x-none" w:eastAsia="en-US"/>
    </w:rPr>
  </w:style>
  <w:style w:type="paragraph" w:customStyle="1" w:styleId="Bullet">
    <w:name w:val="Bullet"/>
    <w:uiPriority w:val="99"/>
    <w:rsid w:val="00951A1E"/>
    <w:pPr>
      <w:widowControl w:val="0"/>
      <w:tabs>
        <w:tab w:val="num" w:pos="1605"/>
      </w:tabs>
      <w:overflowPunct w:val="0"/>
      <w:autoSpaceDE w:val="0"/>
      <w:autoSpaceDN w:val="0"/>
      <w:adjustRightInd w:val="0"/>
      <w:ind w:left="1605" w:hanging="360"/>
    </w:pPr>
    <w:rPr>
      <w:rFonts w:ascii="Arial" w:hAnsi="Arial" w:cs="Arial"/>
      <w:color w:val="000000"/>
      <w:kern w:val="30"/>
      <w:sz w:val="22"/>
      <w:szCs w:val="22"/>
      <w:lang w:val="en-US" w:eastAsia="en-US"/>
    </w:rPr>
  </w:style>
  <w:style w:type="paragraph" w:customStyle="1" w:styleId="Question">
    <w:name w:val="Question"/>
    <w:basedOn w:val="Normal"/>
    <w:uiPriority w:val="99"/>
    <w:rsid w:val="00951A1E"/>
    <w:pPr>
      <w:tabs>
        <w:tab w:val="right" w:pos="8931"/>
      </w:tabs>
      <w:ind w:left="567" w:hanging="567"/>
    </w:pPr>
    <w:rPr>
      <w:sz w:val="22"/>
      <w:szCs w:val="22"/>
    </w:rPr>
  </w:style>
  <w:style w:type="paragraph" w:styleId="BodyText">
    <w:name w:val="Body Text"/>
    <w:basedOn w:val="Normal"/>
    <w:link w:val="BodyTextChar"/>
    <w:uiPriority w:val="99"/>
    <w:rsid w:val="00951A1E"/>
    <w:rPr>
      <w:sz w:val="20"/>
      <w:szCs w:val="20"/>
    </w:rPr>
  </w:style>
  <w:style w:type="character" w:customStyle="1" w:styleId="BodyTextChar">
    <w:name w:val="Body Text Char"/>
    <w:basedOn w:val="DefaultParagraphFont"/>
    <w:link w:val="BodyText"/>
    <w:uiPriority w:val="99"/>
    <w:semiHidden/>
    <w:locked/>
    <w:rPr>
      <w:rFonts w:ascii="Arial" w:hAnsi="Arial" w:cs="Arial"/>
      <w:b/>
      <w:bCs/>
      <w:sz w:val="24"/>
      <w:szCs w:val="24"/>
      <w:lang w:val="x-none" w:eastAsia="en-US"/>
    </w:rPr>
  </w:style>
  <w:style w:type="paragraph" w:styleId="BodyTextIndent">
    <w:name w:val="Body Text Indent"/>
    <w:basedOn w:val="Normal"/>
    <w:link w:val="BodyTextIndentChar"/>
    <w:uiPriority w:val="99"/>
    <w:rsid w:val="00951A1E"/>
    <w:pPr>
      <w:numPr>
        <w:numId w:val="3"/>
      </w:num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sz w:val="24"/>
      <w:szCs w:val="24"/>
      <w:lang w:val="x-none" w:eastAsia="en-US"/>
    </w:rPr>
  </w:style>
  <w:style w:type="paragraph" w:styleId="BodyText3">
    <w:name w:val="Body Text 3"/>
    <w:basedOn w:val="Normal"/>
    <w:link w:val="BodyText3Char"/>
    <w:uiPriority w:val="99"/>
    <w:rsid w:val="00951A1E"/>
    <w:pPr>
      <w:jc w:val="both"/>
    </w:pPr>
    <w:rPr>
      <w:sz w:val="18"/>
      <w:szCs w:val="18"/>
    </w:rPr>
  </w:style>
  <w:style w:type="character" w:customStyle="1" w:styleId="BodyText3Char">
    <w:name w:val="Body Text 3 Char"/>
    <w:basedOn w:val="DefaultParagraphFont"/>
    <w:link w:val="BodyText3"/>
    <w:uiPriority w:val="99"/>
    <w:semiHidden/>
    <w:locked/>
    <w:rPr>
      <w:rFonts w:ascii="Arial" w:hAnsi="Arial" w:cs="Arial"/>
      <w:b/>
      <w:bCs/>
      <w:sz w:val="16"/>
      <w:szCs w:val="16"/>
      <w:lang w:val="x-none" w:eastAsia="en-US"/>
    </w:rPr>
  </w:style>
  <w:style w:type="paragraph" w:styleId="Footer">
    <w:name w:val="footer"/>
    <w:basedOn w:val="Normal"/>
    <w:link w:val="FooterChar"/>
    <w:uiPriority w:val="99"/>
    <w:rsid w:val="00951A1E"/>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b/>
      <w:bCs/>
      <w:sz w:val="24"/>
      <w:szCs w:val="24"/>
      <w:lang w:val="x-none" w:eastAsia="en-US"/>
    </w:rPr>
  </w:style>
  <w:style w:type="character" w:styleId="PageNumber">
    <w:name w:val="page number"/>
    <w:basedOn w:val="DefaultParagraphFont"/>
    <w:uiPriority w:val="99"/>
    <w:rsid w:val="00951A1E"/>
    <w:rPr>
      <w:rFonts w:cs="Times New Roman"/>
    </w:rPr>
  </w:style>
  <w:style w:type="paragraph" w:styleId="BodyText2">
    <w:name w:val="Body Text 2"/>
    <w:basedOn w:val="Normal"/>
    <w:link w:val="BodyText2Char"/>
    <w:uiPriority w:val="99"/>
    <w:rsid w:val="00951A1E"/>
    <w:rPr>
      <w:b w:val="0"/>
      <w:bCs w:val="0"/>
      <w:sz w:val="20"/>
      <w:szCs w:val="20"/>
    </w:rPr>
  </w:style>
  <w:style w:type="character" w:customStyle="1" w:styleId="BodyText2Char">
    <w:name w:val="Body Text 2 Char"/>
    <w:basedOn w:val="DefaultParagraphFont"/>
    <w:link w:val="BodyText2"/>
    <w:uiPriority w:val="99"/>
    <w:semiHidden/>
    <w:locked/>
    <w:rPr>
      <w:rFonts w:ascii="Arial" w:hAnsi="Arial" w:cs="Arial"/>
      <w:b/>
      <w:bCs/>
      <w:sz w:val="24"/>
      <w:szCs w:val="24"/>
      <w:lang w:val="x-none" w:eastAsia="en-US"/>
    </w:rPr>
  </w:style>
  <w:style w:type="paragraph" w:styleId="Header">
    <w:name w:val="header"/>
    <w:basedOn w:val="Normal"/>
    <w:link w:val="HeaderChar"/>
    <w:uiPriority w:val="99"/>
    <w:rsid w:val="00951A1E"/>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b/>
      <w:bCs/>
      <w:sz w:val="24"/>
      <w:szCs w:val="24"/>
      <w:lang w:val="x-none" w:eastAsia="en-US"/>
    </w:rPr>
  </w:style>
  <w:style w:type="paragraph" w:styleId="ListParagraph">
    <w:name w:val="List Paragraph"/>
    <w:basedOn w:val="Normal"/>
    <w:uiPriority w:val="99"/>
    <w:qFormat/>
    <w:rsid w:val="00345E88"/>
    <w:pPr>
      <w:ind w:left="720"/>
    </w:pPr>
  </w:style>
  <w:style w:type="paragraph" w:styleId="BalloonText">
    <w:name w:val="Balloon Text"/>
    <w:basedOn w:val="Normal"/>
    <w:link w:val="BalloonTextChar"/>
    <w:uiPriority w:val="99"/>
    <w:semiHidden/>
    <w:rsid w:val="001D165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sz w:val="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2493">
      <w:bodyDiv w:val="1"/>
      <w:marLeft w:val="0"/>
      <w:marRight w:val="0"/>
      <w:marTop w:val="0"/>
      <w:marBottom w:val="0"/>
      <w:divBdr>
        <w:top w:val="none" w:sz="0" w:space="0" w:color="auto"/>
        <w:left w:val="none" w:sz="0" w:space="0" w:color="auto"/>
        <w:bottom w:val="none" w:sz="0" w:space="0" w:color="auto"/>
        <w:right w:val="none" w:sz="0" w:space="0" w:color="auto"/>
      </w:divBdr>
    </w:div>
    <w:div w:id="932931236">
      <w:marLeft w:val="0"/>
      <w:marRight w:val="0"/>
      <w:marTop w:val="0"/>
      <w:marBottom w:val="0"/>
      <w:divBdr>
        <w:top w:val="none" w:sz="0" w:space="0" w:color="auto"/>
        <w:left w:val="none" w:sz="0" w:space="0" w:color="auto"/>
        <w:bottom w:val="none" w:sz="0" w:space="0" w:color="auto"/>
        <w:right w:val="none" w:sz="0" w:space="0" w:color="auto"/>
      </w:divBdr>
    </w:div>
    <w:div w:id="932931237">
      <w:marLeft w:val="0"/>
      <w:marRight w:val="0"/>
      <w:marTop w:val="0"/>
      <w:marBottom w:val="0"/>
      <w:divBdr>
        <w:top w:val="none" w:sz="0" w:space="0" w:color="auto"/>
        <w:left w:val="none" w:sz="0" w:space="0" w:color="auto"/>
        <w:bottom w:val="none" w:sz="0" w:space="0" w:color="auto"/>
        <w:right w:val="none" w:sz="0" w:space="0" w:color="auto"/>
      </w:divBdr>
    </w:div>
    <w:div w:id="932931238">
      <w:marLeft w:val="0"/>
      <w:marRight w:val="0"/>
      <w:marTop w:val="0"/>
      <w:marBottom w:val="0"/>
      <w:divBdr>
        <w:top w:val="none" w:sz="0" w:space="0" w:color="auto"/>
        <w:left w:val="none" w:sz="0" w:space="0" w:color="auto"/>
        <w:bottom w:val="none" w:sz="0" w:space="0" w:color="auto"/>
        <w:right w:val="none" w:sz="0" w:space="0" w:color="auto"/>
      </w:divBdr>
    </w:div>
    <w:div w:id="9329312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Short Answer Question</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8000-265</TermName>
          <TermId xmlns="http://schemas.microsoft.com/office/infopath/2007/PartnerControls">d6938f96-499c-40a2-b939-83b9183df37e</TermId>
        </TermInfo>
        <TermInfo xmlns="http://schemas.microsoft.com/office/infopath/2007/PartnerControls">
          <TermName xmlns="http://schemas.microsoft.com/office/infopath/2007/PartnerControls">8001-265</TermName>
          <TermId xmlns="http://schemas.microsoft.com/office/infopath/2007/PartnerControls">9735bdbb-3d68-4da4-8d2e-f9da2aa60ff0</TermId>
        </TermInfo>
        <TermInfo xmlns="http://schemas.microsoft.com/office/infopath/2007/PartnerControls">
          <TermName xmlns="http://schemas.microsoft.com/office/infopath/2007/PartnerControls">8600-215</TermName>
          <TermId xmlns="http://schemas.microsoft.com/office/infopath/2007/PartnerControls">dfa1eb2c-03f2-485a-8d0d-c191c987a146</TermId>
        </TermInfo>
        <TermInfo xmlns="http://schemas.microsoft.com/office/infopath/2007/PartnerControls">
          <TermName xmlns="http://schemas.microsoft.com/office/infopath/2007/PartnerControls">8602-215</TermName>
          <TermId xmlns="http://schemas.microsoft.com/office/infopath/2007/PartnerControls">0a796634-9fd9-43c1-8813-dd49b2052e52</TermId>
        </TermInfo>
        <TermInfo xmlns="http://schemas.microsoft.com/office/infopath/2007/PartnerControls">
          <TermName xmlns="http://schemas.microsoft.com/office/infopath/2007/PartnerControls">8814-565</TermName>
          <TermId xmlns="http://schemas.microsoft.com/office/infopath/2007/PartnerControls">116169c2-c2e0-4df0-98d7-3697df5d224a</TermId>
        </TermInfo>
        <TermInfo xmlns="http://schemas.microsoft.com/office/infopath/2007/PartnerControls">
          <TermName xmlns="http://schemas.microsoft.com/office/infopath/2007/PartnerControls">8815-515</TermName>
          <TermId xmlns="http://schemas.microsoft.com/office/infopath/2007/PartnerControls">6450c140-7944-43fc-91f3-865af40a8d8a</TermId>
        </TermInfo>
        <TermInfo xmlns="http://schemas.microsoft.com/office/infopath/2007/PartnerControls">
          <TermName xmlns="http://schemas.microsoft.com/office/infopath/2007/PartnerControls">8822-565</TermName>
          <TermId xmlns="http://schemas.microsoft.com/office/infopath/2007/PartnerControls">203726bd-57cd-4d4a-b001-e704449e9bba</TermId>
        </TermInfo>
        <TermInfo xmlns="http://schemas.microsoft.com/office/infopath/2007/PartnerControls">
          <TermName xmlns="http://schemas.microsoft.com/office/infopath/2007/PartnerControls">8606-215</TermName>
          <TermId xmlns="http://schemas.microsoft.com/office/infopath/2007/PartnerControls">bac39920-b953-4a87-ab58-ea67c6acb4f7</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s>
    </j5a7449248d447e983365f9ccc7bf26f>
    <TaxCatchAll xmlns="5f8ea682-3a42-454b-8035-422047e146b2">
      <Value>1225</Value>
      <Value>1384</Value>
      <Value>1547</Value>
      <Value>97</Value>
      <Value>95</Value>
      <Value>88</Value>
      <Value>194</Value>
      <Value>193</Value>
      <Value>192</Value>
      <Value>191</Value>
      <Value>190</Value>
      <Value>189</Value>
      <Value>188</Value>
      <Value>187</Value>
      <Value>186</Value>
      <Value>285</Value>
      <Value>390</Value>
      <Value>169</Value>
      <Value>168</Value>
      <Value>1294</Value>
      <Value>49</Value>
      <Value>1546</Value>
      <Value>1545</Value>
      <Value>46</Value>
      <Value>1080</Value>
      <Value>364</Value>
      <Value>37</Value>
      <Value>36</Value>
      <Value>247</Value>
      <Value>1314</Value>
      <Value>1313</Value>
      <Value>1312</Value>
      <Value>1310</Value>
      <Value>1309</Value>
      <Value>1308</Value>
      <Value>449</Value>
      <Value>20</Value>
      <Value>1084</Value>
      <Value>1083</Value>
      <Value>1082</Value>
      <Value>1081</Value>
      <Value>10</Value>
      <Value>9</Value>
      <Value>8</Value>
    </TaxCatchAll>
    <Kpi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8599E-E5F2-4705-8C1B-C92151EBD3C9}"/>
</file>

<file path=customXml/itemProps2.xml><?xml version="1.0" encoding="utf-8"?>
<ds:datastoreItem xmlns:ds="http://schemas.openxmlformats.org/officeDocument/2006/customXml" ds:itemID="{EC629CC2-D50F-4EDB-AA95-88F4C7CECEE6}"/>
</file>

<file path=customXml/itemProps3.xml><?xml version="1.0" encoding="utf-8"?>
<ds:datastoreItem xmlns:ds="http://schemas.openxmlformats.org/officeDocument/2006/customXml" ds:itemID="{9000705D-1DA3-4737-A370-6B44C4CCD45D}"/>
</file>

<file path=customXml/itemProps4.xml><?xml version="1.0" encoding="utf-8"?>
<ds:datastoreItem xmlns:ds="http://schemas.openxmlformats.org/officeDocument/2006/customXml" ds:itemID="{A516B9A7-B174-48B2-90E0-FEFC10B71951}"/>
</file>

<file path=customXml/itemProps5.xml><?xml version="1.0" encoding="utf-8"?>
<ds:datastoreItem xmlns:ds="http://schemas.openxmlformats.org/officeDocument/2006/customXml" ds:itemID="{90882A84-D574-466C-B252-0F3100973E1D}"/>
</file>

<file path=docProps/app.xml><?xml version="1.0" encoding="utf-8"?>
<Properties xmlns="http://schemas.openxmlformats.org/officeDocument/2006/extended-properties" xmlns:vt="http://schemas.openxmlformats.org/officeDocument/2006/docPropsVTypes">
  <Template>Normal</Template>
  <TotalTime>3</TotalTime>
  <Pages>3</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Workplace Communication</vt:lpstr>
    </vt:vector>
  </TitlesOfParts>
  <Company>City &amp; Guilds</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Communication</dc:title>
  <dc:creator>City &amp; Guilds</dc:creator>
  <cp:lastModifiedBy>Jurgita Baleviciute</cp:lastModifiedBy>
  <cp:revision>5</cp:revision>
  <cp:lastPrinted>2007-05-21T14:34:00Z</cp:lastPrinted>
  <dcterms:created xsi:type="dcterms:W3CDTF">2013-06-18T10:00:00Z</dcterms:created>
  <dcterms:modified xsi:type="dcterms:W3CDTF">2017-02-14T11:22:00Z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285;#8000-265|d6938f96-499c-40a2-b939-83b9183df37e;#247;#8001-265|9735bdbb-3d68-4da4-8d2e-f9da2aa60ff0;#364;#8600-215|dfa1eb2c-03f2-485a-8d0d-c191c987a146;#449;#8602-215|0a796634-9fd9-43c1-8813-dd49b2052e52;#1545;#8814-565|116169c2-c2e0-4df0-98d7-3697df5d224a;#1546;#8815-515|6450c140-7944-43fc-91f3-865af40a8d8a;#1547;#8822-565|203726bd-57cd-4d4a-b001-e704449e9bba;#1225;#8606-215|bac39920-b953-4a87-ab58-ea67c6acb4f7</vt:lpwstr>
  </property>
  <property fmtid="{D5CDD505-2E9C-101B-9397-08002B2CF9AE}" pid="3" name="Family Code">
    <vt:lpwstr>20;#8000|5fec6ae0-4f06-487f-bf53-ff04bf41d5fb;#168;#8001|852b7008-d117-4584-89f5-ee937955043f;#8;#8600|099f2cf7-8bb5-4962-b2c4-31f26d542cc5;#390;#8602|f4456173-9a20-43c0-8161-f248f6218207;#1312;#8814|d63f7743-af4d-4896-986d-886a28da655e;#1308;#8815|6a2cee9b-bfa9-4956-a8ba-7e3bfcec4b4d;#1294;#8822|f49ff71c-b0c5-4ff4-936d-c1e309224108;#1080;#8606|49254f92-6e2a-4ca1-8860-21127c9d90dc</vt:lpwstr>
  </property>
  <property fmtid="{D5CDD505-2E9C-101B-9397-08002B2CF9AE}" pid="4" name="ContentTypeId">
    <vt:lpwstr>0x0101004173BA017ACD9F4A8FFC5B5A8DCE5086004951310835B64741BB381FEA35AC9A57</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169;#8001-21|f881bffa-f236-48bd-997d-24b2a96ef75c;#194;#8001-22|acb6d3ab-9894-41e5-840e-39f433e3bcac;#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1313;#8814-11|c3f133dd-546e-4f79-84fa-c8d309aef900;#1314;#8814-21|ccc3f9f3-1001-4c0c-8e13-056ad939dafc;#1309;#8815-11|22ee9f60-3806-46d8-b7ee-0b36b1f313fa;#1310;#8815-21|8775c4fb-42ca-4759-ab3d-26db5110313a;#1384;#8822-21|7a03d598-1211-4747-8025-6288a505646f;#1081;#8606-21|26d1b72f-bb4e-485e-9568-58c8c8baba7b;#1082;#8606-23|b52bd660-cb67-4782-8e08-eb04cc3ecbae;#1083;#8606-24|e97d150b-be94-4195-a3ad-26a33cded2ce;#1084;#8606-25|b07edb05-1541-437f-b599-8d045febb040</vt:lpwstr>
  </property>
</Properties>
</file>