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B3CE"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655DC2E5" w14:textId="2247EC96" w:rsidR="002E166F" w:rsidRDefault="00237CF8"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B922F0">
        <w:t>2</w:t>
      </w:r>
      <w:r w:rsidR="004868CF" w:rsidRPr="00207B32">
        <w:t xml:space="preserve"> </w:t>
      </w:r>
    </w:p>
    <w:p w14:paraId="590ABBF5" w14:textId="7653D070" w:rsidR="004868CF" w:rsidRPr="00207B32" w:rsidRDefault="00FC63F4" w:rsidP="002E166F">
      <w:pPr>
        <w:pStyle w:val="ILMqualification"/>
      </w:pPr>
      <w:r>
        <w:t xml:space="preserve">Award </w:t>
      </w:r>
      <w:r w:rsidR="00A87A94">
        <w:t xml:space="preserve">and Certificate </w:t>
      </w:r>
      <w:r>
        <w:t xml:space="preserve">in </w:t>
      </w:r>
      <w:r w:rsidR="001D19E0">
        <w:t>Effective Team Member</w:t>
      </w:r>
      <w:r w:rsidR="00A87A94">
        <w:t xml:space="preserve"> Skills</w:t>
      </w:r>
      <w:r w:rsidR="00A32041">
        <w:t xml:space="preserve"> (8</w:t>
      </w:r>
      <w:r w:rsidR="001D19E0">
        <w:t>003</w:t>
      </w:r>
      <w:r w:rsidR="00A32041">
        <w:t>)</w:t>
      </w:r>
    </w:p>
    <w:p w14:paraId="1348663D" w14:textId="77777777" w:rsidR="007A3644" w:rsidRDefault="007A3644" w:rsidP="002E166F">
      <w:pPr>
        <w:pStyle w:val="ILMversionmonthyear"/>
      </w:pPr>
    </w:p>
    <w:p w14:paraId="0BD98E02" w14:textId="4AAC0743" w:rsidR="004868CF" w:rsidRPr="00207B32" w:rsidRDefault="00237CF8" w:rsidP="002E166F">
      <w:pPr>
        <w:pStyle w:val="ILMversionmonthyear"/>
      </w:pPr>
      <w:r>
        <w:t>Version: 1.</w:t>
      </w:r>
      <w:r w:rsidR="006D185F">
        <w:t>1</w:t>
      </w:r>
      <w:r>
        <w:t xml:space="preserve"> (</w:t>
      </w:r>
      <w:r w:rsidR="006D185F">
        <w:t>June 2023</w:t>
      </w:r>
      <w:r>
        <w:t>)</w:t>
      </w:r>
    </w:p>
    <w:p w14:paraId="47241D4B" w14:textId="77777777" w:rsidR="00F22B1C" w:rsidRDefault="00F22B1C">
      <w:pPr>
        <w:rPr>
          <w:rFonts w:ascii="Arial" w:hAnsi="Arial" w:cs="Arial"/>
        </w:rPr>
      </w:pPr>
    </w:p>
    <w:p w14:paraId="4F84A315" w14:textId="5500196F" w:rsidR="00F22B1C" w:rsidRDefault="00375CD1">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77E1A2C4" wp14:editId="2E7F7F95">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972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A5B003" w14:textId="3D1BBD35" w:rsidR="001D19E0" w:rsidRPr="00EC7102" w:rsidRDefault="001D19E0" w:rsidP="00EC7102">
                            <w:pPr>
                              <w:pStyle w:val="BasicParagraph"/>
                              <w:rPr>
                                <w:rFonts w:ascii="Arial" w:hAnsi="Arial" w:cs="Arial"/>
                                <w:color w:val="727F8A"/>
                                <w:sz w:val="20"/>
                                <w:szCs w:val="20"/>
                              </w:rPr>
                            </w:pPr>
                          </w:p>
                          <w:p w14:paraId="51173D2F" w14:textId="77777777" w:rsidR="001D19E0" w:rsidRDefault="001D19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1A2C4" id="_x0000_t202" coordsize="21600,21600" o:spt="202" path="m,l,21600r21600,l21600,xe">
                <v:stroke joinstyle="miter"/>
                <v:path gradientshapeok="t" o:connecttype="rect"/>
              </v:shapetype>
              <v:shape id="Text Box 5" o:spid="_x0000_s1026" type="#_x0000_t202" style="position:absolute;margin-left:-9.75pt;margin-top:393pt;width:54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" filled="f" stroked="f">
                <v:textbox>
                  <w:txbxContent>
                    <w:p w14:paraId="34A5B003" w14:textId="3D1BBD35" w:rsidR="001D19E0" w:rsidRPr="00EC7102" w:rsidRDefault="001D19E0" w:rsidP="00EC7102">
                      <w:pPr>
                        <w:pStyle w:val="BasicParagraph"/>
                        <w:rPr>
                          <w:rFonts w:ascii="Arial" w:hAnsi="Arial" w:cs="Arial"/>
                          <w:color w:val="727F8A"/>
                          <w:sz w:val="20"/>
                          <w:szCs w:val="20"/>
                        </w:rPr>
                      </w:pPr>
                    </w:p>
                    <w:p w14:paraId="51173D2F" w14:textId="77777777" w:rsidR="001D19E0" w:rsidRDefault="001D19E0"/>
                  </w:txbxContent>
                </v:textbox>
                <w10:wrap type="square"/>
              </v:shape>
            </w:pict>
          </mc:Fallback>
        </mc:AlternateContent>
      </w:r>
    </w:p>
    <w:p w14:paraId="4BA45946" w14:textId="77777777" w:rsidR="00375CD1" w:rsidRDefault="00375CD1">
      <w:pPr>
        <w:rPr>
          <w:rFonts w:ascii="Arial" w:hAnsi="Arial" w:cs="Arial"/>
        </w:rPr>
        <w:sectPr w:rsidR="00375CD1" w:rsidSect="00237CF8">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1B053FAC" w14:textId="77777777" w:rsidR="00A87A94" w:rsidRPr="00A87A94" w:rsidRDefault="00A87A94" w:rsidP="00A87A94">
      <w:pPr>
        <w:spacing w:after="120"/>
        <w:rPr>
          <w:rFonts w:ascii="Arial" w:eastAsia="Times New Roman" w:hAnsi="Arial" w:cs="Arial"/>
          <w:b/>
          <w:color w:val="5A656A"/>
          <w:sz w:val="40"/>
          <w:szCs w:val="40"/>
        </w:rPr>
      </w:pPr>
      <w:r w:rsidRPr="00A87A94">
        <w:rPr>
          <w:rFonts w:ascii="Arial" w:eastAsia="Times New Roman" w:hAnsi="Arial" w:cs="Arial"/>
          <w:b/>
          <w:color w:val="5A656A"/>
          <w:sz w:val="40"/>
          <w:szCs w:val="40"/>
        </w:rPr>
        <w:lastRenderedPageBreak/>
        <w:t>Table of Contents</w:t>
      </w:r>
    </w:p>
    <w:p w14:paraId="3368649B" w14:textId="77777777" w:rsidR="00A87A94" w:rsidRPr="00F118D3" w:rsidRDefault="00A87A94" w:rsidP="00A87A94">
      <w:pPr>
        <w:spacing w:after="120"/>
        <w:rPr>
          <w:rFonts w:ascii="Arial" w:eastAsia="Times New Roman" w:hAnsi="Arial" w:cs="Arial"/>
          <w:sz w:val="28"/>
          <w:szCs w:val="28"/>
        </w:rPr>
      </w:pPr>
    </w:p>
    <w:p w14:paraId="46E84DD9" w14:textId="77777777" w:rsidR="00A87A94" w:rsidRPr="00F118D3" w:rsidRDefault="00A87A94" w:rsidP="00A87A94">
      <w:pPr>
        <w:spacing w:after="120"/>
        <w:rPr>
          <w:rFonts w:ascii="Arial" w:eastAsia="Times New Roman" w:hAnsi="Arial" w:cs="Arial"/>
          <w:sz w:val="28"/>
          <w:szCs w:val="28"/>
        </w:rPr>
      </w:pPr>
      <w:r w:rsidRPr="00F118D3">
        <w:rPr>
          <w:rFonts w:ascii="Arial" w:eastAsia="Times New Roman" w:hAnsi="Arial" w:cs="Arial"/>
          <w:sz w:val="28"/>
          <w:szCs w:val="28"/>
        </w:rPr>
        <w:t>Qualification Purpose and Aim</w:t>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t>3</w:t>
      </w:r>
    </w:p>
    <w:p w14:paraId="58FF58DE" w14:textId="77777777" w:rsidR="00A87A94" w:rsidRPr="00F118D3" w:rsidRDefault="00A87A94" w:rsidP="00A87A94">
      <w:pPr>
        <w:spacing w:after="120"/>
        <w:rPr>
          <w:rFonts w:ascii="Arial" w:eastAsia="Times New Roman" w:hAnsi="Arial" w:cs="Arial"/>
          <w:sz w:val="28"/>
          <w:szCs w:val="28"/>
        </w:rPr>
      </w:pPr>
      <w:r w:rsidRPr="00F118D3">
        <w:rPr>
          <w:rFonts w:ascii="Arial" w:eastAsia="Times New Roman" w:hAnsi="Arial" w:cs="Arial"/>
          <w:sz w:val="28"/>
          <w:szCs w:val="28"/>
        </w:rPr>
        <w:t>Progression Routes</w:t>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t>4</w:t>
      </w:r>
    </w:p>
    <w:p w14:paraId="57013116" w14:textId="77777777" w:rsidR="00A87A94" w:rsidRPr="00F118D3" w:rsidRDefault="00A87A94" w:rsidP="00A87A94">
      <w:pPr>
        <w:spacing w:after="120"/>
        <w:rPr>
          <w:rFonts w:ascii="Arial" w:eastAsia="Times New Roman" w:hAnsi="Arial" w:cs="Arial"/>
          <w:sz w:val="28"/>
          <w:szCs w:val="28"/>
        </w:rPr>
      </w:pPr>
      <w:r w:rsidRPr="00F118D3">
        <w:rPr>
          <w:rFonts w:ascii="Arial" w:eastAsia="Times New Roman" w:hAnsi="Arial" w:cs="Arial"/>
          <w:sz w:val="28"/>
          <w:szCs w:val="28"/>
        </w:rPr>
        <w:t>Qualification Specific Occupational Competency Requirements</w:t>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t>5</w:t>
      </w:r>
    </w:p>
    <w:p w14:paraId="63C4FD2B" w14:textId="77777777" w:rsidR="00A87A94" w:rsidRPr="00F118D3" w:rsidRDefault="00A87A94" w:rsidP="00A87A94">
      <w:pPr>
        <w:spacing w:after="120"/>
        <w:rPr>
          <w:rFonts w:ascii="Arial" w:eastAsia="Times New Roman" w:hAnsi="Arial" w:cs="Arial"/>
          <w:sz w:val="28"/>
          <w:szCs w:val="28"/>
        </w:rPr>
      </w:pPr>
      <w:r w:rsidRPr="00F118D3">
        <w:rPr>
          <w:rFonts w:ascii="Arial" w:eastAsia="Times New Roman" w:hAnsi="Arial" w:cs="Arial"/>
          <w:sz w:val="28"/>
          <w:szCs w:val="28"/>
        </w:rPr>
        <w:t>Qualification Structures and Details</w:t>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t>6</w:t>
      </w:r>
    </w:p>
    <w:p w14:paraId="17315535" w14:textId="72074E00" w:rsidR="00A87A94" w:rsidRPr="00F118D3" w:rsidRDefault="00A87A94" w:rsidP="00A87A94">
      <w:pPr>
        <w:spacing w:after="120"/>
        <w:rPr>
          <w:rFonts w:ascii="Arial" w:eastAsia="Times New Roman" w:hAnsi="Arial" w:cs="Arial"/>
          <w:sz w:val="28"/>
          <w:szCs w:val="28"/>
        </w:rPr>
      </w:pPr>
      <w:r w:rsidRPr="00F118D3">
        <w:rPr>
          <w:rFonts w:ascii="Arial" w:eastAsia="Times New Roman" w:hAnsi="Arial" w:cs="Arial"/>
          <w:sz w:val="28"/>
          <w:szCs w:val="28"/>
        </w:rPr>
        <w:t>Overview of Units</w:t>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00392670" w:rsidRPr="00F118D3">
        <w:rPr>
          <w:rFonts w:ascii="Arial" w:eastAsia="Times New Roman" w:hAnsi="Arial" w:cs="Arial"/>
          <w:sz w:val="28"/>
          <w:szCs w:val="28"/>
        </w:rPr>
        <w:t>7</w:t>
      </w:r>
    </w:p>
    <w:p w14:paraId="5A9E8C06" w14:textId="57FFC278" w:rsidR="00A87A94" w:rsidRPr="00F118D3" w:rsidRDefault="00F118D3" w:rsidP="00A87A94">
      <w:pPr>
        <w:spacing w:after="120"/>
        <w:rPr>
          <w:rFonts w:ascii="Arial" w:eastAsia="Times New Roman" w:hAnsi="Arial" w:cs="Arial"/>
          <w:sz w:val="28"/>
          <w:szCs w:val="28"/>
        </w:rPr>
      </w:pPr>
      <w:r w:rsidRPr="00F118D3">
        <w:rPr>
          <w:rFonts w:ascii="Arial" w:eastAsia="Times New Roman" w:hAnsi="Arial" w:cs="Arial"/>
          <w:sz w:val="28"/>
          <w:szCs w:val="28"/>
        </w:rPr>
        <w:t xml:space="preserve">Alternative Assessment Methods </w:t>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r>
      <w:r w:rsidRPr="00F118D3">
        <w:rPr>
          <w:rFonts w:ascii="Arial" w:eastAsia="Times New Roman" w:hAnsi="Arial" w:cs="Arial"/>
          <w:sz w:val="28"/>
          <w:szCs w:val="28"/>
        </w:rPr>
        <w:tab/>
        <w:t>8</w:t>
      </w:r>
    </w:p>
    <w:p w14:paraId="07906688" w14:textId="77777777" w:rsidR="00A87A94" w:rsidRPr="00A87A94" w:rsidRDefault="00A87A94" w:rsidP="00A87A94">
      <w:pPr>
        <w:spacing w:after="0"/>
        <w:rPr>
          <w:rFonts w:ascii="Arial" w:eastAsia="Times New Roman" w:hAnsi="Arial" w:cs="Arial"/>
          <w:b/>
        </w:rPr>
      </w:pPr>
    </w:p>
    <w:p w14:paraId="49BA1D69" w14:textId="77777777" w:rsidR="00A87A94" w:rsidRPr="00A87A94" w:rsidRDefault="00A87A94" w:rsidP="00A87A94">
      <w:pPr>
        <w:spacing w:after="0"/>
        <w:rPr>
          <w:rFonts w:ascii="Arial" w:eastAsia="Times New Roman" w:hAnsi="Arial" w:cs="Arial"/>
          <w:b/>
        </w:rPr>
      </w:pPr>
    </w:p>
    <w:p w14:paraId="04073338" w14:textId="77777777" w:rsidR="00A87A94" w:rsidRDefault="00A87A94" w:rsidP="00A87A94">
      <w:pPr>
        <w:spacing w:after="0"/>
        <w:rPr>
          <w:rFonts w:ascii="Arial" w:eastAsia="Times New Roman" w:hAnsi="Arial" w:cs="Arial"/>
          <w:b/>
        </w:rPr>
      </w:pPr>
    </w:p>
    <w:p w14:paraId="58F11790" w14:textId="77777777" w:rsidR="00361CBD" w:rsidRDefault="00361CBD" w:rsidP="00A87A94">
      <w:pPr>
        <w:spacing w:after="0"/>
        <w:rPr>
          <w:rFonts w:ascii="Arial" w:eastAsia="Times New Roman" w:hAnsi="Arial" w:cs="Arial"/>
          <w:b/>
        </w:rPr>
      </w:pPr>
    </w:p>
    <w:p w14:paraId="3421D0A5" w14:textId="77777777" w:rsidR="00361CBD" w:rsidRDefault="00361CBD" w:rsidP="00A87A94">
      <w:pPr>
        <w:spacing w:after="0"/>
        <w:rPr>
          <w:rFonts w:ascii="Arial" w:eastAsia="Times New Roman" w:hAnsi="Arial" w:cs="Arial"/>
          <w:b/>
        </w:rPr>
      </w:pPr>
    </w:p>
    <w:p w14:paraId="104E21E9" w14:textId="77777777" w:rsidR="00361CBD" w:rsidRDefault="00361CBD" w:rsidP="00A87A94">
      <w:pPr>
        <w:spacing w:after="0"/>
        <w:rPr>
          <w:rFonts w:ascii="Arial" w:eastAsia="Times New Roman" w:hAnsi="Arial" w:cs="Arial"/>
          <w:b/>
        </w:rPr>
      </w:pPr>
    </w:p>
    <w:p w14:paraId="2077A490" w14:textId="77777777" w:rsidR="00361CBD" w:rsidRDefault="00361CBD" w:rsidP="00A87A94">
      <w:pPr>
        <w:spacing w:after="0"/>
        <w:rPr>
          <w:rFonts w:ascii="Arial" w:eastAsia="Times New Roman" w:hAnsi="Arial" w:cs="Arial"/>
          <w:b/>
        </w:rPr>
      </w:pPr>
    </w:p>
    <w:p w14:paraId="28F0F5A4" w14:textId="77777777" w:rsidR="00361CBD" w:rsidRDefault="00361CBD" w:rsidP="00A87A94">
      <w:pPr>
        <w:spacing w:after="0"/>
        <w:rPr>
          <w:rFonts w:ascii="Arial" w:eastAsia="Times New Roman" w:hAnsi="Arial" w:cs="Arial"/>
          <w:b/>
        </w:rPr>
      </w:pPr>
    </w:p>
    <w:p w14:paraId="3F0C5970" w14:textId="77777777" w:rsidR="00361CBD" w:rsidRDefault="00361CBD" w:rsidP="00A87A94">
      <w:pPr>
        <w:spacing w:after="0"/>
        <w:rPr>
          <w:rFonts w:ascii="Arial" w:eastAsia="Times New Roman" w:hAnsi="Arial" w:cs="Arial"/>
          <w:b/>
        </w:rPr>
      </w:pPr>
    </w:p>
    <w:p w14:paraId="57CFF4C1" w14:textId="77777777" w:rsidR="00361CBD" w:rsidRDefault="00361CBD" w:rsidP="00A87A94">
      <w:pPr>
        <w:spacing w:after="0"/>
        <w:rPr>
          <w:rFonts w:ascii="Arial" w:eastAsia="Times New Roman" w:hAnsi="Arial" w:cs="Arial"/>
          <w:b/>
        </w:rPr>
      </w:pPr>
    </w:p>
    <w:p w14:paraId="5FED6C80" w14:textId="77777777" w:rsidR="00361CBD" w:rsidRDefault="00361CBD" w:rsidP="00A87A94">
      <w:pPr>
        <w:spacing w:after="0"/>
        <w:rPr>
          <w:rFonts w:ascii="Arial" w:eastAsia="Times New Roman" w:hAnsi="Arial" w:cs="Arial"/>
          <w:b/>
        </w:rPr>
      </w:pPr>
    </w:p>
    <w:p w14:paraId="326842EB" w14:textId="77777777" w:rsidR="00361CBD" w:rsidRDefault="00361CBD" w:rsidP="00A87A94">
      <w:pPr>
        <w:spacing w:after="0"/>
        <w:rPr>
          <w:rFonts w:ascii="Arial" w:eastAsia="Times New Roman" w:hAnsi="Arial" w:cs="Arial"/>
          <w:b/>
        </w:rPr>
      </w:pPr>
    </w:p>
    <w:p w14:paraId="64DBF1BC" w14:textId="77777777" w:rsidR="00361CBD" w:rsidRDefault="00361CBD" w:rsidP="00A87A94">
      <w:pPr>
        <w:spacing w:after="0"/>
        <w:rPr>
          <w:rFonts w:ascii="Arial" w:eastAsia="Times New Roman" w:hAnsi="Arial" w:cs="Arial"/>
          <w:b/>
        </w:rPr>
      </w:pPr>
    </w:p>
    <w:p w14:paraId="64D59442" w14:textId="77777777" w:rsidR="00361CBD" w:rsidRDefault="00361CBD" w:rsidP="00A87A94">
      <w:pPr>
        <w:spacing w:after="0"/>
        <w:rPr>
          <w:rFonts w:ascii="Arial" w:eastAsia="Times New Roman" w:hAnsi="Arial" w:cs="Arial"/>
          <w:b/>
        </w:rPr>
      </w:pPr>
    </w:p>
    <w:p w14:paraId="70A59572" w14:textId="77777777" w:rsidR="00361CBD" w:rsidRDefault="00361CBD" w:rsidP="00A87A94">
      <w:pPr>
        <w:spacing w:after="0"/>
        <w:rPr>
          <w:rFonts w:ascii="Arial" w:eastAsia="Times New Roman" w:hAnsi="Arial" w:cs="Arial"/>
          <w:b/>
        </w:rPr>
      </w:pPr>
    </w:p>
    <w:p w14:paraId="1B631EB8" w14:textId="77777777" w:rsidR="00361CBD" w:rsidRDefault="00361CBD" w:rsidP="00A87A94">
      <w:pPr>
        <w:spacing w:after="0"/>
        <w:rPr>
          <w:rFonts w:ascii="Arial" w:eastAsia="Times New Roman" w:hAnsi="Arial" w:cs="Arial"/>
          <w:b/>
        </w:rPr>
      </w:pPr>
    </w:p>
    <w:p w14:paraId="449E2653" w14:textId="77777777" w:rsidR="00361CBD" w:rsidRDefault="00361CBD" w:rsidP="00A87A94">
      <w:pPr>
        <w:spacing w:after="0"/>
        <w:rPr>
          <w:rFonts w:ascii="Arial" w:eastAsia="Times New Roman" w:hAnsi="Arial" w:cs="Arial"/>
          <w:b/>
        </w:rPr>
      </w:pPr>
    </w:p>
    <w:p w14:paraId="023121D0" w14:textId="77777777" w:rsidR="00361CBD" w:rsidRDefault="00361CBD" w:rsidP="00A87A94">
      <w:pPr>
        <w:spacing w:after="0"/>
        <w:rPr>
          <w:rFonts w:ascii="Arial" w:eastAsia="Times New Roman" w:hAnsi="Arial" w:cs="Arial"/>
          <w:b/>
        </w:rPr>
      </w:pPr>
    </w:p>
    <w:p w14:paraId="31EACC01" w14:textId="77777777" w:rsidR="00361CBD" w:rsidRDefault="00361CBD" w:rsidP="00A87A94">
      <w:pPr>
        <w:spacing w:after="0"/>
        <w:rPr>
          <w:rFonts w:ascii="Arial" w:eastAsia="Times New Roman" w:hAnsi="Arial" w:cs="Arial"/>
          <w:b/>
        </w:rPr>
      </w:pPr>
    </w:p>
    <w:p w14:paraId="17A118FC" w14:textId="77777777" w:rsidR="00361CBD" w:rsidRDefault="00361CBD" w:rsidP="00A87A94">
      <w:pPr>
        <w:spacing w:after="0"/>
        <w:rPr>
          <w:rFonts w:ascii="Arial" w:eastAsia="Times New Roman" w:hAnsi="Arial" w:cs="Arial"/>
          <w:b/>
        </w:rPr>
      </w:pPr>
    </w:p>
    <w:p w14:paraId="1A484521" w14:textId="77777777" w:rsidR="00361CBD" w:rsidRDefault="00361CBD" w:rsidP="00A87A94">
      <w:pPr>
        <w:spacing w:after="0"/>
        <w:rPr>
          <w:rFonts w:ascii="Arial" w:eastAsia="Times New Roman" w:hAnsi="Arial" w:cs="Arial"/>
          <w:b/>
        </w:rPr>
      </w:pPr>
    </w:p>
    <w:p w14:paraId="6190C4B3" w14:textId="77777777" w:rsidR="00361CBD" w:rsidRDefault="00361CBD" w:rsidP="00A87A94">
      <w:pPr>
        <w:spacing w:after="0"/>
        <w:rPr>
          <w:rFonts w:ascii="Arial" w:eastAsia="Times New Roman" w:hAnsi="Arial" w:cs="Arial"/>
          <w:b/>
        </w:rPr>
      </w:pPr>
    </w:p>
    <w:p w14:paraId="09D6EC56" w14:textId="77777777" w:rsidR="00361CBD" w:rsidRDefault="00361CBD" w:rsidP="00A87A94">
      <w:pPr>
        <w:spacing w:after="0"/>
        <w:rPr>
          <w:rFonts w:ascii="Arial" w:eastAsia="Times New Roman" w:hAnsi="Arial" w:cs="Arial"/>
          <w:b/>
        </w:rPr>
      </w:pPr>
    </w:p>
    <w:p w14:paraId="15354289" w14:textId="77777777" w:rsidR="00361CBD" w:rsidRDefault="00361CBD" w:rsidP="00A87A94">
      <w:pPr>
        <w:spacing w:after="0"/>
        <w:rPr>
          <w:rFonts w:ascii="Arial" w:eastAsia="Times New Roman" w:hAnsi="Arial" w:cs="Arial"/>
          <w:b/>
        </w:rPr>
      </w:pPr>
    </w:p>
    <w:p w14:paraId="37464A73" w14:textId="77777777" w:rsidR="00361CBD" w:rsidRDefault="00361CBD" w:rsidP="00A87A94">
      <w:pPr>
        <w:spacing w:after="0"/>
        <w:rPr>
          <w:rFonts w:ascii="Arial" w:eastAsia="Times New Roman" w:hAnsi="Arial" w:cs="Arial"/>
          <w:b/>
        </w:rPr>
      </w:pPr>
    </w:p>
    <w:p w14:paraId="1EA2FEF6" w14:textId="77777777" w:rsidR="00361CBD" w:rsidRDefault="00361CBD" w:rsidP="00A87A94">
      <w:pPr>
        <w:spacing w:after="0"/>
        <w:rPr>
          <w:rFonts w:ascii="Arial" w:eastAsia="Times New Roman" w:hAnsi="Arial" w:cs="Arial"/>
          <w:b/>
        </w:rPr>
      </w:pPr>
    </w:p>
    <w:p w14:paraId="6E1BED65" w14:textId="77777777" w:rsidR="00361CBD" w:rsidRDefault="00361CBD" w:rsidP="00A87A94">
      <w:pPr>
        <w:spacing w:after="0"/>
        <w:rPr>
          <w:rFonts w:ascii="Arial" w:eastAsia="Times New Roman" w:hAnsi="Arial" w:cs="Arial"/>
          <w:b/>
        </w:rPr>
      </w:pPr>
    </w:p>
    <w:p w14:paraId="406F2737" w14:textId="77777777" w:rsidR="00361CBD" w:rsidRDefault="00361CBD" w:rsidP="00A87A94">
      <w:pPr>
        <w:spacing w:after="0"/>
        <w:rPr>
          <w:rFonts w:ascii="Arial" w:eastAsia="Times New Roman" w:hAnsi="Arial" w:cs="Arial"/>
          <w:b/>
        </w:rPr>
      </w:pPr>
    </w:p>
    <w:p w14:paraId="034035A3" w14:textId="77777777" w:rsidR="00361CBD" w:rsidRDefault="00361CBD" w:rsidP="00A87A94">
      <w:pPr>
        <w:spacing w:after="0"/>
        <w:rPr>
          <w:rFonts w:ascii="Arial" w:eastAsia="Times New Roman" w:hAnsi="Arial" w:cs="Arial"/>
          <w:b/>
        </w:rPr>
      </w:pPr>
    </w:p>
    <w:p w14:paraId="51565AB9" w14:textId="77777777" w:rsidR="00361CBD" w:rsidRDefault="00361CBD" w:rsidP="00A87A94">
      <w:pPr>
        <w:spacing w:after="0"/>
        <w:rPr>
          <w:rFonts w:ascii="Arial" w:eastAsia="Times New Roman" w:hAnsi="Arial" w:cs="Arial"/>
          <w:b/>
        </w:rPr>
      </w:pPr>
    </w:p>
    <w:p w14:paraId="41418D05" w14:textId="77777777" w:rsidR="00361CBD" w:rsidRPr="00A87A94" w:rsidRDefault="00361CBD" w:rsidP="00A87A94">
      <w:pPr>
        <w:spacing w:after="0"/>
        <w:rPr>
          <w:rFonts w:ascii="Arial" w:eastAsia="Times New Roman" w:hAnsi="Arial" w:cs="Arial"/>
          <w:b/>
        </w:rPr>
      </w:pPr>
    </w:p>
    <w:p w14:paraId="68F9F8C4" w14:textId="58C96B6A" w:rsidR="00237CF8" w:rsidRPr="0068503A" w:rsidRDefault="00A87A94" w:rsidP="00237CF8">
      <w:pPr>
        <w:pStyle w:val="ListParagraph"/>
        <w:spacing w:after="160" w:line="259" w:lineRule="auto"/>
        <w:ind w:left="0"/>
        <w:rPr>
          <w:rFonts w:ascii="Arial" w:hAnsi="Arial" w:cs="Arial"/>
        </w:rPr>
      </w:pPr>
      <w:r w:rsidRPr="00A87A94">
        <w:rPr>
          <w:rFonts w:ascii="Arial" w:eastAsia="Times New Roman" w:hAnsi="Arial" w:cs="Arial"/>
          <w:b/>
        </w:rPr>
        <w:t>Note:</w:t>
      </w:r>
      <w:r w:rsidRPr="00A87A94">
        <w:rPr>
          <w:rFonts w:ascii="Arial" w:eastAsia="Times New Roman" w:hAnsi="Arial" w:cs="Arial"/>
        </w:rPr>
        <w:t xml:space="preserve"> This a qualification specific document and should always be read in conjunction with the Supporting Notes for ILM VRQs document available at </w:t>
      </w:r>
      <w:hyperlink r:id="rId17" w:history="1">
        <w:r w:rsidRPr="00A87A94">
          <w:rPr>
            <w:rFonts w:ascii="Arial" w:eastAsia="Times New Roman" w:hAnsi="Arial" w:cs="Arial"/>
            <w:i/>
            <w:color w:val="0000FF" w:themeColor="hyperlink"/>
            <w:u w:val="single"/>
          </w:rPr>
          <w:t>www.i-l-m.com</w:t>
        </w:r>
      </w:hyperlink>
      <w:r w:rsidRPr="00A87A94">
        <w:rPr>
          <w:rFonts w:ascii="Arial" w:eastAsia="Times New Roman" w:hAnsi="Arial" w:cs="Arial"/>
          <w:i/>
        </w:rPr>
        <w:t xml:space="preserve"> </w:t>
      </w:r>
      <w:r w:rsidRPr="00A87A94">
        <w:rPr>
          <w:rFonts w:ascii="Arial" w:eastAsia="Times New Roman" w:hAnsi="Arial" w:cs="Arial"/>
        </w:rPr>
        <w:t>or from ILM Customer Services (</w:t>
      </w:r>
      <w:r w:rsidRPr="00A87A94">
        <w:rPr>
          <w:rFonts w:ascii="Arial" w:eastAsia="Times New Roman" w:hAnsi="Arial" w:cs="Arial"/>
          <w:i/>
          <w:color w:val="0000FF" w:themeColor="hyperlink"/>
          <w:u w:val="single"/>
        </w:rPr>
        <w:t>customer@i-l-m.com</w:t>
      </w:r>
      <w:r w:rsidRPr="00A87A94">
        <w:rPr>
          <w:rFonts w:ascii="Arial" w:eastAsia="Times New Roman" w:hAnsi="Arial" w:cs="Arial"/>
        </w:rPr>
        <w:t>)</w:t>
      </w:r>
      <w:r w:rsidRPr="00A87A94">
        <w:rPr>
          <w:rFonts w:ascii="Arial" w:eastAsia="Times New Roman" w:hAnsi="Arial" w:cs="Arial"/>
          <w:i/>
        </w:rPr>
        <w:t xml:space="preserve"> </w:t>
      </w:r>
      <w:r w:rsidR="00F118D3">
        <w:rPr>
          <w:rFonts w:ascii="Arial" w:eastAsia="Times New Roman" w:hAnsi="Arial" w:cs="Arial"/>
        </w:rPr>
        <w:t xml:space="preserve">and the ILM Customer Handbook. </w:t>
      </w:r>
      <w:r w:rsidR="00237CF8" w:rsidRPr="0068503A">
        <w:rPr>
          <w:rFonts w:ascii="Arial" w:hAnsi="Arial" w:cs="Arial"/>
        </w:rPr>
        <w:t xml:space="preserve">All ILM qualifications are awarded by The City and Guilds of London Institute. </w:t>
      </w:r>
    </w:p>
    <w:p w14:paraId="4EB64D45" w14:textId="1F75102B" w:rsidR="00A87A94" w:rsidRPr="00361CBD" w:rsidRDefault="00A87A94" w:rsidP="00361CBD">
      <w:pPr>
        <w:spacing w:after="0"/>
        <w:rPr>
          <w:rFonts w:ascii="Arial" w:eastAsia="Times New Roman" w:hAnsi="Arial" w:cs="Arial"/>
          <w:i/>
          <w:color w:val="0000FF" w:themeColor="hyperlink"/>
          <w:u w:val="single"/>
        </w:rPr>
        <w:sectPr w:rsidR="00A87A94" w:rsidRPr="00361CBD" w:rsidSect="00237CF8">
          <w:headerReference w:type="default" r:id="rId18"/>
          <w:footerReference w:type="default" r:id="rId19"/>
          <w:pgSz w:w="11906" w:h="16838"/>
          <w:pgMar w:top="851" w:right="680" w:bottom="1134" w:left="680" w:header="709" w:footer="0" w:gutter="0"/>
          <w:cols w:space="708"/>
          <w:docGrid w:linePitch="360"/>
        </w:sectPr>
      </w:pPr>
    </w:p>
    <w:p w14:paraId="42BF2410" w14:textId="77777777" w:rsidR="00A87A94" w:rsidRPr="00A87A94" w:rsidRDefault="00A87A94" w:rsidP="00A87A94">
      <w:pPr>
        <w:rPr>
          <w:rFonts w:ascii="Arial" w:eastAsia="Times New Roman" w:hAnsi="Arial" w:cs="Arial"/>
        </w:rPr>
      </w:pPr>
      <w:r w:rsidRPr="00A87A94">
        <w:rPr>
          <w:rFonts w:ascii="Arial" w:eastAsia="Times New Roman" w:hAnsi="Arial" w:cs="Arial"/>
          <w:b/>
          <w:color w:val="5A656A"/>
          <w:sz w:val="40"/>
          <w:szCs w:val="40"/>
        </w:rPr>
        <w:t>Qualification Purpose and Aim</w:t>
      </w:r>
      <w:r w:rsidRPr="00A87A94">
        <w:rPr>
          <w:rFonts w:ascii="Arial" w:eastAsia="Times New Roman" w:hAnsi="Arial" w:cs="Arial"/>
        </w:rPr>
        <w:t xml:space="preserve"> </w:t>
      </w:r>
    </w:p>
    <w:p w14:paraId="39D7450B" w14:textId="77777777" w:rsidR="00A87A94" w:rsidRPr="00A87A94" w:rsidRDefault="00A87A94" w:rsidP="00A87A94">
      <w:pPr>
        <w:spacing w:after="0"/>
        <w:rPr>
          <w:rFonts w:ascii="Arial" w:eastAsia="Times New Roman" w:hAnsi="Arial" w:cs="Arial"/>
        </w:rPr>
      </w:pPr>
    </w:p>
    <w:p w14:paraId="62B2A154" w14:textId="77777777" w:rsidR="001D19E0" w:rsidRPr="001D19E0" w:rsidRDefault="001D19E0" w:rsidP="001D19E0">
      <w:pPr>
        <w:rPr>
          <w:rFonts w:ascii="Arial" w:hAnsi="Arial" w:cs="Arial"/>
          <w:b/>
        </w:rPr>
      </w:pPr>
      <w:r w:rsidRPr="001D19E0">
        <w:rPr>
          <w:rFonts w:ascii="Arial" w:hAnsi="Arial" w:cs="Arial"/>
          <w:b/>
        </w:rPr>
        <w:t xml:space="preserve">Who are these qualifications for? </w:t>
      </w:r>
    </w:p>
    <w:p w14:paraId="3C8A338A" w14:textId="0704ABB6" w:rsidR="001D19E0" w:rsidRPr="00361CBD" w:rsidRDefault="001D19E0" w:rsidP="001D19E0">
      <w:pPr>
        <w:rPr>
          <w:rFonts w:ascii="Arial" w:hAnsi="Arial" w:cs="Arial"/>
        </w:rPr>
      </w:pPr>
      <w:r w:rsidRPr="001D19E0">
        <w:rPr>
          <w:rFonts w:ascii="Arial" w:hAnsi="Arial" w:cs="Arial"/>
        </w:rPr>
        <w:t>The Level 2 Award or Certificate in Effective Team Member Skills is ideal for individuals who have just joined a new organisation or team. They are also suitable for learners going for promotion to team leader – helping to prove the skills and knowledge necessary for the challenge.</w:t>
      </w:r>
    </w:p>
    <w:p w14:paraId="3A5D137A" w14:textId="77777777" w:rsidR="001D19E0" w:rsidRPr="001D19E0" w:rsidRDefault="001D19E0" w:rsidP="001D19E0">
      <w:pPr>
        <w:rPr>
          <w:rFonts w:ascii="Arial" w:hAnsi="Arial" w:cs="Arial"/>
          <w:b/>
        </w:rPr>
      </w:pPr>
      <w:r w:rsidRPr="001D19E0">
        <w:rPr>
          <w:rFonts w:ascii="Arial" w:hAnsi="Arial" w:cs="Arial"/>
          <w:b/>
        </w:rPr>
        <w:t xml:space="preserve">Benefits for individuals </w:t>
      </w:r>
    </w:p>
    <w:p w14:paraId="1FC11034" w14:textId="77777777" w:rsidR="001D19E0" w:rsidRPr="001D19E0" w:rsidRDefault="001D19E0" w:rsidP="001D19E0">
      <w:pPr>
        <w:pStyle w:val="ListParagraph"/>
        <w:numPr>
          <w:ilvl w:val="0"/>
          <w:numId w:val="21"/>
        </w:numPr>
        <w:rPr>
          <w:rFonts w:ascii="Arial" w:hAnsi="Arial" w:cs="Arial"/>
        </w:rPr>
      </w:pPr>
      <w:r w:rsidRPr="001D19E0">
        <w:rPr>
          <w:rFonts w:ascii="Arial" w:hAnsi="Arial" w:cs="Arial"/>
        </w:rPr>
        <w:t>A solid understanding of teamwork and what makes a good team</w:t>
      </w:r>
    </w:p>
    <w:p w14:paraId="4C976F69" w14:textId="77777777" w:rsidR="001D19E0" w:rsidRPr="001D19E0" w:rsidRDefault="001D19E0" w:rsidP="001D19E0">
      <w:pPr>
        <w:pStyle w:val="ListParagraph"/>
        <w:numPr>
          <w:ilvl w:val="0"/>
          <w:numId w:val="21"/>
        </w:numPr>
        <w:rPr>
          <w:rFonts w:ascii="Arial" w:hAnsi="Arial" w:cs="Arial"/>
        </w:rPr>
      </w:pPr>
      <w:r w:rsidRPr="001D19E0">
        <w:rPr>
          <w:rFonts w:ascii="Arial" w:hAnsi="Arial" w:cs="Arial"/>
        </w:rPr>
        <w:t xml:space="preserve">Tools to analyse and improve your own performance </w:t>
      </w:r>
    </w:p>
    <w:p w14:paraId="6899E4C9" w14:textId="77777777" w:rsidR="001D19E0" w:rsidRPr="001D19E0" w:rsidRDefault="001D19E0" w:rsidP="001D19E0">
      <w:pPr>
        <w:pStyle w:val="ListParagraph"/>
        <w:numPr>
          <w:ilvl w:val="0"/>
          <w:numId w:val="21"/>
        </w:numPr>
        <w:rPr>
          <w:rFonts w:ascii="Arial" w:hAnsi="Arial" w:cs="Arial"/>
        </w:rPr>
      </w:pPr>
      <w:r w:rsidRPr="001D19E0">
        <w:rPr>
          <w:rFonts w:ascii="Arial" w:hAnsi="Arial" w:cs="Arial"/>
        </w:rPr>
        <w:t>Know how to resolve conflict in your team</w:t>
      </w:r>
    </w:p>
    <w:p w14:paraId="3245D85D" w14:textId="703029F4" w:rsidR="001D19E0" w:rsidRPr="00361CBD" w:rsidRDefault="001D19E0" w:rsidP="001D19E0">
      <w:pPr>
        <w:pStyle w:val="ListParagraph"/>
        <w:numPr>
          <w:ilvl w:val="0"/>
          <w:numId w:val="21"/>
        </w:numPr>
        <w:rPr>
          <w:rFonts w:ascii="Arial" w:hAnsi="Arial" w:cs="Arial"/>
        </w:rPr>
      </w:pPr>
      <w:r w:rsidRPr="001D19E0">
        <w:rPr>
          <w:rFonts w:ascii="Arial" w:hAnsi="Arial" w:cs="Arial"/>
        </w:rPr>
        <w:t>Communicate clearly and confidently; understand and resolve barriers to communication.</w:t>
      </w:r>
    </w:p>
    <w:p w14:paraId="384B5CDB" w14:textId="77777777" w:rsidR="001D19E0" w:rsidRPr="001D19E0" w:rsidRDefault="001D19E0" w:rsidP="001D19E0">
      <w:pPr>
        <w:rPr>
          <w:rFonts w:ascii="Arial" w:hAnsi="Arial" w:cs="Arial"/>
          <w:b/>
        </w:rPr>
      </w:pPr>
      <w:r w:rsidRPr="001D19E0">
        <w:rPr>
          <w:rFonts w:ascii="Arial" w:hAnsi="Arial" w:cs="Arial"/>
          <w:b/>
        </w:rPr>
        <w:t>Benefits for employers</w:t>
      </w:r>
    </w:p>
    <w:p w14:paraId="3E361D3E" w14:textId="77777777" w:rsidR="001D19E0" w:rsidRPr="001D19E0" w:rsidRDefault="001D19E0" w:rsidP="001D19E0">
      <w:pPr>
        <w:pStyle w:val="ListParagraph"/>
        <w:numPr>
          <w:ilvl w:val="0"/>
          <w:numId w:val="22"/>
        </w:numPr>
        <w:rPr>
          <w:rFonts w:ascii="Arial" w:hAnsi="Arial" w:cs="Arial"/>
        </w:rPr>
      </w:pPr>
      <w:r w:rsidRPr="001D19E0">
        <w:rPr>
          <w:rFonts w:ascii="Arial" w:hAnsi="Arial" w:cs="Arial"/>
        </w:rPr>
        <w:t>Capable, well-equipped teams who work well together</w:t>
      </w:r>
    </w:p>
    <w:p w14:paraId="3D0CABA4" w14:textId="77777777" w:rsidR="001D19E0" w:rsidRPr="001D19E0" w:rsidRDefault="001D19E0" w:rsidP="001D19E0">
      <w:pPr>
        <w:pStyle w:val="ListParagraph"/>
        <w:numPr>
          <w:ilvl w:val="0"/>
          <w:numId w:val="22"/>
        </w:numPr>
        <w:rPr>
          <w:rFonts w:ascii="Arial" w:hAnsi="Arial" w:cs="Arial"/>
        </w:rPr>
      </w:pPr>
      <w:r w:rsidRPr="001D19E0">
        <w:rPr>
          <w:rFonts w:ascii="Arial" w:hAnsi="Arial" w:cs="Arial"/>
        </w:rPr>
        <w:t>Effective communication, inside and outside the team</w:t>
      </w:r>
    </w:p>
    <w:p w14:paraId="1CE8011D" w14:textId="1EE4BEE3" w:rsidR="001D19E0" w:rsidRPr="00361CBD" w:rsidRDefault="001D19E0" w:rsidP="001D19E0">
      <w:pPr>
        <w:pStyle w:val="ListParagraph"/>
        <w:numPr>
          <w:ilvl w:val="0"/>
          <w:numId w:val="22"/>
        </w:numPr>
        <w:rPr>
          <w:rFonts w:ascii="Arial" w:hAnsi="Arial" w:cs="Arial"/>
        </w:rPr>
      </w:pPr>
      <w:r w:rsidRPr="001D19E0">
        <w:rPr>
          <w:rFonts w:ascii="Arial" w:hAnsi="Arial" w:cs="Arial"/>
        </w:rPr>
        <w:t>Improved personal accountability and motivation.</w:t>
      </w:r>
    </w:p>
    <w:p w14:paraId="61D5D068" w14:textId="77777777" w:rsidR="001D19E0" w:rsidRPr="001D19E0" w:rsidRDefault="001D19E0" w:rsidP="001D19E0">
      <w:pPr>
        <w:rPr>
          <w:rFonts w:ascii="Arial" w:hAnsi="Arial" w:cs="Arial"/>
        </w:rPr>
      </w:pPr>
      <w:r w:rsidRPr="001D19E0">
        <w:rPr>
          <w:rFonts w:ascii="Arial" w:hAnsi="Arial" w:cs="Arial"/>
        </w:rPr>
        <w:t xml:space="preserve">The Award looks at team roles, what makes a team work well, and how to build relationships and deal with conflict in the team. The learner also identifies their own strengths and weaknesses to help them perform better in their role. </w:t>
      </w:r>
    </w:p>
    <w:p w14:paraId="62A911C0" w14:textId="77777777" w:rsidR="001D19E0" w:rsidRPr="001D19E0" w:rsidRDefault="001D19E0" w:rsidP="001D19E0">
      <w:pPr>
        <w:rPr>
          <w:rFonts w:ascii="Arial" w:hAnsi="Arial" w:cs="Arial"/>
        </w:rPr>
      </w:pPr>
      <w:r w:rsidRPr="001D19E0">
        <w:rPr>
          <w:rFonts w:ascii="Arial" w:hAnsi="Arial" w:cs="Arial"/>
        </w:rPr>
        <w:t>In the Certificate the additional unit includes tools to help learners manage their time, and techniques to find and implement solutions to problems facing their team. Practical knowledge about health and safety and other basic legal requirements are covered in this longer qualification.</w:t>
      </w:r>
    </w:p>
    <w:p w14:paraId="1D2C8D6F" w14:textId="5400ADD7" w:rsidR="00A87A94" w:rsidRPr="00A87A94" w:rsidRDefault="001D19E0" w:rsidP="00A87A94">
      <w:pPr>
        <w:spacing w:after="0"/>
        <w:rPr>
          <w:rFonts w:ascii="Arial" w:eastAsia="Times New Roman" w:hAnsi="Arial" w:cs="Arial"/>
        </w:rPr>
      </w:pPr>
      <w:r>
        <w:rPr>
          <w:rFonts w:ascii="Arial" w:eastAsia="Times New Roman" w:hAnsi="Arial" w:cs="Arial"/>
          <w:b/>
          <w:color w:val="5A656A"/>
          <w:sz w:val="40"/>
          <w:szCs w:val="40"/>
        </w:rPr>
        <w:br w:type="page"/>
      </w:r>
      <w:r w:rsidR="00A87A94" w:rsidRPr="00A87A94">
        <w:rPr>
          <w:rFonts w:ascii="Arial" w:eastAsia="Times New Roman" w:hAnsi="Arial" w:cs="Arial"/>
          <w:b/>
          <w:color w:val="5A656A"/>
          <w:sz w:val="40"/>
          <w:szCs w:val="40"/>
        </w:rPr>
        <w:t>Progression Routes</w:t>
      </w:r>
    </w:p>
    <w:p w14:paraId="513AAE6B" w14:textId="77777777" w:rsidR="00A87A94" w:rsidRPr="00A87A94" w:rsidRDefault="00A87A94" w:rsidP="00A87A94">
      <w:pPr>
        <w:spacing w:after="0"/>
        <w:rPr>
          <w:rFonts w:ascii="Arial" w:eastAsia="Times New Roman" w:hAnsi="Arial" w:cs="Arial"/>
        </w:rPr>
      </w:pPr>
    </w:p>
    <w:p w14:paraId="7DCEDB5C" w14:textId="77777777" w:rsidR="00361CBD" w:rsidRDefault="00361CBD" w:rsidP="00A87A94">
      <w:pPr>
        <w:spacing w:after="0"/>
        <w:rPr>
          <w:rFonts w:ascii="Arial" w:eastAsia="Times New Roman" w:hAnsi="Arial" w:cs="Arial"/>
        </w:rPr>
      </w:pPr>
    </w:p>
    <w:p w14:paraId="2C4192B1"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These qualifications will provide progression opportunities to a range of qualification such as:</w:t>
      </w:r>
    </w:p>
    <w:p w14:paraId="6AA5632B" w14:textId="77777777" w:rsidR="00A87A94" w:rsidRPr="00A87A94" w:rsidRDefault="00A87A94" w:rsidP="00A87A94">
      <w:pPr>
        <w:spacing w:after="0"/>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072"/>
      </w:tblGrid>
      <w:tr w:rsidR="00A87A94" w:rsidRPr="00A87A94" w14:paraId="0658FF50" w14:textId="77777777" w:rsidTr="00361CBD">
        <w:trPr>
          <w:trHeight w:val="186"/>
        </w:trPr>
        <w:tc>
          <w:tcPr>
            <w:tcW w:w="9072" w:type="dxa"/>
            <w:tcBorders>
              <w:top w:val="single" w:sz="4" w:space="0" w:color="auto"/>
            </w:tcBorders>
            <w:vAlign w:val="center"/>
          </w:tcPr>
          <w:p w14:paraId="65DA64C6" w14:textId="52C8D637" w:rsidR="00A87A94" w:rsidRPr="00A87A94" w:rsidRDefault="00A87A94" w:rsidP="00361CBD">
            <w:pPr>
              <w:spacing w:after="0"/>
              <w:rPr>
                <w:rFonts w:ascii="Arial" w:eastAsia="Times New Roman" w:hAnsi="Arial" w:cs="Arial"/>
                <w:b/>
              </w:rPr>
            </w:pPr>
            <w:r w:rsidRPr="00A87A94">
              <w:rPr>
                <w:rFonts w:ascii="Arial" w:eastAsia="Times New Roman" w:hAnsi="Arial" w:cs="Arial"/>
                <w:b/>
              </w:rPr>
              <w:t xml:space="preserve">Level 2 Award and Certificate in </w:t>
            </w:r>
            <w:r w:rsidR="001D19E0">
              <w:rPr>
                <w:rFonts w:ascii="Arial" w:eastAsia="Times New Roman" w:hAnsi="Arial" w:cs="Arial"/>
                <w:b/>
              </w:rPr>
              <w:t xml:space="preserve">Effective Team Member </w:t>
            </w:r>
            <w:r w:rsidRPr="00A87A94">
              <w:rPr>
                <w:rFonts w:ascii="Arial" w:eastAsia="Times New Roman" w:hAnsi="Arial" w:cs="Arial"/>
                <w:b/>
              </w:rPr>
              <w:t>Skills</w:t>
            </w:r>
          </w:p>
        </w:tc>
      </w:tr>
      <w:tr w:rsidR="00A87A94" w:rsidRPr="00A87A94" w14:paraId="0DC35A0A" w14:textId="77777777" w:rsidTr="00361CBD">
        <w:trPr>
          <w:trHeight w:val="959"/>
        </w:trPr>
        <w:tc>
          <w:tcPr>
            <w:tcW w:w="9072" w:type="dxa"/>
            <w:tcBorders>
              <w:bottom w:val="single" w:sz="4" w:space="0" w:color="auto"/>
            </w:tcBorders>
          </w:tcPr>
          <w:p w14:paraId="1F474B73" w14:textId="77777777" w:rsidR="00A87A94" w:rsidRPr="00A87A94" w:rsidRDefault="00A87A94" w:rsidP="00A87A94">
            <w:pPr>
              <w:ind w:left="720"/>
              <w:contextualSpacing/>
              <w:rPr>
                <w:rFonts w:ascii="Arial" w:eastAsia="Times New Roman" w:hAnsi="Arial" w:cs="Arial"/>
              </w:rPr>
            </w:pPr>
          </w:p>
          <w:p w14:paraId="4ED35D42" w14:textId="1C485171" w:rsidR="001D19E0" w:rsidRDefault="001D19E0" w:rsidP="001D19E0">
            <w:pPr>
              <w:numPr>
                <w:ilvl w:val="0"/>
                <w:numId w:val="13"/>
              </w:numPr>
              <w:contextualSpacing/>
              <w:rPr>
                <w:rFonts w:ascii="Arial" w:eastAsia="Times New Roman" w:hAnsi="Arial" w:cs="Arial"/>
              </w:rPr>
            </w:pPr>
            <w:r w:rsidRPr="001D19E0">
              <w:rPr>
                <w:rFonts w:ascii="Arial" w:eastAsia="Times New Roman" w:hAnsi="Arial" w:cs="Arial"/>
              </w:rPr>
              <w:t xml:space="preserve">Level 2 Certificate in Team Leading </w:t>
            </w:r>
          </w:p>
          <w:p w14:paraId="0D2634C6" w14:textId="1D691200" w:rsidR="00A87A94" w:rsidRPr="00A87A94" w:rsidRDefault="001D19E0" w:rsidP="001D19E0">
            <w:pPr>
              <w:numPr>
                <w:ilvl w:val="0"/>
                <w:numId w:val="13"/>
              </w:numPr>
              <w:contextualSpacing/>
              <w:rPr>
                <w:rFonts w:ascii="Arial" w:eastAsia="Times New Roman" w:hAnsi="Arial" w:cs="Arial"/>
              </w:rPr>
            </w:pPr>
            <w:r w:rsidRPr="001D19E0">
              <w:rPr>
                <w:rFonts w:ascii="Arial" w:eastAsia="Times New Roman" w:hAnsi="Arial" w:cs="Arial"/>
              </w:rPr>
              <w:t>Level 3 Award, Certificate or Diploma in Leadership and Management.</w:t>
            </w:r>
            <w:r w:rsidR="00A87A94" w:rsidRPr="00A87A94">
              <w:rPr>
                <w:rFonts w:ascii="Arial" w:eastAsia="Times New Roman" w:hAnsi="Arial" w:cs="Arial"/>
              </w:rPr>
              <w:t>.</w:t>
            </w:r>
          </w:p>
        </w:tc>
      </w:tr>
    </w:tbl>
    <w:p w14:paraId="1A61D766" w14:textId="77777777" w:rsidR="00A87A94" w:rsidRPr="00A87A94" w:rsidRDefault="00A87A94" w:rsidP="00A87A94">
      <w:pPr>
        <w:spacing w:after="0"/>
        <w:rPr>
          <w:rFonts w:ascii="Arial" w:eastAsia="Times New Roman" w:hAnsi="Arial" w:cs="Arial"/>
        </w:rPr>
      </w:pPr>
    </w:p>
    <w:p w14:paraId="36912C83" w14:textId="77777777" w:rsidR="00A87A94" w:rsidRPr="00A87A94" w:rsidRDefault="00A87A94" w:rsidP="00A87A94">
      <w:pPr>
        <w:spacing w:after="0"/>
        <w:rPr>
          <w:rFonts w:ascii="Arial" w:eastAsia="Times New Roman" w:hAnsi="Arial" w:cs="Arial"/>
          <w:b/>
          <w:color w:val="5A656A"/>
          <w:sz w:val="40"/>
          <w:szCs w:val="40"/>
        </w:rPr>
      </w:pPr>
      <w:r w:rsidRPr="00A87A94">
        <w:rPr>
          <w:rFonts w:ascii="Arial" w:eastAsia="Times New Roman" w:hAnsi="Arial" w:cs="Arial"/>
        </w:rPr>
        <w:br w:type="page"/>
      </w:r>
      <w:r w:rsidRPr="00A87A94">
        <w:rPr>
          <w:rFonts w:ascii="Arial" w:eastAsia="Times New Roman" w:hAnsi="Arial" w:cs="Arial"/>
          <w:b/>
          <w:color w:val="5A656A"/>
          <w:sz w:val="40"/>
          <w:szCs w:val="40"/>
        </w:rPr>
        <w:t>Qualifications Specific Occupational Competency Requirements</w:t>
      </w:r>
    </w:p>
    <w:p w14:paraId="7A6569DD" w14:textId="77777777" w:rsidR="00A87A94" w:rsidRPr="00A87A94" w:rsidRDefault="00A87A94" w:rsidP="00A87A94">
      <w:pPr>
        <w:spacing w:after="0"/>
        <w:rPr>
          <w:rFonts w:ascii="Arial" w:eastAsia="Times New Roman" w:hAnsi="Arial" w:cs="Arial"/>
        </w:rPr>
      </w:pPr>
    </w:p>
    <w:p w14:paraId="1F9B400B" w14:textId="77777777" w:rsidR="00A87A94" w:rsidRPr="00A87A94" w:rsidRDefault="00A87A94" w:rsidP="00A87A94">
      <w:pPr>
        <w:spacing w:after="0"/>
        <w:rPr>
          <w:rFonts w:ascii="Arial" w:eastAsia="Times New Roman" w:hAnsi="Arial" w:cs="Arial"/>
        </w:rPr>
      </w:pPr>
    </w:p>
    <w:p w14:paraId="21F4AA1C"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 xml:space="preserve">Centres must ensure they have competent and suitably qualified staff involved in teaching, learning and assessment of ILM qualifications. </w:t>
      </w:r>
    </w:p>
    <w:p w14:paraId="422EABEB" w14:textId="77777777" w:rsidR="00A87A94" w:rsidRPr="00A87A94" w:rsidRDefault="00A87A94" w:rsidP="00A87A94">
      <w:pPr>
        <w:spacing w:after="0"/>
        <w:rPr>
          <w:rFonts w:ascii="Arial" w:eastAsia="Times New Roman" w:hAnsi="Arial" w:cs="Arial"/>
        </w:rPr>
      </w:pPr>
    </w:p>
    <w:p w14:paraId="1386359C" w14:textId="77777777" w:rsidR="00A87A94" w:rsidRPr="00A87A94" w:rsidRDefault="00A87A94" w:rsidP="00A87A94">
      <w:pPr>
        <w:spacing w:after="0"/>
        <w:rPr>
          <w:rFonts w:ascii="Arial" w:eastAsia="Times New Roman" w:hAnsi="Arial" w:cs="Arial"/>
        </w:rPr>
      </w:pPr>
      <w:r w:rsidRPr="00A87A94">
        <w:rPr>
          <w:rFonts w:ascii="Arial" w:eastAsia="Times New Roman" w:hAnsi="Arial" w:cs="Arial"/>
        </w:rPr>
        <w:t xml:space="preserve">Generic occupational competency requirements are listed in the </w:t>
      </w:r>
      <w:r w:rsidRPr="00A87A94">
        <w:rPr>
          <w:rFonts w:ascii="Arial" w:eastAsia="Times New Roman" w:hAnsi="Arial" w:cs="Arial"/>
          <w:i/>
        </w:rPr>
        <w:t>Supporting Notes for ILM VRQs</w:t>
      </w:r>
      <w:r w:rsidRPr="00A87A94">
        <w:rPr>
          <w:rFonts w:ascii="Arial" w:eastAsia="Times New Roman" w:hAnsi="Arial" w:cs="Arial"/>
        </w:rPr>
        <w:t xml:space="preserve"> document which is downloadable from the ILM website. </w:t>
      </w:r>
    </w:p>
    <w:p w14:paraId="1EC34FFB" w14:textId="77777777" w:rsidR="00A87A94" w:rsidRPr="00A87A94" w:rsidRDefault="00A87A94" w:rsidP="00A87A94">
      <w:pPr>
        <w:spacing w:after="0"/>
        <w:rPr>
          <w:rFonts w:ascii="Arial" w:eastAsia="Times New Roman" w:hAnsi="Arial" w:cs="Arial"/>
          <w:b/>
          <w:color w:val="5A656A"/>
          <w:sz w:val="40"/>
          <w:szCs w:val="40"/>
        </w:rPr>
      </w:pPr>
      <w:r w:rsidRPr="00A87A94">
        <w:rPr>
          <w:rFonts w:ascii="Arial" w:eastAsia="Times New Roman" w:hAnsi="Arial" w:cs="Arial"/>
        </w:rPr>
        <w:br w:type="page"/>
      </w:r>
      <w:r w:rsidRPr="00A87A94">
        <w:rPr>
          <w:rFonts w:ascii="Arial" w:eastAsia="Times New Roman" w:hAnsi="Arial" w:cs="Arial"/>
          <w:b/>
          <w:color w:val="5A656A"/>
          <w:sz w:val="40"/>
          <w:szCs w:val="40"/>
        </w:rPr>
        <w:t>Qualifications Structures and Details</w:t>
      </w:r>
    </w:p>
    <w:p w14:paraId="45E00D66" w14:textId="77777777" w:rsidR="00A87A94" w:rsidRPr="00A87A94" w:rsidRDefault="00A87A94" w:rsidP="00A87A94">
      <w:pPr>
        <w:spacing w:after="0"/>
        <w:rPr>
          <w:rFonts w:eastAsia="Times New Roman" w:cs="Times New Roman"/>
          <w:b/>
          <w:sz w:val="28"/>
          <w:szCs w:val="28"/>
          <w:lang w:val="en-US"/>
        </w:rPr>
      </w:pPr>
    </w:p>
    <w:p w14:paraId="3F6EEB41" w14:textId="77777777" w:rsidR="00A87A94" w:rsidRPr="00A87A94" w:rsidRDefault="00A87A94" w:rsidP="00A87A94">
      <w:pPr>
        <w:spacing w:after="0"/>
        <w:rPr>
          <w:rFonts w:eastAsia="Times New Roman" w:cs="Times New Roman"/>
          <w:b/>
          <w:sz w:val="28"/>
          <w:szCs w:val="28"/>
          <w:lang w:val="en-US"/>
        </w:rPr>
      </w:pPr>
    </w:p>
    <w:p w14:paraId="1D43F75B" w14:textId="62E45B72" w:rsidR="00A87A94" w:rsidRDefault="00A87A94" w:rsidP="00A87A94">
      <w:pPr>
        <w:spacing w:after="0"/>
        <w:rPr>
          <w:rFonts w:eastAsia="Times New Roman" w:cs="Times New Roman"/>
          <w:b/>
          <w:sz w:val="28"/>
          <w:szCs w:val="28"/>
          <w:lang w:val="en-US"/>
        </w:rPr>
      </w:pPr>
      <w:r w:rsidRPr="00A87A94">
        <w:rPr>
          <w:rFonts w:eastAsia="Times New Roman" w:cs="Times New Roman"/>
          <w:b/>
          <w:sz w:val="28"/>
          <w:szCs w:val="28"/>
          <w:lang w:val="en-US"/>
        </w:rPr>
        <w:t xml:space="preserve">Level 2 Award in </w:t>
      </w:r>
      <w:r w:rsidR="001D19E0">
        <w:rPr>
          <w:rFonts w:eastAsia="Times New Roman" w:cs="Times New Roman"/>
          <w:b/>
          <w:sz w:val="28"/>
          <w:szCs w:val="28"/>
          <w:lang w:val="en-US"/>
        </w:rPr>
        <w:t>Effective Team Member</w:t>
      </w:r>
      <w:r w:rsidRPr="00A87A94">
        <w:rPr>
          <w:rFonts w:eastAsia="Times New Roman" w:cs="Times New Roman"/>
          <w:b/>
          <w:sz w:val="28"/>
          <w:szCs w:val="28"/>
          <w:lang w:val="en-US"/>
        </w:rPr>
        <w:t xml:space="preserve"> Skills</w:t>
      </w:r>
    </w:p>
    <w:p w14:paraId="03C26165" w14:textId="77777777" w:rsidR="00361CBD" w:rsidRPr="00A87A94" w:rsidRDefault="00361CBD" w:rsidP="00A87A94">
      <w:pPr>
        <w:spacing w:after="0"/>
        <w:rPr>
          <w:rFonts w:eastAsia="Times New Roman" w:cs="Times New Roman"/>
          <w:sz w:val="28"/>
          <w:szCs w:val="28"/>
          <w:lang w:val="en-US"/>
        </w:rPr>
      </w:pPr>
    </w:p>
    <w:tbl>
      <w:tblPr>
        <w:tblStyle w:val="TableGrid7"/>
        <w:tblW w:w="0" w:type="auto"/>
        <w:tblInd w:w="108" w:type="dxa"/>
        <w:tblLook w:val="04A0" w:firstRow="1" w:lastRow="0" w:firstColumn="1" w:lastColumn="0" w:noHBand="0" w:noVBand="1"/>
      </w:tblPr>
      <w:tblGrid>
        <w:gridCol w:w="3544"/>
        <w:gridCol w:w="6237"/>
      </w:tblGrid>
      <w:tr w:rsidR="00A87A94" w:rsidRPr="00A87A94" w14:paraId="3A3B6E4D" w14:textId="77777777" w:rsidTr="001D19E0">
        <w:tc>
          <w:tcPr>
            <w:tcW w:w="3544" w:type="dxa"/>
            <w:vAlign w:val="bottom"/>
          </w:tcPr>
          <w:p w14:paraId="53751042" w14:textId="77777777" w:rsidR="00A87A94" w:rsidRPr="00A87A94" w:rsidRDefault="00A87A94" w:rsidP="00A87A94">
            <w:pPr>
              <w:rPr>
                <w:rFonts w:ascii="Arial" w:hAnsi="Arial" w:cs="Arial"/>
              </w:rPr>
            </w:pPr>
            <w:r w:rsidRPr="00A87A94">
              <w:rPr>
                <w:rFonts w:ascii="Arial" w:hAnsi="Arial" w:cs="Arial"/>
              </w:rPr>
              <w:t>Qualification Accreditation No:</w:t>
            </w:r>
          </w:p>
        </w:tc>
        <w:tc>
          <w:tcPr>
            <w:tcW w:w="6237" w:type="dxa"/>
            <w:vAlign w:val="center"/>
          </w:tcPr>
          <w:p w14:paraId="4CFDA8A4" w14:textId="1FBD5E42" w:rsidR="00A87A94" w:rsidRPr="00A87A94" w:rsidRDefault="001D19E0" w:rsidP="00A87A94">
            <w:pPr>
              <w:rPr>
                <w:rFonts w:ascii="Arial" w:hAnsi="Arial" w:cs="Arial"/>
                <w:lang w:eastAsia="en-GB"/>
              </w:rPr>
            </w:pPr>
            <w:r w:rsidRPr="001D19E0">
              <w:rPr>
                <w:rFonts w:ascii="Arial" w:hAnsi="Arial" w:cs="Arial"/>
                <w:lang w:eastAsia="en-GB"/>
              </w:rPr>
              <w:t>600/5927/8</w:t>
            </w:r>
          </w:p>
        </w:tc>
      </w:tr>
      <w:tr w:rsidR="00A87A94" w:rsidRPr="00A87A94" w14:paraId="7EF15B6C" w14:textId="77777777" w:rsidTr="001D19E0">
        <w:tc>
          <w:tcPr>
            <w:tcW w:w="3544" w:type="dxa"/>
          </w:tcPr>
          <w:p w14:paraId="150347D5" w14:textId="77777777" w:rsidR="00A87A94" w:rsidRPr="00A87A94" w:rsidRDefault="00A87A94" w:rsidP="00A87A94">
            <w:pPr>
              <w:rPr>
                <w:rFonts w:ascii="Arial" w:hAnsi="Arial" w:cs="Arial"/>
              </w:rPr>
            </w:pPr>
            <w:r w:rsidRPr="00A87A94">
              <w:rPr>
                <w:rFonts w:ascii="Arial" w:hAnsi="Arial" w:cs="Arial"/>
              </w:rPr>
              <w:t>Planned Operational Start Date:</w:t>
            </w:r>
          </w:p>
        </w:tc>
        <w:tc>
          <w:tcPr>
            <w:tcW w:w="6237" w:type="dxa"/>
            <w:vAlign w:val="center"/>
          </w:tcPr>
          <w:p w14:paraId="39E77146" w14:textId="77777777" w:rsidR="00A87A94" w:rsidRPr="00A87A94" w:rsidRDefault="00A87A94" w:rsidP="00A87A94">
            <w:pPr>
              <w:rPr>
                <w:rFonts w:ascii="Arial" w:hAnsi="Arial" w:cs="Arial"/>
              </w:rPr>
            </w:pPr>
            <w:r w:rsidRPr="00A87A94">
              <w:rPr>
                <w:rFonts w:ascii="Arial" w:hAnsi="Arial" w:cs="Arial"/>
              </w:rPr>
              <w:t>01/09/2012</w:t>
            </w:r>
          </w:p>
        </w:tc>
      </w:tr>
      <w:tr w:rsidR="00A87A94" w:rsidRPr="00A87A94" w14:paraId="44326C29" w14:textId="77777777" w:rsidTr="001D19E0">
        <w:tc>
          <w:tcPr>
            <w:tcW w:w="3544" w:type="dxa"/>
          </w:tcPr>
          <w:p w14:paraId="57F4FD37" w14:textId="77777777" w:rsidR="00A87A94" w:rsidRPr="00A87A94" w:rsidRDefault="00A87A94" w:rsidP="00A87A94">
            <w:pPr>
              <w:rPr>
                <w:rFonts w:ascii="Arial" w:hAnsi="Arial" w:cs="Arial"/>
              </w:rPr>
            </w:pPr>
            <w:r w:rsidRPr="00A87A94">
              <w:rPr>
                <w:rFonts w:ascii="Arial" w:hAnsi="Arial" w:cs="Arial"/>
              </w:rPr>
              <w:t>Credit Value:</w:t>
            </w:r>
          </w:p>
        </w:tc>
        <w:tc>
          <w:tcPr>
            <w:tcW w:w="6237" w:type="dxa"/>
          </w:tcPr>
          <w:p w14:paraId="6CA2FF8B" w14:textId="1420573F" w:rsidR="00A87A94" w:rsidRPr="00A87A94" w:rsidRDefault="00361CBD" w:rsidP="001D19E0">
            <w:pPr>
              <w:rPr>
                <w:rFonts w:ascii="Arial" w:hAnsi="Arial" w:cs="Arial"/>
              </w:rPr>
            </w:pPr>
            <w:r>
              <w:rPr>
                <w:rFonts w:ascii="Arial" w:hAnsi="Arial" w:cs="Arial"/>
              </w:rPr>
              <w:t>M</w:t>
            </w:r>
            <w:r w:rsidR="00A87A94" w:rsidRPr="00A87A94">
              <w:rPr>
                <w:rFonts w:ascii="Arial" w:hAnsi="Arial" w:cs="Arial"/>
              </w:rPr>
              <w:t xml:space="preserve">inimum 3 and maximum </w:t>
            </w:r>
            <w:r w:rsidR="001D19E0">
              <w:rPr>
                <w:rFonts w:ascii="Arial" w:hAnsi="Arial" w:cs="Arial"/>
              </w:rPr>
              <w:t>3</w:t>
            </w:r>
            <w:r w:rsidR="00A87A94" w:rsidRPr="00A87A94">
              <w:rPr>
                <w:rFonts w:ascii="Arial" w:hAnsi="Arial" w:cs="Arial"/>
              </w:rPr>
              <w:t xml:space="preserve"> credits</w:t>
            </w:r>
          </w:p>
        </w:tc>
      </w:tr>
      <w:tr w:rsidR="00A87A94" w:rsidRPr="00A87A94" w14:paraId="179494C3" w14:textId="77777777" w:rsidTr="001D19E0">
        <w:tc>
          <w:tcPr>
            <w:tcW w:w="3544" w:type="dxa"/>
          </w:tcPr>
          <w:p w14:paraId="5D6C33B0" w14:textId="77777777" w:rsidR="00A87A94" w:rsidRPr="00A87A94" w:rsidRDefault="00A87A94" w:rsidP="00A87A94">
            <w:pPr>
              <w:rPr>
                <w:rFonts w:ascii="Arial" w:hAnsi="Arial" w:cs="Arial"/>
              </w:rPr>
            </w:pPr>
            <w:r w:rsidRPr="00A87A94">
              <w:rPr>
                <w:rFonts w:ascii="Arial" w:hAnsi="Arial" w:cs="Arial"/>
              </w:rPr>
              <w:t>Induction:</w:t>
            </w:r>
          </w:p>
        </w:tc>
        <w:tc>
          <w:tcPr>
            <w:tcW w:w="6237" w:type="dxa"/>
          </w:tcPr>
          <w:p w14:paraId="1B07DC21" w14:textId="77777777" w:rsidR="00A87A94" w:rsidRPr="00A87A94" w:rsidRDefault="00A87A94" w:rsidP="00A87A94">
            <w:pPr>
              <w:rPr>
                <w:rFonts w:ascii="Arial" w:hAnsi="Arial" w:cs="Arial"/>
              </w:rPr>
            </w:pPr>
            <w:r w:rsidRPr="00A87A94">
              <w:rPr>
                <w:rFonts w:ascii="Arial" w:hAnsi="Arial" w:cs="Arial"/>
              </w:rPr>
              <w:t>At least 1 hour</w:t>
            </w:r>
          </w:p>
        </w:tc>
      </w:tr>
      <w:tr w:rsidR="00A87A94" w:rsidRPr="00A87A94" w14:paraId="67EBD3D8" w14:textId="77777777" w:rsidTr="001D19E0">
        <w:tc>
          <w:tcPr>
            <w:tcW w:w="3544" w:type="dxa"/>
          </w:tcPr>
          <w:p w14:paraId="3A1BCE36" w14:textId="77777777" w:rsidR="00A87A94" w:rsidRPr="00A87A94" w:rsidRDefault="00A87A94" w:rsidP="00A87A94">
            <w:pPr>
              <w:rPr>
                <w:rFonts w:ascii="Arial" w:hAnsi="Arial" w:cs="Arial"/>
              </w:rPr>
            </w:pPr>
            <w:r w:rsidRPr="00A87A94">
              <w:rPr>
                <w:rFonts w:ascii="Arial" w:hAnsi="Arial" w:cs="Arial"/>
              </w:rPr>
              <w:t>Tutorial Support:</w:t>
            </w:r>
          </w:p>
        </w:tc>
        <w:tc>
          <w:tcPr>
            <w:tcW w:w="6237" w:type="dxa"/>
          </w:tcPr>
          <w:p w14:paraId="57C2D17F" w14:textId="2015560B" w:rsidR="00A87A94" w:rsidRPr="00A87A94" w:rsidRDefault="003E41DA" w:rsidP="00A87A94">
            <w:pPr>
              <w:rPr>
                <w:rFonts w:ascii="Arial" w:hAnsi="Arial" w:cs="Arial"/>
              </w:rPr>
            </w:pPr>
            <w:r>
              <w:rPr>
                <w:rFonts w:ascii="Arial" w:hAnsi="Arial" w:cs="Arial"/>
              </w:rPr>
              <w:t>Minimum 1</w:t>
            </w:r>
            <w:r w:rsidR="00A87A94" w:rsidRPr="00A87A94">
              <w:rPr>
                <w:rFonts w:ascii="Arial" w:hAnsi="Arial" w:cs="Arial"/>
              </w:rPr>
              <w:t xml:space="preserve"> hours</w:t>
            </w:r>
          </w:p>
        </w:tc>
      </w:tr>
      <w:tr w:rsidR="00A87A94" w:rsidRPr="00A87A94" w14:paraId="3DE9F3AA" w14:textId="77777777" w:rsidTr="001D19E0">
        <w:tc>
          <w:tcPr>
            <w:tcW w:w="3544" w:type="dxa"/>
          </w:tcPr>
          <w:p w14:paraId="5D2AF616" w14:textId="77777777" w:rsidR="00A87A94" w:rsidRPr="00A87A94" w:rsidRDefault="00A87A94" w:rsidP="00A87A94">
            <w:pPr>
              <w:rPr>
                <w:rFonts w:ascii="Arial" w:hAnsi="Arial" w:cs="Arial"/>
              </w:rPr>
            </w:pPr>
            <w:r w:rsidRPr="00A87A94">
              <w:rPr>
                <w:rFonts w:ascii="Arial" w:hAnsi="Arial" w:cs="Arial"/>
              </w:rPr>
              <w:t>Guided Learning Hours (GLH):</w:t>
            </w:r>
          </w:p>
        </w:tc>
        <w:tc>
          <w:tcPr>
            <w:tcW w:w="6237" w:type="dxa"/>
          </w:tcPr>
          <w:p w14:paraId="542F840E" w14:textId="608BB7B9" w:rsidR="00A87A94" w:rsidRPr="00A87A94" w:rsidRDefault="00041EEA" w:rsidP="00A87A94">
            <w:pPr>
              <w:rPr>
                <w:rFonts w:ascii="Arial" w:hAnsi="Arial" w:cs="Arial"/>
              </w:rPr>
            </w:pPr>
            <w:r>
              <w:rPr>
                <w:rFonts w:ascii="Arial" w:hAnsi="Arial" w:cs="Arial"/>
              </w:rPr>
              <w:t>9</w:t>
            </w:r>
          </w:p>
        </w:tc>
      </w:tr>
      <w:tr w:rsidR="00A87A94" w:rsidRPr="00A87A94" w14:paraId="6A2C28B2" w14:textId="77777777" w:rsidTr="001D19E0">
        <w:tc>
          <w:tcPr>
            <w:tcW w:w="3544" w:type="dxa"/>
          </w:tcPr>
          <w:p w14:paraId="53358DC9" w14:textId="632DE08B" w:rsidR="00A87A94" w:rsidRPr="00A87A94" w:rsidRDefault="00041EEA" w:rsidP="00A87A94">
            <w:pPr>
              <w:rPr>
                <w:rFonts w:ascii="Arial" w:hAnsi="Arial" w:cs="Arial"/>
              </w:rPr>
            </w:pPr>
            <w:r>
              <w:rPr>
                <w:rFonts w:ascii="Arial" w:hAnsi="Arial" w:cs="Arial"/>
              </w:rPr>
              <w:t>Average Guided Learning Hours</w:t>
            </w:r>
            <w:r w:rsidR="00517E63">
              <w:rPr>
                <w:rFonts w:ascii="Arial" w:hAnsi="Arial" w:cs="Arial"/>
              </w:rPr>
              <w:t>:</w:t>
            </w:r>
          </w:p>
        </w:tc>
        <w:tc>
          <w:tcPr>
            <w:tcW w:w="6237" w:type="dxa"/>
          </w:tcPr>
          <w:p w14:paraId="488D275E" w14:textId="27EFCC2A" w:rsidR="00A87A94" w:rsidRPr="00041EEA" w:rsidRDefault="00041EEA" w:rsidP="00A87A94">
            <w:pPr>
              <w:rPr>
                <w:rFonts w:ascii="Arial" w:hAnsi="Arial" w:cs="Arial"/>
              </w:rPr>
            </w:pPr>
            <w:r w:rsidRPr="00041EEA">
              <w:rPr>
                <w:rFonts w:ascii="Arial" w:hAnsi="Arial" w:cs="Arial"/>
              </w:rPr>
              <w:t>9</w:t>
            </w:r>
          </w:p>
        </w:tc>
      </w:tr>
      <w:tr w:rsidR="00041EEA" w:rsidRPr="00A87A94" w14:paraId="3BEF6D70" w14:textId="77777777" w:rsidTr="001D19E0">
        <w:tc>
          <w:tcPr>
            <w:tcW w:w="3544" w:type="dxa"/>
          </w:tcPr>
          <w:p w14:paraId="1CCB0056" w14:textId="1CAA4E17" w:rsidR="00041EEA" w:rsidRDefault="00517E63" w:rsidP="00A87A94">
            <w:pPr>
              <w:rPr>
                <w:rFonts w:ascii="Arial" w:hAnsi="Arial" w:cs="Arial"/>
              </w:rPr>
            </w:pPr>
            <w:r>
              <w:rPr>
                <w:rFonts w:ascii="Arial" w:hAnsi="Arial" w:cs="Arial"/>
              </w:rPr>
              <w:t>Total Qualification Time (TQT):</w:t>
            </w:r>
          </w:p>
        </w:tc>
        <w:tc>
          <w:tcPr>
            <w:tcW w:w="6237" w:type="dxa"/>
          </w:tcPr>
          <w:p w14:paraId="32D8A2EF" w14:textId="3E8BC891" w:rsidR="00041EEA" w:rsidRPr="00041EEA" w:rsidRDefault="00041EEA" w:rsidP="00A87A94">
            <w:pPr>
              <w:rPr>
                <w:rFonts w:ascii="Arial" w:hAnsi="Arial" w:cs="Arial"/>
              </w:rPr>
            </w:pPr>
            <w:r w:rsidRPr="00041EEA">
              <w:rPr>
                <w:rFonts w:ascii="Arial" w:hAnsi="Arial" w:cs="Arial"/>
              </w:rPr>
              <w:t>30</w:t>
            </w:r>
          </w:p>
        </w:tc>
      </w:tr>
      <w:tr w:rsidR="00A87A94" w:rsidRPr="00A87A94" w14:paraId="57971416" w14:textId="77777777" w:rsidTr="001D19E0">
        <w:tc>
          <w:tcPr>
            <w:tcW w:w="3544" w:type="dxa"/>
          </w:tcPr>
          <w:p w14:paraId="3B2235EA" w14:textId="77777777" w:rsidR="00A87A94" w:rsidRPr="00A87A94" w:rsidRDefault="00A87A94" w:rsidP="00A87A94">
            <w:pPr>
              <w:rPr>
                <w:rFonts w:ascii="Arial" w:hAnsi="Arial" w:cs="Arial"/>
              </w:rPr>
            </w:pPr>
            <w:r w:rsidRPr="00A87A94">
              <w:rPr>
                <w:rFonts w:ascii="Arial" w:hAnsi="Arial" w:cs="Arial"/>
              </w:rPr>
              <w:t>Rules of Combination:</w:t>
            </w:r>
          </w:p>
        </w:tc>
        <w:tc>
          <w:tcPr>
            <w:tcW w:w="6237" w:type="dxa"/>
          </w:tcPr>
          <w:p w14:paraId="2A7B3883" w14:textId="0ADC8B39" w:rsidR="00A87A94" w:rsidRPr="00A87A94" w:rsidRDefault="00A87A94" w:rsidP="00A87A94">
            <w:pPr>
              <w:rPr>
                <w:rFonts w:ascii="Arial" w:hAnsi="Arial" w:cs="Arial"/>
              </w:rPr>
            </w:pPr>
            <w:r w:rsidRPr="00A87A94">
              <w:rPr>
                <w:rFonts w:ascii="Arial" w:hAnsi="Arial" w:cs="Arial"/>
              </w:rPr>
              <w:t xml:space="preserve">Learners are required </w:t>
            </w:r>
            <w:r w:rsidR="001D19E0">
              <w:rPr>
                <w:rFonts w:ascii="Arial" w:hAnsi="Arial" w:cs="Arial"/>
              </w:rPr>
              <w:t>complete the mandatory unit</w:t>
            </w:r>
          </w:p>
          <w:p w14:paraId="6212911B" w14:textId="77777777" w:rsidR="00A87A94" w:rsidRPr="00A87A94" w:rsidRDefault="00A87A94" w:rsidP="00A87A94">
            <w:pPr>
              <w:rPr>
                <w:rFonts w:ascii="Arial" w:hAnsi="Arial" w:cs="Arial"/>
              </w:rPr>
            </w:pPr>
          </w:p>
          <w:p w14:paraId="7D559737" w14:textId="77777777" w:rsidR="00A87A94" w:rsidRPr="00A87A94" w:rsidRDefault="00A87A94" w:rsidP="00A87A94">
            <w:pPr>
              <w:rPr>
                <w:rFonts w:ascii="Arial" w:hAnsi="Arial" w:cs="Arial"/>
                <w:b/>
              </w:rPr>
            </w:pPr>
            <w:r w:rsidRPr="00A87A94">
              <w:rPr>
                <w:rFonts w:ascii="Arial" w:hAnsi="Arial" w:cs="Arial"/>
                <w:b/>
              </w:rPr>
              <w:t>Refer to the overview of units table.</w:t>
            </w:r>
          </w:p>
        </w:tc>
      </w:tr>
      <w:tr w:rsidR="00A87A94" w:rsidRPr="00A87A94" w14:paraId="1B8B8DA0" w14:textId="77777777" w:rsidTr="001D19E0">
        <w:tc>
          <w:tcPr>
            <w:tcW w:w="3544" w:type="dxa"/>
          </w:tcPr>
          <w:p w14:paraId="59EA7A9D" w14:textId="77777777" w:rsidR="00A87A94" w:rsidRPr="00A87A94" w:rsidRDefault="00A87A94" w:rsidP="00A87A94">
            <w:pPr>
              <w:rPr>
                <w:rFonts w:ascii="Arial" w:hAnsi="Arial" w:cs="Arial"/>
              </w:rPr>
            </w:pPr>
            <w:r w:rsidRPr="00A87A94">
              <w:rPr>
                <w:rFonts w:ascii="Arial" w:hAnsi="Arial" w:cs="Arial"/>
              </w:rPr>
              <w:t>Assessments:</w:t>
            </w:r>
          </w:p>
        </w:tc>
        <w:tc>
          <w:tcPr>
            <w:tcW w:w="6237" w:type="dxa"/>
          </w:tcPr>
          <w:p w14:paraId="136EC516" w14:textId="77777777" w:rsidR="00A87A94" w:rsidRPr="00A87A94" w:rsidRDefault="00A87A94" w:rsidP="00A87A94">
            <w:pPr>
              <w:rPr>
                <w:rFonts w:ascii="Arial" w:hAnsi="Arial" w:cs="Arial"/>
              </w:rPr>
            </w:pPr>
            <w:r w:rsidRPr="00A87A94">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53C4E22E" w14:textId="77777777" w:rsidR="00A87A94" w:rsidRPr="00A87A94" w:rsidRDefault="00A87A94" w:rsidP="00A87A94">
      <w:pPr>
        <w:spacing w:after="0"/>
        <w:rPr>
          <w:rFonts w:ascii="Arial" w:eastAsia="Times New Roman" w:hAnsi="Arial" w:cs="Arial"/>
        </w:rPr>
      </w:pPr>
    </w:p>
    <w:p w14:paraId="4325DB3F" w14:textId="77777777" w:rsidR="00A87A94" w:rsidRPr="00A87A94" w:rsidRDefault="00A87A94" w:rsidP="00A87A94">
      <w:pPr>
        <w:spacing w:after="0"/>
        <w:rPr>
          <w:rFonts w:ascii="Arial" w:eastAsia="Times New Roman" w:hAnsi="Arial" w:cs="Arial"/>
        </w:rPr>
      </w:pPr>
    </w:p>
    <w:p w14:paraId="1E58E63E" w14:textId="6D950F42" w:rsidR="00A87A94" w:rsidRDefault="00A87A94" w:rsidP="00A87A94">
      <w:pPr>
        <w:spacing w:after="0"/>
        <w:rPr>
          <w:rFonts w:eastAsia="Times New Roman" w:cs="Times New Roman"/>
          <w:b/>
          <w:sz w:val="28"/>
          <w:szCs w:val="28"/>
          <w:lang w:val="en-US"/>
        </w:rPr>
      </w:pPr>
      <w:r w:rsidRPr="00A87A94">
        <w:rPr>
          <w:rFonts w:eastAsia="Times New Roman" w:cs="Times New Roman"/>
          <w:b/>
          <w:sz w:val="28"/>
          <w:szCs w:val="28"/>
          <w:lang w:val="en-US"/>
        </w:rPr>
        <w:t xml:space="preserve">Level 2 Certificate in </w:t>
      </w:r>
      <w:r w:rsidR="001D19E0">
        <w:rPr>
          <w:rFonts w:eastAsia="Times New Roman" w:cs="Times New Roman"/>
          <w:b/>
          <w:sz w:val="28"/>
          <w:szCs w:val="28"/>
          <w:lang w:val="en-US"/>
        </w:rPr>
        <w:t>Effective Team Member</w:t>
      </w:r>
      <w:r w:rsidR="001D19E0" w:rsidRPr="00A87A94">
        <w:rPr>
          <w:rFonts w:eastAsia="Times New Roman" w:cs="Times New Roman"/>
          <w:b/>
          <w:sz w:val="28"/>
          <w:szCs w:val="28"/>
          <w:lang w:val="en-US"/>
        </w:rPr>
        <w:t xml:space="preserve"> Skills</w:t>
      </w:r>
    </w:p>
    <w:p w14:paraId="531F14AA" w14:textId="77777777" w:rsidR="00361CBD" w:rsidRPr="00A87A94" w:rsidRDefault="00361CBD" w:rsidP="00A87A94">
      <w:pPr>
        <w:spacing w:after="0"/>
        <w:rPr>
          <w:rFonts w:eastAsia="Times New Roman" w:cs="Times New Roman"/>
          <w:sz w:val="28"/>
          <w:szCs w:val="28"/>
          <w:lang w:val="en-US"/>
        </w:rPr>
      </w:pPr>
    </w:p>
    <w:tbl>
      <w:tblPr>
        <w:tblStyle w:val="TableGrid7"/>
        <w:tblW w:w="0" w:type="auto"/>
        <w:tblInd w:w="108" w:type="dxa"/>
        <w:tblLook w:val="04A0" w:firstRow="1" w:lastRow="0" w:firstColumn="1" w:lastColumn="0" w:noHBand="0" w:noVBand="1"/>
      </w:tblPr>
      <w:tblGrid>
        <w:gridCol w:w="3544"/>
        <w:gridCol w:w="6237"/>
      </w:tblGrid>
      <w:tr w:rsidR="00A87A94" w:rsidRPr="00A87A94" w14:paraId="2B191E19" w14:textId="77777777" w:rsidTr="001D19E0">
        <w:tc>
          <w:tcPr>
            <w:tcW w:w="3544" w:type="dxa"/>
            <w:vAlign w:val="bottom"/>
          </w:tcPr>
          <w:p w14:paraId="538590A5" w14:textId="77777777" w:rsidR="00A87A94" w:rsidRPr="00A87A94" w:rsidRDefault="00A87A94" w:rsidP="00A87A94">
            <w:pPr>
              <w:rPr>
                <w:rFonts w:ascii="Arial" w:hAnsi="Arial" w:cs="Arial"/>
              </w:rPr>
            </w:pPr>
            <w:r w:rsidRPr="00A87A94">
              <w:rPr>
                <w:rFonts w:ascii="Arial" w:hAnsi="Arial" w:cs="Arial"/>
              </w:rPr>
              <w:t>Qualification Accreditation No:</w:t>
            </w:r>
          </w:p>
        </w:tc>
        <w:tc>
          <w:tcPr>
            <w:tcW w:w="6237" w:type="dxa"/>
            <w:vAlign w:val="center"/>
          </w:tcPr>
          <w:p w14:paraId="460AE5A7" w14:textId="78011704" w:rsidR="00A87A94" w:rsidRPr="00A87A94" w:rsidRDefault="001D19E0" w:rsidP="00A87A94">
            <w:pPr>
              <w:rPr>
                <w:rFonts w:ascii="Arial" w:hAnsi="Arial" w:cs="Arial"/>
              </w:rPr>
            </w:pPr>
            <w:r w:rsidRPr="001D19E0">
              <w:rPr>
                <w:rFonts w:ascii="Arial" w:hAnsi="Arial" w:cs="Arial"/>
              </w:rPr>
              <w:t>600/5930/8</w:t>
            </w:r>
          </w:p>
        </w:tc>
      </w:tr>
      <w:tr w:rsidR="00A87A94" w:rsidRPr="00A87A94" w14:paraId="7392C547" w14:textId="77777777" w:rsidTr="001D19E0">
        <w:tc>
          <w:tcPr>
            <w:tcW w:w="3544" w:type="dxa"/>
          </w:tcPr>
          <w:p w14:paraId="7DA4642B" w14:textId="77777777" w:rsidR="00A87A94" w:rsidRPr="00A87A94" w:rsidRDefault="00A87A94" w:rsidP="00A87A94">
            <w:pPr>
              <w:rPr>
                <w:rFonts w:ascii="Arial" w:hAnsi="Arial" w:cs="Arial"/>
              </w:rPr>
            </w:pPr>
            <w:r w:rsidRPr="00A87A94">
              <w:rPr>
                <w:rFonts w:ascii="Arial" w:hAnsi="Arial" w:cs="Arial"/>
              </w:rPr>
              <w:t>Planned Operational Start Date:</w:t>
            </w:r>
          </w:p>
        </w:tc>
        <w:tc>
          <w:tcPr>
            <w:tcW w:w="6237" w:type="dxa"/>
            <w:vAlign w:val="center"/>
          </w:tcPr>
          <w:p w14:paraId="26A3C394" w14:textId="77777777" w:rsidR="00A87A94" w:rsidRPr="00A87A94" w:rsidRDefault="00A87A94" w:rsidP="00A87A94">
            <w:pPr>
              <w:rPr>
                <w:rFonts w:ascii="Arial" w:hAnsi="Arial" w:cs="Arial"/>
              </w:rPr>
            </w:pPr>
            <w:r w:rsidRPr="00A87A94">
              <w:rPr>
                <w:rFonts w:ascii="Arial" w:hAnsi="Arial" w:cs="Arial"/>
              </w:rPr>
              <w:t>01/09/2012</w:t>
            </w:r>
          </w:p>
        </w:tc>
      </w:tr>
      <w:tr w:rsidR="00A87A94" w:rsidRPr="00A87A94" w14:paraId="00B615AD" w14:textId="77777777" w:rsidTr="001D19E0">
        <w:tc>
          <w:tcPr>
            <w:tcW w:w="3544" w:type="dxa"/>
          </w:tcPr>
          <w:p w14:paraId="2D7BF51D" w14:textId="77777777" w:rsidR="00A87A94" w:rsidRPr="00A87A94" w:rsidRDefault="00A87A94" w:rsidP="00A87A94">
            <w:pPr>
              <w:rPr>
                <w:rFonts w:ascii="Arial" w:hAnsi="Arial" w:cs="Arial"/>
              </w:rPr>
            </w:pPr>
            <w:r w:rsidRPr="00A87A94">
              <w:rPr>
                <w:rFonts w:ascii="Arial" w:hAnsi="Arial" w:cs="Arial"/>
              </w:rPr>
              <w:t>Credit Value:</w:t>
            </w:r>
          </w:p>
        </w:tc>
        <w:tc>
          <w:tcPr>
            <w:tcW w:w="6237" w:type="dxa"/>
          </w:tcPr>
          <w:p w14:paraId="0777243E" w14:textId="27ECE0F0" w:rsidR="00A87A94" w:rsidRPr="00A87A94" w:rsidRDefault="00361CBD" w:rsidP="00392670">
            <w:pPr>
              <w:rPr>
                <w:rFonts w:ascii="Arial" w:hAnsi="Arial" w:cs="Arial"/>
              </w:rPr>
            </w:pPr>
            <w:r>
              <w:rPr>
                <w:rFonts w:ascii="Arial" w:hAnsi="Arial" w:cs="Arial"/>
              </w:rPr>
              <w:t>M</w:t>
            </w:r>
            <w:r w:rsidR="00A87A94" w:rsidRPr="00A87A94">
              <w:rPr>
                <w:rFonts w:ascii="Arial" w:hAnsi="Arial" w:cs="Arial"/>
              </w:rPr>
              <w:t xml:space="preserve">inimum 13 and maximum </w:t>
            </w:r>
            <w:r w:rsidR="00392670">
              <w:rPr>
                <w:rFonts w:ascii="Arial" w:hAnsi="Arial" w:cs="Arial"/>
              </w:rPr>
              <w:t>13</w:t>
            </w:r>
            <w:r w:rsidR="00A87A94" w:rsidRPr="00A87A94">
              <w:rPr>
                <w:rFonts w:ascii="Arial" w:hAnsi="Arial" w:cs="Arial"/>
              </w:rPr>
              <w:t xml:space="preserve"> credits</w:t>
            </w:r>
          </w:p>
        </w:tc>
      </w:tr>
      <w:tr w:rsidR="00A87A94" w:rsidRPr="00A87A94" w14:paraId="0F66FB01" w14:textId="77777777" w:rsidTr="001D19E0">
        <w:tc>
          <w:tcPr>
            <w:tcW w:w="3544" w:type="dxa"/>
          </w:tcPr>
          <w:p w14:paraId="646A3555" w14:textId="77777777" w:rsidR="00A87A94" w:rsidRPr="00A87A94" w:rsidRDefault="00A87A94" w:rsidP="00A87A94">
            <w:pPr>
              <w:rPr>
                <w:rFonts w:ascii="Arial" w:hAnsi="Arial" w:cs="Arial"/>
              </w:rPr>
            </w:pPr>
            <w:r w:rsidRPr="00A87A94">
              <w:rPr>
                <w:rFonts w:ascii="Arial" w:hAnsi="Arial" w:cs="Arial"/>
              </w:rPr>
              <w:t>Induction:</w:t>
            </w:r>
          </w:p>
        </w:tc>
        <w:tc>
          <w:tcPr>
            <w:tcW w:w="6237" w:type="dxa"/>
          </w:tcPr>
          <w:p w14:paraId="598CF384" w14:textId="77777777" w:rsidR="00A87A94" w:rsidRPr="00A87A94" w:rsidRDefault="00A87A94" w:rsidP="00A87A94">
            <w:pPr>
              <w:rPr>
                <w:rFonts w:ascii="Arial" w:hAnsi="Arial" w:cs="Arial"/>
              </w:rPr>
            </w:pPr>
            <w:r w:rsidRPr="00A87A94">
              <w:rPr>
                <w:rFonts w:ascii="Arial" w:hAnsi="Arial" w:cs="Arial"/>
              </w:rPr>
              <w:t>At least 1 hour</w:t>
            </w:r>
          </w:p>
        </w:tc>
      </w:tr>
      <w:tr w:rsidR="00A87A94" w:rsidRPr="00A87A94" w14:paraId="0DCF80D7" w14:textId="77777777" w:rsidTr="001D19E0">
        <w:tc>
          <w:tcPr>
            <w:tcW w:w="3544" w:type="dxa"/>
          </w:tcPr>
          <w:p w14:paraId="7CB805FD" w14:textId="77777777" w:rsidR="00A87A94" w:rsidRPr="00A87A94" w:rsidRDefault="00A87A94" w:rsidP="00A87A94">
            <w:pPr>
              <w:rPr>
                <w:rFonts w:ascii="Arial" w:hAnsi="Arial" w:cs="Arial"/>
              </w:rPr>
            </w:pPr>
            <w:r w:rsidRPr="00A87A94">
              <w:rPr>
                <w:rFonts w:ascii="Arial" w:hAnsi="Arial" w:cs="Arial"/>
              </w:rPr>
              <w:t>Tutorial Support:</w:t>
            </w:r>
          </w:p>
        </w:tc>
        <w:tc>
          <w:tcPr>
            <w:tcW w:w="6237" w:type="dxa"/>
          </w:tcPr>
          <w:p w14:paraId="3ACAB6B1" w14:textId="77777777" w:rsidR="00A87A94" w:rsidRPr="00A87A94" w:rsidRDefault="00A87A94" w:rsidP="00A87A94">
            <w:pPr>
              <w:rPr>
                <w:rFonts w:ascii="Arial" w:hAnsi="Arial" w:cs="Arial"/>
              </w:rPr>
            </w:pPr>
            <w:r w:rsidRPr="00A87A94">
              <w:rPr>
                <w:rFonts w:ascii="Arial" w:hAnsi="Arial" w:cs="Arial"/>
              </w:rPr>
              <w:t>Minimum 2 hours</w:t>
            </w:r>
          </w:p>
        </w:tc>
      </w:tr>
      <w:tr w:rsidR="00A87A94" w:rsidRPr="00A87A94" w14:paraId="542E19AD" w14:textId="77777777" w:rsidTr="001D19E0">
        <w:tc>
          <w:tcPr>
            <w:tcW w:w="3544" w:type="dxa"/>
          </w:tcPr>
          <w:p w14:paraId="6C8E7818" w14:textId="77777777" w:rsidR="00A87A94" w:rsidRPr="00A87A94" w:rsidRDefault="00A87A94" w:rsidP="00A87A94">
            <w:pPr>
              <w:rPr>
                <w:rFonts w:ascii="Arial" w:hAnsi="Arial" w:cs="Arial"/>
              </w:rPr>
            </w:pPr>
            <w:r w:rsidRPr="00A87A94">
              <w:rPr>
                <w:rFonts w:ascii="Arial" w:hAnsi="Arial" w:cs="Arial"/>
              </w:rPr>
              <w:t>Guided Learning Hours (GLH):</w:t>
            </w:r>
          </w:p>
        </w:tc>
        <w:tc>
          <w:tcPr>
            <w:tcW w:w="6237" w:type="dxa"/>
          </w:tcPr>
          <w:p w14:paraId="30A20F34" w14:textId="29BE4F9F" w:rsidR="00A87A94" w:rsidRPr="00A87A94" w:rsidRDefault="00041EEA" w:rsidP="00A87A94">
            <w:pPr>
              <w:rPr>
                <w:rFonts w:ascii="Arial" w:hAnsi="Arial" w:cs="Arial"/>
              </w:rPr>
            </w:pPr>
            <w:r>
              <w:rPr>
                <w:rFonts w:ascii="Arial" w:hAnsi="Arial" w:cs="Arial"/>
              </w:rPr>
              <w:t>45</w:t>
            </w:r>
          </w:p>
        </w:tc>
      </w:tr>
      <w:tr w:rsidR="00041EEA" w:rsidRPr="00A87A94" w14:paraId="628C87BE" w14:textId="77777777" w:rsidTr="001D19E0">
        <w:tc>
          <w:tcPr>
            <w:tcW w:w="3544" w:type="dxa"/>
          </w:tcPr>
          <w:p w14:paraId="0950C1E5" w14:textId="7F4D7A1C" w:rsidR="00041EEA" w:rsidRDefault="00517E63" w:rsidP="00A87A94">
            <w:pPr>
              <w:rPr>
                <w:rFonts w:ascii="Arial" w:hAnsi="Arial" w:cs="Arial"/>
              </w:rPr>
            </w:pPr>
            <w:r>
              <w:rPr>
                <w:rFonts w:ascii="Arial" w:hAnsi="Arial" w:cs="Arial"/>
              </w:rPr>
              <w:t>Total Qualification Time (TQT):</w:t>
            </w:r>
          </w:p>
        </w:tc>
        <w:tc>
          <w:tcPr>
            <w:tcW w:w="6237" w:type="dxa"/>
          </w:tcPr>
          <w:p w14:paraId="7A2B19DF" w14:textId="486A387C" w:rsidR="00041EEA" w:rsidRPr="00A87A94" w:rsidRDefault="00041EEA" w:rsidP="00A87A94">
            <w:pPr>
              <w:rPr>
                <w:rFonts w:ascii="Arial" w:hAnsi="Arial" w:cs="Arial"/>
                <w:color w:val="FF0000"/>
              </w:rPr>
            </w:pPr>
            <w:r w:rsidRPr="00041EEA">
              <w:rPr>
                <w:rFonts w:ascii="Arial" w:hAnsi="Arial" w:cs="Arial"/>
              </w:rPr>
              <w:t>130</w:t>
            </w:r>
          </w:p>
        </w:tc>
      </w:tr>
      <w:tr w:rsidR="00A87A94" w:rsidRPr="00A87A94" w14:paraId="3F52B76C" w14:textId="77777777" w:rsidTr="001D19E0">
        <w:tc>
          <w:tcPr>
            <w:tcW w:w="3544" w:type="dxa"/>
          </w:tcPr>
          <w:p w14:paraId="6EB7CAF5" w14:textId="77777777" w:rsidR="00A87A94" w:rsidRPr="00A87A94" w:rsidRDefault="00A87A94" w:rsidP="00A87A94">
            <w:pPr>
              <w:rPr>
                <w:rFonts w:ascii="Arial" w:hAnsi="Arial" w:cs="Arial"/>
              </w:rPr>
            </w:pPr>
            <w:r w:rsidRPr="00A87A94">
              <w:rPr>
                <w:rFonts w:ascii="Arial" w:hAnsi="Arial" w:cs="Arial"/>
              </w:rPr>
              <w:t>Rules of Combination:</w:t>
            </w:r>
          </w:p>
        </w:tc>
        <w:tc>
          <w:tcPr>
            <w:tcW w:w="6237" w:type="dxa"/>
          </w:tcPr>
          <w:p w14:paraId="1BF20CB2" w14:textId="37BFBE8A" w:rsidR="00A87A94" w:rsidRPr="00A87A94" w:rsidRDefault="00A87A94" w:rsidP="00A87A94">
            <w:pPr>
              <w:rPr>
                <w:rFonts w:ascii="Arial" w:hAnsi="Arial" w:cs="Arial"/>
              </w:rPr>
            </w:pPr>
            <w:r w:rsidRPr="00A87A94">
              <w:rPr>
                <w:rFonts w:ascii="Arial" w:hAnsi="Arial" w:cs="Arial"/>
              </w:rPr>
              <w:t xml:space="preserve">Learners are required to </w:t>
            </w:r>
            <w:r w:rsidR="001D19E0">
              <w:rPr>
                <w:rFonts w:ascii="Arial" w:hAnsi="Arial" w:cs="Arial"/>
              </w:rPr>
              <w:t>complete the two mandatory units to achieve the qualification</w:t>
            </w:r>
            <w:r w:rsidR="00361CBD">
              <w:rPr>
                <w:rFonts w:ascii="Arial" w:hAnsi="Arial" w:cs="Arial"/>
              </w:rPr>
              <w:t>.</w:t>
            </w:r>
          </w:p>
          <w:p w14:paraId="6B2264BE" w14:textId="77777777" w:rsidR="00A87A94" w:rsidRPr="00A87A94" w:rsidRDefault="00A87A94" w:rsidP="00A87A94">
            <w:pPr>
              <w:rPr>
                <w:rFonts w:ascii="Arial" w:hAnsi="Arial" w:cs="Arial"/>
              </w:rPr>
            </w:pPr>
          </w:p>
          <w:p w14:paraId="217FCFC7" w14:textId="77777777" w:rsidR="00A87A94" w:rsidRPr="00A87A94" w:rsidRDefault="00A87A94" w:rsidP="00A87A94">
            <w:pPr>
              <w:rPr>
                <w:rFonts w:ascii="Arial" w:hAnsi="Arial" w:cs="Arial"/>
                <w:b/>
              </w:rPr>
            </w:pPr>
            <w:r w:rsidRPr="00A87A94">
              <w:rPr>
                <w:rFonts w:ascii="Arial" w:hAnsi="Arial" w:cs="Arial"/>
                <w:b/>
              </w:rPr>
              <w:t>Refer to the overview of units table.</w:t>
            </w:r>
          </w:p>
        </w:tc>
      </w:tr>
      <w:tr w:rsidR="00A87A94" w:rsidRPr="00A87A94" w14:paraId="7E261BCB" w14:textId="77777777" w:rsidTr="001D19E0">
        <w:tc>
          <w:tcPr>
            <w:tcW w:w="3544" w:type="dxa"/>
          </w:tcPr>
          <w:p w14:paraId="63537190" w14:textId="77777777" w:rsidR="00A87A94" w:rsidRPr="00A87A94" w:rsidRDefault="00A87A94" w:rsidP="00A87A94">
            <w:pPr>
              <w:rPr>
                <w:rFonts w:ascii="Arial" w:hAnsi="Arial" w:cs="Arial"/>
              </w:rPr>
            </w:pPr>
            <w:r w:rsidRPr="00A87A94">
              <w:rPr>
                <w:rFonts w:ascii="Arial" w:hAnsi="Arial" w:cs="Arial"/>
              </w:rPr>
              <w:t>Assessments:</w:t>
            </w:r>
          </w:p>
        </w:tc>
        <w:tc>
          <w:tcPr>
            <w:tcW w:w="6237" w:type="dxa"/>
          </w:tcPr>
          <w:p w14:paraId="13389E85" w14:textId="77777777" w:rsidR="00A87A94" w:rsidRPr="00A87A94" w:rsidRDefault="00A87A94" w:rsidP="00A87A94">
            <w:pPr>
              <w:rPr>
                <w:rFonts w:ascii="Arial" w:hAnsi="Arial" w:cs="Arial"/>
              </w:rPr>
            </w:pPr>
            <w:r w:rsidRPr="00A87A94">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4056FB25" w14:textId="4BF69E73" w:rsidR="00A87A94" w:rsidRPr="00361CBD" w:rsidRDefault="00A87A94" w:rsidP="00361CBD">
      <w:pPr>
        <w:spacing w:after="0"/>
        <w:rPr>
          <w:rFonts w:ascii="Arial" w:eastAsia="Times New Roman" w:hAnsi="Arial" w:cs="Arial"/>
          <w:b/>
          <w:color w:val="5A656A"/>
          <w:sz w:val="40"/>
          <w:szCs w:val="40"/>
        </w:rPr>
      </w:pPr>
      <w:r w:rsidRPr="00A87A94">
        <w:rPr>
          <w:rFonts w:eastAsia="Times New Roman" w:cs="Times New Roman"/>
          <w:b/>
          <w:sz w:val="28"/>
          <w:szCs w:val="28"/>
          <w:lang w:val="en-US"/>
        </w:rPr>
        <w:br w:type="page"/>
      </w:r>
      <w:r w:rsidRPr="00A87A94">
        <w:rPr>
          <w:rFonts w:ascii="Arial" w:eastAsia="Times New Roman" w:hAnsi="Arial" w:cs="Arial"/>
          <w:b/>
          <w:color w:val="5A656A"/>
          <w:sz w:val="40"/>
          <w:szCs w:val="40"/>
        </w:rPr>
        <w:t>Overview of Units</w:t>
      </w:r>
    </w:p>
    <w:p w14:paraId="059ECE47" w14:textId="77777777" w:rsidR="00392670" w:rsidRPr="00DF2D0C" w:rsidRDefault="00392670" w:rsidP="00392670">
      <w:pPr>
        <w:spacing w:after="0" w:line="240" w:lineRule="auto"/>
        <w:rPr>
          <w:rFonts w:ascii="Arial" w:hAnsi="Arial" w:cs="Arial"/>
        </w:rPr>
      </w:pPr>
    </w:p>
    <w:p w14:paraId="385C307E" w14:textId="77777777" w:rsidR="00392670" w:rsidRPr="00361CBD" w:rsidRDefault="00392670" w:rsidP="00392670">
      <w:pPr>
        <w:rPr>
          <w:rFonts w:ascii="Arial" w:hAnsi="Arial" w:cs="Arial"/>
          <w:b/>
        </w:rPr>
      </w:pPr>
      <w:r w:rsidRPr="00361CBD">
        <w:rPr>
          <w:rFonts w:ascii="Arial" w:hAnsi="Arial" w:cs="Arial"/>
          <w:b/>
        </w:rPr>
        <w:t>Group 1</w:t>
      </w:r>
    </w:p>
    <w:tbl>
      <w:tblPr>
        <w:tblStyle w:val="TableGrid"/>
        <w:tblW w:w="0" w:type="auto"/>
        <w:tblInd w:w="108" w:type="dxa"/>
        <w:tblLayout w:type="fixed"/>
        <w:tblLook w:val="04A0" w:firstRow="1" w:lastRow="0" w:firstColumn="1" w:lastColumn="0" w:noHBand="0" w:noVBand="1"/>
      </w:tblPr>
      <w:tblGrid>
        <w:gridCol w:w="1299"/>
        <w:gridCol w:w="5563"/>
        <w:gridCol w:w="793"/>
        <w:gridCol w:w="1559"/>
      </w:tblGrid>
      <w:tr w:rsidR="00392670" w:rsidRPr="00DF2D0C" w14:paraId="2F03C6DD" w14:textId="77777777" w:rsidTr="00361CBD">
        <w:tc>
          <w:tcPr>
            <w:tcW w:w="1299" w:type="dxa"/>
            <w:vAlign w:val="center"/>
          </w:tcPr>
          <w:p w14:paraId="43BD1C2D" w14:textId="77777777" w:rsidR="00392670" w:rsidRPr="003C1865" w:rsidRDefault="00392670" w:rsidP="00303EBD">
            <w:pPr>
              <w:jc w:val="center"/>
              <w:rPr>
                <w:rFonts w:ascii="Arial" w:hAnsi="Arial" w:cs="Arial"/>
                <w:b/>
              </w:rPr>
            </w:pPr>
            <w:r w:rsidRPr="003C1865">
              <w:rPr>
                <w:rFonts w:ascii="Arial" w:hAnsi="Arial" w:cs="Arial"/>
                <w:b/>
              </w:rPr>
              <w:t>Ref</w:t>
            </w:r>
          </w:p>
        </w:tc>
        <w:tc>
          <w:tcPr>
            <w:tcW w:w="5563" w:type="dxa"/>
            <w:vAlign w:val="center"/>
          </w:tcPr>
          <w:p w14:paraId="48EED259" w14:textId="77777777" w:rsidR="00392670" w:rsidRPr="003C1865" w:rsidRDefault="00392670" w:rsidP="00303EBD">
            <w:pPr>
              <w:jc w:val="center"/>
              <w:rPr>
                <w:rFonts w:ascii="Arial" w:hAnsi="Arial" w:cs="Arial"/>
                <w:b/>
              </w:rPr>
            </w:pPr>
            <w:r w:rsidRPr="003C1865">
              <w:rPr>
                <w:rFonts w:ascii="Arial" w:hAnsi="Arial" w:cs="Arial"/>
                <w:b/>
              </w:rPr>
              <w:t>Unit Title</w:t>
            </w:r>
          </w:p>
        </w:tc>
        <w:tc>
          <w:tcPr>
            <w:tcW w:w="793" w:type="dxa"/>
            <w:vAlign w:val="center"/>
          </w:tcPr>
          <w:p w14:paraId="0D087EAC" w14:textId="77777777" w:rsidR="00392670" w:rsidRPr="003C1865" w:rsidRDefault="00392670" w:rsidP="00303EBD">
            <w:pPr>
              <w:jc w:val="center"/>
              <w:rPr>
                <w:rFonts w:ascii="Arial" w:hAnsi="Arial" w:cs="Arial"/>
                <w:b/>
              </w:rPr>
            </w:pPr>
            <w:r w:rsidRPr="003C1865">
              <w:rPr>
                <w:rFonts w:ascii="Arial" w:hAnsi="Arial" w:cs="Arial"/>
                <w:b/>
              </w:rPr>
              <w:t>CV</w:t>
            </w:r>
            <w:r>
              <w:rPr>
                <w:rFonts w:ascii="Arial" w:hAnsi="Arial" w:cs="Arial"/>
                <w:b/>
              </w:rPr>
              <w:t>*</w:t>
            </w:r>
          </w:p>
        </w:tc>
        <w:tc>
          <w:tcPr>
            <w:tcW w:w="1559" w:type="dxa"/>
          </w:tcPr>
          <w:p w14:paraId="19F033E6" w14:textId="29AB33DC" w:rsidR="00392670" w:rsidRPr="003C1865" w:rsidRDefault="00392670" w:rsidP="00303EBD">
            <w:pPr>
              <w:jc w:val="center"/>
              <w:rPr>
                <w:rFonts w:ascii="Arial" w:hAnsi="Arial" w:cs="Arial"/>
                <w:b/>
              </w:rPr>
            </w:pPr>
            <w:r>
              <w:rPr>
                <w:rFonts w:ascii="Arial" w:hAnsi="Arial" w:cs="Arial"/>
                <w:b/>
              </w:rPr>
              <w:t>Mandatory*</w:t>
            </w:r>
            <w:r w:rsidR="00361CBD">
              <w:rPr>
                <w:rFonts w:ascii="Arial" w:hAnsi="Arial" w:cs="Arial"/>
                <w:b/>
              </w:rPr>
              <w:t>*</w:t>
            </w:r>
          </w:p>
        </w:tc>
      </w:tr>
      <w:tr w:rsidR="00392670" w:rsidRPr="00DF2D0C" w14:paraId="43024E67" w14:textId="77777777" w:rsidTr="00361CBD">
        <w:tc>
          <w:tcPr>
            <w:tcW w:w="1299" w:type="dxa"/>
            <w:vAlign w:val="center"/>
          </w:tcPr>
          <w:p w14:paraId="3EF0CAA0" w14:textId="77777777" w:rsidR="00392670" w:rsidRPr="008260D2" w:rsidRDefault="00392670" w:rsidP="00303EBD">
            <w:pPr>
              <w:rPr>
                <w:rFonts w:ascii="Arial" w:hAnsi="Arial" w:cs="Arial"/>
                <w:sz w:val="20"/>
                <w:szCs w:val="20"/>
              </w:rPr>
            </w:pPr>
            <w:r>
              <w:rPr>
                <w:rFonts w:ascii="Arial" w:hAnsi="Arial" w:cs="Arial"/>
                <w:sz w:val="20"/>
                <w:szCs w:val="20"/>
              </w:rPr>
              <w:t>8003-230</w:t>
            </w:r>
          </w:p>
        </w:tc>
        <w:tc>
          <w:tcPr>
            <w:tcW w:w="5563" w:type="dxa"/>
          </w:tcPr>
          <w:p w14:paraId="369A3AC3" w14:textId="77777777" w:rsidR="00392670" w:rsidRPr="008260D2" w:rsidRDefault="00392670" w:rsidP="00303EBD">
            <w:pPr>
              <w:rPr>
                <w:rFonts w:ascii="Arial" w:hAnsi="Arial" w:cs="Arial"/>
                <w:sz w:val="20"/>
                <w:szCs w:val="20"/>
              </w:rPr>
            </w:pPr>
            <w:r>
              <w:rPr>
                <w:rFonts w:ascii="Arial" w:hAnsi="Arial" w:cs="Arial"/>
                <w:sz w:val="20"/>
                <w:szCs w:val="20"/>
              </w:rPr>
              <w:t>Developing Yourself as an Effective Team Member</w:t>
            </w:r>
          </w:p>
        </w:tc>
        <w:tc>
          <w:tcPr>
            <w:tcW w:w="793" w:type="dxa"/>
          </w:tcPr>
          <w:p w14:paraId="55CD0E20" w14:textId="77777777" w:rsidR="00392670" w:rsidRPr="008260D2" w:rsidRDefault="00392670" w:rsidP="00303EBD">
            <w:pPr>
              <w:jc w:val="center"/>
              <w:rPr>
                <w:rFonts w:ascii="Arial" w:hAnsi="Arial" w:cs="Arial"/>
                <w:sz w:val="20"/>
                <w:szCs w:val="20"/>
              </w:rPr>
            </w:pPr>
            <w:r>
              <w:rPr>
                <w:rFonts w:ascii="Arial" w:hAnsi="Arial" w:cs="Arial"/>
                <w:sz w:val="20"/>
                <w:szCs w:val="20"/>
              </w:rPr>
              <w:t>3</w:t>
            </w:r>
          </w:p>
        </w:tc>
        <w:tc>
          <w:tcPr>
            <w:tcW w:w="1559" w:type="dxa"/>
          </w:tcPr>
          <w:p w14:paraId="36A3BFD0" w14:textId="77777777" w:rsidR="00392670" w:rsidRPr="008260D2" w:rsidRDefault="00392670" w:rsidP="00303EBD">
            <w:pPr>
              <w:jc w:val="center"/>
              <w:rPr>
                <w:rFonts w:ascii="Arial" w:hAnsi="Arial" w:cs="Arial"/>
                <w:sz w:val="20"/>
                <w:szCs w:val="20"/>
              </w:rPr>
            </w:pPr>
            <w:r>
              <w:rPr>
                <w:rFonts w:ascii="Arial" w:hAnsi="Arial" w:cs="Arial"/>
                <w:sz w:val="20"/>
                <w:szCs w:val="20"/>
              </w:rPr>
              <w:t>A</w:t>
            </w:r>
          </w:p>
        </w:tc>
      </w:tr>
      <w:tr w:rsidR="00392670" w:rsidRPr="00DF2D0C" w14:paraId="25A78FD4" w14:textId="77777777" w:rsidTr="00361CBD">
        <w:tc>
          <w:tcPr>
            <w:tcW w:w="1299" w:type="dxa"/>
            <w:vAlign w:val="center"/>
          </w:tcPr>
          <w:p w14:paraId="4A8695F7" w14:textId="77777777" w:rsidR="00392670" w:rsidRPr="008260D2" w:rsidRDefault="00392670" w:rsidP="00303EBD">
            <w:pPr>
              <w:rPr>
                <w:rFonts w:ascii="Arial" w:hAnsi="Arial" w:cs="Arial"/>
                <w:sz w:val="20"/>
                <w:szCs w:val="20"/>
              </w:rPr>
            </w:pPr>
            <w:r>
              <w:rPr>
                <w:rFonts w:ascii="Arial" w:hAnsi="Arial" w:cs="Arial"/>
                <w:sz w:val="20"/>
                <w:szCs w:val="20"/>
              </w:rPr>
              <w:t>8003-227</w:t>
            </w:r>
          </w:p>
        </w:tc>
        <w:tc>
          <w:tcPr>
            <w:tcW w:w="5563" w:type="dxa"/>
          </w:tcPr>
          <w:p w14:paraId="283408B0" w14:textId="77777777" w:rsidR="00392670" w:rsidRPr="008260D2" w:rsidRDefault="00392670" w:rsidP="00303EBD">
            <w:pPr>
              <w:rPr>
                <w:rFonts w:ascii="Arial" w:hAnsi="Arial" w:cs="Arial"/>
                <w:sz w:val="20"/>
                <w:szCs w:val="20"/>
              </w:rPr>
            </w:pPr>
            <w:r>
              <w:rPr>
                <w:rFonts w:ascii="Arial" w:hAnsi="Arial" w:cs="Arial"/>
                <w:sz w:val="20"/>
                <w:szCs w:val="20"/>
              </w:rPr>
              <w:t>Developing Effective Team Member Skills (Certificate only)</w:t>
            </w:r>
          </w:p>
        </w:tc>
        <w:tc>
          <w:tcPr>
            <w:tcW w:w="793" w:type="dxa"/>
          </w:tcPr>
          <w:p w14:paraId="6F3E0740" w14:textId="77777777" w:rsidR="00392670" w:rsidRPr="008260D2" w:rsidRDefault="00392670" w:rsidP="00303EBD">
            <w:pPr>
              <w:jc w:val="center"/>
              <w:rPr>
                <w:rFonts w:ascii="Arial" w:hAnsi="Arial" w:cs="Arial"/>
                <w:sz w:val="20"/>
                <w:szCs w:val="20"/>
              </w:rPr>
            </w:pPr>
            <w:r>
              <w:rPr>
                <w:rFonts w:ascii="Arial" w:hAnsi="Arial" w:cs="Arial"/>
                <w:sz w:val="20"/>
                <w:szCs w:val="20"/>
              </w:rPr>
              <w:t>10</w:t>
            </w:r>
          </w:p>
        </w:tc>
        <w:tc>
          <w:tcPr>
            <w:tcW w:w="1559" w:type="dxa"/>
          </w:tcPr>
          <w:p w14:paraId="39A90EBF" w14:textId="77777777" w:rsidR="00392670" w:rsidRPr="008260D2" w:rsidRDefault="00392670" w:rsidP="00303EBD">
            <w:pPr>
              <w:jc w:val="center"/>
              <w:rPr>
                <w:rFonts w:ascii="Arial" w:hAnsi="Arial" w:cs="Arial"/>
                <w:sz w:val="20"/>
                <w:szCs w:val="20"/>
              </w:rPr>
            </w:pPr>
            <w:r>
              <w:rPr>
                <w:rFonts w:ascii="Arial" w:hAnsi="Arial" w:cs="Arial"/>
                <w:sz w:val="20"/>
                <w:szCs w:val="20"/>
              </w:rPr>
              <w:t>C</w:t>
            </w:r>
          </w:p>
        </w:tc>
      </w:tr>
    </w:tbl>
    <w:p w14:paraId="284574B6" w14:textId="77777777" w:rsidR="00392670" w:rsidRDefault="00392670" w:rsidP="00392670">
      <w:pPr>
        <w:autoSpaceDE w:val="0"/>
        <w:autoSpaceDN w:val="0"/>
        <w:adjustRightInd w:val="0"/>
        <w:spacing w:after="0" w:line="240" w:lineRule="auto"/>
        <w:rPr>
          <w:rFonts w:ascii="CongressSansLight" w:hAnsi="CongressSansLight" w:cs="CongressSansLight"/>
          <w:sz w:val="14"/>
          <w:szCs w:val="14"/>
        </w:rPr>
      </w:pPr>
    </w:p>
    <w:p w14:paraId="0B9B228B" w14:textId="77777777" w:rsidR="00392670" w:rsidRPr="00361CBD" w:rsidRDefault="00392670" w:rsidP="00392670">
      <w:pPr>
        <w:autoSpaceDE w:val="0"/>
        <w:autoSpaceDN w:val="0"/>
        <w:adjustRightInd w:val="0"/>
        <w:spacing w:after="0" w:line="240" w:lineRule="auto"/>
        <w:rPr>
          <w:rFonts w:ascii="Arial" w:hAnsi="Arial" w:cs="Arial"/>
          <w:b/>
          <w:sz w:val="24"/>
        </w:rPr>
      </w:pPr>
      <w:r w:rsidRPr="00361CBD">
        <w:rPr>
          <w:rFonts w:ascii="CongressSansLight" w:hAnsi="CongressSansLight" w:cs="CongressSansLight"/>
          <w:sz w:val="16"/>
          <w:szCs w:val="14"/>
        </w:rPr>
        <w:t>* Credit value. **A=Award C=Certificate</w:t>
      </w:r>
    </w:p>
    <w:p w14:paraId="40C2B772"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9045C65"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7594937"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075A7124"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33B3215C" w14:textId="77777777" w:rsidR="00A87A94" w:rsidRP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7A13917F" w14:textId="77777777" w:rsidR="00A87A94" w:rsidRDefault="00A87A94" w:rsidP="00A87A94">
      <w:pPr>
        <w:autoSpaceDE w:val="0"/>
        <w:autoSpaceDN w:val="0"/>
        <w:adjustRightInd w:val="0"/>
        <w:spacing w:after="0" w:line="240" w:lineRule="auto"/>
        <w:rPr>
          <w:rFonts w:ascii="CongressSansLight" w:eastAsia="Times New Roman" w:hAnsi="CongressSansLight" w:cs="CongressSansLight"/>
          <w:sz w:val="14"/>
          <w:szCs w:val="14"/>
        </w:rPr>
      </w:pPr>
    </w:p>
    <w:p w14:paraId="4F29777F"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4DA1530"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3D6B81F1"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064DA88"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8208766"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32F70E6D"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AF1322E"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7F13BEA"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C94544D"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172F514"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230B159"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11055D6"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AB9B68F"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19D3ED4"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58800B4E"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33E8355"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50411F1B"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D5336BB"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C67A1AA"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EB1C8CF"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5715CB5"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8FE4561"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DB84181"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0B5AC3C"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49D4062"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FBBA71F"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D0740F5"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A53B1AC"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7D3F5F1"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98EEBF5"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AFEBB78"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96ABD8B"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7EF633E4"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631AD16"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7AC9F72F"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311CD03E"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396DB244"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05CA914"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3DCF3DF5"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5288A3BD"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5EFE6B4A"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166E9B8"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4213101"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861C230"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9638892"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A7B40C7"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5570CFCF"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3E116E8"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D38B2E6"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333FB9F"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C48C2FA"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1E6CBDD9"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CBBFD2E"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62ECB543"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DF2A63B"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50DFE592"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3876FE76"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480CC856"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D6E726B"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1285149"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2C30BE7"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0FAC611B"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221EEC99" w14:textId="77777777" w:rsidR="00361CBD"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p>
    <w:p w14:paraId="33A503D3" w14:textId="60E49FF0" w:rsidR="00361CBD" w:rsidRDefault="00361CBD" w:rsidP="00361CBD">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3DD898BF" w14:textId="77777777" w:rsidR="00361CBD" w:rsidRPr="00361CBD" w:rsidRDefault="00361CBD" w:rsidP="00361CBD">
      <w:pPr>
        <w:rPr>
          <w:rFonts w:ascii="Arial" w:eastAsia="Times New Roman" w:hAnsi="Arial" w:cs="Arial"/>
          <w:b/>
          <w:color w:val="5A656A"/>
          <w:sz w:val="16"/>
          <w:szCs w:val="40"/>
        </w:rPr>
      </w:pPr>
    </w:p>
    <w:p w14:paraId="5C907F4E" w14:textId="77777777" w:rsidR="00361CBD" w:rsidRDefault="00361CBD" w:rsidP="00361CBD">
      <w:pPr>
        <w:rPr>
          <w:rFonts w:ascii="Arial"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2E70C262" w14:textId="77777777" w:rsidR="00361CBD" w:rsidRDefault="00361CBD" w:rsidP="00361CBD">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36DDE46C" w14:textId="77777777" w:rsidR="00361CBD" w:rsidRDefault="00361CBD" w:rsidP="00361CBD">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537E008B" w14:textId="63161305" w:rsidR="00A87A94" w:rsidRPr="00A87A94" w:rsidRDefault="00361CBD" w:rsidP="00A87A94">
      <w:pPr>
        <w:autoSpaceDE w:val="0"/>
        <w:autoSpaceDN w:val="0"/>
        <w:adjustRightInd w:val="0"/>
        <w:spacing w:after="0" w:line="240" w:lineRule="auto"/>
        <w:rPr>
          <w:rFonts w:ascii="CongressSansLight" w:eastAsia="Times New Roman" w:hAnsi="CongressSansLight" w:cs="CongressSansLight"/>
          <w:sz w:val="14"/>
          <w:szCs w:val="14"/>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sectPr w:rsidR="00A87A94" w:rsidRPr="00A87A94" w:rsidSect="00994DD8">
      <w:pgSz w:w="11906" w:h="16838"/>
      <w:pgMar w:top="1702" w:right="680"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E187" w14:textId="77777777" w:rsidR="001D19E0" w:rsidRDefault="001D19E0" w:rsidP="004868CF">
      <w:pPr>
        <w:spacing w:after="0" w:line="240" w:lineRule="auto"/>
      </w:pPr>
      <w:r>
        <w:separator/>
      </w:r>
    </w:p>
  </w:endnote>
  <w:endnote w:type="continuationSeparator" w:id="0">
    <w:p w14:paraId="7C601321" w14:textId="77777777" w:rsidR="001D19E0" w:rsidRDefault="001D19E0"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449E" w14:textId="77777777" w:rsidR="006D185F" w:rsidRDefault="006D1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B393" w14:textId="1108817B" w:rsidR="001D19E0" w:rsidRDefault="001D19E0" w:rsidP="004B7865">
    <w:pPr>
      <w:pStyle w:val="Footer"/>
      <w:jc w:val="center"/>
    </w:pPr>
  </w:p>
  <w:p w14:paraId="12712496" w14:textId="77777777" w:rsidR="001D19E0" w:rsidRDefault="001D1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9561" w14:textId="77777777" w:rsidR="00237CF8" w:rsidRPr="00744A37" w:rsidRDefault="00237CF8" w:rsidP="00237CF8">
    <w:pPr>
      <w:pStyle w:val="Footer"/>
      <w:rPr>
        <w:rFonts w:ascii="Arial" w:hAnsi="Arial" w:cs="Arial"/>
        <w:sz w:val="20"/>
        <w:szCs w:val="20"/>
      </w:rPr>
    </w:pPr>
    <w:r w:rsidRPr="00744A37">
      <w:rPr>
        <w:rFonts w:ascii="Arial" w:hAnsi="Arial" w:cs="Arial"/>
        <w:sz w:val="20"/>
        <w:szCs w:val="20"/>
      </w:rPr>
      <w:t>Awarded by City &amp; Guilds</w:t>
    </w:r>
  </w:p>
  <w:p w14:paraId="539C7218" w14:textId="2FFA320D" w:rsidR="00237CF8" w:rsidRPr="00744A37" w:rsidRDefault="00237CF8" w:rsidP="00237CF8">
    <w:pPr>
      <w:pStyle w:val="Footer"/>
      <w:ind w:right="-279"/>
      <w:rPr>
        <w:rFonts w:ascii="Arial" w:hAnsi="Arial" w:cs="Arial"/>
        <w:sz w:val="20"/>
        <w:szCs w:val="20"/>
      </w:rPr>
    </w:pPr>
    <w:r>
      <w:rPr>
        <w:rFonts w:ascii="Arial" w:hAnsi="Arial" w:cs="Arial"/>
        <w:sz w:val="20"/>
        <w:szCs w:val="20"/>
      </w:rPr>
      <w:t>Level 2 Award and Certificate in Effective Team Member Skills</w:t>
    </w:r>
  </w:p>
  <w:p w14:paraId="33D1E3FA" w14:textId="76D836E3" w:rsidR="00237CF8" w:rsidRPr="00744A37" w:rsidRDefault="00237CF8" w:rsidP="00237CF8">
    <w:pPr>
      <w:pStyle w:val="BasicParagraph"/>
      <w:rPr>
        <w:rFonts w:ascii="Arial" w:hAnsi="Arial" w:cs="Arial"/>
        <w:color w:val="727F8A"/>
        <w:sz w:val="20"/>
        <w:szCs w:val="20"/>
      </w:rPr>
    </w:pPr>
    <w:r>
      <w:rPr>
        <w:rFonts w:ascii="Arial" w:hAnsi="Arial" w:cs="Arial"/>
        <w:sz w:val="20"/>
        <w:szCs w:val="20"/>
      </w:rPr>
      <w:t>Version 1.</w:t>
    </w:r>
    <w:r w:rsidR="006D185F">
      <w:rPr>
        <w:rFonts w:ascii="Arial" w:hAnsi="Arial" w:cs="Arial"/>
        <w:sz w:val="20"/>
        <w:szCs w:val="20"/>
      </w:rPr>
      <w:t>1</w:t>
    </w:r>
    <w:r>
      <w:rPr>
        <w:rFonts w:ascii="Arial" w:hAnsi="Arial" w:cs="Arial"/>
        <w:sz w:val="20"/>
        <w:szCs w:val="20"/>
      </w:rPr>
      <w:t xml:space="preserve"> (</w:t>
    </w:r>
    <w:r w:rsidR="006D185F">
      <w:rPr>
        <w:rFonts w:ascii="Arial" w:hAnsi="Arial" w:cs="Arial"/>
        <w:sz w:val="20"/>
        <w:szCs w:val="20"/>
      </w:rPr>
      <w:t>June 2023</w:t>
    </w:r>
    <w:r w:rsidRPr="00744A37">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013A" w14:textId="77777777" w:rsidR="00237CF8" w:rsidRPr="00744A37" w:rsidRDefault="00237CF8" w:rsidP="00237CF8">
    <w:pPr>
      <w:pStyle w:val="Footer"/>
      <w:rPr>
        <w:rFonts w:ascii="Arial" w:hAnsi="Arial" w:cs="Arial"/>
        <w:sz w:val="20"/>
        <w:szCs w:val="20"/>
      </w:rPr>
    </w:pPr>
    <w:r w:rsidRPr="00744A37">
      <w:rPr>
        <w:rFonts w:ascii="Arial" w:hAnsi="Arial" w:cs="Arial"/>
        <w:sz w:val="20"/>
        <w:szCs w:val="20"/>
      </w:rPr>
      <w:t>Awarded by City &amp; Guilds</w:t>
    </w:r>
  </w:p>
  <w:p w14:paraId="760DCBCF" w14:textId="77777777" w:rsidR="00237CF8" w:rsidRPr="00744A37" w:rsidRDefault="00237CF8" w:rsidP="00237CF8">
    <w:pPr>
      <w:pStyle w:val="Footer"/>
      <w:ind w:right="-279"/>
      <w:rPr>
        <w:rFonts w:ascii="Arial" w:hAnsi="Arial" w:cs="Arial"/>
        <w:sz w:val="20"/>
        <w:szCs w:val="20"/>
      </w:rPr>
    </w:pPr>
    <w:r>
      <w:rPr>
        <w:rFonts w:ascii="Arial" w:hAnsi="Arial" w:cs="Arial"/>
        <w:sz w:val="20"/>
        <w:szCs w:val="20"/>
      </w:rPr>
      <w:t>Level 2 Award and Certificate in Effective Team Member Skills</w:t>
    </w:r>
  </w:p>
  <w:p w14:paraId="0A50B7D1" w14:textId="36A21A38" w:rsidR="00237CF8" w:rsidRPr="00744A37" w:rsidRDefault="00237CF8" w:rsidP="00237CF8">
    <w:pPr>
      <w:pStyle w:val="BasicParagraph"/>
      <w:rPr>
        <w:rFonts w:ascii="Arial" w:hAnsi="Arial" w:cs="Arial"/>
        <w:color w:val="727F8A"/>
        <w:sz w:val="20"/>
        <w:szCs w:val="20"/>
      </w:rPr>
    </w:pPr>
    <w:r>
      <w:rPr>
        <w:rFonts w:ascii="Arial" w:hAnsi="Arial" w:cs="Arial"/>
        <w:sz w:val="20"/>
        <w:szCs w:val="20"/>
      </w:rPr>
      <w:t>Version 1.</w:t>
    </w:r>
    <w:r w:rsidR="006D185F">
      <w:rPr>
        <w:rFonts w:ascii="Arial" w:hAnsi="Arial" w:cs="Arial"/>
        <w:sz w:val="20"/>
        <w:szCs w:val="20"/>
      </w:rPr>
      <w:t>1</w:t>
    </w:r>
    <w:r>
      <w:rPr>
        <w:rFonts w:ascii="Arial" w:hAnsi="Arial" w:cs="Arial"/>
        <w:sz w:val="20"/>
        <w:szCs w:val="20"/>
      </w:rPr>
      <w:t xml:space="preserve"> (</w:t>
    </w:r>
    <w:r w:rsidR="006D185F">
      <w:rPr>
        <w:rFonts w:ascii="Arial" w:hAnsi="Arial" w:cs="Arial"/>
        <w:sz w:val="20"/>
        <w:szCs w:val="20"/>
      </w:rPr>
      <w:t>June 2023</w:t>
    </w:r>
    <w:r w:rsidRPr="00744A37">
      <w:rPr>
        <w:rFonts w:ascii="Arial" w:hAnsi="Arial" w:cs="Arial"/>
        <w:sz w:val="20"/>
        <w:szCs w:val="20"/>
      </w:rPr>
      <w:t>)</w:t>
    </w:r>
  </w:p>
  <w:sdt>
    <w:sdtPr>
      <w:id w:val="-1558548277"/>
      <w:docPartObj>
        <w:docPartGallery w:val="Page Numbers (Bottom of Page)"/>
        <w:docPartUnique/>
      </w:docPartObj>
    </w:sdtPr>
    <w:sdtEndPr>
      <w:rPr>
        <w:noProof/>
      </w:rPr>
    </w:sdtEndPr>
    <w:sdtContent>
      <w:p w14:paraId="36EE905D" w14:textId="1C584333" w:rsidR="00237CF8" w:rsidRDefault="00237CF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6EE7AE6" w14:textId="77777777" w:rsidR="001D19E0" w:rsidRDefault="001D1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92CE" w14:textId="77777777" w:rsidR="001D19E0" w:rsidRDefault="001D19E0" w:rsidP="004868CF">
      <w:pPr>
        <w:spacing w:after="0" w:line="240" w:lineRule="auto"/>
      </w:pPr>
      <w:r>
        <w:separator/>
      </w:r>
    </w:p>
  </w:footnote>
  <w:footnote w:type="continuationSeparator" w:id="0">
    <w:p w14:paraId="5B1496C8" w14:textId="77777777" w:rsidR="001D19E0" w:rsidRDefault="001D19E0"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1D45" w14:textId="77777777" w:rsidR="006D185F" w:rsidRDefault="006D1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319B" w14:textId="77777777" w:rsidR="006D185F" w:rsidRDefault="006D1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3968" w14:textId="48F2C5D7" w:rsidR="00237CF8" w:rsidRDefault="00237CF8">
    <w:pPr>
      <w:pStyle w:val="Header"/>
    </w:pPr>
    <w:r>
      <w:rPr>
        <w:noProof/>
        <w:lang w:eastAsia="en-GB"/>
      </w:rPr>
      <w:drawing>
        <wp:anchor distT="0" distB="0" distL="114300" distR="114300" simplePos="0" relativeHeight="251659776" behindDoc="0" locked="0" layoutInCell="1" allowOverlap="1" wp14:anchorId="249CB348" wp14:editId="697809C5">
          <wp:simplePos x="0" y="0"/>
          <wp:positionH relativeFrom="column">
            <wp:posOffset>5349922</wp:posOffset>
          </wp:positionH>
          <wp:positionV relativeFrom="paragraph">
            <wp:posOffset>-41521</wp:posOffset>
          </wp:positionV>
          <wp:extent cx="1252855" cy="762000"/>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EB87" w14:textId="2B6B5A07" w:rsidR="001D19E0" w:rsidRDefault="001D19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509A5"/>
    <w:multiLevelType w:val="hybridMultilevel"/>
    <w:tmpl w:val="3E00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2835"/>
    <w:multiLevelType w:val="hybridMultilevel"/>
    <w:tmpl w:val="6596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2865"/>
    <w:multiLevelType w:val="hybridMultilevel"/>
    <w:tmpl w:val="ABA67BB0"/>
    <w:lvl w:ilvl="0" w:tplc="18EA3E3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FA6DDA"/>
    <w:multiLevelType w:val="hybridMultilevel"/>
    <w:tmpl w:val="566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2C1DDD"/>
    <w:multiLevelType w:val="hybridMultilevel"/>
    <w:tmpl w:val="D9B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C034F"/>
    <w:multiLevelType w:val="hybridMultilevel"/>
    <w:tmpl w:val="32BE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86068"/>
    <w:multiLevelType w:val="hybridMultilevel"/>
    <w:tmpl w:val="85CA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C17CD"/>
    <w:multiLevelType w:val="hybridMultilevel"/>
    <w:tmpl w:val="3CE8E30A"/>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827D9"/>
    <w:multiLevelType w:val="hybridMultilevel"/>
    <w:tmpl w:val="2F46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34B6D"/>
    <w:multiLevelType w:val="hybridMultilevel"/>
    <w:tmpl w:val="B964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C0FD9"/>
    <w:multiLevelType w:val="hybridMultilevel"/>
    <w:tmpl w:val="6F1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41E88"/>
    <w:multiLevelType w:val="hybridMultilevel"/>
    <w:tmpl w:val="F45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26E8C"/>
    <w:multiLevelType w:val="hybridMultilevel"/>
    <w:tmpl w:val="711C9A48"/>
    <w:lvl w:ilvl="0" w:tplc="18EA3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E2BBF"/>
    <w:multiLevelType w:val="hybridMultilevel"/>
    <w:tmpl w:val="0C7C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9207183">
    <w:abstractNumId w:val="12"/>
  </w:num>
  <w:num w:numId="2" w16cid:durableId="2060780685">
    <w:abstractNumId w:val="13"/>
  </w:num>
  <w:num w:numId="3" w16cid:durableId="1049912562">
    <w:abstractNumId w:val="5"/>
  </w:num>
  <w:num w:numId="4" w16cid:durableId="1278417005">
    <w:abstractNumId w:val="18"/>
  </w:num>
  <w:num w:numId="5" w16cid:durableId="989403018">
    <w:abstractNumId w:val="20"/>
  </w:num>
  <w:num w:numId="6" w16cid:durableId="588080120">
    <w:abstractNumId w:val="0"/>
  </w:num>
  <w:num w:numId="7" w16cid:durableId="1957101651">
    <w:abstractNumId w:val="21"/>
  </w:num>
  <w:num w:numId="8" w16cid:durableId="702636663">
    <w:abstractNumId w:val="3"/>
  </w:num>
  <w:num w:numId="9" w16cid:durableId="2057850386">
    <w:abstractNumId w:val="11"/>
  </w:num>
  <w:num w:numId="10" w16cid:durableId="326136190">
    <w:abstractNumId w:val="7"/>
  </w:num>
  <w:num w:numId="11" w16cid:durableId="991832372">
    <w:abstractNumId w:val="4"/>
  </w:num>
  <w:num w:numId="12" w16cid:durableId="1943999240">
    <w:abstractNumId w:val="10"/>
  </w:num>
  <w:num w:numId="13" w16cid:durableId="164171007">
    <w:abstractNumId w:val="14"/>
  </w:num>
  <w:num w:numId="14" w16cid:durableId="61297830">
    <w:abstractNumId w:val="2"/>
  </w:num>
  <w:num w:numId="15" w16cid:durableId="1619557611">
    <w:abstractNumId w:val="9"/>
  </w:num>
  <w:num w:numId="16" w16cid:durableId="882133905">
    <w:abstractNumId w:val="6"/>
  </w:num>
  <w:num w:numId="17" w16cid:durableId="593130322">
    <w:abstractNumId w:val="19"/>
  </w:num>
  <w:num w:numId="18" w16cid:durableId="1354116628">
    <w:abstractNumId w:val="8"/>
  </w:num>
  <w:num w:numId="19" w16cid:durableId="923149404">
    <w:abstractNumId w:val="16"/>
  </w:num>
  <w:num w:numId="20" w16cid:durableId="561672069">
    <w:abstractNumId w:val="15"/>
  </w:num>
  <w:num w:numId="21" w16cid:durableId="1479610165">
    <w:abstractNumId w:val="1"/>
  </w:num>
  <w:num w:numId="22" w16cid:durableId="14524316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25188"/>
    <w:rsid w:val="000353CD"/>
    <w:rsid w:val="00041EEA"/>
    <w:rsid w:val="000511C6"/>
    <w:rsid w:val="00052E44"/>
    <w:rsid w:val="000A62BD"/>
    <w:rsid w:val="000B140E"/>
    <w:rsid w:val="000E00D9"/>
    <w:rsid w:val="00120862"/>
    <w:rsid w:val="00123A9D"/>
    <w:rsid w:val="00124C2E"/>
    <w:rsid w:val="00162385"/>
    <w:rsid w:val="001B2576"/>
    <w:rsid w:val="001D19E0"/>
    <w:rsid w:val="001E160F"/>
    <w:rsid w:val="00207B32"/>
    <w:rsid w:val="00227E85"/>
    <w:rsid w:val="00237CF8"/>
    <w:rsid w:val="00256F1A"/>
    <w:rsid w:val="002A2134"/>
    <w:rsid w:val="002E166F"/>
    <w:rsid w:val="00303E93"/>
    <w:rsid w:val="00317990"/>
    <w:rsid w:val="00360ED4"/>
    <w:rsid w:val="00361CBD"/>
    <w:rsid w:val="00375CD1"/>
    <w:rsid w:val="00392670"/>
    <w:rsid w:val="003C2840"/>
    <w:rsid w:val="003D7E6C"/>
    <w:rsid w:val="003E3C95"/>
    <w:rsid w:val="003E41DA"/>
    <w:rsid w:val="00416865"/>
    <w:rsid w:val="00417797"/>
    <w:rsid w:val="00430F01"/>
    <w:rsid w:val="00452E1E"/>
    <w:rsid w:val="004868CF"/>
    <w:rsid w:val="00493AD5"/>
    <w:rsid w:val="004B7865"/>
    <w:rsid w:val="004D4ECB"/>
    <w:rsid w:val="00502F36"/>
    <w:rsid w:val="0051231C"/>
    <w:rsid w:val="00517E63"/>
    <w:rsid w:val="005239E5"/>
    <w:rsid w:val="0052633E"/>
    <w:rsid w:val="005356B2"/>
    <w:rsid w:val="00540D09"/>
    <w:rsid w:val="005579EB"/>
    <w:rsid w:val="00582E99"/>
    <w:rsid w:val="005B5AC7"/>
    <w:rsid w:val="005C170E"/>
    <w:rsid w:val="005D7385"/>
    <w:rsid w:val="00623F07"/>
    <w:rsid w:val="006D17E6"/>
    <w:rsid w:val="006D185F"/>
    <w:rsid w:val="007130E9"/>
    <w:rsid w:val="00772BDA"/>
    <w:rsid w:val="007734C8"/>
    <w:rsid w:val="00775119"/>
    <w:rsid w:val="007A3644"/>
    <w:rsid w:val="007D003D"/>
    <w:rsid w:val="007F6106"/>
    <w:rsid w:val="00807C6F"/>
    <w:rsid w:val="0083676C"/>
    <w:rsid w:val="008850FA"/>
    <w:rsid w:val="0089691E"/>
    <w:rsid w:val="00902E2E"/>
    <w:rsid w:val="00911868"/>
    <w:rsid w:val="00917163"/>
    <w:rsid w:val="00954B00"/>
    <w:rsid w:val="00957BFA"/>
    <w:rsid w:val="00994DD8"/>
    <w:rsid w:val="009A3F2A"/>
    <w:rsid w:val="00A17709"/>
    <w:rsid w:val="00A32041"/>
    <w:rsid w:val="00A87A94"/>
    <w:rsid w:val="00A96281"/>
    <w:rsid w:val="00AB147B"/>
    <w:rsid w:val="00AE3AFB"/>
    <w:rsid w:val="00AF6E4F"/>
    <w:rsid w:val="00B164D0"/>
    <w:rsid w:val="00B3185F"/>
    <w:rsid w:val="00B47042"/>
    <w:rsid w:val="00B6344C"/>
    <w:rsid w:val="00B73D6E"/>
    <w:rsid w:val="00B922F0"/>
    <w:rsid w:val="00BC4465"/>
    <w:rsid w:val="00BE006F"/>
    <w:rsid w:val="00BE4578"/>
    <w:rsid w:val="00C11E93"/>
    <w:rsid w:val="00C22233"/>
    <w:rsid w:val="00C61EE1"/>
    <w:rsid w:val="00C64B39"/>
    <w:rsid w:val="00CB42DC"/>
    <w:rsid w:val="00CE79B0"/>
    <w:rsid w:val="00CF7B64"/>
    <w:rsid w:val="00D209C9"/>
    <w:rsid w:val="00D62752"/>
    <w:rsid w:val="00D62ECC"/>
    <w:rsid w:val="00D942B8"/>
    <w:rsid w:val="00DC10C8"/>
    <w:rsid w:val="00DF60C2"/>
    <w:rsid w:val="00E171F6"/>
    <w:rsid w:val="00E813F8"/>
    <w:rsid w:val="00E86392"/>
    <w:rsid w:val="00EC7102"/>
    <w:rsid w:val="00EE6C4D"/>
    <w:rsid w:val="00F03DF7"/>
    <w:rsid w:val="00F118D3"/>
    <w:rsid w:val="00F22B1C"/>
    <w:rsid w:val="00FC63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D6E057"/>
  <w15:docId w15:val="{A82A908F-0F47-434D-A070-22CF7179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basedOn w:val="DefaultParagraphFont"/>
    <w:uiPriority w:val="99"/>
    <w:rsid w:val="00807C6F"/>
    <w:rPr>
      <w:rFonts w:cs="Times New Roman"/>
    </w:rPr>
  </w:style>
  <w:style w:type="table" w:styleId="TableGrid">
    <w:name w:val="Table Grid"/>
    <w:basedOn w:val="TableNormal"/>
    <w:uiPriority w:val="59"/>
    <w:rsid w:val="009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3F8"/>
    <w:rPr>
      <w:color w:val="0000FF" w:themeColor="hyperlink"/>
      <w:u w:val="single"/>
    </w:rPr>
  </w:style>
  <w:style w:type="table" w:customStyle="1" w:styleId="TableGrid1">
    <w:name w:val="Table Grid1"/>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2F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2F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C63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87A9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18724">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8003</TermName>
          <TermId xmlns="http://schemas.microsoft.com/office/infopath/2007/PartnerControls">99e36201-9adf-489b-9a01-b321edfbee0c</TermId>
        </TermInfo>
      </Terms>
    </kb5530885391492bb408a8b4151064ea>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8003-11</TermName>
          <TermId xmlns="http://schemas.microsoft.com/office/infopath/2007/PartnerControls">be26a488-6fac-489a-b63e-6cd098f6031b</TermId>
        </TermInfo>
        <TermInfo xmlns="http://schemas.microsoft.com/office/infopath/2007/PartnerControls">
          <TermName xmlns="http://schemas.microsoft.com/office/infopath/2007/PartnerControls">8003-14</TermName>
          <TermId xmlns="http://schemas.microsoft.com/office/infopath/2007/PartnerControls">4ecea00b-04ba-4321-bf49-cfecb49cb0ea</TermId>
        </TermInfo>
        <TermInfo xmlns="http://schemas.microsoft.com/office/infopath/2007/PartnerControls">
          <TermName xmlns="http://schemas.microsoft.com/office/infopath/2007/PartnerControls">8003-21</TermName>
          <TermId xmlns="http://schemas.microsoft.com/office/infopath/2007/PartnerControls">5ec0ee64-bf93-4af4-ad01-48ad4b41d16d</TermId>
        </TermInfo>
        <TermInfo xmlns="http://schemas.microsoft.com/office/infopath/2007/PartnerControls">
          <TermName xmlns="http://schemas.microsoft.com/office/infopath/2007/PartnerControls">8003-22</TermName>
          <TermId xmlns="http://schemas.microsoft.com/office/infopath/2007/PartnerControls">8431017d-8667-4a19-9125-a8f330cf6f04</TermId>
        </TermInfo>
        <TermInfo xmlns="http://schemas.microsoft.com/office/infopath/2007/PartnerControls">
          <TermName xmlns="http://schemas.microsoft.com/office/infopath/2007/PartnerControls">8003-24</TermName>
          <TermId xmlns="http://schemas.microsoft.com/office/infopath/2007/PartnerControls">a1c38a07-4a7b-495a-a173-4073dc2f58be</TermId>
        </TermInfo>
      </Terms>
    </j5a7449248d447e983365f9ccc7bf26f>
    <TaxCatchAll xmlns="5f8ea682-3a42-454b-8035-422047e146b2">
      <Value>318</Value>
      <Value>317</Value>
      <Value>316</Value>
      <Value>315</Value>
      <Value>314</Value>
      <Value>313</Value>
      <Value>312</Value>
      <Value>311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8003-227</TermName>
          <TermId xmlns="http://schemas.microsoft.com/office/infopath/2007/PartnerControls">5c6930ee-20de-4522-af7b-a335b7876d66</TermId>
        </TermInfo>
        <TermInfo xmlns="http://schemas.microsoft.com/office/infopath/2007/PartnerControls">
          <TermName xmlns="http://schemas.microsoft.com/office/infopath/2007/PartnerControls">8003-230</TermName>
          <TermId xmlns="http://schemas.microsoft.com/office/infopath/2007/PartnerControls">9d55f295-95f3-4b06-982f-2dbe497cda90</TermId>
        </TermInfo>
      </Terms>
    </f4e0e0febf844675a45068bb85642fb2>
  </documentManagement>
</p:properties>
</file>

<file path=customXml/itemProps1.xml><?xml version="1.0" encoding="utf-8"?>
<ds:datastoreItem xmlns:ds="http://schemas.openxmlformats.org/officeDocument/2006/customXml" ds:itemID="{D631F89E-7433-4962-A795-688E8A2ABC4F}">
  <ds:schemaRefs>
    <ds:schemaRef ds:uri="http://schemas.openxmlformats.org/officeDocument/2006/bibliography"/>
  </ds:schemaRefs>
</ds:datastoreItem>
</file>

<file path=customXml/itemProps2.xml><?xml version="1.0" encoding="utf-8"?>
<ds:datastoreItem xmlns:ds="http://schemas.openxmlformats.org/officeDocument/2006/customXml" ds:itemID="{43F10CF9-E3ED-4CC8-A7A4-B7E2CB63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8CC61-D6E3-40BA-860F-7441A26FBC38}">
  <ds:schemaRefs>
    <ds:schemaRef ds:uri="http://schemas.microsoft.com/sharepoint/v3/contenttype/forms"/>
  </ds:schemaRefs>
</ds:datastoreItem>
</file>

<file path=customXml/itemProps4.xml><?xml version="1.0" encoding="utf-8"?>
<ds:datastoreItem xmlns:ds="http://schemas.openxmlformats.org/officeDocument/2006/customXml" ds:itemID="{158AE60E-17EF-4C0C-BEAE-3E854494C51B}">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Award and Certificate in Effective Team Member Skills</dc:title>
  <dc:creator>Rosie Mckeown</dc:creator>
  <cp:lastModifiedBy>Barbara Cooper</cp:lastModifiedBy>
  <cp:revision>2</cp:revision>
  <dcterms:created xsi:type="dcterms:W3CDTF">2023-06-23T11:07:00Z</dcterms:created>
  <dcterms:modified xsi:type="dcterms:W3CDTF">2023-06-23T11:07:00Z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317;#8003-227|5c6930ee-20de-4522-af7b-a335b7876d66;#318;#8003-230|9d55f295-95f3-4b06-982f-2dbe497cda90</vt:lpwstr>
  </property>
  <property fmtid="{D5CDD505-2E9C-101B-9397-08002B2CF9AE}" pid="4" name="Family Code">
    <vt:lpwstr>311;#8003|99e36201-9adf-489b-9a01-b321edfbee0c</vt:lpwstr>
  </property>
  <property fmtid="{D5CDD505-2E9C-101B-9397-08002B2CF9AE}" pid="5" name="PoS">
    <vt:lpwstr>312;#8003-11|be26a488-6fac-489a-b63e-6cd098f6031b;#313;#8003-14|4ecea00b-04ba-4321-bf49-cfecb49cb0ea;#314;#8003-21|5ec0ee64-bf93-4af4-ad01-48ad4b41d16d;#315;#8003-22|8431017d-8667-4a19-9125-a8f330cf6f04;#316;#8003-24|a1c38a07-4a7b-495a-a173-4073dc2f58be</vt:lpwstr>
  </property>
</Properties>
</file>