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8663D" w:rsidRPr="003F3E8E" w14:paraId="71242517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15" w14:textId="77777777" w:rsidR="0058663D" w:rsidRPr="003F3E8E" w:rsidRDefault="0058663D" w:rsidP="0058663D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16" w14:textId="77777777" w:rsidR="0058663D" w:rsidRPr="004B5359" w:rsidRDefault="0058663D" w:rsidP="0058663D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Understanding the financial needs of an enterprise </w:t>
            </w:r>
          </w:p>
        </w:tc>
      </w:tr>
      <w:tr w:rsidR="0058663D" w:rsidRPr="003F3E8E" w14:paraId="7124251A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18" w14:textId="01A8B0D4" w:rsidR="0058663D" w:rsidRPr="003F3E8E" w:rsidRDefault="00482230" w:rsidP="0058663D">
            <w:pPr>
              <w:pStyle w:val="TableColumnHeader"/>
              <w:spacing w:after="120"/>
              <w:jc w:val="both"/>
            </w:pPr>
            <w:r>
              <w:t xml:space="preserve">QCF </w:t>
            </w:r>
            <w:r w:rsidR="0058663D"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19" w14:textId="77777777" w:rsidR="0058663D" w:rsidRPr="004A4889" w:rsidRDefault="0058663D">
            <w:pPr>
              <w:pStyle w:val="TableText"/>
              <w:jc w:val="both"/>
              <w:rPr>
                <w:b/>
              </w:rPr>
            </w:pPr>
            <w:r w:rsidRPr="004A4889">
              <w:rPr>
                <w:b/>
              </w:rPr>
              <w:t>2</w:t>
            </w:r>
          </w:p>
        </w:tc>
      </w:tr>
      <w:tr w:rsidR="0058663D" w:rsidRPr="003F3E8E" w14:paraId="7124251D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1B" w14:textId="77777777" w:rsidR="0058663D" w:rsidRPr="003F3E8E" w:rsidRDefault="0058663D" w:rsidP="0058663D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1C" w14:textId="77777777" w:rsidR="0058663D" w:rsidRPr="004A4889" w:rsidRDefault="0058663D">
            <w:pPr>
              <w:pStyle w:val="TableText"/>
              <w:jc w:val="both"/>
              <w:rPr>
                <w:b/>
              </w:rPr>
            </w:pPr>
            <w:r w:rsidRPr="004A4889">
              <w:rPr>
                <w:b/>
              </w:rPr>
              <w:t>3</w:t>
            </w:r>
          </w:p>
        </w:tc>
      </w:tr>
      <w:tr w:rsidR="0058663D" w:rsidRPr="003F3E8E" w14:paraId="71242520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1E" w14:textId="77777777" w:rsidR="0058663D" w:rsidRPr="003F3E8E" w:rsidRDefault="0058663D" w:rsidP="0058663D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1F" w14:textId="77777777" w:rsidR="0058663D" w:rsidRPr="00BA6258" w:rsidRDefault="0058663D" w:rsidP="0058663D">
            <w:pPr>
              <w:pStyle w:val="TableText"/>
              <w:jc w:val="both"/>
              <w:rPr>
                <w:b/>
                <w:bCs/>
              </w:rPr>
            </w:pPr>
            <w:r w:rsidRPr="00BA6258">
              <w:rPr>
                <w:b/>
                <w:bCs/>
              </w:rPr>
              <w:t>6</w:t>
            </w:r>
          </w:p>
        </w:tc>
      </w:tr>
      <w:tr w:rsidR="0058663D" w:rsidRPr="003F3E8E" w14:paraId="71242523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21" w14:textId="77777777" w:rsidR="0058663D" w:rsidRPr="003F3E8E" w:rsidRDefault="0058663D" w:rsidP="0058663D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22" w14:textId="77777777" w:rsidR="0058663D" w:rsidRPr="003F3E8E" w:rsidRDefault="0058663D" w:rsidP="0058663D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58663D" w:rsidRPr="003F3E8E" w14:paraId="7124253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24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  <w:p w14:paraId="71242525" w14:textId="77777777" w:rsidR="0058663D" w:rsidRDefault="0058663D" w:rsidP="0058663D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Understand the costs involved in starting an enterprise</w:t>
            </w:r>
            <w:r>
              <w:rPr>
                <w:sz w:val="20"/>
              </w:rPr>
              <w:t xml:space="preserve"> </w:t>
            </w:r>
          </w:p>
          <w:p w14:paraId="71242526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42527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28" w14:textId="77777777" w:rsidR="0058663D" w:rsidRDefault="0058663D" w:rsidP="0058663D">
            <w:pPr>
              <w:jc w:val="center"/>
              <w:rPr>
                <w:sz w:val="20"/>
              </w:rPr>
            </w:pPr>
            <w:r w:rsidRPr="004E733B">
              <w:rPr>
                <w:sz w:val="20"/>
              </w:rPr>
              <w:t>1.1</w:t>
            </w:r>
          </w:p>
          <w:p w14:paraId="71242529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2A" w14:textId="77777777" w:rsidR="0058663D" w:rsidRPr="004E733B" w:rsidRDefault="0058663D" w:rsidP="0058663D">
            <w:pPr>
              <w:jc w:val="center"/>
              <w:rPr>
                <w:sz w:val="20"/>
              </w:rPr>
            </w:pPr>
            <w:r w:rsidRPr="004E733B">
              <w:rPr>
                <w:sz w:val="20"/>
              </w:rPr>
              <w:t>1.2</w:t>
            </w:r>
          </w:p>
          <w:p w14:paraId="7124252B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252C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  <w:p w14:paraId="7124252D" w14:textId="77777777" w:rsidR="0058663D" w:rsidRPr="004E733B" w:rsidRDefault="0058663D" w:rsidP="0058663D">
            <w:pPr>
              <w:tabs>
                <w:tab w:val="left" w:pos="558"/>
              </w:tabs>
              <w:jc w:val="left"/>
              <w:rPr>
                <w:sz w:val="20"/>
              </w:rPr>
            </w:pPr>
            <w:r w:rsidRPr="00805F3C">
              <w:rPr>
                <w:sz w:val="20"/>
              </w:rPr>
              <w:t>Identify the costs needed to start and run the enterprise</w:t>
            </w:r>
          </w:p>
          <w:p w14:paraId="7124252E" w14:textId="77777777" w:rsidR="0058663D" w:rsidRDefault="0058663D" w:rsidP="0058663D">
            <w:pPr>
              <w:tabs>
                <w:tab w:val="left" w:pos="558"/>
              </w:tabs>
              <w:jc w:val="left"/>
              <w:rPr>
                <w:sz w:val="20"/>
              </w:rPr>
            </w:pPr>
            <w:r w:rsidRPr="004E733B">
              <w:rPr>
                <w:sz w:val="20"/>
              </w:rPr>
              <w:t>Explore sources of</w:t>
            </w:r>
            <w:r>
              <w:rPr>
                <w:sz w:val="20"/>
              </w:rPr>
              <w:t xml:space="preserve"> finance for </w:t>
            </w:r>
            <w:r w:rsidRPr="004E733B">
              <w:rPr>
                <w:sz w:val="20"/>
              </w:rPr>
              <w:t xml:space="preserve">starting and running the </w:t>
            </w:r>
            <w:r>
              <w:rPr>
                <w:sz w:val="20"/>
              </w:rPr>
              <w:t>enterprise</w:t>
            </w:r>
          </w:p>
          <w:p w14:paraId="7124252F" w14:textId="77777777" w:rsidR="0058663D" w:rsidRPr="004E733B" w:rsidRDefault="0058663D" w:rsidP="0058663D">
            <w:pPr>
              <w:tabs>
                <w:tab w:val="left" w:pos="558"/>
              </w:tabs>
              <w:jc w:val="left"/>
              <w:rPr>
                <w:sz w:val="20"/>
              </w:rPr>
            </w:pPr>
          </w:p>
        </w:tc>
      </w:tr>
      <w:tr w:rsidR="0058663D" w:rsidRPr="003F3E8E" w14:paraId="7124253D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31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  <w:p w14:paraId="71242532" w14:textId="77777777" w:rsidR="0058663D" w:rsidRPr="004E733B" w:rsidRDefault="0058663D" w:rsidP="0058663D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4E733B">
              <w:rPr>
                <w:sz w:val="20"/>
              </w:rPr>
              <w:t>Understand the importance and methods of keeping financial records</w:t>
            </w:r>
          </w:p>
          <w:p w14:paraId="71242533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42534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35" w14:textId="77777777" w:rsidR="0058663D" w:rsidRDefault="0058663D" w:rsidP="0058663D">
            <w:pPr>
              <w:jc w:val="center"/>
              <w:rPr>
                <w:sz w:val="20"/>
              </w:rPr>
            </w:pPr>
            <w:r w:rsidRPr="004E733B">
              <w:rPr>
                <w:sz w:val="20"/>
              </w:rPr>
              <w:t>2.1</w:t>
            </w:r>
          </w:p>
          <w:p w14:paraId="71242536" w14:textId="77777777" w:rsidR="0058663D" w:rsidRDefault="0058663D" w:rsidP="0058663D">
            <w:pPr>
              <w:jc w:val="center"/>
              <w:rPr>
                <w:sz w:val="20"/>
              </w:rPr>
            </w:pPr>
          </w:p>
          <w:p w14:paraId="71242537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38" w14:textId="77777777" w:rsidR="0058663D" w:rsidRPr="004E733B" w:rsidRDefault="0058663D" w:rsidP="0058663D">
            <w:pPr>
              <w:jc w:val="center"/>
              <w:rPr>
                <w:sz w:val="20"/>
              </w:rPr>
            </w:pPr>
            <w:r w:rsidRPr="004E733B">
              <w:rPr>
                <w:sz w:val="20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2539" w14:textId="77777777" w:rsidR="0058663D" w:rsidRPr="004E733B" w:rsidRDefault="0058663D" w:rsidP="0058663D">
            <w:pPr>
              <w:tabs>
                <w:tab w:val="left" w:pos="545"/>
              </w:tabs>
              <w:jc w:val="left"/>
              <w:rPr>
                <w:sz w:val="20"/>
              </w:rPr>
            </w:pPr>
          </w:p>
          <w:p w14:paraId="7124253A" w14:textId="77777777" w:rsidR="0058663D" w:rsidRPr="004E733B" w:rsidRDefault="0058663D" w:rsidP="0058663D">
            <w:pPr>
              <w:tabs>
                <w:tab w:val="left" w:pos="571"/>
              </w:tabs>
              <w:jc w:val="left"/>
              <w:rPr>
                <w:sz w:val="20"/>
              </w:rPr>
            </w:pPr>
            <w:r w:rsidRPr="004E733B">
              <w:rPr>
                <w:sz w:val="20"/>
              </w:rPr>
              <w:t xml:space="preserve">Identify </w:t>
            </w:r>
            <w:r>
              <w:rPr>
                <w:sz w:val="20"/>
              </w:rPr>
              <w:t xml:space="preserve">the </w:t>
            </w:r>
            <w:r w:rsidRPr="004E733B">
              <w:rPr>
                <w:sz w:val="20"/>
              </w:rPr>
              <w:t>financial records need</w:t>
            </w:r>
            <w:r>
              <w:rPr>
                <w:sz w:val="20"/>
              </w:rPr>
              <w:t>ed</w:t>
            </w:r>
            <w:r w:rsidRPr="004E733B">
              <w:rPr>
                <w:sz w:val="20"/>
              </w:rPr>
              <w:t xml:space="preserve"> to be </w:t>
            </w:r>
            <w:r>
              <w:rPr>
                <w:sz w:val="20"/>
              </w:rPr>
              <w:t xml:space="preserve">retained </w:t>
            </w:r>
            <w:r w:rsidRPr="004E733B">
              <w:rPr>
                <w:sz w:val="20"/>
              </w:rPr>
              <w:t>and</w:t>
            </w:r>
            <w:r>
              <w:rPr>
                <w:sz w:val="20"/>
              </w:rPr>
              <w:t xml:space="preserve"> the reasons for retention </w:t>
            </w:r>
          </w:p>
          <w:p w14:paraId="7124253B" w14:textId="77777777" w:rsidR="0058663D" w:rsidRDefault="0058663D" w:rsidP="0058663D">
            <w:pPr>
              <w:jc w:val="left"/>
              <w:rPr>
                <w:sz w:val="20"/>
              </w:rPr>
            </w:pPr>
            <w:r w:rsidRPr="004E733B">
              <w:rPr>
                <w:sz w:val="20"/>
              </w:rPr>
              <w:t xml:space="preserve">Explain </w:t>
            </w:r>
            <w:r>
              <w:rPr>
                <w:sz w:val="20"/>
              </w:rPr>
              <w:t>how</w:t>
            </w:r>
            <w:r w:rsidRPr="004E733B">
              <w:rPr>
                <w:sz w:val="20"/>
              </w:rPr>
              <w:t xml:space="preserve"> financial records can be</w:t>
            </w:r>
            <w:r>
              <w:rPr>
                <w:sz w:val="20"/>
              </w:rPr>
              <w:t xml:space="preserve"> used to monitor</w:t>
            </w:r>
            <w:r w:rsidRPr="004E733B">
              <w:rPr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 w:rsidRPr="004E733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growth </w:t>
            </w:r>
          </w:p>
          <w:p w14:paraId="7124253C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</w:tc>
      </w:tr>
      <w:tr w:rsidR="0058663D" w:rsidRPr="003F3E8E" w14:paraId="7124254D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3E" w14:textId="77777777" w:rsidR="0058663D" w:rsidRPr="004E733B" w:rsidRDefault="0058663D" w:rsidP="0058663D">
            <w:pPr>
              <w:jc w:val="left"/>
              <w:rPr>
                <w:sz w:val="20"/>
              </w:rPr>
            </w:pPr>
          </w:p>
          <w:p w14:paraId="7124253F" w14:textId="77777777" w:rsidR="0058663D" w:rsidRPr="004E733B" w:rsidRDefault="0058663D" w:rsidP="0058663D">
            <w:pPr>
              <w:numPr>
                <w:ilvl w:val="0"/>
                <w:numId w:val="5"/>
              </w:numPr>
              <w:tabs>
                <w:tab w:val="left" w:pos="318"/>
              </w:tabs>
              <w:jc w:val="left"/>
              <w:rPr>
                <w:sz w:val="20"/>
              </w:rPr>
            </w:pPr>
            <w:r w:rsidRPr="004E733B">
              <w:rPr>
                <w:sz w:val="20"/>
              </w:rPr>
              <w:t>Understand the importance of cash flow and break even</w:t>
            </w:r>
            <w:r>
              <w:rPr>
                <w:sz w:val="20"/>
              </w:rPr>
              <w:t xml:space="preserve"> analysis</w:t>
            </w:r>
            <w:r w:rsidRPr="004E733B">
              <w:rPr>
                <w:sz w:val="20"/>
              </w:rPr>
              <w:t xml:space="preserve"> </w:t>
            </w:r>
          </w:p>
          <w:p w14:paraId="71242540" w14:textId="77777777" w:rsidR="0058663D" w:rsidRPr="004E733B" w:rsidRDefault="0058663D" w:rsidP="0058663D">
            <w:pPr>
              <w:tabs>
                <w:tab w:val="left" w:pos="318"/>
              </w:tabs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42541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42" w14:textId="77777777" w:rsidR="0058663D" w:rsidRDefault="0058663D" w:rsidP="0058663D">
            <w:pPr>
              <w:jc w:val="center"/>
              <w:rPr>
                <w:sz w:val="20"/>
              </w:rPr>
            </w:pPr>
            <w:r w:rsidRPr="004E733B">
              <w:rPr>
                <w:sz w:val="20"/>
              </w:rPr>
              <w:t>3.1</w:t>
            </w:r>
          </w:p>
          <w:p w14:paraId="71242543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44" w14:textId="77777777" w:rsidR="0058663D" w:rsidRDefault="0058663D" w:rsidP="0058663D">
            <w:pPr>
              <w:jc w:val="center"/>
              <w:rPr>
                <w:sz w:val="20"/>
              </w:rPr>
            </w:pPr>
            <w:r w:rsidRPr="004E733B">
              <w:rPr>
                <w:sz w:val="20"/>
              </w:rPr>
              <w:t>3.2</w:t>
            </w:r>
          </w:p>
          <w:p w14:paraId="71242545" w14:textId="77777777" w:rsidR="0058663D" w:rsidRDefault="0058663D" w:rsidP="0058663D">
            <w:pPr>
              <w:jc w:val="center"/>
              <w:rPr>
                <w:sz w:val="20"/>
              </w:rPr>
            </w:pPr>
          </w:p>
          <w:p w14:paraId="71242546" w14:textId="77777777" w:rsidR="0058663D" w:rsidRPr="004E733B" w:rsidRDefault="0058663D" w:rsidP="00586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  <w:p w14:paraId="71242547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  <w:p w14:paraId="71242548" w14:textId="77777777" w:rsidR="0058663D" w:rsidRPr="004E733B" w:rsidRDefault="0058663D" w:rsidP="0058663D">
            <w:pPr>
              <w:jc w:val="center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2549" w14:textId="77777777" w:rsidR="0058663D" w:rsidRPr="004E733B" w:rsidRDefault="0058663D" w:rsidP="0058663D">
            <w:pPr>
              <w:tabs>
                <w:tab w:val="left" w:pos="545"/>
              </w:tabs>
              <w:jc w:val="left"/>
              <w:rPr>
                <w:sz w:val="20"/>
              </w:rPr>
            </w:pPr>
          </w:p>
          <w:p w14:paraId="7124254A" w14:textId="77777777" w:rsidR="0058663D" w:rsidRPr="004E733B" w:rsidRDefault="0058663D" w:rsidP="0058663D">
            <w:pPr>
              <w:tabs>
                <w:tab w:val="left" w:pos="545"/>
              </w:tabs>
              <w:jc w:val="left"/>
              <w:rPr>
                <w:sz w:val="20"/>
              </w:rPr>
            </w:pPr>
            <w:r w:rsidRPr="004E733B">
              <w:rPr>
                <w:sz w:val="20"/>
              </w:rPr>
              <w:t xml:space="preserve">Produce a simple cash flow forecast for the proposed </w:t>
            </w:r>
            <w:r>
              <w:rPr>
                <w:sz w:val="20"/>
              </w:rPr>
              <w:t xml:space="preserve">enterprise </w:t>
            </w:r>
          </w:p>
          <w:p w14:paraId="7124254B" w14:textId="77777777" w:rsidR="0058663D" w:rsidRDefault="0058663D" w:rsidP="0058663D">
            <w:pPr>
              <w:tabs>
                <w:tab w:val="left" w:pos="545"/>
              </w:tabs>
              <w:jc w:val="left"/>
              <w:rPr>
                <w:sz w:val="20"/>
              </w:rPr>
            </w:pPr>
            <w:r w:rsidRPr="004E733B">
              <w:rPr>
                <w:sz w:val="20"/>
              </w:rPr>
              <w:t xml:space="preserve">Calculate the break even point for the proposed </w:t>
            </w:r>
            <w:r>
              <w:rPr>
                <w:sz w:val="20"/>
              </w:rPr>
              <w:t xml:space="preserve">enterprise </w:t>
            </w:r>
          </w:p>
          <w:p w14:paraId="7124254C" w14:textId="77777777" w:rsidR="0058663D" w:rsidRPr="004E733B" w:rsidRDefault="0058663D" w:rsidP="0058663D">
            <w:pPr>
              <w:tabs>
                <w:tab w:val="left" w:pos="54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Produce a budget to ensure enterprise sustainability </w:t>
            </w:r>
          </w:p>
        </w:tc>
      </w:tr>
      <w:tr w:rsidR="0058663D" w:rsidRPr="003F3E8E" w14:paraId="7124255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7124254E" w14:textId="77777777" w:rsidR="0058663D" w:rsidRPr="003F3E8E" w:rsidRDefault="0058663D" w:rsidP="0058663D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4F" w14:textId="77777777" w:rsidR="0058663D" w:rsidRPr="003F3E8E" w:rsidRDefault="0058663D" w:rsidP="0058663D">
            <w:pPr>
              <w:pStyle w:val="TableText"/>
              <w:jc w:val="both"/>
            </w:pPr>
          </w:p>
        </w:tc>
      </w:tr>
      <w:tr w:rsidR="0058663D" w:rsidRPr="003F3E8E" w14:paraId="71242553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1" w14:textId="77777777" w:rsidR="0058663D" w:rsidRPr="003F3E8E" w:rsidRDefault="0058663D" w:rsidP="0058663D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2" w14:textId="77777777" w:rsidR="0058663D" w:rsidRDefault="0058663D" w:rsidP="0058663D">
            <w:pPr>
              <w:pStyle w:val="TableText"/>
            </w:pPr>
            <w:r>
              <w:t>To understand effective financial planning and the maintenance of records to ensure the success of an enterprise.</w:t>
            </w:r>
          </w:p>
        </w:tc>
      </w:tr>
      <w:tr w:rsidR="0058663D" w:rsidRPr="003F3E8E" w14:paraId="7124255A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7" w14:textId="77777777" w:rsidR="0058663D" w:rsidRPr="003F3E8E" w:rsidRDefault="0058663D" w:rsidP="0058663D">
            <w:pPr>
              <w:pStyle w:val="TableText"/>
              <w:spacing w:after="130"/>
            </w:pPr>
            <w:bookmarkStart w:id="2" w:name="_GoBack"/>
            <w:bookmarkEnd w:id="2"/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8" w14:textId="77777777" w:rsidR="0058663D" w:rsidRDefault="0058663D" w:rsidP="0058663D">
            <w:pPr>
              <w:pStyle w:val="TableText"/>
            </w:pPr>
            <w:r>
              <w:t>Links to SFEDI 2010</w:t>
            </w:r>
            <w:r w:rsidRPr="004E733B">
              <w:t xml:space="preserve"> NOS: </w:t>
            </w:r>
            <w:r w:rsidRPr="004E733B">
              <w:rPr>
                <w:caps/>
              </w:rPr>
              <w:t>mn</w:t>
            </w:r>
            <w:r w:rsidRPr="004E733B">
              <w:t>1</w:t>
            </w:r>
            <w:r>
              <w:t>,</w:t>
            </w:r>
            <w:r w:rsidRPr="004E733B">
              <w:t xml:space="preserve"> </w:t>
            </w:r>
            <w:r>
              <w:t>MN2, MN3, MN4,</w:t>
            </w:r>
            <w:r w:rsidRPr="004E733B">
              <w:t xml:space="preserve"> </w:t>
            </w:r>
          </w:p>
          <w:p w14:paraId="71242559" w14:textId="77777777" w:rsidR="0058663D" w:rsidRPr="004E733B" w:rsidRDefault="0058663D" w:rsidP="0058663D">
            <w:pPr>
              <w:pStyle w:val="TableText"/>
              <w:rPr>
                <w:bCs/>
              </w:rPr>
            </w:pPr>
            <w:r>
              <w:t xml:space="preserve">Links to CfA 2009 NOS: M&amp;LE1, M&amp;LE2, </w:t>
            </w:r>
          </w:p>
        </w:tc>
      </w:tr>
      <w:tr w:rsidR="0058663D" w:rsidRPr="003F3E8E" w14:paraId="7124255D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B" w14:textId="77777777" w:rsidR="0058663D" w:rsidRPr="003F3E8E" w:rsidRDefault="0058663D" w:rsidP="0058663D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C" w14:textId="77777777" w:rsidR="0058663D" w:rsidRPr="003F3E8E" w:rsidRDefault="0058663D" w:rsidP="0058663D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58663D" w:rsidRPr="003F3E8E" w14:paraId="7124256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E" w14:textId="77777777" w:rsidR="0058663D" w:rsidRPr="003F3E8E" w:rsidRDefault="0058663D" w:rsidP="0058663D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5F" w14:textId="77777777" w:rsidR="0058663D" w:rsidRDefault="0058663D" w:rsidP="0058663D">
            <w:pPr>
              <w:pStyle w:val="TableText"/>
            </w:pPr>
            <w:r>
              <w:t xml:space="preserve">Council for Administration </w:t>
            </w:r>
            <w:r w:rsidR="009716C1">
              <w:t>(</w:t>
            </w:r>
            <w:r>
              <w:t>CfA</w:t>
            </w:r>
            <w:r w:rsidR="009716C1">
              <w:t>)</w:t>
            </w:r>
          </w:p>
        </w:tc>
      </w:tr>
      <w:tr w:rsidR="0058663D" w:rsidRPr="003F3E8E" w14:paraId="7124256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61" w14:textId="77777777" w:rsidR="0058663D" w:rsidRPr="003F3E8E" w:rsidRDefault="0058663D" w:rsidP="0058663D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562" w14:textId="77777777" w:rsidR="0058663D" w:rsidRDefault="0058663D" w:rsidP="0058663D">
            <w:pPr>
              <w:pStyle w:val="TableText"/>
            </w:pPr>
            <w:r>
              <w:t xml:space="preserve">E2.04 - </w:t>
            </w:r>
            <w:r w:rsidRPr="008B506D">
              <w:t>Exploring the financial needs of a business</w:t>
            </w:r>
          </w:p>
          <w:p w14:paraId="71242563" w14:textId="77777777" w:rsidR="0058663D" w:rsidRPr="003F3E8E" w:rsidRDefault="0058663D" w:rsidP="0058663D">
            <w:pPr>
              <w:jc w:val="left"/>
            </w:pPr>
          </w:p>
        </w:tc>
      </w:tr>
      <w:tr w:rsidR="0058663D" w:rsidRPr="003F3E8E" w14:paraId="71242567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65" w14:textId="77777777" w:rsidR="0058663D" w:rsidRPr="003F3E8E" w:rsidRDefault="0058663D" w:rsidP="0058663D">
            <w:pPr>
              <w:pStyle w:val="TableText"/>
              <w:spacing w:after="130"/>
            </w:pPr>
            <w:r w:rsidRPr="003F3E8E"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66" w14:textId="77777777" w:rsidR="0058663D" w:rsidRDefault="0058663D" w:rsidP="0058663D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58663D" w:rsidRPr="003F3E8E" w14:paraId="7124256F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24256E" w14:textId="77777777" w:rsidR="0058663D" w:rsidRPr="003F3E8E" w:rsidRDefault="0058663D" w:rsidP="0058663D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58663D" w:rsidRPr="003F3E8E" w14:paraId="71242571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70" w14:textId="77777777" w:rsidR="0058663D" w:rsidRPr="003F3E8E" w:rsidRDefault="0058663D" w:rsidP="0058663D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58663D" w:rsidRPr="003F3E8E" w14:paraId="71242577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72" w14:textId="77777777" w:rsidR="0058663D" w:rsidRPr="003F3E8E" w:rsidRDefault="0058663D" w:rsidP="0058663D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73" w14:textId="77777777" w:rsidR="0058663D" w:rsidRPr="004E733B" w:rsidRDefault="0058663D" w:rsidP="0058663D">
            <w:pPr>
              <w:rPr>
                <w:b/>
                <w:sz w:val="20"/>
              </w:rPr>
            </w:pPr>
          </w:p>
          <w:p w14:paraId="71242574" w14:textId="77777777" w:rsidR="0058663D" w:rsidRPr="004E733B" w:rsidRDefault="0058663D" w:rsidP="0058663D">
            <w:pPr>
              <w:numPr>
                <w:ilvl w:val="0"/>
                <w:numId w:val="6"/>
              </w:numPr>
              <w:tabs>
                <w:tab w:val="clear" w:pos="720"/>
                <w:tab w:val="num" w:pos="361"/>
              </w:tabs>
              <w:ind w:hanging="720"/>
              <w:rPr>
                <w:b/>
                <w:sz w:val="20"/>
              </w:rPr>
            </w:pPr>
            <w:r w:rsidRPr="004E733B">
              <w:rPr>
                <w:sz w:val="20"/>
              </w:rPr>
              <w:t>The costs of starting and running a business</w:t>
            </w:r>
          </w:p>
          <w:p w14:paraId="71242575" w14:textId="77777777" w:rsidR="0058663D" w:rsidRPr="004E733B" w:rsidRDefault="0058663D" w:rsidP="0058663D">
            <w:pPr>
              <w:numPr>
                <w:ilvl w:val="0"/>
                <w:numId w:val="6"/>
              </w:numPr>
              <w:tabs>
                <w:tab w:val="clear" w:pos="720"/>
                <w:tab w:val="num" w:pos="361"/>
              </w:tabs>
              <w:ind w:hanging="720"/>
              <w:rPr>
                <w:b/>
                <w:sz w:val="20"/>
              </w:rPr>
            </w:pPr>
            <w:r>
              <w:rPr>
                <w:sz w:val="20"/>
              </w:rPr>
              <w:t>Sources of funding and their advantages and disadvantages</w:t>
            </w:r>
          </w:p>
          <w:p w14:paraId="71242576" w14:textId="77777777" w:rsidR="0058663D" w:rsidRPr="004E733B" w:rsidRDefault="0058663D" w:rsidP="0058663D">
            <w:pPr>
              <w:rPr>
                <w:b/>
                <w:sz w:val="20"/>
              </w:rPr>
            </w:pPr>
          </w:p>
        </w:tc>
      </w:tr>
      <w:tr w:rsidR="0058663D" w:rsidRPr="003F3E8E" w14:paraId="7124257E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78" w14:textId="77777777" w:rsidR="0058663D" w:rsidRPr="003F3E8E" w:rsidRDefault="0058663D" w:rsidP="0058663D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79" w14:textId="77777777" w:rsidR="0058663D" w:rsidRPr="004E733B" w:rsidRDefault="0058663D" w:rsidP="0058663D">
            <w:pPr>
              <w:rPr>
                <w:b/>
                <w:sz w:val="20"/>
              </w:rPr>
            </w:pPr>
          </w:p>
          <w:p w14:paraId="7124257A" w14:textId="77777777" w:rsidR="0058663D" w:rsidRPr="004E733B" w:rsidRDefault="0058663D" w:rsidP="0058663D">
            <w:pPr>
              <w:numPr>
                <w:ilvl w:val="0"/>
                <w:numId w:val="7"/>
              </w:numPr>
              <w:tabs>
                <w:tab w:val="clear" w:pos="720"/>
              </w:tabs>
              <w:ind w:left="361" w:hanging="361"/>
              <w:rPr>
                <w:b/>
                <w:sz w:val="20"/>
              </w:rPr>
            </w:pPr>
            <w:r w:rsidRPr="004E733B">
              <w:rPr>
                <w:sz w:val="20"/>
              </w:rPr>
              <w:t>What records need to be kept and their purpose</w:t>
            </w:r>
          </w:p>
          <w:p w14:paraId="7124257B" w14:textId="77777777" w:rsidR="0058663D" w:rsidRPr="004E733B" w:rsidRDefault="0058663D" w:rsidP="0058663D">
            <w:pPr>
              <w:numPr>
                <w:ilvl w:val="0"/>
                <w:numId w:val="7"/>
              </w:numPr>
              <w:tabs>
                <w:tab w:val="clear" w:pos="720"/>
              </w:tabs>
              <w:ind w:left="361" w:hanging="361"/>
              <w:rPr>
                <w:b/>
                <w:sz w:val="20"/>
              </w:rPr>
            </w:pPr>
            <w:r w:rsidRPr="004E733B">
              <w:rPr>
                <w:sz w:val="20"/>
              </w:rPr>
              <w:t>Simple balance sheets and profit and loss account</w:t>
            </w:r>
          </w:p>
          <w:p w14:paraId="7124257C" w14:textId="77777777" w:rsidR="0058663D" w:rsidRPr="004E733B" w:rsidRDefault="0058663D" w:rsidP="0058663D">
            <w:pPr>
              <w:numPr>
                <w:ilvl w:val="0"/>
                <w:numId w:val="7"/>
              </w:numPr>
              <w:tabs>
                <w:tab w:val="clear" w:pos="720"/>
              </w:tabs>
              <w:ind w:left="361" w:hanging="361"/>
              <w:rPr>
                <w:b/>
                <w:sz w:val="20"/>
              </w:rPr>
            </w:pPr>
            <w:r w:rsidRPr="004E733B">
              <w:rPr>
                <w:sz w:val="20"/>
              </w:rPr>
              <w:t>Methods of monitoring and measuring the financial success of a business</w:t>
            </w:r>
          </w:p>
          <w:p w14:paraId="7124257D" w14:textId="77777777" w:rsidR="0058663D" w:rsidRPr="004E733B" w:rsidRDefault="0058663D" w:rsidP="0058663D">
            <w:pPr>
              <w:rPr>
                <w:b/>
                <w:sz w:val="20"/>
              </w:rPr>
            </w:pPr>
          </w:p>
        </w:tc>
      </w:tr>
      <w:tr w:rsidR="0058663D" w:rsidRPr="003F3E8E" w14:paraId="71242585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7F" w14:textId="77777777" w:rsidR="0058663D" w:rsidRPr="003F3E8E" w:rsidRDefault="0058663D" w:rsidP="0058663D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580" w14:textId="77777777" w:rsidR="0058663D" w:rsidRPr="004E733B" w:rsidRDefault="0058663D" w:rsidP="0058663D">
            <w:pPr>
              <w:rPr>
                <w:b/>
                <w:sz w:val="20"/>
              </w:rPr>
            </w:pPr>
          </w:p>
          <w:p w14:paraId="71242581" w14:textId="77777777" w:rsidR="0058663D" w:rsidRPr="004E733B" w:rsidRDefault="0058663D" w:rsidP="0058663D">
            <w:pPr>
              <w:numPr>
                <w:ilvl w:val="0"/>
                <w:numId w:val="8"/>
              </w:numPr>
              <w:tabs>
                <w:tab w:val="clear" w:pos="720"/>
                <w:tab w:val="num" w:pos="361"/>
              </w:tabs>
              <w:ind w:hanging="720"/>
              <w:rPr>
                <w:b/>
                <w:sz w:val="20"/>
              </w:rPr>
            </w:pPr>
            <w:r w:rsidRPr="004E733B">
              <w:rPr>
                <w:sz w:val="20"/>
              </w:rPr>
              <w:t>Ways of forecasting cash flow and how it helps a business to survive</w:t>
            </w:r>
          </w:p>
          <w:p w14:paraId="71242582" w14:textId="77777777" w:rsidR="0058663D" w:rsidRPr="00202D43" w:rsidRDefault="0058663D" w:rsidP="0058663D">
            <w:pPr>
              <w:numPr>
                <w:ilvl w:val="0"/>
                <w:numId w:val="8"/>
              </w:numPr>
              <w:tabs>
                <w:tab w:val="clear" w:pos="720"/>
                <w:tab w:val="num" w:pos="361"/>
              </w:tabs>
              <w:ind w:hanging="720"/>
              <w:rPr>
                <w:b/>
                <w:sz w:val="20"/>
              </w:rPr>
            </w:pPr>
            <w:r>
              <w:rPr>
                <w:sz w:val="20"/>
              </w:rPr>
              <w:t>How to calculate a break even point</w:t>
            </w:r>
          </w:p>
          <w:p w14:paraId="71242583" w14:textId="77777777" w:rsidR="0058663D" w:rsidRPr="00D96BA9" w:rsidRDefault="0058663D" w:rsidP="0058663D">
            <w:pPr>
              <w:numPr>
                <w:ilvl w:val="0"/>
                <w:numId w:val="8"/>
              </w:numPr>
              <w:tabs>
                <w:tab w:val="clear" w:pos="720"/>
                <w:tab w:val="num" w:pos="361"/>
              </w:tabs>
              <w:ind w:hanging="720"/>
              <w:rPr>
                <w:sz w:val="20"/>
              </w:rPr>
            </w:pPr>
            <w:r w:rsidRPr="004E733B">
              <w:rPr>
                <w:sz w:val="20"/>
              </w:rPr>
              <w:t>The i</w:t>
            </w:r>
            <w:r>
              <w:rPr>
                <w:sz w:val="20"/>
              </w:rPr>
              <w:t>mportance of planning a budget</w:t>
            </w:r>
          </w:p>
          <w:p w14:paraId="71242584" w14:textId="77777777" w:rsidR="0058663D" w:rsidRPr="004E733B" w:rsidRDefault="0058663D" w:rsidP="0058663D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71242586" w14:textId="77777777" w:rsidR="0058663D" w:rsidRPr="009E01ED" w:rsidRDefault="0058663D"/>
    <w:sectPr w:rsidR="0058663D" w:rsidRPr="009E01ED" w:rsidSect="0058663D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42589" w14:textId="77777777" w:rsidR="00754A2D" w:rsidRDefault="00754A2D">
      <w:r>
        <w:separator/>
      </w:r>
    </w:p>
  </w:endnote>
  <w:endnote w:type="continuationSeparator" w:id="0">
    <w:p w14:paraId="7124258A" w14:textId="77777777" w:rsidR="00754A2D" w:rsidRDefault="007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5044A" w14:textId="77777777" w:rsidR="00156759" w:rsidRPr="00C32F3C" w:rsidRDefault="00156759" w:rsidP="00156759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54623E6F" w14:textId="77777777" w:rsidR="00156759" w:rsidRPr="00307EBB" w:rsidRDefault="00156759" w:rsidP="00156759">
    <w:pPr>
      <w:ind w:left="-142" w:right="-720" w:firstLine="142"/>
      <w:rPr>
        <w:bCs/>
        <w:color w:val="000000"/>
        <w:sz w:val="20"/>
        <w:szCs w:val="20"/>
      </w:rPr>
    </w:pPr>
    <w:r w:rsidRPr="00307EBB">
      <w:rPr>
        <w:bCs/>
        <w:sz w:val="20"/>
        <w:szCs w:val="20"/>
      </w:rPr>
      <w:t xml:space="preserve">Understanding </w:t>
    </w:r>
    <w:r w:rsidRPr="007B7F3D">
      <w:rPr>
        <w:sz w:val="20"/>
        <w:szCs w:val="20"/>
      </w:rPr>
      <w:t>the financial needs of an enterprise</w:t>
    </w:r>
  </w:p>
  <w:p w14:paraId="580200F7" w14:textId="77777777" w:rsidR="00156759" w:rsidRPr="007B7F3D" w:rsidRDefault="00156759" w:rsidP="00156759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42587" w14:textId="77777777" w:rsidR="00754A2D" w:rsidRDefault="00754A2D">
      <w:r>
        <w:separator/>
      </w:r>
    </w:p>
  </w:footnote>
  <w:footnote w:type="continuationSeparator" w:id="0">
    <w:p w14:paraId="71242588" w14:textId="77777777" w:rsidR="00754A2D" w:rsidRDefault="0075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4258B" w14:textId="3FF43830" w:rsidR="0058663D" w:rsidRDefault="001567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1C5711" wp14:editId="25D13ABF">
          <wp:simplePos x="0" y="0"/>
          <wp:positionH relativeFrom="column">
            <wp:posOffset>4991100</wp:posOffset>
          </wp:positionH>
          <wp:positionV relativeFrom="paragraph">
            <wp:posOffset>-153035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4F44D3"/>
    <w:multiLevelType w:val="hybridMultilevel"/>
    <w:tmpl w:val="44E0B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00D0"/>
    <w:multiLevelType w:val="hybridMultilevel"/>
    <w:tmpl w:val="4AD2A8E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81ACD"/>
    <w:multiLevelType w:val="hybridMultilevel"/>
    <w:tmpl w:val="BF580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2550"/>
    <w:multiLevelType w:val="hybridMultilevel"/>
    <w:tmpl w:val="4DE0E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156759"/>
    <w:rsid w:val="00482230"/>
    <w:rsid w:val="0058663D"/>
    <w:rsid w:val="00596807"/>
    <w:rsid w:val="006F3ECD"/>
    <w:rsid w:val="00754A2D"/>
    <w:rsid w:val="007A2DFF"/>
    <w:rsid w:val="007F588F"/>
    <w:rsid w:val="009716C1"/>
    <w:rsid w:val="00BA6258"/>
    <w:rsid w:val="00D62296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42515"/>
  <w15:docId w15:val="{720C255A-CA70-409B-8FA4-237A249E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542FAB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1924</Value>
      <Value>911</Value>
      <Value>1920</Value>
      <Value>1919</Value>
      <Value>1918</Value>
      <Value>857</Value>
      <Value>856</Value>
      <Value>855</Value>
      <Value>854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8140-235</TermName>
          <TermId xmlns="http://schemas.microsoft.com/office/infopath/2007/PartnerControls">e8748220-8d69-4f15-8060-726e1f123ed6</TermId>
        </TermInfo>
        <TermInfo xmlns="http://schemas.microsoft.com/office/infopath/2007/PartnerControls">
          <TermName xmlns="http://schemas.microsoft.com/office/infopath/2007/PartnerControls">8149-235</TermName>
          <TermId xmlns="http://schemas.microsoft.com/office/infopath/2007/PartnerControls">83a9a785-e9d6-47f5-b109-946ffc2b28d4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1AF52-CBD3-4FD6-9575-697C30186E3A}"/>
</file>

<file path=customXml/itemProps2.xml><?xml version="1.0" encoding="utf-8"?>
<ds:datastoreItem xmlns:ds="http://schemas.openxmlformats.org/officeDocument/2006/customXml" ds:itemID="{F9C11B0C-5F2B-42DE-9324-9CAF2768A53B}"/>
</file>

<file path=customXml/itemProps3.xml><?xml version="1.0" encoding="utf-8"?>
<ds:datastoreItem xmlns:ds="http://schemas.openxmlformats.org/officeDocument/2006/customXml" ds:itemID="{237F896F-0ACC-481E-AFF4-0E81E4AD8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Financial Needs of an Enterprise</dc:title>
  <dc:creator>shalinis</dc:creator>
  <cp:lastModifiedBy>Jurgita Baleviciute</cp:lastModifiedBy>
  <cp:revision>5</cp:revision>
  <cp:lastPrinted>2012-03-29T14:11:00Z</cp:lastPrinted>
  <dcterms:created xsi:type="dcterms:W3CDTF">2013-02-14T11:47:00Z</dcterms:created>
  <dcterms:modified xsi:type="dcterms:W3CDTF">2017-02-10T15:40:00Z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911;#8140-235|e8748220-8d69-4f15-8060-726e1f123ed6;#1924;#8149-235|83a9a785-e9d6-47f5-b109-946ffc2b28d4</vt:lpwstr>
  </property>
  <property fmtid="{D5CDD505-2E9C-101B-9397-08002B2CF9AE}" pid="4" name="Family Code">
    <vt:lpwstr>854;#8140|47540dc5-1e61-4c19-911a-b1ec6f759e2a;#1918;#8149|ed71c4d9-9f4d-4190-82eb-b2dcfc0df266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</vt:lpwstr>
  </property>
</Properties>
</file>