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B822" w14:textId="77777777" w:rsidR="00812BAB" w:rsidRPr="00B42FFA" w:rsidRDefault="00812BAB" w:rsidP="00B42FFA">
      <w:pPr>
        <w:spacing w:after="120"/>
        <w:rPr>
          <w:b/>
          <w:bCs/>
          <w:caps/>
          <w:sz w:val="24"/>
          <w:szCs w:val="24"/>
        </w:rPr>
      </w:pPr>
      <w:bookmarkStart w:id="0" w:name="_GoBack"/>
      <w:bookmarkEnd w:id="0"/>
      <w:r w:rsidRPr="006F36ED">
        <w:rPr>
          <w:b/>
          <w:bCs/>
          <w:sz w:val="24"/>
          <w:szCs w:val="24"/>
        </w:rPr>
        <w:t>Assignment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Task for Unit: </w:t>
      </w:r>
      <w:r>
        <w:rPr>
          <w:b/>
          <w:bCs/>
          <w:caps/>
          <w:sz w:val="24"/>
          <w:szCs w:val="24"/>
        </w:rPr>
        <w:t xml:space="preserve"> U</w:t>
      </w:r>
      <w:r>
        <w:rPr>
          <w:b/>
          <w:bCs/>
          <w:sz w:val="24"/>
          <w:szCs w:val="24"/>
        </w:rPr>
        <w:t>nderstanding the legal and regulatory requirements for starting and running an enterprise</w:t>
      </w:r>
      <w:r w:rsidRPr="00B42FFA">
        <w:rPr>
          <w:b/>
          <w:bCs/>
          <w:sz w:val="24"/>
          <w:szCs w:val="24"/>
        </w:rPr>
        <w:t xml:space="preserve"> </w:t>
      </w:r>
    </w:p>
    <w:tbl>
      <w:tblPr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812BAB" w:rsidRPr="002F67C8" w14:paraId="262EB825" w14:textId="77777777">
        <w:trPr>
          <w:trHeight w:val="397"/>
        </w:trPr>
        <w:tc>
          <w:tcPr>
            <w:tcW w:w="4993" w:type="dxa"/>
            <w:vAlign w:val="center"/>
          </w:tcPr>
          <w:p w14:paraId="262EB823" w14:textId="77777777" w:rsidR="00812BAB" w:rsidRPr="00586E16" w:rsidRDefault="00812BAB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262EB824" w14:textId="77777777" w:rsidR="00812BAB" w:rsidRPr="00586E16" w:rsidRDefault="00812BAB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12BAB" w:rsidRPr="002F67C8" w14:paraId="262EB828" w14:textId="77777777">
        <w:trPr>
          <w:trHeight w:val="397"/>
        </w:trPr>
        <w:tc>
          <w:tcPr>
            <w:tcW w:w="4993" w:type="dxa"/>
            <w:vAlign w:val="center"/>
          </w:tcPr>
          <w:p w14:paraId="262EB826" w14:textId="77777777" w:rsidR="00812BAB" w:rsidRPr="00586E16" w:rsidRDefault="00812BAB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262EB827" w14:textId="77777777" w:rsidR="00812BAB" w:rsidRPr="00586E16" w:rsidRDefault="00812BAB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12BAB" w:rsidRPr="002F67C8" w14:paraId="262EB83B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262EB829" w14:textId="77777777" w:rsidR="00812BAB" w:rsidRDefault="00812BAB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62EB82A" w14:textId="77777777" w:rsidR="00812BAB" w:rsidRDefault="00812BAB" w:rsidP="00587EC3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262EB82B" w14:textId="77777777" w:rsidR="00812BAB" w:rsidRDefault="00812BAB" w:rsidP="00587EC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purpose of this unit is to assist you in understanding</w:t>
            </w:r>
            <w:r w:rsidRPr="00B31483">
              <w:rPr>
                <w:sz w:val="20"/>
                <w:szCs w:val="20"/>
              </w:rPr>
              <w:t xml:space="preserve"> the legal and regulatory requirements for setting up and running</w:t>
            </w:r>
            <w:r>
              <w:rPr>
                <w:sz w:val="20"/>
                <w:szCs w:val="20"/>
              </w:rPr>
              <w:t xml:space="preserve"> your </w:t>
            </w:r>
            <w:r w:rsidRPr="00B31483">
              <w:rPr>
                <w:sz w:val="20"/>
                <w:szCs w:val="20"/>
              </w:rPr>
              <w:t>own enterprise legally</w:t>
            </w:r>
            <w:r>
              <w:rPr>
                <w:sz w:val="20"/>
                <w:szCs w:val="20"/>
              </w:rPr>
              <w:t>.</w:t>
            </w:r>
          </w:p>
          <w:p w14:paraId="262EB82C" w14:textId="77777777" w:rsidR="00812BAB" w:rsidRDefault="00812BAB" w:rsidP="00587EC3">
            <w:pPr>
              <w:jc w:val="left"/>
              <w:rPr>
                <w:sz w:val="20"/>
                <w:szCs w:val="20"/>
              </w:rPr>
            </w:pPr>
          </w:p>
          <w:p w14:paraId="262EB82D" w14:textId="77777777" w:rsidR="00812BAB" w:rsidRDefault="00812BAB" w:rsidP="00587EC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task requires you to:</w:t>
            </w:r>
          </w:p>
          <w:p w14:paraId="262EB82E" w14:textId="77777777" w:rsidR="00812BAB" w:rsidRPr="00B31483" w:rsidRDefault="00812BAB" w:rsidP="00C6358D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Gather information about the different types of business organisation including franchisee, sole trader, partnership, limited company, community interest company and their advantages and disadvantages</w:t>
            </w:r>
          </w:p>
          <w:p w14:paraId="262EB82F" w14:textId="77777777" w:rsidR="00812BAB" w:rsidRPr="00B31483" w:rsidRDefault="00812BAB" w:rsidP="00C6358D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legal and regulatory requirements and the documentation required to set up your own enterprise. Include both national  and, if appropriate,  local  requirements with particular reference to forming a business, adopting a trading name,  and financial and trading regulations</w:t>
            </w:r>
          </w:p>
          <w:p w14:paraId="262EB830" w14:textId="77777777" w:rsidR="00812BAB" w:rsidRPr="00B31483" w:rsidRDefault="00812BAB" w:rsidP="00C6358D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health, safety and environmental requirements of your particular type of enterprise</w:t>
            </w:r>
          </w:p>
          <w:p w14:paraId="262EB831" w14:textId="77777777" w:rsidR="00812BAB" w:rsidRPr="00B31483" w:rsidRDefault="00812BAB" w:rsidP="00C6358D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at least two sources of support  and advice for trading within legal, regulatory and health and safety requirements</w:t>
            </w:r>
          </w:p>
          <w:p w14:paraId="262EB832" w14:textId="77777777" w:rsidR="00812BAB" w:rsidRDefault="00812BAB" w:rsidP="00587EC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62EB833" w14:textId="77777777" w:rsidR="00812BAB" w:rsidRDefault="00812BAB" w:rsidP="00B42FFA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62EB834" w14:textId="77777777" w:rsidR="00812BAB" w:rsidRDefault="00812BAB" w:rsidP="00587EC3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62EB835" w14:textId="77777777" w:rsidR="00812BAB" w:rsidRPr="00587EC3" w:rsidRDefault="00751A24" w:rsidP="00587EC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</w:p>
          <w:p w14:paraId="262EB836" w14:textId="77777777" w:rsidR="00751A24" w:rsidRDefault="00B1380F" w:rsidP="00587EC3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</w:t>
            </w:r>
            <w:r w:rsidRPr="00B1380F">
              <w:rPr>
                <w:i/>
                <w:iCs/>
                <w:sz w:val="20"/>
                <w:szCs w:val="20"/>
              </w:rPr>
              <w:t>7 h</w:t>
            </w:r>
            <w:r>
              <w:rPr>
                <w:i/>
                <w:iCs/>
                <w:sz w:val="20"/>
                <w:szCs w:val="20"/>
              </w:rPr>
              <w:t xml:space="preserve">ours researching your workplace context, preparing for and writing or presenting the outcomes of this assignment for assessment. </w:t>
            </w:r>
            <w:r w:rsidR="00812BAB" w:rsidRPr="00B1380F">
              <w:rPr>
                <w:i/>
                <w:iCs/>
                <w:sz w:val="20"/>
                <w:szCs w:val="20"/>
              </w:rPr>
              <w:t>The 'nominal' word count for this assignment is 800 words: the suggested range is between 500 and 1000 words.</w:t>
            </w:r>
          </w:p>
          <w:p w14:paraId="262EB837" w14:textId="77777777" w:rsidR="00812BAB" w:rsidRPr="00B1380F" w:rsidRDefault="00812BAB" w:rsidP="00587EC3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262EB838" w14:textId="77777777" w:rsidR="00812BAB" w:rsidRPr="00B1380F" w:rsidRDefault="00812BAB" w:rsidP="00240185">
            <w:pPr>
              <w:jc w:val="left"/>
              <w:rPr>
                <w:i/>
                <w:iCs/>
                <w:sz w:val="20"/>
                <w:szCs w:val="20"/>
              </w:rPr>
            </w:pPr>
            <w:r w:rsidRPr="00B1380F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262EB839" w14:textId="77777777" w:rsidR="00812BAB" w:rsidRDefault="00812BAB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262EB83A" w14:textId="77777777" w:rsidR="00812BAB" w:rsidRPr="002F67C8" w:rsidRDefault="00812BAB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812BAB" w:rsidRPr="002F67C8" w14:paraId="262EB83E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262EB83C" w14:textId="77777777" w:rsidR="00812BAB" w:rsidRPr="002F67C8" w:rsidRDefault="00812BAB" w:rsidP="00500531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262EB83D" w14:textId="77777777" w:rsidR="00812BAB" w:rsidRPr="002F67C8" w:rsidRDefault="00812BAB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812BAB" w:rsidRPr="002F67C8" w14:paraId="262EB847" w14:textId="77777777">
        <w:trPr>
          <w:trHeight w:val="397"/>
        </w:trPr>
        <w:tc>
          <w:tcPr>
            <w:tcW w:w="5268" w:type="dxa"/>
            <w:gridSpan w:val="2"/>
          </w:tcPr>
          <w:p w14:paraId="262EB83F" w14:textId="77777777" w:rsidR="00812BAB" w:rsidRPr="005C0523" w:rsidRDefault="00812BAB" w:rsidP="005C052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5C0523">
              <w:rPr>
                <w:b/>
                <w:bCs/>
                <w:sz w:val="20"/>
                <w:szCs w:val="20"/>
              </w:rPr>
              <w:t>ow to set up and run an enterprise  legally</w:t>
            </w:r>
          </w:p>
          <w:p w14:paraId="262EB840" w14:textId="77777777" w:rsidR="00812BAB" w:rsidRPr="00E3763B" w:rsidDel="00AB55E9" w:rsidRDefault="00812BAB" w:rsidP="005C0523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262EB841" w14:textId="77777777" w:rsidR="00C6358D" w:rsidRDefault="00C6358D" w:rsidP="00C6358D">
            <w:pPr>
              <w:pStyle w:val="Header"/>
              <w:ind w:left="720"/>
              <w:jc w:val="left"/>
              <w:rPr>
                <w:sz w:val="20"/>
                <w:szCs w:val="20"/>
              </w:rPr>
            </w:pPr>
          </w:p>
          <w:p w14:paraId="262EB842" w14:textId="77777777" w:rsidR="00812BAB" w:rsidRDefault="00812BAB" w:rsidP="00E01B5E">
            <w:pPr>
              <w:pStyle w:val="Header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Gather information  about the different types of legal status for an enterprise </w:t>
            </w:r>
            <w:r w:rsidR="00751A24">
              <w:rPr>
                <w:i/>
                <w:iCs/>
                <w:sz w:val="20"/>
                <w:szCs w:val="20"/>
              </w:rPr>
              <w:t>(32</w:t>
            </w:r>
            <w:r w:rsidRPr="00B31483">
              <w:rPr>
                <w:i/>
                <w:iCs/>
                <w:sz w:val="20"/>
                <w:szCs w:val="20"/>
              </w:rPr>
              <w:t xml:space="preserve"> marks</w:t>
            </w:r>
            <w:r>
              <w:rPr>
                <w:sz w:val="20"/>
                <w:szCs w:val="20"/>
              </w:rPr>
              <w:t>)</w:t>
            </w:r>
          </w:p>
          <w:p w14:paraId="262EB843" w14:textId="77777777" w:rsidR="00812BAB" w:rsidRDefault="00812BAB" w:rsidP="005C0523">
            <w:pPr>
              <w:pStyle w:val="Header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legal and regulatory requirements, including documentation, for setting up and running own enterprise </w:t>
            </w:r>
            <w:r w:rsidR="00751A24">
              <w:rPr>
                <w:i/>
                <w:iCs/>
                <w:sz w:val="20"/>
                <w:szCs w:val="20"/>
              </w:rPr>
              <w:t>(24</w:t>
            </w:r>
            <w:r w:rsidRPr="00B31483">
              <w:rPr>
                <w:i/>
                <w:iCs/>
                <w:sz w:val="20"/>
                <w:szCs w:val="20"/>
              </w:rPr>
              <w:t xml:space="preserve"> marks)</w:t>
            </w:r>
          </w:p>
          <w:p w14:paraId="262EB844" w14:textId="77777777" w:rsidR="00812BAB" w:rsidRPr="00B31483" w:rsidRDefault="00812BAB" w:rsidP="005C0523">
            <w:pPr>
              <w:pStyle w:val="Header"/>
              <w:numPr>
                <w:ilvl w:val="0"/>
                <w:numId w:val="23"/>
              </w:num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health, safety and environmental requirements relevant to proposed type of enterprise </w:t>
            </w:r>
            <w:r w:rsidRPr="00B31483">
              <w:rPr>
                <w:i/>
                <w:iCs/>
                <w:sz w:val="20"/>
                <w:szCs w:val="20"/>
              </w:rPr>
              <w:t>(20 marks)</w:t>
            </w:r>
          </w:p>
          <w:p w14:paraId="262EB845" w14:textId="77777777" w:rsidR="00812BAB" w:rsidRDefault="00812BAB" w:rsidP="005C0523">
            <w:pPr>
              <w:pStyle w:val="Header"/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sources of support for trading within legal, regulatory and health and safety requirements </w:t>
            </w:r>
            <w:r w:rsidR="00751A24">
              <w:rPr>
                <w:i/>
                <w:iCs/>
                <w:sz w:val="20"/>
                <w:szCs w:val="20"/>
              </w:rPr>
              <w:t>(24</w:t>
            </w:r>
            <w:r w:rsidRPr="00B31483">
              <w:rPr>
                <w:i/>
                <w:iCs/>
                <w:sz w:val="20"/>
                <w:szCs w:val="20"/>
              </w:rPr>
              <w:t xml:space="preserve"> marks)</w:t>
            </w:r>
          </w:p>
          <w:p w14:paraId="262EB846" w14:textId="77777777" w:rsidR="00812BAB" w:rsidRPr="00E3763B" w:rsidRDefault="00812BAB" w:rsidP="00CD1F7F">
            <w:pPr>
              <w:pStyle w:val="Footer"/>
              <w:jc w:val="left"/>
              <w:rPr>
                <w:sz w:val="20"/>
                <w:szCs w:val="20"/>
              </w:rPr>
            </w:pPr>
          </w:p>
        </w:tc>
      </w:tr>
      <w:tr w:rsidR="00812BAB" w:rsidRPr="00240185" w14:paraId="262EB849" w14:textId="77777777">
        <w:tc>
          <w:tcPr>
            <w:tcW w:w="9612" w:type="dxa"/>
            <w:gridSpan w:val="3"/>
            <w:vAlign w:val="center"/>
          </w:tcPr>
          <w:p w14:paraId="262EB848" w14:textId="77777777" w:rsidR="00812BAB" w:rsidRPr="00240185" w:rsidRDefault="00812BAB" w:rsidP="00BD3B4A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262EB84A" w14:textId="77777777" w:rsidR="00812BAB" w:rsidRDefault="00812BAB" w:rsidP="00711B33">
      <w:pPr>
        <w:jc w:val="left"/>
        <w:rPr>
          <w:b/>
          <w:bCs/>
        </w:rPr>
      </w:pPr>
    </w:p>
    <w:p w14:paraId="262EB84B" w14:textId="77777777" w:rsidR="00812BAB" w:rsidRPr="009E01ED" w:rsidRDefault="00812BAB"/>
    <w:sectPr w:rsidR="00812BAB" w:rsidRPr="009E01ED" w:rsidSect="00B86D0C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52EDB" w14:textId="77777777" w:rsidR="001A4C32" w:rsidRDefault="001A4C32" w:rsidP="001A4C32">
      <w:r>
        <w:separator/>
      </w:r>
    </w:p>
  </w:endnote>
  <w:endnote w:type="continuationSeparator" w:id="0">
    <w:p w14:paraId="4CA2B8B6" w14:textId="77777777" w:rsidR="001A4C32" w:rsidRDefault="001A4C32" w:rsidP="001A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1824F" w14:textId="77777777" w:rsidR="001A4C32" w:rsidRPr="00F10361" w:rsidRDefault="001A4C32" w:rsidP="001A4C32">
    <w:pPr>
      <w:jc w:val="left"/>
      <w:rPr>
        <w:sz w:val="20"/>
      </w:rPr>
    </w:pPr>
    <w:r w:rsidRPr="00F10361">
      <w:rPr>
        <w:sz w:val="20"/>
      </w:rPr>
      <w:t xml:space="preserve">Awarded by City &amp; Guilds </w:t>
    </w:r>
  </w:p>
  <w:p w14:paraId="0210EEE3" w14:textId="11930531" w:rsidR="001A4C32" w:rsidRPr="00F10361" w:rsidRDefault="001A4C32" w:rsidP="001A4C32">
    <w:pPr>
      <w:tabs>
        <w:tab w:val="left" w:pos="6930"/>
      </w:tabs>
      <w:jc w:val="left"/>
      <w:rPr>
        <w:sz w:val="20"/>
      </w:rPr>
    </w:pPr>
    <w:r w:rsidRPr="00F10361">
      <w:rPr>
        <w:sz w:val="20"/>
      </w:rPr>
      <w:t>Assignment –</w:t>
    </w:r>
    <w:r>
      <w:rPr>
        <w:sz w:val="20"/>
      </w:rPr>
      <w:t xml:space="preserve"> Understanding </w:t>
    </w:r>
    <w:r>
      <w:rPr>
        <w:sz w:val="20"/>
      </w:rPr>
      <w:t>the legal and regulatory requirements for starting and running an enterprise</w:t>
    </w:r>
    <w:r>
      <w:rPr>
        <w:sz w:val="20"/>
      </w:rPr>
      <w:tab/>
    </w:r>
  </w:p>
  <w:p w14:paraId="5EA93A4D" w14:textId="77777777" w:rsidR="001A4C32" w:rsidRDefault="001A4C32" w:rsidP="001A4C32">
    <w:pPr>
      <w:pStyle w:val="Footer"/>
    </w:pPr>
    <w:r>
      <w:rPr>
        <w:sz w:val="20"/>
      </w:rPr>
      <w:t>Version 1.0 (March 2017</w:t>
    </w:r>
    <w:r w:rsidRPr="00F10361">
      <w:rPr>
        <w:sz w:val="20"/>
      </w:rPr>
      <w:t xml:space="preserve">) </w:t>
    </w:r>
    <w:r>
      <w:rPr>
        <w:sz w:val="20"/>
      </w:rPr>
      <w:tab/>
    </w:r>
    <w:r>
      <w:rPr>
        <w:sz w:val="20"/>
      </w:rPr>
      <w:tab/>
    </w:r>
    <w:sdt>
      <w:sdtPr>
        <w:rPr>
          <w:sz w:val="20"/>
        </w:rPr>
        <w:id w:val="6319165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631C9">
          <w:rPr>
            <w:sz w:val="20"/>
          </w:rPr>
          <w:fldChar w:fldCharType="begin"/>
        </w:r>
        <w:r w:rsidRPr="007631C9">
          <w:rPr>
            <w:sz w:val="20"/>
          </w:rPr>
          <w:instrText xml:space="preserve"> PAGE   \* MERGEFORMAT </w:instrText>
        </w:r>
        <w:r w:rsidRPr="007631C9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7631C9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7093C" w14:textId="77777777" w:rsidR="001A4C32" w:rsidRDefault="001A4C32" w:rsidP="001A4C32">
      <w:r>
        <w:separator/>
      </w:r>
    </w:p>
  </w:footnote>
  <w:footnote w:type="continuationSeparator" w:id="0">
    <w:p w14:paraId="334C7A4E" w14:textId="77777777" w:rsidR="001A4C32" w:rsidRDefault="001A4C32" w:rsidP="001A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8A252" w14:textId="72174524" w:rsidR="001A4C32" w:rsidRDefault="001A4C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C45D8F" wp14:editId="47AF6CB6">
          <wp:simplePos x="0" y="0"/>
          <wp:positionH relativeFrom="column">
            <wp:posOffset>4939393</wp:posOffset>
          </wp:positionH>
          <wp:positionV relativeFrom="paragraph">
            <wp:posOffset>-319133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8F73E4"/>
    <w:multiLevelType w:val="hybridMultilevel"/>
    <w:tmpl w:val="4D005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424E3F"/>
    <w:multiLevelType w:val="hybridMultilevel"/>
    <w:tmpl w:val="FFD0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B4797E"/>
    <w:multiLevelType w:val="hybridMultilevel"/>
    <w:tmpl w:val="85D4A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06A1"/>
    <w:multiLevelType w:val="hybridMultilevel"/>
    <w:tmpl w:val="06DEC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C173D"/>
    <w:multiLevelType w:val="hybridMultilevel"/>
    <w:tmpl w:val="82D2183A"/>
    <w:lvl w:ilvl="0" w:tplc="2740336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9481E"/>
    <w:multiLevelType w:val="hybridMultilevel"/>
    <w:tmpl w:val="EBB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3"/>
  </w:num>
  <w:num w:numId="16">
    <w:abstractNumId w:val="11"/>
  </w:num>
  <w:num w:numId="17">
    <w:abstractNumId w:val="10"/>
  </w:num>
  <w:num w:numId="18">
    <w:abstractNumId w:val="12"/>
  </w:num>
  <w:num w:numId="19">
    <w:abstractNumId w:val="9"/>
  </w:num>
  <w:num w:numId="20">
    <w:abstractNumId w:val="4"/>
  </w:num>
  <w:num w:numId="21">
    <w:abstractNumId w:val="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6150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CF1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C3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7C9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5F9E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0E0B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668D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92C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A25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3F64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87EC3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1DA"/>
    <w:rsid w:val="005A3B89"/>
    <w:rsid w:val="005A56B9"/>
    <w:rsid w:val="005A680C"/>
    <w:rsid w:val="005A6C34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523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0D26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1484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40AD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6ED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27CF4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1A24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0A17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2BAB"/>
    <w:rsid w:val="008136C5"/>
    <w:rsid w:val="00813765"/>
    <w:rsid w:val="00813F9F"/>
    <w:rsid w:val="00814B88"/>
    <w:rsid w:val="00815A54"/>
    <w:rsid w:val="0081671D"/>
    <w:rsid w:val="00816952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5A2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4BA4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FC1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0A25"/>
    <w:rsid w:val="00A9265F"/>
    <w:rsid w:val="00A9321F"/>
    <w:rsid w:val="00A948B3"/>
    <w:rsid w:val="00A94B99"/>
    <w:rsid w:val="00A95124"/>
    <w:rsid w:val="00A956AE"/>
    <w:rsid w:val="00A97CB1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0F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483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2FFA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359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D0C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B4A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A07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58D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1F7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2C1"/>
    <w:rsid w:val="00D3041E"/>
    <w:rsid w:val="00D312E5"/>
    <w:rsid w:val="00D31EE1"/>
    <w:rsid w:val="00D3275F"/>
    <w:rsid w:val="00D33889"/>
    <w:rsid w:val="00D33BBD"/>
    <w:rsid w:val="00D34861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B5E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096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C0E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2B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3EA7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B822"/>
  <w15:docId w15:val="{5ED51A33-97E6-4F3D-986A-D4C99BE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Arial"/>
      <w:sz w:val="22"/>
      <w:szCs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8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2F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42FFA"/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314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1883</Value>
      <Value>1974</Value>
      <Value>913</Value>
      <Value>1922</Value>
      <Value>1920</Value>
      <Value>1919</Value>
      <Value>1918</Value>
      <Value>1296</Value>
      <Value>857</Value>
      <Value>856</Value>
      <Value>855</Value>
      <Value>854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8140-233</TermName>
          <TermId xmlns="http://schemas.microsoft.com/office/infopath/2007/PartnerControls">794ecb28-7d57-4171-b719-24e8013c3e31</TermId>
        </TermInfo>
        <TermInfo xmlns="http://schemas.microsoft.com/office/infopath/2007/PartnerControls">
          <TermName xmlns="http://schemas.microsoft.com/office/infopath/2007/PartnerControls">8149-233</TermName>
          <TermId xmlns="http://schemas.microsoft.com/office/infopath/2007/PartnerControls">f34bfaa6-c768-402b-b8f6-6a53bb3a41c2</TermId>
        </TermInfo>
        <TermInfo xmlns="http://schemas.microsoft.com/office/infopath/2007/PartnerControls">
          <TermName xmlns="http://schemas.microsoft.com/office/infopath/2007/PartnerControls">8812-533</TermName>
          <TermId xmlns="http://schemas.microsoft.com/office/infopath/2007/PartnerControls">4732faeb-25bf-49b6-89bc-8744d26d15f4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8D4B7-26CF-42AE-89A2-A20C496D7B2F}"/>
</file>

<file path=customXml/itemProps2.xml><?xml version="1.0" encoding="utf-8"?>
<ds:datastoreItem xmlns:ds="http://schemas.openxmlformats.org/officeDocument/2006/customXml" ds:itemID="{ED55D6E9-8E80-4F79-9DBB-82522781A409}"/>
</file>

<file path=customXml/itemProps3.xml><?xml version="1.0" encoding="utf-8"?>
<ds:datastoreItem xmlns:ds="http://schemas.openxmlformats.org/officeDocument/2006/customXml" ds:itemID="{AF10BDBF-CF40-4E31-AEB0-BA1FF415C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Legal and Regulatory Requirements for Starting and Running an Enterprise</dc:title>
  <dc:creator>shalinis</dc:creator>
  <cp:lastModifiedBy>Jurgita Baleviciute</cp:lastModifiedBy>
  <cp:revision>3</cp:revision>
  <cp:lastPrinted>2011-12-01T18:27:00Z</cp:lastPrinted>
  <dcterms:created xsi:type="dcterms:W3CDTF">2013-02-22T16:20:00Z</dcterms:created>
  <dcterms:modified xsi:type="dcterms:W3CDTF">2017-03-06T12:26:00Z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913;#8140-233|794ecb28-7d57-4171-b719-24e8013c3e31;#1922;#8149-233|f34bfaa6-c768-402b-b8f6-6a53bb3a41c2;#1974;#8812-533|4732faeb-25bf-49b6-89bc-8744d26d15f4</vt:lpwstr>
  </property>
  <property fmtid="{D5CDD505-2E9C-101B-9397-08002B2CF9AE}" pid="4" name="Family Code">
    <vt:lpwstr>854;#8140|47540dc5-1e61-4c19-911a-b1ec6f759e2a;#1918;#8149|ed71c4d9-9f4d-4190-82eb-b2dcfc0df266;#1296;#8812|1276be32-9ecb-4d35-ad87-63082ef1af89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;#1883;#8812-21|1e3e4623-5dd2-4357-a45e-258871c48852</vt:lpwstr>
  </property>
</Properties>
</file>