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2"/>
        <w:gridCol w:w="2416"/>
        <w:gridCol w:w="1260"/>
        <w:gridCol w:w="4454"/>
      </w:tblGrid>
      <w:tr w:rsidR="004E448B" w14:paraId="13B8EB7F" w14:textId="77777777">
        <w:tc>
          <w:tcPr>
            <w:tcW w:w="2808" w:type="dxa"/>
            <w:gridSpan w:val="2"/>
            <w:shd w:val="clear" w:color="auto" w:fill="99CCFF"/>
          </w:tcPr>
          <w:p w14:paraId="13B8EB7D" w14:textId="77777777" w:rsidR="004E448B" w:rsidRDefault="002C33E3" w:rsidP="0079088E">
            <w:pPr>
              <w:pStyle w:val="TableColumnHeader"/>
              <w:spacing w:after="120"/>
              <w:jc w:val="both"/>
              <w:rPr>
                <w:rFonts w:cs="Arial"/>
              </w:rPr>
            </w:pPr>
            <w:r>
              <w:rPr>
                <w:b w:val="0"/>
              </w:rPr>
              <w:t xml:space="preserve"> </w:t>
            </w:r>
            <w:r w:rsidR="004E448B">
              <w:rPr>
                <w:rFonts w:cs="Arial"/>
              </w:rPr>
              <w:t>Title:</w:t>
            </w:r>
          </w:p>
        </w:tc>
        <w:tc>
          <w:tcPr>
            <w:tcW w:w="5714" w:type="dxa"/>
            <w:gridSpan w:val="2"/>
          </w:tcPr>
          <w:p w14:paraId="13B8EB7E" w14:textId="77777777" w:rsidR="004E448B" w:rsidRDefault="004B7A44" w:rsidP="00F10425">
            <w:pPr>
              <w:pStyle w:val="TableText"/>
              <w:jc w:val="both"/>
              <w:rPr>
                <w:rFonts w:cs="Arial"/>
              </w:rPr>
            </w:pPr>
            <w:r>
              <w:rPr>
                <w:b/>
              </w:rPr>
              <w:t>Managing</w:t>
            </w:r>
            <w:r w:rsidR="00F10425">
              <w:rPr>
                <w:b/>
              </w:rPr>
              <w:t xml:space="preserve"> operations research</w:t>
            </w:r>
          </w:p>
        </w:tc>
      </w:tr>
      <w:tr w:rsidR="004E448B" w14:paraId="13B8EB82" w14:textId="77777777">
        <w:tc>
          <w:tcPr>
            <w:tcW w:w="2808" w:type="dxa"/>
            <w:gridSpan w:val="2"/>
            <w:shd w:val="clear" w:color="auto" w:fill="99CCFF"/>
          </w:tcPr>
          <w:p w14:paraId="13B8EB80" w14:textId="77777777" w:rsidR="004E448B" w:rsidRDefault="004E448B" w:rsidP="0079088E">
            <w:pPr>
              <w:pStyle w:val="TableColumnHeader"/>
              <w:spacing w:after="120"/>
              <w:jc w:val="both"/>
              <w:rPr>
                <w:rFonts w:cs="Arial"/>
              </w:rPr>
            </w:pPr>
            <w:r>
              <w:rPr>
                <w:rFonts w:cs="Arial"/>
              </w:rPr>
              <w:t>Level:</w:t>
            </w:r>
          </w:p>
        </w:tc>
        <w:tc>
          <w:tcPr>
            <w:tcW w:w="5714" w:type="dxa"/>
            <w:gridSpan w:val="2"/>
          </w:tcPr>
          <w:p w14:paraId="13B8EB81" w14:textId="77777777" w:rsidR="004E448B" w:rsidRDefault="004E448B" w:rsidP="0079088E">
            <w:pPr>
              <w:pStyle w:val="TableText"/>
              <w:jc w:val="both"/>
              <w:rPr>
                <w:rFonts w:cs="Arial"/>
              </w:rPr>
            </w:pPr>
            <w:r>
              <w:rPr>
                <w:rFonts w:cs="Arial"/>
              </w:rPr>
              <w:t>6</w:t>
            </w:r>
          </w:p>
        </w:tc>
      </w:tr>
      <w:tr w:rsidR="004E448B" w14:paraId="13B8EB85" w14:textId="77777777">
        <w:tc>
          <w:tcPr>
            <w:tcW w:w="280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3B8EB83" w14:textId="77777777" w:rsidR="004E448B" w:rsidRDefault="004E448B" w:rsidP="0079088E">
            <w:pPr>
              <w:pStyle w:val="TableColumnHeader"/>
              <w:spacing w:after="120"/>
              <w:jc w:val="both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Credit value:</w:t>
            </w:r>
          </w:p>
        </w:tc>
        <w:tc>
          <w:tcPr>
            <w:tcW w:w="5714" w:type="dxa"/>
            <w:gridSpan w:val="2"/>
            <w:tcBorders>
              <w:bottom w:val="single" w:sz="4" w:space="0" w:color="auto"/>
            </w:tcBorders>
          </w:tcPr>
          <w:p w14:paraId="13B8EB84" w14:textId="77777777" w:rsidR="004E448B" w:rsidRDefault="004E448B" w:rsidP="0079088E">
            <w:pPr>
              <w:pStyle w:val="TableText"/>
              <w:jc w:val="both"/>
              <w:rPr>
                <w:rFonts w:cs="Arial"/>
              </w:rPr>
            </w:pPr>
            <w:r>
              <w:rPr>
                <w:rFonts w:cs="Arial"/>
              </w:rPr>
              <w:t>3</w:t>
            </w:r>
          </w:p>
        </w:tc>
      </w:tr>
      <w:tr w:rsidR="004E448B" w14:paraId="13B8EB88" w14:textId="77777777">
        <w:tc>
          <w:tcPr>
            <w:tcW w:w="4068" w:type="dxa"/>
            <w:gridSpan w:val="3"/>
            <w:shd w:val="clear" w:color="auto" w:fill="99CCFF"/>
          </w:tcPr>
          <w:p w14:paraId="13B8EB86" w14:textId="77777777" w:rsidR="004E448B" w:rsidRDefault="004E448B" w:rsidP="0079088E">
            <w:pPr>
              <w:pStyle w:val="TableColumnHeader"/>
              <w:spacing w:after="0"/>
              <w:rPr>
                <w:rFonts w:cs="Arial"/>
                <w:b w:val="0"/>
                <w:i/>
                <w:iCs/>
              </w:rPr>
            </w:pPr>
            <w:r>
              <w:rPr>
                <w:rFonts w:cs="Arial"/>
                <w:bCs/>
              </w:rPr>
              <w:t>Learning outcomes</w:t>
            </w:r>
          </w:p>
        </w:tc>
        <w:tc>
          <w:tcPr>
            <w:tcW w:w="4454" w:type="dxa"/>
            <w:shd w:val="clear" w:color="auto" w:fill="99CCFF"/>
          </w:tcPr>
          <w:p w14:paraId="13B8EB87" w14:textId="77777777" w:rsidR="004E448B" w:rsidRDefault="004E448B" w:rsidP="0079088E">
            <w:pPr>
              <w:pStyle w:val="TableColumnHeader"/>
              <w:spacing w:after="0"/>
              <w:rPr>
                <w:rFonts w:cs="Arial"/>
                <w:bCs/>
                <w:i/>
                <w:iCs/>
              </w:rPr>
            </w:pPr>
            <w:r>
              <w:rPr>
                <w:rFonts w:cs="Arial"/>
                <w:bCs/>
              </w:rPr>
              <w:t>Assessment criteria</w:t>
            </w:r>
          </w:p>
        </w:tc>
      </w:tr>
      <w:tr w:rsidR="004E448B" w14:paraId="13B8EB90" w14:textId="77777777">
        <w:tc>
          <w:tcPr>
            <w:tcW w:w="4068" w:type="dxa"/>
            <w:gridSpan w:val="3"/>
          </w:tcPr>
          <w:p w14:paraId="13B8EB89" w14:textId="77777777" w:rsidR="004E448B" w:rsidRDefault="004E448B" w:rsidP="004E448B">
            <w:pPr>
              <w:numPr>
                <w:ilvl w:val="0"/>
                <w:numId w:val="10"/>
              </w:numPr>
              <w:tabs>
                <w:tab w:val="clear" w:pos="1080"/>
                <w:tab w:val="num" w:pos="540"/>
              </w:tabs>
              <w:ind w:left="540" w:hanging="540"/>
              <w:jc w:val="left"/>
              <w:rPr>
                <w:sz w:val="20"/>
              </w:rPr>
            </w:pPr>
            <w:r>
              <w:rPr>
                <w:sz w:val="20"/>
              </w:rPr>
              <w:t>Be able to conduct operations research in an organisation</w:t>
            </w:r>
          </w:p>
          <w:p w14:paraId="13B8EB8A" w14:textId="77777777" w:rsidR="004E448B" w:rsidRDefault="004E448B" w:rsidP="004E448B">
            <w:pPr>
              <w:pStyle w:val="TableListNumber"/>
              <w:numPr>
                <w:ilvl w:val="0"/>
                <w:numId w:val="0"/>
              </w:numPr>
              <w:ind w:left="360"/>
              <w:rPr>
                <w:rFonts w:cs="Arial"/>
              </w:rPr>
            </w:pPr>
          </w:p>
        </w:tc>
        <w:tc>
          <w:tcPr>
            <w:tcW w:w="4454" w:type="dxa"/>
          </w:tcPr>
          <w:p w14:paraId="13B8EB8B" w14:textId="77777777" w:rsidR="00953A4A" w:rsidRDefault="00953A4A" w:rsidP="00953A4A">
            <w:pPr>
              <w:jc w:val="left"/>
              <w:rPr>
                <w:sz w:val="20"/>
              </w:rPr>
            </w:pPr>
          </w:p>
          <w:p w14:paraId="13B8EB8C" w14:textId="77777777" w:rsidR="00953A4A" w:rsidRDefault="004E448B" w:rsidP="00953A4A">
            <w:pPr>
              <w:numPr>
                <w:ilvl w:val="1"/>
                <w:numId w:val="11"/>
              </w:numPr>
              <w:spacing w:after="240"/>
              <w:ind w:left="357" w:hanging="357"/>
              <w:jc w:val="left"/>
              <w:rPr>
                <w:sz w:val="20"/>
                <w:lang w:eastAsia="en-GB"/>
              </w:rPr>
            </w:pPr>
            <w:r w:rsidRPr="00953A4A">
              <w:rPr>
                <w:sz w:val="20"/>
              </w:rPr>
              <w:t>Define a problem in own area of responsibility, that has arisen out of a need to make better use of available resources</w:t>
            </w:r>
          </w:p>
          <w:p w14:paraId="13B8EB8D" w14:textId="77777777" w:rsidR="00953A4A" w:rsidRDefault="004E448B" w:rsidP="00953A4A">
            <w:pPr>
              <w:numPr>
                <w:ilvl w:val="1"/>
                <w:numId w:val="11"/>
              </w:numPr>
              <w:spacing w:after="240"/>
              <w:ind w:left="357" w:hanging="357"/>
              <w:jc w:val="left"/>
              <w:rPr>
                <w:sz w:val="20"/>
                <w:lang w:eastAsia="en-GB"/>
              </w:rPr>
            </w:pPr>
            <w:r w:rsidRPr="00953A4A">
              <w:rPr>
                <w:sz w:val="20"/>
              </w:rPr>
              <w:t>Establish the objectives for the problem resolution and any specific  requirements that must be met in proposing a solution</w:t>
            </w:r>
          </w:p>
          <w:p w14:paraId="13B8EB8E" w14:textId="77777777" w:rsidR="00953A4A" w:rsidRDefault="004E448B" w:rsidP="00953A4A">
            <w:pPr>
              <w:numPr>
                <w:ilvl w:val="1"/>
                <w:numId w:val="11"/>
              </w:numPr>
              <w:spacing w:after="240"/>
              <w:ind w:left="357" w:hanging="357"/>
              <w:jc w:val="left"/>
              <w:rPr>
                <w:sz w:val="20"/>
                <w:lang w:eastAsia="en-GB"/>
              </w:rPr>
            </w:pPr>
            <w:r w:rsidRPr="00953A4A">
              <w:rPr>
                <w:sz w:val="20"/>
              </w:rPr>
              <w:t>Select and justify a specific operations research methodology to resolve the problem, identifying both its strengths and weaknesses in comparison to alternative methodologies</w:t>
            </w:r>
          </w:p>
          <w:p w14:paraId="13B8EB8F" w14:textId="77777777" w:rsidR="004E448B" w:rsidRPr="00157513" w:rsidRDefault="004E448B" w:rsidP="004E448B">
            <w:pPr>
              <w:numPr>
                <w:ilvl w:val="1"/>
                <w:numId w:val="11"/>
              </w:numPr>
              <w:spacing w:after="240"/>
              <w:ind w:left="357" w:hanging="357"/>
              <w:jc w:val="left"/>
              <w:rPr>
                <w:sz w:val="20"/>
                <w:lang w:eastAsia="en-GB"/>
              </w:rPr>
            </w:pPr>
            <w:r w:rsidRPr="00953A4A">
              <w:rPr>
                <w:sz w:val="20"/>
              </w:rPr>
              <w:t>Collect, validate and analyse data collected from the organisation in order to employ the selected operations research methodology to propose an appropriate solution</w:t>
            </w:r>
          </w:p>
        </w:tc>
      </w:tr>
      <w:tr w:rsidR="004E448B" w14:paraId="13B8EB94" w14:textId="77777777">
        <w:tc>
          <w:tcPr>
            <w:tcW w:w="4068" w:type="dxa"/>
            <w:gridSpan w:val="3"/>
          </w:tcPr>
          <w:p w14:paraId="13B8EB91" w14:textId="77777777" w:rsidR="004E448B" w:rsidRDefault="004E448B" w:rsidP="004E448B">
            <w:pPr>
              <w:numPr>
                <w:ilvl w:val="0"/>
                <w:numId w:val="10"/>
              </w:numPr>
              <w:tabs>
                <w:tab w:val="clear" w:pos="1080"/>
                <w:tab w:val="num" w:pos="540"/>
              </w:tabs>
              <w:ind w:left="540" w:hanging="540"/>
              <w:jc w:val="left"/>
              <w:rPr>
                <w:sz w:val="20"/>
              </w:rPr>
            </w:pPr>
            <w:r>
              <w:rPr>
                <w:sz w:val="20"/>
              </w:rPr>
              <w:t>Be able to interpret the outcomes of operations research</w:t>
            </w:r>
          </w:p>
          <w:p w14:paraId="13B8EB92" w14:textId="77777777" w:rsidR="004E448B" w:rsidRDefault="004E448B" w:rsidP="004E448B">
            <w:pPr>
              <w:ind w:left="360"/>
              <w:jc w:val="left"/>
              <w:rPr>
                <w:sz w:val="20"/>
              </w:rPr>
            </w:pPr>
          </w:p>
        </w:tc>
        <w:tc>
          <w:tcPr>
            <w:tcW w:w="4454" w:type="dxa"/>
          </w:tcPr>
          <w:p w14:paraId="13B8EB93" w14:textId="77777777" w:rsidR="004E448B" w:rsidRPr="00B35ADB" w:rsidRDefault="004E448B" w:rsidP="00BE3FD2">
            <w:pPr>
              <w:numPr>
                <w:ilvl w:val="1"/>
                <w:numId w:val="10"/>
              </w:numPr>
              <w:spacing w:after="240"/>
              <w:ind w:left="357" w:hanging="357"/>
              <w:jc w:val="left"/>
              <w:rPr>
                <w:sz w:val="20"/>
                <w:lang w:eastAsia="en-GB"/>
              </w:rPr>
            </w:pPr>
            <w:r w:rsidRPr="00B35ADB">
              <w:rPr>
                <w:sz w:val="20"/>
              </w:rPr>
              <w:t>Recommend improvements to organisational efficiency based on the outcomes of operations research</w:t>
            </w:r>
          </w:p>
        </w:tc>
      </w:tr>
      <w:tr w:rsidR="004E448B" w14:paraId="13B8EB97" w14:textId="77777777">
        <w:tc>
          <w:tcPr>
            <w:tcW w:w="4068" w:type="dxa"/>
            <w:gridSpan w:val="3"/>
            <w:tcBorders>
              <w:right w:val="nil"/>
            </w:tcBorders>
            <w:shd w:val="clear" w:color="auto" w:fill="99CCFF"/>
          </w:tcPr>
          <w:p w14:paraId="13B8EB95" w14:textId="77777777" w:rsidR="004E448B" w:rsidRDefault="004E448B" w:rsidP="0079088E">
            <w:pPr>
              <w:pStyle w:val="TableText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Additional information about the unit</w:t>
            </w:r>
          </w:p>
        </w:tc>
        <w:tc>
          <w:tcPr>
            <w:tcW w:w="4454" w:type="dxa"/>
            <w:tcBorders>
              <w:left w:val="nil"/>
            </w:tcBorders>
            <w:shd w:val="clear" w:color="auto" w:fill="99CCFF"/>
          </w:tcPr>
          <w:p w14:paraId="13B8EB96" w14:textId="77777777" w:rsidR="004E448B" w:rsidRDefault="004E448B" w:rsidP="0079088E">
            <w:pPr>
              <w:pStyle w:val="TableText"/>
              <w:jc w:val="both"/>
              <w:rPr>
                <w:rFonts w:cs="Arial"/>
              </w:rPr>
            </w:pPr>
          </w:p>
        </w:tc>
      </w:tr>
      <w:tr w:rsidR="004E448B" w14:paraId="13B8EB9A" w14:textId="77777777">
        <w:tc>
          <w:tcPr>
            <w:tcW w:w="4068" w:type="dxa"/>
            <w:gridSpan w:val="3"/>
          </w:tcPr>
          <w:p w14:paraId="13B8EB98" w14:textId="77777777" w:rsidR="004E448B" w:rsidRDefault="004E448B" w:rsidP="0079088E">
            <w:pPr>
              <w:pStyle w:val="TableText"/>
              <w:spacing w:after="130"/>
              <w:jc w:val="both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Unit purpose and aim(s)</w:t>
            </w:r>
          </w:p>
        </w:tc>
        <w:tc>
          <w:tcPr>
            <w:tcW w:w="4454" w:type="dxa"/>
          </w:tcPr>
          <w:p w14:paraId="13B8EB99" w14:textId="77777777" w:rsidR="004E448B" w:rsidRDefault="004E448B" w:rsidP="004E448B">
            <w:pPr>
              <w:pStyle w:val="TableText"/>
              <w:rPr>
                <w:rFonts w:cs="Arial"/>
              </w:rPr>
            </w:pPr>
            <w:r>
              <w:t>To develop understanding and ability to be able to conduct operational research techniques, as required by a practising or potential middle manager</w:t>
            </w:r>
          </w:p>
        </w:tc>
      </w:tr>
      <w:tr w:rsidR="004E448B" w14:paraId="13B8EBA0" w14:textId="77777777">
        <w:trPr>
          <w:cantSplit/>
        </w:trPr>
        <w:tc>
          <w:tcPr>
            <w:tcW w:w="40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B8EB9E" w14:textId="77777777" w:rsidR="004E448B" w:rsidRDefault="004E448B" w:rsidP="0079088E">
            <w:pPr>
              <w:pStyle w:val="TableText"/>
              <w:spacing w:after="130"/>
              <w:rPr>
                <w:rFonts w:cs="Arial"/>
                <w:bCs/>
              </w:rPr>
            </w:pPr>
            <w:bookmarkStart w:id="0" w:name="_GoBack"/>
            <w:bookmarkEnd w:id="0"/>
            <w:r>
              <w:rPr>
                <w:rFonts w:cs="Arial"/>
                <w:bCs/>
              </w:rPr>
              <w:t>Details of the relationship between the unit and relevant national occupational standards or professional standards or curricula (if appropriate)</w:t>
            </w: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B8EB9F" w14:textId="77777777" w:rsidR="004E448B" w:rsidRDefault="004E448B" w:rsidP="0079088E">
            <w:pPr>
              <w:pStyle w:val="TableText"/>
              <w:jc w:val="both"/>
              <w:rPr>
                <w:rFonts w:cs="Arial"/>
                <w:bCs/>
              </w:rPr>
            </w:pPr>
          </w:p>
        </w:tc>
      </w:tr>
      <w:tr w:rsidR="004E448B" w14:paraId="13B8EBA3" w14:textId="77777777">
        <w:tc>
          <w:tcPr>
            <w:tcW w:w="4068" w:type="dxa"/>
            <w:gridSpan w:val="3"/>
          </w:tcPr>
          <w:p w14:paraId="13B8EBA1" w14:textId="77777777" w:rsidR="004E448B" w:rsidRDefault="004E448B" w:rsidP="0079088E">
            <w:pPr>
              <w:pStyle w:val="TableText"/>
              <w:spacing w:after="13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Assessment requirements or guidance specified by a sector or regulatory body (if appropriate)</w:t>
            </w:r>
          </w:p>
        </w:tc>
        <w:tc>
          <w:tcPr>
            <w:tcW w:w="4454" w:type="dxa"/>
          </w:tcPr>
          <w:p w14:paraId="13B8EBA2" w14:textId="77777777" w:rsidR="004E448B" w:rsidRDefault="004E448B" w:rsidP="0079088E">
            <w:pPr>
              <w:pStyle w:val="TableText"/>
              <w:jc w:val="both"/>
              <w:rPr>
                <w:rFonts w:cs="Arial"/>
              </w:rPr>
            </w:pPr>
          </w:p>
        </w:tc>
      </w:tr>
      <w:tr w:rsidR="004E448B" w14:paraId="13B8EBA6" w14:textId="77777777">
        <w:tc>
          <w:tcPr>
            <w:tcW w:w="4068" w:type="dxa"/>
            <w:gridSpan w:val="3"/>
          </w:tcPr>
          <w:p w14:paraId="13B8EBA4" w14:textId="77777777" w:rsidR="004E448B" w:rsidRDefault="004E448B" w:rsidP="0079088E">
            <w:pPr>
              <w:pStyle w:val="TableText"/>
              <w:spacing w:after="13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Support for the unit from a sector skills council or other appropriate body (if required)</w:t>
            </w:r>
          </w:p>
        </w:tc>
        <w:tc>
          <w:tcPr>
            <w:tcW w:w="4454" w:type="dxa"/>
          </w:tcPr>
          <w:p w14:paraId="13B8EBA5" w14:textId="77777777" w:rsidR="004E448B" w:rsidRDefault="004E448B" w:rsidP="0079088E">
            <w:pPr>
              <w:pStyle w:val="TableText"/>
              <w:jc w:val="both"/>
              <w:rPr>
                <w:rFonts w:cs="Arial"/>
              </w:rPr>
            </w:pPr>
          </w:p>
        </w:tc>
      </w:tr>
      <w:tr w:rsidR="004E448B" w14:paraId="13B8EBA9" w14:textId="77777777">
        <w:tc>
          <w:tcPr>
            <w:tcW w:w="4068" w:type="dxa"/>
            <w:gridSpan w:val="3"/>
          </w:tcPr>
          <w:p w14:paraId="13B8EBA7" w14:textId="77777777" w:rsidR="004E448B" w:rsidRDefault="004E448B" w:rsidP="0079088E">
            <w:pPr>
              <w:pStyle w:val="TableText"/>
              <w:spacing w:after="13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lastRenderedPageBreak/>
              <w:t>Location of the unit within the subject/sector classification system</w:t>
            </w:r>
          </w:p>
        </w:tc>
        <w:tc>
          <w:tcPr>
            <w:tcW w:w="4454" w:type="dxa"/>
          </w:tcPr>
          <w:p w14:paraId="13B8EBA8" w14:textId="77777777" w:rsidR="004E448B" w:rsidRDefault="004E448B" w:rsidP="0079088E">
            <w:pPr>
              <w:pStyle w:val="TableText"/>
              <w:jc w:val="both"/>
              <w:rPr>
                <w:rFonts w:cs="Arial"/>
              </w:rPr>
            </w:pPr>
            <w:r>
              <w:rPr>
                <w:rFonts w:cs="Arial"/>
              </w:rPr>
              <w:t>Business Management</w:t>
            </w:r>
          </w:p>
        </w:tc>
      </w:tr>
      <w:tr w:rsidR="004E448B" w14:paraId="13B8EBB5" w14:textId="77777777">
        <w:tc>
          <w:tcPr>
            <w:tcW w:w="4068" w:type="dxa"/>
            <w:gridSpan w:val="3"/>
          </w:tcPr>
          <w:p w14:paraId="13B8EBB3" w14:textId="77777777" w:rsidR="004E448B" w:rsidRDefault="004E448B" w:rsidP="0079088E">
            <w:pPr>
              <w:pStyle w:val="TableText"/>
              <w:spacing w:after="13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Unit guided learning hours</w:t>
            </w:r>
          </w:p>
        </w:tc>
        <w:tc>
          <w:tcPr>
            <w:tcW w:w="4454" w:type="dxa"/>
          </w:tcPr>
          <w:p w14:paraId="13B8EBB4" w14:textId="77777777" w:rsidR="004E448B" w:rsidRDefault="004E448B" w:rsidP="0079088E">
            <w:pPr>
              <w:pStyle w:val="TableText"/>
              <w:jc w:val="both"/>
              <w:rPr>
                <w:rFonts w:cs="Arial"/>
              </w:rPr>
            </w:pPr>
            <w:r>
              <w:rPr>
                <w:rFonts w:cs="Arial"/>
              </w:rPr>
              <w:t>10</w:t>
            </w:r>
          </w:p>
        </w:tc>
      </w:tr>
      <w:tr w:rsidR="00AE1CB0" w14:paraId="13B8EBB9" w14:textId="77777777" w:rsidTr="00AE1CB0">
        <w:tc>
          <w:tcPr>
            <w:tcW w:w="85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8EBB8" w14:textId="77777777" w:rsidR="00AE1CB0" w:rsidRPr="004E448B" w:rsidRDefault="00AE1CB0" w:rsidP="004E448B">
            <w:pPr>
              <w:pStyle w:val="TableText"/>
              <w:rPr>
                <w:rFonts w:cs="Arial"/>
              </w:rPr>
            </w:pPr>
            <w:r w:rsidRPr="004E448B">
              <w:rPr>
                <w:rFonts w:cs="Arial"/>
              </w:rPr>
              <w:t>Indicative content:</w:t>
            </w:r>
          </w:p>
        </w:tc>
      </w:tr>
      <w:tr w:rsidR="00CC0878" w14:paraId="13B8EBC2" w14:textId="77777777" w:rsidTr="00CC0878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8EBBA" w14:textId="77777777" w:rsidR="00CC0878" w:rsidRDefault="00CC0878" w:rsidP="004E448B">
            <w:pPr>
              <w:pStyle w:val="TableText"/>
              <w:jc w:val="both"/>
              <w:rPr>
                <w:rFonts w:cs="Arial"/>
              </w:rPr>
            </w:pPr>
          </w:p>
          <w:p w14:paraId="13B8EBBB" w14:textId="77777777" w:rsidR="00CC0878" w:rsidRDefault="00CC0878" w:rsidP="004E448B">
            <w:pPr>
              <w:pStyle w:val="TableText"/>
              <w:jc w:val="both"/>
              <w:rPr>
                <w:rFonts w:cs="Arial"/>
              </w:rPr>
            </w:pPr>
            <w:r>
              <w:rPr>
                <w:rFonts w:cs="Arial"/>
              </w:rPr>
              <w:t>1</w:t>
            </w:r>
          </w:p>
        </w:tc>
        <w:tc>
          <w:tcPr>
            <w:tcW w:w="81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8EBBC" w14:textId="77777777" w:rsidR="00CC0878" w:rsidRDefault="00CC0878" w:rsidP="00CC0878">
            <w:pPr>
              <w:pStyle w:val="Indicativecontent"/>
              <w:numPr>
                <w:ilvl w:val="0"/>
                <w:numId w:val="3"/>
              </w:numPr>
              <w:rPr>
                <w:rFonts w:cs="Arial"/>
              </w:rPr>
            </w:pPr>
            <w:r>
              <w:rPr>
                <w:rFonts w:cs="Arial"/>
              </w:rPr>
              <w:t>Operations Research as a scientific approach to problem-solving and decision-making</w:t>
            </w:r>
          </w:p>
          <w:p w14:paraId="13B8EBBD" w14:textId="77777777" w:rsidR="00CC0878" w:rsidRDefault="00CC0878" w:rsidP="00CC0878">
            <w:pPr>
              <w:pStyle w:val="Indicativecontent"/>
              <w:numPr>
                <w:ilvl w:val="0"/>
                <w:numId w:val="3"/>
              </w:numPr>
              <w:rPr>
                <w:rFonts w:cs="Arial"/>
              </w:rPr>
            </w:pPr>
            <w:r>
              <w:rPr>
                <w:rFonts w:cs="Arial"/>
              </w:rPr>
              <w:t>Allocating scarce resources, e.g. production planning and scheduling, routing, working capital management</w:t>
            </w:r>
          </w:p>
          <w:p w14:paraId="13B8EBBE" w14:textId="77777777" w:rsidR="00CC0878" w:rsidRDefault="00CC0878" w:rsidP="00CC0878">
            <w:pPr>
              <w:pStyle w:val="Indicativecontent"/>
              <w:numPr>
                <w:ilvl w:val="0"/>
                <w:numId w:val="3"/>
              </w:numPr>
              <w:rPr>
                <w:rFonts w:cs="Arial"/>
              </w:rPr>
            </w:pPr>
            <w:r>
              <w:rPr>
                <w:rFonts w:cs="Arial"/>
              </w:rPr>
              <w:t>Operations Research modelling approach, i.e. problem identification, formulation, analysis, model validation and implementation</w:t>
            </w:r>
          </w:p>
          <w:p w14:paraId="13B8EBBF" w14:textId="77777777" w:rsidR="00CC0878" w:rsidRDefault="00CC0878" w:rsidP="00CC0878">
            <w:pPr>
              <w:pStyle w:val="Indicativecontent"/>
              <w:numPr>
                <w:ilvl w:val="0"/>
                <w:numId w:val="3"/>
              </w:numPr>
              <w:tabs>
                <w:tab w:val="clear" w:pos="360"/>
                <w:tab w:val="left" w:pos="340"/>
              </w:tabs>
              <w:rPr>
                <w:rFonts w:cs="Arial"/>
              </w:rPr>
            </w:pPr>
            <w:r>
              <w:rPr>
                <w:rFonts w:cs="Arial"/>
              </w:rPr>
              <w:t>Range of techniques available, e.g. linear programming, queuing theory, simulation, mathematical programming and optimisation</w:t>
            </w:r>
          </w:p>
          <w:p w14:paraId="13B8EBC0" w14:textId="77777777" w:rsidR="00CC0878" w:rsidRPr="00CC0878" w:rsidRDefault="00CC0878" w:rsidP="00CC0878">
            <w:pPr>
              <w:pStyle w:val="Indicativecontent"/>
              <w:numPr>
                <w:ilvl w:val="0"/>
                <w:numId w:val="3"/>
              </w:numPr>
              <w:tabs>
                <w:tab w:val="clear" w:pos="360"/>
                <w:tab w:val="left" w:pos="340"/>
              </w:tabs>
              <w:rPr>
                <w:rFonts w:cs="Arial"/>
              </w:rPr>
            </w:pPr>
            <w:r>
              <w:t>Operations Research analysis and interpretation</w:t>
            </w:r>
          </w:p>
          <w:p w14:paraId="13B8EBC1" w14:textId="77777777" w:rsidR="00CC0878" w:rsidRPr="00CC0878" w:rsidRDefault="00CC0878" w:rsidP="00CC0878">
            <w:pPr>
              <w:pStyle w:val="Indicativecontent"/>
              <w:numPr>
                <w:ilvl w:val="0"/>
                <w:numId w:val="0"/>
              </w:numPr>
              <w:tabs>
                <w:tab w:val="left" w:pos="340"/>
              </w:tabs>
              <w:ind w:left="360"/>
              <w:rPr>
                <w:rFonts w:cs="Arial"/>
              </w:rPr>
            </w:pPr>
          </w:p>
        </w:tc>
      </w:tr>
      <w:tr w:rsidR="0045056F" w14:paraId="13B8EBC6" w14:textId="77777777" w:rsidTr="00CC0878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8EBC3" w14:textId="77777777" w:rsidR="0045056F" w:rsidRDefault="0045056F" w:rsidP="004E448B">
            <w:pPr>
              <w:pStyle w:val="TableText"/>
              <w:jc w:val="both"/>
              <w:rPr>
                <w:rFonts w:cs="Arial"/>
              </w:rPr>
            </w:pPr>
            <w:r>
              <w:rPr>
                <w:rFonts w:cs="Arial"/>
              </w:rPr>
              <w:t>2</w:t>
            </w:r>
          </w:p>
        </w:tc>
        <w:tc>
          <w:tcPr>
            <w:tcW w:w="81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8EBC4" w14:textId="77777777" w:rsidR="0045056F" w:rsidRPr="00CC0878" w:rsidRDefault="0045056F" w:rsidP="0045056F">
            <w:pPr>
              <w:pStyle w:val="Indicativecontent"/>
              <w:numPr>
                <w:ilvl w:val="0"/>
                <w:numId w:val="14"/>
              </w:numPr>
              <w:ind w:left="357" w:hanging="357"/>
              <w:rPr>
                <w:rFonts w:cs="Arial"/>
              </w:rPr>
            </w:pPr>
            <w:r>
              <w:t>Using the outcomes of operational research to optimise choices and improve organisational efficiency</w:t>
            </w:r>
          </w:p>
          <w:p w14:paraId="13B8EBC5" w14:textId="77777777" w:rsidR="0045056F" w:rsidRDefault="0045056F" w:rsidP="0045056F">
            <w:pPr>
              <w:pStyle w:val="Indicativecontent"/>
              <w:numPr>
                <w:ilvl w:val="0"/>
                <w:numId w:val="0"/>
              </w:numPr>
              <w:rPr>
                <w:rFonts w:cs="Arial"/>
              </w:rPr>
            </w:pPr>
          </w:p>
        </w:tc>
      </w:tr>
    </w:tbl>
    <w:p w14:paraId="13B8EBC7" w14:textId="77777777" w:rsidR="004E448B" w:rsidRDefault="004E448B" w:rsidP="001A2422"/>
    <w:p w14:paraId="13B8EBC8" w14:textId="77777777" w:rsidR="00CC0878" w:rsidRDefault="00CC0878" w:rsidP="001A2422"/>
    <w:p w14:paraId="13B8EBC9" w14:textId="77777777" w:rsidR="00CC0878" w:rsidRDefault="00CC0878" w:rsidP="001A2422"/>
    <w:sectPr w:rsidR="00CC0878" w:rsidSect="005423E5">
      <w:headerReference w:type="default" r:id="rId11"/>
      <w:footerReference w:type="default" r:id="rId12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57FAC5" w14:textId="77777777" w:rsidR="00804BB8" w:rsidRDefault="00804BB8" w:rsidP="00804BB8">
      <w:r>
        <w:separator/>
      </w:r>
    </w:p>
  </w:endnote>
  <w:endnote w:type="continuationSeparator" w:id="0">
    <w:p w14:paraId="50C17424" w14:textId="77777777" w:rsidR="00804BB8" w:rsidRDefault="00804BB8" w:rsidP="00804B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altName w:val="Lucidasans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35777A" w14:textId="77777777" w:rsidR="00804BB8" w:rsidRPr="00DB3AAE" w:rsidRDefault="00804BB8" w:rsidP="00804BB8">
    <w:pPr>
      <w:pStyle w:val="Footer"/>
      <w:ind w:left="-284"/>
      <w:rPr>
        <w:sz w:val="20"/>
      </w:rPr>
    </w:pPr>
    <w:r>
      <w:rPr>
        <w:sz w:val="20"/>
      </w:rPr>
      <w:t>Awarded by City &amp; Guilds.</w:t>
    </w:r>
  </w:p>
  <w:p w14:paraId="7F3567DF" w14:textId="77777777" w:rsidR="00804BB8" w:rsidRPr="00DB3AAE" w:rsidRDefault="00804BB8" w:rsidP="00804BB8">
    <w:pPr>
      <w:pStyle w:val="Footer"/>
      <w:ind w:left="-284"/>
      <w:rPr>
        <w:sz w:val="20"/>
      </w:rPr>
    </w:pPr>
    <w:r w:rsidRPr="00855F88">
      <w:rPr>
        <w:sz w:val="20"/>
      </w:rPr>
      <w:t>Managing operations research</w:t>
    </w:r>
  </w:p>
  <w:p w14:paraId="3EDECD13" w14:textId="77777777" w:rsidR="00804BB8" w:rsidRPr="000D3F3C" w:rsidRDefault="00804BB8" w:rsidP="00804BB8">
    <w:pPr>
      <w:pStyle w:val="Footer"/>
      <w:tabs>
        <w:tab w:val="clear" w:pos="4513"/>
        <w:tab w:val="clear" w:pos="9026"/>
        <w:tab w:val="center" w:pos="9356"/>
      </w:tabs>
      <w:ind w:left="-284"/>
      <w:rPr>
        <w:sz w:val="20"/>
      </w:rPr>
    </w:pPr>
    <w:r w:rsidRPr="00DB3AAE">
      <w:rPr>
        <w:sz w:val="20"/>
      </w:rPr>
      <w:t>Version 1.0 (</w:t>
    </w:r>
    <w:r>
      <w:rPr>
        <w:sz w:val="20"/>
      </w:rPr>
      <w:t>February 2016)</w:t>
    </w:r>
    <w:r>
      <w:rPr>
        <w:sz w:val="20"/>
      </w:rPr>
      <w:tab/>
    </w:r>
    <w:r w:rsidRPr="001072E6">
      <w:rPr>
        <w:sz w:val="20"/>
      </w:rPr>
      <w:fldChar w:fldCharType="begin"/>
    </w:r>
    <w:r w:rsidRPr="001072E6">
      <w:rPr>
        <w:sz w:val="20"/>
      </w:rPr>
      <w:instrText xml:space="preserve"> PAGE   \* MERGEFORMAT </w:instrText>
    </w:r>
    <w:r w:rsidRPr="001072E6">
      <w:rPr>
        <w:sz w:val="20"/>
      </w:rPr>
      <w:fldChar w:fldCharType="separate"/>
    </w:r>
    <w:r>
      <w:rPr>
        <w:noProof/>
        <w:sz w:val="20"/>
      </w:rPr>
      <w:t>1</w:t>
    </w:r>
    <w:r w:rsidRPr="001072E6">
      <w:rPr>
        <w:noProof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A403F7" w14:textId="77777777" w:rsidR="00804BB8" w:rsidRDefault="00804BB8" w:rsidP="00804BB8">
      <w:r>
        <w:separator/>
      </w:r>
    </w:p>
  </w:footnote>
  <w:footnote w:type="continuationSeparator" w:id="0">
    <w:p w14:paraId="504D4F62" w14:textId="77777777" w:rsidR="00804BB8" w:rsidRDefault="00804BB8" w:rsidP="00804B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968CD8" w14:textId="6201665B" w:rsidR="00804BB8" w:rsidRDefault="00804BB8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6AC09995" wp14:editId="15CD4B5D">
          <wp:simplePos x="0" y="0"/>
          <wp:positionH relativeFrom="column">
            <wp:posOffset>4886325</wp:posOffset>
          </wp:positionH>
          <wp:positionV relativeFrom="page">
            <wp:posOffset>258445</wp:posOffset>
          </wp:positionV>
          <wp:extent cx="975360" cy="579120"/>
          <wp:effectExtent l="0" t="0" r="0" b="0"/>
          <wp:wrapTopAndBottom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5360" cy="579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64022"/>
    <w:multiLevelType w:val="multilevel"/>
    <w:tmpl w:val="42CACDF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1" w15:restartNumberingAfterBreak="0">
    <w:nsid w:val="0F0F5AD2"/>
    <w:multiLevelType w:val="hybridMultilevel"/>
    <w:tmpl w:val="07BAC9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73E6486"/>
    <w:multiLevelType w:val="hybridMultilevel"/>
    <w:tmpl w:val="4B6241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304E84"/>
    <w:multiLevelType w:val="hybridMultilevel"/>
    <w:tmpl w:val="D4A8C480"/>
    <w:lvl w:ilvl="0" w:tplc="0809000F">
      <w:start w:val="1"/>
      <w:numFmt w:val="decimal"/>
      <w:pStyle w:val="TableListNumber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0724CFF"/>
    <w:multiLevelType w:val="hybridMultilevel"/>
    <w:tmpl w:val="A632428C"/>
    <w:lvl w:ilvl="0" w:tplc="CF36C60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30A7715"/>
    <w:multiLevelType w:val="hybridMultilevel"/>
    <w:tmpl w:val="7A743B64"/>
    <w:lvl w:ilvl="0" w:tplc="73EA554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339C794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8A4B41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EB4C30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EC87BC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A7AC81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FE6DDF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2F2F60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B6488E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3822E98"/>
    <w:multiLevelType w:val="hybridMultilevel"/>
    <w:tmpl w:val="7BBAF718"/>
    <w:lvl w:ilvl="0" w:tplc="04090017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47B7BDB"/>
    <w:multiLevelType w:val="hybridMultilevel"/>
    <w:tmpl w:val="3C724E90"/>
    <w:lvl w:ilvl="0" w:tplc="D5B4057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AFA5248"/>
    <w:multiLevelType w:val="multilevel"/>
    <w:tmpl w:val="96360A7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75923835"/>
    <w:multiLevelType w:val="multilevel"/>
    <w:tmpl w:val="2D4876D2"/>
    <w:lvl w:ilvl="0">
      <w:start w:val="1"/>
      <w:numFmt w:val="bullet"/>
      <w:pStyle w:val="Indicativeconten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b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4"/>
  </w:num>
  <w:num w:numId="7">
    <w:abstractNumId w:val="5"/>
  </w:num>
  <w:num w:numId="8">
    <w:abstractNumId w:val="7"/>
  </w:num>
  <w:num w:numId="9">
    <w:abstractNumId w:val="3"/>
  </w:num>
  <w:num w:numId="10">
    <w:abstractNumId w:val="0"/>
  </w:num>
  <w:num w:numId="11">
    <w:abstractNumId w:val="8"/>
  </w:num>
  <w:num w:numId="1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3614"/>
    <w:rsid w:val="000501DF"/>
    <w:rsid w:val="000A4B79"/>
    <w:rsid w:val="001474EB"/>
    <w:rsid w:val="00157513"/>
    <w:rsid w:val="00191126"/>
    <w:rsid w:val="001A2422"/>
    <w:rsid w:val="00222380"/>
    <w:rsid w:val="00257BB7"/>
    <w:rsid w:val="002C33E3"/>
    <w:rsid w:val="002F5D65"/>
    <w:rsid w:val="00337F63"/>
    <w:rsid w:val="0045056F"/>
    <w:rsid w:val="004B7A44"/>
    <w:rsid w:val="004E448B"/>
    <w:rsid w:val="00535B60"/>
    <w:rsid w:val="005423E5"/>
    <w:rsid w:val="0058005D"/>
    <w:rsid w:val="00587AAC"/>
    <w:rsid w:val="005E1A3B"/>
    <w:rsid w:val="005F287E"/>
    <w:rsid w:val="006B2722"/>
    <w:rsid w:val="006D5AED"/>
    <w:rsid w:val="007879DF"/>
    <w:rsid w:val="0079088E"/>
    <w:rsid w:val="007A733C"/>
    <w:rsid w:val="00804BB8"/>
    <w:rsid w:val="008A5824"/>
    <w:rsid w:val="00927B01"/>
    <w:rsid w:val="0094044D"/>
    <w:rsid w:val="00953A4A"/>
    <w:rsid w:val="00A155B0"/>
    <w:rsid w:val="00A50116"/>
    <w:rsid w:val="00A96D45"/>
    <w:rsid w:val="00AE1CB0"/>
    <w:rsid w:val="00AE3614"/>
    <w:rsid w:val="00B14E36"/>
    <w:rsid w:val="00B35ADB"/>
    <w:rsid w:val="00BE3FD2"/>
    <w:rsid w:val="00C27F5D"/>
    <w:rsid w:val="00CC0878"/>
    <w:rsid w:val="00CC0A20"/>
    <w:rsid w:val="00D500B1"/>
    <w:rsid w:val="00DB47F0"/>
    <w:rsid w:val="00DF280D"/>
    <w:rsid w:val="00E36EB6"/>
    <w:rsid w:val="00E94606"/>
    <w:rsid w:val="00F10425"/>
    <w:rsid w:val="00F35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B8EB7D"/>
  <w15:docId w15:val="{ABABB380-21D4-4FFD-92A0-0C595DB20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3614"/>
    <w:pPr>
      <w:jc w:val="both"/>
    </w:pPr>
    <w:rPr>
      <w:rFonts w:ascii="Arial" w:eastAsia="Times New Roman" w:hAnsi="Arial"/>
      <w:sz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ndicativecontent">
    <w:name w:val="Indicative content"/>
    <w:basedOn w:val="Normal"/>
    <w:rsid w:val="00AE3614"/>
    <w:pPr>
      <w:numPr>
        <w:numId w:val="1"/>
      </w:numPr>
      <w:jc w:val="left"/>
    </w:pPr>
    <w:rPr>
      <w:sz w:val="20"/>
    </w:rPr>
  </w:style>
  <w:style w:type="character" w:styleId="CommentReference">
    <w:name w:val="annotation reference"/>
    <w:basedOn w:val="DefaultParagraphFont"/>
    <w:semiHidden/>
    <w:rsid w:val="00927B01"/>
    <w:rPr>
      <w:sz w:val="16"/>
      <w:szCs w:val="16"/>
    </w:rPr>
  </w:style>
  <w:style w:type="paragraph" w:styleId="CommentText">
    <w:name w:val="annotation text"/>
    <w:basedOn w:val="Normal"/>
    <w:semiHidden/>
    <w:rsid w:val="00927B01"/>
    <w:rPr>
      <w:sz w:val="20"/>
    </w:rPr>
  </w:style>
  <w:style w:type="paragraph" w:styleId="CommentSubject">
    <w:name w:val="annotation subject"/>
    <w:basedOn w:val="CommentText"/>
    <w:next w:val="CommentText"/>
    <w:semiHidden/>
    <w:rsid w:val="00927B01"/>
    <w:rPr>
      <w:b/>
      <w:bCs/>
    </w:rPr>
  </w:style>
  <w:style w:type="paragraph" w:styleId="BalloonText">
    <w:name w:val="Balloon Text"/>
    <w:basedOn w:val="Normal"/>
    <w:semiHidden/>
    <w:rsid w:val="00927B01"/>
    <w:rPr>
      <w:rFonts w:ascii="Tahoma" w:hAnsi="Tahoma" w:cs="Tahoma"/>
      <w:sz w:val="16"/>
      <w:szCs w:val="16"/>
    </w:rPr>
  </w:style>
  <w:style w:type="paragraph" w:customStyle="1" w:styleId="TableListNumber">
    <w:name w:val="Table List Number"/>
    <w:basedOn w:val="TableText"/>
    <w:semiHidden/>
    <w:rsid w:val="004E448B"/>
    <w:pPr>
      <w:numPr>
        <w:numId w:val="9"/>
      </w:numPr>
      <w:tabs>
        <w:tab w:val="left" w:pos="298"/>
      </w:tabs>
    </w:pPr>
  </w:style>
  <w:style w:type="paragraph" w:customStyle="1" w:styleId="TableText">
    <w:name w:val="Table Text"/>
    <w:basedOn w:val="Normal"/>
    <w:semiHidden/>
    <w:rsid w:val="004E448B"/>
    <w:pPr>
      <w:spacing w:before="120" w:after="170" w:line="240" w:lineRule="atLeast"/>
      <w:jc w:val="left"/>
    </w:pPr>
    <w:rPr>
      <w:sz w:val="20"/>
    </w:rPr>
  </w:style>
  <w:style w:type="paragraph" w:customStyle="1" w:styleId="TableColumnHeader">
    <w:name w:val="Table Column Header"/>
    <w:basedOn w:val="TableText"/>
    <w:semiHidden/>
    <w:rsid w:val="004E448B"/>
    <w:rPr>
      <w:b/>
    </w:rPr>
  </w:style>
  <w:style w:type="paragraph" w:styleId="Header">
    <w:name w:val="header"/>
    <w:basedOn w:val="Normal"/>
    <w:link w:val="HeaderChar"/>
    <w:uiPriority w:val="99"/>
    <w:unhideWhenUsed/>
    <w:rsid w:val="00804BB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04BB8"/>
    <w:rPr>
      <w:rFonts w:ascii="Arial" w:eastAsia="Times New Roman" w:hAnsi="Arial"/>
      <w:sz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04BB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04BB8"/>
    <w:rPr>
      <w:rFonts w:ascii="Arial" w:eastAsia="Times New Roman" w:hAnsi="Arial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379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8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Qualification xmlns="5f8ea682-3a42-454b-8035-422047e146b2">
      <Value>VRQ</Value>
    </Qualification>
    <Level xmlns="5f8ea682-3a42-454b-8035-422047e146b2">6</Level>
    <j5a7449248d447e983365f9ccc7bf26f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8607-21</TermName>
          <TermId xmlns="http://schemas.microsoft.com/office/infopath/2007/PartnerControls">5acf5b43-5e2f-4004-842a-c827a7ec39de</TermId>
        </TermInfo>
        <TermInfo xmlns="http://schemas.microsoft.com/office/infopath/2007/PartnerControls">
          <TermName xmlns="http://schemas.microsoft.com/office/infopath/2007/PartnerControls">8607-31</TermName>
          <TermId xmlns="http://schemas.microsoft.com/office/infopath/2007/PartnerControls">99c8aad9-8185-4bc6-82e4-2d229283dd57</TermId>
        </TermInfo>
        <TermInfo xmlns="http://schemas.microsoft.com/office/infopath/2007/PartnerControls">
          <TermName xmlns="http://schemas.microsoft.com/office/infopath/2007/PartnerControls">8614-11</TermName>
          <TermId xmlns="http://schemas.microsoft.com/office/infopath/2007/PartnerControls">9cbffcef-689a-414c-afd3-d64cf334383e</TermId>
        </TermInfo>
        <TermInfo xmlns="http://schemas.microsoft.com/office/infopath/2007/PartnerControls">
          <TermName xmlns="http://schemas.microsoft.com/office/infopath/2007/PartnerControls">8614-13</TermName>
          <TermId xmlns="http://schemas.microsoft.com/office/infopath/2007/PartnerControls">d12af86d-a98a-41bd-8692-5c639f07d0ab</TermId>
        </TermInfo>
        <TermInfo xmlns="http://schemas.microsoft.com/office/infopath/2007/PartnerControls">
          <TermName xmlns="http://schemas.microsoft.com/office/infopath/2007/PartnerControls">8614-21</TermName>
          <TermId xmlns="http://schemas.microsoft.com/office/infopath/2007/PartnerControls">a98858cd-0d97-4dc4-bd0a-ad5d365e6e9d</TermId>
        </TermInfo>
        <TermInfo xmlns="http://schemas.microsoft.com/office/infopath/2007/PartnerControls">
          <TermName xmlns="http://schemas.microsoft.com/office/infopath/2007/PartnerControls">8614-22</TermName>
          <TermId xmlns="http://schemas.microsoft.com/office/infopath/2007/PartnerControls">766618d7-7065-43bb-873c-447216625313</TermId>
        </TermInfo>
        <TermInfo xmlns="http://schemas.microsoft.com/office/infopath/2007/PartnerControls">
          <TermName xmlns="http://schemas.microsoft.com/office/infopath/2007/PartnerControls">8614-31</TermName>
          <TermId xmlns="http://schemas.microsoft.com/office/infopath/2007/PartnerControls">dec01b92-15bf-407a-940e-abf9eed06d04</TermId>
        </TermInfo>
        <TermInfo xmlns="http://schemas.microsoft.com/office/infopath/2007/PartnerControls">
          <TermName xmlns="http://schemas.microsoft.com/office/infopath/2007/PartnerControls">8614-32</TermName>
          <TermId xmlns="http://schemas.microsoft.com/office/infopath/2007/PartnerControls">76265489-e1f6-42ee-b651-4b1c4c721490</TermId>
        </TermInfo>
        <TermInfo xmlns="http://schemas.microsoft.com/office/infopath/2007/PartnerControls">
          <TermName xmlns="http://schemas.microsoft.com/office/infopath/2007/PartnerControls">8610-31</TermName>
          <TermId xmlns="http://schemas.microsoft.com/office/infopath/2007/PartnerControls">8422e5be-1687-4934-87fe-5b3457387e45</TermId>
        </TermInfo>
      </Terms>
    </j5a7449248d447e983365f9ccc7bf26f>
    <KpiDescription xmlns="http://schemas.microsoft.com/sharepoint/v3" xsi:nil="true"/>
    <TaxCatchAll xmlns="5f8ea682-3a42-454b-8035-422047e146b2">
      <Value>135</Value>
      <Value>134</Value>
      <Value>929</Value>
      <Value>613</Value>
      <Value>611</Value>
      <Value>745</Value>
      <Value>678</Value>
      <Value>930</Value>
      <Value>607</Value>
      <Value>928</Value>
      <Value>927</Value>
      <Value>926</Value>
      <Value>925</Value>
      <Value>924</Value>
    </TaxCatchAll>
    <f4e0e0febf844675a45068bb85642fb2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8607-601</TermName>
          <TermId xmlns="http://schemas.microsoft.com/office/infopath/2007/PartnerControls">705de508-05b1-42c8-b5a3-2650ce000b5d</TermId>
        </TermInfo>
        <TermInfo xmlns="http://schemas.microsoft.com/office/infopath/2007/PartnerControls">
          <TermName xmlns="http://schemas.microsoft.com/office/infopath/2007/PartnerControls">8610-601</TermName>
          <TermId xmlns="http://schemas.microsoft.com/office/infopath/2007/PartnerControls">c0b1af8a-60e4-42d2-a6f0-80fd5680d647</TermId>
        </TermInfo>
      </Terms>
    </f4e0e0febf844675a45068bb85642fb2>
    <ILM_x0020_Content_x0020_Type xmlns="5f8ea682-3a42-454b-8035-422047e146b2">Units</ILM_x0020_Content_x0020_Type>
    <kb5530885391492bb408a8b4151064ea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8607</TermName>
          <TermId xmlns="http://schemas.microsoft.com/office/infopath/2007/PartnerControls">acb670ad-aa6c-4fef-b9f4-07a23eb97a39</TermId>
        </TermInfo>
        <TermInfo xmlns="http://schemas.microsoft.com/office/infopath/2007/PartnerControls">
          <TermName xmlns="http://schemas.microsoft.com/office/infopath/2007/PartnerControls">8614</TermName>
          <TermId xmlns="http://schemas.microsoft.com/office/infopath/2007/PartnerControls">34c3e28a-928f-409c-8980-8731c6de7cf3</TermId>
        </TermInfo>
        <TermInfo xmlns="http://schemas.microsoft.com/office/infopath/2007/PartnerControls">
          <TermName xmlns="http://schemas.microsoft.com/office/infopath/2007/PartnerControls">8610</TermName>
          <TermId xmlns="http://schemas.microsoft.com/office/infopath/2007/PartnerControls">8584757e-8fc6-40ae-aa8a-8bea734a23aa</TermId>
        </TermInfo>
      </Terms>
    </kb5530885391492bb408a8b4151064ea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Units" ma:contentTypeID="0x010100AEAF307ED83CE94ABF51354CE85ADD6A00AE00124B9BBF54459B8F8FA7D1CB40A6" ma:contentTypeVersion="4" ma:contentTypeDescription="" ma:contentTypeScope="" ma:versionID="86bf909ff6176346acd39d5f0ccdca68">
  <xsd:schema xmlns:xsd="http://www.w3.org/2001/XMLSchema" xmlns:xs="http://www.w3.org/2001/XMLSchema" xmlns:p="http://schemas.microsoft.com/office/2006/metadata/properties" xmlns:ns1="http://schemas.microsoft.com/sharepoint/v3" xmlns:ns2="5f8ea682-3a42-454b-8035-422047e146b2" targetNamespace="http://schemas.microsoft.com/office/2006/metadata/properties" ma:root="true" ma:fieldsID="243ca0f4d3f3ed694073474a2e3afe0d" ns1:_="" ns2:_="">
    <xsd:import namespace="http://schemas.microsoft.com/sharepoint/v3"/>
    <xsd:import namespace="5f8ea682-3a42-454b-8035-422047e146b2"/>
    <xsd:element name="properties">
      <xsd:complexType>
        <xsd:sequence>
          <xsd:element name="documentManagement">
            <xsd:complexType>
              <xsd:all>
                <xsd:element ref="ns1:KpiDescription" minOccurs="0"/>
                <xsd:element ref="ns2:Qualification" minOccurs="0"/>
                <xsd:element ref="ns2:Level" minOccurs="0"/>
                <xsd:element ref="ns2:ILM_x0020_Content_x0020_Type"/>
                <xsd:element ref="ns2:kb5530885391492bb408a8b4151064ea" minOccurs="0"/>
                <xsd:element ref="ns2:TaxCatchAll" minOccurs="0"/>
                <xsd:element ref="ns2:TaxCatchAllLabel" minOccurs="0"/>
                <xsd:element ref="ns2:j5a7449248d447e983365f9ccc7bf26f" minOccurs="0"/>
                <xsd:element ref="ns2:f4e0e0febf844675a45068bb85642fb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KpiDescription" ma:index="2" nillable="true" ma:displayName="Description" ma:description="The description provides information about the purpose of the goal." ma:internalName="KpiDescrip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8ea682-3a42-454b-8035-422047e146b2" elementFormDefault="qualified">
    <xsd:import namespace="http://schemas.microsoft.com/office/2006/documentManagement/types"/>
    <xsd:import namespace="http://schemas.microsoft.com/office/infopath/2007/PartnerControls"/>
    <xsd:element name="Qualification" ma:index="3" nillable="true" ma:displayName="Qualification" ma:default="VRQ" ma:internalName="Qualification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VQ"/>
                    <xsd:enumeration value="VRQ"/>
                    <xsd:enumeration value="SVQ"/>
                    <xsd:enumeration value="QCF"/>
                    <xsd:enumeration value="IQUAL"/>
                  </xsd:restriction>
                </xsd:simpleType>
              </xsd:element>
            </xsd:sequence>
          </xsd:extension>
        </xsd:complexContent>
      </xsd:complexType>
    </xsd:element>
    <xsd:element name="Level" ma:index="4" nillable="true" ma:displayName="Level" ma:default="1" ma:format="Dropdown" ma:internalName="Level">
      <xsd:simpleType>
        <xsd:restriction base="dms:Choice">
          <xsd:enumeration value="1"/>
          <xsd:enumeration value="2"/>
          <xsd:enumeration value="3"/>
          <xsd:enumeration value="4"/>
          <xsd:enumeration value="5"/>
          <xsd:enumeration value="6"/>
          <xsd:enumeration value="7"/>
        </xsd:restriction>
      </xsd:simpleType>
    </xsd:element>
    <xsd:element name="ILM_x0020_Content_x0020_Type" ma:index="8" ma:displayName="ILM Content Type" ma:format="Dropdown" ma:internalName="ILM_x0020_Content_x0020_Type">
      <xsd:simpleType>
        <xsd:restriction base="dms:Choice">
          <xsd:enumeration value="Assignment"/>
          <xsd:enumeration value="Combined Spec"/>
          <xsd:enumeration value="Cover Page"/>
          <xsd:enumeration value="Mark Sheet"/>
          <xsd:enumeration value="Part A Document"/>
          <xsd:enumeration value="Part B Document"/>
          <xsd:enumeration value="Q-Card"/>
          <xsd:enumeration value="Resources"/>
          <xsd:enumeration value="Short Answer Question"/>
          <xsd:enumeration value="Units"/>
          <xsd:enumeration value="Fees"/>
          <xsd:enumeration value="Policies"/>
          <xsd:enumeration value="PR and Marketing"/>
          <xsd:enumeration value="Centre Guide"/>
          <xsd:enumeration value="Quals Overview"/>
          <xsd:enumeration value="Admin"/>
          <xsd:enumeration value="Mapping Document"/>
        </xsd:restriction>
      </xsd:simpleType>
    </xsd:element>
    <xsd:element name="kb5530885391492bb408a8b4151064ea" ma:index="9" nillable="true" ma:taxonomy="true" ma:internalName="kb5530885391492bb408a8b4151064ea" ma:taxonomyFieldName="Family_x0020_Code" ma:displayName="Family Code" ma:default="" ma:fieldId="{4b553088-5391-492b-b408-a8b4151064ea}" ma:taxonomyMulti="true" ma:sspId="d5e430a5-b6ba-46d0-ac93-66b284a7db87" ma:termSetId="fb88307f-84a0-4011-b297-01b5645659c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8ac5c670-457c-442f-83c0-e58e8e6ff216}" ma:internalName="TaxCatchAll" ma:showField="CatchAllData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8ac5c670-457c-442f-83c0-e58e8e6ff216}" ma:internalName="TaxCatchAllLabel" ma:readOnly="true" ma:showField="CatchAllDataLabel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5a7449248d447e983365f9ccc7bf26f" ma:index="13" nillable="true" ma:taxonomy="true" ma:internalName="j5a7449248d447e983365f9ccc7bf26f" ma:taxonomyFieldName="PoS" ma:displayName="PoS" ma:default="" ma:fieldId="{35a74492-48d4-47e9-8336-5f9ccc7bf26f}" ma:taxonomyMulti="true" ma:sspId="d5e430a5-b6ba-46d0-ac93-66b284a7db87" ma:termSetId="fe91ae38-cb90-4a85-abf4-194a27613f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4e0e0febf844675a45068bb85642fb2" ma:index="15" nillable="true" ma:taxonomy="true" ma:internalName="f4e0e0febf844675a45068bb85642fb2" ma:taxonomyFieldName="Units" ma:displayName="Units" ma:default="" ma:fieldId="{f4e0e0fe-bf84-4675-a450-68bb85642fb2}" ma:taxonomyMulti="true" ma:sspId="d5e430a5-b6ba-46d0-ac93-66b284a7db87" ma:termSetId="c4f771cb-4051-4602-855f-4483c0a29f6a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1E9AF46-FB64-4900-91D5-1236B4E381AB}"/>
</file>

<file path=customXml/itemProps2.xml><?xml version="1.0" encoding="utf-8"?>
<ds:datastoreItem xmlns:ds="http://schemas.openxmlformats.org/officeDocument/2006/customXml" ds:itemID="{4E058C69-94BD-4422-B806-2C4C6A156247}"/>
</file>

<file path=customXml/itemProps3.xml><?xml version="1.0" encoding="utf-8"?>
<ds:datastoreItem xmlns:ds="http://schemas.openxmlformats.org/officeDocument/2006/customXml" ds:itemID="{7C4B7344-4E9D-4DC9-8891-D0615C807A46}"/>
</file>

<file path=customXml/itemProps4.xml><?xml version="1.0" encoding="utf-8"?>
<ds:datastoreItem xmlns:ds="http://schemas.openxmlformats.org/officeDocument/2006/customXml" ds:itemID="{A6DB789D-D99D-46DF-930F-41F175E0287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328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Title:</vt:lpstr>
    </vt:vector>
  </TitlesOfParts>
  <Company>Rod Jones</Company>
  <LinksUpToDate>false</LinksUpToDate>
  <CharactersWithSpaces>2198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Managing Operations Research</dc:title>
  <dc:creator>Rod Jones</dc:creator>
  <cp:lastModifiedBy>Jurgita Baleviciute</cp:lastModifiedBy>
  <cp:revision>3</cp:revision>
  <dcterms:created xsi:type="dcterms:W3CDTF">2013-05-13T13:27:00Z</dcterms:created>
  <dcterms:modified xsi:type="dcterms:W3CDTF">2017-02-10T11:16:00Z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0x010100AEAF307ED83CE94ABF51354CE85ADD6A00AE00124B9BBF54459B8F8FA7D1CB40A6</vt:lpwstr>
  </property>
  <property fmtid="{D5CDD505-2E9C-101B-9397-08002B2CF9AE}" pid="3" name="Units">
    <vt:lpwstr>678;#8607-601|705de508-05b1-42c8-b5a3-2650ce000b5d;#745;#8610-601|c0b1af8a-60e4-42d2-a6f0-80fd5680d647</vt:lpwstr>
  </property>
  <property fmtid="{D5CDD505-2E9C-101B-9397-08002B2CF9AE}" pid="4" name="Family Code">
    <vt:lpwstr>607;#8607|acb670ad-aa6c-4fef-b9f4-07a23eb97a39;#924;#8614|34c3e28a-928f-409c-8980-8731c6de7cf3;#134;#8610|8584757e-8fc6-40ae-aa8a-8bea734a23aa</vt:lpwstr>
  </property>
  <property fmtid="{D5CDD505-2E9C-101B-9397-08002B2CF9AE}" pid="5" name="PoS">
    <vt:lpwstr>611;#8607-21|5acf5b43-5e2f-4004-842a-c827a7ec39de;#613;#8607-31|99c8aad9-8185-4bc6-82e4-2d229283dd57;#925;#8614-11|9cbffcef-689a-414c-afd3-d64cf334383e;#926;#8614-13|d12af86d-a98a-41bd-8692-5c639f07d0ab;#927;#8614-21|a98858cd-0d97-4dc4-bd0a-ad5d365e6e9d;#928;#8614-22|766618d7-7065-43bb-873c-447216625313;#929;#8614-31|dec01b92-15bf-407a-940e-abf9eed06d04;#930;#8614-32|76265489-e1f6-42ee-b651-4b1c4c721490;#135;#8610-31|8422e5be-1687-4934-87fe-5b3457387e45</vt:lpwstr>
  </property>
</Properties>
</file>