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65C" w:rsidRDefault="00F0365C" w:rsidP="00F0365C">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 xml:space="preserve">تحسين أداء فريق العمل </w:t>
      </w:r>
    </w:p>
    <w:p w:rsidR="00F0365C" w:rsidRPr="003D5C84" w:rsidRDefault="00F0365C" w:rsidP="00F0365C">
      <w:pPr>
        <w:bidi/>
        <w:jc w:val="left"/>
        <w:rPr>
          <w:b/>
          <w:bCs/>
          <w:sz w:val="24"/>
          <w:szCs w:val="24"/>
        </w:rPr>
      </w:pPr>
      <w:r>
        <w:rPr>
          <w:rFonts w:eastAsia="Arial"/>
          <w:b/>
          <w:bCs/>
          <w:sz w:val="24"/>
          <w:szCs w:val="24"/>
          <w:rtl/>
          <w:lang w:bidi="ar"/>
        </w:rPr>
        <w:t>إعداد عرض تقديمي</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F0365C" w:rsidRPr="00586E16">
        <w:trPr>
          <w:trHeight w:val="397"/>
        </w:trPr>
        <w:tc>
          <w:tcPr>
            <w:tcW w:w="4993" w:type="dxa"/>
            <w:vAlign w:val="center"/>
          </w:tcPr>
          <w:p w:rsidR="00F0365C" w:rsidRPr="00586E16" w:rsidRDefault="00F0365C" w:rsidP="00F0365C">
            <w:pPr>
              <w:bidi/>
              <w:jc w:val="left"/>
              <w:rPr>
                <w:b/>
                <w:bCs/>
                <w:sz w:val="20"/>
                <w:szCs w:val="20"/>
              </w:rPr>
            </w:pPr>
            <w:r>
              <w:rPr>
                <w:rFonts w:eastAsia="Arial"/>
                <w:b/>
                <w:bCs/>
                <w:sz w:val="20"/>
                <w:szCs w:val="20"/>
                <w:rtl/>
                <w:lang w:bidi="ar"/>
              </w:rPr>
              <w:t>رقم المركز:</w:t>
            </w:r>
          </w:p>
        </w:tc>
        <w:tc>
          <w:tcPr>
            <w:tcW w:w="4619" w:type="dxa"/>
            <w:gridSpan w:val="2"/>
            <w:vAlign w:val="center"/>
          </w:tcPr>
          <w:p w:rsidR="00F0365C" w:rsidRPr="00586E16" w:rsidRDefault="00F0365C" w:rsidP="00F0365C">
            <w:pPr>
              <w:bidi/>
              <w:jc w:val="left"/>
              <w:rPr>
                <w:b/>
                <w:bCs/>
                <w:sz w:val="20"/>
                <w:szCs w:val="20"/>
              </w:rPr>
            </w:pPr>
            <w:r>
              <w:rPr>
                <w:rFonts w:eastAsia="Arial"/>
                <w:b/>
                <w:bCs/>
                <w:sz w:val="20"/>
                <w:szCs w:val="20"/>
                <w:rtl/>
                <w:lang w:bidi="ar"/>
              </w:rPr>
              <w:t>اسم المركز:</w:t>
            </w:r>
          </w:p>
        </w:tc>
      </w:tr>
      <w:tr w:rsidR="00F0365C" w:rsidRPr="00586E16">
        <w:trPr>
          <w:trHeight w:val="397"/>
        </w:trPr>
        <w:tc>
          <w:tcPr>
            <w:tcW w:w="4993" w:type="dxa"/>
            <w:vAlign w:val="center"/>
          </w:tcPr>
          <w:p w:rsidR="00F0365C" w:rsidRPr="00586E16" w:rsidRDefault="00F0365C" w:rsidP="00F0365C">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F0365C" w:rsidRPr="00586E16" w:rsidRDefault="00F0365C" w:rsidP="00F0365C">
            <w:pPr>
              <w:bidi/>
              <w:jc w:val="left"/>
              <w:rPr>
                <w:b/>
                <w:bCs/>
                <w:sz w:val="20"/>
                <w:szCs w:val="20"/>
              </w:rPr>
            </w:pPr>
            <w:r>
              <w:rPr>
                <w:rFonts w:eastAsia="Arial"/>
                <w:b/>
                <w:bCs/>
                <w:sz w:val="20"/>
                <w:szCs w:val="20"/>
                <w:rtl/>
                <w:lang w:bidi="ar"/>
              </w:rPr>
              <w:t>اسم المتعلم:</w:t>
            </w:r>
          </w:p>
        </w:tc>
      </w:tr>
      <w:tr w:rsidR="00F0365C" w:rsidRPr="00292EFC">
        <w:trPr>
          <w:trHeight w:val="397"/>
        </w:trPr>
        <w:tc>
          <w:tcPr>
            <w:tcW w:w="9612" w:type="dxa"/>
            <w:gridSpan w:val="3"/>
            <w:vAlign w:val="center"/>
          </w:tcPr>
          <w:p w:rsidR="00F0365C" w:rsidRDefault="00F0365C" w:rsidP="00F0365C">
            <w:pPr>
              <w:jc w:val="left"/>
              <w:rPr>
                <w:b/>
                <w:bCs/>
                <w:sz w:val="20"/>
                <w:szCs w:val="20"/>
              </w:rPr>
            </w:pPr>
          </w:p>
          <w:p w:rsidR="00F0365C" w:rsidRDefault="00F0365C" w:rsidP="00F0365C">
            <w:pPr>
              <w:bidi/>
              <w:jc w:val="left"/>
              <w:rPr>
                <w:b/>
                <w:bCs/>
                <w:sz w:val="20"/>
                <w:szCs w:val="20"/>
              </w:rPr>
            </w:pPr>
            <w:r>
              <w:rPr>
                <w:rFonts w:eastAsia="Arial"/>
                <w:b/>
                <w:bCs/>
                <w:sz w:val="20"/>
                <w:szCs w:val="20"/>
                <w:rtl/>
                <w:lang w:bidi="ar"/>
              </w:rPr>
              <w:t>المهمة</w:t>
            </w:r>
          </w:p>
          <w:p w:rsidR="00F0365C" w:rsidRDefault="00F0365C" w:rsidP="00F0365C">
            <w:pPr>
              <w:bidi/>
              <w:jc w:val="left"/>
              <w:rPr>
                <w:sz w:val="20"/>
                <w:szCs w:val="20"/>
              </w:rPr>
            </w:pPr>
            <w:r>
              <w:rPr>
                <w:rFonts w:eastAsia="Arial"/>
                <w:sz w:val="20"/>
                <w:szCs w:val="20"/>
                <w:rtl/>
                <w:lang w:bidi="ar"/>
              </w:rPr>
              <w:t>يتمثل الهدف من هذا التكليف في استيعاب أهداف الفريق التنظيمية وكيفية تشجيع أعضاء الفريق على تحقيقها.</w:t>
            </w:r>
          </w:p>
          <w:p w:rsidR="00F0365C" w:rsidRPr="004A2A27" w:rsidRDefault="00F0365C" w:rsidP="00F0365C">
            <w:pPr>
              <w:jc w:val="left"/>
              <w:rPr>
                <w:sz w:val="20"/>
                <w:szCs w:val="20"/>
              </w:rPr>
            </w:pPr>
          </w:p>
          <w:p w:rsidR="00F0365C" w:rsidRPr="004A2A27" w:rsidRDefault="00F0365C" w:rsidP="00790897">
            <w:pPr>
              <w:bidi/>
              <w:jc w:val="left"/>
              <w:rPr>
                <w:sz w:val="20"/>
                <w:szCs w:val="20"/>
              </w:rPr>
            </w:pPr>
            <w:r>
              <w:rPr>
                <w:rFonts w:eastAsia="Arial"/>
                <w:sz w:val="20"/>
                <w:szCs w:val="20"/>
                <w:rtl/>
                <w:lang w:bidi="ar"/>
              </w:rPr>
              <w:t xml:space="preserve">ستحتاج إلى إعداد مواد (مثل النشرات وشرائح عرض باستخدام برنامج </w:t>
            </w:r>
            <w:r w:rsidR="00790897">
              <w:rPr>
                <w:rFonts w:eastAsia="Arial"/>
                <w:sz w:val="20"/>
                <w:szCs w:val="20"/>
                <w:lang w:bidi="ar"/>
              </w:rPr>
              <w:t>“Power-point”</w:t>
            </w:r>
            <w:r>
              <w:rPr>
                <w:rFonts w:eastAsia="Arial"/>
                <w:sz w:val="20"/>
                <w:szCs w:val="20"/>
                <w:rtl/>
                <w:lang w:bidi="ar"/>
              </w:rPr>
              <w:t xml:space="preserve">) لطرح عرض تقديمي على الفريق يوضح ما تتوقع المؤسسة أن يفعله الفريق في سبيل تحقيق الأهداف المتعلقة بالأداء. وستحتاج أيضًا إلى توضيح كيفية مساهمة أعضاء الفريق كأفراد في تحقيق أهداف الفريق، وكذلك اقتراح إجراءات للتحسين عندما يحدث أداء دون المستوى. وترتبط أنشطة تحسين الأداء هذه بنظرية تحفيزية لإثبات كيف يمكنك تشجيع أعضاء الفريق على تحقيق أهدافهم.   </w:t>
            </w:r>
          </w:p>
          <w:p w:rsidR="00F0365C" w:rsidRDefault="00F0365C" w:rsidP="00F0365C">
            <w:pPr>
              <w:jc w:val="left"/>
              <w:rPr>
                <w:color w:val="000000"/>
                <w:sz w:val="20"/>
                <w:szCs w:val="20"/>
                <w:lang w:eastAsia="en-GB"/>
              </w:rPr>
            </w:pPr>
          </w:p>
          <w:p w:rsidR="00F0365C" w:rsidRDefault="00F0365C" w:rsidP="00F0365C">
            <w:pPr>
              <w:jc w:val="left"/>
              <w:rPr>
                <w:color w:val="000000"/>
                <w:sz w:val="20"/>
                <w:szCs w:val="20"/>
                <w:lang w:eastAsia="en-GB"/>
              </w:rPr>
            </w:pPr>
          </w:p>
          <w:p w:rsidR="00F0365C" w:rsidRDefault="00F0365C" w:rsidP="00F0365C">
            <w:pPr>
              <w:bidi/>
              <w:jc w:val="left"/>
              <w:rPr>
                <w:b/>
                <w:bCs/>
                <w:sz w:val="20"/>
                <w:szCs w:val="20"/>
              </w:rPr>
            </w:pPr>
            <w:r>
              <w:rPr>
                <w:rFonts w:eastAsia="Arial"/>
                <w:b/>
                <w:bCs/>
                <w:sz w:val="20"/>
                <w:szCs w:val="20"/>
                <w:rtl/>
                <w:lang w:bidi="ar"/>
              </w:rPr>
              <w:t>ملاحظة:</w:t>
            </w:r>
          </w:p>
          <w:p w:rsidR="00F0365C" w:rsidRPr="00617A49" w:rsidRDefault="00F0365C" w:rsidP="00F0365C">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F0365C" w:rsidRPr="00617A49" w:rsidRDefault="00F0365C" w:rsidP="00790897">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7</w:t>
            </w:r>
            <w:r>
              <w:rPr>
                <w:rFonts w:eastAsia="Arial"/>
                <w:i/>
                <w:iCs/>
                <w:sz w:val="20"/>
                <w:szCs w:val="20"/>
                <w:rtl/>
                <w:lang w:bidi="ar"/>
              </w:rPr>
              <w:t xml:space="preserve"> ساعات تقريبًا في إعداد نتائج هذا التكليف وكتابتها أو تقديمها من أجل تقييمها. العدد </w:t>
            </w:r>
            <w:r w:rsidR="00790897">
              <w:rPr>
                <w:rFonts w:eastAsia="Arial"/>
                <w:i/>
                <w:iCs/>
                <w:sz w:val="20"/>
                <w:szCs w:val="20"/>
                <w:lang w:bidi="ar"/>
              </w:rPr>
              <w:t>”</w:t>
            </w:r>
            <w:r>
              <w:rPr>
                <w:rFonts w:eastAsia="Arial"/>
                <w:i/>
                <w:iCs/>
                <w:sz w:val="20"/>
                <w:szCs w:val="20"/>
                <w:rtl/>
                <w:lang w:bidi="ar"/>
              </w:rPr>
              <w:t>التقديري</w:t>
            </w:r>
            <w:r w:rsidR="00790897">
              <w:rPr>
                <w:rFonts w:eastAsia="Arial"/>
                <w:i/>
                <w:iCs/>
                <w:sz w:val="20"/>
                <w:szCs w:val="20"/>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F0365C" w:rsidRPr="00617A49" w:rsidRDefault="00F0365C" w:rsidP="00F0365C">
            <w:pPr>
              <w:jc w:val="left"/>
              <w:rPr>
                <w:i/>
                <w:iCs/>
                <w:sz w:val="20"/>
                <w:szCs w:val="20"/>
              </w:rPr>
            </w:pPr>
          </w:p>
          <w:p w:rsidR="00F0365C" w:rsidRPr="00617A49" w:rsidRDefault="00F0365C" w:rsidP="00F0365C">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F0365C" w:rsidRPr="00292EFC" w:rsidRDefault="00F0365C" w:rsidP="00F0365C">
            <w:pPr>
              <w:jc w:val="left"/>
              <w:rPr>
                <w:rFonts w:ascii="Arial Bold" w:hAnsi="Arial Bold" w:cs="Arial Bold"/>
                <w:b/>
                <w:bCs/>
                <w:caps/>
                <w:sz w:val="20"/>
                <w:szCs w:val="20"/>
              </w:rPr>
            </w:pPr>
          </w:p>
        </w:tc>
      </w:tr>
      <w:tr w:rsidR="00F0365C" w:rsidRPr="006025D1">
        <w:trPr>
          <w:trHeight w:val="397"/>
        </w:trPr>
        <w:tc>
          <w:tcPr>
            <w:tcW w:w="5268" w:type="dxa"/>
            <w:gridSpan w:val="2"/>
            <w:vAlign w:val="center"/>
          </w:tcPr>
          <w:p w:rsidR="00F0365C" w:rsidRPr="002F67C8" w:rsidRDefault="00F0365C" w:rsidP="001230BC">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F0365C" w:rsidRPr="006025D1" w:rsidRDefault="00F0365C" w:rsidP="00F0365C">
            <w:pPr>
              <w:bidi/>
              <w:jc w:val="center"/>
              <w:rPr>
                <w:sz w:val="20"/>
                <w:szCs w:val="20"/>
              </w:rPr>
            </w:pPr>
            <w:r>
              <w:rPr>
                <w:rFonts w:eastAsia="Arial"/>
                <w:sz w:val="20"/>
                <w:szCs w:val="20"/>
                <w:rtl/>
                <w:lang w:bidi="ar"/>
              </w:rPr>
              <w:t xml:space="preserve">معايير التقييم </w:t>
            </w:r>
          </w:p>
        </w:tc>
      </w:tr>
      <w:tr w:rsidR="00F0365C" w:rsidRPr="00023CBE">
        <w:trPr>
          <w:trHeight w:val="2395"/>
        </w:trPr>
        <w:tc>
          <w:tcPr>
            <w:tcW w:w="5268" w:type="dxa"/>
            <w:gridSpan w:val="2"/>
          </w:tcPr>
          <w:p w:rsidR="00F0365C" w:rsidRPr="00DB4317" w:rsidRDefault="00F0365C" w:rsidP="001230BC">
            <w:pPr>
              <w:bidi/>
              <w:spacing w:before="120"/>
              <w:jc w:val="left"/>
              <w:rPr>
                <w:b/>
                <w:bCs/>
                <w:sz w:val="20"/>
                <w:szCs w:val="20"/>
              </w:rPr>
            </w:pPr>
            <w:r>
              <w:rPr>
                <w:rFonts w:eastAsia="Arial"/>
                <w:b/>
                <w:bCs/>
                <w:sz w:val="20"/>
                <w:szCs w:val="20"/>
                <w:rtl/>
                <w:lang w:bidi="ar"/>
              </w:rPr>
              <w:t>فهم متطلبات المؤسسة بشأن أداء الفريق</w:t>
            </w:r>
          </w:p>
          <w:p w:rsidR="00F0365C" w:rsidRDefault="00F0365C" w:rsidP="00F0365C">
            <w:pPr>
              <w:rPr>
                <w:sz w:val="20"/>
                <w:szCs w:val="20"/>
              </w:rPr>
            </w:pPr>
          </w:p>
          <w:p w:rsidR="00F0365C" w:rsidRPr="00CB13D5" w:rsidRDefault="00F0365C" w:rsidP="00F0365C">
            <w:pPr>
              <w:bidi/>
              <w:rPr>
                <w:sz w:val="20"/>
                <w:szCs w:val="20"/>
              </w:rPr>
            </w:pPr>
            <w:r>
              <w:rPr>
                <w:rFonts w:eastAsia="Arial"/>
                <w:sz w:val="20"/>
                <w:szCs w:val="20"/>
                <w:rtl/>
                <w:lang w:bidi="ar"/>
              </w:rPr>
              <w:t xml:space="preserve">ستحتاج في هذا الجزء لإثبات ما تتوقعه المؤسسة من الفريق الذي يستوفي مستويات الأداء في الإنتاجية، على أن تحدد طريقة لتحقيق ذلك بتوفير أهداف واضحة (ذكية - </w:t>
            </w:r>
            <w:r>
              <w:rPr>
                <w:rFonts w:eastAsia="Arial"/>
                <w:sz w:val="20"/>
                <w:szCs w:val="20"/>
                <w:lang w:bidi="ar"/>
              </w:rPr>
              <w:t>SMART</w:t>
            </w:r>
            <w:r>
              <w:rPr>
                <w:rFonts w:eastAsia="Arial"/>
                <w:sz w:val="20"/>
                <w:szCs w:val="20"/>
                <w:rtl/>
                <w:lang w:bidi="ar"/>
              </w:rPr>
              <w:t xml:space="preserve">) ليحققها الفريق. </w:t>
            </w:r>
          </w:p>
        </w:tc>
        <w:tc>
          <w:tcPr>
            <w:tcW w:w="4344" w:type="dxa"/>
          </w:tcPr>
          <w:p w:rsidR="00F0365C" w:rsidRPr="00CE3FD4" w:rsidRDefault="00F0365C" w:rsidP="00F0365C">
            <w:pPr>
              <w:pStyle w:val="TableColumnHeader"/>
              <w:numPr>
                <w:ilvl w:val="0"/>
                <w:numId w:val="42"/>
              </w:numPr>
              <w:bidi/>
              <w:rPr>
                <w:b w:val="0"/>
                <w:bCs w:val="0"/>
              </w:rPr>
            </w:pPr>
            <w:r w:rsidRPr="00CE3FD4">
              <w:rPr>
                <w:rFonts w:eastAsia="Arial"/>
                <w:b w:val="0"/>
                <w:bCs w:val="0"/>
                <w:rtl/>
                <w:lang w:bidi="ar"/>
              </w:rPr>
              <w:t>توضيح متطلبات المؤسسة من الفريق طبقًا لسياسة الشركة (</w:t>
            </w:r>
            <w:r w:rsidRPr="00CE3FD4">
              <w:rPr>
                <w:rFonts w:eastAsia="Arial"/>
                <w:b w:val="0"/>
                <w:bCs w:val="0"/>
                <w:lang w:bidi="ar"/>
              </w:rPr>
              <w:t>12</w:t>
            </w:r>
            <w:r w:rsidRPr="00CE3FD4">
              <w:rPr>
                <w:rFonts w:eastAsia="Arial"/>
                <w:b w:val="0"/>
                <w:bCs w:val="0"/>
                <w:rtl/>
                <w:lang w:bidi="ar"/>
              </w:rPr>
              <w:t xml:space="preserve"> درجة)</w:t>
            </w:r>
          </w:p>
          <w:p w:rsidR="00F0365C" w:rsidRPr="00CE3FD4" w:rsidRDefault="00F0365C" w:rsidP="00833926">
            <w:pPr>
              <w:pStyle w:val="TableColumnHeader"/>
              <w:numPr>
                <w:ilvl w:val="0"/>
                <w:numId w:val="42"/>
              </w:numPr>
              <w:bidi/>
              <w:rPr>
                <w:b w:val="0"/>
                <w:bCs w:val="0"/>
              </w:rPr>
            </w:pPr>
            <w:r w:rsidRPr="00CE3FD4">
              <w:rPr>
                <w:rFonts w:eastAsia="Arial"/>
                <w:b w:val="0"/>
                <w:bCs w:val="0"/>
                <w:rtl/>
                <w:lang w:bidi="ar"/>
              </w:rPr>
              <w:t xml:space="preserve">توضيح غايات الفريق من تحقيق الأهداف التنظيمية </w:t>
            </w:r>
            <w:r w:rsidR="00833926" w:rsidRPr="00833926">
              <w:rPr>
                <w:rFonts w:eastAsia="Arial"/>
                <w:b w:val="0"/>
                <w:bCs w:val="0"/>
                <w:lang w:bidi="ar"/>
              </w:rPr>
              <w:br/>
            </w:r>
            <w:r w:rsidR="00833926" w:rsidRPr="00833926">
              <w:rPr>
                <w:rFonts w:eastAsia="Arial"/>
                <w:rtl/>
                <w:lang w:bidi="ar"/>
              </w:rPr>
              <w:t xml:space="preserve"> </w:t>
            </w:r>
            <w:r w:rsidRPr="00CE3FD4">
              <w:rPr>
                <w:rFonts w:eastAsia="Arial"/>
                <w:b w:val="0"/>
                <w:bCs w:val="0"/>
                <w:rtl/>
                <w:lang w:bidi="ar"/>
              </w:rPr>
              <w:t>(</w:t>
            </w:r>
            <w:r w:rsidRPr="00CE3FD4">
              <w:rPr>
                <w:rFonts w:eastAsia="Arial"/>
                <w:b w:val="0"/>
                <w:bCs w:val="0"/>
                <w:lang w:bidi="ar"/>
              </w:rPr>
              <w:t>12</w:t>
            </w:r>
            <w:r w:rsidRPr="00CE3FD4">
              <w:rPr>
                <w:rFonts w:eastAsia="Arial"/>
                <w:b w:val="0"/>
                <w:bCs w:val="0"/>
                <w:rtl/>
                <w:lang w:bidi="ar"/>
              </w:rPr>
              <w:t xml:space="preserve"> درجة)</w:t>
            </w:r>
          </w:p>
          <w:p w:rsidR="00F0365C" w:rsidRPr="00CE3FD4" w:rsidRDefault="00F0365C" w:rsidP="00F0365C">
            <w:pPr>
              <w:pStyle w:val="TableColumnHeader"/>
              <w:numPr>
                <w:ilvl w:val="0"/>
                <w:numId w:val="42"/>
              </w:numPr>
              <w:bidi/>
              <w:rPr>
                <w:b w:val="0"/>
                <w:bCs w:val="0"/>
              </w:rPr>
            </w:pPr>
            <w:r w:rsidRPr="00CE3FD4">
              <w:rPr>
                <w:rFonts w:eastAsia="Arial"/>
                <w:b w:val="0"/>
                <w:bCs w:val="0"/>
                <w:rtl/>
                <w:lang w:bidi="ar"/>
              </w:rPr>
              <w:t>شرح كيفية تأثير الأداء الفردي لأعضاء الفريق على الأداء الكلي للفريق (</w:t>
            </w:r>
            <w:r w:rsidRPr="00CE3FD4">
              <w:rPr>
                <w:rFonts w:eastAsia="Arial"/>
                <w:b w:val="0"/>
                <w:bCs w:val="0"/>
                <w:lang w:bidi="ar"/>
              </w:rPr>
              <w:t>16</w:t>
            </w:r>
            <w:r w:rsidRPr="00CE3FD4">
              <w:rPr>
                <w:rFonts w:eastAsia="Arial"/>
                <w:b w:val="0"/>
                <w:bCs w:val="0"/>
                <w:rtl/>
                <w:lang w:bidi="ar"/>
              </w:rPr>
              <w:t xml:space="preserve"> درجة)</w:t>
            </w:r>
          </w:p>
        </w:tc>
      </w:tr>
      <w:tr w:rsidR="00F0365C" w:rsidRPr="00CB13D5">
        <w:trPr>
          <w:trHeight w:val="397"/>
        </w:trPr>
        <w:tc>
          <w:tcPr>
            <w:tcW w:w="5268" w:type="dxa"/>
            <w:gridSpan w:val="2"/>
          </w:tcPr>
          <w:p w:rsidR="00F0365C" w:rsidRPr="00CB13D5" w:rsidRDefault="00F0365C" w:rsidP="00F0365C">
            <w:pPr>
              <w:rPr>
                <w:sz w:val="20"/>
                <w:szCs w:val="20"/>
              </w:rPr>
            </w:pPr>
          </w:p>
          <w:p w:rsidR="00F0365C" w:rsidRPr="00DB4317" w:rsidRDefault="00F0365C" w:rsidP="00F0365C">
            <w:pPr>
              <w:tabs>
                <w:tab w:val="left" w:pos="330"/>
              </w:tabs>
              <w:bidi/>
              <w:jc w:val="left"/>
              <w:rPr>
                <w:b/>
                <w:bCs/>
                <w:sz w:val="20"/>
                <w:szCs w:val="20"/>
              </w:rPr>
            </w:pPr>
            <w:r>
              <w:rPr>
                <w:rFonts w:eastAsia="Arial"/>
                <w:b/>
                <w:bCs/>
                <w:sz w:val="20"/>
                <w:szCs w:val="20"/>
                <w:rtl/>
                <w:lang w:bidi="ar"/>
              </w:rPr>
              <w:t>فهم كيفية معالجة الأداء دون المستوى</w:t>
            </w:r>
          </w:p>
          <w:p w:rsidR="00F0365C" w:rsidRDefault="00F0365C" w:rsidP="00F0365C">
            <w:pPr>
              <w:rPr>
                <w:sz w:val="20"/>
                <w:szCs w:val="20"/>
              </w:rPr>
            </w:pPr>
          </w:p>
          <w:p w:rsidR="00F0365C" w:rsidRPr="00CB13D5" w:rsidRDefault="00F0365C" w:rsidP="00F0365C">
            <w:pPr>
              <w:bidi/>
              <w:rPr>
                <w:sz w:val="20"/>
                <w:szCs w:val="20"/>
              </w:rPr>
            </w:pPr>
            <w:r>
              <w:rPr>
                <w:rFonts w:eastAsia="Arial"/>
                <w:sz w:val="20"/>
                <w:szCs w:val="20"/>
                <w:rtl/>
                <w:lang w:bidi="ar"/>
              </w:rPr>
              <w:t xml:space="preserve">تحتاج في الحالات التي لا يصل فيها فريق العمل إلى مستويات الأداء المتفق عليها إلى تحديد إجراءات يمكن اتخاذها لتصحيح هذا القصور في الإنجاز.  </w:t>
            </w:r>
          </w:p>
        </w:tc>
        <w:tc>
          <w:tcPr>
            <w:tcW w:w="4344" w:type="dxa"/>
          </w:tcPr>
          <w:p w:rsidR="00F0365C" w:rsidRPr="00CB13D5" w:rsidRDefault="00F0365C" w:rsidP="00F0365C">
            <w:pPr>
              <w:rPr>
                <w:sz w:val="20"/>
                <w:szCs w:val="20"/>
              </w:rPr>
            </w:pPr>
          </w:p>
          <w:p w:rsidR="00F0365C" w:rsidRDefault="00F0365C" w:rsidP="00833926">
            <w:pPr>
              <w:numPr>
                <w:ilvl w:val="0"/>
                <w:numId w:val="42"/>
              </w:numPr>
              <w:bidi/>
              <w:rPr>
                <w:sz w:val="20"/>
                <w:szCs w:val="20"/>
              </w:rPr>
            </w:pPr>
            <w:r>
              <w:rPr>
                <w:rFonts w:eastAsia="Arial"/>
                <w:sz w:val="20"/>
                <w:szCs w:val="20"/>
                <w:rtl/>
                <w:lang w:bidi="ar"/>
              </w:rPr>
              <w:t xml:space="preserve">تحديد مؤشرات الأداء دون المستوى المتعلقة بفريقك </w:t>
            </w:r>
            <w:r w:rsidR="00833926" w:rsidRPr="00833926">
              <w:rPr>
                <w:rFonts w:eastAsia="Arial"/>
                <w:sz w:val="20"/>
                <w:szCs w:val="20"/>
                <w:lang w:bidi="ar"/>
              </w:rPr>
              <w:br/>
            </w:r>
            <w:r w:rsidR="00833926" w:rsidRPr="00833926">
              <w:rPr>
                <w:rFonts w:eastAsia="Arial"/>
                <w:sz w:val="20"/>
                <w:szCs w:val="20"/>
                <w:rtl/>
                <w:lang w:bidi="ar"/>
              </w:rPr>
              <w:t xml:space="preserve"> </w:t>
            </w: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F0365C" w:rsidRDefault="00F0365C" w:rsidP="00F0365C">
            <w:pPr>
              <w:rPr>
                <w:sz w:val="20"/>
                <w:szCs w:val="20"/>
              </w:rPr>
            </w:pPr>
          </w:p>
          <w:p w:rsidR="00F0365C" w:rsidRDefault="00F0365C" w:rsidP="00F0365C">
            <w:pPr>
              <w:numPr>
                <w:ilvl w:val="0"/>
                <w:numId w:val="42"/>
              </w:numPr>
              <w:bidi/>
              <w:rPr>
                <w:sz w:val="20"/>
                <w:szCs w:val="20"/>
              </w:rPr>
            </w:pPr>
            <w:r>
              <w:rPr>
                <w:rFonts w:eastAsia="Arial"/>
                <w:sz w:val="20"/>
                <w:szCs w:val="20"/>
                <w:rtl/>
                <w:lang w:bidi="ar"/>
              </w:rPr>
              <w:t>شرح الأسباب المحتملة للأداء دون المستوى (</w:t>
            </w:r>
            <w:r>
              <w:rPr>
                <w:rFonts w:eastAsia="Arial"/>
                <w:sz w:val="20"/>
                <w:szCs w:val="20"/>
                <w:lang w:bidi="ar"/>
              </w:rPr>
              <w:t>12</w:t>
            </w:r>
            <w:r>
              <w:rPr>
                <w:rFonts w:eastAsia="Arial"/>
                <w:sz w:val="20"/>
                <w:szCs w:val="20"/>
                <w:rtl/>
                <w:lang w:bidi="ar"/>
              </w:rPr>
              <w:t xml:space="preserve"> درجة)</w:t>
            </w:r>
          </w:p>
          <w:p w:rsidR="00F0365C" w:rsidRDefault="00F0365C" w:rsidP="00F0365C">
            <w:pPr>
              <w:rPr>
                <w:sz w:val="20"/>
                <w:szCs w:val="20"/>
              </w:rPr>
            </w:pPr>
          </w:p>
          <w:p w:rsidR="00F0365C" w:rsidRPr="00CB13D5" w:rsidRDefault="00F0365C" w:rsidP="00F0365C">
            <w:pPr>
              <w:numPr>
                <w:ilvl w:val="0"/>
                <w:numId w:val="42"/>
              </w:numPr>
              <w:bidi/>
              <w:rPr>
                <w:sz w:val="20"/>
                <w:szCs w:val="20"/>
              </w:rPr>
            </w:pPr>
            <w:r>
              <w:rPr>
                <w:rFonts w:eastAsia="Arial"/>
                <w:sz w:val="20"/>
                <w:szCs w:val="20"/>
                <w:rtl/>
                <w:lang w:bidi="ar"/>
              </w:rPr>
              <w:t>سرد الإجراءات الممكن اتخاذها لتصحيح الأداء دون المستوى (</w:t>
            </w:r>
            <w:r>
              <w:rPr>
                <w:rFonts w:eastAsia="Arial"/>
                <w:sz w:val="20"/>
                <w:szCs w:val="20"/>
                <w:lang w:bidi="ar"/>
              </w:rPr>
              <w:t>8</w:t>
            </w:r>
            <w:r>
              <w:rPr>
                <w:rFonts w:eastAsia="Arial"/>
                <w:sz w:val="20"/>
                <w:szCs w:val="20"/>
                <w:rtl/>
                <w:lang w:bidi="ar"/>
              </w:rPr>
              <w:t xml:space="preserve"> درجات)</w:t>
            </w:r>
          </w:p>
        </w:tc>
      </w:tr>
      <w:tr w:rsidR="00F0365C" w:rsidRPr="00CB13D5">
        <w:trPr>
          <w:trHeight w:val="397"/>
        </w:trPr>
        <w:tc>
          <w:tcPr>
            <w:tcW w:w="5268" w:type="dxa"/>
            <w:gridSpan w:val="2"/>
          </w:tcPr>
          <w:p w:rsidR="00F0365C" w:rsidRPr="00CB13D5" w:rsidRDefault="00F0365C" w:rsidP="00F0365C">
            <w:pPr>
              <w:rPr>
                <w:sz w:val="20"/>
                <w:szCs w:val="20"/>
              </w:rPr>
            </w:pPr>
          </w:p>
          <w:p w:rsidR="00F0365C" w:rsidRPr="00DB4317" w:rsidRDefault="00F0365C" w:rsidP="00F0365C">
            <w:pPr>
              <w:tabs>
                <w:tab w:val="left" w:pos="330"/>
              </w:tabs>
              <w:bidi/>
              <w:jc w:val="left"/>
              <w:rPr>
                <w:b/>
                <w:bCs/>
                <w:sz w:val="20"/>
                <w:szCs w:val="20"/>
              </w:rPr>
            </w:pPr>
            <w:r>
              <w:rPr>
                <w:rFonts w:eastAsia="Arial"/>
                <w:b/>
                <w:bCs/>
                <w:sz w:val="20"/>
                <w:szCs w:val="20"/>
                <w:rtl/>
                <w:lang w:bidi="ar"/>
              </w:rPr>
              <w:t>إدراك دور التحفيز في تحسين الأداء</w:t>
            </w:r>
          </w:p>
          <w:p w:rsidR="00F0365C" w:rsidRPr="00CB13D5" w:rsidRDefault="00F0365C" w:rsidP="00F0365C">
            <w:pPr>
              <w:tabs>
                <w:tab w:val="left" w:pos="330"/>
              </w:tabs>
              <w:jc w:val="left"/>
              <w:rPr>
                <w:sz w:val="20"/>
                <w:szCs w:val="20"/>
              </w:rPr>
            </w:pPr>
          </w:p>
          <w:p w:rsidR="00F0365C" w:rsidRPr="00CB13D5" w:rsidRDefault="00F0365C" w:rsidP="00F0365C">
            <w:pPr>
              <w:bidi/>
              <w:rPr>
                <w:sz w:val="20"/>
                <w:szCs w:val="20"/>
              </w:rPr>
            </w:pPr>
            <w:r>
              <w:rPr>
                <w:rFonts w:eastAsia="Arial"/>
                <w:sz w:val="20"/>
                <w:szCs w:val="20"/>
                <w:rtl/>
                <w:lang w:bidi="ar"/>
              </w:rPr>
              <w:t xml:space="preserve">يجب أن تتمكن في مواد العروض التقديمية الخاصة بك من توضيح كيفية تطبيق نظرية تحفيزية على طرق معالجة الأداء دون المستوى. </w:t>
            </w:r>
          </w:p>
        </w:tc>
        <w:tc>
          <w:tcPr>
            <w:tcW w:w="4344" w:type="dxa"/>
          </w:tcPr>
          <w:p w:rsidR="00F0365C" w:rsidRPr="00CB13D5" w:rsidRDefault="00F0365C" w:rsidP="00F0365C">
            <w:pPr>
              <w:rPr>
                <w:sz w:val="20"/>
                <w:szCs w:val="20"/>
              </w:rPr>
            </w:pPr>
          </w:p>
          <w:p w:rsidR="00F0365C" w:rsidRDefault="00F0365C" w:rsidP="00F0365C">
            <w:pPr>
              <w:numPr>
                <w:ilvl w:val="0"/>
                <w:numId w:val="43"/>
              </w:numPr>
              <w:bidi/>
              <w:rPr>
                <w:sz w:val="20"/>
                <w:szCs w:val="20"/>
              </w:rPr>
            </w:pPr>
            <w:r>
              <w:rPr>
                <w:rFonts w:eastAsia="Arial"/>
                <w:sz w:val="20"/>
                <w:szCs w:val="20"/>
                <w:rtl/>
                <w:lang w:bidi="ar"/>
              </w:rPr>
              <w:t>توضيح نظرية تحفيز معترف بها (</w:t>
            </w:r>
            <w:r>
              <w:rPr>
                <w:rFonts w:eastAsia="Arial"/>
                <w:sz w:val="20"/>
                <w:szCs w:val="20"/>
                <w:lang w:bidi="ar"/>
              </w:rPr>
              <w:t>12</w:t>
            </w:r>
            <w:r>
              <w:rPr>
                <w:rFonts w:eastAsia="Arial"/>
                <w:sz w:val="20"/>
                <w:szCs w:val="20"/>
                <w:rtl/>
                <w:lang w:bidi="ar"/>
              </w:rPr>
              <w:t xml:space="preserve"> درجة)</w:t>
            </w:r>
          </w:p>
          <w:p w:rsidR="00F0365C" w:rsidRPr="00CB13D5" w:rsidRDefault="00F0365C" w:rsidP="00F0365C">
            <w:pPr>
              <w:rPr>
                <w:sz w:val="20"/>
                <w:szCs w:val="20"/>
              </w:rPr>
            </w:pPr>
          </w:p>
          <w:p w:rsidR="00F0365C" w:rsidRPr="00CB13D5" w:rsidRDefault="00F0365C" w:rsidP="00F0365C">
            <w:pPr>
              <w:numPr>
                <w:ilvl w:val="0"/>
                <w:numId w:val="43"/>
              </w:numPr>
              <w:bidi/>
              <w:rPr>
                <w:sz w:val="20"/>
                <w:szCs w:val="20"/>
              </w:rPr>
            </w:pPr>
            <w:r>
              <w:rPr>
                <w:rFonts w:eastAsia="Arial"/>
                <w:sz w:val="20"/>
                <w:szCs w:val="20"/>
                <w:rtl/>
                <w:lang w:bidi="ar"/>
              </w:rPr>
              <w:t>وصف إجراءات يمكن اتخاذها لتحفيز فريقك وتحسين الأداء مرتبطة بنظرية تحفيز (</w:t>
            </w:r>
            <w:r>
              <w:rPr>
                <w:rFonts w:eastAsia="Arial"/>
                <w:sz w:val="20"/>
                <w:szCs w:val="20"/>
                <w:lang w:bidi="ar"/>
              </w:rPr>
              <w:t>20</w:t>
            </w:r>
            <w:r>
              <w:rPr>
                <w:rFonts w:eastAsia="Arial"/>
                <w:sz w:val="20"/>
                <w:szCs w:val="20"/>
                <w:rtl/>
                <w:lang w:bidi="ar"/>
              </w:rPr>
              <w:t xml:space="preserve"> درجة)</w:t>
            </w:r>
          </w:p>
        </w:tc>
      </w:tr>
      <w:tr w:rsidR="00F0365C" w:rsidRPr="00240185">
        <w:tc>
          <w:tcPr>
            <w:tcW w:w="9612" w:type="dxa"/>
            <w:gridSpan w:val="3"/>
            <w:vAlign w:val="center"/>
          </w:tcPr>
          <w:p w:rsidR="00F0365C" w:rsidRPr="00240185" w:rsidRDefault="00F0365C" w:rsidP="00F0365C">
            <w:pPr>
              <w:bidi/>
              <w:jc w:val="center"/>
              <w:rPr>
                <w:b/>
                <w:bCs/>
                <w:sz w:val="20"/>
                <w:szCs w:val="20"/>
              </w:rPr>
            </w:pPr>
            <w:r>
              <w:rPr>
                <w:rFonts w:eastAsia="Arial"/>
                <w:b/>
                <w:bCs/>
                <w:sz w:val="20"/>
                <w:szCs w:val="20"/>
                <w:rtl/>
                <w:lang w:bidi="ar"/>
              </w:rPr>
              <w:t>بتقديم هذا التكليف، أقر بأنه عملي الخاص</w:t>
            </w:r>
          </w:p>
        </w:tc>
      </w:tr>
    </w:tbl>
    <w:p w:rsidR="00F0365C" w:rsidRPr="009E01ED" w:rsidRDefault="00F0365C" w:rsidP="00F0365C">
      <w:pPr>
        <w:jc w:val="left"/>
      </w:pPr>
    </w:p>
    <w:sectPr w:rsidR="00F0365C" w:rsidRPr="009E01ED" w:rsidSect="00F036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12" w:rsidRDefault="00D54312" w:rsidP="00617161">
      <w:r>
        <w:separator/>
      </w:r>
    </w:p>
  </w:endnote>
  <w:endnote w:type="continuationSeparator" w:id="0">
    <w:p w:rsidR="00D54312" w:rsidRDefault="00D54312" w:rsidP="0061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12" w:rsidRDefault="00D54312" w:rsidP="00617161">
      <w:r>
        <w:separator/>
      </w:r>
    </w:p>
  </w:footnote>
  <w:footnote w:type="continuationSeparator" w:id="0">
    <w:p w:rsidR="00D54312" w:rsidRDefault="00D54312" w:rsidP="00617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1">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29">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8"/>
  </w:num>
  <w:num w:numId="20">
    <w:abstractNumId w:val="26"/>
  </w:num>
  <w:num w:numId="21">
    <w:abstractNumId w:val="9"/>
  </w:num>
  <w:num w:numId="22">
    <w:abstractNumId w:val="18"/>
  </w:num>
  <w:num w:numId="23">
    <w:abstractNumId w:val="13"/>
  </w:num>
  <w:num w:numId="24">
    <w:abstractNumId w:val="16"/>
  </w:num>
  <w:num w:numId="25">
    <w:abstractNumId w:val="17"/>
  </w:num>
  <w:num w:numId="26">
    <w:abstractNumId w:val="20"/>
  </w:num>
  <w:num w:numId="27">
    <w:abstractNumId w:val="22"/>
  </w:num>
  <w:num w:numId="28">
    <w:abstractNumId w:val="6"/>
  </w:num>
  <w:num w:numId="29">
    <w:abstractNumId w:val="1"/>
  </w:num>
  <w:num w:numId="30">
    <w:abstractNumId w:val="27"/>
  </w:num>
  <w:num w:numId="31">
    <w:abstractNumId w:val="25"/>
  </w:num>
  <w:num w:numId="32">
    <w:abstractNumId w:val="12"/>
  </w:num>
  <w:num w:numId="33">
    <w:abstractNumId w:val="24"/>
  </w:num>
  <w:num w:numId="34">
    <w:abstractNumId w:val="5"/>
  </w:num>
  <w:num w:numId="35">
    <w:abstractNumId w:val="29"/>
  </w:num>
  <w:num w:numId="36">
    <w:abstractNumId w:val="7"/>
  </w:num>
  <w:num w:numId="37">
    <w:abstractNumId w:val="15"/>
  </w:num>
  <w:num w:numId="38">
    <w:abstractNumId w:val="19"/>
  </w:num>
  <w:num w:numId="39">
    <w:abstractNumId w:val="11"/>
  </w:num>
  <w:num w:numId="40">
    <w:abstractNumId w:val="8"/>
  </w:num>
  <w:num w:numId="41">
    <w:abstractNumId w:val="21"/>
  </w:num>
  <w:num w:numId="42">
    <w:abstractNumId w:val="1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230BC"/>
    <w:rsid w:val="001D64BB"/>
    <w:rsid w:val="00254EEE"/>
    <w:rsid w:val="004348B6"/>
    <w:rsid w:val="00617161"/>
    <w:rsid w:val="007316BC"/>
    <w:rsid w:val="00790897"/>
    <w:rsid w:val="00833926"/>
    <w:rsid w:val="00837302"/>
    <w:rsid w:val="009F4AAC"/>
    <w:rsid w:val="00CE3FD4"/>
    <w:rsid w:val="00D54312"/>
    <w:rsid w:val="00EE65A3"/>
    <w:rsid w:val="00F03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1AD488-9FD5-45CC-A29F-2F00106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Cs w:val="20"/>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023CBE"/>
    <w:rPr>
      <w:rFonts w:ascii="Arial" w:hAnsi="Arial"/>
      <w:sz w:val="22"/>
      <w:lang w:val="en-GB"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paragraph" w:styleId="Footer">
    <w:name w:val="footer"/>
    <w:basedOn w:val="Normal"/>
    <w:link w:val="FooterChar"/>
    <w:uiPriority w:val="99"/>
    <w:semiHidden/>
    <w:unhideWhenUsed/>
    <w:rsid w:val="00617161"/>
    <w:pPr>
      <w:tabs>
        <w:tab w:val="center" w:pos="4680"/>
        <w:tab w:val="right" w:pos="9360"/>
      </w:tabs>
    </w:pPr>
  </w:style>
  <w:style w:type="character" w:customStyle="1" w:styleId="FooterChar">
    <w:name w:val="Footer Char"/>
    <w:basedOn w:val="DefaultParagraphFont"/>
    <w:link w:val="Footer"/>
    <w:uiPriority w:val="99"/>
    <w:semiHidden/>
    <w:rsid w:val="0061716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06972">
      <w:marLeft w:val="0"/>
      <w:marRight w:val="0"/>
      <w:marTop w:val="0"/>
      <w:marBottom w:val="0"/>
      <w:divBdr>
        <w:top w:val="none" w:sz="0" w:space="0" w:color="auto"/>
        <w:left w:val="none" w:sz="0" w:space="0" w:color="auto"/>
        <w:bottom w:val="none" w:sz="0" w:space="0" w:color="auto"/>
        <w:right w:val="none" w:sz="0" w:space="0" w:color="auto"/>
      </w:divBdr>
      <w:divsChild>
        <w:div w:id="391806971">
          <w:marLeft w:val="0"/>
          <w:marRight w:val="0"/>
          <w:marTop w:val="0"/>
          <w:marBottom w:val="0"/>
          <w:divBdr>
            <w:top w:val="none" w:sz="0" w:space="0" w:color="auto"/>
            <w:left w:val="none" w:sz="0" w:space="0" w:color="auto"/>
            <w:bottom w:val="none" w:sz="0" w:space="0" w:color="auto"/>
            <w:right w:val="none" w:sz="0" w:space="0" w:color="auto"/>
          </w:divBdr>
          <w:divsChild>
            <w:div w:id="3918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C4E4F58A</Template>
  <TotalTime>0</TotalTime>
  <Pages>1</Pages>
  <Words>341</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2015-01-21T09:13:00Z</dcterms:created>
  <dcterms:modified xsi:type="dcterms:W3CDTF">2015-01-21T09:13:00Z</dcterms:modified>
</cp:coreProperties>
</file>