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7FC" w:rsidRPr="008F570C" w:rsidRDefault="001E6DDD" w:rsidP="002407FC">
      <w:pPr>
        <w:bidi/>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-293370</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2407FC">
        <w:rPr>
          <w:rFonts w:ascii="Arial Narrow" w:eastAsia="Arial Narrow" w:hAnsi="Arial Narrow"/>
          <w:b/>
          <w:bCs/>
          <w:caps/>
          <w:color w:val="000000"/>
          <w:sz w:val="24"/>
          <w:szCs w:val="24"/>
          <w:rtl/>
          <w:lang w:bidi="ar"/>
        </w:rPr>
        <w:t>ورقة الدرجات</w:t>
      </w:r>
      <w:r w:rsidR="002407FC">
        <w:rPr>
          <w:rFonts w:ascii="Arial Narrow" w:eastAsia="Arial Narrow" w:hAnsi="Arial Narrow"/>
          <w:b/>
          <w:bCs/>
          <w:color w:val="000000"/>
          <w:sz w:val="24"/>
          <w:szCs w:val="24"/>
          <w:rtl/>
          <w:lang w:bidi="ar"/>
        </w:rPr>
        <w:t xml:space="preserve"> – </w:t>
      </w:r>
      <w:r w:rsidR="002407FC">
        <w:rPr>
          <w:rFonts w:eastAsia="Arial"/>
          <w:b/>
          <w:bCs/>
          <w:sz w:val="24"/>
          <w:szCs w:val="24"/>
          <w:rtl/>
          <w:lang w:bidi="ar"/>
        </w:rPr>
        <w:t>إدارة الذات</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5"/>
        <w:gridCol w:w="193"/>
        <w:gridCol w:w="776"/>
        <w:gridCol w:w="1537"/>
        <w:gridCol w:w="191"/>
        <w:gridCol w:w="898"/>
        <w:gridCol w:w="668"/>
        <w:gridCol w:w="777"/>
        <w:gridCol w:w="161"/>
        <w:gridCol w:w="95"/>
        <w:gridCol w:w="1701"/>
        <w:gridCol w:w="284"/>
        <w:gridCol w:w="276"/>
        <w:gridCol w:w="212"/>
        <w:gridCol w:w="42"/>
        <w:gridCol w:w="1171"/>
        <w:gridCol w:w="141"/>
        <w:gridCol w:w="1728"/>
      </w:tblGrid>
      <w:tr w:rsidR="002407FC" w:rsidRPr="0008702D">
        <w:trPr>
          <w:trHeight w:val="275"/>
        </w:trPr>
        <w:tc>
          <w:tcPr>
            <w:tcW w:w="3294" w:type="dxa"/>
            <w:gridSpan w:val="3"/>
            <w:vAlign w:val="center"/>
          </w:tcPr>
          <w:p w:rsidR="002407FC" w:rsidRPr="0008702D" w:rsidRDefault="002407FC" w:rsidP="002407FC">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3"/>
          </w:tcPr>
          <w:p w:rsidR="002407FC" w:rsidRPr="0008702D" w:rsidRDefault="002407FC" w:rsidP="002407FC">
            <w:pPr>
              <w:jc w:val="left"/>
              <w:rPr>
                <w:rFonts w:ascii="Arial Narrow" w:hAnsi="Arial Narrow" w:cs="Arial Narrow"/>
                <w:b/>
                <w:bCs/>
                <w:color w:val="000000"/>
                <w:sz w:val="20"/>
                <w:szCs w:val="20"/>
              </w:rPr>
            </w:pPr>
          </w:p>
        </w:tc>
        <w:tc>
          <w:tcPr>
            <w:tcW w:w="1701" w:type="dxa"/>
            <w:gridSpan w:val="4"/>
            <w:vAlign w:val="center"/>
          </w:tcPr>
          <w:p w:rsidR="002407FC" w:rsidRPr="0008702D" w:rsidRDefault="002407FC" w:rsidP="002407FC">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8"/>
            <w:vAlign w:val="center"/>
          </w:tcPr>
          <w:p w:rsidR="002407FC" w:rsidRPr="0008702D" w:rsidRDefault="002407FC" w:rsidP="002407FC">
            <w:pPr>
              <w:jc w:val="left"/>
              <w:rPr>
                <w:rFonts w:ascii="Arial Narrow" w:hAnsi="Arial Narrow" w:cs="Arial Narrow"/>
                <w:b/>
                <w:bCs/>
                <w:color w:val="000000"/>
                <w:sz w:val="20"/>
                <w:szCs w:val="20"/>
              </w:rPr>
            </w:pPr>
          </w:p>
        </w:tc>
      </w:tr>
      <w:tr w:rsidR="002407FC" w:rsidRPr="0008702D">
        <w:trPr>
          <w:trHeight w:val="290"/>
        </w:trPr>
        <w:tc>
          <w:tcPr>
            <w:tcW w:w="3294" w:type="dxa"/>
            <w:gridSpan w:val="3"/>
            <w:vAlign w:val="center"/>
          </w:tcPr>
          <w:p w:rsidR="002407FC" w:rsidRPr="0008702D" w:rsidRDefault="002407FC" w:rsidP="002407FC">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3"/>
            <w:vAlign w:val="center"/>
          </w:tcPr>
          <w:p w:rsidR="002407FC" w:rsidRPr="0008702D" w:rsidRDefault="002407FC" w:rsidP="002407FC">
            <w:pPr>
              <w:jc w:val="left"/>
              <w:rPr>
                <w:rFonts w:ascii="Arial Narrow" w:hAnsi="Arial Narrow" w:cs="Arial Narrow"/>
                <w:b/>
                <w:bCs/>
                <w:color w:val="000000"/>
                <w:sz w:val="20"/>
                <w:szCs w:val="20"/>
              </w:rPr>
            </w:pPr>
          </w:p>
        </w:tc>
        <w:tc>
          <w:tcPr>
            <w:tcW w:w="1701" w:type="dxa"/>
            <w:gridSpan w:val="4"/>
            <w:vAlign w:val="center"/>
          </w:tcPr>
          <w:p w:rsidR="002407FC" w:rsidRPr="0008702D" w:rsidRDefault="002407FC" w:rsidP="002407FC">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8"/>
            <w:vAlign w:val="center"/>
          </w:tcPr>
          <w:p w:rsidR="002407FC" w:rsidRPr="0008702D" w:rsidRDefault="002407FC" w:rsidP="002407FC">
            <w:pPr>
              <w:spacing w:line="226" w:lineRule="auto"/>
              <w:jc w:val="left"/>
              <w:rPr>
                <w:rFonts w:ascii="Arial Narrow" w:hAnsi="Arial Narrow" w:cs="Arial Narrow"/>
                <w:b/>
                <w:bCs/>
                <w:color w:val="000000"/>
                <w:sz w:val="20"/>
                <w:szCs w:val="20"/>
              </w:rPr>
            </w:pPr>
          </w:p>
        </w:tc>
      </w:tr>
      <w:tr w:rsidR="002407FC" w:rsidRPr="0008702D">
        <w:tc>
          <w:tcPr>
            <w:tcW w:w="9322" w:type="dxa"/>
            <w:gridSpan w:val="11"/>
            <w:vAlign w:val="center"/>
          </w:tcPr>
          <w:p w:rsidR="002407FC" w:rsidRPr="0008702D" w:rsidRDefault="002407FC" w:rsidP="002407FC">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2407FC" w:rsidRPr="0008702D" w:rsidRDefault="002407FC" w:rsidP="002407FC">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2407FC" w:rsidRPr="00BD47E0" w:rsidRDefault="002407FC" w:rsidP="00BB6AF8">
            <w:pPr>
              <w:bidi/>
              <w:spacing w:before="60" w:after="60"/>
              <w:jc w:val="left"/>
              <w:rPr>
                <w:rFonts w:ascii="Arial Narrow" w:hAnsi="Arial Narrow" w:cs="Arial Narrow"/>
                <w:color w:val="000000"/>
                <w:spacing w:val="-2"/>
                <w:sz w:val="18"/>
                <w:szCs w:val="18"/>
              </w:rPr>
            </w:pPr>
            <w:r w:rsidRPr="00BD47E0">
              <w:rPr>
                <w:rFonts w:ascii="Arial Narrow" w:eastAsia="Arial Narrow" w:hAnsi="Arial Narrow"/>
                <w:color w:val="000000"/>
                <w:spacing w:val="-2"/>
                <w:sz w:val="18"/>
                <w:szCs w:val="18"/>
                <w:rtl/>
                <w:lang w:bidi="ar"/>
              </w:rPr>
              <w:t>سيعطي القائمون على التقييم درجات على كل معيار تقييم، ثم يجمعونها في هيئة نسبة مئوية.</w:t>
            </w:r>
            <w:r w:rsidR="00E00D20" w:rsidRPr="00BD47E0">
              <w:rPr>
                <w:rFonts w:ascii="Arial Narrow" w:eastAsia="Arial Narrow" w:hAnsi="Arial Narrow"/>
                <w:color w:val="000000"/>
                <w:spacing w:val="-2"/>
                <w:sz w:val="18"/>
                <w:szCs w:val="18"/>
                <w:rtl/>
                <w:lang w:bidi="ar"/>
              </w:rPr>
              <w:t xml:space="preserve"> </w:t>
            </w:r>
            <w:r w:rsidRPr="00BD47E0">
              <w:rPr>
                <w:rFonts w:ascii="Arial Narrow" w:eastAsia="Arial Narrow" w:hAnsi="Arial Narrow"/>
                <w:color w:val="000000"/>
                <w:spacing w:val="-2"/>
                <w:sz w:val="18"/>
                <w:szCs w:val="18"/>
                <w:rtl/>
                <w:lang w:bidi="ar"/>
              </w:rPr>
              <w:t xml:space="preserve">بيد أنه يوجد خيار للاستغناء عن استخدام الدرجات نهائيًا لإضفاء درجة أكبر من البساطة، والاكتفاء باستخدام كلمة </w:t>
            </w:r>
            <w:r w:rsidR="00BB6AF8" w:rsidRPr="00BD47E0">
              <w:rPr>
                <w:rFonts w:eastAsia="Arial Narrow"/>
                <w:color w:val="000000"/>
                <w:spacing w:val="-2"/>
                <w:sz w:val="18"/>
                <w:szCs w:val="18"/>
                <w:lang w:bidi="ar"/>
              </w:rPr>
              <w:t>”</w:t>
            </w:r>
            <w:r w:rsidRPr="00BD47E0">
              <w:rPr>
                <w:rFonts w:ascii="Arial Narrow" w:eastAsia="Arial Narrow" w:hAnsi="Arial Narrow"/>
                <w:color w:val="000000"/>
                <w:spacing w:val="-2"/>
                <w:sz w:val="18"/>
                <w:szCs w:val="18"/>
                <w:rtl/>
                <w:lang w:bidi="ar"/>
              </w:rPr>
              <w:t>مقبول</w:t>
            </w:r>
            <w:r w:rsidR="00BB6AF8" w:rsidRPr="00BD47E0">
              <w:rPr>
                <w:rFonts w:eastAsia="Arial Narrow"/>
                <w:color w:val="000000"/>
                <w:spacing w:val="-2"/>
                <w:sz w:val="18"/>
                <w:szCs w:val="18"/>
                <w:lang w:bidi="ar"/>
              </w:rPr>
              <w:t>“</w:t>
            </w:r>
            <w:r w:rsidRPr="00BD47E0">
              <w:rPr>
                <w:rFonts w:ascii="Arial Narrow" w:eastAsia="Arial Narrow" w:hAnsi="Arial Narrow"/>
                <w:color w:val="000000"/>
                <w:spacing w:val="-2"/>
                <w:sz w:val="18"/>
                <w:szCs w:val="18"/>
                <w:rtl/>
                <w:lang w:bidi="ar"/>
              </w:rPr>
              <w:t xml:space="preserve"> أو </w:t>
            </w:r>
            <w:r w:rsidR="00BB6AF8" w:rsidRPr="00BD47E0">
              <w:rPr>
                <w:rFonts w:eastAsia="Arial Narrow"/>
                <w:color w:val="000000"/>
                <w:spacing w:val="-2"/>
                <w:sz w:val="18"/>
                <w:szCs w:val="18"/>
                <w:lang w:bidi="ar"/>
              </w:rPr>
              <w:t>”</w:t>
            </w:r>
            <w:r w:rsidRPr="00BD47E0">
              <w:rPr>
                <w:rFonts w:ascii="Arial Narrow" w:eastAsia="Arial Narrow" w:hAnsi="Arial Narrow"/>
                <w:color w:val="000000"/>
                <w:spacing w:val="-2"/>
                <w:sz w:val="18"/>
                <w:szCs w:val="18"/>
                <w:rtl/>
                <w:lang w:bidi="ar"/>
              </w:rPr>
              <w:t>إحالة</w:t>
            </w:r>
            <w:r w:rsidR="00BB6AF8" w:rsidRPr="00BD47E0">
              <w:rPr>
                <w:rFonts w:eastAsia="Arial Narrow"/>
                <w:color w:val="000000"/>
                <w:spacing w:val="-2"/>
                <w:sz w:val="18"/>
                <w:szCs w:val="18"/>
                <w:lang w:bidi="ar"/>
              </w:rPr>
              <w:t>“</w:t>
            </w:r>
            <w:r w:rsidRPr="00BD47E0">
              <w:rPr>
                <w:rFonts w:ascii="Arial Narrow" w:eastAsia="Arial Narrow" w:hAnsi="Arial Narrow"/>
                <w:color w:val="000000"/>
                <w:spacing w:val="-2"/>
                <w:sz w:val="18"/>
                <w:szCs w:val="18"/>
                <w:rtl/>
                <w:lang w:bidi="ar"/>
              </w:rPr>
              <w:t xml:space="preserve"> في المربع (أسفل يمين الصفحة).</w:t>
            </w:r>
            <w:r w:rsidR="00E00D20" w:rsidRPr="00BD47E0">
              <w:rPr>
                <w:rFonts w:ascii="Arial Narrow" w:eastAsia="Arial Narrow" w:hAnsi="Arial Narrow"/>
                <w:color w:val="000000"/>
                <w:spacing w:val="-2"/>
                <w:sz w:val="18"/>
                <w:szCs w:val="18"/>
                <w:rtl/>
                <w:lang w:bidi="ar"/>
              </w:rPr>
              <w:t xml:space="preserve"> </w:t>
            </w:r>
            <w:r w:rsidRPr="00BD47E0">
              <w:rPr>
                <w:rFonts w:ascii="Arial Narrow" w:eastAsia="Arial Narrow" w:hAnsi="Arial Narrow"/>
                <w:color w:val="000000"/>
                <w:spacing w:val="-2"/>
                <w:sz w:val="18"/>
                <w:szCs w:val="18"/>
                <w:rtl/>
                <w:lang w:bidi="ar"/>
              </w:rPr>
              <w:t xml:space="preserve">لاجتياز الوحدة يتعين الحصول على تقدير </w:t>
            </w:r>
            <w:r w:rsidR="00BB6AF8" w:rsidRPr="00BD47E0">
              <w:rPr>
                <w:rFonts w:eastAsia="Arial Narrow"/>
                <w:color w:val="000000"/>
                <w:spacing w:val="-2"/>
                <w:sz w:val="18"/>
                <w:szCs w:val="18"/>
                <w:lang w:bidi="ar"/>
              </w:rPr>
              <w:t>”</w:t>
            </w:r>
            <w:r w:rsidRPr="00BD47E0">
              <w:rPr>
                <w:rFonts w:ascii="Arial Narrow" w:eastAsia="Arial Narrow" w:hAnsi="Arial Narrow"/>
                <w:color w:val="000000"/>
                <w:spacing w:val="-2"/>
                <w:sz w:val="18"/>
                <w:szCs w:val="18"/>
                <w:rtl/>
                <w:lang w:bidi="ar"/>
              </w:rPr>
              <w:t>مقبول</w:t>
            </w:r>
            <w:r w:rsidR="00BB6AF8" w:rsidRPr="00BD47E0">
              <w:rPr>
                <w:rFonts w:eastAsia="Arial Narrow"/>
                <w:color w:val="000000"/>
                <w:spacing w:val="-2"/>
                <w:sz w:val="18"/>
                <w:szCs w:val="18"/>
                <w:lang w:bidi="ar"/>
              </w:rPr>
              <w:t>“</w:t>
            </w:r>
            <w:r w:rsidRPr="00BD47E0">
              <w:rPr>
                <w:rFonts w:ascii="Arial Narrow" w:eastAsia="Arial Narrow" w:hAnsi="Arial Narrow"/>
                <w:color w:val="000000"/>
                <w:spacing w:val="-2"/>
                <w:sz w:val="18"/>
                <w:szCs w:val="18"/>
                <w:rtl/>
                <w:lang w:bidi="ar"/>
              </w:rPr>
              <w:t xml:space="preserve"> لكل معيار تقييم </w:t>
            </w:r>
          </w:p>
          <w:p w:rsidR="002407FC" w:rsidRPr="0008702D" w:rsidRDefault="002407FC" w:rsidP="00C025D4">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C025D4">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C025D4">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E00D20">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تم الحصول عليها).</w:t>
            </w:r>
            <w:r w:rsidR="00E00D20">
              <w:rPr>
                <w:rFonts w:ascii="Arial Narrow" w:eastAsia="Arial Narrow" w:hAnsi="Arial Narrow"/>
                <w:b/>
                <w:bCs/>
                <w:color w:val="000000"/>
                <w:sz w:val="18"/>
                <w:szCs w:val="18"/>
                <w:rtl/>
                <w:lang w:bidi="ar"/>
              </w:rPr>
              <w:t xml:space="preserve"> </w:t>
            </w:r>
          </w:p>
          <w:p w:rsidR="002407FC" w:rsidRPr="0008702D" w:rsidRDefault="002407FC" w:rsidP="00BB6AF8">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الكفاية كنوع من الاسترشاد.</w:t>
            </w:r>
            <w:r w:rsidR="00E00D20">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BB6AF8" w:rsidRPr="00BB6AF8">
              <w:rPr>
                <w:rFonts w:eastAsia="Arial Narrow"/>
                <w:color w:val="000000"/>
                <w:sz w:val="18"/>
                <w:szCs w:val="18"/>
                <w:lang w:bidi="ar"/>
              </w:rPr>
              <w:t>”</w:t>
            </w:r>
            <w:r>
              <w:rPr>
                <w:rFonts w:ascii="Arial Narrow" w:eastAsia="Arial Narrow" w:hAnsi="Arial Narrow"/>
                <w:color w:val="000000"/>
                <w:sz w:val="18"/>
                <w:szCs w:val="18"/>
                <w:rtl/>
                <w:lang w:bidi="ar"/>
              </w:rPr>
              <w:t>نجاح</w:t>
            </w:r>
            <w:r w:rsidR="00BB6AF8" w:rsidRPr="00BB6AF8">
              <w:rPr>
                <w:rFonts w:eastAsia="Arial Narrow"/>
                <w:color w:val="000000"/>
                <w:sz w:val="18"/>
                <w:szCs w:val="18"/>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BB6AF8" w:rsidRPr="00BB6AF8">
              <w:rPr>
                <w:rFonts w:eastAsia="Arial Narrow"/>
                <w:color w:val="000000"/>
                <w:sz w:val="18"/>
                <w:szCs w:val="18"/>
                <w:lang w:bidi="ar"/>
              </w:rPr>
              <w:t>”</w:t>
            </w:r>
            <w:r>
              <w:rPr>
                <w:rFonts w:ascii="Arial Narrow" w:eastAsia="Arial Narrow" w:hAnsi="Arial Narrow"/>
                <w:color w:val="000000"/>
                <w:sz w:val="18"/>
                <w:szCs w:val="18"/>
                <w:rtl/>
                <w:lang w:bidi="ar"/>
              </w:rPr>
              <w:t>نجاح بمعدل جيد</w:t>
            </w:r>
            <w:r w:rsidR="00BB6AF8" w:rsidRPr="00BB6AF8">
              <w:rPr>
                <w:rFonts w:eastAsia="Arial Narrow"/>
                <w:color w:val="000000"/>
                <w:sz w:val="18"/>
                <w:szCs w:val="18"/>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w:t>
            </w:r>
            <w:r w:rsidR="00E00D20">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2407FC" w:rsidRPr="0008702D" w:rsidRDefault="002407FC" w:rsidP="002407FC">
            <w:pPr>
              <w:spacing w:line="226" w:lineRule="auto"/>
              <w:jc w:val="left"/>
              <w:rPr>
                <w:rFonts w:ascii="Arial Narrow" w:hAnsi="Arial Narrow" w:cs="Arial Narrow"/>
                <w:color w:val="000000"/>
                <w:sz w:val="20"/>
                <w:szCs w:val="20"/>
              </w:rPr>
            </w:pPr>
          </w:p>
        </w:tc>
        <w:tc>
          <w:tcPr>
            <w:tcW w:w="3854" w:type="dxa"/>
            <w:gridSpan w:val="7"/>
            <w:vAlign w:val="center"/>
          </w:tcPr>
          <w:p w:rsidR="002407FC" w:rsidRPr="0008702D" w:rsidRDefault="002407FC" w:rsidP="002407FC">
            <w:pPr>
              <w:tabs>
                <w:tab w:val="num" w:pos="720"/>
              </w:tabs>
              <w:jc w:val="left"/>
              <w:rPr>
                <w:rFonts w:ascii="Arial Narrow" w:hAnsi="Arial Narrow" w:cs="Arial Narrow"/>
                <w:b/>
                <w:bCs/>
                <w:color w:val="000000"/>
                <w:sz w:val="18"/>
                <w:szCs w:val="18"/>
              </w:rPr>
            </w:pPr>
          </w:p>
          <w:p w:rsidR="002407FC" w:rsidRPr="0008702D" w:rsidRDefault="002407FC" w:rsidP="002407FC">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2407FC" w:rsidRPr="0008702D" w:rsidRDefault="002407FC" w:rsidP="002407FC">
            <w:pPr>
              <w:tabs>
                <w:tab w:val="num" w:pos="720"/>
              </w:tabs>
              <w:jc w:val="left"/>
              <w:rPr>
                <w:rFonts w:ascii="Arial Narrow" w:hAnsi="Arial Narrow" w:cs="Arial Narrow"/>
                <w:b/>
                <w:bCs/>
                <w:color w:val="000000"/>
                <w:sz w:val="18"/>
                <w:szCs w:val="18"/>
              </w:rPr>
            </w:pPr>
          </w:p>
          <w:p w:rsidR="002407FC" w:rsidRPr="0008702D" w:rsidRDefault="002407FC" w:rsidP="002407FC">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w:t>
            </w:r>
            <w:r w:rsidR="00E00D20">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E00D20">
              <w:rPr>
                <w:rFonts w:ascii="Arial Narrow" w:eastAsia="Arial Narrow" w:hAnsi="Arial Narrow"/>
                <w:b/>
                <w:bCs/>
                <w:color w:val="000000"/>
                <w:sz w:val="18"/>
                <w:szCs w:val="18"/>
                <w:rtl/>
                <w:lang w:bidi="ar"/>
              </w:rPr>
              <w:t xml:space="preserve"> </w:t>
            </w:r>
          </w:p>
          <w:p w:rsidR="002407FC" w:rsidRPr="0008702D" w:rsidRDefault="002407FC" w:rsidP="002407FC">
            <w:pPr>
              <w:jc w:val="left"/>
              <w:rPr>
                <w:rFonts w:ascii="Arial Narrow" w:hAnsi="Arial Narrow" w:cs="Arial Narrow"/>
                <w:b/>
                <w:bCs/>
                <w:color w:val="000000"/>
                <w:sz w:val="18"/>
                <w:szCs w:val="18"/>
              </w:rPr>
            </w:pPr>
          </w:p>
          <w:p w:rsidR="002407FC" w:rsidRPr="00311D57" w:rsidRDefault="002407FC" w:rsidP="007C5E61">
            <w:pPr>
              <w:bidi/>
              <w:spacing w:line="210" w:lineRule="exact"/>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2407FC" w:rsidRPr="0008702D" w:rsidRDefault="002407FC" w:rsidP="002407FC">
            <w:pPr>
              <w:jc w:val="left"/>
              <w:rPr>
                <w:rFonts w:ascii="Arial Narrow" w:hAnsi="Arial Narrow" w:cs="Arial Narrow"/>
                <w:b/>
                <w:bCs/>
                <w:color w:val="000000"/>
                <w:sz w:val="20"/>
                <w:szCs w:val="20"/>
              </w:rPr>
            </w:pPr>
          </w:p>
        </w:tc>
      </w:tr>
      <w:tr w:rsidR="002407FC" w:rsidRPr="0008702D">
        <w:tc>
          <w:tcPr>
            <w:tcW w:w="13176" w:type="dxa"/>
            <w:gridSpan w:val="18"/>
            <w:shd w:val="clear" w:color="auto" w:fill="E0E0E0"/>
            <w:vAlign w:val="bottom"/>
          </w:tcPr>
          <w:p w:rsidR="002407FC" w:rsidRPr="0008702D" w:rsidRDefault="002407FC" w:rsidP="002407FC">
            <w:pPr>
              <w:bidi/>
              <w:spacing w:before="120" w:after="120"/>
              <w:jc w:val="left"/>
              <w:rPr>
                <w:rFonts w:ascii="Arial Narrow" w:hAnsi="Arial Narrow" w:cs="Arial Narrow"/>
                <w:b/>
                <w:bCs/>
                <w:color w:val="000000"/>
                <w:sz w:val="20"/>
                <w:szCs w:val="20"/>
                <w:highlight w:val="yellow"/>
              </w:rPr>
            </w:pPr>
            <w:r>
              <w:rPr>
                <w:rFonts w:ascii="Arial Narrow" w:eastAsia="Arial Narrow" w:hAnsi="Arial Narrow"/>
                <w:b/>
                <w:bCs/>
                <w:color w:val="000000"/>
                <w:sz w:val="20"/>
                <w:szCs w:val="20"/>
                <w:rtl/>
                <w:lang w:bidi="ar"/>
              </w:rPr>
              <w:t>حصيلة التعلم/القسم الأول:</w:t>
            </w:r>
            <w:r w:rsidR="00E00D20">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معرفة كيفية استخدام الإدارة الفعالة للوقت الشخصي من أجل تحقيق أهداف الفريق</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56</w:t>
            </w:r>
            <w:r>
              <w:rPr>
                <w:rFonts w:ascii="Arial Narrow" w:eastAsia="Arial Narrow" w:hAnsi="Arial Narrow"/>
                <w:color w:val="000000"/>
                <w:sz w:val="20"/>
                <w:szCs w:val="20"/>
                <w:rtl/>
                <w:lang w:bidi="ar"/>
              </w:rPr>
              <w:t xml:space="preserve"> درجة]</w:t>
            </w:r>
          </w:p>
        </w:tc>
      </w:tr>
      <w:tr w:rsidR="002407FC" w:rsidRPr="0008702D">
        <w:trPr>
          <w:trHeight w:val="510"/>
        </w:trPr>
        <w:tc>
          <w:tcPr>
            <w:tcW w:w="2518" w:type="dxa"/>
            <w:gridSpan w:val="2"/>
            <w:vAlign w:val="center"/>
          </w:tcPr>
          <w:p w:rsidR="002407FC" w:rsidRPr="0008702D" w:rsidRDefault="002407FC" w:rsidP="002407FC">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618" w:type="dxa"/>
            <w:gridSpan w:val="13"/>
            <w:vAlign w:val="center"/>
          </w:tcPr>
          <w:p w:rsidR="002407FC" w:rsidRPr="0008702D" w:rsidRDefault="002407FC" w:rsidP="002407FC">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2407FC" w:rsidRPr="0008702D" w:rsidRDefault="002407FC" w:rsidP="002407FC">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3040" w:type="dxa"/>
            <w:gridSpan w:val="3"/>
            <w:vAlign w:val="center"/>
          </w:tcPr>
          <w:p w:rsidR="002407FC" w:rsidRPr="0008702D" w:rsidRDefault="002407FC" w:rsidP="002407FC">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2407FC" w:rsidRPr="0008702D" w:rsidRDefault="002407FC" w:rsidP="002407FC">
            <w:pPr>
              <w:bidi/>
              <w:spacing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2407FC" w:rsidRPr="0008702D">
        <w:trPr>
          <w:trHeight w:val="316"/>
        </w:trPr>
        <w:tc>
          <w:tcPr>
            <w:tcW w:w="2518" w:type="dxa"/>
            <w:gridSpan w:val="2"/>
            <w:vMerge w:val="restart"/>
          </w:tcPr>
          <w:p w:rsidR="002407FC" w:rsidRPr="0008702D" w:rsidRDefault="002407FC" w:rsidP="002407FC">
            <w:pPr>
              <w:spacing w:line="216" w:lineRule="auto"/>
              <w:jc w:val="left"/>
              <w:rPr>
                <w:rFonts w:ascii="Arial Narrow" w:hAnsi="Arial Narrow" w:cs="Arial Narrow"/>
                <w:color w:val="000000"/>
              </w:rPr>
            </w:pPr>
          </w:p>
          <w:p w:rsidR="002407FC" w:rsidRPr="0008702D" w:rsidRDefault="002407FC" w:rsidP="002407F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1.1</w:t>
            </w:r>
          </w:p>
          <w:p w:rsidR="002407FC" w:rsidRPr="00E32E3E" w:rsidRDefault="002407FC" w:rsidP="005B2221">
            <w:pPr>
              <w:numPr>
                <w:ilvl w:val="0"/>
                <w:numId w:val="3"/>
              </w:numPr>
              <w:tabs>
                <w:tab w:val="clear" w:pos="720"/>
              </w:tabs>
              <w:bidi/>
              <w:spacing w:line="216" w:lineRule="auto"/>
              <w:ind w:left="357" w:hanging="357"/>
              <w:jc w:val="left"/>
              <w:rPr>
                <w:rFonts w:ascii="Arial Narrow" w:hAnsi="Arial Narrow" w:cs="Arial Narrow"/>
                <w:color w:val="000000"/>
                <w:sz w:val="18"/>
                <w:szCs w:val="18"/>
              </w:rPr>
            </w:pPr>
            <w:r>
              <w:rPr>
                <w:rFonts w:eastAsia="Arial"/>
                <w:sz w:val="20"/>
                <w:szCs w:val="20"/>
                <w:rtl/>
                <w:lang w:bidi="ar"/>
              </w:rPr>
              <w:t>شرح أهمية الإدارة الفعالة للوقت</w:t>
            </w:r>
          </w:p>
        </w:tc>
        <w:tc>
          <w:tcPr>
            <w:tcW w:w="2504" w:type="dxa"/>
            <w:gridSpan w:val="3"/>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504" w:type="dxa"/>
            <w:gridSpan w:val="4"/>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610" w:type="dxa"/>
            <w:gridSpan w:val="6"/>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3040" w:type="dxa"/>
            <w:gridSpan w:val="3"/>
            <w:vMerge w:val="restart"/>
            <w:vAlign w:val="center"/>
          </w:tcPr>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tc>
      </w:tr>
      <w:tr w:rsidR="002407FC" w:rsidRPr="0008702D">
        <w:trPr>
          <w:trHeight w:val="228"/>
        </w:trPr>
        <w:tc>
          <w:tcPr>
            <w:tcW w:w="2518" w:type="dxa"/>
            <w:gridSpan w:val="2"/>
            <w:vMerge/>
            <w:vAlign w:val="center"/>
          </w:tcPr>
          <w:p w:rsidR="002407FC" w:rsidRPr="0008702D" w:rsidRDefault="002407FC" w:rsidP="002407FC">
            <w:pPr>
              <w:spacing w:line="216" w:lineRule="auto"/>
              <w:jc w:val="center"/>
              <w:rPr>
                <w:rFonts w:ascii="Arial Narrow" w:hAnsi="Arial Narrow" w:cs="Arial Narrow"/>
                <w:color w:val="000000"/>
              </w:rPr>
            </w:pPr>
          </w:p>
        </w:tc>
        <w:tc>
          <w:tcPr>
            <w:tcW w:w="2504" w:type="dxa"/>
            <w:gridSpan w:val="3"/>
            <w:vMerge w:val="restart"/>
          </w:tcPr>
          <w:p w:rsidR="002407FC" w:rsidRDefault="002407FC" w:rsidP="002407FC">
            <w:pPr>
              <w:pStyle w:val="Default"/>
              <w:numPr>
                <w:ilvl w:val="0"/>
                <w:numId w:val="6"/>
              </w:numPr>
              <w:bidi/>
              <w:spacing w:before="60" w:after="60" w:line="226" w:lineRule="auto"/>
              <w:rPr>
                <w:sz w:val="20"/>
                <w:szCs w:val="20"/>
              </w:rPr>
            </w:pPr>
            <w:r>
              <w:rPr>
                <w:rFonts w:eastAsia="Arial Narrow" w:cs="Arial"/>
                <w:sz w:val="20"/>
                <w:szCs w:val="20"/>
                <w:rtl/>
                <w:lang w:bidi="ar"/>
              </w:rPr>
              <w:t>تم شرح إدارة الوقت بصفة عامة وليس أهميتها</w:t>
            </w:r>
          </w:p>
          <w:p w:rsidR="002407FC" w:rsidRPr="0008702D" w:rsidRDefault="002407FC" w:rsidP="002407FC">
            <w:pPr>
              <w:numPr>
                <w:ilvl w:val="0"/>
                <w:numId w:val="6"/>
              </w:numPr>
              <w:tabs>
                <w:tab w:val="left" w:pos="34"/>
              </w:tabs>
              <w:bidi/>
              <w:spacing w:line="216" w:lineRule="auto"/>
              <w:jc w:val="left"/>
              <w:rPr>
                <w:rFonts w:ascii="Arial Narrow" w:hAnsi="Arial Narrow" w:cs="Arial Narrow"/>
                <w:color w:val="000000"/>
                <w:sz w:val="18"/>
                <w:szCs w:val="18"/>
              </w:rPr>
            </w:pPr>
            <w:r>
              <w:rPr>
                <w:rFonts w:eastAsia="Arial"/>
                <w:sz w:val="20"/>
                <w:szCs w:val="20"/>
                <w:rtl/>
                <w:lang w:bidi="ar"/>
              </w:rPr>
              <w:t xml:space="preserve">تمت مناقشة أهمية إدارة الوقت، بدلاً من شرح </w:t>
            </w:r>
            <w:r>
              <w:rPr>
                <w:rFonts w:eastAsia="Arial"/>
                <w:b/>
                <w:bCs/>
                <w:sz w:val="20"/>
                <w:szCs w:val="20"/>
                <w:rtl/>
                <w:lang w:bidi="ar"/>
              </w:rPr>
              <w:t>سبب</w:t>
            </w:r>
            <w:r>
              <w:rPr>
                <w:rFonts w:eastAsia="Arial"/>
                <w:sz w:val="20"/>
                <w:szCs w:val="20"/>
                <w:rtl/>
                <w:lang w:bidi="ar"/>
              </w:rPr>
              <w:t xml:space="preserve"> أهميتها أو تم شرح أهميتها بطرقة غير صحيحة</w:t>
            </w:r>
          </w:p>
        </w:tc>
        <w:tc>
          <w:tcPr>
            <w:tcW w:w="2504" w:type="dxa"/>
            <w:gridSpan w:val="4"/>
            <w:vMerge w:val="restart"/>
          </w:tcPr>
          <w:p w:rsidR="002407FC" w:rsidRPr="0008702D" w:rsidRDefault="002407FC" w:rsidP="005B2221">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شرح أهمية الإدارة الفعالة للوقت بما في ذلك سبب أهميتها</w:t>
            </w:r>
          </w:p>
        </w:tc>
        <w:tc>
          <w:tcPr>
            <w:tcW w:w="2610" w:type="dxa"/>
            <w:gridSpan w:val="6"/>
            <w:vMerge w:val="restart"/>
          </w:tcPr>
          <w:p w:rsidR="002407FC" w:rsidRPr="005B2221" w:rsidRDefault="002407FC" w:rsidP="002407FC">
            <w:pPr>
              <w:numPr>
                <w:ilvl w:val="0"/>
                <w:numId w:val="6"/>
              </w:numPr>
              <w:autoSpaceDE w:val="0"/>
              <w:autoSpaceDN w:val="0"/>
              <w:bidi/>
              <w:adjustRightInd w:val="0"/>
              <w:spacing w:before="60" w:after="60" w:line="226" w:lineRule="auto"/>
              <w:jc w:val="left"/>
              <w:rPr>
                <w:rFonts w:ascii="Arial Narrow" w:hAnsi="Arial Narrow" w:cs="Arial Narrow"/>
                <w:spacing w:val="-2"/>
                <w:sz w:val="20"/>
                <w:szCs w:val="20"/>
                <w:lang w:eastAsia="en-GB"/>
              </w:rPr>
            </w:pPr>
            <w:r w:rsidRPr="005B2221">
              <w:rPr>
                <w:rFonts w:ascii="Arial Narrow" w:eastAsia="Arial Narrow" w:hAnsi="Arial Narrow"/>
                <w:spacing w:val="-2"/>
                <w:sz w:val="20"/>
                <w:szCs w:val="20"/>
                <w:rtl/>
                <w:lang w:bidi="ar"/>
              </w:rPr>
              <w:t>تم شرح أهمية الإدارة الفعالة للوقت شرحًا وافيًا بالتفصيل، بما في ذلك سبب أهميتها ولمن ومتى وكيف تصبح مهمة</w:t>
            </w:r>
          </w:p>
          <w:p w:rsidR="002407FC" w:rsidRDefault="002407FC" w:rsidP="002407FC">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تعريف ما يشكل الفعالية في إدارة الوقت مع ذكر مثال (أمثلة) لتعزيز الشرح</w:t>
            </w:r>
          </w:p>
          <w:p w:rsidR="002407FC" w:rsidRPr="0008702D" w:rsidRDefault="002407FC" w:rsidP="002407FC">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قد شمل أيضًا تعريف الإدارة السيئة للوقت</w:t>
            </w:r>
          </w:p>
        </w:tc>
        <w:tc>
          <w:tcPr>
            <w:tcW w:w="3040" w:type="dxa"/>
            <w:gridSpan w:val="3"/>
            <w:vMerge/>
            <w:vAlign w:val="center"/>
          </w:tcPr>
          <w:p w:rsidR="002407FC" w:rsidRPr="0008702D" w:rsidRDefault="002407FC" w:rsidP="002407FC">
            <w:pPr>
              <w:spacing w:line="216" w:lineRule="auto"/>
              <w:jc w:val="center"/>
              <w:rPr>
                <w:rFonts w:ascii="Arial Narrow" w:hAnsi="Arial Narrow" w:cs="Arial Narrow"/>
                <w:b/>
                <w:bCs/>
                <w:color w:val="000000"/>
                <w:sz w:val="18"/>
                <w:szCs w:val="18"/>
              </w:rPr>
            </w:pPr>
          </w:p>
        </w:tc>
      </w:tr>
      <w:tr w:rsidR="002407FC" w:rsidRPr="0008702D">
        <w:tc>
          <w:tcPr>
            <w:tcW w:w="2518" w:type="dxa"/>
            <w:gridSpan w:val="2"/>
            <w:vMerge/>
            <w:vAlign w:val="center"/>
          </w:tcPr>
          <w:p w:rsidR="002407FC" w:rsidRPr="0008702D" w:rsidRDefault="002407FC" w:rsidP="002407FC">
            <w:pPr>
              <w:spacing w:line="216" w:lineRule="auto"/>
              <w:jc w:val="center"/>
              <w:rPr>
                <w:rFonts w:ascii="Arial Narrow" w:hAnsi="Arial Narrow" w:cs="Arial Narrow"/>
                <w:color w:val="000000"/>
              </w:rPr>
            </w:pPr>
          </w:p>
        </w:tc>
        <w:tc>
          <w:tcPr>
            <w:tcW w:w="2504" w:type="dxa"/>
            <w:gridSpan w:val="3"/>
            <w:vMerge/>
            <w:vAlign w:val="center"/>
          </w:tcPr>
          <w:p w:rsidR="002407FC" w:rsidRPr="0008702D" w:rsidRDefault="002407FC" w:rsidP="002407FC">
            <w:pPr>
              <w:spacing w:line="216" w:lineRule="auto"/>
              <w:jc w:val="center"/>
              <w:rPr>
                <w:rFonts w:ascii="Arial Narrow" w:hAnsi="Arial Narrow" w:cs="Arial Narrow"/>
                <w:b/>
                <w:bCs/>
                <w:color w:val="000000"/>
              </w:rPr>
            </w:pPr>
          </w:p>
        </w:tc>
        <w:tc>
          <w:tcPr>
            <w:tcW w:w="2504" w:type="dxa"/>
            <w:gridSpan w:val="4"/>
            <w:vMerge/>
          </w:tcPr>
          <w:p w:rsidR="002407FC" w:rsidRPr="0008702D" w:rsidRDefault="002407FC" w:rsidP="002407FC">
            <w:pPr>
              <w:spacing w:line="216" w:lineRule="auto"/>
              <w:jc w:val="center"/>
              <w:rPr>
                <w:rFonts w:ascii="Arial Narrow" w:hAnsi="Arial Narrow" w:cs="Arial Narrow"/>
                <w:b/>
                <w:bCs/>
                <w:color w:val="000000"/>
              </w:rPr>
            </w:pPr>
          </w:p>
        </w:tc>
        <w:tc>
          <w:tcPr>
            <w:tcW w:w="2610" w:type="dxa"/>
            <w:gridSpan w:val="6"/>
            <w:vMerge/>
          </w:tcPr>
          <w:p w:rsidR="002407FC" w:rsidRPr="0008702D" w:rsidRDefault="002407FC" w:rsidP="002407FC">
            <w:pPr>
              <w:spacing w:line="216" w:lineRule="auto"/>
              <w:jc w:val="center"/>
              <w:rPr>
                <w:rFonts w:ascii="Arial Narrow" w:hAnsi="Arial Narrow" w:cs="Arial Narrow"/>
                <w:b/>
                <w:bCs/>
                <w:color w:val="000000"/>
              </w:rPr>
            </w:pPr>
          </w:p>
        </w:tc>
        <w:tc>
          <w:tcPr>
            <w:tcW w:w="1312" w:type="dxa"/>
            <w:gridSpan w:val="2"/>
            <w:vAlign w:val="center"/>
          </w:tcPr>
          <w:p w:rsidR="002407FC" w:rsidRPr="0008702D" w:rsidRDefault="002407FC" w:rsidP="002407FC">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vAlign w:val="center"/>
          </w:tcPr>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2407FC" w:rsidRPr="0008702D">
        <w:trPr>
          <w:trHeight w:val="312"/>
        </w:trPr>
        <w:tc>
          <w:tcPr>
            <w:tcW w:w="2518" w:type="dxa"/>
            <w:gridSpan w:val="2"/>
            <w:vMerge w:val="restart"/>
          </w:tcPr>
          <w:p w:rsidR="002407FC" w:rsidRPr="0008702D" w:rsidRDefault="002407FC" w:rsidP="002407FC">
            <w:pPr>
              <w:spacing w:line="216" w:lineRule="auto"/>
              <w:jc w:val="left"/>
              <w:rPr>
                <w:rFonts w:ascii="Arial Narrow" w:hAnsi="Arial Narrow" w:cs="Arial Narrow"/>
                <w:color w:val="000000"/>
              </w:rPr>
            </w:pPr>
          </w:p>
          <w:p w:rsidR="002407FC" w:rsidRPr="0008702D" w:rsidRDefault="002407FC" w:rsidP="002407F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1.2</w:t>
            </w:r>
          </w:p>
          <w:p w:rsidR="002407FC" w:rsidRPr="0008702D" w:rsidRDefault="002407FC" w:rsidP="005B2221">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تحديد نقاط القوة والضعف لديك في إدارة الوقت</w:t>
            </w:r>
            <w:r w:rsidR="00E00D20">
              <w:rPr>
                <w:rFonts w:eastAsia="Arial"/>
                <w:sz w:val="20"/>
                <w:szCs w:val="20"/>
                <w:rtl/>
                <w:lang w:bidi="ar"/>
              </w:rPr>
              <w:t xml:space="preserve"> </w:t>
            </w:r>
          </w:p>
        </w:tc>
        <w:tc>
          <w:tcPr>
            <w:tcW w:w="2504" w:type="dxa"/>
            <w:gridSpan w:val="3"/>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504" w:type="dxa"/>
            <w:gridSpan w:val="4"/>
            <w:vAlign w:val="center"/>
          </w:tcPr>
          <w:p w:rsidR="002407FC" w:rsidRPr="0008702D" w:rsidRDefault="002407FC" w:rsidP="005B2221">
            <w:pPr>
              <w:bidi/>
              <w:jc w:val="center"/>
              <w:rPr>
                <w:rFonts w:ascii="Arial Narrow" w:hAnsi="Arial Narrow" w:cs="Arial Narrow" w:hint="cs"/>
                <w:color w:val="000000"/>
                <w:lang w:bidi="ar-EG"/>
              </w:rPr>
            </w:pPr>
            <w:r>
              <w:rPr>
                <w:rFonts w:ascii="Arial Narrow" w:eastAsia="Arial Narrow" w:hAnsi="Arial Narrow"/>
                <w:b/>
                <w:bCs/>
                <w:color w:val="000000"/>
                <w:sz w:val="20"/>
                <w:szCs w:val="20"/>
                <w:rtl/>
                <w:lang w:bidi="ar"/>
              </w:rPr>
              <w:t>نجاح [6‏/12]</w:t>
            </w:r>
          </w:p>
        </w:tc>
        <w:tc>
          <w:tcPr>
            <w:tcW w:w="2610" w:type="dxa"/>
            <w:gridSpan w:val="6"/>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3040" w:type="dxa"/>
            <w:gridSpan w:val="3"/>
            <w:vMerge w:val="restart"/>
            <w:vAlign w:val="center"/>
          </w:tcPr>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tc>
      </w:tr>
      <w:tr w:rsidR="002407FC" w:rsidRPr="0008702D">
        <w:trPr>
          <w:trHeight w:val="312"/>
        </w:trPr>
        <w:tc>
          <w:tcPr>
            <w:tcW w:w="2518" w:type="dxa"/>
            <w:gridSpan w:val="2"/>
            <w:vMerge/>
          </w:tcPr>
          <w:p w:rsidR="002407FC" w:rsidRPr="00E32E3E" w:rsidRDefault="002407FC" w:rsidP="002407FC">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3"/>
            <w:vMerge w:val="restart"/>
          </w:tcPr>
          <w:p w:rsidR="002407FC" w:rsidRDefault="002407FC" w:rsidP="002407FC">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ليس هناك نقاط قوة و/أو ضعف أمكن تحديدها</w:t>
            </w:r>
          </w:p>
          <w:p w:rsidR="002407FC" w:rsidRPr="0008702D" w:rsidRDefault="002407FC" w:rsidP="002407FC">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تحديد نقاط القوة/الضعف، ولكنها لا تتعلق بإدارة الوقت</w:t>
            </w:r>
          </w:p>
        </w:tc>
        <w:tc>
          <w:tcPr>
            <w:tcW w:w="2504" w:type="dxa"/>
            <w:gridSpan w:val="4"/>
            <w:vMerge w:val="restart"/>
          </w:tcPr>
          <w:p w:rsidR="002407FC" w:rsidRPr="0008702D" w:rsidRDefault="002407FC" w:rsidP="005B2221">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تحديد نقاط القوة والضعف في إدارة الوقت</w:t>
            </w:r>
          </w:p>
        </w:tc>
        <w:tc>
          <w:tcPr>
            <w:tcW w:w="2610" w:type="dxa"/>
            <w:gridSpan w:val="6"/>
            <w:vMerge w:val="restart"/>
          </w:tcPr>
          <w:p w:rsidR="002407FC" w:rsidRDefault="002407FC" w:rsidP="002407FC">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تحديد نقاط القوة والضعف في إدارة الوقت، بالإضافة إلى شرح المميزات الأساسية ومثال (أمثلة) لنقاط القوة والضعف</w:t>
            </w:r>
          </w:p>
          <w:p w:rsidR="002407FC" w:rsidRPr="0008702D" w:rsidRDefault="002407FC" w:rsidP="002407FC">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توضيح للأمور التي تشكل إدارة ممتازة للوقت وفعاليتها وعدم فعاليتها</w:t>
            </w:r>
          </w:p>
        </w:tc>
        <w:tc>
          <w:tcPr>
            <w:tcW w:w="3040" w:type="dxa"/>
            <w:gridSpan w:val="3"/>
            <w:vMerge/>
            <w:vAlign w:val="center"/>
          </w:tcPr>
          <w:p w:rsidR="002407FC" w:rsidRPr="0008702D" w:rsidRDefault="002407FC" w:rsidP="002407FC">
            <w:pPr>
              <w:spacing w:line="216" w:lineRule="auto"/>
              <w:jc w:val="center"/>
              <w:rPr>
                <w:rFonts w:ascii="Arial Narrow" w:hAnsi="Arial Narrow" w:cs="Arial Narrow"/>
                <w:b/>
                <w:bCs/>
                <w:color w:val="000000"/>
                <w:sz w:val="18"/>
                <w:szCs w:val="18"/>
              </w:rPr>
            </w:pPr>
          </w:p>
        </w:tc>
      </w:tr>
      <w:tr w:rsidR="002407FC" w:rsidRPr="0008702D">
        <w:trPr>
          <w:trHeight w:val="893"/>
        </w:trPr>
        <w:tc>
          <w:tcPr>
            <w:tcW w:w="2518" w:type="dxa"/>
            <w:gridSpan w:val="2"/>
            <w:vMerge/>
          </w:tcPr>
          <w:p w:rsidR="002407FC" w:rsidRPr="0008702D" w:rsidRDefault="002407FC" w:rsidP="002407FC">
            <w:pPr>
              <w:spacing w:line="216" w:lineRule="auto"/>
              <w:jc w:val="left"/>
              <w:rPr>
                <w:rFonts w:ascii="Arial Narrow" w:hAnsi="Arial Narrow" w:cs="Arial Narrow"/>
                <w:color w:val="000000"/>
              </w:rPr>
            </w:pPr>
          </w:p>
        </w:tc>
        <w:tc>
          <w:tcPr>
            <w:tcW w:w="2504" w:type="dxa"/>
            <w:gridSpan w:val="3"/>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4"/>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610" w:type="dxa"/>
            <w:gridSpan w:val="6"/>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12" w:type="dxa"/>
            <w:gridSpan w:val="2"/>
            <w:vAlign w:val="center"/>
          </w:tcPr>
          <w:p w:rsidR="002407FC" w:rsidRPr="0008702D" w:rsidRDefault="002407FC" w:rsidP="002407FC">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vAlign w:val="center"/>
          </w:tcPr>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2407FC" w:rsidRPr="0008702D">
        <w:trPr>
          <w:trHeight w:val="346"/>
        </w:trPr>
        <w:tc>
          <w:tcPr>
            <w:tcW w:w="2518" w:type="dxa"/>
            <w:gridSpan w:val="2"/>
            <w:vMerge w:val="restart"/>
          </w:tcPr>
          <w:p w:rsidR="002407FC" w:rsidRPr="0008702D" w:rsidRDefault="00D80234" w:rsidP="002407FC">
            <w:pPr>
              <w:spacing w:line="216" w:lineRule="auto"/>
              <w:jc w:val="left"/>
              <w:rPr>
                <w:rFonts w:ascii="Arial Narrow" w:hAnsi="Arial Narrow" w:cs="Arial Narrow"/>
                <w:color w:val="000000"/>
              </w:rPr>
            </w:pPr>
            <w:r>
              <w:lastRenderedPageBreak/>
              <w:br w:type="page"/>
            </w:r>
          </w:p>
          <w:p w:rsidR="002407FC" w:rsidRPr="0008702D" w:rsidRDefault="002407FC" w:rsidP="002407F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1.3</w:t>
            </w:r>
          </w:p>
          <w:p w:rsidR="002407FC" w:rsidRPr="0008702D" w:rsidRDefault="002407FC" w:rsidP="005B2221">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وضع الأهداف الذكية (</w:t>
            </w:r>
            <w:r>
              <w:rPr>
                <w:rFonts w:eastAsia="Arial"/>
                <w:sz w:val="20"/>
                <w:szCs w:val="20"/>
                <w:lang w:bidi="ar"/>
              </w:rPr>
              <w:t>SMART</w:t>
            </w:r>
            <w:r>
              <w:rPr>
                <w:rFonts w:eastAsia="Arial"/>
                <w:sz w:val="20"/>
                <w:szCs w:val="20"/>
                <w:rtl/>
                <w:lang w:bidi="ar"/>
              </w:rPr>
              <w:t>) الشخصية وترتيب أولوياتها لتحقيق أهداف الفريق</w:t>
            </w:r>
          </w:p>
        </w:tc>
        <w:tc>
          <w:tcPr>
            <w:tcW w:w="2504" w:type="dxa"/>
            <w:gridSpan w:val="3"/>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[5‏/20 تقريبًا]</w:t>
            </w:r>
          </w:p>
        </w:tc>
        <w:tc>
          <w:tcPr>
            <w:tcW w:w="2504" w:type="dxa"/>
            <w:gridSpan w:val="4"/>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[10‏/20]</w:t>
            </w:r>
          </w:p>
        </w:tc>
        <w:tc>
          <w:tcPr>
            <w:tcW w:w="2610" w:type="dxa"/>
            <w:gridSpan w:val="6"/>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[15‏/20 تقريبًا]</w:t>
            </w:r>
          </w:p>
        </w:tc>
        <w:tc>
          <w:tcPr>
            <w:tcW w:w="3040" w:type="dxa"/>
            <w:gridSpan w:val="3"/>
            <w:vMerge w:val="restart"/>
            <w:vAlign w:val="center"/>
          </w:tcPr>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tc>
      </w:tr>
      <w:tr w:rsidR="002407FC" w:rsidRPr="0008702D">
        <w:trPr>
          <w:trHeight w:val="312"/>
        </w:trPr>
        <w:tc>
          <w:tcPr>
            <w:tcW w:w="2518" w:type="dxa"/>
            <w:gridSpan w:val="2"/>
            <w:vMerge/>
          </w:tcPr>
          <w:p w:rsidR="002407FC" w:rsidRPr="00E32E3E" w:rsidRDefault="002407FC" w:rsidP="002407FC">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3"/>
            <w:vMerge w:val="restart"/>
          </w:tcPr>
          <w:p w:rsidR="002407FC" w:rsidRDefault="002407FC" w:rsidP="002407FC">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وضع الأهداف الذكية (</w:t>
            </w:r>
            <w:r>
              <w:rPr>
                <w:rFonts w:ascii="Arial Narrow" w:eastAsia="Arial Narrow" w:hAnsi="Arial Narrow"/>
                <w:sz w:val="20"/>
                <w:szCs w:val="20"/>
                <w:lang w:bidi="ar"/>
              </w:rPr>
              <w:t>SMART</w:t>
            </w:r>
            <w:r>
              <w:rPr>
                <w:rFonts w:ascii="Arial Narrow" w:eastAsia="Arial Narrow" w:hAnsi="Arial Narrow"/>
                <w:sz w:val="20"/>
                <w:szCs w:val="20"/>
                <w:rtl/>
                <w:lang w:bidi="ar"/>
              </w:rPr>
              <w:t>) الشخصية أو، إذا تم وضعها، فهي ليست أهداف ذكية (</w:t>
            </w:r>
            <w:r>
              <w:rPr>
                <w:rFonts w:ascii="Arial Narrow" w:eastAsia="Arial Narrow" w:hAnsi="Arial Narrow"/>
                <w:sz w:val="20"/>
                <w:szCs w:val="20"/>
                <w:lang w:bidi="ar"/>
              </w:rPr>
              <w:t>SMART</w:t>
            </w:r>
            <w:r>
              <w:rPr>
                <w:rFonts w:ascii="Arial Narrow" w:eastAsia="Arial Narrow" w:hAnsi="Arial Narrow"/>
                <w:sz w:val="20"/>
                <w:szCs w:val="20"/>
                <w:rtl/>
                <w:lang w:bidi="ar"/>
              </w:rPr>
              <w:t>) يمكن التعرف عليها</w:t>
            </w:r>
          </w:p>
          <w:p w:rsidR="002407FC" w:rsidRPr="005B2221" w:rsidRDefault="002407FC" w:rsidP="00346C25">
            <w:pPr>
              <w:numPr>
                <w:ilvl w:val="0"/>
                <w:numId w:val="3"/>
              </w:numPr>
              <w:tabs>
                <w:tab w:val="left" w:pos="34"/>
              </w:tabs>
              <w:bidi/>
              <w:spacing w:after="60" w:line="216" w:lineRule="auto"/>
              <w:ind w:left="714" w:hanging="357"/>
              <w:jc w:val="left"/>
              <w:rPr>
                <w:rFonts w:ascii="Arial Narrow" w:hAnsi="Arial Narrow" w:cs="Arial Narrow"/>
                <w:color w:val="000000"/>
                <w:spacing w:val="-3"/>
                <w:sz w:val="18"/>
                <w:szCs w:val="18"/>
              </w:rPr>
            </w:pPr>
            <w:r w:rsidRPr="005B2221">
              <w:rPr>
                <w:rFonts w:ascii="Arial Narrow" w:eastAsia="Arial Narrow" w:hAnsi="Arial Narrow"/>
                <w:spacing w:val="-3"/>
                <w:sz w:val="20"/>
                <w:szCs w:val="20"/>
                <w:rtl/>
                <w:lang w:bidi="ar"/>
              </w:rPr>
              <w:t>تم وضع الأهداف الذكية (</w:t>
            </w:r>
            <w:r w:rsidRPr="005B2221">
              <w:rPr>
                <w:rFonts w:ascii="Arial Narrow" w:eastAsia="Arial Narrow" w:hAnsi="Arial Narrow"/>
                <w:spacing w:val="-3"/>
                <w:sz w:val="20"/>
                <w:szCs w:val="20"/>
                <w:lang w:bidi="ar"/>
              </w:rPr>
              <w:t>SMART</w:t>
            </w:r>
            <w:r w:rsidRPr="005B2221">
              <w:rPr>
                <w:rFonts w:ascii="Arial Narrow" w:eastAsia="Arial Narrow" w:hAnsi="Arial Narrow"/>
                <w:spacing w:val="-3"/>
                <w:sz w:val="20"/>
                <w:szCs w:val="20"/>
                <w:rtl/>
                <w:lang w:bidi="ar"/>
              </w:rPr>
              <w:t>)، ولكن لم يتم ترتيب أولوياتها و/أو أنها لا ترتبط بتحقيق أهداف الفريق</w:t>
            </w:r>
          </w:p>
        </w:tc>
        <w:tc>
          <w:tcPr>
            <w:tcW w:w="2504" w:type="dxa"/>
            <w:gridSpan w:val="4"/>
            <w:vMerge w:val="restart"/>
          </w:tcPr>
          <w:p w:rsidR="002407FC" w:rsidRPr="0008702D" w:rsidRDefault="002407FC" w:rsidP="00C509BE">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وضع هدفين على الأقل من الأهداف الذكية (</w:t>
            </w:r>
            <w:r>
              <w:rPr>
                <w:rFonts w:ascii="Arial Narrow" w:eastAsia="Arial Narrow" w:hAnsi="Arial Narrow"/>
                <w:sz w:val="20"/>
                <w:szCs w:val="20"/>
                <w:lang w:bidi="ar"/>
              </w:rPr>
              <w:t>SMART</w:t>
            </w:r>
            <w:r>
              <w:rPr>
                <w:rFonts w:ascii="Arial Narrow" w:eastAsia="Arial Narrow" w:hAnsi="Arial Narrow"/>
                <w:sz w:val="20"/>
                <w:szCs w:val="20"/>
                <w:rtl/>
                <w:lang w:bidi="ar"/>
              </w:rPr>
              <w:t>) الشخصية على نحو ملائم لتحقيق أهداف الفريق.</w:t>
            </w:r>
            <w:r w:rsidR="00E00D20">
              <w:rPr>
                <w:rFonts w:ascii="Arial Narrow" w:eastAsia="Arial Narrow" w:hAnsi="Arial Narrow"/>
                <w:sz w:val="20"/>
                <w:szCs w:val="20"/>
                <w:rtl/>
                <w:lang w:bidi="ar"/>
              </w:rPr>
              <w:t xml:space="preserve"> </w:t>
            </w:r>
            <w:r>
              <w:rPr>
                <w:rFonts w:ascii="Arial Narrow" w:eastAsia="Arial Narrow" w:hAnsi="Arial Narrow"/>
                <w:sz w:val="20"/>
                <w:szCs w:val="20"/>
                <w:rtl/>
                <w:lang w:bidi="ar"/>
              </w:rPr>
              <w:t>ومع أنها كانت ضمنية، إلا أنه كان هناك بعض الارتباط بين الأهداف الذكية (</w:t>
            </w:r>
            <w:r>
              <w:rPr>
                <w:rFonts w:ascii="Arial Narrow" w:eastAsia="Arial Narrow" w:hAnsi="Arial Narrow"/>
                <w:sz w:val="20"/>
                <w:szCs w:val="20"/>
                <w:lang w:bidi="ar"/>
              </w:rPr>
              <w:t>SMART</w:t>
            </w:r>
            <w:r>
              <w:rPr>
                <w:rFonts w:ascii="Arial Narrow" w:eastAsia="Arial Narrow" w:hAnsi="Arial Narrow"/>
                <w:sz w:val="20"/>
                <w:szCs w:val="20"/>
                <w:rtl/>
                <w:lang w:bidi="ar"/>
              </w:rPr>
              <w:t>) وأهداف الفريق وترتيب بعض أولويات الأهداف على الرغم من أنها كانت محدودة</w:t>
            </w:r>
          </w:p>
        </w:tc>
        <w:tc>
          <w:tcPr>
            <w:tcW w:w="2610" w:type="dxa"/>
            <w:gridSpan w:val="6"/>
            <w:vMerge w:val="restart"/>
          </w:tcPr>
          <w:p w:rsidR="002407FC" w:rsidRPr="00E00D20" w:rsidRDefault="002407FC" w:rsidP="005B2221">
            <w:pPr>
              <w:pStyle w:val="Header"/>
              <w:numPr>
                <w:ilvl w:val="0"/>
                <w:numId w:val="6"/>
              </w:numPr>
              <w:tabs>
                <w:tab w:val="clear" w:pos="4320"/>
              </w:tabs>
              <w:bidi/>
              <w:spacing w:before="60" w:after="60"/>
              <w:jc w:val="left"/>
              <w:rPr>
                <w:rFonts w:ascii="Arial Narrow" w:hAnsi="Arial Narrow" w:cs="Arial Narrow"/>
                <w:sz w:val="20"/>
                <w:lang w:val="en-GB"/>
              </w:rPr>
            </w:pPr>
            <w:r w:rsidRPr="00E00D20">
              <w:rPr>
                <w:rFonts w:ascii="Arial Narrow" w:eastAsia="Arial Narrow" w:hAnsi="Arial Narrow" w:cs="Arial"/>
                <w:sz w:val="20"/>
                <w:rtl/>
                <w:lang w:bidi="ar"/>
              </w:rPr>
              <w:t>تم وضع العديد من الأهداف الذكية (</w:t>
            </w:r>
            <w:r w:rsidRPr="00E00D20">
              <w:rPr>
                <w:rFonts w:ascii="Arial Narrow" w:eastAsia="Arial Narrow" w:hAnsi="Arial Narrow" w:cs="Arial"/>
                <w:sz w:val="20"/>
                <w:lang w:bidi="ar"/>
              </w:rPr>
              <w:t>SMART</w:t>
            </w:r>
            <w:r w:rsidRPr="00E00D20">
              <w:rPr>
                <w:rFonts w:ascii="Arial Narrow" w:eastAsia="Arial Narrow" w:hAnsi="Arial Narrow" w:cs="Arial"/>
                <w:sz w:val="20"/>
                <w:rtl/>
                <w:lang w:bidi="ar"/>
              </w:rPr>
              <w:t>) الشخصية لتحقيق أهداف الفريق وتم ترتيب أولوياتها تمامًا وبصورة واضحة</w:t>
            </w:r>
          </w:p>
          <w:p w:rsidR="002407FC" w:rsidRPr="0008702D" w:rsidRDefault="002407FC" w:rsidP="002407FC">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أيضًا تحديد الارتباطات الواضحة بين الأهداف الذكية (</w:t>
            </w:r>
            <w:r>
              <w:rPr>
                <w:rFonts w:ascii="Arial Narrow" w:eastAsia="Arial Narrow" w:hAnsi="Arial Narrow"/>
                <w:sz w:val="20"/>
                <w:szCs w:val="20"/>
                <w:lang w:bidi="ar"/>
              </w:rPr>
              <w:t>SMART</w:t>
            </w:r>
            <w:r>
              <w:rPr>
                <w:rFonts w:ascii="Arial Narrow" w:eastAsia="Arial Narrow" w:hAnsi="Arial Narrow"/>
                <w:sz w:val="20"/>
                <w:szCs w:val="20"/>
                <w:rtl/>
                <w:lang w:bidi="ar"/>
              </w:rPr>
              <w:t>) وأهداف الفريق والارتباطات بين أهداف الفريق والأهداف التنظيمية</w:t>
            </w:r>
          </w:p>
        </w:tc>
        <w:tc>
          <w:tcPr>
            <w:tcW w:w="3040" w:type="dxa"/>
            <w:gridSpan w:val="3"/>
            <w:vMerge/>
            <w:vAlign w:val="center"/>
          </w:tcPr>
          <w:p w:rsidR="002407FC" w:rsidRPr="0008702D" w:rsidRDefault="002407FC" w:rsidP="002407FC">
            <w:pPr>
              <w:spacing w:line="216" w:lineRule="auto"/>
              <w:jc w:val="center"/>
              <w:rPr>
                <w:rFonts w:ascii="Arial Narrow" w:hAnsi="Arial Narrow" w:cs="Arial Narrow"/>
                <w:color w:val="000000"/>
                <w:sz w:val="18"/>
                <w:szCs w:val="18"/>
              </w:rPr>
            </w:pPr>
          </w:p>
        </w:tc>
      </w:tr>
      <w:tr w:rsidR="002407FC" w:rsidRPr="0008702D">
        <w:trPr>
          <w:trHeight w:val="312"/>
        </w:trPr>
        <w:tc>
          <w:tcPr>
            <w:tcW w:w="2518" w:type="dxa"/>
            <w:gridSpan w:val="2"/>
            <w:vMerge/>
          </w:tcPr>
          <w:p w:rsidR="002407FC" w:rsidRPr="0008702D" w:rsidRDefault="002407FC" w:rsidP="002407FC">
            <w:pPr>
              <w:spacing w:line="216" w:lineRule="auto"/>
              <w:jc w:val="left"/>
              <w:rPr>
                <w:rFonts w:ascii="Arial Narrow" w:hAnsi="Arial Narrow" w:cs="Arial Narrow"/>
                <w:b/>
                <w:bCs/>
                <w:color w:val="000000"/>
              </w:rPr>
            </w:pPr>
          </w:p>
        </w:tc>
        <w:tc>
          <w:tcPr>
            <w:tcW w:w="2504" w:type="dxa"/>
            <w:gridSpan w:val="3"/>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4"/>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610" w:type="dxa"/>
            <w:gridSpan w:val="6"/>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12" w:type="dxa"/>
            <w:gridSpan w:val="2"/>
            <w:vAlign w:val="center"/>
          </w:tcPr>
          <w:p w:rsidR="002407FC" w:rsidRPr="0008702D" w:rsidRDefault="002407FC" w:rsidP="002407FC">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vAlign w:val="center"/>
          </w:tcPr>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2407FC" w:rsidRPr="0008702D">
        <w:trPr>
          <w:trHeight w:val="312"/>
        </w:trPr>
        <w:tc>
          <w:tcPr>
            <w:tcW w:w="2518" w:type="dxa"/>
            <w:gridSpan w:val="2"/>
            <w:vMerge w:val="restart"/>
          </w:tcPr>
          <w:p w:rsidR="002407FC" w:rsidRPr="0008702D" w:rsidRDefault="002407FC" w:rsidP="002407FC">
            <w:pPr>
              <w:spacing w:line="216" w:lineRule="auto"/>
              <w:jc w:val="left"/>
              <w:rPr>
                <w:rFonts w:ascii="Arial Narrow" w:hAnsi="Arial Narrow" w:cs="Arial Narrow"/>
                <w:color w:val="000000"/>
              </w:rPr>
            </w:pPr>
          </w:p>
          <w:p w:rsidR="002407FC" w:rsidRPr="0008702D" w:rsidRDefault="002407FC" w:rsidP="002407F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1.4</w:t>
            </w:r>
          </w:p>
          <w:p w:rsidR="002407FC" w:rsidRPr="0008702D" w:rsidRDefault="002407FC" w:rsidP="005B2221">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وصف أحد أساليب إدارة الوقت البسيطة لتحقيق الأهداف</w:t>
            </w:r>
          </w:p>
        </w:tc>
        <w:tc>
          <w:tcPr>
            <w:tcW w:w="2504" w:type="dxa"/>
            <w:gridSpan w:val="3"/>
          </w:tcPr>
          <w:p w:rsidR="002407FC" w:rsidRPr="0008702D" w:rsidRDefault="002407FC" w:rsidP="002407FC">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504" w:type="dxa"/>
            <w:gridSpan w:val="4"/>
          </w:tcPr>
          <w:p w:rsidR="002407FC" w:rsidRPr="0008702D" w:rsidRDefault="002407FC" w:rsidP="002407FC">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610" w:type="dxa"/>
            <w:gridSpan w:val="6"/>
          </w:tcPr>
          <w:p w:rsidR="002407FC" w:rsidRPr="0008702D" w:rsidRDefault="002407FC" w:rsidP="002407FC">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3040" w:type="dxa"/>
            <w:gridSpan w:val="3"/>
            <w:vMerge w:val="restart"/>
            <w:vAlign w:val="center"/>
          </w:tcPr>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tc>
      </w:tr>
      <w:tr w:rsidR="002407FC" w:rsidRPr="0008702D">
        <w:trPr>
          <w:trHeight w:val="312"/>
        </w:trPr>
        <w:tc>
          <w:tcPr>
            <w:tcW w:w="2518" w:type="dxa"/>
            <w:gridSpan w:val="2"/>
            <w:vMerge/>
          </w:tcPr>
          <w:p w:rsidR="002407FC" w:rsidRPr="00E32E3E" w:rsidRDefault="002407FC" w:rsidP="002407FC">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3"/>
            <w:vMerge w:val="restart"/>
          </w:tcPr>
          <w:p w:rsidR="002407FC" w:rsidRPr="00FC1FB6" w:rsidRDefault="002407FC" w:rsidP="002407FC">
            <w:pPr>
              <w:numPr>
                <w:ilvl w:val="0"/>
                <w:numId w:val="3"/>
              </w:numPr>
              <w:bidi/>
              <w:spacing w:before="60" w:after="60" w:line="226" w:lineRule="auto"/>
              <w:jc w:val="left"/>
              <w:rPr>
                <w:rFonts w:ascii="Arial Narrow" w:hAnsi="Arial Narrow" w:cs="Arial Narrow"/>
                <w:sz w:val="20"/>
                <w:szCs w:val="20"/>
              </w:rPr>
            </w:pPr>
            <w:r>
              <w:rPr>
                <w:rFonts w:ascii="Arial Narrow" w:eastAsia="Arial Narrow" w:hAnsi="Arial Narrow"/>
                <w:sz w:val="20"/>
                <w:szCs w:val="20"/>
                <w:rtl/>
                <w:lang w:bidi="ar"/>
              </w:rPr>
              <w:t>لم يتم تقديم أسلوب معترف به في إدارة الوقت</w:t>
            </w:r>
          </w:p>
          <w:p w:rsidR="002407FC" w:rsidRPr="003C5706" w:rsidRDefault="002407FC" w:rsidP="002407FC">
            <w:pPr>
              <w:numPr>
                <w:ilvl w:val="0"/>
                <w:numId w:val="3"/>
              </w:numPr>
              <w:bidi/>
              <w:spacing w:before="60" w:after="60" w:line="226" w:lineRule="auto"/>
              <w:jc w:val="left"/>
              <w:rPr>
                <w:rFonts w:ascii="Arial Narrow" w:hAnsi="Arial Narrow" w:cs="Arial Narrow"/>
                <w:b/>
                <w:bCs/>
                <w:sz w:val="20"/>
                <w:szCs w:val="20"/>
              </w:rPr>
            </w:pPr>
            <w:r>
              <w:rPr>
                <w:rFonts w:ascii="Arial Narrow" w:eastAsia="Arial Narrow" w:hAnsi="Arial Narrow"/>
                <w:sz w:val="20"/>
                <w:szCs w:val="20"/>
                <w:rtl/>
                <w:lang w:bidi="ar"/>
              </w:rPr>
              <w:t>تم الاكتفاء بذكر أسلوب بسيط في إدارة الوقت لتحقيق الأهداف، بدلاً من وصفه</w:t>
            </w:r>
          </w:p>
          <w:p w:rsidR="002407FC" w:rsidRPr="0008702D" w:rsidRDefault="002407FC" w:rsidP="002407FC">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أسلوب بسيط في إدارة الوقت، ولكنه كان غير صحيح أو غير ملائم أو لم يكن مرتبطًا بتحقيق الأهداف</w:t>
            </w:r>
          </w:p>
        </w:tc>
        <w:tc>
          <w:tcPr>
            <w:tcW w:w="2504" w:type="dxa"/>
            <w:gridSpan w:val="4"/>
            <w:vMerge w:val="restart"/>
          </w:tcPr>
          <w:p w:rsidR="002407FC" w:rsidRPr="0008702D" w:rsidRDefault="002407FC" w:rsidP="00C509BE">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وصف أسلوب بسيط في إدارة الوقت لتحقيق الأهداف وكان صحيحًا وملائمًا.</w:t>
            </w:r>
            <w:r w:rsidR="00E00D20">
              <w:rPr>
                <w:rFonts w:ascii="Arial Narrow" w:eastAsia="Arial Narrow" w:hAnsi="Arial Narrow"/>
                <w:sz w:val="20"/>
                <w:szCs w:val="20"/>
                <w:rtl/>
                <w:lang w:bidi="ar"/>
              </w:rPr>
              <w:t xml:space="preserve"> </w:t>
            </w:r>
            <w:r>
              <w:rPr>
                <w:rFonts w:ascii="Arial Narrow" w:eastAsia="Arial Narrow" w:hAnsi="Arial Narrow"/>
                <w:sz w:val="20"/>
                <w:szCs w:val="20"/>
                <w:rtl/>
                <w:lang w:bidi="ar"/>
              </w:rPr>
              <w:t>وتم تحديد السمات الرئيسية للأسلوب، مع أن الارتباط بتحقيق الأهداف كان محدودًا و/أو ضمنيًا</w:t>
            </w:r>
          </w:p>
        </w:tc>
        <w:tc>
          <w:tcPr>
            <w:tcW w:w="2610" w:type="dxa"/>
            <w:gridSpan w:val="6"/>
            <w:vMerge w:val="restart"/>
          </w:tcPr>
          <w:p w:rsidR="002407FC" w:rsidRDefault="002407FC" w:rsidP="002407FC">
            <w:pPr>
              <w:numPr>
                <w:ilvl w:val="0"/>
                <w:numId w:val="6"/>
              </w:numPr>
              <w:autoSpaceDE w:val="0"/>
              <w:autoSpaceDN w:val="0"/>
              <w:bidi/>
              <w:adjustRightInd w:val="0"/>
              <w:spacing w:before="60" w:after="60" w:line="226" w:lineRule="auto"/>
              <w:jc w:val="left"/>
              <w:rPr>
                <w:rFonts w:ascii="Arial Narrow" w:hAnsi="Arial Narrow" w:cs="Arial Narrow"/>
                <w:sz w:val="20"/>
                <w:szCs w:val="20"/>
              </w:rPr>
            </w:pPr>
            <w:r>
              <w:rPr>
                <w:rFonts w:ascii="Arial Narrow" w:eastAsia="Arial Narrow" w:hAnsi="Arial Narrow"/>
                <w:sz w:val="20"/>
                <w:szCs w:val="20"/>
                <w:rtl/>
                <w:lang w:bidi="ar"/>
              </w:rPr>
              <w:t>تم وصف أسلوب إدارة الوقت بالتفصيل لتحقيق الأهداف وكان ملائمًا</w:t>
            </w:r>
          </w:p>
          <w:p w:rsidR="002407FC" w:rsidRDefault="002407FC" w:rsidP="002407FC">
            <w:pPr>
              <w:numPr>
                <w:ilvl w:val="0"/>
                <w:numId w:val="6"/>
              </w:numPr>
              <w:autoSpaceDE w:val="0"/>
              <w:autoSpaceDN w:val="0"/>
              <w:bidi/>
              <w:adjustRightInd w:val="0"/>
              <w:spacing w:before="60" w:after="60" w:line="226" w:lineRule="auto"/>
              <w:jc w:val="left"/>
              <w:rPr>
                <w:rFonts w:ascii="Arial Narrow" w:hAnsi="Arial Narrow" w:cs="Arial Narrow"/>
                <w:sz w:val="20"/>
                <w:szCs w:val="20"/>
              </w:rPr>
            </w:pPr>
            <w:r>
              <w:rPr>
                <w:rFonts w:ascii="Arial Narrow" w:eastAsia="Arial Narrow" w:hAnsi="Arial Narrow"/>
                <w:sz w:val="20"/>
                <w:szCs w:val="20"/>
                <w:rtl/>
                <w:lang w:bidi="ar"/>
              </w:rPr>
              <w:t>تم تقديم شرح واضح وصحيح لسمات أسلوب إدارة الوقت الرئيسية مع ذكر مثال جيد (أمثلة جيدة)</w:t>
            </w:r>
          </w:p>
          <w:p w:rsidR="002407FC" w:rsidRPr="0008702D" w:rsidRDefault="002407FC" w:rsidP="002407FC">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توضيح الطريقة التي تساعد الأسلوب في تحقيق الأهداف</w:t>
            </w:r>
          </w:p>
        </w:tc>
        <w:tc>
          <w:tcPr>
            <w:tcW w:w="3040" w:type="dxa"/>
            <w:gridSpan w:val="3"/>
            <w:vMerge/>
            <w:vAlign w:val="center"/>
          </w:tcPr>
          <w:p w:rsidR="002407FC" w:rsidRPr="0008702D" w:rsidRDefault="002407FC" w:rsidP="002407FC">
            <w:pPr>
              <w:spacing w:line="216" w:lineRule="auto"/>
              <w:jc w:val="center"/>
              <w:rPr>
                <w:rFonts w:ascii="Arial Narrow" w:hAnsi="Arial Narrow" w:cs="Arial Narrow"/>
                <w:b/>
                <w:bCs/>
                <w:color w:val="000000"/>
                <w:sz w:val="18"/>
                <w:szCs w:val="18"/>
              </w:rPr>
            </w:pPr>
          </w:p>
        </w:tc>
      </w:tr>
      <w:tr w:rsidR="002407FC" w:rsidRPr="0008702D">
        <w:trPr>
          <w:trHeight w:val="312"/>
        </w:trPr>
        <w:tc>
          <w:tcPr>
            <w:tcW w:w="2518" w:type="dxa"/>
            <w:gridSpan w:val="2"/>
            <w:vMerge/>
          </w:tcPr>
          <w:p w:rsidR="002407FC" w:rsidRPr="0008702D" w:rsidRDefault="002407FC" w:rsidP="002407FC">
            <w:pPr>
              <w:spacing w:line="216" w:lineRule="auto"/>
              <w:jc w:val="left"/>
              <w:rPr>
                <w:rFonts w:ascii="Arial Narrow" w:hAnsi="Arial Narrow" w:cs="Arial Narrow"/>
                <w:color w:val="000000"/>
              </w:rPr>
            </w:pPr>
          </w:p>
        </w:tc>
        <w:tc>
          <w:tcPr>
            <w:tcW w:w="2504" w:type="dxa"/>
            <w:gridSpan w:val="3"/>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4"/>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610" w:type="dxa"/>
            <w:gridSpan w:val="6"/>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12" w:type="dxa"/>
            <w:gridSpan w:val="2"/>
            <w:vAlign w:val="center"/>
          </w:tcPr>
          <w:p w:rsidR="002407FC" w:rsidRPr="0008702D" w:rsidRDefault="002407FC" w:rsidP="002407FC">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vAlign w:val="center"/>
          </w:tcPr>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2407FC" w:rsidRPr="0008702D">
        <w:trPr>
          <w:trHeight w:val="312"/>
        </w:trPr>
        <w:tc>
          <w:tcPr>
            <w:tcW w:w="6588" w:type="dxa"/>
            <w:gridSpan w:val="7"/>
          </w:tcPr>
          <w:p w:rsidR="002407FC" w:rsidRPr="0008702D" w:rsidRDefault="002407FC" w:rsidP="005B2221">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11"/>
          </w:tcPr>
          <w:p w:rsidR="002407FC" w:rsidRPr="0008702D" w:rsidRDefault="002407FC" w:rsidP="005B2221">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2407FC" w:rsidRPr="005B2221" w:rsidRDefault="002407FC" w:rsidP="002407FC">
            <w:pPr>
              <w:spacing w:line="216" w:lineRule="auto"/>
              <w:jc w:val="left"/>
              <w:rPr>
                <w:rFonts w:ascii="Arial Narrow" w:hAnsi="Arial Narrow" w:cs="Arial Narrow"/>
                <w:color w:val="000000"/>
                <w:sz w:val="16"/>
                <w:szCs w:val="16"/>
              </w:rPr>
            </w:pPr>
          </w:p>
          <w:p w:rsidR="002407FC" w:rsidRPr="005B2221" w:rsidRDefault="002407FC" w:rsidP="002407FC">
            <w:pPr>
              <w:spacing w:line="216" w:lineRule="auto"/>
              <w:jc w:val="left"/>
              <w:rPr>
                <w:rFonts w:ascii="Arial Narrow" w:hAnsi="Arial Narrow" w:cs="Arial Narrow"/>
                <w:b/>
                <w:bCs/>
                <w:color w:val="000000"/>
                <w:sz w:val="16"/>
                <w:szCs w:val="16"/>
              </w:rPr>
            </w:pPr>
          </w:p>
        </w:tc>
      </w:tr>
      <w:tr w:rsidR="002407FC" w:rsidRPr="0008702D">
        <w:trPr>
          <w:trHeight w:val="312"/>
        </w:trPr>
        <w:tc>
          <w:tcPr>
            <w:tcW w:w="13176" w:type="dxa"/>
            <w:gridSpan w:val="18"/>
            <w:shd w:val="clear" w:color="auto" w:fill="E0E0E0"/>
          </w:tcPr>
          <w:p w:rsidR="002407FC" w:rsidRPr="0008702D" w:rsidRDefault="002407FC" w:rsidP="002407FC">
            <w:pPr>
              <w:bidi/>
              <w:spacing w:before="120" w:after="12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حصيلة التعلم/القسم الثاني:</w:t>
            </w:r>
            <w:r w:rsidR="00E00D20">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معرفة كيفية التعامل مع الإجهاد لديك</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44</w:t>
            </w:r>
            <w:r>
              <w:rPr>
                <w:rFonts w:ascii="Arial Narrow" w:eastAsia="Arial Narrow" w:hAnsi="Arial Narrow"/>
                <w:color w:val="000000"/>
                <w:sz w:val="20"/>
                <w:szCs w:val="20"/>
                <w:rtl/>
                <w:lang w:bidi="ar"/>
              </w:rPr>
              <w:t xml:space="preserve"> درجة]</w:t>
            </w:r>
          </w:p>
        </w:tc>
      </w:tr>
      <w:tr w:rsidR="002407FC" w:rsidRPr="0008702D">
        <w:trPr>
          <w:trHeight w:val="568"/>
        </w:trPr>
        <w:tc>
          <w:tcPr>
            <w:tcW w:w="2325" w:type="dxa"/>
            <w:vAlign w:val="center"/>
          </w:tcPr>
          <w:p w:rsidR="002407FC" w:rsidRPr="0008702D" w:rsidRDefault="002407FC" w:rsidP="005B2221">
            <w:pPr>
              <w:bidi/>
              <w:jc w:val="center"/>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769" w:type="dxa"/>
            <w:gridSpan w:val="13"/>
            <w:vAlign w:val="center"/>
          </w:tcPr>
          <w:p w:rsidR="002407FC" w:rsidRPr="0008702D" w:rsidRDefault="002407FC" w:rsidP="005B2221">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2407FC" w:rsidRPr="0008702D" w:rsidRDefault="002407FC" w:rsidP="005B2221">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3082" w:type="dxa"/>
            <w:gridSpan w:val="4"/>
            <w:vAlign w:val="center"/>
          </w:tcPr>
          <w:p w:rsidR="002407FC" w:rsidRPr="0008702D" w:rsidRDefault="002407FC" w:rsidP="005B2221">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2407FC" w:rsidRPr="0008702D" w:rsidRDefault="002407FC" w:rsidP="005B2221">
            <w:pPr>
              <w:bidi/>
              <w:spacing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[التعليقات ليست ضرورية في كل مربع]</w:t>
            </w:r>
          </w:p>
        </w:tc>
      </w:tr>
      <w:tr w:rsidR="002407FC" w:rsidRPr="0008702D">
        <w:trPr>
          <w:trHeight w:val="312"/>
        </w:trPr>
        <w:tc>
          <w:tcPr>
            <w:tcW w:w="2325" w:type="dxa"/>
            <w:vMerge w:val="restart"/>
            <w:vAlign w:val="center"/>
          </w:tcPr>
          <w:p w:rsidR="002407FC" w:rsidRPr="0008702D" w:rsidRDefault="002407FC" w:rsidP="002407F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2.1</w:t>
            </w:r>
          </w:p>
          <w:p w:rsidR="002407FC" w:rsidRPr="00E32E3E" w:rsidRDefault="002407FC" w:rsidP="00BB6AF8">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تحديد أسباب الإجهاد وتأثيرها في مكان العمل</w:t>
            </w:r>
          </w:p>
        </w:tc>
        <w:tc>
          <w:tcPr>
            <w:tcW w:w="2506" w:type="dxa"/>
            <w:gridSpan w:val="3"/>
          </w:tcPr>
          <w:p w:rsidR="002407FC" w:rsidRPr="0008702D" w:rsidRDefault="002407FC" w:rsidP="002407FC">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534" w:type="dxa"/>
            <w:gridSpan w:val="4"/>
          </w:tcPr>
          <w:p w:rsidR="002407FC" w:rsidRPr="0008702D" w:rsidRDefault="002407FC" w:rsidP="002407FC">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729" w:type="dxa"/>
            <w:gridSpan w:val="6"/>
          </w:tcPr>
          <w:p w:rsidR="002407FC" w:rsidRPr="0008702D" w:rsidRDefault="002407FC" w:rsidP="002407FC">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3082" w:type="dxa"/>
            <w:gridSpan w:val="4"/>
            <w:vMerge w:val="restart"/>
            <w:vAlign w:val="center"/>
          </w:tcPr>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p w:rsidR="002407FC" w:rsidRPr="0008702D" w:rsidRDefault="002407FC" w:rsidP="002407FC">
            <w:pPr>
              <w:spacing w:line="216" w:lineRule="auto"/>
              <w:jc w:val="center"/>
              <w:rPr>
                <w:rFonts w:ascii="Arial Narrow" w:hAnsi="Arial Narrow" w:cs="Arial Narrow"/>
                <w:b/>
                <w:bCs/>
                <w:color w:val="000000"/>
                <w:sz w:val="18"/>
                <w:szCs w:val="18"/>
              </w:rPr>
            </w:pPr>
          </w:p>
        </w:tc>
      </w:tr>
      <w:tr w:rsidR="002407FC" w:rsidRPr="0008702D">
        <w:trPr>
          <w:trHeight w:val="312"/>
        </w:trPr>
        <w:tc>
          <w:tcPr>
            <w:tcW w:w="2325" w:type="dxa"/>
            <w:vMerge/>
          </w:tcPr>
          <w:p w:rsidR="002407FC" w:rsidRPr="0008702D" w:rsidRDefault="002407FC" w:rsidP="002407FC">
            <w:pPr>
              <w:spacing w:line="216" w:lineRule="auto"/>
              <w:jc w:val="left"/>
              <w:rPr>
                <w:rFonts w:ascii="Arial Narrow" w:hAnsi="Arial Narrow" w:cs="Arial Narrow"/>
                <w:color w:val="000000"/>
              </w:rPr>
            </w:pPr>
          </w:p>
        </w:tc>
        <w:tc>
          <w:tcPr>
            <w:tcW w:w="2506" w:type="dxa"/>
            <w:gridSpan w:val="3"/>
            <w:vMerge w:val="restart"/>
          </w:tcPr>
          <w:p w:rsidR="002407FC" w:rsidRPr="00BB6AF8" w:rsidRDefault="002407FC" w:rsidP="00BB6AF8">
            <w:pPr>
              <w:numPr>
                <w:ilvl w:val="0"/>
                <w:numId w:val="6"/>
              </w:numPr>
              <w:bidi/>
              <w:spacing w:before="60" w:after="60"/>
              <w:rPr>
                <w:rFonts w:ascii="Arial Narrow" w:hAnsi="Arial Narrow" w:cs="Arial Narrow"/>
                <w:spacing w:val="-2"/>
                <w:sz w:val="20"/>
                <w:szCs w:val="20"/>
              </w:rPr>
            </w:pPr>
            <w:r w:rsidRPr="00BB6AF8">
              <w:rPr>
                <w:rFonts w:ascii="Arial Narrow" w:eastAsia="Arial Narrow" w:hAnsi="Arial Narrow"/>
                <w:spacing w:val="-2"/>
                <w:sz w:val="20"/>
                <w:szCs w:val="20"/>
                <w:rtl/>
                <w:lang w:bidi="ar"/>
              </w:rPr>
              <w:t>لم يتم تحديد أسباب الإجهاد، أو لم يتم تحديد سوى سبب واحد، أو تم تحديد الأسباب ولكنها غير صحيحة أو غير ملائمة</w:t>
            </w:r>
          </w:p>
          <w:p w:rsidR="002407FC" w:rsidRPr="0008702D" w:rsidRDefault="002407FC" w:rsidP="002407FC">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 xml:space="preserve">لم يتم ذكر أي تأثير على مكان العمل، أو كانت </w:t>
            </w:r>
            <w:r>
              <w:rPr>
                <w:rFonts w:ascii="Arial Narrow" w:eastAsia="Arial Narrow" w:hAnsi="Arial Narrow"/>
                <w:sz w:val="20"/>
                <w:szCs w:val="20"/>
                <w:rtl/>
                <w:lang w:bidi="ar"/>
              </w:rPr>
              <w:lastRenderedPageBreak/>
              <w:t>التأثيرات غير صحيحة أو غير ملائمة</w:t>
            </w:r>
          </w:p>
        </w:tc>
        <w:tc>
          <w:tcPr>
            <w:tcW w:w="2534" w:type="dxa"/>
            <w:gridSpan w:val="4"/>
            <w:vMerge w:val="restart"/>
          </w:tcPr>
          <w:p w:rsidR="002407FC" w:rsidRPr="0008702D" w:rsidRDefault="002407FC" w:rsidP="00BB6AF8">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تم تحديد الأسباب الصحيحة والملائمة وذكر تأثيرها على مكان العمل، مع أن تدقيق النظر في التأثيرات كان محدودًا</w:t>
            </w:r>
          </w:p>
        </w:tc>
        <w:tc>
          <w:tcPr>
            <w:tcW w:w="2729" w:type="dxa"/>
            <w:gridSpan w:val="6"/>
            <w:vMerge w:val="restart"/>
          </w:tcPr>
          <w:p w:rsidR="002407FC" w:rsidRDefault="002407FC" w:rsidP="00BB6AF8">
            <w:pPr>
              <w:numPr>
                <w:ilvl w:val="0"/>
                <w:numId w:val="6"/>
              </w:numPr>
              <w:bidi/>
              <w:spacing w:before="60" w:after="60"/>
              <w:rPr>
                <w:rFonts w:ascii="Arial Narrow" w:hAnsi="Arial Narrow" w:cs="Arial Narrow"/>
                <w:sz w:val="20"/>
                <w:szCs w:val="20"/>
              </w:rPr>
            </w:pPr>
            <w:r>
              <w:rPr>
                <w:rFonts w:ascii="Arial Narrow" w:eastAsia="Arial Narrow" w:hAnsi="Arial Narrow"/>
                <w:sz w:val="20"/>
                <w:szCs w:val="20"/>
                <w:rtl/>
                <w:lang w:bidi="ar"/>
              </w:rPr>
              <w:t>تم وصف أسباب الإجهاد الصحيحة والملائمة بصورة واضحة، ربما بالتفصيل، بدلاً من الاكتفاء بتحديدها</w:t>
            </w:r>
          </w:p>
          <w:p w:rsidR="002407FC" w:rsidRPr="005B2221" w:rsidRDefault="002407FC" w:rsidP="00346C25">
            <w:pPr>
              <w:numPr>
                <w:ilvl w:val="0"/>
                <w:numId w:val="6"/>
              </w:numPr>
              <w:tabs>
                <w:tab w:val="left" w:pos="34"/>
              </w:tabs>
              <w:bidi/>
              <w:spacing w:after="40" w:line="216" w:lineRule="auto"/>
              <w:ind w:left="425" w:hanging="357"/>
              <w:jc w:val="left"/>
              <w:rPr>
                <w:rFonts w:ascii="Arial Narrow" w:hAnsi="Arial Narrow" w:cs="Arial Narrow"/>
                <w:color w:val="000000"/>
                <w:spacing w:val="-3"/>
                <w:sz w:val="18"/>
                <w:szCs w:val="18"/>
              </w:rPr>
            </w:pPr>
            <w:r w:rsidRPr="005B2221">
              <w:rPr>
                <w:rFonts w:ascii="Arial Narrow" w:eastAsia="Arial Narrow" w:hAnsi="Arial Narrow"/>
                <w:spacing w:val="-3"/>
                <w:sz w:val="20"/>
                <w:szCs w:val="20"/>
                <w:rtl/>
                <w:lang w:bidi="ar"/>
              </w:rPr>
              <w:t xml:space="preserve">يتم ذكر التأثير على مكان العمل لكل سبب من أسباب الإجهاد، </w:t>
            </w:r>
            <w:r w:rsidRPr="005B2221">
              <w:rPr>
                <w:rFonts w:ascii="Arial Narrow" w:eastAsia="Arial Narrow" w:hAnsi="Arial Narrow"/>
                <w:spacing w:val="-3"/>
                <w:sz w:val="20"/>
                <w:szCs w:val="20"/>
                <w:rtl/>
                <w:lang w:bidi="ar"/>
              </w:rPr>
              <w:lastRenderedPageBreak/>
              <w:t>ويستغرق تدقيق النظر في التأثير رؤية كبيرة ولا يقتصر على الموقف الحالي</w:t>
            </w:r>
          </w:p>
        </w:tc>
        <w:tc>
          <w:tcPr>
            <w:tcW w:w="3082" w:type="dxa"/>
            <w:gridSpan w:val="4"/>
            <w:vMerge/>
            <w:vAlign w:val="center"/>
          </w:tcPr>
          <w:p w:rsidR="002407FC" w:rsidRPr="0008702D" w:rsidRDefault="002407FC" w:rsidP="002407FC">
            <w:pPr>
              <w:spacing w:line="216" w:lineRule="auto"/>
              <w:jc w:val="center"/>
              <w:rPr>
                <w:rFonts w:ascii="Arial Narrow" w:hAnsi="Arial Narrow" w:cs="Arial Narrow"/>
                <w:b/>
                <w:bCs/>
                <w:color w:val="000000"/>
                <w:sz w:val="18"/>
                <w:szCs w:val="18"/>
              </w:rPr>
            </w:pPr>
          </w:p>
        </w:tc>
      </w:tr>
      <w:tr w:rsidR="002407FC" w:rsidRPr="0008702D">
        <w:trPr>
          <w:trHeight w:val="312"/>
        </w:trPr>
        <w:tc>
          <w:tcPr>
            <w:tcW w:w="2325" w:type="dxa"/>
            <w:vMerge/>
          </w:tcPr>
          <w:p w:rsidR="002407FC" w:rsidRPr="0008702D" w:rsidRDefault="002407FC" w:rsidP="002407FC">
            <w:pPr>
              <w:spacing w:line="216" w:lineRule="auto"/>
              <w:jc w:val="left"/>
              <w:rPr>
                <w:rFonts w:ascii="Arial Narrow" w:hAnsi="Arial Narrow" w:cs="Arial Narrow"/>
                <w:color w:val="000000"/>
              </w:rPr>
            </w:pPr>
          </w:p>
        </w:tc>
        <w:tc>
          <w:tcPr>
            <w:tcW w:w="2506" w:type="dxa"/>
            <w:gridSpan w:val="3"/>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34" w:type="dxa"/>
            <w:gridSpan w:val="4"/>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729" w:type="dxa"/>
            <w:gridSpan w:val="6"/>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354" w:type="dxa"/>
            <w:gridSpan w:val="3"/>
            <w:vAlign w:val="center"/>
          </w:tcPr>
          <w:p w:rsidR="002407FC" w:rsidRPr="0008702D" w:rsidRDefault="002407FC" w:rsidP="002407FC">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vAlign w:val="center"/>
          </w:tcPr>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2407FC" w:rsidRPr="0008702D">
        <w:trPr>
          <w:trHeight w:val="312"/>
        </w:trPr>
        <w:tc>
          <w:tcPr>
            <w:tcW w:w="2325" w:type="dxa"/>
            <w:vMerge w:val="restart"/>
          </w:tcPr>
          <w:p w:rsidR="002407FC" w:rsidRPr="0008702D" w:rsidRDefault="002407FC" w:rsidP="002407FC">
            <w:pPr>
              <w:spacing w:line="216" w:lineRule="auto"/>
              <w:jc w:val="left"/>
              <w:rPr>
                <w:rFonts w:ascii="Arial Narrow" w:hAnsi="Arial Narrow" w:cs="Arial Narrow"/>
                <w:color w:val="000000"/>
              </w:rPr>
            </w:pPr>
          </w:p>
          <w:p w:rsidR="002407FC" w:rsidRPr="0008702D" w:rsidRDefault="002407FC" w:rsidP="002407F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2.2</w:t>
            </w:r>
          </w:p>
          <w:p w:rsidR="002407FC" w:rsidRPr="0008702D" w:rsidRDefault="002407FC" w:rsidP="002407FC">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تحديد أعراض الإجهاد في مكان العمل</w:t>
            </w:r>
          </w:p>
        </w:tc>
        <w:tc>
          <w:tcPr>
            <w:tcW w:w="2506" w:type="dxa"/>
            <w:gridSpan w:val="3"/>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[2‏/8 تقريبًا]</w:t>
            </w:r>
          </w:p>
        </w:tc>
        <w:tc>
          <w:tcPr>
            <w:tcW w:w="2534" w:type="dxa"/>
            <w:gridSpan w:val="4"/>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[4‏/8]</w:t>
            </w:r>
          </w:p>
        </w:tc>
        <w:tc>
          <w:tcPr>
            <w:tcW w:w="2729" w:type="dxa"/>
            <w:gridSpan w:val="6"/>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[6‏/8 تقريبًا]</w:t>
            </w:r>
          </w:p>
        </w:tc>
        <w:tc>
          <w:tcPr>
            <w:tcW w:w="3082" w:type="dxa"/>
            <w:gridSpan w:val="4"/>
            <w:vMerge w:val="restart"/>
            <w:vAlign w:val="center"/>
          </w:tcPr>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tc>
      </w:tr>
      <w:tr w:rsidR="002407FC" w:rsidRPr="0008702D">
        <w:trPr>
          <w:trHeight w:val="312"/>
        </w:trPr>
        <w:tc>
          <w:tcPr>
            <w:tcW w:w="2325" w:type="dxa"/>
            <w:vMerge/>
          </w:tcPr>
          <w:p w:rsidR="002407FC" w:rsidRPr="00E32E3E" w:rsidRDefault="002407FC" w:rsidP="002407FC">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6" w:type="dxa"/>
            <w:gridSpan w:val="3"/>
            <w:vMerge w:val="restart"/>
          </w:tcPr>
          <w:p w:rsidR="002407FC" w:rsidRDefault="002407FC" w:rsidP="002407FC">
            <w:pPr>
              <w:numPr>
                <w:ilvl w:val="0"/>
                <w:numId w:val="3"/>
              </w:numPr>
              <w:tabs>
                <w:tab w:val="left" w:pos="196"/>
              </w:tabs>
              <w:bidi/>
              <w:spacing w:before="60" w:after="60"/>
              <w:rPr>
                <w:rFonts w:ascii="Arial Narrow" w:hAnsi="Arial Narrow" w:cs="Arial Narrow"/>
                <w:sz w:val="20"/>
                <w:szCs w:val="20"/>
              </w:rPr>
            </w:pPr>
            <w:r>
              <w:rPr>
                <w:rFonts w:ascii="Arial Narrow" w:eastAsia="Arial Narrow" w:hAnsi="Arial Narrow"/>
                <w:sz w:val="20"/>
                <w:szCs w:val="20"/>
                <w:rtl/>
                <w:lang w:bidi="ar"/>
              </w:rPr>
              <w:t>لم يتم تحديد أعراض الإجهاد في مكان العمل أو لم يتم تقديم إلا عرض واحد للإجهاد في مكان العمل</w:t>
            </w:r>
          </w:p>
          <w:p w:rsidR="002407FC" w:rsidRPr="0008702D" w:rsidRDefault="002407FC" w:rsidP="002407FC">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الأعراض كانت غير صحيحة أو غير ملائمة</w:t>
            </w:r>
          </w:p>
        </w:tc>
        <w:tc>
          <w:tcPr>
            <w:tcW w:w="2534" w:type="dxa"/>
            <w:gridSpan w:val="4"/>
            <w:vMerge w:val="restart"/>
          </w:tcPr>
          <w:p w:rsidR="002407FC" w:rsidRPr="0008702D" w:rsidRDefault="002407FC" w:rsidP="00C509BE">
            <w:pPr>
              <w:numPr>
                <w:ilvl w:val="0"/>
                <w:numId w:val="6"/>
              </w:numPr>
              <w:tabs>
                <w:tab w:val="clear" w:pos="428"/>
                <w:tab w:val="left" w:pos="34"/>
              </w:tabs>
              <w:bidi/>
              <w:spacing w:before="60" w:after="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تحديد اثنين على الأقل من أعراض الإجهاد الصحيحة في مكان العمل والتي تضمنت، على سبيل المثال وليس الحصر: القلق وسرعة الانفعال وفقدان الثقة بالنفس وتغيرات في الحالة المزاجية وعدم الانتباه والاكتئاب والتعب وضعف الأداء وما إلى ذلك</w:t>
            </w:r>
          </w:p>
        </w:tc>
        <w:tc>
          <w:tcPr>
            <w:tcW w:w="2729" w:type="dxa"/>
            <w:gridSpan w:val="6"/>
            <w:vMerge w:val="restart"/>
          </w:tcPr>
          <w:p w:rsidR="002407FC" w:rsidRPr="002407FC" w:rsidRDefault="002407FC" w:rsidP="00C509BE">
            <w:pPr>
              <w:numPr>
                <w:ilvl w:val="0"/>
                <w:numId w:val="6"/>
              </w:numPr>
              <w:tabs>
                <w:tab w:val="clear" w:pos="428"/>
                <w:tab w:val="left" w:pos="34"/>
              </w:tabs>
              <w:bidi/>
              <w:spacing w:before="60" w:after="60" w:line="216" w:lineRule="auto"/>
              <w:ind w:left="425" w:hanging="357"/>
              <w:jc w:val="left"/>
              <w:rPr>
                <w:rFonts w:ascii="Arial Narrow" w:hAnsi="Arial Narrow" w:cs="Arial Narrow"/>
                <w:color w:val="000000"/>
                <w:spacing w:val="-4"/>
                <w:sz w:val="18"/>
                <w:szCs w:val="18"/>
              </w:rPr>
            </w:pPr>
            <w:r w:rsidRPr="002407FC">
              <w:rPr>
                <w:rFonts w:ascii="Arial Narrow" w:eastAsia="Arial Narrow" w:hAnsi="Arial Narrow"/>
                <w:spacing w:val="-4"/>
                <w:sz w:val="20"/>
                <w:szCs w:val="20"/>
                <w:rtl/>
                <w:lang w:bidi="ar"/>
              </w:rPr>
              <w:t>تم شرح أو وصف، ربما بذكر بعض التفاصيل، العديد من أعراض الإجهاد الصحيحة في مكان العمل، بدلاً من الاكتفاء بذكرها وتضمنت، على سبيل المثال وليس الحصر: القلق وسرعة الانفعال وفقدان الثقة بالنفس وتغيرات في الحالة المزاجية وعدم الانتباه والاكتئاب والتعب وضعف الأداء وما إلى ذلك</w:t>
            </w:r>
          </w:p>
        </w:tc>
        <w:tc>
          <w:tcPr>
            <w:tcW w:w="3082" w:type="dxa"/>
            <w:gridSpan w:val="4"/>
            <w:vMerge/>
            <w:vAlign w:val="center"/>
          </w:tcPr>
          <w:p w:rsidR="002407FC" w:rsidRPr="0008702D" w:rsidRDefault="002407FC" w:rsidP="002407FC">
            <w:pPr>
              <w:spacing w:line="216" w:lineRule="auto"/>
              <w:jc w:val="center"/>
              <w:rPr>
                <w:rFonts w:ascii="Arial Narrow" w:hAnsi="Arial Narrow" w:cs="Arial Narrow"/>
                <w:color w:val="000000"/>
                <w:sz w:val="18"/>
                <w:szCs w:val="18"/>
              </w:rPr>
            </w:pPr>
          </w:p>
        </w:tc>
      </w:tr>
      <w:tr w:rsidR="002407FC" w:rsidRPr="0008702D">
        <w:trPr>
          <w:trHeight w:val="312"/>
        </w:trPr>
        <w:tc>
          <w:tcPr>
            <w:tcW w:w="2325" w:type="dxa"/>
            <w:vMerge/>
          </w:tcPr>
          <w:p w:rsidR="002407FC" w:rsidRPr="0008702D" w:rsidRDefault="002407FC" w:rsidP="002407FC">
            <w:pPr>
              <w:spacing w:line="216" w:lineRule="auto"/>
              <w:jc w:val="left"/>
              <w:rPr>
                <w:rFonts w:ascii="Arial Narrow" w:hAnsi="Arial Narrow" w:cs="Arial Narrow"/>
                <w:color w:val="000000"/>
              </w:rPr>
            </w:pPr>
          </w:p>
        </w:tc>
        <w:tc>
          <w:tcPr>
            <w:tcW w:w="2506" w:type="dxa"/>
            <w:gridSpan w:val="3"/>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34" w:type="dxa"/>
            <w:gridSpan w:val="4"/>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729" w:type="dxa"/>
            <w:gridSpan w:val="6"/>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54" w:type="dxa"/>
            <w:gridSpan w:val="3"/>
            <w:vAlign w:val="center"/>
          </w:tcPr>
          <w:p w:rsidR="002407FC" w:rsidRPr="0008702D" w:rsidRDefault="002407FC" w:rsidP="002407FC">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vAlign w:val="center"/>
          </w:tcPr>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2407FC" w:rsidRPr="0008702D">
        <w:trPr>
          <w:trHeight w:val="312"/>
        </w:trPr>
        <w:tc>
          <w:tcPr>
            <w:tcW w:w="2325" w:type="dxa"/>
            <w:vMerge w:val="restart"/>
          </w:tcPr>
          <w:p w:rsidR="002407FC" w:rsidRPr="0008702D" w:rsidRDefault="002407FC" w:rsidP="002407FC">
            <w:pPr>
              <w:spacing w:line="216" w:lineRule="auto"/>
              <w:jc w:val="left"/>
              <w:rPr>
                <w:rFonts w:ascii="Arial Narrow" w:hAnsi="Arial Narrow" w:cs="Arial Narrow"/>
                <w:color w:val="000000"/>
              </w:rPr>
            </w:pPr>
          </w:p>
          <w:p w:rsidR="002407FC" w:rsidRPr="0008702D" w:rsidRDefault="002407FC" w:rsidP="002407F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2.3</w:t>
            </w:r>
          </w:p>
          <w:p w:rsidR="002407FC" w:rsidRPr="0008702D" w:rsidRDefault="002407FC" w:rsidP="005B2221">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وصف أسلوب بسيط لإدارة الإجهاد قد يساعد على تخفيف الإجهاد أو تأثيراته</w:t>
            </w:r>
          </w:p>
        </w:tc>
        <w:tc>
          <w:tcPr>
            <w:tcW w:w="2506" w:type="dxa"/>
            <w:gridSpan w:val="3"/>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[4‏/16 تقريبًا]</w:t>
            </w:r>
          </w:p>
        </w:tc>
        <w:tc>
          <w:tcPr>
            <w:tcW w:w="2534" w:type="dxa"/>
            <w:gridSpan w:val="4"/>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[8‏/16]</w:t>
            </w:r>
          </w:p>
        </w:tc>
        <w:tc>
          <w:tcPr>
            <w:tcW w:w="2729" w:type="dxa"/>
            <w:gridSpan w:val="6"/>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[12‏/16 تقريبًا]</w:t>
            </w:r>
          </w:p>
        </w:tc>
        <w:tc>
          <w:tcPr>
            <w:tcW w:w="3082" w:type="dxa"/>
            <w:gridSpan w:val="4"/>
            <w:vMerge w:val="restart"/>
            <w:vAlign w:val="center"/>
          </w:tcPr>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tc>
      </w:tr>
      <w:tr w:rsidR="002407FC" w:rsidRPr="0008702D">
        <w:trPr>
          <w:trHeight w:val="312"/>
        </w:trPr>
        <w:tc>
          <w:tcPr>
            <w:tcW w:w="2325" w:type="dxa"/>
            <w:vMerge/>
          </w:tcPr>
          <w:p w:rsidR="002407FC" w:rsidRPr="00E32E3E" w:rsidRDefault="002407FC" w:rsidP="002407FC">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6" w:type="dxa"/>
            <w:gridSpan w:val="3"/>
            <w:vMerge w:val="restart"/>
          </w:tcPr>
          <w:p w:rsidR="002407FC" w:rsidRDefault="002407FC" w:rsidP="002407FC">
            <w:pPr>
              <w:numPr>
                <w:ilvl w:val="0"/>
                <w:numId w:val="3"/>
              </w:numPr>
              <w:tabs>
                <w:tab w:val="left" w:pos="196"/>
              </w:tabs>
              <w:bidi/>
              <w:spacing w:before="60" w:after="60"/>
              <w:rPr>
                <w:rFonts w:ascii="Arial Narrow" w:hAnsi="Arial Narrow" w:cs="Arial Narrow"/>
                <w:sz w:val="20"/>
                <w:szCs w:val="20"/>
              </w:rPr>
            </w:pPr>
            <w:r>
              <w:rPr>
                <w:rFonts w:ascii="Arial Narrow" w:eastAsia="Arial Narrow" w:hAnsi="Arial Narrow"/>
                <w:sz w:val="20"/>
                <w:szCs w:val="20"/>
                <w:rtl/>
                <w:lang w:bidi="ar"/>
              </w:rPr>
              <w:t>تم الاكتفاء بذكر أسلوب بسيط لإدارة الإجهاد بدلاً من وصفه</w:t>
            </w:r>
          </w:p>
          <w:p w:rsidR="002407FC" w:rsidRPr="0008702D" w:rsidRDefault="002407FC" w:rsidP="002407FC">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أسلوب إدارة الإجهاد، ولكن كان غير صحيح أو غير ملائم</w:t>
            </w:r>
          </w:p>
        </w:tc>
        <w:tc>
          <w:tcPr>
            <w:tcW w:w="2534" w:type="dxa"/>
            <w:gridSpan w:val="4"/>
            <w:vMerge w:val="restart"/>
          </w:tcPr>
          <w:p w:rsidR="002407FC" w:rsidRPr="0008702D" w:rsidRDefault="002407FC" w:rsidP="00C509BE">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وصف السمات الرئيسية لأسلوب بسيط ملائم في إدارة الإجهاد وكان صحيحًا، على الرغم من أنه ربما كان محدودًا وكان وصف كيف يمكن أن يساعد في تخفيف الإجهاد أو تأثيراته ضمنيًا</w:t>
            </w:r>
          </w:p>
        </w:tc>
        <w:tc>
          <w:tcPr>
            <w:tcW w:w="2729" w:type="dxa"/>
            <w:gridSpan w:val="6"/>
            <w:vMerge w:val="restart"/>
          </w:tcPr>
          <w:p w:rsidR="002407FC" w:rsidRDefault="002407FC" w:rsidP="00672C30">
            <w:pPr>
              <w:numPr>
                <w:ilvl w:val="0"/>
                <w:numId w:val="6"/>
              </w:numPr>
              <w:bidi/>
              <w:spacing w:before="60" w:after="60"/>
              <w:rPr>
                <w:rFonts w:ascii="Arial Narrow" w:hAnsi="Arial Narrow" w:cs="Arial Narrow"/>
                <w:sz w:val="20"/>
                <w:szCs w:val="20"/>
              </w:rPr>
            </w:pPr>
            <w:r>
              <w:rPr>
                <w:rFonts w:ascii="Arial Narrow" w:eastAsia="Arial Narrow" w:hAnsi="Arial Narrow"/>
                <w:sz w:val="20"/>
                <w:szCs w:val="20"/>
                <w:rtl/>
                <w:lang w:bidi="ar"/>
              </w:rPr>
              <w:t>تم وصف السمات الرئيسية لأسلوب بسيط ملائم في إدارة الإجهاد بالتفصيل وكان صحيحًا</w:t>
            </w:r>
          </w:p>
          <w:p w:rsidR="002407FC" w:rsidRPr="0008702D" w:rsidRDefault="002407FC" w:rsidP="002407FC">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 xml:space="preserve"> تم تقديم شرح واضح لكيف يمكن أن يساعد هذا الأسلوب في تخفيف الإجهاد أو تأثيراته</w:t>
            </w:r>
          </w:p>
        </w:tc>
        <w:tc>
          <w:tcPr>
            <w:tcW w:w="3082" w:type="dxa"/>
            <w:gridSpan w:val="4"/>
            <w:vMerge/>
            <w:vAlign w:val="center"/>
          </w:tcPr>
          <w:p w:rsidR="002407FC" w:rsidRPr="0008702D" w:rsidRDefault="002407FC" w:rsidP="002407FC">
            <w:pPr>
              <w:spacing w:line="216" w:lineRule="auto"/>
              <w:jc w:val="center"/>
              <w:rPr>
                <w:rFonts w:ascii="Arial Narrow" w:hAnsi="Arial Narrow" w:cs="Arial Narrow"/>
                <w:color w:val="000000"/>
                <w:sz w:val="18"/>
                <w:szCs w:val="18"/>
              </w:rPr>
            </w:pPr>
          </w:p>
        </w:tc>
      </w:tr>
      <w:tr w:rsidR="002407FC" w:rsidRPr="0008702D">
        <w:trPr>
          <w:trHeight w:val="1099"/>
        </w:trPr>
        <w:tc>
          <w:tcPr>
            <w:tcW w:w="2325" w:type="dxa"/>
            <w:vMerge/>
          </w:tcPr>
          <w:p w:rsidR="002407FC" w:rsidRPr="0008702D" w:rsidRDefault="002407FC" w:rsidP="002407FC">
            <w:pPr>
              <w:spacing w:line="216" w:lineRule="auto"/>
              <w:jc w:val="left"/>
              <w:rPr>
                <w:rFonts w:ascii="Arial Narrow" w:hAnsi="Arial Narrow" w:cs="Arial Narrow"/>
                <w:color w:val="000000"/>
              </w:rPr>
            </w:pPr>
          </w:p>
        </w:tc>
        <w:tc>
          <w:tcPr>
            <w:tcW w:w="2506" w:type="dxa"/>
            <w:gridSpan w:val="3"/>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34" w:type="dxa"/>
            <w:gridSpan w:val="4"/>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729" w:type="dxa"/>
            <w:gridSpan w:val="6"/>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54" w:type="dxa"/>
            <w:gridSpan w:val="3"/>
            <w:vAlign w:val="center"/>
          </w:tcPr>
          <w:p w:rsidR="002407FC" w:rsidRPr="0008702D" w:rsidRDefault="002407FC" w:rsidP="002407FC">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vAlign w:val="center"/>
          </w:tcPr>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2407FC" w:rsidRPr="0008702D">
        <w:trPr>
          <w:trHeight w:val="312"/>
        </w:trPr>
        <w:tc>
          <w:tcPr>
            <w:tcW w:w="2325" w:type="dxa"/>
            <w:vMerge w:val="restart"/>
          </w:tcPr>
          <w:p w:rsidR="002407FC" w:rsidRPr="0008702D" w:rsidRDefault="002407FC" w:rsidP="002407FC">
            <w:pPr>
              <w:spacing w:line="216" w:lineRule="auto"/>
              <w:jc w:val="left"/>
              <w:rPr>
                <w:rFonts w:ascii="Arial Narrow" w:hAnsi="Arial Narrow" w:cs="Arial Narrow"/>
                <w:color w:val="000000"/>
              </w:rPr>
            </w:pPr>
          </w:p>
          <w:p w:rsidR="002407FC" w:rsidRPr="0008702D" w:rsidRDefault="002407FC" w:rsidP="002407FC">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2.4</w:t>
            </w:r>
          </w:p>
          <w:p w:rsidR="002407FC" w:rsidRPr="0008702D" w:rsidRDefault="002407FC" w:rsidP="005B2221">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تحديد مصادر الدعم المتاحة في مكان العمل أو في أي مكان آخر والمخصصة لإدارة الإجهاد</w:t>
            </w:r>
          </w:p>
        </w:tc>
        <w:tc>
          <w:tcPr>
            <w:tcW w:w="2506" w:type="dxa"/>
            <w:gridSpan w:val="3"/>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[2‏/8 تقريبًا]</w:t>
            </w:r>
          </w:p>
        </w:tc>
        <w:tc>
          <w:tcPr>
            <w:tcW w:w="2534" w:type="dxa"/>
            <w:gridSpan w:val="4"/>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[4‏/8]</w:t>
            </w:r>
          </w:p>
        </w:tc>
        <w:tc>
          <w:tcPr>
            <w:tcW w:w="2729" w:type="dxa"/>
            <w:gridSpan w:val="6"/>
            <w:vAlign w:val="center"/>
          </w:tcPr>
          <w:p w:rsidR="002407FC" w:rsidRPr="0008702D" w:rsidRDefault="002407FC" w:rsidP="005B2221">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[6‏/8 تقريبًا]</w:t>
            </w:r>
          </w:p>
        </w:tc>
        <w:tc>
          <w:tcPr>
            <w:tcW w:w="3082" w:type="dxa"/>
            <w:gridSpan w:val="4"/>
            <w:vMerge w:val="restart"/>
            <w:vAlign w:val="center"/>
          </w:tcPr>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p w:rsidR="002407FC" w:rsidRPr="0008702D" w:rsidRDefault="002407FC" w:rsidP="002407FC">
            <w:pPr>
              <w:spacing w:line="216" w:lineRule="auto"/>
              <w:jc w:val="center"/>
              <w:rPr>
                <w:rFonts w:ascii="Arial Narrow" w:hAnsi="Arial Narrow" w:cs="Arial Narrow"/>
                <w:color w:val="000000"/>
                <w:sz w:val="18"/>
                <w:szCs w:val="18"/>
              </w:rPr>
            </w:pPr>
          </w:p>
        </w:tc>
      </w:tr>
      <w:tr w:rsidR="002407FC" w:rsidRPr="0008702D">
        <w:trPr>
          <w:trHeight w:val="312"/>
        </w:trPr>
        <w:tc>
          <w:tcPr>
            <w:tcW w:w="2325" w:type="dxa"/>
            <w:vMerge/>
          </w:tcPr>
          <w:p w:rsidR="002407FC" w:rsidRPr="00E32E3E" w:rsidRDefault="002407FC" w:rsidP="002407FC">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6" w:type="dxa"/>
            <w:gridSpan w:val="3"/>
            <w:vMerge w:val="restart"/>
          </w:tcPr>
          <w:p w:rsidR="002407FC" w:rsidRDefault="002407FC" w:rsidP="002407FC">
            <w:pPr>
              <w:numPr>
                <w:ilvl w:val="0"/>
                <w:numId w:val="3"/>
              </w:numPr>
              <w:tabs>
                <w:tab w:val="left" w:pos="196"/>
              </w:tabs>
              <w:bidi/>
              <w:spacing w:before="60" w:after="60"/>
              <w:rPr>
                <w:rFonts w:ascii="Arial Narrow" w:hAnsi="Arial Narrow" w:cs="Arial Narrow"/>
                <w:sz w:val="20"/>
                <w:szCs w:val="20"/>
              </w:rPr>
            </w:pPr>
            <w:r>
              <w:rPr>
                <w:rFonts w:ascii="Arial Narrow" w:eastAsia="Arial Narrow" w:hAnsi="Arial Narrow"/>
                <w:sz w:val="20"/>
                <w:szCs w:val="20"/>
                <w:rtl/>
                <w:lang w:bidi="ar"/>
              </w:rPr>
              <w:t>لم يتم تحديد أية مصادر دعم للإجهاد</w:t>
            </w:r>
          </w:p>
          <w:p w:rsidR="002407FC" w:rsidRPr="0008702D" w:rsidRDefault="002407FC" w:rsidP="002407FC">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مصادر الدعم، ولكن كانت غير صحيحة أو غير ملائمة</w:t>
            </w:r>
          </w:p>
        </w:tc>
        <w:tc>
          <w:tcPr>
            <w:tcW w:w="2534" w:type="dxa"/>
            <w:gridSpan w:val="4"/>
            <w:vMerge w:val="restart"/>
          </w:tcPr>
          <w:p w:rsidR="002407FC" w:rsidRPr="0008702D" w:rsidRDefault="002407FC" w:rsidP="00311D57">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تحديد اثنين على الأقل من مصادر الدعم الصحيحة والملائمة لإدارة الإجهاد سواءً في مكان العمل أو في أي مكان آخر</w:t>
            </w:r>
          </w:p>
        </w:tc>
        <w:tc>
          <w:tcPr>
            <w:tcW w:w="2729" w:type="dxa"/>
            <w:gridSpan w:val="6"/>
            <w:vMerge w:val="restart"/>
          </w:tcPr>
          <w:p w:rsidR="002407FC" w:rsidRPr="00C509BE" w:rsidRDefault="002407FC" w:rsidP="005B2221">
            <w:pPr>
              <w:numPr>
                <w:ilvl w:val="0"/>
                <w:numId w:val="6"/>
              </w:numPr>
              <w:bidi/>
              <w:spacing w:before="60" w:after="60" w:line="226" w:lineRule="auto"/>
              <w:jc w:val="left"/>
              <w:rPr>
                <w:rFonts w:ascii="Arial Narrow" w:hAnsi="Arial Narrow" w:cs="Arial Narrow"/>
                <w:b/>
                <w:bCs/>
                <w:spacing w:val="-3"/>
                <w:sz w:val="20"/>
                <w:szCs w:val="20"/>
              </w:rPr>
            </w:pPr>
            <w:r w:rsidRPr="00C509BE">
              <w:rPr>
                <w:rFonts w:ascii="Arial Narrow" w:eastAsia="Arial Narrow" w:hAnsi="Arial Narrow"/>
                <w:spacing w:val="-3"/>
                <w:sz w:val="20"/>
                <w:szCs w:val="20"/>
                <w:rtl/>
                <w:lang w:bidi="ar"/>
              </w:rPr>
              <w:t>تم وصف عدة أنواع مختلفة من مصادر الدعم الصحيحة والملائمة لإدارة الإجهاد، بدلاً من الاكتفاء بتحديدها، سواءً في مكان العمل أو في أي مكان آخر</w:t>
            </w:r>
          </w:p>
          <w:p w:rsidR="002407FC" w:rsidRPr="0008702D" w:rsidRDefault="002407FC" w:rsidP="00672C30">
            <w:pPr>
              <w:numPr>
                <w:ilvl w:val="0"/>
                <w:numId w:val="6"/>
              </w:numPr>
              <w:tabs>
                <w:tab w:val="left" w:pos="34"/>
              </w:tabs>
              <w:bidi/>
              <w:spacing w:after="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وصف مصادر الدعم في مكان العمل وفي أي مكان آخر</w:t>
            </w:r>
          </w:p>
        </w:tc>
        <w:tc>
          <w:tcPr>
            <w:tcW w:w="3082" w:type="dxa"/>
            <w:gridSpan w:val="4"/>
            <w:vMerge/>
            <w:vAlign w:val="center"/>
          </w:tcPr>
          <w:p w:rsidR="002407FC" w:rsidRPr="0008702D" w:rsidRDefault="002407FC" w:rsidP="002407FC">
            <w:pPr>
              <w:spacing w:line="216" w:lineRule="auto"/>
              <w:jc w:val="center"/>
              <w:rPr>
                <w:rFonts w:ascii="Arial Narrow" w:hAnsi="Arial Narrow" w:cs="Arial Narrow"/>
                <w:color w:val="000000"/>
                <w:sz w:val="18"/>
                <w:szCs w:val="18"/>
              </w:rPr>
            </w:pPr>
          </w:p>
        </w:tc>
      </w:tr>
      <w:tr w:rsidR="002407FC" w:rsidRPr="0008702D">
        <w:trPr>
          <w:trHeight w:val="79"/>
        </w:trPr>
        <w:tc>
          <w:tcPr>
            <w:tcW w:w="2325" w:type="dxa"/>
            <w:vMerge/>
          </w:tcPr>
          <w:p w:rsidR="002407FC" w:rsidRPr="0008702D" w:rsidRDefault="002407FC" w:rsidP="002407FC">
            <w:pPr>
              <w:spacing w:line="216" w:lineRule="auto"/>
              <w:jc w:val="left"/>
              <w:rPr>
                <w:rFonts w:ascii="Arial Narrow" w:hAnsi="Arial Narrow" w:cs="Arial Narrow"/>
                <w:b/>
                <w:bCs/>
                <w:color w:val="000000"/>
              </w:rPr>
            </w:pPr>
          </w:p>
        </w:tc>
        <w:tc>
          <w:tcPr>
            <w:tcW w:w="2506" w:type="dxa"/>
            <w:gridSpan w:val="3"/>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34" w:type="dxa"/>
            <w:gridSpan w:val="4"/>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729" w:type="dxa"/>
            <w:gridSpan w:val="6"/>
            <w:vMerge/>
          </w:tcPr>
          <w:p w:rsidR="002407FC" w:rsidRPr="0008702D" w:rsidRDefault="002407FC" w:rsidP="002407F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54" w:type="dxa"/>
            <w:gridSpan w:val="3"/>
            <w:vAlign w:val="center"/>
          </w:tcPr>
          <w:p w:rsidR="002407FC" w:rsidRPr="0008702D" w:rsidRDefault="002407FC" w:rsidP="002407FC">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vAlign w:val="center"/>
          </w:tcPr>
          <w:p w:rsidR="002407FC" w:rsidRPr="0008702D" w:rsidRDefault="002407FC" w:rsidP="002407F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2407FC" w:rsidRPr="0008702D">
        <w:trPr>
          <w:trHeight w:val="312"/>
        </w:trPr>
        <w:tc>
          <w:tcPr>
            <w:tcW w:w="6588" w:type="dxa"/>
            <w:gridSpan w:val="7"/>
          </w:tcPr>
          <w:p w:rsidR="002407FC" w:rsidRPr="0008702D" w:rsidRDefault="002407FC" w:rsidP="005B2221">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11"/>
          </w:tcPr>
          <w:p w:rsidR="002407FC" w:rsidRPr="0008702D" w:rsidRDefault="002407FC" w:rsidP="005B2221">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2407FC" w:rsidRPr="005B2221" w:rsidRDefault="002407FC" w:rsidP="002407FC">
            <w:pPr>
              <w:spacing w:line="216" w:lineRule="auto"/>
              <w:jc w:val="left"/>
              <w:rPr>
                <w:rFonts w:ascii="Arial Narrow" w:hAnsi="Arial Narrow" w:cs="Arial Narrow"/>
                <w:color w:val="000000"/>
                <w:sz w:val="16"/>
                <w:szCs w:val="16"/>
              </w:rPr>
            </w:pPr>
          </w:p>
          <w:p w:rsidR="002407FC" w:rsidRPr="005B2221" w:rsidRDefault="002407FC" w:rsidP="002407FC">
            <w:pPr>
              <w:spacing w:line="216" w:lineRule="auto"/>
              <w:jc w:val="left"/>
              <w:rPr>
                <w:rFonts w:ascii="Arial Narrow" w:hAnsi="Arial Narrow" w:cs="Arial Narrow"/>
                <w:b/>
                <w:bCs/>
                <w:color w:val="000000"/>
                <w:sz w:val="16"/>
                <w:szCs w:val="16"/>
              </w:rPr>
            </w:pPr>
          </w:p>
        </w:tc>
      </w:tr>
      <w:tr w:rsidR="002407FC" w:rsidRPr="0008702D">
        <w:trPr>
          <w:trHeight w:val="312"/>
        </w:trPr>
        <w:tc>
          <w:tcPr>
            <w:tcW w:w="9606" w:type="dxa"/>
            <w:gridSpan w:val="12"/>
          </w:tcPr>
          <w:p w:rsidR="002407FC" w:rsidRPr="0008702D" w:rsidRDefault="002407FC" w:rsidP="002407FC">
            <w:pPr>
              <w:jc w:val="left"/>
              <w:rPr>
                <w:rFonts w:ascii="Arial Narrow" w:hAnsi="Arial Narrow" w:cs="Arial Narrow"/>
                <w:i/>
                <w:iCs/>
                <w:color w:val="000000"/>
                <w:sz w:val="20"/>
                <w:szCs w:val="20"/>
              </w:rPr>
            </w:pPr>
          </w:p>
        </w:tc>
        <w:tc>
          <w:tcPr>
            <w:tcW w:w="1701" w:type="dxa"/>
            <w:gridSpan w:val="4"/>
            <w:vAlign w:val="center"/>
          </w:tcPr>
          <w:p w:rsidR="002407FC" w:rsidRPr="0008702D" w:rsidRDefault="002407FC" w:rsidP="002407FC">
            <w:pPr>
              <w:jc w:val="center"/>
              <w:rPr>
                <w:rFonts w:ascii="Arial Narrow" w:hAnsi="Arial Narrow" w:cs="Arial Narrow"/>
                <w:b/>
                <w:bCs/>
                <w:color w:val="000000"/>
                <w:sz w:val="20"/>
                <w:szCs w:val="20"/>
              </w:rPr>
            </w:pPr>
          </w:p>
          <w:p w:rsidR="002407FC" w:rsidRPr="0008702D" w:rsidRDefault="002407FC" w:rsidP="002407FC">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w:t>
            </w:r>
            <w:r>
              <w:rPr>
                <w:rFonts w:ascii="Arial Narrow" w:eastAsia="Arial Narrow" w:hAnsi="Arial Narrow"/>
                <w:b/>
                <w:bCs/>
                <w:color w:val="000000"/>
                <w:sz w:val="20"/>
                <w:szCs w:val="20"/>
                <w:lang w:bidi="ar"/>
              </w:rPr>
              <w:t>100</w:t>
            </w:r>
          </w:p>
        </w:tc>
        <w:tc>
          <w:tcPr>
            <w:tcW w:w="1869" w:type="dxa"/>
            <w:gridSpan w:val="2"/>
            <w:vAlign w:val="center"/>
          </w:tcPr>
          <w:p w:rsidR="002407FC" w:rsidRPr="0008702D" w:rsidRDefault="002407FC" w:rsidP="002407FC">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2407FC" w:rsidRPr="0008702D">
        <w:trPr>
          <w:trHeight w:val="312"/>
        </w:trPr>
        <w:tc>
          <w:tcPr>
            <w:tcW w:w="6588" w:type="dxa"/>
            <w:gridSpan w:val="7"/>
            <w:shd w:val="clear" w:color="auto" w:fill="E0E0E0"/>
            <w:vAlign w:val="center"/>
          </w:tcPr>
          <w:p w:rsidR="002407FC" w:rsidRPr="0008702D" w:rsidRDefault="002407FC" w:rsidP="002407FC">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11"/>
            <w:shd w:val="clear" w:color="auto" w:fill="E0E0E0"/>
            <w:vAlign w:val="center"/>
          </w:tcPr>
          <w:p w:rsidR="002407FC" w:rsidRPr="0008702D" w:rsidRDefault="002407FC" w:rsidP="002407FC">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2407FC" w:rsidRPr="00BE37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4"/>
        </w:trPr>
        <w:tc>
          <w:tcPr>
            <w:tcW w:w="3294" w:type="dxa"/>
            <w:gridSpan w:val="3"/>
            <w:tcBorders>
              <w:top w:val="single" w:sz="4" w:space="0" w:color="auto"/>
              <w:left w:val="single" w:sz="4" w:space="0" w:color="auto"/>
              <w:bottom w:val="single" w:sz="4" w:space="0" w:color="auto"/>
              <w:right w:val="single" w:sz="4" w:space="0" w:color="auto"/>
            </w:tcBorders>
          </w:tcPr>
          <w:p w:rsidR="002407FC" w:rsidRPr="00BE3779" w:rsidRDefault="002407FC" w:rsidP="00C509BE">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الحصيلة ‏(حذف أينما جاز تطبيق ذلك): نجاح/إحالة</w:t>
            </w:r>
          </w:p>
        </w:tc>
        <w:tc>
          <w:tcPr>
            <w:tcW w:w="3294" w:type="dxa"/>
            <w:gridSpan w:val="4"/>
            <w:tcBorders>
              <w:top w:val="single" w:sz="4" w:space="0" w:color="auto"/>
              <w:left w:val="single" w:sz="4" w:space="0" w:color="auto"/>
              <w:bottom w:val="single" w:sz="4" w:space="0" w:color="auto"/>
              <w:right w:val="single" w:sz="4" w:space="0" w:color="auto"/>
            </w:tcBorders>
            <w:vAlign w:val="center"/>
          </w:tcPr>
          <w:p w:rsidR="002407FC" w:rsidRPr="00BE3779" w:rsidRDefault="002407FC" w:rsidP="00C509BE">
            <w:pPr>
              <w:bidi/>
              <w:spacing w:line="192"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المُقَيّم:</w:t>
            </w:r>
          </w:p>
          <w:p w:rsidR="002407FC" w:rsidRPr="00BE3779" w:rsidRDefault="002407FC" w:rsidP="00C509BE">
            <w:pPr>
              <w:spacing w:line="192" w:lineRule="auto"/>
              <w:jc w:val="left"/>
              <w:rPr>
                <w:rFonts w:ascii="Arial Narrow" w:hAnsi="Arial Narrow" w:cs="Arial Narrow"/>
                <w:b/>
                <w:bCs/>
                <w:sz w:val="20"/>
                <w:szCs w:val="20"/>
              </w:rPr>
            </w:pPr>
          </w:p>
          <w:p w:rsidR="002407FC" w:rsidRPr="00BE3779" w:rsidRDefault="002407FC" w:rsidP="00C509BE">
            <w:pPr>
              <w:bidi/>
              <w:spacing w:line="192"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294" w:type="dxa"/>
            <w:gridSpan w:val="6"/>
            <w:tcBorders>
              <w:top w:val="single" w:sz="4" w:space="0" w:color="auto"/>
              <w:left w:val="single" w:sz="4" w:space="0" w:color="auto"/>
              <w:bottom w:val="single" w:sz="4" w:space="0" w:color="auto"/>
              <w:right w:val="single" w:sz="4" w:space="0" w:color="auto"/>
            </w:tcBorders>
          </w:tcPr>
          <w:p w:rsidR="002407FC" w:rsidRPr="00BE3779" w:rsidRDefault="002407FC" w:rsidP="00C509BE">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الحصيلة ‏(حذف أينما جاز تطبيق ذلك): نجاح/إحالة</w:t>
            </w:r>
          </w:p>
        </w:tc>
        <w:tc>
          <w:tcPr>
            <w:tcW w:w="3294" w:type="dxa"/>
            <w:gridSpan w:val="5"/>
            <w:tcBorders>
              <w:top w:val="single" w:sz="4" w:space="0" w:color="auto"/>
              <w:left w:val="single" w:sz="4" w:space="0" w:color="auto"/>
              <w:bottom w:val="single" w:sz="4" w:space="0" w:color="auto"/>
              <w:right w:val="single" w:sz="4" w:space="0" w:color="auto"/>
            </w:tcBorders>
            <w:vAlign w:val="center"/>
          </w:tcPr>
          <w:p w:rsidR="002407FC" w:rsidRPr="00BE3779" w:rsidRDefault="002407FC" w:rsidP="00C509BE">
            <w:pPr>
              <w:bidi/>
              <w:spacing w:line="192"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2407FC" w:rsidRPr="00BE3779" w:rsidRDefault="002407FC" w:rsidP="00C509BE">
            <w:pPr>
              <w:spacing w:line="192" w:lineRule="auto"/>
              <w:jc w:val="left"/>
              <w:rPr>
                <w:rFonts w:ascii="Arial Narrow" w:hAnsi="Arial Narrow" w:cs="Arial Narrow"/>
                <w:b/>
                <w:bCs/>
                <w:sz w:val="20"/>
                <w:szCs w:val="20"/>
              </w:rPr>
            </w:pPr>
          </w:p>
          <w:p w:rsidR="002407FC" w:rsidRPr="00BE3779" w:rsidRDefault="002407FC" w:rsidP="00C509BE">
            <w:pPr>
              <w:bidi/>
              <w:spacing w:line="192"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2407FC" w:rsidRPr="002407FC" w:rsidRDefault="002407FC">
      <w:pPr>
        <w:rPr>
          <w:rFonts w:ascii="Arial Narrow" w:hAnsi="Arial Narrow" w:cs="Arial Narrow"/>
          <w:color w:val="000000"/>
          <w:sz w:val="10"/>
          <w:szCs w:val="10"/>
        </w:rPr>
      </w:pPr>
    </w:p>
    <w:sectPr w:rsidR="002407FC" w:rsidRPr="002407FC" w:rsidSect="002407FC">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D28" w:rsidRDefault="00225D28" w:rsidP="00C025D4">
      <w:r>
        <w:separator/>
      </w:r>
    </w:p>
  </w:endnote>
  <w:endnote w:type="continuationSeparator" w:id="0">
    <w:p w:rsidR="00225D28" w:rsidRDefault="00225D28" w:rsidP="00C0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D28" w:rsidRDefault="00225D28" w:rsidP="00C025D4">
      <w:r>
        <w:separator/>
      </w:r>
    </w:p>
  </w:footnote>
  <w:footnote w:type="continuationSeparator" w:id="0">
    <w:p w:rsidR="00225D28" w:rsidRDefault="00225D28" w:rsidP="00C02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9046F5E"/>
    <w:multiLevelType w:val="hybridMultilevel"/>
    <w:tmpl w:val="956279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2636721"/>
    <w:multiLevelType w:val="hybridMultilevel"/>
    <w:tmpl w:val="C852A9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9CD497A"/>
    <w:multiLevelType w:val="hybridMultilevel"/>
    <w:tmpl w:val="28D244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2D246EA9"/>
    <w:multiLevelType w:val="hybridMultilevel"/>
    <w:tmpl w:val="D362FFF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7">
    <w:nsid w:val="32E82684"/>
    <w:multiLevelType w:val="hybridMultilevel"/>
    <w:tmpl w:val="4AD89BC0"/>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8357912"/>
    <w:multiLevelType w:val="hybridMultilevel"/>
    <w:tmpl w:val="D8722162"/>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394"/>
        </w:tabs>
        <w:ind w:left="1394" w:hanging="360"/>
      </w:pPr>
      <w:rPr>
        <w:rFonts w:ascii="Courier New" w:hAnsi="Courier New" w:hint="default"/>
      </w:rPr>
    </w:lvl>
    <w:lvl w:ilvl="2">
      <w:start w:val="1"/>
      <w:numFmt w:val="bullet"/>
      <w:lvlText w:val=""/>
      <w:lvlJc w:val="left"/>
      <w:pPr>
        <w:tabs>
          <w:tab w:val="num" w:pos="2114"/>
        </w:tabs>
        <w:ind w:left="2114" w:hanging="360"/>
      </w:pPr>
      <w:rPr>
        <w:rFonts w:ascii="Wingdings" w:hAnsi="Wingdings" w:hint="default"/>
      </w:rPr>
    </w:lvl>
    <w:lvl w:ilvl="3">
      <w:start w:val="1"/>
      <w:numFmt w:val="bullet"/>
      <w:lvlText w:val=""/>
      <w:lvlJc w:val="left"/>
      <w:pPr>
        <w:tabs>
          <w:tab w:val="num" w:pos="2834"/>
        </w:tabs>
        <w:ind w:left="2834" w:hanging="360"/>
      </w:pPr>
      <w:rPr>
        <w:rFonts w:ascii="Symbol" w:hAnsi="Symbol" w:hint="default"/>
      </w:rPr>
    </w:lvl>
    <w:lvl w:ilvl="4">
      <w:start w:val="1"/>
      <w:numFmt w:val="bullet"/>
      <w:lvlText w:val="o"/>
      <w:lvlJc w:val="left"/>
      <w:pPr>
        <w:tabs>
          <w:tab w:val="num" w:pos="3554"/>
        </w:tabs>
        <w:ind w:left="3554" w:hanging="360"/>
      </w:pPr>
      <w:rPr>
        <w:rFonts w:ascii="Courier New" w:hAnsi="Courier New" w:hint="default"/>
      </w:rPr>
    </w:lvl>
    <w:lvl w:ilvl="5">
      <w:start w:val="1"/>
      <w:numFmt w:val="bullet"/>
      <w:lvlText w:val=""/>
      <w:lvlJc w:val="left"/>
      <w:pPr>
        <w:tabs>
          <w:tab w:val="num" w:pos="4274"/>
        </w:tabs>
        <w:ind w:left="4274" w:hanging="360"/>
      </w:pPr>
      <w:rPr>
        <w:rFonts w:ascii="Wingdings" w:hAnsi="Wingdings" w:hint="default"/>
      </w:rPr>
    </w:lvl>
    <w:lvl w:ilvl="6">
      <w:start w:val="1"/>
      <w:numFmt w:val="bullet"/>
      <w:lvlText w:val=""/>
      <w:lvlJc w:val="left"/>
      <w:pPr>
        <w:tabs>
          <w:tab w:val="num" w:pos="4994"/>
        </w:tabs>
        <w:ind w:left="4994" w:hanging="360"/>
      </w:pPr>
      <w:rPr>
        <w:rFonts w:ascii="Symbol" w:hAnsi="Symbol" w:hint="default"/>
      </w:rPr>
    </w:lvl>
    <w:lvl w:ilvl="7">
      <w:start w:val="1"/>
      <w:numFmt w:val="bullet"/>
      <w:lvlText w:val="o"/>
      <w:lvlJc w:val="left"/>
      <w:pPr>
        <w:tabs>
          <w:tab w:val="num" w:pos="5714"/>
        </w:tabs>
        <w:ind w:left="5714" w:hanging="360"/>
      </w:pPr>
      <w:rPr>
        <w:rFonts w:ascii="Courier New" w:hAnsi="Courier New" w:hint="default"/>
      </w:rPr>
    </w:lvl>
    <w:lvl w:ilvl="8">
      <w:start w:val="1"/>
      <w:numFmt w:val="bullet"/>
      <w:lvlText w:val=""/>
      <w:lvlJc w:val="left"/>
      <w:pPr>
        <w:tabs>
          <w:tab w:val="num" w:pos="6434"/>
        </w:tabs>
        <w:ind w:left="6434" w:hanging="360"/>
      </w:pPr>
      <w:rPr>
        <w:rFonts w:ascii="Wingdings" w:hAnsi="Wingdings" w:hint="default"/>
      </w:rPr>
    </w:lvl>
  </w:abstractNum>
  <w:abstractNum w:abstractNumId="10">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64F04A3"/>
    <w:multiLevelType w:val="hybridMultilevel"/>
    <w:tmpl w:val="3CAC083C"/>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70E2B2A"/>
    <w:multiLevelType w:val="hybridMultilevel"/>
    <w:tmpl w:val="3926B5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7C2D2613"/>
    <w:multiLevelType w:val="hybridMultilevel"/>
    <w:tmpl w:val="117C2174"/>
    <w:lvl w:ilvl="0">
      <w:start w:val="1"/>
      <w:numFmt w:val="bullet"/>
      <w:lvlText w:val=""/>
      <w:lvlJc w:val="left"/>
      <w:pPr>
        <w:tabs>
          <w:tab w:val="num" w:pos="428"/>
        </w:tabs>
        <w:ind w:left="428" w:hanging="360"/>
      </w:pPr>
      <w:rPr>
        <w:rFonts w:ascii="Symbol" w:hAnsi="Symbol" w:hint="default"/>
        <w:sz w:val="20"/>
        <w:szCs w:val="20"/>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4">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10"/>
  </w:num>
  <w:num w:numId="5">
    <w:abstractNumId w:val="6"/>
  </w:num>
  <w:num w:numId="6">
    <w:abstractNumId w:val="13"/>
  </w:num>
  <w:num w:numId="7">
    <w:abstractNumId w:val="14"/>
  </w:num>
  <w:num w:numId="8">
    <w:abstractNumId w:val="8"/>
  </w:num>
  <w:num w:numId="9">
    <w:abstractNumId w:val="9"/>
  </w:num>
  <w:num w:numId="10">
    <w:abstractNumId w:val="7"/>
  </w:num>
  <w:num w:numId="11">
    <w:abstractNumId w:val="12"/>
  </w:num>
  <w:num w:numId="12">
    <w:abstractNumId w:val="4"/>
  </w:num>
  <w:num w:numId="13">
    <w:abstractNumId w:val="11"/>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72F0D"/>
    <w:rsid w:val="001E6DDD"/>
    <w:rsid w:val="00225D28"/>
    <w:rsid w:val="002407FC"/>
    <w:rsid w:val="00311D57"/>
    <w:rsid w:val="00346C25"/>
    <w:rsid w:val="005B2221"/>
    <w:rsid w:val="00672C30"/>
    <w:rsid w:val="007C5E61"/>
    <w:rsid w:val="00A3156D"/>
    <w:rsid w:val="00BB6AF8"/>
    <w:rsid w:val="00BD47E0"/>
    <w:rsid w:val="00C025D4"/>
    <w:rsid w:val="00C509BE"/>
    <w:rsid w:val="00D80234"/>
    <w:rsid w:val="00E00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A11BE1E9-51A4-4DF4-B97A-273ABF5E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806F50"/>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806F50"/>
    <w:rPr>
      <w:rFonts w:ascii="Tahoma" w:hAnsi="Tahoma"/>
      <w:sz w:val="16"/>
      <w:lang w:val="x-none" w:eastAsia="en-US"/>
    </w:rPr>
  </w:style>
  <w:style w:type="paragraph" w:customStyle="1" w:styleId="Default">
    <w:name w:val="Default"/>
    <w:uiPriority w:val="99"/>
    <w:rsid w:val="00E32E3E"/>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1"/>
    <w:uiPriority w:val="99"/>
    <w:rsid w:val="00E32E3E"/>
    <w:pPr>
      <w:tabs>
        <w:tab w:val="center" w:pos="4320"/>
        <w:tab w:val="right" w:pos="8640"/>
      </w:tabs>
    </w:pPr>
    <w:rPr>
      <w:rFonts w:cs="Times New Roman"/>
      <w:szCs w:val="20"/>
      <w:lang w:val="x-none"/>
    </w:rPr>
  </w:style>
  <w:style w:type="character" w:customStyle="1" w:styleId="HeaderChar">
    <w:name w:val="Header Char"/>
    <w:uiPriority w:val="99"/>
    <w:semiHidden/>
    <w:rPr>
      <w:rFonts w:ascii="Arial" w:hAnsi="Arial"/>
      <w:lang w:val="x-none" w:eastAsia="en-US"/>
    </w:rPr>
  </w:style>
  <w:style w:type="character" w:customStyle="1" w:styleId="HeaderChar1">
    <w:name w:val="Header Char1"/>
    <w:link w:val="Header"/>
    <w:uiPriority w:val="99"/>
    <w:locked/>
    <w:rsid w:val="00E32E3E"/>
    <w:rPr>
      <w:rFonts w:ascii="Arial" w:hAnsi="Arial"/>
      <w:sz w:val="22"/>
      <w:lang w:val="x-none" w:eastAsia="en-US"/>
    </w:rPr>
  </w:style>
  <w:style w:type="paragraph" w:styleId="Footer">
    <w:name w:val="footer"/>
    <w:basedOn w:val="Normal"/>
    <w:link w:val="FooterChar"/>
    <w:uiPriority w:val="99"/>
    <w:semiHidden/>
    <w:unhideWhenUsed/>
    <w:rsid w:val="00C025D4"/>
    <w:pPr>
      <w:tabs>
        <w:tab w:val="center" w:pos="4680"/>
        <w:tab w:val="right" w:pos="9360"/>
      </w:tabs>
    </w:pPr>
  </w:style>
  <w:style w:type="character" w:customStyle="1" w:styleId="FooterChar">
    <w:name w:val="Footer Char"/>
    <w:basedOn w:val="DefaultParagraphFont"/>
    <w:link w:val="Footer"/>
    <w:uiPriority w:val="99"/>
    <w:semiHidden/>
    <w:rsid w:val="00C025D4"/>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847D5F2E</Template>
  <TotalTime>0</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2015-01-21T11:40:00Z</dcterms:created>
  <dcterms:modified xsi:type="dcterms:W3CDTF">2015-01-21T11:40:00Z</dcterms:modified>
</cp:coreProperties>
</file>