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008" w:rsidRDefault="00B96008" w:rsidP="00535FC3">
      <w:pPr>
        <w:autoSpaceDE w:val="0"/>
        <w:autoSpaceDN w:val="0"/>
        <w:bidi/>
        <w:adjustRightInd w:val="0"/>
        <w:spacing w:before="1" w:line="90" w:lineRule="exact"/>
        <w:rPr>
          <w:rFonts w:hint="cs"/>
          <w:sz w:val="9"/>
          <w:lang w:bidi="ar-EG"/>
        </w:rPr>
      </w:pPr>
      <w:bookmarkStart w:id="0" w:name="_GoBack"/>
      <w:bookmarkEnd w:id="0"/>
    </w:p>
    <w:tbl>
      <w:tblPr>
        <w:bidiVisual/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260"/>
        <w:gridCol w:w="556"/>
        <w:gridCol w:w="351"/>
        <w:gridCol w:w="3405"/>
      </w:tblGrid>
      <w:tr w:rsidR="00B96008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B96008" w:rsidRDefault="00B96008" w:rsidP="00535FC3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B96008" w:rsidRDefault="00B96008" w:rsidP="00535FC3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العنوان:</w:t>
            </w:r>
          </w:p>
        </w:tc>
        <w:tc>
          <w:tcPr>
            <w:tcW w:w="55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96008" w:rsidRDefault="00B96008" w:rsidP="00535FC3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B96008" w:rsidRDefault="00B96008" w:rsidP="00535FC3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تلبية متطلبات العملاء</w:t>
            </w:r>
          </w:p>
        </w:tc>
      </w:tr>
      <w:tr w:rsidR="00B96008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B96008" w:rsidRDefault="00B96008" w:rsidP="00535FC3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B96008" w:rsidRDefault="00B96008" w:rsidP="00535FC3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المستوى: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B96008" w:rsidRDefault="00B96008" w:rsidP="00535FC3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B96008" w:rsidRDefault="00B96008" w:rsidP="00535FC3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B96008" w:rsidRDefault="00B96008" w:rsidP="00535FC3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375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96008" w:rsidRDefault="00B96008" w:rsidP="00535FC3">
            <w:pPr>
              <w:autoSpaceDE w:val="0"/>
              <w:autoSpaceDN w:val="0"/>
              <w:bidi/>
              <w:adjustRightInd w:val="0"/>
            </w:pPr>
          </w:p>
        </w:tc>
      </w:tr>
      <w:tr w:rsidR="00B96008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B96008" w:rsidRDefault="00B96008" w:rsidP="00535FC3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B96008" w:rsidRDefault="00B96008" w:rsidP="00535FC3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قيمة الساعات المعتمدة: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B96008" w:rsidRDefault="00B96008" w:rsidP="00535FC3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B96008" w:rsidRDefault="00B96008" w:rsidP="00535FC3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B96008" w:rsidRDefault="00B96008" w:rsidP="00535FC3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375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96008" w:rsidRDefault="00B96008" w:rsidP="00535FC3">
            <w:pPr>
              <w:autoSpaceDE w:val="0"/>
              <w:autoSpaceDN w:val="0"/>
              <w:bidi/>
              <w:adjustRightInd w:val="0"/>
            </w:pPr>
          </w:p>
        </w:tc>
      </w:tr>
      <w:tr w:rsidR="00B96008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B96008" w:rsidRDefault="00B96008" w:rsidP="00535FC3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B96008" w:rsidRDefault="00B96008" w:rsidP="00535FC3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ساعات التعلم الموجّه للوحدة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B96008" w:rsidRDefault="00B96008" w:rsidP="00535FC3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B96008" w:rsidRDefault="00B96008" w:rsidP="00535FC3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B96008" w:rsidRDefault="00B96008" w:rsidP="00535FC3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375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96008" w:rsidRDefault="00B96008" w:rsidP="00535FC3">
            <w:pPr>
              <w:autoSpaceDE w:val="0"/>
              <w:autoSpaceDN w:val="0"/>
              <w:bidi/>
              <w:adjustRightInd w:val="0"/>
            </w:pPr>
          </w:p>
        </w:tc>
      </w:tr>
      <w:tr w:rsidR="00B96008">
        <w:trPr>
          <w:trHeight w:hRule="exact" w:val="37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B96008" w:rsidRDefault="00B96008" w:rsidP="00535FC3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B96008" w:rsidRDefault="00B96008" w:rsidP="00535FC3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حصيلة التعلم (المتعلم سوف)</w:t>
            </w:r>
          </w:p>
        </w:tc>
        <w:tc>
          <w:tcPr>
            <w:tcW w:w="43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B96008" w:rsidRDefault="00B96008" w:rsidP="00535FC3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B96008" w:rsidRDefault="00B96008" w:rsidP="00535FC3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معايير التقييم (المتعلم يستطيع)</w:t>
            </w:r>
          </w:p>
        </w:tc>
      </w:tr>
      <w:tr w:rsidR="00B96008">
        <w:trPr>
          <w:trHeight w:hRule="exact" w:val="461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008" w:rsidRDefault="00B96008" w:rsidP="00535FC3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B96008" w:rsidRDefault="00B96008" w:rsidP="00535FC3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462" w:right="893" w:hanging="360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معرفة كيفية تلبية متطلبات العملاء</w:t>
            </w:r>
          </w:p>
          <w:p w:rsidR="00B96008" w:rsidRDefault="00B96008" w:rsidP="00535FC3">
            <w:pPr>
              <w:autoSpaceDE w:val="0"/>
              <w:autoSpaceDN w:val="0"/>
              <w:bidi/>
              <w:adjustRightInd w:val="0"/>
              <w:spacing w:before="9" w:line="220" w:lineRule="exact"/>
              <w:rPr>
                <w:rFonts w:hint="cs"/>
                <w:sz w:val="22"/>
                <w:rtl/>
                <w:lang w:bidi="ar-EG"/>
              </w:rPr>
            </w:pPr>
          </w:p>
          <w:p w:rsidR="00B96008" w:rsidRDefault="00B96008" w:rsidP="00535FC3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sz w:val="20"/>
              </w:rPr>
              <w:t>100</w:t>
            </w:r>
          </w:p>
        </w:tc>
        <w:tc>
          <w:tcPr>
            <w:tcW w:w="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96008" w:rsidRDefault="00B96008" w:rsidP="00535FC3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B96008" w:rsidRDefault="00B96008" w:rsidP="00535FC3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</w:t>
            </w:r>
          </w:p>
          <w:p w:rsidR="00B96008" w:rsidRDefault="00B96008" w:rsidP="00EA3FAC">
            <w:pPr>
              <w:autoSpaceDE w:val="0"/>
              <w:autoSpaceDN w:val="0"/>
              <w:bidi/>
              <w:adjustRightInd w:val="0"/>
              <w:spacing w:line="240" w:lineRule="exact"/>
              <w:rPr>
                <w:sz w:val="20"/>
              </w:rPr>
            </w:pPr>
          </w:p>
          <w:p w:rsidR="00B96008" w:rsidRDefault="00B96008" w:rsidP="00EA3FAC">
            <w:pPr>
              <w:autoSpaceDE w:val="0"/>
              <w:autoSpaceDN w:val="0"/>
              <w:bidi/>
              <w:adjustRightInd w:val="0"/>
              <w:spacing w:line="240" w:lineRule="exact"/>
              <w:rPr>
                <w:sz w:val="20"/>
              </w:rPr>
            </w:pPr>
          </w:p>
          <w:p w:rsidR="00B96008" w:rsidRDefault="00B96008" w:rsidP="00535FC3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</w:t>
            </w:r>
          </w:p>
          <w:p w:rsidR="00B96008" w:rsidRDefault="00B96008" w:rsidP="00EA3FAC">
            <w:pPr>
              <w:autoSpaceDE w:val="0"/>
              <w:autoSpaceDN w:val="0"/>
              <w:bidi/>
              <w:adjustRightInd w:val="0"/>
              <w:spacing w:before="9" w:line="240" w:lineRule="exact"/>
              <w:rPr>
                <w:sz w:val="28"/>
              </w:rPr>
            </w:pPr>
          </w:p>
          <w:p w:rsidR="00EA3FAC" w:rsidRDefault="00EA3FAC" w:rsidP="00EA3FAC">
            <w:pPr>
              <w:autoSpaceDE w:val="0"/>
              <w:autoSpaceDN w:val="0"/>
              <w:bidi/>
              <w:adjustRightInd w:val="0"/>
              <w:spacing w:before="9" w:line="240" w:lineRule="exact"/>
              <w:rPr>
                <w:sz w:val="28"/>
              </w:rPr>
            </w:pPr>
          </w:p>
          <w:p w:rsidR="00B96008" w:rsidRDefault="00B96008" w:rsidP="00535FC3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1.3</w:t>
            </w:r>
          </w:p>
          <w:p w:rsidR="00B96008" w:rsidRDefault="00B96008" w:rsidP="00EA3FAC">
            <w:pPr>
              <w:autoSpaceDE w:val="0"/>
              <w:autoSpaceDN w:val="0"/>
              <w:bidi/>
              <w:adjustRightInd w:val="0"/>
              <w:spacing w:line="220" w:lineRule="exact"/>
              <w:rPr>
                <w:sz w:val="20"/>
              </w:rPr>
            </w:pPr>
          </w:p>
          <w:p w:rsidR="00B96008" w:rsidRDefault="00B96008" w:rsidP="00EA3FAC">
            <w:pPr>
              <w:autoSpaceDE w:val="0"/>
              <w:autoSpaceDN w:val="0"/>
              <w:bidi/>
              <w:adjustRightInd w:val="0"/>
              <w:spacing w:line="220" w:lineRule="exact"/>
              <w:rPr>
                <w:sz w:val="20"/>
              </w:rPr>
            </w:pPr>
          </w:p>
          <w:p w:rsidR="00B96008" w:rsidRDefault="00B96008" w:rsidP="00535FC3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B96008" w:rsidRDefault="00B96008" w:rsidP="00535FC3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1.4</w:t>
            </w:r>
          </w:p>
          <w:p w:rsidR="00B96008" w:rsidRDefault="00B96008" w:rsidP="00535FC3">
            <w:pPr>
              <w:autoSpaceDE w:val="0"/>
              <w:autoSpaceDN w:val="0"/>
              <w:bidi/>
              <w:adjustRightInd w:val="0"/>
              <w:spacing w:line="150" w:lineRule="exact"/>
              <w:rPr>
                <w:sz w:val="15"/>
              </w:rPr>
            </w:pPr>
          </w:p>
          <w:p w:rsidR="00B96008" w:rsidRDefault="00B96008" w:rsidP="00535FC3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B96008" w:rsidRDefault="00B96008" w:rsidP="00535FC3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B96008" w:rsidRDefault="00B96008" w:rsidP="003C5B29">
            <w:pPr>
              <w:autoSpaceDE w:val="0"/>
              <w:autoSpaceDN w:val="0"/>
              <w:bidi/>
              <w:adjustRightInd w:val="0"/>
              <w:spacing w:line="180" w:lineRule="exact"/>
              <w:rPr>
                <w:sz w:val="20"/>
              </w:rPr>
            </w:pPr>
          </w:p>
          <w:p w:rsidR="00B96008" w:rsidRDefault="00B96008" w:rsidP="00535FC3">
            <w:pPr>
              <w:autoSpaceDE w:val="0"/>
              <w:autoSpaceDN w:val="0"/>
              <w:bidi/>
              <w:adjustRightInd w:val="0"/>
              <w:ind w:left="143" w:right="-20"/>
            </w:pPr>
            <w:r>
              <w:rPr>
                <w:rFonts w:ascii="Arial" w:hAnsi="Arial"/>
                <w:sz w:val="20"/>
              </w:rPr>
              <w:t>1.5</w:t>
            </w:r>
          </w:p>
        </w:tc>
        <w:tc>
          <w:tcPr>
            <w:tcW w:w="375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96008" w:rsidRDefault="00B96008" w:rsidP="00535FC3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B96008" w:rsidRDefault="00B96008" w:rsidP="008B1F1F">
            <w:pPr>
              <w:autoSpaceDE w:val="0"/>
              <w:autoSpaceDN w:val="0"/>
              <w:bidi/>
              <w:adjustRightInd w:val="0"/>
              <w:ind w:left="128" w:right="47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تحديد العملاء الداخليين والخارجيين</w:t>
            </w:r>
            <w:r w:rsidR="008B1F1F">
              <w:rPr>
                <w:rFonts w:ascii="Arial" w:eastAsia="Arial" w:hAnsi="Arial" w:cs="Arial"/>
                <w:sz w:val="20"/>
                <w:szCs w:val="20"/>
                <w:lang w:bidi="ar"/>
              </w:rPr>
              <w:t xml:space="preserve"> </w:t>
            </w:r>
          </w:p>
          <w:p w:rsidR="00B96008" w:rsidRDefault="00B96008" w:rsidP="00535FC3">
            <w:pPr>
              <w:autoSpaceDE w:val="0"/>
              <w:autoSpaceDN w:val="0"/>
              <w:bidi/>
              <w:adjustRightInd w:val="0"/>
              <w:spacing w:line="229" w:lineRule="exact"/>
              <w:ind w:left="128" w:right="346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  <w:p w:rsidR="00B96008" w:rsidRDefault="00B96008" w:rsidP="00535FC3">
            <w:pPr>
              <w:autoSpaceDE w:val="0"/>
              <w:autoSpaceDN w:val="0"/>
              <w:bidi/>
              <w:adjustRightInd w:val="0"/>
              <w:spacing w:before="14" w:line="220" w:lineRule="exact"/>
              <w:rPr>
                <w:sz w:val="22"/>
              </w:rPr>
            </w:pPr>
          </w:p>
          <w:p w:rsidR="00B96008" w:rsidRDefault="00B96008" w:rsidP="00535FC3">
            <w:pPr>
              <w:autoSpaceDE w:val="0"/>
              <w:autoSpaceDN w:val="0"/>
              <w:bidi/>
              <w:adjustRightInd w:val="0"/>
              <w:spacing w:line="230" w:lineRule="exact"/>
              <w:ind w:left="128" w:right="46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كيفية التعرف على احتياجات العملاء</w:t>
            </w:r>
          </w:p>
          <w:p w:rsidR="00B96008" w:rsidRDefault="00B96008" w:rsidP="00535FC3">
            <w:pPr>
              <w:autoSpaceDE w:val="0"/>
              <w:autoSpaceDN w:val="0"/>
              <w:bidi/>
              <w:adjustRightInd w:val="0"/>
              <w:spacing w:line="227" w:lineRule="exact"/>
              <w:ind w:left="128" w:right="3349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24</w:t>
            </w:r>
          </w:p>
          <w:p w:rsidR="00B96008" w:rsidRPr="008A5C31" w:rsidRDefault="00B96008" w:rsidP="00C045F5">
            <w:pPr>
              <w:autoSpaceDE w:val="0"/>
              <w:autoSpaceDN w:val="0"/>
              <w:bidi/>
              <w:adjustRightInd w:val="0"/>
              <w:spacing w:before="10" w:line="220" w:lineRule="exact"/>
              <w:ind w:right="287"/>
              <w:rPr>
                <w:sz w:val="22"/>
              </w:rPr>
            </w:pPr>
          </w:p>
          <w:p w:rsidR="00B96008" w:rsidRDefault="00B96008" w:rsidP="00C045F5">
            <w:pPr>
              <w:autoSpaceDE w:val="0"/>
              <w:autoSpaceDN w:val="0"/>
              <w:bidi/>
              <w:adjustRightInd w:val="0"/>
              <w:spacing w:line="239" w:lineRule="auto"/>
              <w:ind w:left="128" w:right="287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كيفية وضع اتفاقيات مستوى الخدمة ومستويات رضا العملاء ومراقبتها</w:t>
            </w:r>
          </w:p>
          <w:p w:rsidR="00B96008" w:rsidRDefault="00B96008" w:rsidP="00C045F5">
            <w:pPr>
              <w:autoSpaceDE w:val="0"/>
              <w:autoSpaceDN w:val="0"/>
              <w:bidi/>
              <w:adjustRightInd w:val="0"/>
              <w:ind w:left="128" w:right="287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28</w:t>
            </w:r>
          </w:p>
          <w:p w:rsidR="00B96008" w:rsidRDefault="00B96008" w:rsidP="00C045F5">
            <w:pPr>
              <w:autoSpaceDE w:val="0"/>
              <w:autoSpaceDN w:val="0"/>
              <w:bidi/>
              <w:adjustRightInd w:val="0"/>
              <w:spacing w:before="10" w:line="220" w:lineRule="exact"/>
              <w:ind w:right="287"/>
              <w:rPr>
                <w:sz w:val="22"/>
              </w:rPr>
            </w:pPr>
          </w:p>
          <w:p w:rsidR="00B96008" w:rsidRDefault="00B96008" w:rsidP="00C045F5">
            <w:pPr>
              <w:autoSpaceDE w:val="0"/>
              <w:autoSpaceDN w:val="0"/>
              <w:bidi/>
              <w:adjustRightInd w:val="0"/>
              <w:ind w:left="128" w:right="287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تفسير التعقيبات ومؤشرات الأداء البسيطة لمعرفة مدى إجادة تلبية متطلبات العملاء</w:t>
            </w:r>
          </w:p>
          <w:p w:rsidR="00B96008" w:rsidRDefault="00B96008" w:rsidP="00C045F5">
            <w:pPr>
              <w:autoSpaceDE w:val="0"/>
              <w:autoSpaceDN w:val="0"/>
              <w:bidi/>
              <w:adjustRightInd w:val="0"/>
              <w:ind w:left="128" w:right="287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</w:t>
            </w:r>
          </w:p>
          <w:p w:rsidR="00B96008" w:rsidRDefault="00B96008" w:rsidP="00C045F5">
            <w:pPr>
              <w:autoSpaceDE w:val="0"/>
              <w:autoSpaceDN w:val="0"/>
              <w:bidi/>
              <w:adjustRightInd w:val="0"/>
              <w:spacing w:before="10" w:line="220" w:lineRule="exact"/>
              <w:ind w:right="287"/>
              <w:rPr>
                <w:sz w:val="22"/>
              </w:rPr>
            </w:pPr>
          </w:p>
          <w:p w:rsidR="00B96008" w:rsidRDefault="00B96008" w:rsidP="00C045F5">
            <w:pPr>
              <w:autoSpaceDE w:val="0"/>
              <w:autoSpaceDN w:val="0"/>
              <w:bidi/>
              <w:adjustRightInd w:val="0"/>
              <w:ind w:left="128" w:right="287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توضيح الإجراءات التي يمكن اتخاذها لتناول الأداء في تلبية احتياجات العملاء</w:t>
            </w:r>
          </w:p>
          <w:p w:rsidR="00B96008" w:rsidRDefault="00B96008" w:rsidP="00535FC3">
            <w:pPr>
              <w:autoSpaceDE w:val="0"/>
              <w:autoSpaceDN w:val="0"/>
              <w:bidi/>
              <w:adjustRightInd w:val="0"/>
              <w:spacing w:line="229" w:lineRule="exact"/>
              <w:ind w:left="128" w:right="3349"/>
              <w:jc w:val="both"/>
            </w:pPr>
            <w:r>
              <w:rPr>
                <w:rFonts w:ascii="Arial" w:hAnsi="Arial"/>
                <w:sz w:val="20"/>
              </w:rPr>
              <w:t>20</w:t>
            </w:r>
          </w:p>
        </w:tc>
      </w:tr>
      <w:tr w:rsidR="00B96008">
        <w:trPr>
          <w:trHeight w:hRule="exact" w:val="540"/>
        </w:trPr>
        <w:tc>
          <w:tcPr>
            <w:tcW w:w="83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B96008" w:rsidRDefault="00B96008" w:rsidP="00535FC3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B96008" w:rsidRDefault="00B96008" w:rsidP="00535FC3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معلومات إضافية عن الوحدة</w:t>
            </w:r>
          </w:p>
        </w:tc>
      </w:tr>
      <w:tr w:rsidR="00B96008">
        <w:trPr>
          <w:trHeight w:hRule="exact" w:val="78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96008" w:rsidRDefault="00B96008" w:rsidP="00535FC3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B96008" w:rsidRDefault="00B96008" w:rsidP="00535FC3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غرض الوحدة وهدفها (أهدافها)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96008" w:rsidRDefault="00B96008" w:rsidP="00535FC3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43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008" w:rsidRDefault="00B96008" w:rsidP="00535FC3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B96008" w:rsidRDefault="00B96008" w:rsidP="00535FC3">
            <w:pPr>
              <w:autoSpaceDE w:val="0"/>
              <w:autoSpaceDN w:val="0"/>
              <w:bidi/>
              <w:adjustRightInd w:val="0"/>
              <w:spacing w:line="249" w:lineRule="auto"/>
              <w:ind w:left="102" w:right="443" w:hanging="1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تكوين تصور عن تلبية متطلبات العملاء.</w:t>
            </w:r>
          </w:p>
        </w:tc>
      </w:tr>
      <w:tr w:rsidR="00B96008">
        <w:trPr>
          <w:trHeight w:hRule="exact" w:val="50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96008" w:rsidRDefault="00B96008" w:rsidP="00535FC3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B96008" w:rsidRDefault="00B96008" w:rsidP="00535FC3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تاريخ مراجعة الوحدة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96008" w:rsidRDefault="00B96008" w:rsidP="00535FC3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6333C" w:rsidRDefault="0096333C" w:rsidP="0096333C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B96008" w:rsidRDefault="00B96008" w:rsidP="0096333C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غير متاح</w:t>
            </w:r>
          </w:p>
        </w:tc>
        <w:tc>
          <w:tcPr>
            <w:tcW w:w="340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96008" w:rsidRDefault="00B96008" w:rsidP="00535FC3">
            <w:pPr>
              <w:autoSpaceDE w:val="0"/>
              <w:autoSpaceDN w:val="0"/>
              <w:bidi/>
              <w:adjustRightInd w:val="0"/>
            </w:pPr>
          </w:p>
        </w:tc>
      </w:tr>
      <w:tr w:rsidR="00B96008">
        <w:trPr>
          <w:trHeight w:hRule="exact" w:val="121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008" w:rsidRDefault="00B96008" w:rsidP="00535FC3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B96008" w:rsidRDefault="00B96008" w:rsidP="00535FC3">
            <w:pPr>
              <w:autoSpaceDE w:val="0"/>
              <w:autoSpaceDN w:val="0"/>
              <w:bidi/>
              <w:adjustRightInd w:val="0"/>
              <w:spacing w:line="250" w:lineRule="auto"/>
              <w:ind w:left="102" w:right="132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تفاصيل العلاقة بين الوحدة والمعايير المهنية الوطنية أو المعايير المهنية أو المناهج ذات الصلة (إذا كان ذلك ملائمًا)</w:t>
            </w:r>
          </w:p>
        </w:tc>
        <w:tc>
          <w:tcPr>
            <w:tcW w:w="43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4451" w:rsidRDefault="000F4451" w:rsidP="000F4451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B96008" w:rsidRDefault="00B96008" w:rsidP="005D02E0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روابط إلى المعايير المهنية الوطنية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NOS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 الخاصة بمركز معايير الإدارة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MSC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) لعام 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2004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: الوحدات </w:t>
            </w:r>
            <w:r w:rsidR="005D02E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D1</w:t>
            </w:r>
            <w:r w:rsidR="005D02E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و</w:t>
            </w:r>
            <w:r w:rsidR="005D02E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F5</w:t>
            </w:r>
            <w:r w:rsidR="005D02E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و</w:t>
            </w:r>
            <w:r w:rsidR="005D02E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F7</w:t>
            </w:r>
            <w:r w:rsidR="005D02E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“</w:t>
            </w:r>
          </w:p>
        </w:tc>
      </w:tr>
      <w:tr w:rsidR="00B96008">
        <w:trPr>
          <w:trHeight w:hRule="exact" w:val="980"/>
        </w:trPr>
        <w:tc>
          <w:tcPr>
            <w:tcW w:w="83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008" w:rsidRDefault="00B96008" w:rsidP="00535FC3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B96008" w:rsidRDefault="00B96008" w:rsidP="00535FC3">
            <w:pPr>
              <w:autoSpaceDE w:val="0"/>
              <w:autoSpaceDN w:val="0"/>
              <w:bidi/>
              <w:adjustRightInd w:val="0"/>
              <w:spacing w:line="250" w:lineRule="auto"/>
              <w:ind w:left="102" w:right="4501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متطلبات التقييم أو دليله الاسترشادي المحدد من قبل قطاع أو هيئة تنظيمية (إذا كان ملائمًا)</w:t>
            </w:r>
          </w:p>
        </w:tc>
      </w:tr>
      <w:tr w:rsidR="00B96008">
        <w:trPr>
          <w:trHeight w:val="668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008" w:rsidRDefault="00B96008" w:rsidP="00535FC3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B96008" w:rsidRDefault="00B96008" w:rsidP="00535FC3">
            <w:pPr>
              <w:autoSpaceDE w:val="0"/>
              <w:autoSpaceDN w:val="0"/>
              <w:bidi/>
              <w:adjustRightInd w:val="0"/>
              <w:spacing w:line="250" w:lineRule="auto"/>
              <w:ind w:left="102" w:right="486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دعم مقدم إلى الوحدة من قبل أحد مجالس قطاع تنمية المهارات أو هيئة أخرى مناسبة (عند </w:t>
            </w:r>
            <w:r w:rsidR="001C2B47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الحاجة)</w:t>
            </w:r>
          </w:p>
        </w:tc>
        <w:tc>
          <w:tcPr>
            <w:tcW w:w="43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7DA7" w:rsidRDefault="00497DA7" w:rsidP="00497DA7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B96008" w:rsidRDefault="00B96008" w:rsidP="00497DA7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مجلس الإدارة المختص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CfA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</w:t>
            </w:r>
          </w:p>
        </w:tc>
      </w:tr>
    </w:tbl>
    <w:p w:rsidR="00B96008" w:rsidRDefault="00B96008" w:rsidP="00535FC3">
      <w:pPr>
        <w:bidi/>
        <w:sectPr w:rsidR="00B96008">
          <w:type w:val="continuous"/>
          <w:pgSz w:w="12240" w:h="15840"/>
          <w:pgMar w:top="1360" w:right="1720" w:bottom="280" w:left="1340" w:header="720" w:footer="720" w:gutter="0"/>
          <w:cols w:space="720"/>
        </w:sectPr>
      </w:pPr>
    </w:p>
    <w:p w:rsidR="00B96008" w:rsidRDefault="00B96008" w:rsidP="00535FC3">
      <w:pPr>
        <w:autoSpaceDE w:val="0"/>
        <w:autoSpaceDN w:val="0"/>
        <w:bidi/>
        <w:adjustRightInd w:val="0"/>
        <w:spacing w:before="9" w:line="90" w:lineRule="exact"/>
        <w:rPr>
          <w:sz w:val="9"/>
        </w:rPr>
      </w:pPr>
    </w:p>
    <w:tbl>
      <w:tblPr>
        <w:bidiVisual/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3675"/>
        <w:gridCol w:w="4312"/>
      </w:tblGrid>
      <w:tr w:rsidR="00B96008">
        <w:trPr>
          <w:trHeight w:hRule="exact" w:val="73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008" w:rsidRDefault="00B96008" w:rsidP="00535FC3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B96008" w:rsidRDefault="00B96008" w:rsidP="00535FC3">
            <w:pPr>
              <w:autoSpaceDE w:val="0"/>
              <w:autoSpaceDN w:val="0"/>
              <w:bidi/>
              <w:adjustRightInd w:val="0"/>
              <w:spacing w:line="250" w:lineRule="auto"/>
              <w:ind w:left="102" w:right="765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مبادئ المساواة المتفق عليها للوحدة (عند الحاجة)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7DA7" w:rsidRDefault="00497DA7" w:rsidP="00497DA7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B96008" w:rsidRDefault="00B96008" w:rsidP="005D02E0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الوحدة </w:t>
            </w:r>
            <w:r w:rsidR="005D02E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M2.27</w:t>
            </w:r>
            <w:r w:rsidR="005D02E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تلبية متطلبات العملاء</w:t>
            </w:r>
          </w:p>
        </w:tc>
      </w:tr>
      <w:tr w:rsidR="00B96008">
        <w:trPr>
          <w:trHeight w:hRule="exact" w:val="7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008" w:rsidRDefault="00B96008" w:rsidP="00535FC3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B96008" w:rsidRDefault="00B96008" w:rsidP="00C045F5">
            <w:pPr>
              <w:autoSpaceDE w:val="0"/>
              <w:autoSpaceDN w:val="0"/>
              <w:bidi/>
              <w:adjustRightInd w:val="0"/>
              <w:spacing w:line="250" w:lineRule="auto"/>
              <w:ind w:left="102" w:right="785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موقع الوحدة داخل </w:t>
            </w:r>
            <w:r w:rsidR="00C045F5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موضوع/قسم</w:t>
            </w:r>
            <w:r w:rsidR="00C045F5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نظام التصنيف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7DA7" w:rsidRDefault="00497DA7" w:rsidP="00497DA7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B96008" w:rsidRDefault="00B96008" w:rsidP="00497DA7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15.3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إدارة الأعمال</w:t>
            </w:r>
          </w:p>
        </w:tc>
      </w:tr>
      <w:tr w:rsidR="00B96008">
        <w:trPr>
          <w:trHeight w:hRule="exact" w:val="7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008" w:rsidRDefault="00B96008" w:rsidP="00535FC3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B96008" w:rsidRDefault="00B96008" w:rsidP="00535FC3">
            <w:pPr>
              <w:autoSpaceDE w:val="0"/>
              <w:autoSpaceDN w:val="0"/>
              <w:bidi/>
              <w:adjustRightInd w:val="0"/>
              <w:spacing w:line="250" w:lineRule="auto"/>
              <w:ind w:left="102" w:right="366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اسم المؤسسة التي تقدم الوحدة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7DA7" w:rsidRDefault="00497DA7" w:rsidP="00497DA7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B96008" w:rsidRDefault="00B96008" w:rsidP="00497DA7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معهد القيادة والإدارة</w:t>
            </w:r>
          </w:p>
        </w:tc>
      </w:tr>
      <w:tr w:rsidR="00B96008">
        <w:trPr>
          <w:trHeight w:hRule="exact" w:val="49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008" w:rsidRDefault="00B96008" w:rsidP="00535FC3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B96008" w:rsidRDefault="00B96008" w:rsidP="00535FC3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إمكانية الاستخدام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7DA7" w:rsidRDefault="00497DA7" w:rsidP="00497DA7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B96008" w:rsidRDefault="00B96008" w:rsidP="00497DA7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خاص</w:t>
            </w:r>
          </w:p>
        </w:tc>
      </w:tr>
      <w:tr w:rsidR="00B96008">
        <w:trPr>
          <w:trHeight w:hRule="exact" w:val="540"/>
        </w:trPr>
        <w:tc>
          <w:tcPr>
            <w:tcW w:w="83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B96008" w:rsidRDefault="00B96008" w:rsidP="00535FC3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B96008" w:rsidRDefault="00B96008" w:rsidP="00535FC3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إرشادات إضافية حول الوحدة</w:t>
            </w:r>
          </w:p>
        </w:tc>
      </w:tr>
      <w:tr w:rsidR="00B96008">
        <w:trPr>
          <w:trHeight w:hRule="exact" w:val="540"/>
        </w:trPr>
        <w:tc>
          <w:tcPr>
            <w:tcW w:w="83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008" w:rsidRDefault="00B96008" w:rsidP="00535FC3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B96008" w:rsidRDefault="00B96008" w:rsidP="00535FC3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المحتوى الدلالي:</w:t>
            </w:r>
          </w:p>
        </w:tc>
      </w:tr>
      <w:tr w:rsidR="00B96008">
        <w:trPr>
          <w:trHeight w:val="1653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008" w:rsidRDefault="00B96008" w:rsidP="00535FC3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B96008" w:rsidRDefault="00B96008" w:rsidP="00535FC3">
            <w:pPr>
              <w:autoSpaceDE w:val="0"/>
              <w:autoSpaceDN w:val="0"/>
              <w:bidi/>
              <w:adjustRightInd w:val="0"/>
              <w:ind w:left="100" w:right="80"/>
              <w:jc w:val="center"/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008" w:rsidRDefault="00B96008" w:rsidP="00535FC3">
            <w:pPr>
              <w:autoSpaceDE w:val="0"/>
              <w:autoSpaceDN w:val="0"/>
              <w:bidi/>
              <w:adjustRightInd w:val="0"/>
              <w:spacing w:before="20" w:line="220" w:lineRule="exact"/>
              <w:rPr>
                <w:sz w:val="22"/>
              </w:rPr>
            </w:pPr>
          </w:p>
          <w:p w:rsidR="00B96008" w:rsidRDefault="00B96008" w:rsidP="00535FC3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العملاء الداخليين والخارجيين</w:t>
            </w:r>
          </w:p>
          <w:p w:rsidR="00B96008" w:rsidRDefault="00B96008" w:rsidP="00535FC3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الدراية بمعايير الخدمة في مؤسستك</w:t>
            </w:r>
          </w:p>
          <w:p w:rsidR="00B96008" w:rsidRDefault="00B96008" w:rsidP="00535FC3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مؤشرات الأداء البسيطة</w:t>
            </w:r>
          </w:p>
          <w:p w:rsidR="00B96008" w:rsidRDefault="00B96008" w:rsidP="00535FC3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كيفية التعرف على أنواع العملاء المختلفين وتوقعاتهم واحتياجاتهم</w:t>
            </w:r>
          </w:p>
          <w:p w:rsidR="00B96008" w:rsidRDefault="00B96008" w:rsidP="00535FC3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6" w:line="230" w:lineRule="exact"/>
              <w:ind w:left="462" w:right="156" w:hanging="36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أساليب تحسين الأداء لتجاوز توقعات العميل، بما في ذلك استخدام مؤشرات الأداء</w:t>
            </w:r>
          </w:p>
        </w:tc>
      </w:tr>
    </w:tbl>
    <w:p w:rsidR="00B96008" w:rsidRDefault="00B96008" w:rsidP="00535FC3">
      <w:pPr>
        <w:bidi/>
      </w:pPr>
    </w:p>
    <w:sectPr w:rsidR="00B96008">
      <w:pgSz w:w="12240" w:h="15840"/>
      <w:pgMar w:top="1340" w:right="1720" w:bottom="280" w:left="1320" w:header="720" w:footer="720" w:gutter="0"/>
      <w:cols w:space="720" w:equalWidth="0">
        <w:col w:w="92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A70" w:rsidRDefault="00A00A70" w:rsidP="00A25EFB">
      <w:r>
        <w:separator/>
      </w:r>
    </w:p>
  </w:endnote>
  <w:endnote w:type="continuationSeparator" w:id="0">
    <w:p w:rsidR="00A00A70" w:rsidRDefault="00A00A70" w:rsidP="00A25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A70" w:rsidRDefault="00A00A70" w:rsidP="00A25EFB">
      <w:r>
        <w:separator/>
      </w:r>
    </w:p>
  </w:footnote>
  <w:footnote w:type="continuationSeparator" w:id="0">
    <w:p w:rsidR="00A00A70" w:rsidRDefault="00A00A70" w:rsidP="00A25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720"/>
  <w:doNotShadeFormData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5FC3"/>
    <w:rsid w:val="000F4451"/>
    <w:rsid w:val="001C2B47"/>
    <w:rsid w:val="001D581E"/>
    <w:rsid w:val="003C5B29"/>
    <w:rsid w:val="00471F01"/>
    <w:rsid w:val="00497DA7"/>
    <w:rsid w:val="00535FC3"/>
    <w:rsid w:val="005D02E0"/>
    <w:rsid w:val="0076450A"/>
    <w:rsid w:val="007D6B28"/>
    <w:rsid w:val="00814877"/>
    <w:rsid w:val="0082759D"/>
    <w:rsid w:val="0084451F"/>
    <w:rsid w:val="008A0776"/>
    <w:rsid w:val="008A5C31"/>
    <w:rsid w:val="008B1F1F"/>
    <w:rsid w:val="0096333C"/>
    <w:rsid w:val="00A00A70"/>
    <w:rsid w:val="00A25EFB"/>
    <w:rsid w:val="00B96008"/>
    <w:rsid w:val="00C045F5"/>
    <w:rsid w:val="00EA3FAC"/>
    <w:rsid w:val="00F7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6FF117D9-9C97-41F9-879F-287DEEA7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  <w:lang w:val="en-IN" w:eastAsia="ja-JP" w:bidi="he-I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D58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25E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5EFB"/>
    <w:rPr>
      <w:sz w:val="24"/>
      <w:szCs w:val="24"/>
      <w:lang w:val="en-IN" w:eastAsia="ja-JP" w:bidi="he-IL"/>
    </w:rPr>
  </w:style>
  <w:style w:type="paragraph" w:styleId="Footer">
    <w:name w:val="footer"/>
    <w:basedOn w:val="Normal"/>
    <w:link w:val="FooterChar"/>
    <w:uiPriority w:val="99"/>
    <w:semiHidden/>
    <w:unhideWhenUsed/>
    <w:rsid w:val="00A25E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5EFB"/>
    <w:rPr>
      <w:sz w:val="24"/>
      <w:szCs w:val="24"/>
      <w:lang w:val="en-IN" w:eastAsia="ja-JP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6B2C1EF2</Template>
  <TotalTime>0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Hewlett-Packard Company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shalinis</dc:creator>
  <cp:keywords/>
  <cp:lastModifiedBy>Shanni Pratt</cp:lastModifiedBy>
  <cp:revision>2</cp:revision>
  <cp:lastPrinted>1601-01-01T00:00:00Z</cp:lastPrinted>
  <dcterms:created xsi:type="dcterms:W3CDTF">2015-01-22T09:18:00Z</dcterms:created>
  <dcterms:modified xsi:type="dcterms:W3CDTF">2015-01-22T09:18:00Z</dcterms:modified>
</cp:coreProperties>
</file>