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39" w:rsidRPr="00E572AF" w:rsidRDefault="00395F39" w:rsidP="00711B33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Assignment Task for Unit: Managing workplace projects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21"/>
        <w:gridCol w:w="5114"/>
      </w:tblGrid>
      <w:tr w:rsidR="00395F39" w:rsidRPr="002F67C8">
        <w:trPr>
          <w:trHeight w:val="397"/>
        </w:trPr>
        <w:tc>
          <w:tcPr>
            <w:tcW w:w="4277" w:type="dxa"/>
            <w:vAlign w:val="center"/>
          </w:tcPr>
          <w:p w:rsidR="00395F39" w:rsidRPr="00586E16" w:rsidRDefault="00395F39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  <w:vAlign w:val="center"/>
          </w:tcPr>
          <w:p w:rsidR="00395F39" w:rsidRPr="00586E16" w:rsidRDefault="00395F39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395F39" w:rsidRPr="002F67C8">
        <w:trPr>
          <w:trHeight w:val="397"/>
        </w:trPr>
        <w:tc>
          <w:tcPr>
            <w:tcW w:w="4277" w:type="dxa"/>
            <w:vAlign w:val="center"/>
          </w:tcPr>
          <w:p w:rsidR="00395F39" w:rsidRPr="00586E16" w:rsidRDefault="00395F39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  <w:vAlign w:val="center"/>
          </w:tcPr>
          <w:p w:rsidR="00395F39" w:rsidRPr="00586E16" w:rsidRDefault="00395F39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395F39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395F39" w:rsidRDefault="00395F39" w:rsidP="00827D2F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395F39" w:rsidRPr="002F67C8" w:rsidRDefault="00395F39" w:rsidP="00827D2F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:rsidR="00395F39" w:rsidRDefault="00395F39" w:rsidP="00827D2F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395F39" w:rsidRDefault="00395F39" w:rsidP="00827D2F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The purpose of this unit is to develop knowledge and understanding of managing workplace projects. </w:t>
            </w:r>
            <w:r>
              <w:rPr>
                <w:sz w:val="20"/>
                <w:szCs w:val="20"/>
              </w:rPr>
              <w:t>The task requires you to manage a simple workplace project and to understand the costs and benefits resulting from the project.</w:t>
            </w:r>
          </w:p>
          <w:p w:rsidR="00395F39" w:rsidRDefault="00395F39" w:rsidP="00827D2F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</w:p>
          <w:p w:rsidR="00395F39" w:rsidRPr="00240185" w:rsidRDefault="00395F39" w:rsidP="00827D2F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 w:rsidRPr="00240185"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  <w:t>note:</w:t>
            </w:r>
          </w:p>
          <w:p w:rsidR="00395F39" w:rsidRDefault="00395F39" w:rsidP="00827D2F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>You will need to relate your answers to an organisation that you work in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>If you are not currently working within an organisation, then you may complete this task in relation to an organisation with which you are familiar. This could include experience working in a voluntary capacity.</w:t>
            </w:r>
          </w:p>
          <w:p w:rsidR="00395F39" w:rsidRDefault="00395F39" w:rsidP="00827D2F">
            <w:pPr>
              <w:jc w:val="left"/>
              <w:rPr>
                <w:b/>
                <w:bCs/>
                <w:sz w:val="20"/>
                <w:szCs w:val="20"/>
              </w:rPr>
            </w:pPr>
            <w:bookmarkStart w:id="0" w:name="OLE_LINK1"/>
            <w:r>
              <w:rPr>
                <w:i/>
                <w:iCs/>
                <w:sz w:val="20"/>
                <w:szCs w:val="20"/>
              </w:rPr>
              <w:t>You should plan to spend approximately 10 hours researching your workplace context, preparing for and writing or presenting the outcomes of this assignment for assessment.</w:t>
            </w:r>
            <w:bookmarkEnd w:id="0"/>
            <w:r w:rsidRPr="00DA261F">
              <w:rPr>
                <w:i/>
                <w:iCs/>
                <w:sz w:val="20"/>
                <w:szCs w:val="20"/>
              </w:rPr>
              <w:t xml:space="preserve"> </w:t>
            </w:r>
            <w:r w:rsidRPr="001045BB">
              <w:rPr>
                <w:i/>
                <w:iCs/>
                <w:sz w:val="20"/>
                <w:szCs w:val="20"/>
              </w:rPr>
              <w:t>The 'nominal' word count for this assignment is 1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1045BB">
              <w:rPr>
                <w:i/>
                <w:iCs/>
                <w:sz w:val="20"/>
                <w:szCs w:val="20"/>
              </w:rPr>
              <w:t xml:space="preserve">00 words: the suggested range is between </w:t>
            </w:r>
            <w:r>
              <w:rPr>
                <w:i/>
                <w:iCs/>
                <w:sz w:val="20"/>
                <w:szCs w:val="20"/>
              </w:rPr>
              <w:t>1000</w:t>
            </w:r>
            <w:r w:rsidRPr="001045BB">
              <w:rPr>
                <w:i/>
                <w:iCs/>
                <w:sz w:val="20"/>
                <w:szCs w:val="20"/>
              </w:rPr>
              <w:t xml:space="preserve"> and </w:t>
            </w:r>
            <w:r>
              <w:rPr>
                <w:i/>
                <w:iCs/>
                <w:sz w:val="20"/>
                <w:szCs w:val="20"/>
              </w:rPr>
              <w:t>2000</w:t>
            </w:r>
            <w:r w:rsidRPr="001045BB">
              <w:rPr>
                <w:i/>
                <w:iCs/>
                <w:sz w:val="20"/>
                <w:szCs w:val="20"/>
              </w:rPr>
              <w:t xml:space="preserve"> words.</w:t>
            </w:r>
          </w:p>
          <w:p w:rsidR="00395F39" w:rsidRPr="00DA261F" w:rsidRDefault="00395F39" w:rsidP="00827D2F">
            <w:pPr>
              <w:jc w:val="left"/>
              <w:rPr>
                <w:sz w:val="20"/>
                <w:szCs w:val="20"/>
              </w:rPr>
            </w:pPr>
          </w:p>
          <w:p w:rsidR="00395F39" w:rsidRPr="00E726B7" w:rsidRDefault="00395F39" w:rsidP="00827D2F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:rsidR="00395F39" w:rsidRPr="002F67C8" w:rsidRDefault="00395F39" w:rsidP="00827D2F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5F39" w:rsidRPr="002F67C8">
        <w:trPr>
          <w:trHeight w:val="397"/>
        </w:trPr>
        <w:tc>
          <w:tcPr>
            <w:tcW w:w="4498" w:type="dxa"/>
            <w:gridSpan w:val="2"/>
            <w:vAlign w:val="center"/>
          </w:tcPr>
          <w:p w:rsidR="00395F39" w:rsidRPr="002F67C8" w:rsidRDefault="00395F39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5114" w:type="dxa"/>
            <w:vAlign w:val="center"/>
          </w:tcPr>
          <w:p w:rsidR="00395F39" w:rsidRPr="006025D1" w:rsidRDefault="00395F39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395F39" w:rsidRPr="002F67C8">
        <w:trPr>
          <w:trHeight w:val="397"/>
        </w:trPr>
        <w:tc>
          <w:tcPr>
            <w:tcW w:w="4498" w:type="dxa"/>
            <w:gridSpan w:val="2"/>
          </w:tcPr>
          <w:p w:rsidR="00395F39" w:rsidRPr="00077F59" w:rsidRDefault="00395F39" w:rsidP="00827D2F">
            <w:pPr>
              <w:jc w:val="left"/>
              <w:rPr>
                <w:b/>
                <w:bCs/>
                <w:sz w:val="20"/>
                <w:szCs w:val="20"/>
              </w:rPr>
            </w:pPr>
            <w:r w:rsidRPr="00077F59">
              <w:rPr>
                <w:b/>
                <w:bCs/>
                <w:sz w:val="20"/>
                <w:szCs w:val="20"/>
              </w:rPr>
              <w:t>Know how to manage a simple workplace project</w:t>
            </w:r>
          </w:p>
          <w:p w:rsidR="00395F39" w:rsidRPr="00077F59" w:rsidRDefault="00395F39" w:rsidP="00827D2F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395F39" w:rsidRPr="00077F59" w:rsidRDefault="00395F39" w:rsidP="00827D2F">
            <w:pPr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>Identify a simple workplace project including the agreeing and setting of SMART project objectives. You should provide a brief context statement to explain the background to and objectives of the project</w:t>
            </w:r>
            <w:r>
              <w:rPr>
                <w:sz w:val="20"/>
                <w:szCs w:val="20"/>
              </w:rPr>
              <w:t>.</w:t>
            </w:r>
            <w:r w:rsidRPr="00077F59">
              <w:rPr>
                <w:sz w:val="20"/>
                <w:szCs w:val="20"/>
              </w:rPr>
              <w:t xml:space="preserve"> The following tasks should be completed and presented in a logical manner with supporting explanations and copies of the documentation, such as GANTT charts, you have produced:</w:t>
            </w:r>
          </w:p>
          <w:p w:rsidR="00395F39" w:rsidRPr="00077F59" w:rsidRDefault="00395F39" w:rsidP="00827D2F">
            <w:pPr>
              <w:jc w:val="left"/>
              <w:rPr>
                <w:sz w:val="20"/>
                <w:szCs w:val="20"/>
              </w:rPr>
            </w:pPr>
          </w:p>
          <w:p w:rsidR="00395F39" w:rsidRPr="00077F59" w:rsidRDefault="00395F39" w:rsidP="00827D2F">
            <w:pPr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Identify the tasks and resources </w:t>
            </w:r>
            <w:r>
              <w:rPr>
                <w:sz w:val="20"/>
                <w:szCs w:val="20"/>
              </w:rPr>
              <w:t>needed to complete your project.</w:t>
            </w:r>
          </w:p>
          <w:p w:rsidR="00395F39" w:rsidRPr="00077F59" w:rsidRDefault="00395F39" w:rsidP="00827D2F">
            <w:pPr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>Use a simple tool to determine the financial viability of your project</w:t>
            </w:r>
            <w:r>
              <w:rPr>
                <w:sz w:val="20"/>
                <w:szCs w:val="20"/>
              </w:rPr>
              <w:t>.</w:t>
            </w:r>
          </w:p>
          <w:p w:rsidR="00395F39" w:rsidRPr="00077F59" w:rsidRDefault="00395F39" w:rsidP="00827D2F">
            <w:pPr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>Plan the project using an appropriate project planning technique</w:t>
            </w:r>
            <w:r>
              <w:rPr>
                <w:sz w:val="20"/>
                <w:szCs w:val="20"/>
              </w:rPr>
              <w:t>.</w:t>
            </w:r>
          </w:p>
          <w:p w:rsidR="00395F39" w:rsidRPr="00077F59" w:rsidRDefault="00395F39" w:rsidP="00827D2F">
            <w:pPr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>Set objectives and targets /milestones targets to monitor performance against plan and to review</w:t>
            </w:r>
            <w:r>
              <w:rPr>
                <w:sz w:val="20"/>
                <w:szCs w:val="20"/>
              </w:rPr>
              <w:t xml:space="preserve"> </w:t>
            </w:r>
            <w:r w:rsidRPr="00077F59">
              <w:rPr>
                <w:sz w:val="20"/>
                <w:szCs w:val="20"/>
              </w:rPr>
              <w:t>plans</w:t>
            </w:r>
            <w:r>
              <w:rPr>
                <w:sz w:val="20"/>
                <w:szCs w:val="20"/>
              </w:rPr>
              <w:t>.</w:t>
            </w:r>
          </w:p>
          <w:p w:rsidR="00395F39" w:rsidRPr="00077F59" w:rsidRDefault="00395F39" w:rsidP="00827D2F">
            <w:pPr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>Explain which technique you will use to evaluate your project and how you will use it</w:t>
            </w:r>
            <w:r>
              <w:rPr>
                <w:sz w:val="20"/>
                <w:szCs w:val="20"/>
              </w:rPr>
              <w:t>.</w:t>
            </w:r>
          </w:p>
          <w:p w:rsidR="00395F39" w:rsidRPr="00077F59" w:rsidRDefault="00395F39" w:rsidP="00827D2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14" w:type="dxa"/>
          </w:tcPr>
          <w:p w:rsidR="00395F39" w:rsidRPr="00077F59" w:rsidRDefault="00395F39" w:rsidP="00077F59">
            <w:pPr>
              <w:pStyle w:val="Header"/>
              <w:tabs>
                <w:tab w:val="num" w:pos="322"/>
              </w:tabs>
              <w:ind w:left="322" w:hanging="284"/>
              <w:jc w:val="left"/>
              <w:rPr>
                <w:sz w:val="20"/>
                <w:szCs w:val="20"/>
              </w:rPr>
            </w:pPr>
          </w:p>
          <w:p w:rsidR="00395F39" w:rsidRPr="00077F59" w:rsidRDefault="00395F39" w:rsidP="00077F59">
            <w:pPr>
              <w:pStyle w:val="Header"/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322" w:hanging="284"/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Identify a simple workplace project </w:t>
            </w:r>
            <w:r w:rsidRPr="00077F59">
              <w:rPr>
                <w:i/>
                <w:iCs/>
                <w:sz w:val="20"/>
                <w:szCs w:val="20"/>
              </w:rPr>
              <w:t>(8 marks)</w:t>
            </w:r>
          </w:p>
          <w:p w:rsidR="00395F39" w:rsidRPr="00077F59" w:rsidRDefault="00395F39" w:rsidP="00077F59">
            <w:pPr>
              <w:pStyle w:val="Header"/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322" w:hanging="284"/>
              <w:jc w:val="left"/>
              <w:rPr>
                <w:i/>
                <w:iCs/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Use a simple tool for determining the financial viability of the project </w:t>
            </w:r>
            <w:r w:rsidRPr="00077F59">
              <w:rPr>
                <w:i/>
                <w:iCs/>
                <w:sz w:val="20"/>
                <w:szCs w:val="20"/>
              </w:rPr>
              <w:t>(20 marks)</w:t>
            </w:r>
          </w:p>
          <w:p w:rsidR="00395F39" w:rsidRPr="00077F59" w:rsidRDefault="00395F39" w:rsidP="00077F59">
            <w:pPr>
              <w:pStyle w:val="Header"/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322" w:hanging="284"/>
              <w:jc w:val="left"/>
              <w:rPr>
                <w:i/>
                <w:iCs/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Produce a project plan using an appropriate project planning technique </w:t>
            </w:r>
            <w:r w:rsidRPr="00077F59">
              <w:rPr>
                <w:i/>
                <w:iCs/>
                <w:sz w:val="20"/>
                <w:szCs w:val="20"/>
              </w:rPr>
              <w:t>(20 marks)</w:t>
            </w:r>
          </w:p>
          <w:p w:rsidR="00395F39" w:rsidRPr="00077F59" w:rsidRDefault="00395F39" w:rsidP="00077F59">
            <w:pPr>
              <w:pStyle w:val="Header"/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322" w:hanging="284"/>
              <w:jc w:val="left"/>
              <w:rPr>
                <w:i/>
                <w:iCs/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Set objectives and targets/milestones to monitor performance and review plans within the project </w:t>
            </w:r>
            <w:r w:rsidRPr="00077F59">
              <w:rPr>
                <w:i/>
                <w:iCs/>
                <w:sz w:val="20"/>
                <w:szCs w:val="20"/>
              </w:rPr>
              <w:t>(12 marks)</w:t>
            </w:r>
          </w:p>
          <w:p w:rsidR="00395F39" w:rsidRPr="00077F59" w:rsidRDefault="00395F39" w:rsidP="00077F59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  <w:tab w:val="left" w:pos="249"/>
                <w:tab w:val="num" w:pos="322"/>
              </w:tabs>
              <w:ind w:left="322" w:hanging="284"/>
              <w:jc w:val="left"/>
              <w:rPr>
                <w:sz w:val="20"/>
                <w:szCs w:val="20"/>
                <w:lang w:eastAsia="en-GB"/>
              </w:rPr>
            </w:pPr>
            <w:r w:rsidRPr="00077F59">
              <w:rPr>
                <w:sz w:val="20"/>
                <w:szCs w:val="20"/>
              </w:rPr>
              <w:t xml:space="preserve">Use a project evaluation technique to evaluate the project </w:t>
            </w:r>
            <w:r w:rsidRPr="00077F59">
              <w:rPr>
                <w:i/>
                <w:iCs/>
                <w:sz w:val="20"/>
                <w:szCs w:val="20"/>
              </w:rPr>
              <w:t>(16 marks)</w:t>
            </w:r>
          </w:p>
        </w:tc>
      </w:tr>
    </w:tbl>
    <w:p w:rsidR="000B0DC0" w:rsidRDefault="000B0DC0">
      <w:r>
        <w:br w:type="page"/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114"/>
      </w:tblGrid>
      <w:tr w:rsidR="00395F39" w:rsidRPr="002F67C8">
        <w:trPr>
          <w:trHeight w:val="397"/>
        </w:trPr>
        <w:tc>
          <w:tcPr>
            <w:tcW w:w="4498" w:type="dxa"/>
          </w:tcPr>
          <w:p w:rsidR="00395F39" w:rsidRPr="00077F59" w:rsidRDefault="00395F39" w:rsidP="00827D2F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  <w:r w:rsidRPr="00077F59">
              <w:rPr>
                <w:b/>
                <w:bCs/>
                <w:sz w:val="20"/>
                <w:szCs w:val="20"/>
              </w:rPr>
              <w:t>Understand the financial and non-financial implications of a workplace project</w:t>
            </w:r>
          </w:p>
          <w:p w:rsidR="00395F39" w:rsidRPr="00077F59" w:rsidRDefault="00395F39" w:rsidP="00827D2F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</w:p>
          <w:p w:rsidR="00395F39" w:rsidRPr="00077F59" w:rsidRDefault="00395F39" w:rsidP="00827D2F">
            <w:pPr>
              <w:pStyle w:val="Header"/>
              <w:jc w:val="left"/>
              <w:rPr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Look at the implications of your project and prepare a reflective summary that covers these </w:t>
            </w:r>
            <w:r>
              <w:rPr>
                <w:sz w:val="20"/>
                <w:szCs w:val="20"/>
              </w:rPr>
              <w:t>assessment criteria.</w:t>
            </w:r>
          </w:p>
          <w:p w:rsidR="00395F39" w:rsidRPr="00077F59" w:rsidRDefault="00395F39" w:rsidP="00827D2F">
            <w:pPr>
              <w:pStyle w:val="Header"/>
              <w:ind w:left="720"/>
              <w:jc w:val="left"/>
              <w:rPr>
                <w:sz w:val="20"/>
                <w:szCs w:val="20"/>
              </w:rPr>
            </w:pPr>
          </w:p>
        </w:tc>
        <w:tc>
          <w:tcPr>
            <w:tcW w:w="5114" w:type="dxa"/>
          </w:tcPr>
          <w:p w:rsidR="00395F39" w:rsidRPr="00077F59" w:rsidRDefault="00395F39" w:rsidP="00077F59">
            <w:pPr>
              <w:pStyle w:val="Header"/>
              <w:tabs>
                <w:tab w:val="num" w:pos="322"/>
              </w:tabs>
              <w:ind w:left="322" w:hanging="284"/>
              <w:jc w:val="left"/>
              <w:rPr>
                <w:sz w:val="20"/>
                <w:szCs w:val="20"/>
              </w:rPr>
            </w:pPr>
          </w:p>
          <w:p w:rsidR="00395F39" w:rsidRPr="00077F59" w:rsidRDefault="00395F39" w:rsidP="00077F59">
            <w:pPr>
              <w:pStyle w:val="Header"/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322" w:hanging="284"/>
              <w:jc w:val="left"/>
              <w:rPr>
                <w:i/>
                <w:iCs/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List areas where net savings can be achieved as a result of the workplace project </w:t>
            </w:r>
            <w:r w:rsidRPr="00077F59">
              <w:rPr>
                <w:i/>
                <w:iCs/>
                <w:sz w:val="20"/>
                <w:szCs w:val="20"/>
              </w:rPr>
              <w:t>(12 marks)</w:t>
            </w:r>
          </w:p>
          <w:p w:rsidR="00395F39" w:rsidRPr="00077F59" w:rsidRDefault="00395F39" w:rsidP="00077F59">
            <w:pPr>
              <w:pStyle w:val="Header"/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322" w:hanging="284"/>
              <w:jc w:val="left"/>
              <w:rPr>
                <w:i/>
                <w:iCs/>
                <w:sz w:val="20"/>
                <w:szCs w:val="20"/>
              </w:rPr>
            </w:pPr>
            <w:r w:rsidRPr="00077F59">
              <w:rPr>
                <w:sz w:val="20"/>
                <w:szCs w:val="20"/>
              </w:rPr>
              <w:t xml:space="preserve">Identify wider non-financial implications that can result from the workplace project </w:t>
            </w:r>
            <w:r w:rsidRPr="00077F59">
              <w:rPr>
                <w:i/>
                <w:iCs/>
                <w:sz w:val="20"/>
                <w:szCs w:val="20"/>
              </w:rPr>
              <w:t>(12 marks)</w:t>
            </w:r>
          </w:p>
          <w:p w:rsidR="00395F39" w:rsidRPr="00077F59" w:rsidRDefault="00395F39" w:rsidP="00077F59">
            <w:pPr>
              <w:tabs>
                <w:tab w:val="left" w:pos="249"/>
                <w:tab w:val="num" w:pos="322"/>
              </w:tabs>
              <w:ind w:left="322" w:hanging="284"/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395F39" w:rsidRPr="002F67C8">
        <w:tc>
          <w:tcPr>
            <w:tcW w:w="9612" w:type="dxa"/>
            <w:gridSpan w:val="2"/>
            <w:vAlign w:val="center"/>
          </w:tcPr>
          <w:p w:rsidR="00395F39" w:rsidRPr="00240185" w:rsidRDefault="00395F39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:rsidR="00395F39" w:rsidRDefault="00395F39" w:rsidP="00827D2F">
      <w:pPr>
        <w:jc w:val="left"/>
        <w:rPr>
          <w:b/>
          <w:bCs/>
        </w:rPr>
      </w:pPr>
    </w:p>
    <w:p w:rsidR="00395F39" w:rsidRPr="009E01ED" w:rsidRDefault="00395F39" w:rsidP="00827D2F">
      <w:pPr>
        <w:jc w:val="left"/>
      </w:pPr>
    </w:p>
    <w:sectPr w:rsidR="00395F39" w:rsidRPr="009E01ED" w:rsidSect="00A10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EC3" w:rsidRDefault="00BF4EC3" w:rsidP="0089437D">
      <w:r>
        <w:separator/>
      </w:r>
    </w:p>
  </w:endnote>
  <w:endnote w:type="continuationSeparator" w:id="0">
    <w:p w:rsidR="00BF4EC3" w:rsidRDefault="00BF4EC3" w:rsidP="0089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3B" w:rsidRDefault="009548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7D" w:rsidRPr="000B0DC0" w:rsidRDefault="0089437D" w:rsidP="0089437D">
    <w:pPr>
      <w:pStyle w:val="Footer"/>
      <w:ind w:left="-284"/>
      <w:rPr>
        <w:sz w:val="20"/>
        <w:szCs w:val="20"/>
      </w:rPr>
    </w:pPr>
    <w:r w:rsidRPr="000B0DC0">
      <w:rPr>
        <w:sz w:val="20"/>
        <w:szCs w:val="20"/>
      </w:rPr>
      <w:t>Awarded by City &amp; Guilds.</w:t>
    </w:r>
  </w:p>
  <w:p w:rsidR="0089437D" w:rsidRPr="000B0DC0" w:rsidRDefault="0089437D" w:rsidP="0089437D">
    <w:pPr>
      <w:pStyle w:val="Footer"/>
      <w:ind w:left="-284"/>
      <w:rPr>
        <w:sz w:val="20"/>
        <w:szCs w:val="20"/>
      </w:rPr>
    </w:pPr>
    <w:r w:rsidRPr="000B0DC0">
      <w:rPr>
        <w:sz w:val="20"/>
        <w:szCs w:val="20"/>
      </w:rPr>
      <w:t xml:space="preserve">Assignment – </w:t>
    </w:r>
    <w:r w:rsidRPr="000B0DC0">
      <w:rPr>
        <w:bCs/>
        <w:sz w:val="20"/>
        <w:szCs w:val="20"/>
      </w:rPr>
      <w:t>Managing workplace projects</w:t>
    </w:r>
  </w:p>
  <w:p w:rsidR="0089437D" w:rsidRPr="000B0DC0" w:rsidRDefault="0089437D" w:rsidP="0089437D">
    <w:pPr>
      <w:pStyle w:val="Footer"/>
      <w:ind w:left="-284"/>
      <w:rPr>
        <w:sz w:val="20"/>
        <w:szCs w:val="20"/>
      </w:rPr>
    </w:pPr>
    <w:r w:rsidRPr="000B0DC0">
      <w:rPr>
        <w:sz w:val="20"/>
        <w:szCs w:val="20"/>
      </w:rPr>
      <w:t>Version 1.0 (</w:t>
    </w:r>
    <w:r w:rsidR="0095483B">
      <w:rPr>
        <w:sz w:val="20"/>
        <w:szCs w:val="20"/>
      </w:rPr>
      <w:t xml:space="preserve">March </w:t>
    </w:r>
    <w:bookmarkStart w:id="1" w:name="_GoBack"/>
    <w:bookmarkEnd w:id="1"/>
    <w:r w:rsidR="0095483B">
      <w:rPr>
        <w:sz w:val="20"/>
        <w:szCs w:val="20"/>
      </w:rPr>
      <w:t>2017</w:t>
    </w:r>
    <w:r w:rsidRPr="000B0DC0">
      <w:rPr>
        <w:sz w:val="20"/>
        <w:szCs w:val="20"/>
      </w:rPr>
      <w:t>)</w:t>
    </w:r>
    <w:r w:rsidRPr="000B0DC0">
      <w:rPr>
        <w:sz w:val="20"/>
        <w:szCs w:val="20"/>
      </w:rPr>
      <w:tab/>
    </w:r>
    <w:r w:rsidRPr="000B0DC0">
      <w:rPr>
        <w:sz w:val="20"/>
        <w:szCs w:val="20"/>
      </w:rPr>
      <w:tab/>
    </w:r>
    <w:r w:rsidRPr="000B0DC0">
      <w:rPr>
        <w:sz w:val="20"/>
        <w:szCs w:val="20"/>
      </w:rPr>
      <w:fldChar w:fldCharType="begin"/>
    </w:r>
    <w:r w:rsidRPr="000B0DC0">
      <w:rPr>
        <w:sz w:val="20"/>
        <w:szCs w:val="20"/>
      </w:rPr>
      <w:instrText xml:space="preserve"> PAGE   \* MERGEFORMAT </w:instrText>
    </w:r>
    <w:r w:rsidRPr="000B0DC0">
      <w:rPr>
        <w:sz w:val="20"/>
        <w:szCs w:val="20"/>
      </w:rPr>
      <w:fldChar w:fldCharType="separate"/>
    </w:r>
    <w:r w:rsidR="0095483B">
      <w:rPr>
        <w:noProof/>
        <w:sz w:val="20"/>
        <w:szCs w:val="20"/>
      </w:rPr>
      <w:t>1</w:t>
    </w:r>
    <w:r w:rsidRPr="000B0DC0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3B" w:rsidRDefault="00954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EC3" w:rsidRDefault="00BF4EC3" w:rsidP="0089437D">
      <w:r>
        <w:separator/>
      </w:r>
    </w:p>
  </w:footnote>
  <w:footnote w:type="continuationSeparator" w:id="0">
    <w:p w:rsidR="00BF4EC3" w:rsidRDefault="00BF4EC3" w:rsidP="0089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3B" w:rsidRDefault="009548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7D" w:rsidRDefault="0095483B" w:rsidP="007B075B">
    <w:pPr>
      <w:pStyle w:val="Header"/>
      <w:tabs>
        <w:tab w:val="clear" w:pos="4153"/>
        <w:tab w:val="clear" w:pos="8306"/>
        <w:tab w:val="left" w:pos="8352"/>
      </w:tabs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left:0;text-align:left;margin-left:389.5pt;margin-top:-26.85pt;width:80.2pt;height:57.2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ILM_Logo_CityGuilds_Strapline_SPOT_Uncoated"/>
          <w10:wrap type="topAndBottom"/>
        </v:shape>
      </w:pict>
    </w:r>
    <w:r w:rsidR="007B075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3B" w:rsidRDefault="00954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783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3D93105"/>
    <w:multiLevelType w:val="hybridMultilevel"/>
    <w:tmpl w:val="8FE23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172D03"/>
    <w:multiLevelType w:val="hybridMultilevel"/>
    <w:tmpl w:val="155E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414E05"/>
    <w:multiLevelType w:val="hybridMultilevel"/>
    <w:tmpl w:val="CB16A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A523D1"/>
    <w:multiLevelType w:val="hybridMultilevel"/>
    <w:tmpl w:val="8320E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D562D6"/>
    <w:multiLevelType w:val="hybridMultilevel"/>
    <w:tmpl w:val="120C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752EA4"/>
    <w:multiLevelType w:val="hybridMultilevel"/>
    <w:tmpl w:val="D26E83D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oNotTrackMove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57439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77F59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0DC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1DE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6A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3C42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5B16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27A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57E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5F39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0DA6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43BF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616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7FA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A37"/>
    <w:rsid w:val="006B6CE3"/>
    <w:rsid w:val="006B6FE1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75B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D2F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1A73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37D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37F92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1403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68EB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90D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2B1F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0F0A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CD8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0825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070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4EC3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C0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44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8D9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06C6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3652"/>
    <w:rsid w:val="00E64000"/>
    <w:rsid w:val="00E644CB"/>
    <w:rsid w:val="00E66379"/>
    <w:rsid w:val="00E703B1"/>
    <w:rsid w:val="00E7083A"/>
    <w:rsid w:val="00E71AB4"/>
    <w:rsid w:val="00E71F83"/>
    <w:rsid w:val="00E726B7"/>
    <w:rsid w:val="00E72752"/>
    <w:rsid w:val="00E72DFB"/>
    <w:rsid w:val="00E7319E"/>
    <w:rsid w:val="00E736C4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086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519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52381725-96A5-4099-85DB-99C98F25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51C0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D51C0C"/>
    <w:rPr>
      <w:rFonts w:ascii="Arial" w:hAnsi="Arial" w:cs="Arial"/>
      <w:sz w:val="20"/>
      <w:szCs w:val="20"/>
      <w:lang w:eastAsia="en-US"/>
    </w:rPr>
  </w:style>
  <w:style w:type="character" w:customStyle="1" w:styleId="HeaderChar1">
    <w:name w:val="Header Char1"/>
    <w:uiPriority w:val="99"/>
    <w:semiHidden/>
    <w:locked/>
    <w:rsid w:val="006107FA"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861A73"/>
    <w:pPr>
      <w:ind w:left="720"/>
    </w:pPr>
  </w:style>
  <w:style w:type="table" w:styleId="TableGrid">
    <w:name w:val="Table Grid"/>
    <w:basedOn w:val="TableNormal"/>
    <w:uiPriority w:val="99"/>
    <w:locked/>
    <w:rsid w:val="00077F59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943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437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2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1910</Value>
      <Value>1909</Value>
      <Value>1740</Value>
      <Value>1384</Value>
      <Value>940</Value>
      <Value>1141</Value>
      <Value>1140</Value>
      <Value>1880</Value>
      <Value>198</Value>
      <Value>1312</Value>
      <Value>192</Value>
      <Value>1310</Value>
      <Value>1309</Value>
      <Value>197</Value>
      <Value>2043</Value>
      <Value>188</Value>
      <Value>193</Value>
      <Value>2039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412</Value>
      <Value>1082</Value>
      <Value>1081</Value>
      <Value>1080</Value>
      <Value>1078</Value>
      <Value>1077</Value>
      <Value>390</Value>
      <Value>602</Value>
      <Value>593</Value>
      <Value>592</Value>
      <Value>2044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1294</Value>
      <Value>337</Value>
      <Value>97</Value>
      <Value>95</Value>
      <Value>530</Value>
      <Value>1742</Value>
      <Value>1741</Value>
      <Value>306</Value>
      <Value>1739</Value>
      <Value>1012</Value>
      <Value>1011</Value>
      <Value>1010</Value>
      <Value>1009</Value>
      <Value>49</Value>
      <Value>1007</Value>
      <Value>1006</Value>
      <Value>1005</Value>
      <Value>46</Value>
      <Value>37</Value>
      <Value>36</Value>
      <Value>1465</Value>
      <Value>1463</Value>
      <Value>1142</Value>
      <Value>20</Value>
      <Value>9</Value>
      <Value>8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8000-320</TermName>
          <TermId xmlns="http://schemas.microsoft.com/office/infopath/2007/PartnerControls">fa47198f-50f6-4b4e-96a2-c2be015bd16a</TermId>
        </TermInfo>
        <TermInfo xmlns="http://schemas.microsoft.com/office/infopath/2007/PartnerControls">
          <TermName xmlns="http://schemas.microsoft.com/office/infopath/2007/PartnerControls">8002-320</TermName>
          <TermId xmlns="http://schemas.microsoft.com/office/infopath/2007/PartnerControls">e11fb579-0629-4df8-bb9f-e385454e0fd8</TermId>
        </TermInfo>
        <TermInfo xmlns="http://schemas.microsoft.com/office/infopath/2007/PartnerControls">
          <TermName xmlns="http://schemas.microsoft.com/office/infopath/2007/PartnerControls">8600-320</TermName>
          <TermId xmlns="http://schemas.microsoft.com/office/infopath/2007/PartnerControls">ae1c7199-deaa-4f5f-8238-25de3bd5a9c6</TermId>
        </TermInfo>
        <TermInfo xmlns="http://schemas.microsoft.com/office/infopath/2007/PartnerControls">
          <TermName xmlns="http://schemas.microsoft.com/office/infopath/2007/PartnerControls">8602-320</TermName>
          <TermId xmlns="http://schemas.microsoft.com/office/infopath/2007/PartnerControls">d0552fd7-64a8-4579-aeea-ea4215a4bc9b</TermId>
        </TermInfo>
        <TermInfo xmlns="http://schemas.microsoft.com/office/infopath/2007/PartnerControls">
          <TermName xmlns="http://schemas.microsoft.com/office/infopath/2007/PartnerControls">8605-320</TermName>
          <TermId xmlns="http://schemas.microsoft.com/office/infopath/2007/PartnerControls">4fd4ae30-3e78-4bfb-bb17-ae23781401d0</TermId>
        </TermInfo>
        <TermInfo xmlns="http://schemas.microsoft.com/office/infopath/2007/PartnerControls">
          <TermName xmlns="http://schemas.microsoft.com/office/infopath/2007/PartnerControls">8606-320</TermName>
          <TermId xmlns="http://schemas.microsoft.com/office/infopath/2007/PartnerControls">4d7e3fea-2a70-4bf4-9f94-ebac50787970</TermId>
        </TermInfo>
        <TermInfo xmlns="http://schemas.microsoft.com/office/infopath/2007/PartnerControls">
          <TermName xmlns="http://schemas.microsoft.com/office/infopath/2007/PartnerControls">8615-305</TermName>
          <TermId xmlns="http://schemas.microsoft.com/office/infopath/2007/PartnerControls">569e597c-2185-4efa-a7f0-970086d8fec3</TermId>
        </TermInfo>
        <TermInfo xmlns="http://schemas.microsoft.com/office/infopath/2007/PartnerControls">
          <TermName xmlns="http://schemas.microsoft.com/office/infopath/2007/PartnerControls">8625-320</TermName>
          <TermId xmlns="http://schemas.microsoft.com/office/infopath/2007/PartnerControls">21294640-918d-43c9-873b-6c999bbe166a</TermId>
        </TermInfo>
        <TermInfo xmlns="http://schemas.microsoft.com/office/infopath/2007/PartnerControls">
          <TermName xmlns="http://schemas.microsoft.com/office/infopath/2007/PartnerControls">8626-309</TermName>
          <TermId xmlns="http://schemas.microsoft.com/office/infopath/2007/PartnerControls">0cd4763b-f6f1-439e-bcf9-b10af94301f3</TermId>
        </TermInfo>
        <TermInfo xmlns="http://schemas.microsoft.com/office/infopath/2007/PartnerControls">
          <TermName xmlns="http://schemas.microsoft.com/office/infopath/2007/PartnerControls">8753-314</TermName>
          <TermId xmlns="http://schemas.microsoft.com/office/infopath/2007/PartnerControls">0b2ab685-6029-4c8f-b040-701aeb48cfc0</TermId>
        </TermInfo>
        <TermInfo xmlns="http://schemas.microsoft.com/office/infopath/2007/PartnerControls">
          <TermName xmlns="http://schemas.microsoft.com/office/infopath/2007/PartnerControls">8814-620</TermName>
          <TermId xmlns="http://schemas.microsoft.com/office/infopath/2007/PartnerControls">f55360d0-cd51-4947-813e-9efe598a7684</TermId>
        </TermInfo>
        <TermInfo xmlns="http://schemas.microsoft.com/office/infopath/2007/PartnerControls">
          <TermName xmlns="http://schemas.microsoft.com/office/infopath/2007/PartnerControls">8815-620</TermName>
          <TermId xmlns="http://schemas.microsoft.com/office/infopath/2007/PartnerControls">2a749472-ee36-4c9b-8ef2-af831cc168db</TermId>
        </TermInfo>
        <TermInfo xmlns="http://schemas.microsoft.com/office/infopath/2007/PartnerControls">
          <TermName xmlns="http://schemas.microsoft.com/office/infopath/2007/PartnerControls">8816-620</TermName>
          <TermId xmlns="http://schemas.microsoft.com/office/infopath/2007/PartnerControls">c48bdc74-6a8c-4850-b1c5-1c9f9f967132</TermId>
        </TermInfo>
        <TermInfo xmlns="http://schemas.microsoft.com/office/infopath/2007/PartnerControls">
          <TermName xmlns="http://schemas.microsoft.com/office/infopath/2007/PartnerControls">8822-620</TermName>
          <TermId xmlns="http://schemas.microsoft.com/office/infopath/2007/PartnerControls">2a393c93-e8e6-406d-8086-2a8ce5cd72b5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ED507-74F5-46E2-881E-19247B6B4734}"/>
</file>

<file path=customXml/itemProps2.xml><?xml version="1.0" encoding="utf-8"?>
<ds:datastoreItem xmlns:ds="http://schemas.openxmlformats.org/officeDocument/2006/customXml" ds:itemID="{F7B97DB0-ED0D-4DCB-A7ED-E0FD3FD3B165}"/>
</file>

<file path=customXml/itemProps3.xml><?xml version="1.0" encoding="utf-8"?>
<ds:datastoreItem xmlns:ds="http://schemas.openxmlformats.org/officeDocument/2006/customXml" ds:itemID="{4985EFEB-D881-4AD4-ADAF-EBE4A44ED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Workplace Projects</vt:lpstr>
    </vt:vector>
  </TitlesOfParts>
  <Company>City &amp; Guilds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Workplace Projects</dc:title>
  <dc:subject/>
  <dc:creator>shalinis</dc:creator>
  <cp:keywords/>
  <dc:description/>
  <cp:lastModifiedBy>Jurgita Baleviciute</cp:lastModifiedBy>
  <cp:revision>2</cp:revision>
  <dcterms:created xsi:type="dcterms:W3CDTF">2017-03-01T15:30:00Z</dcterms:created>
  <dcterms:modified xsi:type="dcterms:W3CDTF">2017-03-01T15:30:00Z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306;#8000-320|fa47198f-50f6-4b4e-96a2-c2be015bd16a;#1140;#8002-320|e11fb579-0629-4df8-bb9f-e385454e0fd8;#337;#8600-320|ae1c7199-deaa-4f5f-8238-25de3bd5a9c6;#412;#8602-320|d0552fd7-64a8-4579-aeea-ea4215a4bc9b;#530;#8605-320|4fd4ae30-3e78-4bfb-bb17-ae23781401d0;#1141;#8606-320|4d7e3fea-2a70-4bf4-9f94-ebac50787970;#2044;#8615-305|569e597c-2185-4efa-a7f0-970086d8fec3;#1142;#8625-320|21294640-918d-43c9-873b-6c999bbe166a;#2043;#8626-309|0cd4763b-f6f1-439e-bcf9-b10af94301f3;#602;#8753-314|0b2ab685-6029-4c8f-b040-701aeb48cfc0;#1739;#8814-620|f55360d0-cd51-4947-813e-9efe598a7684;#1740;#8815-620|2a749472-ee36-4c9b-8ef2-af831cc168db;#1741;#8816-620|c48bdc74-6a8c-4850-b1c5-1c9f9f967132;#1742;#8822-620|2a393c93-e8e6-406d-8086-2a8ce5cd72b5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960;#8615|be609b46-f851-4164-bc46-e4faf2ad3e22;#1005;#8625|bcc74ead-8655-447e-a9e9-edd584da9afa;#1880;#8626|949350ea-6781-4d4c-89cb-19f5221765fc;#114;#8753|0bec94fe-1c1b-4322-9202-7a92c07b4fd8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961;#8615-21|56141f57-1d33-4f76-b523-64d3aff2ffa1;#962;#8615-22|47163407-dfb0-40ec-80e3-b1071c5928be;#963;#8615-23|ba643cc8-6938-4e71-a2e3-a71530bd43b6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