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935888" w:rsidRDefault="00824411" w:rsidP="00824411">
      <w:pPr>
        <w:spacing w:after="120"/>
        <w:ind w:left="-142" w:right="-720"/>
        <w:rPr>
          <w:b/>
          <w:bCs/>
          <w:color w:val="000000"/>
        </w:rPr>
      </w:pPr>
      <w:bookmarkStart w:id="0" w:name="_GoBack"/>
      <w:bookmarkEnd w:id="0"/>
      <w:r w:rsidRPr="00935888">
        <w:rPr>
          <w:b/>
          <w:bCs/>
          <w:caps/>
          <w:color w:val="000000"/>
        </w:rPr>
        <w:t>MARK SHEET</w:t>
      </w:r>
      <w:r w:rsidRPr="00935888">
        <w:rPr>
          <w:b/>
          <w:bCs/>
          <w:color w:val="000000"/>
        </w:rPr>
        <w:t xml:space="preserve"> – </w:t>
      </w:r>
      <w:r w:rsidR="000377AF" w:rsidRPr="00935888">
        <w:rPr>
          <w:b/>
          <w:bCs/>
        </w:rPr>
        <w:t>Planning and allocating work</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7"/>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w:t>
            </w:r>
            <w:r w:rsidR="00736F11">
              <w:rPr>
                <w:rFonts w:ascii="Arial Narrow" w:hAnsi="Arial Narrow" w:cs="Arial Narrow"/>
                <w:color w:val="000000"/>
                <w:sz w:val="18"/>
                <w:szCs w:val="18"/>
              </w:rPr>
              <w:t>.</w:t>
            </w:r>
            <w:r w:rsidRPr="008F570C">
              <w:rPr>
                <w:rFonts w:ascii="Arial Narrow" w:hAnsi="Arial Narrow" w:cs="Arial Narrow"/>
                <w:color w:val="000000"/>
                <w:sz w:val="18"/>
                <w:szCs w:val="18"/>
              </w:rPr>
              <w:t xml:space="preserve">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0"/>
            <w:shd w:val="clear" w:color="auto" w:fill="E0E0E0"/>
            <w:vAlign w:val="bottom"/>
          </w:tcPr>
          <w:p w:rsidR="00BE6420" w:rsidRPr="00DB7A8C" w:rsidRDefault="00BE6420" w:rsidP="00DB7A8C">
            <w:pPr>
              <w:jc w:val="left"/>
            </w:pPr>
            <w:r w:rsidRPr="008F570C">
              <w:rPr>
                <w:rFonts w:ascii="Arial Narrow" w:hAnsi="Arial Narrow" w:cs="Arial Narrow"/>
                <w:b/>
                <w:bCs/>
                <w:color w:val="000000"/>
              </w:rPr>
              <w:t xml:space="preserve">Learning </w:t>
            </w:r>
            <w:r w:rsidRPr="00DB7A8C">
              <w:rPr>
                <w:rFonts w:ascii="Arial Narrow" w:hAnsi="Arial Narrow" w:cs="Arial Narrow"/>
                <w:b/>
                <w:bCs/>
                <w:color w:val="000000"/>
              </w:rPr>
              <w:t xml:space="preserve">Outcome / Section 1: </w:t>
            </w:r>
            <w:r w:rsidR="00DB7A8C" w:rsidRPr="0042136B">
              <w:t>Know how to plan work in the workplace</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7"/>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AC29BA" w:rsidRDefault="00AC29BA" w:rsidP="00AC29BA">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390DDE" w:rsidRPr="008F570C">
        <w:tc>
          <w:tcPr>
            <w:tcW w:w="2518" w:type="dxa"/>
            <w:vMerge w:val="restart"/>
          </w:tcPr>
          <w:p w:rsidR="00390DDE" w:rsidRPr="009E5A51" w:rsidRDefault="00390DDE" w:rsidP="00390DDE">
            <w:pPr>
              <w:spacing w:line="216" w:lineRule="auto"/>
              <w:jc w:val="left"/>
              <w:rPr>
                <w:color w:val="000000"/>
              </w:rPr>
            </w:pPr>
          </w:p>
          <w:p w:rsidR="00390DDE" w:rsidRPr="009E5A51" w:rsidRDefault="00390DDE" w:rsidP="00390DDE">
            <w:pPr>
              <w:spacing w:line="216" w:lineRule="auto"/>
              <w:jc w:val="left"/>
              <w:rPr>
                <w:color w:val="000000"/>
              </w:rPr>
            </w:pPr>
            <w:r w:rsidRPr="009E5A51">
              <w:rPr>
                <w:color w:val="000000"/>
              </w:rPr>
              <w:t>AC 1.1</w:t>
            </w:r>
          </w:p>
          <w:p w:rsidR="00390DDE" w:rsidRPr="009E5A51" w:rsidRDefault="00631C70" w:rsidP="00631C70">
            <w:pPr>
              <w:jc w:val="left"/>
            </w:pPr>
            <w:r w:rsidRPr="009E5A51">
              <w:t>Identify organisational targets relevant to the team</w:t>
            </w:r>
          </w:p>
        </w:tc>
        <w:tc>
          <w:tcPr>
            <w:tcW w:w="2504" w:type="dxa"/>
            <w:gridSpan w:val="2"/>
          </w:tcPr>
          <w:p w:rsidR="00390DDE" w:rsidRPr="008F570C" w:rsidRDefault="00390DDE" w:rsidP="00AC29B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AC29BA">
              <w:rPr>
                <w:rFonts w:ascii="Arial Narrow" w:hAnsi="Arial Narrow" w:cs="Arial Narrow"/>
                <w:b/>
                <w:bCs/>
                <w:color w:val="000000"/>
              </w:rPr>
              <w:t>ca. 1/4</w:t>
            </w:r>
            <w:r w:rsidRPr="008F570C">
              <w:rPr>
                <w:rFonts w:ascii="Arial Narrow" w:hAnsi="Arial Narrow" w:cs="Arial Narrow"/>
                <w:b/>
                <w:bCs/>
                <w:color w:val="000000"/>
              </w:rPr>
              <w:t>]</w:t>
            </w:r>
          </w:p>
        </w:tc>
        <w:tc>
          <w:tcPr>
            <w:tcW w:w="2504" w:type="dxa"/>
            <w:gridSpan w:val="2"/>
          </w:tcPr>
          <w:p w:rsidR="00390DDE" w:rsidRPr="008F570C" w:rsidRDefault="00390DDE" w:rsidP="00AC29BA">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AC29BA">
              <w:rPr>
                <w:rFonts w:ascii="Arial Narrow" w:hAnsi="Arial Narrow" w:cs="Arial Narrow"/>
                <w:b/>
                <w:bCs/>
                <w:color w:val="000000"/>
              </w:rPr>
              <w:t>2/4</w:t>
            </w:r>
            <w:r w:rsidRPr="008F570C">
              <w:rPr>
                <w:rFonts w:ascii="Arial Narrow" w:hAnsi="Arial Narrow" w:cs="Arial Narrow"/>
                <w:b/>
                <w:bCs/>
                <w:color w:val="000000"/>
              </w:rPr>
              <w:t>]</w:t>
            </w:r>
          </w:p>
        </w:tc>
        <w:tc>
          <w:tcPr>
            <w:tcW w:w="2505" w:type="dxa"/>
            <w:gridSpan w:val="3"/>
          </w:tcPr>
          <w:p w:rsidR="00390DDE" w:rsidRPr="008F570C" w:rsidRDefault="00390DDE" w:rsidP="00AC29B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AC29BA">
              <w:rPr>
                <w:rFonts w:ascii="Arial Narrow" w:hAnsi="Arial Narrow" w:cs="Arial Narrow"/>
                <w:b/>
                <w:bCs/>
                <w:color w:val="000000"/>
              </w:rPr>
              <w:t>ca. 3/4</w:t>
            </w:r>
            <w:r w:rsidRPr="008F570C">
              <w:rPr>
                <w:rFonts w:ascii="Arial Narrow" w:hAnsi="Arial Narrow" w:cs="Arial Narrow"/>
                <w:b/>
                <w:bCs/>
                <w:color w:val="000000"/>
              </w:rPr>
              <w:t>]</w:t>
            </w:r>
          </w:p>
        </w:tc>
        <w:tc>
          <w:tcPr>
            <w:tcW w:w="3145" w:type="dxa"/>
            <w:gridSpan w:val="2"/>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Default="0014586B" w:rsidP="0005312C">
            <w:pPr>
              <w:spacing w:line="216" w:lineRule="auto"/>
              <w:jc w:val="center"/>
              <w:rPr>
                <w:rFonts w:ascii="Arial Narrow" w:hAnsi="Arial Narrow" w:cs="Arial Narrow"/>
                <w:b/>
                <w:bCs/>
                <w:color w:val="000000"/>
                <w:sz w:val="18"/>
                <w:szCs w:val="18"/>
              </w:rPr>
            </w:pPr>
          </w:p>
          <w:p w:rsidR="003718E2" w:rsidRDefault="003718E2" w:rsidP="0005312C">
            <w:pPr>
              <w:spacing w:line="216" w:lineRule="auto"/>
              <w:jc w:val="center"/>
              <w:rPr>
                <w:rFonts w:ascii="Arial Narrow" w:hAnsi="Arial Narrow" w:cs="Arial Narrow"/>
                <w:b/>
                <w:bCs/>
                <w:color w:val="000000"/>
                <w:sz w:val="18"/>
                <w:szCs w:val="18"/>
              </w:rPr>
            </w:pPr>
          </w:p>
          <w:p w:rsidR="003718E2" w:rsidRDefault="003718E2" w:rsidP="0005312C">
            <w:pPr>
              <w:spacing w:line="216" w:lineRule="auto"/>
              <w:jc w:val="center"/>
              <w:rPr>
                <w:rFonts w:ascii="Arial Narrow" w:hAnsi="Arial Narrow" w:cs="Arial Narrow"/>
                <w:b/>
                <w:bCs/>
                <w:color w:val="000000"/>
                <w:sz w:val="18"/>
                <w:szCs w:val="18"/>
              </w:rPr>
            </w:pPr>
          </w:p>
          <w:p w:rsidR="003718E2" w:rsidRDefault="003718E2" w:rsidP="0005312C">
            <w:pPr>
              <w:spacing w:line="216" w:lineRule="auto"/>
              <w:jc w:val="center"/>
              <w:rPr>
                <w:rFonts w:ascii="Arial Narrow" w:hAnsi="Arial Narrow" w:cs="Arial Narrow"/>
                <w:b/>
                <w:bCs/>
                <w:color w:val="000000"/>
                <w:sz w:val="18"/>
                <w:szCs w:val="18"/>
              </w:rPr>
            </w:pPr>
          </w:p>
          <w:p w:rsidR="003718E2" w:rsidRDefault="003718E2" w:rsidP="0005312C">
            <w:pPr>
              <w:spacing w:line="216" w:lineRule="auto"/>
              <w:jc w:val="center"/>
              <w:rPr>
                <w:rFonts w:ascii="Arial Narrow" w:hAnsi="Arial Narrow" w:cs="Arial Narrow"/>
                <w:b/>
                <w:bCs/>
                <w:color w:val="000000"/>
                <w:sz w:val="18"/>
                <w:szCs w:val="18"/>
              </w:rPr>
            </w:pPr>
          </w:p>
          <w:p w:rsidR="003718E2" w:rsidRPr="008F570C" w:rsidRDefault="003718E2"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9E5A51" w:rsidRDefault="00723A0B" w:rsidP="0005312C">
            <w:pPr>
              <w:spacing w:line="216" w:lineRule="auto"/>
              <w:jc w:val="center"/>
              <w:rPr>
                <w:color w:val="000000"/>
              </w:rPr>
            </w:pPr>
          </w:p>
        </w:tc>
        <w:tc>
          <w:tcPr>
            <w:tcW w:w="2504" w:type="dxa"/>
            <w:gridSpan w:val="2"/>
            <w:vMerge w:val="restart"/>
          </w:tcPr>
          <w:p w:rsidR="00723A0B" w:rsidRDefault="00380F96"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Less than two</w:t>
            </w:r>
            <w:r w:rsidR="00BD1257">
              <w:rPr>
                <w:rFonts w:ascii="Arial Narrow" w:hAnsi="Arial Narrow" w:cs="Arial Narrow"/>
                <w:color w:val="000000"/>
                <w:sz w:val="18"/>
                <w:szCs w:val="18"/>
              </w:rPr>
              <w:t xml:space="preserve"> recognisable </w:t>
            </w:r>
            <w:r w:rsidR="00BD1257" w:rsidRPr="0042136B">
              <w:rPr>
                <w:rFonts w:ascii="Arial Narrow" w:hAnsi="Arial Narrow" w:cs="Arial Narrow"/>
                <w:sz w:val="18"/>
                <w:szCs w:val="18"/>
              </w:rPr>
              <w:t>organisational</w:t>
            </w:r>
            <w:r w:rsidR="00BD1257">
              <w:rPr>
                <w:rFonts w:ascii="Arial Narrow" w:hAnsi="Arial Narrow" w:cs="Arial Narrow"/>
                <w:color w:val="000000"/>
                <w:sz w:val="18"/>
                <w:szCs w:val="18"/>
              </w:rPr>
              <w:t xml:space="preserve"> targets found</w:t>
            </w:r>
          </w:p>
          <w:p w:rsidR="00BD1257" w:rsidRPr="008F570C" w:rsidRDefault="00380F96"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T</w:t>
            </w:r>
            <w:r w:rsidR="00BD1257">
              <w:rPr>
                <w:rFonts w:ascii="Arial Narrow" w:hAnsi="Arial Narrow" w:cs="Arial Narrow"/>
                <w:color w:val="000000"/>
                <w:sz w:val="18"/>
                <w:szCs w:val="18"/>
              </w:rPr>
              <w:t xml:space="preserve">argets </w:t>
            </w:r>
            <w:r>
              <w:rPr>
                <w:rFonts w:ascii="Arial Narrow" w:hAnsi="Arial Narrow" w:cs="Arial Narrow"/>
                <w:color w:val="000000"/>
                <w:sz w:val="18"/>
                <w:szCs w:val="18"/>
              </w:rPr>
              <w:t xml:space="preserve">are </w:t>
            </w:r>
            <w:r w:rsidR="00BD1257">
              <w:rPr>
                <w:rFonts w:ascii="Arial Narrow" w:hAnsi="Arial Narrow" w:cs="Arial Narrow"/>
                <w:color w:val="000000"/>
                <w:sz w:val="18"/>
                <w:szCs w:val="18"/>
              </w:rPr>
              <w:t>given</w:t>
            </w:r>
            <w:r w:rsidR="00BD1257" w:rsidRPr="00380F96">
              <w:rPr>
                <w:rFonts w:ascii="Arial Narrow" w:hAnsi="Arial Narrow" w:cs="Arial Narrow"/>
                <w:color w:val="000000"/>
                <w:sz w:val="18"/>
                <w:szCs w:val="18"/>
              </w:rPr>
              <w:t xml:space="preserve"> </w:t>
            </w:r>
            <w:r w:rsidR="00BD1257" w:rsidRPr="00380F96">
              <w:rPr>
                <w:rFonts w:ascii="Arial Narrow" w:hAnsi="Arial Narrow" w:cs="Arial Narrow"/>
                <w:b/>
                <w:bCs/>
                <w:color w:val="000000"/>
                <w:sz w:val="18"/>
                <w:szCs w:val="18"/>
              </w:rPr>
              <w:t>but</w:t>
            </w:r>
            <w:r w:rsidR="00BD1257" w:rsidRPr="00380F96">
              <w:rPr>
                <w:rFonts w:ascii="Arial Narrow" w:hAnsi="Arial Narrow" w:cs="Arial Narrow"/>
                <w:color w:val="000000"/>
                <w:sz w:val="18"/>
                <w:szCs w:val="18"/>
              </w:rPr>
              <w:t xml:space="preserve"> </w:t>
            </w:r>
            <w:r w:rsidRPr="00380F96">
              <w:rPr>
                <w:rFonts w:ascii="Arial Narrow" w:hAnsi="Arial Narrow" w:cs="Arial Narrow"/>
                <w:color w:val="000000"/>
                <w:sz w:val="18"/>
                <w:szCs w:val="18"/>
              </w:rPr>
              <w:t xml:space="preserve">they are non-specific and not </w:t>
            </w:r>
            <w:r w:rsidRPr="0042136B">
              <w:rPr>
                <w:rFonts w:ascii="Arial Narrow" w:hAnsi="Arial Narrow" w:cs="Arial Narrow"/>
                <w:sz w:val="18"/>
                <w:szCs w:val="18"/>
              </w:rPr>
              <w:t>recognisable</w:t>
            </w:r>
            <w:r w:rsidRPr="00380F96">
              <w:rPr>
                <w:rFonts w:ascii="Arial Narrow" w:hAnsi="Arial Narrow" w:cs="Arial Narrow"/>
                <w:color w:val="000000"/>
                <w:sz w:val="18"/>
                <w:szCs w:val="18"/>
              </w:rPr>
              <w:t xml:space="preserve"> as organisational targets and/or </w:t>
            </w:r>
            <w:r w:rsidR="00DA39F2">
              <w:rPr>
                <w:rFonts w:ascii="Arial Narrow" w:hAnsi="Arial Narrow" w:cs="Arial Narrow"/>
                <w:color w:val="000000"/>
                <w:sz w:val="18"/>
                <w:szCs w:val="18"/>
              </w:rPr>
              <w:t>as having any i</w:t>
            </w:r>
            <w:r w:rsidRPr="00380F96">
              <w:rPr>
                <w:rFonts w:ascii="Arial Narrow" w:hAnsi="Arial Narrow" w:cs="Arial Narrow"/>
                <w:color w:val="000000"/>
                <w:sz w:val="18"/>
                <w:szCs w:val="18"/>
              </w:rPr>
              <w:t xml:space="preserve">dentifiable </w:t>
            </w:r>
            <w:r w:rsidR="00BD1257" w:rsidRPr="00380F96">
              <w:rPr>
                <w:rFonts w:ascii="Arial Narrow" w:hAnsi="Arial Narrow" w:cs="Arial Narrow"/>
                <w:color w:val="000000"/>
                <w:sz w:val="18"/>
                <w:szCs w:val="18"/>
              </w:rPr>
              <w:t>relevance to the team</w:t>
            </w:r>
          </w:p>
        </w:tc>
        <w:tc>
          <w:tcPr>
            <w:tcW w:w="2504" w:type="dxa"/>
            <w:gridSpan w:val="2"/>
            <w:vMerge w:val="restart"/>
          </w:tcPr>
          <w:p w:rsidR="00723A0B" w:rsidRPr="008F570C" w:rsidRDefault="00380F96"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At least two organisational targets are given that are relevant to the team although the targets may not be clear or specific and/or their relevance to the team may be more implicit than explicit</w:t>
            </w:r>
          </w:p>
        </w:tc>
        <w:tc>
          <w:tcPr>
            <w:tcW w:w="2505" w:type="dxa"/>
            <w:gridSpan w:val="3"/>
            <w:vMerge w:val="restart"/>
          </w:tcPr>
          <w:p w:rsidR="001C690D" w:rsidRPr="008F570C" w:rsidRDefault="00940877"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 xml:space="preserve">A range of </w:t>
            </w:r>
            <w:r w:rsidR="001C690D">
              <w:rPr>
                <w:rFonts w:ascii="Arial Narrow" w:hAnsi="Arial Narrow" w:cs="Arial Narrow"/>
                <w:color w:val="000000"/>
                <w:sz w:val="18"/>
                <w:szCs w:val="18"/>
              </w:rPr>
              <w:t xml:space="preserve">SMART organisational targets are given and prioritised </w:t>
            </w:r>
            <w:r w:rsidR="000905D9">
              <w:rPr>
                <w:rFonts w:ascii="Arial Narrow" w:hAnsi="Arial Narrow" w:cs="Arial Narrow"/>
                <w:color w:val="000000"/>
                <w:sz w:val="18"/>
                <w:szCs w:val="18"/>
              </w:rPr>
              <w:t>along with</w:t>
            </w:r>
            <w:r w:rsidR="001C690D">
              <w:rPr>
                <w:rFonts w:ascii="Arial Narrow" w:hAnsi="Arial Narrow" w:cs="Arial Narrow"/>
                <w:color w:val="000000"/>
                <w:sz w:val="18"/>
                <w:szCs w:val="18"/>
              </w:rPr>
              <w:t xml:space="preserve"> their  relevance to the team </w:t>
            </w:r>
            <w:r w:rsidR="000905D9">
              <w:rPr>
                <w:rFonts w:ascii="Arial Narrow" w:hAnsi="Arial Narrow" w:cs="Arial Narrow"/>
                <w:color w:val="000000"/>
                <w:sz w:val="18"/>
                <w:szCs w:val="18"/>
              </w:rPr>
              <w:t xml:space="preserve">being </w:t>
            </w:r>
            <w:r w:rsidR="001C690D">
              <w:rPr>
                <w:rFonts w:ascii="Arial Narrow" w:hAnsi="Arial Narrow" w:cs="Arial Narrow"/>
                <w:color w:val="000000"/>
                <w:sz w:val="18"/>
                <w:szCs w:val="18"/>
              </w:rPr>
              <w:t>explicitly made clear in some detail</w:t>
            </w: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9E5A51" w:rsidRDefault="00723A0B" w:rsidP="0005312C">
            <w:pPr>
              <w:spacing w:line="216" w:lineRule="auto"/>
              <w:jc w:val="center"/>
              <w:rPr>
                <w:color w:val="000000"/>
              </w:rPr>
            </w:pPr>
          </w:p>
        </w:tc>
        <w:tc>
          <w:tcPr>
            <w:tcW w:w="2504" w:type="dxa"/>
            <w:gridSpan w:val="2"/>
            <w:vMerge/>
            <w:vAlign w:val="center"/>
          </w:tcPr>
          <w:p w:rsidR="00723A0B" w:rsidRPr="008F570C" w:rsidRDefault="00723A0B" w:rsidP="0042136B">
            <w:pPr>
              <w:spacing w:line="216" w:lineRule="auto"/>
              <w:jc w:val="left"/>
              <w:rPr>
                <w:rFonts w:ascii="Arial Narrow" w:hAnsi="Arial Narrow" w:cs="Arial Narrow"/>
                <w:b/>
                <w:bCs/>
                <w:color w:val="000000"/>
                <w:sz w:val="22"/>
                <w:szCs w:val="22"/>
              </w:rPr>
            </w:pPr>
          </w:p>
        </w:tc>
        <w:tc>
          <w:tcPr>
            <w:tcW w:w="2504" w:type="dxa"/>
            <w:gridSpan w:val="2"/>
            <w:vMerge/>
          </w:tcPr>
          <w:p w:rsidR="00723A0B" w:rsidRPr="008F570C" w:rsidRDefault="00723A0B" w:rsidP="0042136B">
            <w:pPr>
              <w:spacing w:line="216" w:lineRule="auto"/>
              <w:jc w:val="left"/>
              <w:rPr>
                <w:rFonts w:ascii="Arial Narrow" w:hAnsi="Arial Narrow" w:cs="Arial Narrow"/>
                <w:b/>
                <w:bCs/>
                <w:color w:val="000000"/>
                <w:sz w:val="22"/>
                <w:szCs w:val="22"/>
              </w:rPr>
            </w:pPr>
          </w:p>
        </w:tc>
        <w:tc>
          <w:tcPr>
            <w:tcW w:w="2505" w:type="dxa"/>
            <w:gridSpan w:val="3"/>
            <w:vMerge/>
          </w:tcPr>
          <w:p w:rsidR="00723A0B" w:rsidRPr="008F570C" w:rsidRDefault="00723A0B" w:rsidP="0042136B">
            <w:pPr>
              <w:spacing w:line="216" w:lineRule="auto"/>
              <w:jc w:val="left"/>
              <w:rPr>
                <w:rFonts w:ascii="Arial Narrow" w:hAnsi="Arial Narrow" w:cs="Arial Narrow"/>
                <w:b/>
                <w:bCs/>
                <w:color w:val="000000"/>
                <w:sz w:val="22"/>
                <w:szCs w:val="22"/>
              </w:rPr>
            </w:pPr>
          </w:p>
        </w:tc>
        <w:tc>
          <w:tcPr>
            <w:tcW w:w="1417"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AC29BA">
              <w:rPr>
                <w:rFonts w:ascii="Arial Narrow" w:hAnsi="Arial Narrow" w:cs="Arial Narrow"/>
                <w:color w:val="000000"/>
              </w:rPr>
              <w:t>4</w:t>
            </w:r>
          </w:p>
          <w:p w:rsidR="00723A0B" w:rsidRPr="008F570C" w:rsidRDefault="00723A0B" w:rsidP="00AC29BA">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AC29BA">
              <w:rPr>
                <w:rFonts w:ascii="Arial Narrow" w:hAnsi="Arial Narrow" w:cs="Arial Narrow"/>
                <w:color w:val="000000"/>
              </w:rPr>
              <w:t>2</w:t>
            </w:r>
            <w:r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C8092A" w:rsidRDefault="00C8092A">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AC29BA" w:rsidRPr="008F570C">
        <w:tc>
          <w:tcPr>
            <w:tcW w:w="2518" w:type="dxa"/>
            <w:vMerge w:val="restart"/>
            <w:vAlign w:val="center"/>
          </w:tcPr>
          <w:p w:rsidR="00AC29BA" w:rsidRPr="009E5A51" w:rsidRDefault="00AC29BA" w:rsidP="0005312C">
            <w:pPr>
              <w:spacing w:line="216" w:lineRule="auto"/>
              <w:jc w:val="left"/>
              <w:rPr>
                <w:color w:val="000000"/>
              </w:rPr>
            </w:pPr>
          </w:p>
          <w:p w:rsidR="00AC29BA" w:rsidRPr="009E5A51" w:rsidRDefault="00AC29BA" w:rsidP="0005312C">
            <w:pPr>
              <w:spacing w:line="216" w:lineRule="auto"/>
              <w:jc w:val="left"/>
              <w:rPr>
                <w:color w:val="000000"/>
              </w:rPr>
            </w:pPr>
            <w:r w:rsidRPr="009E5A51">
              <w:rPr>
                <w:color w:val="000000"/>
              </w:rPr>
              <w:t>AC 1.2</w:t>
            </w:r>
          </w:p>
          <w:p w:rsidR="00AC29BA" w:rsidRPr="009E5A51" w:rsidRDefault="00AC29BA" w:rsidP="00631C70">
            <w:pPr>
              <w:jc w:val="left"/>
              <w:rPr>
                <w:color w:val="000000"/>
                <w:lang w:eastAsia="en-GB"/>
              </w:rPr>
            </w:pPr>
            <w:r w:rsidRPr="009E5A51">
              <w:rPr>
                <w:color w:val="000000"/>
              </w:rPr>
              <w:t>Set SMART objectives for the team to achieve the targets</w:t>
            </w:r>
          </w:p>
        </w:tc>
        <w:tc>
          <w:tcPr>
            <w:tcW w:w="2504" w:type="dxa"/>
          </w:tcPr>
          <w:p w:rsidR="00AC29BA" w:rsidRPr="008F570C" w:rsidRDefault="00AC29BA" w:rsidP="00AC29B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rsidR="00AC29BA" w:rsidRPr="008F570C" w:rsidRDefault="00AC29BA" w:rsidP="00AC29B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rsidR="00AC29BA" w:rsidRPr="008F570C" w:rsidRDefault="00AC29BA" w:rsidP="00AC29B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Align w:val="center"/>
          </w:tcPr>
          <w:p w:rsidR="00AC29BA" w:rsidRPr="00AC29BA" w:rsidRDefault="00AC29BA" w:rsidP="00530CA8">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AC29BA" w:rsidRPr="008F570C">
        <w:trPr>
          <w:trHeight w:val="312"/>
        </w:trPr>
        <w:tc>
          <w:tcPr>
            <w:tcW w:w="2518" w:type="dxa"/>
            <w:vMerge/>
          </w:tcPr>
          <w:p w:rsidR="00AC29BA" w:rsidRPr="00631C70" w:rsidRDefault="00AC29BA" w:rsidP="00631C70">
            <w:pPr>
              <w:jc w:val="left"/>
            </w:pPr>
          </w:p>
        </w:tc>
        <w:tc>
          <w:tcPr>
            <w:tcW w:w="2504" w:type="dxa"/>
            <w:vMerge w:val="restart"/>
          </w:tcPr>
          <w:p w:rsidR="00AC29BA" w:rsidRDefault="00AC29BA"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Less than two objectives for the team are found</w:t>
            </w:r>
          </w:p>
          <w:p w:rsidR="00AC29BA" w:rsidRPr="008F570C" w:rsidRDefault="00AC29BA"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 xml:space="preserve">At least two objectives are given </w:t>
            </w:r>
            <w:r w:rsidRPr="00114B32">
              <w:rPr>
                <w:rFonts w:ascii="Arial Narrow" w:hAnsi="Arial Narrow" w:cs="Arial Narrow"/>
                <w:b/>
                <w:bCs/>
                <w:color w:val="000000"/>
                <w:sz w:val="18"/>
                <w:szCs w:val="18"/>
              </w:rPr>
              <w:t>but</w:t>
            </w:r>
            <w:r>
              <w:rPr>
                <w:rFonts w:ascii="Arial Narrow" w:hAnsi="Arial Narrow" w:cs="Arial Narrow"/>
                <w:color w:val="000000"/>
                <w:sz w:val="18"/>
                <w:szCs w:val="18"/>
              </w:rPr>
              <w:t xml:space="preserve"> they are not acceptably SMART and/or they are not objectives for the team and/or they do not recognisably address the targets identified for the previous AC</w:t>
            </w:r>
          </w:p>
        </w:tc>
        <w:tc>
          <w:tcPr>
            <w:tcW w:w="2504" w:type="dxa"/>
            <w:gridSpan w:val="2"/>
            <w:vMerge w:val="restart"/>
          </w:tcPr>
          <w:p w:rsidR="00AC29BA" w:rsidRPr="008F570C" w:rsidRDefault="00AC29BA"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 xml:space="preserve">At least two SMART objectives are given for the team to achieve the targets identified for the previous AC although </w:t>
            </w:r>
            <w:r w:rsidRPr="000810D8">
              <w:rPr>
                <w:rFonts w:ascii="Arial Narrow" w:hAnsi="Arial Narrow" w:cs="Arial Narrow"/>
                <w:b/>
                <w:bCs/>
                <w:color w:val="000000"/>
                <w:sz w:val="18"/>
                <w:szCs w:val="18"/>
              </w:rPr>
              <w:t>one</w:t>
            </w:r>
            <w:r>
              <w:rPr>
                <w:rFonts w:ascii="Arial Narrow" w:hAnsi="Arial Narrow" w:cs="Arial Narrow"/>
                <w:color w:val="000000"/>
                <w:sz w:val="18"/>
                <w:szCs w:val="18"/>
              </w:rPr>
              <w:t xml:space="preserve"> element of SMART may be missing (e.g. there may be no measurability) and/or their link to the organisation targets may be more implicit than explicit</w:t>
            </w:r>
          </w:p>
        </w:tc>
        <w:tc>
          <w:tcPr>
            <w:tcW w:w="2505" w:type="dxa"/>
            <w:vMerge w:val="restart"/>
          </w:tcPr>
          <w:p w:rsidR="00AC29BA" w:rsidRPr="008F570C" w:rsidRDefault="00AC29BA"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Several fully SMART objectives are given for the team to achieve the targets at AC 1.1 with an outline of how they could contribute to the organisation targets</w:t>
            </w:r>
          </w:p>
        </w:tc>
        <w:tc>
          <w:tcPr>
            <w:tcW w:w="3145" w:type="dxa"/>
            <w:gridSpan w:val="2"/>
            <w:vAlign w:val="center"/>
          </w:tcPr>
          <w:p w:rsidR="00AC29BA" w:rsidRPr="008F570C" w:rsidRDefault="00AC29BA" w:rsidP="0005312C">
            <w:pPr>
              <w:spacing w:line="216" w:lineRule="auto"/>
              <w:jc w:val="center"/>
              <w:rPr>
                <w:rFonts w:ascii="Arial Narrow" w:hAnsi="Arial Narrow" w:cs="Arial Narrow"/>
                <w:b/>
                <w:bCs/>
                <w:color w:val="000000"/>
                <w:sz w:val="18"/>
                <w:szCs w:val="18"/>
              </w:rPr>
            </w:pPr>
          </w:p>
          <w:p w:rsidR="00AC29BA" w:rsidRPr="008F570C" w:rsidRDefault="00AC29BA" w:rsidP="0005312C">
            <w:pPr>
              <w:spacing w:line="216" w:lineRule="auto"/>
              <w:jc w:val="center"/>
              <w:rPr>
                <w:rFonts w:ascii="Arial Narrow" w:hAnsi="Arial Narrow" w:cs="Arial Narrow"/>
                <w:b/>
                <w:bCs/>
                <w:color w:val="000000"/>
                <w:sz w:val="18"/>
                <w:szCs w:val="18"/>
              </w:rPr>
            </w:pPr>
          </w:p>
          <w:p w:rsidR="00AC29BA" w:rsidRPr="008F570C" w:rsidRDefault="00AC29BA" w:rsidP="0005312C">
            <w:pPr>
              <w:spacing w:line="216" w:lineRule="auto"/>
              <w:jc w:val="center"/>
              <w:rPr>
                <w:rFonts w:ascii="Arial Narrow" w:hAnsi="Arial Narrow" w:cs="Arial Narrow"/>
                <w:b/>
                <w:bCs/>
                <w:color w:val="000000"/>
                <w:sz w:val="18"/>
                <w:szCs w:val="18"/>
              </w:rPr>
            </w:pPr>
          </w:p>
          <w:p w:rsidR="00AC29BA" w:rsidRDefault="00AC29BA" w:rsidP="0005312C">
            <w:pPr>
              <w:spacing w:line="216" w:lineRule="auto"/>
              <w:jc w:val="center"/>
              <w:rPr>
                <w:rFonts w:ascii="Arial Narrow" w:hAnsi="Arial Narrow" w:cs="Arial Narrow"/>
                <w:b/>
                <w:bCs/>
                <w:color w:val="000000"/>
                <w:sz w:val="18"/>
                <w:szCs w:val="18"/>
              </w:rPr>
            </w:pPr>
          </w:p>
          <w:p w:rsidR="00AC29BA" w:rsidRDefault="00AC29BA" w:rsidP="0005312C">
            <w:pPr>
              <w:spacing w:line="216" w:lineRule="auto"/>
              <w:jc w:val="center"/>
              <w:rPr>
                <w:rFonts w:ascii="Arial Narrow" w:hAnsi="Arial Narrow" w:cs="Arial Narrow"/>
                <w:b/>
                <w:bCs/>
                <w:color w:val="000000"/>
                <w:sz w:val="18"/>
                <w:szCs w:val="18"/>
              </w:rPr>
            </w:pPr>
          </w:p>
          <w:p w:rsidR="00AC29BA" w:rsidRDefault="00AC29BA" w:rsidP="0005312C">
            <w:pPr>
              <w:spacing w:line="216" w:lineRule="auto"/>
              <w:jc w:val="center"/>
              <w:rPr>
                <w:rFonts w:ascii="Arial Narrow" w:hAnsi="Arial Narrow" w:cs="Arial Narrow"/>
                <w:b/>
                <w:bCs/>
                <w:color w:val="000000"/>
                <w:sz w:val="18"/>
                <w:szCs w:val="18"/>
              </w:rPr>
            </w:pPr>
          </w:p>
          <w:p w:rsidR="00AC29BA" w:rsidRDefault="00AC29BA" w:rsidP="0005312C">
            <w:pPr>
              <w:spacing w:line="216" w:lineRule="auto"/>
              <w:jc w:val="center"/>
              <w:rPr>
                <w:rFonts w:ascii="Arial Narrow" w:hAnsi="Arial Narrow" w:cs="Arial Narrow"/>
                <w:b/>
                <w:bCs/>
                <w:color w:val="000000"/>
                <w:sz w:val="18"/>
                <w:szCs w:val="18"/>
              </w:rPr>
            </w:pPr>
          </w:p>
          <w:p w:rsidR="00AC29BA" w:rsidRPr="008F570C" w:rsidRDefault="00AC29BA" w:rsidP="0005312C">
            <w:pPr>
              <w:spacing w:line="216" w:lineRule="auto"/>
              <w:jc w:val="center"/>
              <w:rPr>
                <w:rFonts w:ascii="Arial Narrow" w:hAnsi="Arial Narrow" w:cs="Arial Narrow"/>
                <w:b/>
                <w:bCs/>
                <w:color w:val="000000"/>
                <w:sz w:val="18"/>
                <w:szCs w:val="18"/>
              </w:rPr>
            </w:pPr>
          </w:p>
          <w:p w:rsidR="00AC29BA" w:rsidRPr="008F570C" w:rsidRDefault="00AC29BA" w:rsidP="0005312C">
            <w:pPr>
              <w:spacing w:line="216" w:lineRule="auto"/>
              <w:jc w:val="center"/>
              <w:rPr>
                <w:rFonts w:ascii="Arial Narrow" w:hAnsi="Arial Narrow" w:cs="Arial Narrow"/>
                <w:b/>
                <w:bCs/>
                <w:color w:val="000000"/>
                <w:sz w:val="18"/>
                <w:szCs w:val="18"/>
              </w:rPr>
            </w:pPr>
          </w:p>
          <w:p w:rsidR="00AC29BA" w:rsidRPr="008F570C" w:rsidRDefault="00AC29BA" w:rsidP="0005312C">
            <w:pPr>
              <w:spacing w:line="216" w:lineRule="auto"/>
              <w:jc w:val="center"/>
              <w:rPr>
                <w:rFonts w:ascii="Arial Narrow" w:hAnsi="Arial Narrow" w:cs="Arial Narrow"/>
                <w:b/>
                <w:bCs/>
                <w:color w:val="000000"/>
                <w:sz w:val="18"/>
                <w:szCs w:val="18"/>
              </w:rPr>
            </w:pPr>
          </w:p>
        </w:tc>
      </w:tr>
      <w:tr w:rsidR="00AC29BA" w:rsidRPr="008F570C">
        <w:trPr>
          <w:trHeight w:val="312"/>
        </w:trPr>
        <w:tc>
          <w:tcPr>
            <w:tcW w:w="2518" w:type="dxa"/>
            <w:vMerge/>
          </w:tcPr>
          <w:p w:rsidR="00AC29BA" w:rsidRPr="008F570C" w:rsidRDefault="00AC29BA" w:rsidP="0005312C">
            <w:pPr>
              <w:spacing w:line="216" w:lineRule="auto"/>
              <w:jc w:val="left"/>
              <w:rPr>
                <w:rFonts w:ascii="Arial Narrow" w:hAnsi="Arial Narrow" w:cs="Arial Narrow"/>
                <w:color w:val="000000"/>
                <w:sz w:val="22"/>
                <w:szCs w:val="22"/>
              </w:rPr>
            </w:pPr>
          </w:p>
        </w:tc>
        <w:tc>
          <w:tcPr>
            <w:tcW w:w="2504" w:type="dxa"/>
            <w:vMerge/>
          </w:tcPr>
          <w:p w:rsidR="00AC29BA" w:rsidRPr="008F570C" w:rsidRDefault="00AC29BA" w:rsidP="0042136B">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AC29BA" w:rsidRPr="008F570C" w:rsidRDefault="00AC29BA" w:rsidP="0042136B">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AC29BA" w:rsidRPr="008F570C" w:rsidRDefault="00AC29BA" w:rsidP="0042136B">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AC29BA" w:rsidRPr="008F570C" w:rsidRDefault="00AC29BA"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rsidR="00AC29BA" w:rsidRPr="008F570C" w:rsidRDefault="00AC29BA" w:rsidP="00AC29BA">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AC29BA" w:rsidRPr="008F570C" w:rsidRDefault="00AC29BA"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C29BA" w:rsidRPr="008F570C">
        <w:trPr>
          <w:trHeight w:val="312"/>
        </w:trPr>
        <w:tc>
          <w:tcPr>
            <w:tcW w:w="2518" w:type="dxa"/>
            <w:vMerge w:val="restart"/>
          </w:tcPr>
          <w:p w:rsidR="00AC29BA" w:rsidRPr="009E5A51" w:rsidRDefault="00AC29BA" w:rsidP="00611975">
            <w:pPr>
              <w:spacing w:line="216" w:lineRule="auto"/>
              <w:jc w:val="left"/>
            </w:pPr>
          </w:p>
          <w:p w:rsidR="00AC29BA" w:rsidRPr="009E5A51" w:rsidRDefault="009E5A51" w:rsidP="00611975">
            <w:pPr>
              <w:spacing w:line="216" w:lineRule="auto"/>
              <w:jc w:val="left"/>
            </w:pPr>
            <w:r w:rsidRPr="009E5A51">
              <w:t>AC</w:t>
            </w:r>
            <w:r>
              <w:t xml:space="preserve"> </w:t>
            </w:r>
            <w:r w:rsidR="00AC29BA" w:rsidRPr="009E5A51">
              <w:t>1.3</w:t>
            </w:r>
          </w:p>
          <w:p w:rsidR="00AC29BA" w:rsidRPr="009E5A51" w:rsidRDefault="00AC29BA" w:rsidP="00631C70">
            <w:pPr>
              <w:jc w:val="left"/>
            </w:pPr>
            <w:r w:rsidRPr="009E5A51">
              <w:t>Use a technique to plan to achieve the objectives</w:t>
            </w:r>
          </w:p>
        </w:tc>
        <w:tc>
          <w:tcPr>
            <w:tcW w:w="2504" w:type="dxa"/>
          </w:tcPr>
          <w:p w:rsidR="00AC29BA" w:rsidRPr="008F570C" w:rsidRDefault="00AC29BA" w:rsidP="00AC29B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2"/>
          </w:tcPr>
          <w:p w:rsidR="00AC29BA" w:rsidRPr="008F570C" w:rsidRDefault="00AC29BA" w:rsidP="00AC29B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tcPr>
          <w:p w:rsidR="00AC29BA" w:rsidRPr="008F570C" w:rsidRDefault="00AC29BA" w:rsidP="00AC29B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Align w:val="center"/>
          </w:tcPr>
          <w:p w:rsidR="00AC29BA" w:rsidRPr="00AC29BA" w:rsidRDefault="00AC29BA" w:rsidP="00530CA8">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AC29BA" w:rsidRPr="008F570C">
        <w:trPr>
          <w:trHeight w:val="312"/>
        </w:trPr>
        <w:tc>
          <w:tcPr>
            <w:tcW w:w="2518" w:type="dxa"/>
            <w:vMerge/>
          </w:tcPr>
          <w:p w:rsidR="00AC29BA" w:rsidRPr="009E5A51" w:rsidRDefault="00AC29BA" w:rsidP="009E5A51">
            <w:pPr>
              <w:spacing w:line="216" w:lineRule="auto"/>
              <w:jc w:val="left"/>
            </w:pPr>
          </w:p>
        </w:tc>
        <w:tc>
          <w:tcPr>
            <w:tcW w:w="2504" w:type="dxa"/>
            <w:vMerge w:val="restart"/>
          </w:tcPr>
          <w:p w:rsidR="00AC29BA" w:rsidRDefault="00AC29BA"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No acceptable plan is found</w:t>
            </w:r>
          </w:p>
          <w:p w:rsidR="00AC29BA" w:rsidRPr="008F570C" w:rsidRDefault="00AC29BA"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 xml:space="preserve">A plan is given </w:t>
            </w:r>
            <w:r w:rsidRPr="005B11A6">
              <w:rPr>
                <w:rFonts w:ascii="Arial Narrow" w:hAnsi="Arial Narrow" w:cs="Arial Narrow"/>
                <w:b/>
                <w:bCs/>
                <w:color w:val="000000"/>
                <w:sz w:val="18"/>
                <w:szCs w:val="18"/>
              </w:rPr>
              <w:t xml:space="preserve">but </w:t>
            </w:r>
            <w:r>
              <w:rPr>
                <w:rFonts w:ascii="Arial Narrow" w:hAnsi="Arial Narrow" w:cs="Arial Narrow"/>
                <w:color w:val="000000"/>
                <w:sz w:val="18"/>
                <w:szCs w:val="18"/>
              </w:rPr>
              <w:t>does not recognisably address the objectives</w:t>
            </w:r>
          </w:p>
        </w:tc>
        <w:tc>
          <w:tcPr>
            <w:tcW w:w="2504" w:type="dxa"/>
            <w:gridSpan w:val="2"/>
            <w:vMerge w:val="restart"/>
          </w:tcPr>
          <w:p w:rsidR="00AC29BA" w:rsidRPr="008F570C" w:rsidRDefault="00AC29BA"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A plan to achieve the objectives set for AC 1.2 is given although the plan may be limited and missing some elements of what, who, when, with what, etc.</w:t>
            </w:r>
          </w:p>
        </w:tc>
        <w:tc>
          <w:tcPr>
            <w:tcW w:w="2505" w:type="dxa"/>
            <w:vMerge w:val="restart"/>
          </w:tcPr>
          <w:p w:rsidR="00AC29BA" w:rsidRPr="008F570C" w:rsidRDefault="00AC29BA"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A thorough and detailed plan is given with a detailed step-by-step explanation of how it is intended to achieve the objectives</w:t>
            </w:r>
          </w:p>
        </w:tc>
        <w:tc>
          <w:tcPr>
            <w:tcW w:w="3145" w:type="dxa"/>
            <w:gridSpan w:val="2"/>
            <w:vAlign w:val="center"/>
          </w:tcPr>
          <w:p w:rsidR="00AC29BA" w:rsidRPr="008F570C" w:rsidRDefault="00AC29BA" w:rsidP="0005312C">
            <w:pPr>
              <w:spacing w:line="216" w:lineRule="auto"/>
              <w:jc w:val="center"/>
              <w:rPr>
                <w:rFonts w:ascii="Arial Narrow" w:hAnsi="Arial Narrow" w:cs="Arial Narrow"/>
                <w:color w:val="000000"/>
                <w:sz w:val="18"/>
                <w:szCs w:val="18"/>
              </w:rPr>
            </w:pPr>
          </w:p>
          <w:p w:rsidR="00AC29BA" w:rsidRPr="008F570C" w:rsidRDefault="00AC29BA" w:rsidP="0005312C">
            <w:pPr>
              <w:spacing w:line="216" w:lineRule="auto"/>
              <w:jc w:val="center"/>
              <w:rPr>
                <w:rFonts w:ascii="Arial Narrow" w:hAnsi="Arial Narrow" w:cs="Arial Narrow"/>
                <w:color w:val="000000"/>
                <w:sz w:val="18"/>
                <w:szCs w:val="18"/>
              </w:rPr>
            </w:pPr>
          </w:p>
          <w:p w:rsidR="00AC29BA" w:rsidRPr="008F570C" w:rsidRDefault="00AC29BA" w:rsidP="0005312C">
            <w:pPr>
              <w:spacing w:line="216" w:lineRule="auto"/>
              <w:jc w:val="center"/>
              <w:rPr>
                <w:rFonts w:ascii="Arial Narrow" w:hAnsi="Arial Narrow" w:cs="Arial Narrow"/>
                <w:color w:val="000000"/>
                <w:sz w:val="18"/>
                <w:szCs w:val="18"/>
              </w:rPr>
            </w:pPr>
          </w:p>
          <w:p w:rsidR="00AC29BA" w:rsidRPr="008F570C" w:rsidRDefault="00AC29BA" w:rsidP="0005312C">
            <w:pPr>
              <w:spacing w:line="216" w:lineRule="auto"/>
              <w:jc w:val="center"/>
              <w:rPr>
                <w:rFonts w:ascii="Arial Narrow" w:hAnsi="Arial Narrow" w:cs="Arial Narrow"/>
                <w:color w:val="000000"/>
                <w:sz w:val="18"/>
                <w:szCs w:val="18"/>
              </w:rPr>
            </w:pPr>
          </w:p>
          <w:p w:rsidR="00AC29BA" w:rsidRPr="008F570C" w:rsidRDefault="00AC29BA" w:rsidP="0005312C">
            <w:pPr>
              <w:spacing w:line="216" w:lineRule="auto"/>
              <w:jc w:val="center"/>
              <w:rPr>
                <w:rFonts w:ascii="Arial Narrow" w:hAnsi="Arial Narrow" w:cs="Arial Narrow"/>
                <w:color w:val="000000"/>
                <w:sz w:val="18"/>
                <w:szCs w:val="18"/>
              </w:rPr>
            </w:pPr>
          </w:p>
        </w:tc>
      </w:tr>
      <w:tr w:rsidR="00AC29BA" w:rsidRPr="008F570C">
        <w:trPr>
          <w:trHeight w:val="312"/>
        </w:trPr>
        <w:tc>
          <w:tcPr>
            <w:tcW w:w="2518" w:type="dxa"/>
            <w:vMerge/>
          </w:tcPr>
          <w:p w:rsidR="00AC29BA" w:rsidRPr="009E5A51" w:rsidRDefault="00AC29BA" w:rsidP="0005312C">
            <w:pPr>
              <w:spacing w:line="216" w:lineRule="auto"/>
              <w:jc w:val="left"/>
            </w:pPr>
          </w:p>
        </w:tc>
        <w:tc>
          <w:tcPr>
            <w:tcW w:w="2504" w:type="dxa"/>
            <w:vMerge/>
          </w:tcPr>
          <w:p w:rsidR="00AC29BA" w:rsidRPr="008F570C" w:rsidRDefault="00AC29B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AC29BA" w:rsidRPr="008F570C" w:rsidRDefault="00AC29B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AC29BA" w:rsidRPr="008F570C" w:rsidRDefault="00AC29B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AC29BA" w:rsidRPr="008F570C" w:rsidRDefault="00AC29BA"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12</w:t>
            </w:r>
          </w:p>
          <w:p w:rsidR="00AC29BA" w:rsidRPr="008F570C" w:rsidRDefault="00AC29BA" w:rsidP="00AC29BA">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p>
        </w:tc>
        <w:tc>
          <w:tcPr>
            <w:tcW w:w="1728" w:type="dxa"/>
            <w:vAlign w:val="center"/>
          </w:tcPr>
          <w:p w:rsidR="00AC29BA" w:rsidRPr="008F570C" w:rsidRDefault="00AC29BA"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C29BA" w:rsidRPr="008F570C">
        <w:trPr>
          <w:trHeight w:val="312"/>
        </w:trPr>
        <w:tc>
          <w:tcPr>
            <w:tcW w:w="2518" w:type="dxa"/>
            <w:vMerge w:val="restart"/>
          </w:tcPr>
          <w:p w:rsidR="00AC29BA" w:rsidRPr="009E5A51" w:rsidRDefault="00AC29BA" w:rsidP="0005312C">
            <w:pPr>
              <w:spacing w:line="216" w:lineRule="auto"/>
              <w:jc w:val="left"/>
            </w:pPr>
          </w:p>
          <w:p w:rsidR="00AC29BA" w:rsidRPr="009E5A51" w:rsidRDefault="00AC29BA" w:rsidP="0005312C">
            <w:pPr>
              <w:spacing w:line="216" w:lineRule="auto"/>
              <w:jc w:val="left"/>
            </w:pPr>
            <w:r w:rsidRPr="009E5A51">
              <w:t>AC 1.4</w:t>
            </w:r>
          </w:p>
          <w:p w:rsidR="00AC29BA" w:rsidRPr="009E5A51" w:rsidRDefault="00AC29BA" w:rsidP="009E5A51">
            <w:pPr>
              <w:spacing w:line="216" w:lineRule="auto"/>
              <w:jc w:val="left"/>
            </w:pPr>
            <w:r w:rsidRPr="009E5A51">
              <w:t>Explain how to monitor and control a planned activity</w:t>
            </w:r>
          </w:p>
          <w:p w:rsidR="00AC29BA" w:rsidRPr="009E5A51" w:rsidRDefault="00AC29BA" w:rsidP="00631C70">
            <w:pPr>
              <w:spacing w:line="216" w:lineRule="auto"/>
              <w:jc w:val="left"/>
            </w:pPr>
          </w:p>
        </w:tc>
        <w:tc>
          <w:tcPr>
            <w:tcW w:w="2504" w:type="dxa"/>
          </w:tcPr>
          <w:p w:rsidR="00AC29BA" w:rsidRPr="008F570C" w:rsidRDefault="00AC29BA" w:rsidP="00530CA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2"/>
          </w:tcPr>
          <w:p w:rsidR="00AC29BA" w:rsidRPr="008F570C" w:rsidRDefault="00AC29BA" w:rsidP="00530CA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tcPr>
          <w:p w:rsidR="00AC29BA" w:rsidRPr="008F570C" w:rsidRDefault="00AC29BA" w:rsidP="00530CA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Align w:val="center"/>
          </w:tcPr>
          <w:p w:rsidR="00AC29BA" w:rsidRPr="00AC29BA" w:rsidRDefault="00AC29BA" w:rsidP="00530CA8">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AC29BA" w:rsidRPr="008F570C">
        <w:trPr>
          <w:trHeight w:val="312"/>
        </w:trPr>
        <w:tc>
          <w:tcPr>
            <w:tcW w:w="2518" w:type="dxa"/>
            <w:vMerge/>
          </w:tcPr>
          <w:p w:rsidR="00AC29BA" w:rsidRPr="008F570C" w:rsidRDefault="00AC29BA" w:rsidP="00631C70">
            <w:pPr>
              <w:spacing w:line="216" w:lineRule="auto"/>
              <w:jc w:val="left"/>
              <w:rPr>
                <w:rFonts w:ascii="Arial Narrow" w:hAnsi="Arial Narrow" w:cs="Arial Narrow"/>
                <w:color w:val="000000"/>
                <w:sz w:val="22"/>
                <w:szCs w:val="22"/>
              </w:rPr>
            </w:pPr>
          </w:p>
        </w:tc>
        <w:tc>
          <w:tcPr>
            <w:tcW w:w="2504" w:type="dxa"/>
            <w:vMerge w:val="restart"/>
          </w:tcPr>
          <w:p w:rsidR="00AC29BA" w:rsidRDefault="00AC29BA"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The monitoring and control of a planned activity is merely stated as opposed to explained</w:t>
            </w:r>
          </w:p>
          <w:p w:rsidR="00AC29BA" w:rsidRPr="008F570C" w:rsidRDefault="00AC29BA"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A way to monitor a planned activity is explained but there is no explanation of control, or vice versa, and/or the explanation is minimal or incorrect</w:t>
            </w:r>
          </w:p>
        </w:tc>
        <w:tc>
          <w:tcPr>
            <w:tcW w:w="2504" w:type="dxa"/>
            <w:gridSpan w:val="2"/>
            <w:vMerge w:val="restart"/>
          </w:tcPr>
          <w:p w:rsidR="00AC29BA" w:rsidRPr="00285005" w:rsidRDefault="00AC29BA" w:rsidP="00166D9A">
            <w:pPr>
              <w:numPr>
                <w:ilvl w:val="0"/>
                <w:numId w:val="6"/>
              </w:numPr>
              <w:jc w:val="left"/>
              <w:rPr>
                <w:rFonts w:ascii="Arial Narrow" w:hAnsi="Arial Narrow" w:cs="Arial Narrow"/>
                <w:color w:val="000000"/>
                <w:sz w:val="18"/>
                <w:szCs w:val="18"/>
              </w:rPr>
            </w:pPr>
            <w:r w:rsidRPr="00285005">
              <w:rPr>
                <w:rFonts w:ascii="Arial Narrow" w:hAnsi="Arial Narrow" w:cs="Arial Narrow"/>
                <w:color w:val="000000"/>
                <w:sz w:val="18"/>
                <w:szCs w:val="18"/>
              </w:rPr>
              <w:t>How to monitor and control a planned activity is explained although either monitoring or controlling may be limited</w:t>
            </w:r>
          </w:p>
        </w:tc>
        <w:tc>
          <w:tcPr>
            <w:tcW w:w="2505" w:type="dxa"/>
            <w:vMerge w:val="restart"/>
          </w:tcPr>
          <w:p w:rsidR="00AC29BA" w:rsidRPr="00285005" w:rsidRDefault="00AC29BA" w:rsidP="00166D9A">
            <w:pPr>
              <w:numPr>
                <w:ilvl w:val="0"/>
                <w:numId w:val="6"/>
              </w:numPr>
              <w:tabs>
                <w:tab w:val="num" w:pos="214"/>
              </w:tabs>
              <w:ind w:left="214" w:hanging="180"/>
              <w:jc w:val="left"/>
              <w:rPr>
                <w:rFonts w:ascii="Arial Narrow" w:hAnsi="Arial Narrow" w:cs="Arial Narrow"/>
                <w:color w:val="000000"/>
                <w:sz w:val="18"/>
                <w:szCs w:val="18"/>
              </w:rPr>
            </w:pPr>
            <w:r w:rsidRPr="00285005">
              <w:rPr>
                <w:rFonts w:ascii="Arial Narrow" w:hAnsi="Arial Narrow" w:cs="Arial Narrow"/>
                <w:color w:val="000000"/>
                <w:sz w:val="18"/>
                <w:szCs w:val="18"/>
              </w:rPr>
              <w:t>A thorough and detailed step-by-step explanation is given of a technique for monitoring and controlling along with an outline of how monitoring leads to control of a planned activity</w:t>
            </w:r>
          </w:p>
        </w:tc>
        <w:tc>
          <w:tcPr>
            <w:tcW w:w="3145" w:type="dxa"/>
            <w:gridSpan w:val="2"/>
            <w:vAlign w:val="center"/>
          </w:tcPr>
          <w:p w:rsidR="00AC29BA" w:rsidRPr="008F570C" w:rsidRDefault="00AC29BA" w:rsidP="0005312C">
            <w:pPr>
              <w:spacing w:line="216" w:lineRule="auto"/>
              <w:jc w:val="center"/>
              <w:rPr>
                <w:rFonts w:ascii="Arial Narrow" w:hAnsi="Arial Narrow" w:cs="Arial Narrow"/>
                <w:b/>
                <w:bCs/>
                <w:color w:val="000000"/>
                <w:sz w:val="18"/>
                <w:szCs w:val="18"/>
              </w:rPr>
            </w:pPr>
          </w:p>
          <w:p w:rsidR="00AC29BA" w:rsidRPr="008F570C" w:rsidRDefault="00AC29BA" w:rsidP="0005312C">
            <w:pPr>
              <w:spacing w:line="216" w:lineRule="auto"/>
              <w:jc w:val="center"/>
              <w:rPr>
                <w:rFonts w:ascii="Arial Narrow" w:hAnsi="Arial Narrow" w:cs="Arial Narrow"/>
                <w:b/>
                <w:bCs/>
                <w:color w:val="000000"/>
                <w:sz w:val="18"/>
                <w:szCs w:val="18"/>
              </w:rPr>
            </w:pPr>
          </w:p>
          <w:p w:rsidR="00AC29BA" w:rsidRDefault="00AC29BA" w:rsidP="0005312C">
            <w:pPr>
              <w:spacing w:line="216" w:lineRule="auto"/>
              <w:jc w:val="center"/>
              <w:rPr>
                <w:rFonts w:ascii="Arial Narrow" w:hAnsi="Arial Narrow" w:cs="Arial Narrow"/>
                <w:b/>
                <w:bCs/>
                <w:color w:val="000000"/>
                <w:sz w:val="18"/>
                <w:szCs w:val="18"/>
              </w:rPr>
            </w:pPr>
          </w:p>
          <w:p w:rsidR="000077C4" w:rsidRDefault="000077C4" w:rsidP="0005312C">
            <w:pPr>
              <w:spacing w:line="216" w:lineRule="auto"/>
              <w:jc w:val="center"/>
              <w:rPr>
                <w:rFonts w:ascii="Arial Narrow" w:hAnsi="Arial Narrow" w:cs="Arial Narrow"/>
                <w:b/>
                <w:bCs/>
                <w:color w:val="000000"/>
                <w:sz w:val="18"/>
                <w:szCs w:val="18"/>
              </w:rPr>
            </w:pPr>
          </w:p>
          <w:p w:rsidR="000077C4" w:rsidRDefault="000077C4" w:rsidP="0005312C">
            <w:pPr>
              <w:spacing w:line="216" w:lineRule="auto"/>
              <w:jc w:val="center"/>
              <w:rPr>
                <w:rFonts w:ascii="Arial Narrow" w:hAnsi="Arial Narrow" w:cs="Arial Narrow"/>
                <w:b/>
                <w:bCs/>
                <w:color w:val="000000"/>
                <w:sz w:val="18"/>
                <w:szCs w:val="18"/>
              </w:rPr>
            </w:pPr>
          </w:p>
          <w:p w:rsidR="000077C4" w:rsidRDefault="000077C4" w:rsidP="0005312C">
            <w:pPr>
              <w:spacing w:line="216" w:lineRule="auto"/>
              <w:jc w:val="center"/>
              <w:rPr>
                <w:rFonts w:ascii="Arial Narrow" w:hAnsi="Arial Narrow" w:cs="Arial Narrow"/>
                <w:b/>
                <w:bCs/>
                <w:color w:val="000000"/>
                <w:sz w:val="18"/>
                <w:szCs w:val="18"/>
              </w:rPr>
            </w:pPr>
          </w:p>
          <w:p w:rsidR="000077C4" w:rsidRDefault="000077C4" w:rsidP="0005312C">
            <w:pPr>
              <w:spacing w:line="216" w:lineRule="auto"/>
              <w:jc w:val="center"/>
              <w:rPr>
                <w:rFonts w:ascii="Arial Narrow" w:hAnsi="Arial Narrow" w:cs="Arial Narrow"/>
                <w:b/>
                <w:bCs/>
                <w:color w:val="000000"/>
                <w:sz w:val="18"/>
                <w:szCs w:val="18"/>
              </w:rPr>
            </w:pPr>
          </w:p>
          <w:p w:rsidR="000077C4" w:rsidRDefault="000077C4" w:rsidP="0005312C">
            <w:pPr>
              <w:spacing w:line="216" w:lineRule="auto"/>
              <w:jc w:val="center"/>
              <w:rPr>
                <w:rFonts w:ascii="Arial Narrow" w:hAnsi="Arial Narrow" w:cs="Arial Narrow"/>
                <w:b/>
                <w:bCs/>
                <w:color w:val="000000"/>
                <w:sz w:val="18"/>
                <w:szCs w:val="18"/>
              </w:rPr>
            </w:pPr>
          </w:p>
          <w:p w:rsidR="000077C4" w:rsidRPr="008F570C" w:rsidRDefault="000077C4" w:rsidP="0005312C">
            <w:pPr>
              <w:spacing w:line="216" w:lineRule="auto"/>
              <w:jc w:val="center"/>
              <w:rPr>
                <w:rFonts w:ascii="Arial Narrow" w:hAnsi="Arial Narrow" w:cs="Arial Narrow"/>
                <w:b/>
                <w:bCs/>
                <w:color w:val="000000"/>
                <w:sz w:val="18"/>
                <w:szCs w:val="18"/>
              </w:rPr>
            </w:pPr>
          </w:p>
          <w:p w:rsidR="00AC29BA" w:rsidRPr="008F570C" w:rsidRDefault="00AC29BA" w:rsidP="0005312C">
            <w:pPr>
              <w:spacing w:line="216" w:lineRule="auto"/>
              <w:jc w:val="center"/>
              <w:rPr>
                <w:rFonts w:ascii="Arial Narrow" w:hAnsi="Arial Narrow" w:cs="Arial Narrow"/>
                <w:b/>
                <w:bCs/>
                <w:color w:val="000000"/>
                <w:sz w:val="18"/>
                <w:szCs w:val="18"/>
              </w:rPr>
            </w:pPr>
          </w:p>
        </w:tc>
      </w:tr>
      <w:tr w:rsidR="000077C4" w:rsidRPr="008F570C">
        <w:trPr>
          <w:trHeight w:val="312"/>
        </w:trPr>
        <w:tc>
          <w:tcPr>
            <w:tcW w:w="2518" w:type="dxa"/>
            <w:vMerge/>
          </w:tcPr>
          <w:p w:rsidR="000077C4" w:rsidRPr="008F570C" w:rsidRDefault="000077C4" w:rsidP="0005312C">
            <w:pPr>
              <w:spacing w:line="216" w:lineRule="auto"/>
              <w:jc w:val="left"/>
              <w:rPr>
                <w:rFonts w:ascii="Arial Narrow" w:hAnsi="Arial Narrow" w:cs="Arial Narrow"/>
                <w:b/>
                <w:bCs/>
                <w:color w:val="000000"/>
                <w:sz w:val="22"/>
                <w:szCs w:val="22"/>
              </w:rPr>
            </w:pPr>
          </w:p>
        </w:tc>
        <w:tc>
          <w:tcPr>
            <w:tcW w:w="2504" w:type="dxa"/>
            <w:vMerge/>
          </w:tcPr>
          <w:p w:rsidR="000077C4" w:rsidRPr="008F570C" w:rsidRDefault="000077C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0077C4" w:rsidRPr="008F570C" w:rsidRDefault="000077C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0077C4" w:rsidRPr="008F570C" w:rsidRDefault="000077C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0077C4" w:rsidRPr="008F570C" w:rsidRDefault="000077C4" w:rsidP="00530CA8">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12</w:t>
            </w:r>
          </w:p>
          <w:p w:rsidR="000077C4" w:rsidRPr="008F570C" w:rsidRDefault="000077C4" w:rsidP="00530CA8">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p>
        </w:tc>
        <w:tc>
          <w:tcPr>
            <w:tcW w:w="1728" w:type="dxa"/>
            <w:vAlign w:val="center"/>
          </w:tcPr>
          <w:p w:rsidR="000077C4" w:rsidRPr="008F570C" w:rsidRDefault="000077C4" w:rsidP="00530CA8">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C29BA" w:rsidRPr="008F570C">
        <w:trPr>
          <w:trHeight w:val="312"/>
        </w:trPr>
        <w:tc>
          <w:tcPr>
            <w:tcW w:w="6588" w:type="dxa"/>
            <w:gridSpan w:val="3"/>
          </w:tcPr>
          <w:p w:rsidR="00AC29BA" w:rsidRPr="008F570C" w:rsidRDefault="00AC29BA"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4"/>
          </w:tcPr>
          <w:p w:rsidR="00AC29BA" w:rsidRPr="008F570C" w:rsidRDefault="00AC29BA"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AC29BA" w:rsidRPr="008F570C" w:rsidRDefault="00AC29BA" w:rsidP="0005312C">
            <w:pPr>
              <w:spacing w:line="216" w:lineRule="auto"/>
              <w:jc w:val="left"/>
              <w:rPr>
                <w:rFonts w:ascii="Arial Narrow" w:hAnsi="Arial Narrow" w:cs="Arial Narrow"/>
                <w:color w:val="000000"/>
              </w:rPr>
            </w:pPr>
          </w:p>
          <w:p w:rsidR="00AC29BA" w:rsidRPr="008F570C" w:rsidRDefault="00AC29BA" w:rsidP="0005312C">
            <w:pPr>
              <w:spacing w:line="216" w:lineRule="auto"/>
              <w:jc w:val="left"/>
              <w:rPr>
                <w:rFonts w:ascii="Arial Narrow" w:hAnsi="Arial Narrow" w:cs="Arial Narrow"/>
                <w:b/>
                <w:bCs/>
                <w:color w:val="000000"/>
              </w:rPr>
            </w:pPr>
          </w:p>
        </w:tc>
      </w:tr>
    </w:tbl>
    <w:p w:rsidR="004B570F" w:rsidRDefault="004B570F">
      <w:r>
        <w:br w:type="page"/>
      </w:r>
    </w:p>
    <w:tbl>
      <w:tblPr>
        <w:tblStyle w:val="TableGrid"/>
        <w:tblW w:w="0" w:type="auto"/>
        <w:tblLayout w:type="fixed"/>
        <w:tblLook w:val="01E0" w:firstRow="1" w:lastRow="1" w:firstColumn="1" w:lastColumn="1" w:noHBand="0" w:noVBand="0"/>
      </w:tblPr>
      <w:tblGrid>
        <w:gridCol w:w="2518"/>
        <w:gridCol w:w="2504"/>
        <w:gridCol w:w="2504"/>
        <w:gridCol w:w="2505"/>
        <w:gridCol w:w="1417"/>
        <w:gridCol w:w="1728"/>
      </w:tblGrid>
      <w:tr w:rsidR="00AC29BA" w:rsidRPr="008F570C">
        <w:trPr>
          <w:trHeight w:val="312"/>
        </w:trPr>
        <w:tc>
          <w:tcPr>
            <w:tcW w:w="13176" w:type="dxa"/>
            <w:gridSpan w:val="6"/>
            <w:shd w:val="clear" w:color="auto" w:fill="E0E0E0"/>
          </w:tcPr>
          <w:p w:rsidR="00AC29BA" w:rsidRPr="009E5A51" w:rsidRDefault="00AC29BA" w:rsidP="00DB7A8C">
            <w:pPr>
              <w:jc w:val="left"/>
            </w:pPr>
            <w:r w:rsidRPr="009E5A51">
              <w:rPr>
                <w:b/>
                <w:bCs/>
                <w:color w:val="000000"/>
              </w:rPr>
              <w:t xml:space="preserve">Learning Outcome / Section 2: </w:t>
            </w:r>
            <w:r w:rsidRPr="009E5A51">
              <w:t>Know how to allocate work to team members</w:t>
            </w:r>
          </w:p>
        </w:tc>
      </w:tr>
      <w:tr w:rsidR="00AC29BA" w:rsidRPr="008F570C">
        <w:trPr>
          <w:trHeight w:val="312"/>
        </w:trPr>
        <w:tc>
          <w:tcPr>
            <w:tcW w:w="2518" w:type="dxa"/>
            <w:vAlign w:val="center"/>
          </w:tcPr>
          <w:p w:rsidR="00AC29BA" w:rsidRPr="008F570C" w:rsidRDefault="00AC29BA"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3"/>
            <w:vAlign w:val="center"/>
          </w:tcPr>
          <w:p w:rsidR="00AC29BA" w:rsidRPr="008F570C" w:rsidRDefault="00AC29BA"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AC29BA" w:rsidRPr="008F570C" w:rsidRDefault="00AC29BA"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AC29BA" w:rsidRPr="00AA4179" w:rsidRDefault="00AA4179" w:rsidP="00AA4179">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AA4179" w:rsidRPr="008F570C">
        <w:trPr>
          <w:trHeight w:val="312"/>
        </w:trPr>
        <w:tc>
          <w:tcPr>
            <w:tcW w:w="2518" w:type="dxa"/>
            <w:vMerge w:val="restart"/>
            <w:vAlign w:val="center"/>
          </w:tcPr>
          <w:p w:rsidR="00AA4179" w:rsidRPr="009E5A51" w:rsidRDefault="00AA4179" w:rsidP="00F10FED">
            <w:pPr>
              <w:spacing w:line="216" w:lineRule="auto"/>
              <w:jc w:val="left"/>
              <w:rPr>
                <w:color w:val="000000"/>
              </w:rPr>
            </w:pPr>
            <w:r w:rsidRPr="009E5A51">
              <w:rPr>
                <w:color w:val="000000"/>
              </w:rPr>
              <w:t>AC 2.1</w:t>
            </w:r>
          </w:p>
          <w:p w:rsidR="00AA4179" w:rsidRPr="009E5A51" w:rsidRDefault="00AA4179" w:rsidP="00631C70">
            <w:pPr>
              <w:pStyle w:val="Header"/>
              <w:jc w:val="left"/>
            </w:pPr>
            <w:r w:rsidRPr="009E5A51">
              <w:t>Identify resources required to complete a planned activity</w:t>
            </w:r>
          </w:p>
          <w:p w:rsidR="00AA4179" w:rsidRPr="008F570C" w:rsidRDefault="00AA4179" w:rsidP="00631C70">
            <w:pPr>
              <w:spacing w:line="216" w:lineRule="auto"/>
              <w:jc w:val="left"/>
              <w:rPr>
                <w:rFonts w:ascii="Arial Narrow" w:hAnsi="Arial Narrow" w:cs="Arial Narrow"/>
                <w:color w:val="000000"/>
                <w:sz w:val="22"/>
                <w:szCs w:val="22"/>
              </w:rPr>
            </w:pPr>
          </w:p>
        </w:tc>
        <w:tc>
          <w:tcPr>
            <w:tcW w:w="2504" w:type="dxa"/>
          </w:tcPr>
          <w:p w:rsidR="00AA4179" w:rsidRPr="008F570C" w:rsidRDefault="00AA4179" w:rsidP="00530CA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tcPr>
          <w:p w:rsidR="00AA4179" w:rsidRPr="008F570C" w:rsidRDefault="00AA4179" w:rsidP="00530CA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rsidR="00AA4179" w:rsidRPr="008F570C" w:rsidRDefault="00AA4179" w:rsidP="00530CA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rsidR="00AA4179" w:rsidRPr="008F570C" w:rsidRDefault="00AA4179" w:rsidP="0005312C">
            <w:pPr>
              <w:spacing w:line="216" w:lineRule="auto"/>
              <w:jc w:val="center"/>
              <w:rPr>
                <w:rFonts w:ascii="Arial Narrow" w:hAnsi="Arial Narrow" w:cs="Arial Narrow"/>
                <w:b/>
                <w:bCs/>
                <w:color w:val="000000"/>
                <w:sz w:val="18"/>
                <w:szCs w:val="18"/>
              </w:rPr>
            </w:pPr>
          </w:p>
          <w:p w:rsidR="00AA4179" w:rsidRPr="008F570C" w:rsidRDefault="00AA4179" w:rsidP="0005312C">
            <w:pPr>
              <w:spacing w:line="216" w:lineRule="auto"/>
              <w:jc w:val="center"/>
              <w:rPr>
                <w:rFonts w:ascii="Arial Narrow" w:hAnsi="Arial Narrow" w:cs="Arial Narrow"/>
                <w:b/>
                <w:bCs/>
                <w:color w:val="000000"/>
                <w:sz w:val="18"/>
                <w:szCs w:val="18"/>
              </w:rPr>
            </w:pPr>
          </w:p>
          <w:p w:rsidR="00AA4179" w:rsidRDefault="00AA4179" w:rsidP="0005312C">
            <w:pPr>
              <w:spacing w:line="216" w:lineRule="auto"/>
              <w:jc w:val="center"/>
              <w:rPr>
                <w:rFonts w:ascii="Arial Narrow" w:hAnsi="Arial Narrow" w:cs="Arial Narrow"/>
                <w:b/>
                <w:bCs/>
                <w:color w:val="000000"/>
                <w:sz w:val="18"/>
                <w:szCs w:val="18"/>
              </w:rPr>
            </w:pPr>
          </w:p>
          <w:p w:rsidR="00AA4179" w:rsidRDefault="00AA4179" w:rsidP="0005312C">
            <w:pPr>
              <w:spacing w:line="216" w:lineRule="auto"/>
              <w:jc w:val="center"/>
              <w:rPr>
                <w:rFonts w:ascii="Arial Narrow" w:hAnsi="Arial Narrow" w:cs="Arial Narrow"/>
                <w:b/>
                <w:bCs/>
                <w:color w:val="000000"/>
                <w:sz w:val="18"/>
                <w:szCs w:val="18"/>
              </w:rPr>
            </w:pPr>
          </w:p>
          <w:p w:rsidR="00AA4179" w:rsidRDefault="00AA4179" w:rsidP="0005312C">
            <w:pPr>
              <w:spacing w:line="216" w:lineRule="auto"/>
              <w:jc w:val="center"/>
              <w:rPr>
                <w:rFonts w:ascii="Arial Narrow" w:hAnsi="Arial Narrow" w:cs="Arial Narrow"/>
                <w:b/>
                <w:bCs/>
                <w:color w:val="000000"/>
                <w:sz w:val="18"/>
                <w:szCs w:val="18"/>
              </w:rPr>
            </w:pPr>
          </w:p>
          <w:p w:rsidR="00AA4179" w:rsidRPr="008F570C" w:rsidRDefault="00AA4179" w:rsidP="001D3E37">
            <w:pPr>
              <w:spacing w:line="216" w:lineRule="auto"/>
              <w:rPr>
                <w:rFonts w:ascii="Arial Narrow" w:hAnsi="Arial Narrow" w:cs="Arial Narrow"/>
                <w:b/>
                <w:bCs/>
                <w:color w:val="000000"/>
                <w:sz w:val="18"/>
                <w:szCs w:val="18"/>
              </w:rPr>
            </w:pPr>
          </w:p>
          <w:p w:rsidR="00AA4179" w:rsidRPr="008F570C" w:rsidRDefault="00AA4179" w:rsidP="0005312C">
            <w:pPr>
              <w:spacing w:line="216" w:lineRule="auto"/>
              <w:jc w:val="center"/>
              <w:rPr>
                <w:rFonts w:ascii="Arial Narrow" w:hAnsi="Arial Narrow" w:cs="Arial Narrow"/>
                <w:b/>
                <w:bCs/>
                <w:color w:val="000000"/>
                <w:sz w:val="18"/>
                <w:szCs w:val="18"/>
              </w:rPr>
            </w:pPr>
          </w:p>
        </w:tc>
      </w:tr>
      <w:tr w:rsidR="00AC29BA" w:rsidRPr="008F570C">
        <w:trPr>
          <w:trHeight w:val="312"/>
        </w:trPr>
        <w:tc>
          <w:tcPr>
            <w:tcW w:w="2518" w:type="dxa"/>
            <w:vMerge/>
          </w:tcPr>
          <w:p w:rsidR="00AC29BA" w:rsidRPr="008F570C" w:rsidRDefault="00AC29BA" w:rsidP="0005312C">
            <w:pPr>
              <w:spacing w:line="216" w:lineRule="auto"/>
              <w:jc w:val="left"/>
              <w:rPr>
                <w:rFonts w:ascii="Arial Narrow" w:hAnsi="Arial Narrow" w:cs="Arial Narrow"/>
                <w:color w:val="000000"/>
                <w:sz w:val="22"/>
                <w:szCs w:val="22"/>
              </w:rPr>
            </w:pPr>
          </w:p>
        </w:tc>
        <w:tc>
          <w:tcPr>
            <w:tcW w:w="2504" w:type="dxa"/>
            <w:vMerge w:val="restart"/>
          </w:tcPr>
          <w:p w:rsidR="00AC29BA" w:rsidRPr="008F570C" w:rsidRDefault="00AC29BA"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 xml:space="preserve">Non-specific resources are identified </w:t>
            </w:r>
            <w:r w:rsidRPr="0042136B">
              <w:rPr>
                <w:rFonts w:ascii="Arial Narrow" w:hAnsi="Arial Narrow" w:cs="Arial Narrow"/>
                <w:color w:val="000000"/>
                <w:sz w:val="18"/>
                <w:szCs w:val="18"/>
              </w:rPr>
              <w:t xml:space="preserve">but </w:t>
            </w:r>
            <w:r w:rsidRPr="000537B0">
              <w:rPr>
                <w:rFonts w:ascii="Arial Narrow" w:hAnsi="Arial Narrow" w:cs="Arial Narrow"/>
                <w:color w:val="000000"/>
                <w:sz w:val="18"/>
                <w:szCs w:val="18"/>
              </w:rPr>
              <w:t>are minimal or inappropriate and/or have no recognisable relevance to completing a planned activity</w:t>
            </w:r>
          </w:p>
        </w:tc>
        <w:tc>
          <w:tcPr>
            <w:tcW w:w="2504" w:type="dxa"/>
            <w:vMerge w:val="restart"/>
          </w:tcPr>
          <w:p w:rsidR="00AC29BA" w:rsidRPr="005458A3" w:rsidRDefault="00AC29BA" w:rsidP="00166D9A">
            <w:pPr>
              <w:numPr>
                <w:ilvl w:val="0"/>
                <w:numId w:val="6"/>
              </w:numPr>
              <w:jc w:val="left"/>
              <w:rPr>
                <w:rFonts w:ascii="Arial Narrow" w:hAnsi="Arial Narrow" w:cs="Arial Narrow"/>
                <w:color w:val="000000"/>
                <w:sz w:val="18"/>
                <w:szCs w:val="18"/>
              </w:rPr>
            </w:pPr>
            <w:r w:rsidRPr="005458A3">
              <w:rPr>
                <w:rFonts w:ascii="Arial Narrow" w:hAnsi="Arial Narrow" w:cs="Arial Narrow"/>
                <w:color w:val="000000"/>
                <w:sz w:val="18"/>
                <w:szCs w:val="18"/>
              </w:rPr>
              <w:t>R</w:t>
            </w:r>
            <w:r w:rsidRPr="0042136B">
              <w:rPr>
                <w:rFonts w:ascii="Arial Narrow" w:hAnsi="Arial Narrow" w:cs="Arial Narrow"/>
                <w:color w:val="000000"/>
                <w:sz w:val="18"/>
                <w:szCs w:val="18"/>
              </w:rPr>
              <w:t>esources required to appropriately complete a planned activity are correctly identified although why they are required may be more implicit than explicit</w:t>
            </w:r>
          </w:p>
        </w:tc>
        <w:tc>
          <w:tcPr>
            <w:tcW w:w="2505" w:type="dxa"/>
            <w:vMerge w:val="restart"/>
          </w:tcPr>
          <w:p w:rsidR="00AC29BA" w:rsidRPr="008F570C" w:rsidRDefault="00AC29BA"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A range of required r</w:t>
            </w:r>
            <w:r w:rsidRPr="0042136B">
              <w:rPr>
                <w:rFonts w:ascii="Arial Narrow" w:hAnsi="Arial Narrow" w:cs="Arial Narrow"/>
                <w:color w:val="000000"/>
                <w:sz w:val="18"/>
                <w:szCs w:val="18"/>
              </w:rPr>
              <w:t>esources is identified along with an explanation of why they are required and how they will be used to complete the planned activity</w:t>
            </w:r>
          </w:p>
        </w:tc>
        <w:tc>
          <w:tcPr>
            <w:tcW w:w="3145" w:type="dxa"/>
            <w:gridSpan w:val="2"/>
            <w:vMerge/>
            <w:vAlign w:val="center"/>
          </w:tcPr>
          <w:p w:rsidR="00AC29BA" w:rsidRPr="008F570C" w:rsidRDefault="00AC29BA" w:rsidP="0005312C">
            <w:pPr>
              <w:spacing w:line="216" w:lineRule="auto"/>
              <w:jc w:val="center"/>
              <w:rPr>
                <w:rFonts w:ascii="Arial Narrow" w:hAnsi="Arial Narrow" w:cs="Arial Narrow"/>
                <w:b/>
                <w:bCs/>
                <w:color w:val="000000"/>
                <w:sz w:val="18"/>
                <w:szCs w:val="18"/>
              </w:rPr>
            </w:pPr>
          </w:p>
        </w:tc>
      </w:tr>
      <w:tr w:rsidR="00AA4179" w:rsidRPr="008F570C">
        <w:trPr>
          <w:trHeight w:val="312"/>
        </w:trPr>
        <w:tc>
          <w:tcPr>
            <w:tcW w:w="2518" w:type="dxa"/>
            <w:vMerge/>
          </w:tcPr>
          <w:p w:rsidR="00AA4179" w:rsidRPr="008F570C" w:rsidRDefault="00AA4179" w:rsidP="0005312C">
            <w:pPr>
              <w:spacing w:line="216" w:lineRule="auto"/>
              <w:jc w:val="left"/>
              <w:rPr>
                <w:rFonts w:ascii="Arial Narrow" w:hAnsi="Arial Narrow" w:cs="Arial Narrow"/>
                <w:color w:val="000000"/>
                <w:sz w:val="22"/>
                <w:szCs w:val="22"/>
              </w:rPr>
            </w:pPr>
          </w:p>
        </w:tc>
        <w:tc>
          <w:tcPr>
            <w:tcW w:w="2504" w:type="dxa"/>
            <w:vMerge/>
          </w:tcPr>
          <w:p w:rsidR="00AA4179" w:rsidRPr="0042136B" w:rsidRDefault="00AA4179" w:rsidP="0042136B">
            <w:pPr>
              <w:numPr>
                <w:ilvl w:val="0"/>
                <w:numId w:val="6"/>
              </w:numPr>
              <w:spacing w:after="120"/>
              <w:jc w:val="left"/>
              <w:rPr>
                <w:rFonts w:ascii="Arial Narrow" w:hAnsi="Arial Narrow" w:cs="Arial Narrow"/>
                <w:color w:val="000000"/>
                <w:sz w:val="18"/>
                <w:szCs w:val="18"/>
              </w:rPr>
            </w:pPr>
          </w:p>
        </w:tc>
        <w:tc>
          <w:tcPr>
            <w:tcW w:w="2504" w:type="dxa"/>
            <w:vMerge/>
          </w:tcPr>
          <w:p w:rsidR="00AA4179" w:rsidRPr="0042136B" w:rsidRDefault="00AA4179" w:rsidP="0042136B">
            <w:pPr>
              <w:numPr>
                <w:ilvl w:val="0"/>
                <w:numId w:val="6"/>
              </w:numPr>
              <w:spacing w:after="120"/>
              <w:jc w:val="left"/>
              <w:rPr>
                <w:rFonts w:ascii="Arial Narrow" w:hAnsi="Arial Narrow" w:cs="Arial Narrow"/>
                <w:color w:val="000000"/>
                <w:sz w:val="18"/>
                <w:szCs w:val="18"/>
              </w:rPr>
            </w:pPr>
          </w:p>
        </w:tc>
        <w:tc>
          <w:tcPr>
            <w:tcW w:w="2505" w:type="dxa"/>
            <w:vMerge/>
          </w:tcPr>
          <w:p w:rsidR="00AA4179" w:rsidRPr="0042136B" w:rsidRDefault="00AA4179" w:rsidP="0042136B">
            <w:pPr>
              <w:numPr>
                <w:ilvl w:val="0"/>
                <w:numId w:val="6"/>
              </w:numPr>
              <w:spacing w:after="120"/>
              <w:jc w:val="left"/>
              <w:rPr>
                <w:rFonts w:ascii="Arial Narrow" w:hAnsi="Arial Narrow" w:cs="Arial Narrow"/>
                <w:color w:val="000000"/>
                <w:sz w:val="18"/>
                <w:szCs w:val="18"/>
              </w:rPr>
            </w:pPr>
          </w:p>
        </w:tc>
        <w:tc>
          <w:tcPr>
            <w:tcW w:w="1417" w:type="dxa"/>
            <w:vAlign w:val="center"/>
          </w:tcPr>
          <w:p w:rsidR="00AA4179" w:rsidRPr="008F570C" w:rsidRDefault="00AA4179" w:rsidP="00530CA8">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rsidR="00AA4179" w:rsidRPr="008F570C" w:rsidRDefault="00AA4179" w:rsidP="00530CA8">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AA4179" w:rsidRPr="008F570C" w:rsidRDefault="00AA4179" w:rsidP="00530CA8">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A4179" w:rsidRPr="008F570C">
        <w:trPr>
          <w:trHeight w:val="312"/>
        </w:trPr>
        <w:tc>
          <w:tcPr>
            <w:tcW w:w="2518" w:type="dxa"/>
            <w:vMerge w:val="restart"/>
          </w:tcPr>
          <w:p w:rsidR="00AA4179" w:rsidRPr="009E5A51" w:rsidRDefault="00AA4179" w:rsidP="00F10FED">
            <w:pPr>
              <w:spacing w:line="216" w:lineRule="auto"/>
              <w:jc w:val="left"/>
              <w:rPr>
                <w:color w:val="000000"/>
              </w:rPr>
            </w:pPr>
            <w:r>
              <w:br w:type="page"/>
            </w:r>
          </w:p>
          <w:p w:rsidR="00AA4179" w:rsidRPr="009E5A51" w:rsidRDefault="00AA4179" w:rsidP="00F10FED">
            <w:pPr>
              <w:spacing w:line="216" w:lineRule="auto"/>
              <w:jc w:val="left"/>
              <w:rPr>
                <w:color w:val="000000"/>
              </w:rPr>
            </w:pPr>
            <w:r w:rsidRPr="009E5A51">
              <w:rPr>
                <w:color w:val="000000"/>
              </w:rPr>
              <w:t>AC 2.2</w:t>
            </w:r>
          </w:p>
          <w:p w:rsidR="00AA4179" w:rsidRPr="009E5A51" w:rsidRDefault="00AA4179" w:rsidP="00631C70">
            <w:pPr>
              <w:pStyle w:val="Header"/>
              <w:jc w:val="left"/>
            </w:pPr>
            <w:r w:rsidRPr="009E5A51">
              <w:t>Explain how to allocate work to team members</w:t>
            </w:r>
          </w:p>
          <w:p w:rsidR="00AA4179" w:rsidRPr="009E5A51" w:rsidRDefault="00AA4179" w:rsidP="00631C70">
            <w:pPr>
              <w:spacing w:line="216" w:lineRule="auto"/>
              <w:jc w:val="left"/>
              <w:rPr>
                <w:color w:val="000000"/>
                <w:lang w:eastAsia="en-GB"/>
              </w:rPr>
            </w:pPr>
          </w:p>
        </w:tc>
        <w:tc>
          <w:tcPr>
            <w:tcW w:w="2504" w:type="dxa"/>
          </w:tcPr>
          <w:p w:rsidR="00AA4179" w:rsidRPr="008F570C" w:rsidRDefault="00AA4179" w:rsidP="00530CA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tcPr>
          <w:p w:rsidR="00AA4179" w:rsidRPr="008F570C" w:rsidRDefault="00AA4179" w:rsidP="00530CA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tcPr>
          <w:p w:rsidR="00AA4179" w:rsidRPr="008F570C" w:rsidRDefault="00AA4179" w:rsidP="00530CA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Align w:val="center"/>
          </w:tcPr>
          <w:p w:rsidR="00AA4179" w:rsidRPr="00AC29BA" w:rsidRDefault="00AA4179" w:rsidP="00530CA8">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AA4179" w:rsidRPr="008F570C">
        <w:trPr>
          <w:trHeight w:val="312"/>
        </w:trPr>
        <w:tc>
          <w:tcPr>
            <w:tcW w:w="2518" w:type="dxa"/>
            <w:vMerge/>
          </w:tcPr>
          <w:p w:rsidR="00AA4179" w:rsidRPr="009E5A51" w:rsidRDefault="00AA4179" w:rsidP="00631C70">
            <w:pPr>
              <w:spacing w:line="216" w:lineRule="auto"/>
              <w:jc w:val="left"/>
              <w:rPr>
                <w:color w:val="000000"/>
              </w:rPr>
            </w:pPr>
          </w:p>
        </w:tc>
        <w:tc>
          <w:tcPr>
            <w:tcW w:w="2504" w:type="dxa"/>
            <w:vMerge w:val="restart"/>
          </w:tcPr>
          <w:p w:rsidR="00AA4179" w:rsidRPr="00935EA6" w:rsidRDefault="00AA4179" w:rsidP="00166D9A">
            <w:pPr>
              <w:numPr>
                <w:ilvl w:val="0"/>
                <w:numId w:val="6"/>
              </w:numPr>
              <w:jc w:val="left"/>
              <w:rPr>
                <w:rFonts w:ascii="Arial Narrow" w:hAnsi="Arial Narrow" w:cs="Arial Narrow"/>
                <w:color w:val="000000"/>
                <w:sz w:val="18"/>
                <w:szCs w:val="18"/>
              </w:rPr>
            </w:pPr>
            <w:r w:rsidRPr="00935EA6">
              <w:rPr>
                <w:rFonts w:ascii="Arial Narrow" w:hAnsi="Arial Narrow" w:cs="Arial Narrow"/>
                <w:color w:val="000000"/>
                <w:sz w:val="18"/>
                <w:szCs w:val="18"/>
              </w:rPr>
              <w:t xml:space="preserve">No recognisable </w:t>
            </w:r>
            <w:r>
              <w:rPr>
                <w:rFonts w:ascii="Arial Narrow" w:hAnsi="Arial Narrow" w:cs="Arial Narrow"/>
                <w:color w:val="000000"/>
                <w:sz w:val="18"/>
                <w:szCs w:val="18"/>
              </w:rPr>
              <w:t>explanation</w:t>
            </w:r>
            <w:r w:rsidRPr="00935EA6">
              <w:rPr>
                <w:rFonts w:ascii="Arial Narrow" w:hAnsi="Arial Narrow" w:cs="Arial Narrow"/>
                <w:color w:val="000000"/>
                <w:sz w:val="18"/>
                <w:szCs w:val="18"/>
              </w:rPr>
              <w:t xml:space="preserve"> is found of </w:t>
            </w:r>
            <w:r w:rsidRPr="0042136B">
              <w:rPr>
                <w:rFonts w:ascii="Arial Narrow" w:hAnsi="Arial Narrow" w:cs="Arial Narrow"/>
                <w:color w:val="000000"/>
                <w:sz w:val="18"/>
                <w:szCs w:val="18"/>
              </w:rPr>
              <w:t>how to allocate work to team members</w:t>
            </w:r>
          </w:p>
          <w:p w:rsidR="00AA4179" w:rsidRPr="00935EA6" w:rsidRDefault="00AA4179"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 xml:space="preserve">An explanation is given </w:t>
            </w:r>
            <w:r w:rsidRPr="00935EA6">
              <w:rPr>
                <w:rFonts w:ascii="Arial Narrow" w:hAnsi="Arial Narrow" w:cs="Arial Narrow"/>
                <w:color w:val="000000"/>
                <w:sz w:val="18"/>
                <w:szCs w:val="18"/>
              </w:rPr>
              <w:t xml:space="preserve">of </w:t>
            </w:r>
            <w:r w:rsidRPr="0042136B">
              <w:rPr>
                <w:rFonts w:ascii="Arial Narrow" w:hAnsi="Arial Narrow" w:cs="Arial Narrow"/>
                <w:color w:val="000000"/>
                <w:sz w:val="18"/>
                <w:szCs w:val="18"/>
              </w:rPr>
              <w:t>how to allocate work to team members but it is minimal, incorrect or inappropriate</w:t>
            </w:r>
          </w:p>
        </w:tc>
        <w:tc>
          <w:tcPr>
            <w:tcW w:w="2504" w:type="dxa"/>
            <w:vMerge w:val="restart"/>
          </w:tcPr>
          <w:p w:rsidR="00AA4179" w:rsidRPr="008F570C" w:rsidRDefault="00AA4179" w:rsidP="00166D9A">
            <w:pPr>
              <w:numPr>
                <w:ilvl w:val="0"/>
                <w:numId w:val="6"/>
              </w:numPr>
              <w:jc w:val="left"/>
              <w:rPr>
                <w:rFonts w:ascii="Arial Narrow" w:hAnsi="Arial Narrow" w:cs="Arial Narrow"/>
                <w:color w:val="000000"/>
                <w:sz w:val="18"/>
                <w:szCs w:val="18"/>
              </w:rPr>
            </w:pPr>
            <w:r w:rsidRPr="0042136B">
              <w:rPr>
                <w:rFonts w:ascii="Arial Narrow" w:hAnsi="Arial Narrow" w:cs="Arial Narrow"/>
                <w:color w:val="000000"/>
                <w:sz w:val="18"/>
                <w:szCs w:val="18"/>
              </w:rPr>
              <w:t>How to allocate work to team members is explained although the explanation may be limited</w:t>
            </w:r>
          </w:p>
        </w:tc>
        <w:tc>
          <w:tcPr>
            <w:tcW w:w="2505" w:type="dxa"/>
            <w:vMerge w:val="restart"/>
          </w:tcPr>
          <w:p w:rsidR="00AA4179" w:rsidRPr="008F570C" w:rsidRDefault="00AA4179" w:rsidP="00166D9A">
            <w:pPr>
              <w:numPr>
                <w:ilvl w:val="0"/>
                <w:numId w:val="6"/>
              </w:numPr>
              <w:jc w:val="left"/>
              <w:rPr>
                <w:rFonts w:ascii="Arial Narrow" w:hAnsi="Arial Narrow" w:cs="Arial Narrow"/>
                <w:color w:val="000000"/>
                <w:sz w:val="18"/>
                <w:szCs w:val="18"/>
              </w:rPr>
            </w:pPr>
            <w:r w:rsidRPr="0042136B">
              <w:rPr>
                <w:rFonts w:ascii="Arial Narrow" w:hAnsi="Arial Narrow" w:cs="Arial Narrow"/>
                <w:color w:val="000000"/>
                <w:sz w:val="18"/>
                <w:szCs w:val="18"/>
              </w:rPr>
              <w:t>A detailed step-by-step explanation is given of the process of allocating work to team members</w:t>
            </w:r>
          </w:p>
        </w:tc>
        <w:tc>
          <w:tcPr>
            <w:tcW w:w="3145" w:type="dxa"/>
            <w:gridSpan w:val="2"/>
            <w:vAlign w:val="center"/>
          </w:tcPr>
          <w:p w:rsidR="00AA4179" w:rsidRPr="008F570C" w:rsidRDefault="00AA4179" w:rsidP="0005312C">
            <w:pPr>
              <w:spacing w:line="216" w:lineRule="auto"/>
              <w:jc w:val="center"/>
              <w:rPr>
                <w:rFonts w:ascii="Arial Narrow" w:hAnsi="Arial Narrow" w:cs="Arial Narrow"/>
                <w:color w:val="000000"/>
                <w:sz w:val="18"/>
                <w:szCs w:val="18"/>
              </w:rPr>
            </w:pPr>
          </w:p>
          <w:p w:rsidR="00AA4179" w:rsidRPr="008F570C" w:rsidRDefault="00AA4179" w:rsidP="0005312C">
            <w:pPr>
              <w:spacing w:line="216" w:lineRule="auto"/>
              <w:jc w:val="center"/>
              <w:rPr>
                <w:rFonts w:ascii="Arial Narrow" w:hAnsi="Arial Narrow" w:cs="Arial Narrow"/>
                <w:color w:val="000000"/>
                <w:sz w:val="18"/>
                <w:szCs w:val="18"/>
              </w:rPr>
            </w:pPr>
          </w:p>
          <w:p w:rsidR="00AA4179" w:rsidRDefault="00AA4179" w:rsidP="0005312C">
            <w:pPr>
              <w:spacing w:line="216" w:lineRule="auto"/>
              <w:jc w:val="center"/>
              <w:rPr>
                <w:rFonts w:ascii="Arial Narrow" w:hAnsi="Arial Narrow" w:cs="Arial Narrow"/>
                <w:color w:val="000000"/>
                <w:sz w:val="18"/>
                <w:szCs w:val="18"/>
              </w:rPr>
            </w:pPr>
          </w:p>
          <w:p w:rsidR="00AA4179" w:rsidRDefault="00AA4179" w:rsidP="0005312C">
            <w:pPr>
              <w:spacing w:line="216" w:lineRule="auto"/>
              <w:jc w:val="center"/>
              <w:rPr>
                <w:rFonts w:ascii="Arial Narrow" w:hAnsi="Arial Narrow" w:cs="Arial Narrow"/>
                <w:color w:val="000000"/>
                <w:sz w:val="18"/>
                <w:szCs w:val="18"/>
              </w:rPr>
            </w:pPr>
          </w:p>
          <w:p w:rsidR="00AA4179" w:rsidRDefault="00AA4179" w:rsidP="001D3E37">
            <w:pPr>
              <w:spacing w:line="216" w:lineRule="auto"/>
              <w:rPr>
                <w:rFonts w:ascii="Arial Narrow" w:hAnsi="Arial Narrow" w:cs="Arial Narrow"/>
                <w:color w:val="000000"/>
                <w:sz w:val="18"/>
                <w:szCs w:val="18"/>
              </w:rPr>
            </w:pPr>
          </w:p>
          <w:p w:rsidR="00AA4179" w:rsidRDefault="00AA4179" w:rsidP="0005312C">
            <w:pPr>
              <w:spacing w:line="216" w:lineRule="auto"/>
              <w:jc w:val="center"/>
              <w:rPr>
                <w:rFonts w:ascii="Arial Narrow" w:hAnsi="Arial Narrow" w:cs="Arial Narrow"/>
                <w:color w:val="000000"/>
                <w:sz w:val="18"/>
                <w:szCs w:val="18"/>
              </w:rPr>
            </w:pPr>
          </w:p>
          <w:p w:rsidR="00AA4179" w:rsidRPr="008F570C" w:rsidRDefault="00AA4179" w:rsidP="0005312C">
            <w:pPr>
              <w:spacing w:line="216" w:lineRule="auto"/>
              <w:jc w:val="center"/>
              <w:rPr>
                <w:rFonts w:ascii="Arial Narrow" w:hAnsi="Arial Narrow" w:cs="Arial Narrow"/>
                <w:color w:val="000000"/>
                <w:sz w:val="18"/>
                <w:szCs w:val="18"/>
              </w:rPr>
            </w:pPr>
          </w:p>
          <w:p w:rsidR="00AA4179" w:rsidRPr="008F570C" w:rsidRDefault="00AA4179" w:rsidP="0005312C">
            <w:pPr>
              <w:spacing w:line="216" w:lineRule="auto"/>
              <w:jc w:val="center"/>
              <w:rPr>
                <w:rFonts w:ascii="Arial Narrow" w:hAnsi="Arial Narrow" w:cs="Arial Narrow"/>
                <w:color w:val="000000"/>
                <w:sz w:val="18"/>
                <w:szCs w:val="18"/>
              </w:rPr>
            </w:pPr>
          </w:p>
        </w:tc>
      </w:tr>
      <w:tr w:rsidR="00AA4179" w:rsidRPr="008F570C">
        <w:trPr>
          <w:trHeight w:val="312"/>
        </w:trPr>
        <w:tc>
          <w:tcPr>
            <w:tcW w:w="2518" w:type="dxa"/>
            <w:vMerge/>
          </w:tcPr>
          <w:p w:rsidR="00AA4179" w:rsidRPr="009E5A51" w:rsidRDefault="00AA4179" w:rsidP="0005312C">
            <w:pPr>
              <w:spacing w:line="216" w:lineRule="auto"/>
              <w:jc w:val="left"/>
              <w:rPr>
                <w:color w:val="000000"/>
              </w:rPr>
            </w:pPr>
          </w:p>
        </w:tc>
        <w:tc>
          <w:tcPr>
            <w:tcW w:w="2504" w:type="dxa"/>
            <w:vMerge/>
          </w:tcPr>
          <w:p w:rsidR="00AA4179" w:rsidRPr="0042136B" w:rsidRDefault="00AA4179" w:rsidP="0042136B">
            <w:pPr>
              <w:numPr>
                <w:ilvl w:val="0"/>
                <w:numId w:val="6"/>
              </w:numPr>
              <w:spacing w:after="120"/>
              <w:jc w:val="left"/>
              <w:rPr>
                <w:rFonts w:ascii="Arial Narrow" w:hAnsi="Arial Narrow" w:cs="Arial Narrow"/>
                <w:color w:val="000000"/>
                <w:sz w:val="18"/>
                <w:szCs w:val="18"/>
              </w:rPr>
            </w:pPr>
          </w:p>
        </w:tc>
        <w:tc>
          <w:tcPr>
            <w:tcW w:w="2504" w:type="dxa"/>
            <w:vMerge/>
          </w:tcPr>
          <w:p w:rsidR="00AA4179" w:rsidRPr="0042136B" w:rsidRDefault="00AA4179" w:rsidP="0042136B">
            <w:pPr>
              <w:numPr>
                <w:ilvl w:val="0"/>
                <w:numId w:val="6"/>
              </w:numPr>
              <w:spacing w:after="120"/>
              <w:jc w:val="left"/>
              <w:rPr>
                <w:rFonts w:ascii="Arial Narrow" w:hAnsi="Arial Narrow" w:cs="Arial Narrow"/>
                <w:color w:val="000000"/>
                <w:sz w:val="18"/>
                <w:szCs w:val="18"/>
              </w:rPr>
            </w:pPr>
          </w:p>
        </w:tc>
        <w:tc>
          <w:tcPr>
            <w:tcW w:w="2505" w:type="dxa"/>
            <w:vMerge/>
          </w:tcPr>
          <w:p w:rsidR="00AA4179" w:rsidRPr="0042136B" w:rsidRDefault="00AA4179" w:rsidP="0042136B">
            <w:pPr>
              <w:numPr>
                <w:ilvl w:val="0"/>
                <w:numId w:val="6"/>
              </w:numPr>
              <w:spacing w:after="120"/>
              <w:jc w:val="left"/>
              <w:rPr>
                <w:rFonts w:ascii="Arial Narrow" w:hAnsi="Arial Narrow" w:cs="Arial Narrow"/>
                <w:color w:val="000000"/>
                <w:sz w:val="18"/>
                <w:szCs w:val="18"/>
              </w:rPr>
            </w:pPr>
          </w:p>
        </w:tc>
        <w:tc>
          <w:tcPr>
            <w:tcW w:w="1417" w:type="dxa"/>
            <w:vAlign w:val="center"/>
          </w:tcPr>
          <w:p w:rsidR="00AA4179" w:rsidRPr="008F570C" w:rsidRDefault="00AA4179" w:rsidP="00530CA8">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12</w:t>
            </w:r>
          </w:p>
          <w:p w:rsidR="00AA4179" w:rsidRPr="008F570C" w:rsidRDefault="00AA4179" w:rsidP="00530CA8">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p>
        </w:tc>
        <w:tc>
          <w:tcPr>
            <w:tcW w:w="1728" w:type="dxa"/>
            <w:vAlign w:val="center"/>
          </w:tcPr>
          <w:p w:rsidR="00AA4179" w:rsidRPr="008F570C" w:rsidRDefault="00AA4179" w:rsidP="00530CA8">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A4179" w:rsidRPr="008F570C">
        <w:trPr>
          <w:trHeight w:val="312"/>
        </w:trPr>
        <w:tc>
          <w:tcPr>
            <w:tcW w:w="2518" w:type="dxa"/>
            <w:vMerge w:val="restart"/>
          </w:tcPr>
          <w:p w:rsidR="00AA4179" w:rsidRPr="009E5A51" w:rsidRDefault="00AA4179" w:rsidP="0005312C">
            <w:pPr>
              <w:spacing w:line="216" w:lineRule="auto"/>
              <w:jc w:val="left"/>
              <w:rPr>
                <w:color w:val="000000"/>
              </w:rPr>
            </w:pPr>
          </w:p>
          <w:p w:rsidR="00AA4179" w:rsidRPr="009E5A51" w:rsidRDefault="00AA4179" w:rsidP="0005312C">
            <w:pPr>
              <w:spacing w:line="216" w:lineRule="auto"/>
              <w:jc w:val="left"/>
              <w:rPr>
                <w:color w:val="000000"/>
              </w:rPr>
            </w:pPr>
            <w:r w:rsidRPr="009E5A51">
              <w:rPr>
                <w:color w:val="000000"/>
              </w:rPr>
              <w:t>AC 2.3</w:t>
            </w:r>
          </w:p>
          <w:p w:rsidR="00AA4179" w:rsidRPr="009E5A51" w:rsidRDefault="00AA4179" w:rsidP="00631C70">
            <w:pPr>
              <w:pStyle w:val="Header"/>
              <w:jc w:val="left"/>
            </w:pPr>
            <w:r w:rsidRPr="009E5A51">
              <w:t>Explain how to assess and support team performance in achieving objectives</w:t>
            </w:r>
          </w:p>
          <w:p w:rsidR="00AA4179" w:rsidRPr="009E5A51" w:rsidRDefault="00AA4179" w:rsidP="00631C70">
            <w:pPr>
              <w:spacing w:line="216" w:lineRule="auto"/>
              <w:jc w:val="left"/>
              <w:rPr>
                <w:color w:val="000000"/>
                <w:lang w:eastAsia="en-GB"/>
              </w:rPr>
            </w:pPr>
          </w:p>
        </w:tc>
        <w:tc>
          <w:tcPr>
            <w:tcW w:w="2504" w:type="dxa"/>
          </w:tcPr>
          <w:p w:rsidR="00AA4179" w:rsidRPr="008F570C" w:rsidRDefault="00AA4179" w:rsidP="00530CA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tcPr>
          <w:p w:rsidR="00AA4179" w:rsidRPr="008F570C" w:rsidRDefault="00AA4179" w:rsidP="00530CA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8/16</w:t>
            </w:r>
            <w:r w:rsidRPr="008F570C">
              <w:rPr>
                <w:rFonts w:ascii="Arial Narrow" w:hAnsi="Arial Narrow" w:cs="Arial Narrow"/>
                <w:b/>
                <w:bCs/>
                <w:color w:val="000000"/>
              </w:rPr>
              <w:t>]</w:t>
            </w:r>
          </w:p>
        </w:tc>
        <w:tc>
          <w:tcPr>
            <w:tcW w:w="2505" w:type="dxa"/>
          </w:tcPr>
          <w:p w:rsidR="00AA4179" w:rsidRPr="008F570C" w:rsidRDefault="00AA4179" w:rsidP="00530CA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Align w:val="center"/>
          </w:tcPr>
          <w:p w:rsidR="00AA4179" w:rsidRPr="00AC29BA" w:rsidRDefault="00AA4179" w:rsidP="00530CA8">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AA4179" w:rsidRPr="008F570C">
        <w:trPr>
          <w:trHeight w:val="312"/>
        </w:trPr>
        <w:tc>
          <w:tcPr>
            <w:tcW w:w="2518" w:type="dxa"/>
            <w:vMerge/>
          </w:tcPr>
          <w:p w:rsidR="00AA4179" w:rsidRPr="008F570C" w:rsidRDefault="00AA4179" w:rsidP="00631C70">
            <w:pPr>
              <w:spacing w:line="216" w:lineRule="auto"/>
              <w:jc w:val="left"/>
              <w:rPr>
                <w:rFonts w:ascii="Arial Narrow" w:hAnsi="Arial Narrow" w:cs="Arial Narrow"/>
                <w:color w:val="000000"/>
                <w:sz w:val="22"/>
                <w:szCs w:val="22"/>
              </w:rPr>
            </w:pPr>
          </w:p>
        </w:tc>
        <w:tc>
          <w:tcPr>
            <w:tcW w:w="2504" w:type="dxa"/>
            <w:vMerge w:val="restart"/>
          </w:tcPr>
          <w:p w:rsidR="00AA4179" w:rsidRPr="003B24A4" w:rsidRDefault="00AA4179" w:rsidP="00166D9A">
            <w:pPr>
              <w:numPr>
                <w:ilvl w:val="0"/>
                <w:numId w:val="6"/>
              </w:numPr>
              <w:jc w:val="left"/>
              <w:rPr>
                <w:rFonts w:ascii="Arial Narrow" w:hAnsi="Arial Narrow" w:cs="Arial Narrow"/>
                <w:color w:val="000000"/>
                <w:sz w:val="18"/>
                <w:szCs w:val="18"/>
              </w:rPr>
            </w:pPr>
            <w:r w:rsidRPr="003B24A4">
              <w:rPr>
                <w:rFonts w:ascii="Arial Narrow" w:hAnsi="Arial Narrow" w:cs="Arial Narrow"/>
                <w:color w:val="000000"/>
                <w:sz w:val="18"/>
                <w:szCs w:val="18"/>
              </w:rPr>
              <w:t xml:space="preserve">No recognisable explanation is found of </w:t>
            </w:r>
            <w:r w:rsidRPr="0042136B">
              <w:rPr>
                <w:rFonts w:ascii="Arial Narrow" w:hAnsi="Arial Narrow" w:cs="Arial Narrow"/>
                <w:color w:val="000000"/>
                <w:sz w:val="18"/>
                <w:szCs w:val="18"/>
              </w:rPr>
              <w:t>how to assess and support team performance</w:t>
            </w:r>
          </w:p>
          <w:p w:rsidR="00AA4179" w:rsidRPr="00BA0460" w:rsidRDefault="00AA4179" w:rsidP="00166D9A">
            <w:pPr>
              <w:numPr>
                <w:ilvl w:val="0"/>
                <w:numId w:val="6"/>
              </w:numPr>
              <w:jc w:val="left"/>
              <w:rPr>
                <w:rFonts w:ascii="Arial Narrow" w:hAnsi="Arial Narrow" w:cs="Arial Narrow"/>
                <w:color w:val="000000"/>
                <w:sz w:val="18"/>
                <w:szCs w:val="18"/>
              </w:rPr>
            </w:pPr>
            <w:r w:rsidRPr="0042136B">
              <w:rPr>
                <w:rFonts w:ascii="Arial Narrow" w:hAnsi="Arial Narrow" w:cs="Arial Narrow"/>
                <w:color w:val="000000"/>
                <w:sz w:val="18"/>
                <w:szCs w:val="18"/>
              </w:rPr>
              <w:t>An explanation is given of a way generally to assess and support the team’s work but has no recognisable focus on achieving objectives</w:t>
            </w:r>
          </w:p>
          <w:p w:rsidR="00AA4179" w:rsidRPr="003B24A4" w:rsidRDefault="00AA4179" w:rsidP="00166D9A">
            <w:pPr>
              <w:numPr>
                <w:ilvl w:val="0"/>
                <w:numId w:val="6"/>
              </w:numPr>
              <w:jc w:val="left"/>
              <w:rPr>
                <w:rFonts w:ascii="Arial Narrow" w:hAnsi="Arial Narrow" w:cs="Arial Narrow"/>
                <w:color w:val="000000"/>
                <w:sz w:val="18"/>
                <w:szCs w:val="18"/>
              </w:rPr>
            </w:pPr>
            <w:r w:rsidRPr="0042136B">
              <w:rPr>
                <w:rFonts w:ascii="Arial Narrow" w:hAnsi="Arial Narrow" w:cs="Arial Narrow"/>
                <w:color w:val="000000"/>
                <w:sz w:val="18"/>
                <w:szCs w:val="18"/>
              </w:rPr>
              <w:t>An explanation is given of how to assess and support team performance in achieving objectives but is minimal, incorrect or inappropriate</w:t>
            </w:r>
          </w:p>
        </w:tc>
        <w:tc>
          <w:tcPr>
            <w:tcW w:w="2504" w:type="dxa"/>
            <w:vMerge w:val="restart"/>
          </w:tcPr>
          <w:p w:rsidR="00AA4179" w:rsidRPr="008F570C" w:rsidRDefault="00AA4179" w:rsidP="00166D9A">
            <w:pPr>
              <w:numPr>
                <w:ilvl w:val="0"/>
                <w:numId w:val="6"/>
              </w:numPr>
              <w:jc w:val="left"/>
              <w:rPr>
                <w:rFonts w:ascii="Arial Narrow" w:hAnsi="Arial Narrow" w:cs="Arial Narrow"/>
                <w:color w:val="000000"/>
                <w:sz w:val="18"/>
                <w:szCs w:val="18"/>
              </w:rPr>
            </w:pPr>
            <w:r w:rsidRPr="0042136B">
              <w:rPr>
                <w:rFonts w:ascii="Arial Narrow" w:hAnsi="Arial Narrow" w:cs="Arial Narrow"/>
                <w:color w:val="000000"/>
                <w:sz w:val="18"/>
                <w:szCs w:val="18"/>
              </w:rPr>
              <w:t>How to assess and support team performance in achieving o</w:t>
            </w:r>
            <w:r w:rsidR="00C36CD8">
              <w:rPr>
                <w:rFonts w:ascii="Arial Narrow" w:hAnsi="Arial Narrow" w:cs="Arial Narrow"/>
                <w:color w:val="000000"/>
                <w:sz w:val="18"/>
                <w:szCs w:val="18"/>
              </w:rPr>
              <w:t xml:space="preserve">bjectives although is explained, </w:t>
            </w:r>
            <w:r w:rsidRPr="0042136B">
              <w:rPr>
                <w:rFonts w:ascii="Arial Narrow" w:hAnsi="Arial Narrow" w:cs="Arial Narrow"/>
                <w:color w:val="000000"/>
                <w:sz w:val="18"/>
                <w:szCs w:val="18"/>
              </w:rPr>
              <w:t>the explanation may be limited and/or the link between team performance and objectives may be more implicit than explicit</w:t>
            </w:r>
          </w:p>
        </w:tc>
        <w:tc>
          <w:tcPr>
            <w:tcW w:w="2505" w:type="dxa"/>
            <w:vMerge w:val="restart"/>
          </w:tcPr>
          <w:p w:rsidR="00AA4179" w:rsidRDefault="00AA4179"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A full explanation is given of how to assess and support team performance with an outline of how the team’s work is intended to contribute to the achievement of the objectives given for AC 1.2</w:t>
            </w:r>
          </w:p>
          <w:p w:rsidR="00AA4179" w:rsidRPr="008F570C" w:rsidRDefault="00AA4179"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A range of ways in which to assess and support team performance is thoroughly explained in detail with a detailed description of how the team’s work is focussed on the achievement of the objectives identified for AC 1.2</w:t>
            </w:r>
          </w:p>
        </w:tc>
        <w:tc>
          <w:tcPr>
            <w:tcW w:w="3145" w:type="dxa"/>
            <w:gridSpan w:val="2"/>
            <w:vAlign w:val="center"/>
          </w:tcPr>
          <w:p w:rsidR="00AA4179" w:rsidRPr="008F570C" w:rsidRDefault="00AA4179" w:rsidP="0005312C">
            <w:pPr>
              <w:spacing w:line="216" w:lineRule="auto"/>
              <w:jc w:val="center"/>
              <w:rPr>
                <w:rFonts w:ascii="Arial Narrow" w:hAnsi="Arial Narrow" w:cs="Arial Narrow"/>
                <w:color w:val="000000"/>
                <w:sz w:val="18"/>
                <w:szCs w:val="18"/>
              </w:rPr>
            </w:pPr>
          </w:p>
          <w:p w:rsidR="00AA4179" w:rsidRPr="008F570C" w:rsidRDefault="00AA4179" w:rsidP="0005312C">
            <w:pPr>
              <w:spacing w:line="216" w:lineRule="auto"/>
              <w:jc w:val="center"/>
              <w:rPr>
                <w:rFonts w:ascii="Arial Narrow" w:hAnsi="Arial Narrow" w:cs="Arial Narrow"/>
                <w:color w:val="000000"/>
                <w:sz w:val="18"/>
                <w:szCs w:val="18"/>
              </w:rPr>
            </w:pPr>
          </w:p>
          <w:p w:rsidR="00AA4179" w:rsidRDefault="00AA4179" w:rsidP="0005312C">
            <w:pPr>
              <w:spacing w:line="216" w:lineRule="auto"/>
              <w:jc w:val="center"/>
              <w:rPr>
                <w:rFonts w:ascii="Arial Narrow" w:hAnsi="Arial Narrow" w:cs="Arial Narrow"/>
                <w:color w:val="000000"/>
                <w:sz w:val="18"/>
                <w:szCs w:val="18"/>
              </w:rPr>
            </w:pPr>
          </w:p>
          <w:p w:rsidR="00AA4179" w:rsidRDefault="00AA4179" w:rsidP="0005312C">
            <w:pPr>
              <w:spacing w:line="216" w:lineRule="auto"/>
              <w:jc w:val="center"/>
              <w:rPr>
                <w:rFonts w:ascii="Arial Narrow" w:hAnsi="Arial Narrow" w:cs="Arial Narrow"/>
                <w:color w:val="000000"/>
                <w:sz w:val="18"/>
                <w:szCs w:val="18"/>
              </w:rPr>
            </w:pPr>
          </w:p>
          <w:p w:rsidR="00AA4179" w:rsidRDefault="00AA4179" w:rsidP="0005312C">
            <w:pPr>
              <w:spacing w:line="216" w:lineRule="auto"/>
              <w:jc w:val="center"/>
              <w:rPr>
                <w:rFonts w:ascii="Arial Narrow" w:hAnsi="Arial Narrow" w:cs="Arial Narrow"/>
                <w:color w:val="000000"/>
                <w:sz w:val="18"/>
                <w:szCs w:val="18"/>
              </w:rPr>
            </w:pPr>
          </w:p>
          <w:p w:rsidR="00AA4179" w:rsidRDefault="00AA4179" w:rsidP="0005312C">
            <w:pPr>
              <w:spacing w:line="216" w:lineRule="auto"/>
              <w:jc w:val="center"/>
              <w:rPr>
                <w:rFonts w:ascii="Arial Narrow" w:hAnsi="Arial Narrow" w:cs="Arial Narrow"/>
                <w:color w:val="000000"/>
                <w:sz w:val="18"/>
                <w:szCs w:val="18"/>
              </w:rPr>
            </w:pPr>
          </w:p>
          <w:p w:rsidR="00AA4179" w:rsidRDefault="00AA4179" w:rsidP="0005312C">
            <w:pPr>
              <w:spacing w:line="216" w:lineRule="auto"/>
              <w:jc w:val="center"/>
              <w:rPr>
                <w:rFonts w:ascii="Arial Narrow" w:hAnsi="Arial Narrow" w:cs="Arial Narrow"/>
                <w:color w:val="000000"/>
                <w:sz w:val="18"/>
                <w:szCs w:val="18"/>
              </w:rPr>
            </w:pPr>
          </w:p>
          <w:p w:rsidR="00AA4179" w:rsidRDefault="00AA4179" w:rsidP="0005312C">
            <w:pPr>
              <w:spacing w:line="216" w:lineRule="auto"/>
              <w:jc w:val="center"/>
              <w:rPr>
                <w:rFonts w:ascii="Arial Narrow" w:hAnsi="Arial Narrow" w:cs="Arial Narrow"/>
                <w:color w:val="000000"/>
                <w:sz w:val="18"/>
                <w:szCs w:val="18"/>
              </w:rPr>
            </w:pPr>
          </w:p>
          <w:p w:rsidR="00AA4179" w:rsidRDefault="00AA4179" w:rsidP="0005312C">
            <w:pPr>
              <w:spacing w:line="216" w:lineRule="auto"/>
              <w:jc w:val="center"/>
              <w:rPr>
                <w:rFonts w:ascii="Arial Narrow" w:hAnsi="Arial Narrow" w:cs="Arial Narrow"/>
                <w:color w:val="000000"/>
                <w:sz w:val="18"/>
                <w:szCs w:val="18"/>
              </w:rPr>
            </w:pPr>
          </w:p>
          <w:p w:rsidR="00AA4179" w:rsidRDefault="00AA4179" w:rsidP="0005312C">
            <w:pPr>
              <w:spacing w:line="216" w:lineRule="auto"/>
              <w:jc w:val="center"/>
              <w:rPr>
                <w:rFonts w:ascii="Arial Narrow" w:hAnsi="Arial Narrow" w:cs="Arial Narrow"/>
                <w:color w:val="000000"/>
                <w:sz w:val="18"/>
                <w:szCs w:val="18"/>
              </w:rPr>
            </w:pPr>
          </w:p>
          <w:p w:rsidR="00AA4179" w:rsidRDefault="00AA4179" w:rsidP="0005312C">
            <w:pPr>
              <w:spacing w:line="216" w:lineRule="auto"/>
              <w:jc w:val="center"/>
              <w:rPr>
                <w:rFonts w:ascii="Arial Narrow" w:hAnsi="Arial Narrow" w:cs="Arial Narrow"/>
                <w:color w:val="000000"/>
                <w:sz w:val="18"/>
                <w:szCs w:val="18"/>
              </w:rPr>
            </w:pPr>
          </w:p>
          <w:p w:rsidR="00AA4179" w:rsidRDefault="00AA4179" w:rsidP="0005312C">
            <w:pPr>
              <w:spacing w:line="216" w:lineRule="auto"/>
              <w:jc w:val="center"/>
              <w:rPr>
                <w:rFonts w:ascii="Arial Narrow" w:hAnsi="Arial Narrow" w:cs="Arial Narrow"/>
                <w:color w:val="000000"/>
                <w:sz w:val="18"/>
                <w:szCs w:val="18"/>
              </w:rPr>
            </w:pPr>
          </w:p>
          <w:p w:rsidR="00AA4179" w:rsidRDefault="00AA4179" w:rsidP="0005312C">
            <w:pPr>
              <w:spacing w:line="216" w:lineRule="auto"/>
              <w:jc w:val="center"/>
              <w:rPr>
                <w:rFonts w:ascii="Arial Narrow" w:hAnsi="Arial Narrow" w:cs="Arial Narrow"/>
                <w:color w:val="000000"/>
                <w:sz w:val="18"/>
                <w:szCs w:val="18"/>
              </w:rPr>
            </w:pPr>
          </w:p>
          <w:p w:rsidR="00AA4179" w:rsidRDefault="00AA4179" w:rsidP="0005312C">
            <w:pPr>
              <w:spacing w:line="216" w:lineRule="auto"/>
              <w:jc w:val="center"/>
              <w:rPr>
                <w:rFonts w:ascii="Arial Narrow" w:hAnsi="Arial Narrow" w:cs="Arial Narrow"/>
                <w:color w:val="000000"/>
                <w:sz w:val="18"/>
                <w:szCs w:val="18"/>
              </w:rPr>
            </w:pPr>
          </w:p>
          <w:p w:rsidR="00AA4179" w:rsidRDefault="00AA4179" w:rsidP="0005312C">
            <w:pPr>
              <w:spacing w:line="216" w:lineRule="auto"/>
              <w:jc w:val="center"/>
              <w:rPr>
                <w:rFonts w:ascii="Arial Narrow" w:hAnsi="Arial Narrow" w:cs="Arial Narrow"/>
                <w:color w:val="000000"/>
                <w:sz w:val="18"/>
                <w:szCs w:val="18"/>
              </w:rPr>
            </w:pPr>
          </w:p>
          <w:p w:rsidR="00AA4179" w:rsidRPr="008F570C" w:rsidRDefault="00AA4179" w:rsidP="0005312C">
            <w:pPr>
              <w:spacing w:line="216" w:lineRule="auto"/>
              <w:jc w:val="center"/>
              <w:rPr>
                <w:rFonts w:ascii="Arial Narrow" w:hAnsi="Arial Narrow" w:cs="Arial Narrow"/>
                <w:color w:val="000000"/>
                <w:sz w:val="18"/>
                <w:szCs w:val="18"/>
              </w:rPr>
            </w:pPr>
          </w:p>
          <w:p w:rsidR="00AA4179" w:rsidRPr="008F570C" w:rsidRDefault="00AA4179" w:rsidP="0005312C">
            <w:pPr>
              <w:spacing w:line="216" w:lineRule="auto"/>
              <w:jc w:val="center"/>
              <w:rPr>
                <w:rFonts w:ascii="Arial Narrow" w:hAnsi="Arial Narrow" w:cs="Arial Narrow"/>
                <w:color w:val="000000"/>
                <w:sz w:val="18"/>
                <w:szCs w:val="18"/>
              </w:rPr>
            </w:pPr>
          </w:p>
        </w:tc>
      </w:tr>
      <w:tr w:rsidR="00AA4179" w:rsidRPr="008F570C">
        <w:trPr>
          <w:trHeight w:val="312"/>
        </w:trPr>
        <w:tc>
          <w:tcPr>
            <w:tcW w:w="2518" w:type="dxa"/>
            <w:vMerge/>
          </w:tcPr>
          <w:p w:rsidR="00AA4179" w:rsidRPr="008F570C" w:rsidRDefault="00AA4179" w:rsidP="0005312C">
            <w:pPr>
              <w:spacing w:line="216" w:lineRule="auto"/>
              <w:jc w:val="left"/>
              <w:rPr>
                <w:rFonts w:ascii="Arial Narrow" w:hAnsi="Arial Narrow" w:cs="Arial Narrow"/>
                <w:b/>
                <w:bCs/>
                <w:color w:val="000000"/>
                <w:sz w:val="22"/>
                <w:szCs w:val="22"/>
              </w:rPr>
            </w:pPr>
          </w:p>
        </w:tc>
        <w:tc>
          <w:tcPr>
            <w:tcW w:w="2504" w:type="dxa"/>
            <w:vMerge/>
          </w:tcPr>
          <w:p w:rsidR="00AA4179" w:rsidRPr="008F570C" w:rsidRDefault="00AA417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vMerge/>
          </w:tcPr>
          <w:p w:rsidR="00AA4179" w:rsidRPr="008F570C" w:rsidRDefault="00AA417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AA4179" w:rsidRPr="008F570C" w:rsidRDefault="00AA417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AA4179" w:rsidRPr="008F570C" w:rsidRDefault="00AA4179"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16</w:t>
            </w:r>
          </w:p>
          <w:p w:rsidR="00AA4179" w:rsidRPr="008F570C" w:rsidRDefault="00AA4179" w:rsidP="00AA4179">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8</w:t>
            </w:r>
            <w:r w:rsidRPr="008F570C">
              <w:rPr>
                <w:rFonts w:ascii="Arial Narrow" w:hAnsi="Arial Narrow" w:cs="Arial Narrow"/>
                <w:color w:val="000000"/>
              </w:rPr>
              <w:t>)</w:t>
            </w:r>
          </w:p>
        </w:tc>
        <w:tc>
          <w:tcPr>
            <w:tcW w:w="1728" w:type="dxa"/>
            <w:vAlign w:val="center"/>
          </w:tcPr>
          <w:p w:rsidR="00AA4179" w:rsidRPr="008F570C" w:rsidRDefault="00AA417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C8092A" w:rsidRDefault="00C8092A"/>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AC29BA" w:rsidRPr="008F570C">
        <w:trPr>
          <w:trHeight w:val="312"/>
        </w:trPr>
        <w:tc>
          <w:tcPr>
            <w:tcW w:w="6588" w:type="dxa"/>
            <w:gridSpan w:val="3"/>
          </w:tcPr>
          <w:p w:rsidR="00AC29BA" w:rsidRPr="008F570C" w:rsidRDefault="00AC29BA"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4"/>
          </w:tcPr>
          <w:p w:rsidR="00AC29BA" w:rsidRPr="008F570C" w:rsidRDefault="00AC29BA"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AC29BA" w:rsidRPr="008F570C" w:rsidRDefault="00AC29BA" w:rsidP="0005312C">
            <w:pPr>
              <w:spacing w:line="216" w:lineRule="auto"/>
              <w:jc w:val="left"/>
              <w:rPr>
                <w:rFonts w:ascii="Arial Narrow" w:hAnsi="Arial Narrow" w:cs="Arial Narrow"/>
                <w:color w:val="000000"/>
              </w:rPr>
            </w:pPr>
          </w:p>
          <w:p w:rsidR="00AC29BA" w:rsidRPr="008F570C" w:rsidRDefault="00AC29BA" w:rsidP="0005312C">
            <w:pPr>
              <w:spacing w:line="216" w:lineRule="auto"/>
              <w:jc w:val="left"/>
              <w:rPr>
                <w:rFonts w:ascii="Arial Narrow" w:hAnsi="Arial Narrow" w:cs="Arial Narrow"/>
                <w:b/>
                <w:bCs/>
                <w:color w:val="000000"/>
              </w:rPr>
            </w:pPr>
          </w:p>
        </w:tc>
      </w:tr>
      <w:tr w:rsidR="00AC29BA" w:rsidRPr="008F570C">
        <w:trPr>
          <w:trHeight w:val="312"/>
        </w:trPr>
        <w:tc>
          <w:tcPr>
            <w:tcW w:w="13176" w:type="dxa"/>
            <w:gridSpan w:val="7"/>
            <w:shd w:val="clear" w:color="auto" w:fill="E0E0E0"/>
          </w:tcPr>
          <w:p w:rsidR="00AC29BA" w:rsidRPr="009E5A51" w:rsidRDefault="00AC29BA" w:rsidP="00DB7A8C">
            <w:pPr>
              <w:jc w:val="left"/>
            </w:pPr>
            <w:r w:rsidRPr="009E5A51">
              <w:rPr>
                <w:b/>
                <w:bCs/>
                <w:color w:val="000000"/>
              </w:rPr>
              <w:t xml:space="preserve">Learning Outcome / Section 3: </w:t>
            </w:r>
            <w:r w:rsidRPr="009E5A51">
              <w:t>Understand how to improve the performance of a team in delivering to plan</w:t>
            </w:r>
          </w:p>
        </w:tc>
      </w:tr>
      <w:tr w:rsidR="00AC29BA" w:rsidRPr="008F570C">
        <w:trPr>
          <w:trHeight w:val="312"/>
        </w:trPr>
        <w:tc>
          <w:tcPr>
            <w:tcW w:w="2518" w:type="dxa"/>
            <w:vAlign w:val="center"/>
          </w:tcPr>
          <w:p w:rsidR="00AC29BA" w:rsidRPr="008F570C" w:rsidRDefault="00C36CD8" w:rsidP="0005312C">
            <w:pPr>
              <w:jc w:val="left"/>
              <w:rPr>
                <w:rFonts w:ascii="Arial Narrow" w:hAnsi="Arial Narrow" w:cs="Arial Narrow"/>
                <w:b/>
                <w:bCs/>
                <w:color w:val="000000"/>
                <w:sz w:val="22"/>
                <w:szCs w:val="22"/>
              </w:rPr>
            </w:pPr>
            <w:r>
              <w:br w:type="page"/>
            </w:r>
            <w:r w:rsidR="00AC29BA" w:rsidRPr="008F570C">
              <w:rPr>
                <w:rFonts w:ascii="Arial Narrow" w:hAnsi="Arial Narrow" w:cs="Arial Narrow"/>
                <w:b/>
                <w:bCs/>
                <w:color w:val="000000"/>
                <w:sz w:val="22"/>
                <w:szCs w:val="22"/>
              </w:rPr>
              <w:t>Assessment Criteria (AC)</w:t>
            </w:r>
          </w:p>
        </w:tc>
        <w:tc>
          <w:tcPr>
            <w:tcW w:w="7513" w:type="dxa"/>
            <w:gridSpan w:val="4"/>
            <w:vAlign w:val="center"/>
          </w:tcPr>
          <w:p w:rsidR="00AC29BA" w:rsidRPr="008F570C" w:rsidRDefault="00AC29BA"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AC29BA" w:rsidRPr="008F570C" w:rsidRDefault="00AC29BA"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AC29BA" w:rsidRPr="00BB491D" w:rsidRDefault="00BB491D" w:rsidP="00BB491D">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BB491D" w:rsidRPr="008F570C">
        <w:trPr>
          <w:trHeight w:val="312"/>
        </w:trPr>
        <w:tc>
          <w:tcPr>
            <w:tcW w:w="2518" w:type="dxa"/>
            <w:vMerge w:val="restart"/>
          </w:tcPr>
          <w:p w:rsidR="00BB491D" w:rsidRPr="009E5A51" w:rsidRDefault="00BB491D" w:rsidP="0005312C">
            <w:pPr>
              <w:spacing w:line="216" w:lineRule="auto"/>
              <w:jc w:val="left"/>
              <w:rPr>
                <w:color w:val="000000"/>
              </w:rPr>
            </w:pPr>
          </w:p>
          <w:p w:rsidR="00BB491D" w:rsidRPr="009E5A51" w:rsidRDefault="00BB491D" w:rsidP="0005312C">
            <w:pPr>
              <w:spacing w:line="216" w:lineRule="auto"/>
              <w:jc w:val="left"/>
              <w:rPr>
                <w:color w:val="000000"/>
              </w:rPr>
            </w:pPr>
            <w:r w:rsidRPr="009E5A51">
              <w:rPr>
                <w:color w:val="000000"/>
              </w:rPr>
              <w:t>AC 3.1</w:t>
            </w:r>
          </w:p>
          <w:p w:rsidR="00BB491D" w:rsidRPr="009E5A51" w:rsidRDefault="00BB491D" w:rsidP="00435A52">
            <w:pPr>
              <w:pStyle w:val="Header"/>
              <w:jc w:val="left"/>
              <w:rPr>
                <w:color w:val="000000"/>
              </w:rPr>
            </w:pPr>
            <w:r w:rsidRPr="009E5A51">
              <w:t>Identify a possible cause of variance from a planned activity</w:t>
            </w:r>
          </w:p>
          <w:p w:rsidR="00BB491D" w:rsidRPr="009E5A51" w:rsidRDefault="00BB491D" w:rsidP="0071580E">
            <w:pPr>
              <w:spacing w:line="216" w:lineRule="auto"/>
              <w:jc w:val="left"/>
              <w:rPr>
                <w:color w:val="000000"/>
              </w:rPr>
            </w:pPr>
          </w:p>
        </w:tc>
        <w:tc>
          <w:tcPr>
            <w:tcW w:w="2504" w:type="dxa"/>
          </w:tcPr>
          <w:p w:rsidR="00BB491D" w:rsidRPr="008F570C" w:rsidRDefault="00BB491D" w:rsidP="00530CA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rsidR="00BB491D" w:rsidRPr="008F570C" w:rsidRDefault="00BB491D" w:rsidP="00530CA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rsidR="00BB491D" w:rsidRPr="008F570C" w:rsidRDefault="00BB491D" w:rsidP="00530CA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tcPr>
          <w:p w:rsidR="00BB491D" w:rsidRPr="008F570C" w:rsidRDefault="00BB491D" w:rsidP="0005312C">
            <w:pPr>
              <w:spacing w:line="216" w:lineRule="auto"/>
              <w:jc w:val="center"/>
              <w:rPr>
                <w:rFonts w:ascii="Arial Narrow" w:hAnsi="Arial Narrow" w:cs="Arial Narrow"/>
                <w:color w:val="000000"/>
                <w:sz w:val="18"/>
                <w:szCs w:val="18"/>
              </w:rPr>
            </w:pPr>
          </w:p>
          <w:p w:rsidR="00BB491D" w:rsidRPr="008F570C" w:rsidRDefault="00BB491D" w:rsidP="0005312C">
            <w:pPr>
              <w:spacing w:line="216" w:lineRule="auto"/>
              <w:jc w:val="center"/>
              <w:rPr>
                <w:rFonts w:ascii="Arial Narrow" w:hAnsi="Arial Narrow" w:cs="Arial Narrow"/>
                <w:color w:val="000000"/>
                <w:sz w:val="18"/>
                <w:szCs w:val="18"/>
              </w:rPr>
            </w:pPr>
          </w:p>
          <w:p w:rsidR="00BB491D" w:rsidRPr="008F570C" w:rsidRDefault="00BB491D" w:rsidP="0005312C">
            <w:pPr>
              <w:spacing w:line="216" w:lineRule="auto"/>
              <w:jc w:val="center"/>
              <w:rPr>
                <w:rFonts w:ascii="Arial Narrow" w:hAnsi="Arial Narrow" w:cs="Arial Narrow"/>
                <w:color w:val="000000"/>
                <w:sz w:val="18"/>
                <w:szCs w:val="18"/>
              </w:rPr>
            </w:pPr>
          </w:p>
          <w:p w:rsidR="00BB491D" w:rsidRDefault="00BB491D" w:rsidP="0005312C">
            <w:pPr>
              <w:spacing w:line="216" w:lineRule="auto"/>
              <w:jc w:val="center"/>
              <w:rPr>
                <w:rFonts w:ascii="Arial Narrow" w:hAnsi="Arial Narrow" w:cs="Arial Narrow"/>
                <w:color w:val="000000"/>
                <w:sz w:val="18"/>
                <w:szCs w:val="18"/>
              </w:rPr>
            </w:pPr>
          </w:p>
          <w:p w:rsidR="00BB491D" w:rsidRDefault="00BB491D" w:rsidP="0005312C">
            <w:pPr>
              <w:spacing w:line="216" w:lineRule="auto"/>
              <w:jc w:val="center"/>
              <w:rPr>
                <w:rFonts w:ascii="Arial Narrow" w:hAnsi="Arial Narrow" w:cs="Arial Narrow"/>
                <w:color w:val="000000"/>
                <w:sz w:val="18"/>
                <w:szCs w:val="18"/>
              </w:rPr>
            </w:pPr>
          </w:p>
          <w:p w:rsidR="00BB491D" w:rsidRPr="008F570C" w:rsidRDefault="00BB491D" w:rsidP="0005312C">
            <w:pPr>
              <w:spacing w:line="216" w:lineRule="auto"/>
              <w:jc w:val="center"/>
              <w:rPr>
                <w:rFonts w:ascii="Arial Narrow" w:hAnsi="Arial Narrow" w:cs="Arial Narrow"/>
                <w:color w:val="000000"/>
                <w:sz w:val="18"/>
                <w:szCs w:val="18"/>
              </w:rPr>
            </w:pPr>
          </w:p>
        </w:tc>
      </w:tr>
      <w:tr w:rsidR="00AC29BA" w:rsidRPr="008F570C">
        <w:trPr>
          <w:trHeight w:val="314"/>
        </w:trPr>
        <w:tc>
          <w:tcPr>
            <w:tcW w:w="2518" w:type="dxa"/>
            <w:vMerge/>
          </w:tcPr>
          <w:p w:rsidR="00AC29BA" w:rsidRPr="009E5A51" w:rsidRDefault="00AC29BA" w:rsidP="0071580E">
            <w:pPr>
              <w:spacing w:line="216" w:lineRule="auto"/>
              <w:jc w:val="left"/>
              <w:rPr>
                <w:color w:val="000000"/>
              </w:rPr>
            </w:pPr>
          </w:p>
        </w:tc>
        <w:tc>
          <w:tcPr>
            <w:tcW w:w="2504" w:type="dxa"/>
            <w:vMerge w:val="restart"/>
          </w:tcPr>
          <w:p w:rsidR="00AC29BA" w:rsidRPr="008F570C" w:rsidRDefault="00AC29BA"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 xml:space="preserve">A possible cause of variance is given </w:t>
            </w:r>
            <w:r w:rsidRPr="000D5A1B">
              <w:rPr>
                <w:rFonts w:ascii="Arial Narrow" w:hAnsi="Arial Narrow" w:cs="Arial Narrow"/>
                <w:b/>
                <w:bCs/>
                <w:color w:val="000000"/>
                <w:sz w:val="18"/>
                <w:szCs w:val="18"/>
              </w:rPr>
              <w:t>but</w:t>
            </w:r>
            <w:r>
              <w:rPr>
                <w:rFonts w:ascii="Arial Narrow" w:hAnsi="Arial Narrow" w:cs="Arial Narrow"/>
                <w:color w:val="000000"/>
                <w:sz w:val="18"/>
                <w:szCs w:val="18"/>
              </w:rPr>
              <w:t xml:space="preserve"> it is minimal, inappropriate and/or there is no recognisable cause-and-effect link with the variance</w:t>
            </w:r>
          </w:p>
        </w:tc>
        <w:tc>
          <w:tcPr>
            <w:tcW w:w="2504" w:type="dxa"/>
            <w:gridSpan w:val="2"/>
            <w:vMerge w:val="restart"/>
          </w:tcPr>
          <w:p w:rsidR="00AC29BA" w:rsidRPr="008F570C" w:rsidRDefault="00AC29BA" w:rsidP="00166D9A">
            <w:pPr>
              <w:numPr>
                <w:ilvl w:val="0"/>
                <w:numId w:val="6"/>
              </w:numPr>
              <w:jc w:val="left"/>
              <w:rPr>
                <w:rFonts w:ascii="Arial Narrow" w:hAnsi="Arial Narrow" w:cs="Arial Narrow"/>
                <w:color w:val="000000"/>
                <w:sz w:val="18"/>
                <w:szCs w:val="18"/>
              </w:rPr>
            </w:pPr>
            <w:r>
              <w:rPr>
                <w:rFonts w:ascii="Arial Narrow" w:hAnsi="Arial Narrow" w:cs="Arial Narrow"/>
                <w:sz w:val="18"/>
                <w:szCs w:val="18"/>
              </w:rPr>
              <w:t>One</w:t>
            </w:r>
            <w:r w:rsidRPr="000D5A1B">
              <w:rPr>
                <w:rFonts w:ascii="Arial Narrow" w:hAnsi="Arial Narrow" w:cs="Arial Narrow"/>
                <w:sz w:val="18"/>
                <w:szCs w:val="18"/>
              </w:rPr>
              <w:t xml:space="preserve"> </w:t>
            </w:r>
            <w:r w:rsidRPr="0042136B">
              <w:rPr>
                <w:rFonts w:ascii="Arial Narrow" w:hAnsi="Arial Narrow" w:cs="Arial Narrow"/>
                <w:color w:val="000000"/>
                <w:sz w:val="18"/>
                <w:szCs w:val="18"/>
              </w:rPr>
              <w:t>possible</w:t>
            </w:r>
            <w:r w:rsidRPr="000D5A1B">
              <w:rPr>
                <w:rFonts w:ascii="Arial Narrow" w:hAnsi="Arial Narrow" w:cs="Arial Narrow"/>
                <w:sz w:val="18"/>
                <w:szCs w:val="18"/>
              </w:rPr>
              <w:t xml:space="preserve"> cause of variance from a planned activity</w:t>
            </w:r>
            <w:r>
              <w:rPr>
                <w:rFonts w:ascii="Arial Narrow" w:hAnsi="Arial Narrow" w:cs="Arial Narrow"/>
                <w:sz w:val="18"/>
                <w:szCs w:val="18"/>
              </w:rPr>
              <w:t xml:space="preserve"> is identified</w:t>
            </w:r>
          </w:p>
        </w:tc>
        <w:tc>
          <w:tcPr>
            <w:tcW w:w="2505" w:type="dxa"/>
            <w:vMerge w:val="restart"/>
          </w:tcPr>
          <w:p w:rsidR="00AC29BA" w:rsidRPr="008F570C" w:rsidRDefault="00AC29BA" w:rsidP="00166D9A">
            <w:pPr>
              <w:numPr>
                <w:ilvl w:val="0"/>
                <w:numId w:val="6"/>
              </w:numPr>
              <w:tabs>
                <w:tab w:val="clear" w:pos="428"/>
                <w:tab w:val="left" w:pos="34"/>
                <w:tab w:val="num" w:pos="214"/>
              </w:tabs>
              <w:spacing w:line="216" w:lineRule="auto"/>
              <w:ind w:left="214" w:hanging="214"/>
              <w:jc w:val="left"/>
              <w:rPr>
                <w:rFonts w:ascii="Arial Narrow" w:hAnsi="Arial Narrow" w:cs="Arial Narrow"/>
                <w:color w:val="000000"/>
                <w:sz w:val="18"/>
                <w:szCs w:val="18"/>
              </w:rPr>
            </w:pPr>
            <w:r>
              <w:rPr>
                <w:rFonts w:ascii="Arial Narrow" w:hAnsi="Arial Narrow" w:cs="Arial Narrow"/>
                <w:color w:val="000000"/>
                <w:sz w:val="18"/>
                <w:szCs w:val="18"/>
              </w:rPr>
              <w:t>One possible cause of variance is identified along with the way in which the cause could cause the variance and an example to illustrate</w:t>
            </w:r>
          </w:p>
        </w:tc>
        <w:tc>
          <w:tcPr>
            <w:tcW w:w="3145" w:type="dxa"/>
            <w:gridSpan w:val="2"/>
            <w:vMerge/>
            <w:vAlign w:val="center"/>
          </w:tcPr>
          <w:p w:rsidR="00AC29BA" w:rsidRPr="008F570C" w:rsidRDefault="00AC29BA" w:rsidP="0005312C">
            <w:pPr>
              <w:spacing w:line="216" w:lineRule="auto"/>
              <w:jc w:val="center"/>
              <w:rPr>
                <w:rFonts w:ascii="Arial Narrow" w:hAnsi="Arial Narrow" w:cs="Arial Narrow"/>
                <w:color w:val="000000"/>
                <w:sz w:val="18"/>
                <w:szCs w:val="18"/>
              </w:rPr>
            </w:pPr>
          </w:p>
        </w:tc>
      </w:tr>
      <w:tr w:rsidR="00AC29BA" w:rsidRPr="008F570C">
        <w:trPr>
          <w:trHeight w:val="410"/>
        </w:trPr>
        <w:tc>
          <w:tcPr>
            <w:tcW w:w="2518" w:type="dxa"/>
            <w:vMerge/>
          </w:tcPr>
          <w:p w:rsidR="00AC29BA" w:rsidRPr="009E5A51" w:rsidRDefault="00AC29BA" w:rsidP="0005312C">
            <w:pPr>
              <w:spacing w:line="216" w:lineRule="auto"/>
              <w:jc w:val="left"/>
              <w:rPr>
                <w:b/>
                <w:bCs/>
                <w:color w:val="000000"/>
              </w:rPr>
            </w:pPr>
          </w:p>
        </w:tc>
        <w:tc>
          <w:tcPr>
            <w:tcW w:w="2504" w:type="dxa"/>
            <w:vMerge/>
          </w:tcPr>
          <w:p w:rsidR="00AC29BA" w:rsidRPr="008F570C" w:rsidRDefault="00AC29B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AC29BA" w:rsidRPr="008F570C" w:rsidRDefault="00AC29B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AC29BA" w:rsidRPr="008F570C" w:rsidRDefault="00AC29B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AC29BA" w:rsidRPr="008F570C" w:rsidRDefault="00AC29BA"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BB491D">
              <w:rPr>
                <w:rFonts w:ascii="Arial Narrow" w:hAnsi="Arial Narrow" w:cs="Arial Narrow"/>
                <w:color w:val="000000"/>
              </w:rPr>
              <w:t>8</w:t>
            </w:r>
          </w:p>
          <w:p w:rsidR="00AC29BA" w:rsidRPr="008F570C" w:rsidRDefault="00AC29BA" w:rsidP="00BB491D">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BB491D">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AC29BA" w:rsidRPr="008F570C" w:rsidRDefault="00AC29BA"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B491D" w:rsidRPr="008F570C">
        <w:trPr>
          <w:trHeight w:val="410"/>
        </w:trPr>
        <w:tc>
          <w:tcPr>
            <w:tcW w:w="2518" w:type="dxa"/>
            <w:vMerge w:val="restart"/>
          </w:tcPr>
          <w:p w:rsidR="00BB491D" w:rsidRPr="009E5A51" w:rsidRDefault="00BB491D" w:rsidP="0005312C">
            <w:pPr>
              <w:spacing w:line="216" w:lineRule="auto"/>
              <w:jc w:val="left"/>
              <w:rPr>
                <w:color w:val="000000"/>
              </w:rPr>
            </w:pPr>
          </w:p>
          <w:p w:rsidR="00BB491D" w:rsidRPr="009E5A51" w:rsidRDefault="00BB491D" w:rsidP="0005312C">
            <w:pPr>
              <w:spacing w:line="216" w:lineRule="auto"/>
              <w:jc w:val="left"/>
              <w:rPr>
                <w:color w:val="000000"/>
              </w:rPr>
            </w:pPr>
            <w:r w:rsidRPr="009E5A51">
              <w:rPr>
                <w:color w:val="000000"/>
              </w:rPr>
              <w:t>AC 3.2</w:t>
            </w:r>
          </w:p>
          <w:p w:rsidR="00BB491D" w:rsidRPr="009E5A51" w:rsidRDefault="00BB491D" w:rsidP="00631C70">
            <w:pPr>
              <w:pStyle w:val="Header"/>
              <w:jc w:val="left"/>
            </w:pPr>
            <w:r w:rsidRPr="009E5A51">
              <w:t>Identify actions to overcome causes of variance</w:t>
            </w:r>
          </w:p>
          <w:p w:rsidR="00BB491D" w:rsidRPr="009E5A51" w:rsidRDefault="00BB491D" w:rsidP="0005312C">
            <w:pPr>
              <w:spacing w:line="216" w:lineRule="auto"/>
              <w:jc w:val="left"/>
              <w:rPr>
                <w:b/>
                <w:bCs/>
                <w:color w:val="000000"/>
                <w:lang w:eastAsia="en-GB"/>
              </w:rPr>
            </w:pPr>
          </w:p>
        </w:tc>
        <w:tc>
          <w:tcPr>
            <w:tcW w:w="2504" w:type="dxa"/>
          </w:tcPr>
          <w:p w:rsidR="00BB491D" w:rsidRPr="008F570C" w:rsidRDefault="00BB491D" w:rsidP="00530CA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2"/>
          </w:tcPr>
          <w:p w:rsidR="00BB491D" w:rsidRPr="008F570C" w:rsidRDefault="00BB491D" w:rsidP="00530CA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4/8</w:t>
            </w:r>
            <w:r w:rsidRPr="008F570C">
              <w:rPr>
                <w:rFonts w:ascii="Arial Narrow" w:hAnsi="Arial Narrow" w:cs="Arial Narrow"/>
                <w:b/>
                <w:bCs/>
                <w:color w:val="000000"/>
              </w:rPr>
              <w:t>]</w:t>
            </w:r>
          </w:p>
        </w:tc>
        <w:tc>
          <w:tcPr>
            <w:tcW w:w="2505" w:type="dxa"/>
          </w:tcPr>
          <w:p w:rsidR="00BB491D" w:rsidRPr="008F570C" w:rsidRDefault="00BB491D" w:rsidP="00530CA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Align w:val="center"/>
          </w:tcPr>
          <w:p w:rsidR="00BB491D" w:rsidRPr="008F570C" w:rsidRDefault="00BB491D" w:rsidP="0005312C">
            <w:pPr>
              <w:spacing w:line="216" w:lineRule="auto"/>
              <w:jc w:val="center"/>
              <w:rPr>
                <w:rFonts w:ascii="Arial Narrow" w:hAnsi="Arial Narrow" w:cs="Arial Narrow"/>
                <w:color w:val="000000"/>
                <w:lang w:eastAsia="en-GB"/>
              </w:rPr>
            </w:pPr>
            <w:r>
              <w:rPr>
                <w:rFonts w:ascii="Arial Narrow" w:hAnsi="Arial Narrow" w:cs="Arial Narrow"/>
                <w:b/>
                <w:bCs/>
                <w:color w:val="000000"/>
                <w:sz w:val="22"/>
                <w:szCs w:val="22"/>
              </w:rPr>
              <w:t>Assessor feedback on AC</w:t>
            </w:r>
          </w:p>
        </w:tc>
      </w:tr>
      <w:tr w:rsidR="00BB491D" w:rsidRPr="008F570C">
        <w:trPr>
          <w:trHeight w:val="312"/>
        </w:trPr>
        <w:tc>
          <w:tcPr>
            <w:tcW w:w="2518" w:type="dxa"/>
            <w:vMerge/>
          </w:tcPr>
          <w:p w:rsidR="00BB491D" w:rsidRPr="009E5A51" w:rsidRDefault="00BB491D" w:rsidP="0005312C">
            <w:pPr>
              <w:spacing w:line="216" w:lineRule="auto"/>
              <w:jc w:val="left"/>
              <w:rPr>
                <w:color w:val="000000"/>
              </w:rPr>
            </w:pPr>
          </w:p>
        </w:tc>
        <w:tc>
          <w:tcPr>
            <w:tcW w:w="2504" w:type="dxa"/>
            <w:vMerge w:val="restart"/>
          </w:tcPr>
          <w:p w:rsidR="00BB491D" w:rsidRDefault="00BB491D"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Less than two actions to overcome causes of variance are given</w:t>
            </w:r>
          </w:p>
          <w:p w:rsidR="00BB491D" w:rsidRPr="008F570C" w:rsidRDefault="00BB491D"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 xml:space="preserve">Actions are given but they are minimal, inappropriate and/or show no recognisable potential for overcoming the causes </w:t>
            </w:r>
          </w:p>
        </w:tc>
        <w:tc>
          <w:tcPr>
            <w:tcW w:w="2504" w:type="dxa"/>
            <w:gridSpan w:val="2"/>
            <w:vMerge w:val="restart"/>
          </w:tcPr>
          <w:p w:rsidR="00BB491D" w:rsidRPr="008F570C" w:rsidRDefault="00BB491D"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 xml:space="preserve">In order to overcome causes of variance, at least two actions are identified that are appropriate and plausible in overcoming the causes </w:t>
            </w:r>
          </w:p>
        </w:tc>
        <w:tc>
          <w:tcPr>
            <w:tcW w:w="2505" w:type="dxa"/>
            <w:vMerge w:val="restart"/>
          </w:tcPr>
          <w:p w:rsidR="00BB491D" w:rsidRPr="008F570C" w:rsidRDefault="00BB491D"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Several actions to overcome the causes of variance identified for AC 3.1 are identified along with an outline of how they could overcome the causes identified</w:t>
            </w:r>
          </w:p>
        </w:tc>
        <w:tc>
          <w:tcPr>
            <w:tcW w:w="3145" w:type="dxa"/>
            <w:gridSpan w:val="2"/>
            <w:vAlign w:val="center"/>
          </w:tcPr>
          <w:p w:rsidR="00BB491D" w:rsidRPr="008F570C" w:rsidRDefault="00BB491D" w:rsidP="0005312C">
            <w:pPr>
              <w:spacing w:line="216" w:lineRule="auto"/>
              <w:jc w:val="center"/>
              <w:rPr>
                <w:rFonts w:ascii="Arial Narrow" w:hAnsi="Arial Narrow" w:cs="Arial Narrow"/>
                <w:color w:val="000000"/>
                <w:sz w:val="18"/>
                <w:szCs w:val="18"/>
              </w:rPr>
            </w:pPr>
          </w:p>
          <w:p w:rsidR="00BB491D" w:rsidRPr="008F570C" w:rsidRDefault="00BB491D" w:rsidP="0005312C">
            <w:pPr>
              <w:spacing w:line="216" w:lineRule="auto"/>
              <w:jc w:val="center"/>
              <w:rPr>
                <w:rFonts w:ascii="Arial Narrow" w:hAnsi="Arial Narrow" w:cs="Arial Narrow"/>
                <w:color w:val="000000"/>
                <w:sz w:val="18"/>
                <w:szCs w:val="18"/>
              </w:rPr>
            </w:pPr>
          </w:p>
          <w:p w:rsidR="00BB491D" w:rsidRPr="008F570C" w:rsidRDefault="00BB491D" w:rsidP="0005312C">
            <w:pPr>
              <w:spacing w:line="216" w:lineRule="auto"/>
              <w:jc w:val="center"/>
              <w:rPr>
                <w:rFonts w:ascii="Arial Narrow" w:hAnsi="Arial Narrow" w:cs="Arial Narrow"/>
                <w:color w:val="000000"/>
                <w:sz w:val="18"/>
                <w:szCs w:val="18"/>
              </w:rPr>
            </w:pPr>
          </w:p>
          <w:p w:rsidR="00BB491D" w:rsidRDefault="00BB491D" w:rsidP="0005312C">
            <w:pPr>
              <w:spacing w:line="216" w:lineRule="auto"/>
              <w:jc w:val="center"/>
              <w:rPr>
                <w:rFonts w:ascii="Arial Narrow" w:hAnsi="Arial Narrow" w:cs="Arial Narrow"/>
                <w:color w:val="000000"/>
                <w:sz w:val="18"/>
                <w:szCs w:val="18"/>
              </w:rPr>
            </w:pPr>
          </w:p>
          <w:p w:rsidR="00BB491D" w:rsidRDefault="00BB491D" w:rsidP="0005312C">
            <w:pPr>
              <w:spacing w:line="216" w:lineRule="auto"/>
              <w:jc w:val="center"/>
              <w:rPr>
                <w:rFonts w:ascii="Arial Narrow" w:hAnsi="Arial Narrow" w:cs="Arial Narrow"/>
                <w:color w:val="000000"/>
                <w:sz w:val="18"/>
                <w:szCs w:val="18"/>
              </w:rPr>
            </w:pPr>
          </w:p>
          <w:p w:rsidR="00BB491D" w:rsidRDefault="00BB491D" w:rsidP="0005312C">
            <w:pPr>
              <w:spacing w:line="216" w:lineRule="auto"/>
              <w:jc w:val="center"/>
              <w:rPr>
                <w:rFonts w:ascii="Arial Narrow" w:hAnsi="Arial Narrow" w:cs="Arial Narrow"/>
                <w:color w:val="000000"/>
                <w:sz w:val="18"/>
                <w:szCs w:val="18"/>
              </w:rPr>
            </w:pPr>
          </w:p>
          <w:p w:rsidR="00BB491D" w:rsidRPr="008F570C" w:rsidRDefault="00BB491D" w:rsidP="0005312C">
            <w:pPr>
              <w:spacing w:line="216" w:lineRule="auto"/>
              <w:jc w:val="center"/>
              <w:rPr>
                <w:rFonts w:ascii="Arial Narrow" w:hAnsi="Arial Narrow" w:cs="Arial Narrow"/>
                <w:color w:val="000000"/>
                <w:sz w:val="18"/>
                <w:szCs w:val="18"/>
              </w:rPr>
            </w:pPr>
          </w:p>
          <w:p w:rsidR="00BB491D" w:rsidRPr="008F570C" w:rsidRDefault="00BB491D" w:rsidP="0005312C">
            <w:pPr>
              <w:spacing w:line="216" w:lineRule="auto"/>
              <w:jc w:val="center"/>
              <w:rPr>
                <w:rFonts w:ascii="Arial Narrow" w:hAnsi="Arial Narrow" w:cs="Arial Narrow"/>
                <w:color w:val="000000"/>
                <w:sz w:val="18"/>
                <w:szCs w:val="18"/>
              </w:rPr>
            </w:pPr>
          </w:p>
        </w:tc>
      </w:tr>
      <w:tr w:rsidR="00BB491D" w:rsidRPr="008F570C">
        <w:trPr>
          <w:trHeight w:val="312"/>
        </w:trPr>
        <w:tc>
          <w:tcPr>
            <w:tcW w:w="2518" w:type="dxa"/>
            <w:vMerge/>
          </w:tcPr>
          <w:p w:rsidR="00BB491D" w:rsidRPr="009E5A51" w:rsidRDefault="00BB491D" w:rsidP="0005312C">
            <w:pPr>
              <w:spacing w:line="216" w:lineRule="auto"/>
              <w:jc w:val="left"/>
              <w:rPr>
                <w:b/>
                <w:bCs/>
                <w:color w:val="000000"/>
              </w:rPr>
            </w:pPr>
          </w:p>
        </w:tc>
        <w:tc>
          <w:tcPr>
            <w:tcW w:w="2504" w:type="dxa"/>
            <w:vMerge/>
          </w:tcPr>
          <w:p w:rsidR="00BB491D" w:rsidRPr="008F570C" w:rsidRDefault="00BB491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BB491D" w:rsidRPr="008F570C" w:rsidRDefault="00BB491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BB491D" w:rsidRPr="008F570C" w:rsidRDefault="00BB491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BB491D" w:rsidRPr="008F570C" w:rsidRDefault="00BB491D" w:rsidP="00530CA8">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8</w:t>
            </w:r>
          </w:p>
          <w:p w:rsidR="00BB491D" w:rsidRPr="008F570C" w:rsidRDefault="00BB491D" w:rsidP="00530CA8">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4</w:t>
            </w:r>
            <w:r w:rsidRPr="008F570C">
              <w:rPr>
                <w:rFonts w:ascii="Arial Narrow" w:hAnsi="Arial Narrow" w:cs="Arial Narrow"/>
                <w:color w:val="000000"/>
              </w:rPr>
              <w:t>)</w:t>
            </w:r>
          </w:p>
        </w:tc>
        <w:tc>
          <w:tcPr>
            <w:tcW w:w="1728" w:type="dxa"/>
            <w:vAlign w:val="center"/>
          </w:tcPr>
          <w:p w:rsidR="00BB491D" w:rsidRPr="008F570C" w:rsidRDefault="00BB491D" w:rsidP="00530CA8">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D662F" w:rsidRPr="008F570C">
        <w:trPr>
          <w:trHeight w:val="312"/>
        </w:trPr>
        <w:tc>
          <w:tcPr>
            <w:tcW w:w="2518" w:type="dxa"/>
            <w:vMerge w:val="restart"/>
          </w:tcPr>
          <w:p w:rsidR="006D662F" w:rsidRPr="009E5A51" w:rsidRDefault="006D662F" w:rsidP="0005312C">
            <w:pPr>
              <w:spacing w:line="216" w:lineRule="auto"/>
              <w:jc w:val="left"/>
              <w:rPr>
                <w:color w:val="000000"/>
              </w:rPr>
            </w:pPr>
          </w:p>
          <w:p w:rsidR="006D662F" w:rsidRPr="009E5A51" w:rsidRDefault="006D662F" w:rsidP="0005312C">
            <w:pPr>
              <w:spacing w:line="216" w:lineRule="auto"/>
              <w:jc w:val="left"/>
              <w:rPr>
                <w:color w:val="000000"/>
              </w:rPr>
            </w:pPr>
            <w:r w:rsidRPr="009E5A51">
              <w:rPr>
                <w:color w:val="000000"/>
              </w:rPr>
              <w:t>AC 3.3</w:t>
            </w:r>
          </w:p>
          <w:p w:rsidR="006D662F" w:rsidRPr="009E5A51" w:rsidRDefault="006D662F" w:rsidP="00631C70">
            <w:pPr>
              <w:pStyle w:val="Header"/>
              <w:jc w:val="left"/>
            </w:pPr>
            <w:r w:rsidRPr="009E5A51">
              <w:t>Explain how to involve team members in identifying ways to improve performance to meet objectives</w:t>
            </w:r>
          </w:p>
          <w:p w:rsidR="006D662F" w:rsidRPr="009E5A51" w:rsidRDefault="006D662F" w:rsidP="0005312C">
            <w:pPr>
              <w:spacing w:line="216" w:lineRule="auto"/>
              <w:jc w:val="left"/>
              <w:rPr>
                <w:b/>
                <w:bCs/>
                <w:color w:val="000000"/>
                <w:lang w:eastAsia="en-GB"/>
              </w:rPr>
            </w:pPr>
          </w:p>
        </w:tc>
        <w:tc>
          <w:tcPr>
            <w:tcW w:w="2504" w:type="dxa"/>
          </w:tcPr>
          <w:p w:rsidR="006D662F" w:rsidRPr="008F570C" w:rsidRDefault="006D662F" w:rsidP="00530CA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2"/>
          </w:tcPr>
          <w:p w:rsidR="006D662F" w:rsidRPr="008F570C" w:rsidRDefault="006D662F" w:rsidP="00530CA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tcPr>
          <w:p w:rsidR="006D662F" w:rsidRPr="008F570C" w:rsidRDefault="006D662F" w:rsidP="00530CA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Align w:val="center"/>
          </w:tcPr>
          <w:p w:rsidR="006D662F" w:rsidRPr="00AC29BA" w:rsidRDefault="006D662F" w:rsidP="00530CA8">
            <w:pPr>
              <w:spacing w:line="216" w:lineRule="auto"/>
              <w:jc w:val="center"/>
              <w:rPr>
                <w:rFonts w:ascii="Arial Narrow" w:hAnsi="Arial Narrow" w:cs="Arial Narrow"/>
                <w:b/>
                <w:bCs/>
                <w:color w:val="000000"/>
                <w:sz w:val="22"/>
                <w:szCs w:val="22"/>
              </w:rPr>
            </w:pPr>
            <w:r>
              <w:rPr>
                <w:rFonts w:ascii="Arial Narrow" w:hAnsi="Arial Narrow" w:cs="Arial Narrow"/>
                <w:b/>
                <w:bCs/>
                <w:color w:val="000000"/>
                <w:sz w:val="22"/>
                <w:szCs w:val="22"/>
              </w:rPr>
              <w:t>Assessor feedback on AC</w:t>
            </w:r>
          </w:p>
        </w:tc>
      </w:tr>
      <w:tr w:rsidR="00BB491D" w:rsidRPr="008F570C">
        <w:trPr>
          <w:trHeight w:val="312"/>
        </w:trPr>
        <w:tc>
          <w:tcPr>
            <w:tcW w:w="2518" w:type="dxa"/>
            <w:vMerge/>
          </w:tcPr>
          <w:p w:rsidR="00BB491D" w:rsidRPr="008F570C" w:rsidRDefault="00BB491D" w:rsidP="0005312C">
            <w:pPr>
              <w:spacing w:line="216" w:lineRule="auto"/>
              <w:jc w:val="left"/>
              <w:rPr>
                <w:rFonts w:ascii="Arial Narrow" w:hAnsi="Arial Narrow" w:cs="Arial Narrow"/>
                <w:color w:val="000000"/>
              </w:rPr>
            </w:pPr>
          </w:p>
        </w:tc>
        <w:tc>
          <w:tcPr>
            <w:tcW w:w="2504" w:type="dxa"/>
            <w:vMerge w:val="restart"/>
          </w:tcPr>
          <w:p w:rsidR="00BB491D" w:rsidRPr="008944C6" w:rsidRDefault="00BB491D" w:rsidP="00166D9A">
            <w:pPr>
              <w:numPr>
                <w:ilvl w:val="0"/>
                <w:numId w:val="6"/>
              </w:numPr>
              <w:jc w:val="left"/>
              <w:rPr>
                <w:rFonts w:ascii="Arial Narrow" w:hAnsi="Arial Narrow" w:cs="Arial Narrow"/>
                <w:color w:val="000000"/>
                <w:sz w:val="18"/>
                <w:szCs w:val="18"/>
              </w:rPr>
            </w:pPr>
            <w:r>
              <w:rPr>
                <w:rFonts w:ascii="Arial Narrow" w:hAnsi="Arial Narrow" w:cs="Arial Narrow"/>
                <w:sz w:val="18"/>
                <w:szCs w:val="18"/>
              </w:rPr>
              <w:t xml:space="preserve">An </w:t>
            </w:r>
            <w:r w:rsidRPr="0042136B">
              <w:rPr>
                <w:rFonts w:ascii="Arial Narrow" w:hAnsi="Arial Narrow" w:cs="Arial Narrow"/>
                <w:color w:val="000000"/>
                <w:sz w:val="18"/>
                <w:szCs w:val="18"/>
              </w:rPr>
              <w:t>explanation</w:t>
            </w:r>
            <w:r>
              <w:rPr>
                <w:rFonts w:ascii="Arial Narrow" w:hAnsi="Arial Narrow" w:cs="Arial Narrow"/>
                <w:sz w:val="18"/>
                <w:szCs w:val="18"/>
              </w:rPr>
              <w:t xml:space="preserve"> is given </w:t>
            </w:r>
            <w:r>
              <w:rPr>
                <w:rFonts w:ascii="Arial Narrow" w:hAnsi="Arial Narrow" w:cs="Arial Narrow"/>
                <w:b/>
                <w:bCs/>
                <w:sz w:val="18"/>
                <w:szCs w:val="18"/>
              </w:rPr>
              <w:t xml:space="preserve">but </w:t>
            </w:r>
            <w:r w:rsidRPr="00977CFE">
              <w:rPr>
                <w:rFonts w:ascii="Arial Narrow" w:hAnsi="Arial Narrow" w:cs="Arial Narrow"/>
                <w:sz w:val="18"/>
                <w:szCs w:val="18"/>
              </w:rPr>
              <w:t>it is</w:t>
            </w:r>
            <w:r>
              <w:rPr>
                <w:rFonts w:ascii="Arial Narrow" w:hAnsi="Arial Narrow" w:cs="Arial Narrow"/>
                <w:sz w:val="18"/>
                <w:szCs w:val="18"/>
              </w:rPr>
              <w:t xml:space="preserve"> minimal, incorrect or inappropriate  </w:t>
            </w:r>
          </w:p>
          <w:p w:rsidR="00BB491D" w:rsidRPr="006A0F74" w:rsidRDefault="00BB491D" w:rsidP="00166D9A">
            <w:pPr>
              <w:numPr>
                <w:ilvl w:val="0"/>
                <w:numId w:val="6"/>
              </w:numPr>
              <w:jc w:val="left"/>
              <w:rPr>
                <w:rFonts w:ascii="Arial Narrow" w:hAnsi="Arial Narrow" w:cs="Arial Narrow"/>
                <w:color w:val="000000"/>
                <w:sz w:val="18"/>
                <w:szCs w:val="18"/>
              </w:rPr>
            </w:pPr>
            <w:r>
              <w:rPr>
                <w:rFonts w:ascii="Arial Narrow" w:hAnsi="Arial Narrow" w:cs="Arial Narrow"/>
                <w:sz w:val="18"/>
                <w:szCs w:val="18"/>
              </w:rPr>
              <w:t xml:space="preserve">An explanation is given </w:t>
            </w:r>
            <w:r>
              <w:rPr>
                <w:rFonts w:ascii="Arial Narrow" w:hAnsi="Arial Narrow" w:cs="Arial Narrow"/>
                <w:b/>
                <w:bCs/>
                <w:sz w:val="18"/>
                <w:szCs w:val="18"/>
              </w:rPr>
              <w:t xml:space="preserve">but </w:t>
            </w:r>
            <w:r>
              <w:rPr>
                <w:rFonts w:ascii="Arial Narrow" w:hAnsi="Arial Narrow" w:cs="Arial Narrow"/>
                <w:sz w:val="18"/>
                <w:szCs w:val="18"/>
              </w:rPr>
              <w:t>it explains non-specific involvement of team members generally with no recognisable relevance to improving performance and/or to meeting objectives</w:t>
            </w:r>
          </w:p>
        </w:tc>
        <w:tc>
          <w:tcPr>
            <w:tcW w:w="2504" w:type="dxa"/>
            <w:gridSpan w:val="2"/>
            <w:vMerge w:val="restart"/>
          </w:tcPr>
          <w:p w:rsidR="00BB491D" w:rsidRPr="00380E35" w:rsidRDefault="00BB491D" w:rsidP="00166D9A">
            <w:pPr>
              <w:numPr>
                <w:ilvl w:val="0"/>
                <w:numId w:val="6"/>
              </w:numPr>
              <w:jc w:val="left"/>
              <w:rPr>
                <w:rFonts w:ascii="Arial Narrow" w:hAnsi="Arial Narrow" w:cs="Arial Narrow"/>
                <w:color w:val="000000"/>
                <w:sz w:val="18"/>
                <w:szCs w:val="18"/>
              </w:rPr>
            </w:pPr>
            <w:r>
              <w:rPr>
                <w:rFonts w:ascii="Arial Narrow" w:hAnsi="Arial Narrow" w:cs="Arial Narrow"/>
                <w:sz w:val="18"/>
                <w:szCs w:val="18"/>
              </w:rPr>
              <w:t xml:space="preserve">At least one way </w:t>
            </w:r>
            <w:r w:rsidRPr="00380E35">
              <w:rPr>
                <w:rFonts w:ascii="Arial Narrow" w:hAnsi="Arial Narrow" w:cs="Arial Narrow"/>
                <w:sz w:val="18"/>
                <w:szCs w:val="18"/>
              </w:rPr>
              <w:t>to involve team members in identifying ways to improve performance to meet objectives is explained, although the explanation may be limited</w:t>
            </w:r>
          </w:p>
        </w:tc>
        <w:tc>
          <w:tcPr>
            <w:tcW w:w="2505" w:type="dxa"/>
            <w:vMerge w:val="restart"/>
          </w:tcPr>
          <w:p w:rsidR="00BB491D" w:rsidRPr="008F570C" w:rsidRDefault="00BB491D" w:rsidP="00166D9A">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rPr>
              <w:t>A thorough and detailed explanation is given of a range of techniques to involve team members to improve performance to meet objectives</w:t>
            </w:r>
          </w:p>
        </w:tc>
        <w:tc>
          <w:tcPr>
            <w:tcW w:w="3145" w:type="dxa"/>
            <w:gridSpan w:val="2"/>
            <w:vAlign w:val="center"/>
          </w:tcPr>
          <w:p w:rsidR="00BB491D" w:rsidRPr="008F570C" w:rsidRDefault="00BB491D" w:rsidP="0005312C">
            <w:pPr>
              <w:spacing w:line="216" w:lineRule="auto"/>
              <w:jc w:val="center"/>
              <w:rPr>
                <w:rFonts w:ascii="Arial Narrow" w:hAnsi="Arial Narrow" w:cs="Arial Narrow"/>
                <w:color w:val="000000"/>
                <w:sz w:val="18"/>
                <w:szCs w:val="18"/>
              </w:rPr>
            </w:pPr>
          </w:p>
          <w:p w:rsidR="00BB491D" w:rsidRPr="008F570C" w:rsidRDefault="00BB491D" w:rsidP="0005312C">
            <w:pPr>
              <w:spacing w:line="216" w:lineRule="auto"/>
              <w:jc w:val="center"/>
              <w:rPr>
                <w:rFonts w:ascii="Arial Narrow" w:hAnsi="Arial Narrow" w:cs="Arial Narrow"/>
                <w:color w:val="000000"/>
                <w:sz w:val="18"/>
                <w:szCs w:val="18"/>
              </w:rPr>
            </w:pPr>
          </w:p>
          <w:p w:rsidR="00BB491D" w:rsidRDefault="00BB491D" w:rsidP="0005312C">
            <w:pPr>
              <w:spacing w:line="216" w:lineRule="auto"/>
              <w:jc w:val="center"/>
              <w:rPr>
                <w:rFonts w:ascii="Arial Narrow" w:hAnsi="Arial Narrow" w:cs="Arial Narrow"/>
                <w:color w:val="000000"/>
                <w:sz w:val="18"/>
                <w:szCs w:val="18"/>
              </w:rPr>
            </w:pPr>
          </w:p>
          <w:p w:rsidR="006D662F" w:rsidRDefault="006D662F" w:rsidP="0005312C">
            <w:pPr>
              <w:spacing w:line="216" w:lineRule="auto"/>
              <w:jc w:val="center"/>
              <w:rPr>
                <w:rFonts w:ascii="Arial Narrow" w:hAnsi="Arial Narrow" w:cs="Arial Narrow"/>
                <w:color w:val="000000"/>
                <w:sz w:val="18"/>
                <w:szCs w:val="18"/>
              </w:rPr>
            </w:pPr>
          </w:p>
          <w:p w:rsidR="006D662F" w:rsidRDefault="006D662F" w:rsidP="0005312C">
            <w:pPr>
              <w:spacing w:line="216" w:lineRule="auto"/>
              <w:jc w:val="center"/>
              <w:rPr>
                <w:rFonts w:ascii="Arial Narrow" w:hAnsi="Arial Narrow" w:cs="Arial Narrow"/>
                <w:color w:val="000000"/>
                <w:sz w:val="18"/>
                <w:szCs w:val="18"/>
              </w:rPr>
            </w:pPr>
          </w:p>
          <w:p w:rsidR="006D662F" w:rsidRDefault="006D662F" w:rsidP="0005312C">
            <w:pPr>
              <w:spacing w:line="216" w:lineRule="auto"/>
              <w:jc w:val="center"/>
              <w:rPr>
                <w:rFonts w:ascii="Arial Narrow" w:hAnsi="Arial Narrow" w:cs="Arial Narrow"/>
                <w:color w:val="000000"/>
                <w:sz w:val="18"/>
                <w:szCs w:val="18"/>
              </w:rPr>
            </w:pPr>
          </w:p>
          <w:p w:rsidR="006D662F" w:rsidRDefault="006D662F" w:rsidP="0005312C">
            <w:pPr>
              <w:spacing w:line="216" w:lineRule="auto"/>
              <w:jc w:val="center"/>
              <w:rPr>
                <w:rFonts w:ascii="Arial Narrow" w:hAnsi="Arial Narrow" w:cs="Arial Narrow"/>
                <w:color w:val="000000"/>
                <w:sz w:val="18"/>
                <w:szCs w:val="18"/>
              </w:rPr>
            </w:pPr>
          </w:p>
          <w:p w:rsidR="006D662F" w:rsidRDefault="006D662F" w:rsidP="0005312C">
            <w:pPr>
              <w:spacing w:line="216" w:lineRule="auto"/>
              <w:jc w:val="center"/>
              <w:rPr>
                <w:rFonts w:ascii="Arial Narrow" w:hAnsi="Arial Narrow" w:cs="Arial Narrow"/>
                <w:color w:val="000000"/>
                <w:sz w:val="18"/>
                <w:szCs w:val="18"/>
              </w:rPr>
            </w:pPr>
          </w:p>
          <w:p w:rsidR="006D662F" w:rsidRDefault="006D662F" w:rsidP="0005312C">
            <w:pPr>
              <w:spacing w:line="216" w:lineRule="auto"/>
              <w:jc w:val="center"/>
              <w:rPr>
                <w:rFonts w:ascii="Arial Narrow" w:hAnsi="Arial Narrow" w:cs="Arial Narrow"/>
                <w:color w:val="000000"/>
                <w:sz w:val="18"/>
                <w:szCs w:val="18"/>
              </w:rPr>
            </w:pPr>
          </w:p>
          <w:p w:rsidR="00BB491D" w:rsidRPr="008F570C" w:rsidRDefault="00BB491D" w:rsidP="0005312C">
            <w:pPr>
              <w:spacing w:line="216" w:lineRule="auto"/>
              <w:jc w:val="center"/>
              <w:rPr>
                <w:rFonts w:ascii="Arial Narrow" w:hAnsi="Arial Narrow" w:cs="Arial Narrow"/>
                <w:color w:val="000000"/>
                <w:sz w:val="18"/>
                <w:szCs w:val="18"/>
              </w:rPr>
            </w:pPr>
          </w:p>
        </w:tc>
      </w:tr>
      <w:tr w:rsidR="00BB491D" w:rsidRPr="008F570C">
        <w:trPr>
          <w:trHeight w:val="312"/>
        </w:trPr>
        <w:tc>
          <w:tcPr>
            <w:tcW w:w="2518" w:type="dxa"/>
            <w:vMerge/>
          </w:tcPr>
          <w:p w:rsidR="00BB491D" w:rsidRPr="008F570C" w:rsidRDefault="00BB491D" w:rsidP="0005312C">
            <w:pPr>
              <w:spacing w:line="216" w:lineRule="auto"/>
              <w:jc w:val="left"/>
              <w:rPr>
                <w:rFonts w:ascii="Arial Narrow" w:hAnsi="Arial Narrow" w:cs="Arial Narrow"/>
                <w:b/>
                <w:bCs/>
                <w:color w:val="000000"/>
                <w:sz w:val="22"/>
                <w:szCs w:val="22"/>
              </w:rPr>
            </w:pPr>
          </w:p>
        </w:tc>
        <w:tc>
          <w:tcPr>
            <w:tcW w:w="2504" w:type="dxa"/>
            <w:vMerge/>
          </w:tcPr>
          <w:p w:rsidR="00BB491D" w:rsidRPr="008F570C" w:rsidRDefault="00BB491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BB491D" w:rsidRPr="008F570C" w:rsidRDefault="00BB491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BB491D" w:rsidRPr="008F570C" w:rsidRDefault="00BB491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BB491D" w:rsidRPr="008F570C" w:rsidRDefault="00BB491D"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6D662F">
              <w:rPr>
                <w:rFonts w:ascii="Arial Narrow" w:hAnsi="Arial Narrow" w:cs="Arial Narrow"/>
                <w:color w:val="000000"/>
              </w:rPr>
              <w:t>12</w:t>
            </w:r>
          </w:p>
          <w:p w:rsidR="00BB491D" w:rsidRPr="008F570C" w:rsidRDefault="00BB491D" w:rsidP="006D662F">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6D662F">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BB491D" w:rsidRPr="008F570C" w:rsidRDefault="00BB491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C8092A" w:rsidRDefault="00C8092A">
      <w:r>
        <w:br w:type="page"/>
      </w:r>
    </w:p>
    <w:tbl>
      <w:tblPr>
        <w:tblStyle w:val="TableGrid"/>
        <w:tblW w:w="0" w:type="auto"/>
        <w:tblLayout w:type="fixed"/>
        <w:tblLook w:val="01E0" w:firstRow="1" w:lastRow="1" w:firstColumn="1" w:lastColumn="1" w:noHBand="0" w:noVBand="0"/>
      </w:tblPr>
      <w:tblGrid>
        <w:gridCol w:w="3294"/>
        <w:gridCol w:w="3294"/>
        <w:gridCol w:w="3018"/>
        <w:gridCol w:w="425"/>
        <w:gridCol w:w="3145"/>
      </w:tblGrid>
      <w:tr w:rsidR="00AC29BA" w:rsidRPr="008F570C">
        <w:trPr>
          <w:trHeight w:val="312"/>
        </w:trPr>
        <w:tc>
          <w:tcPr>
            <w:tcW w:w="6588" w:type="dxa"/>
            <w:gridSpan w:val="2"/>
          </w:tcPr>
          <w:p w:rsidR="00AC29BA" w:rsidRPr="008F570C" w:rsidRDefault="00AC29BA"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3"/>
          </w:tcPr>
          <w:p w:rsidR="00AC29BA" w:rsidRPr="008F570C" w:rsidRDefault="00AC29BA"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AC29BA" w:rsidRPr="008F570C" w:rsidRDefault="00AC29BA" w:rsidP="0005312C">
            <w:pPr>
              <w:spacing w:line="216" w:lineRule="auto"/>
              <w:jc w:val="left"/>
              <w:rPr>
                <w:rFonts w:ascii="Arial Narrow" w:hAnsi="Arial Narrow" w:cs="Arial Narrow"/>
                <w:color w:val="000000"/>
              </w:rPr>
            </w:pPr>
          </w:p>
          <w:p w:rsidR="00AC29BA" w:rsidRPr="008F570C" w:rsidRDefault="00AC29BA" w:rsidP="0005312C">
            <w:pPr>
              <w:spacing w:line="216" w:lineRule="auto"/>
              <w:jc w:val="left"/>
              <w:rPr>
                <w:rFonts w:ascii="Arial Narrow" w:hAnsi="Arial Narrow" w:cs="Arial Narrow"/>
                <w:b/>
                <w:bCs/>
                <w:color w:val="000000"/>
              </w:rPr>
            </w:pPr>
          </w:p>
        </w:tc>
      </w:tr>
      <w:tr w:rsidR="00AC29BA" w:rsidRPr="008F570C">
        <w:trPr>
          <w:trHeight w:val="312"/>
        </w:trPr>
        <w:tc>
          <w:tcPr>
            <w:tcW w:w="9606" w:type="dxa"/>
            <w:gridSpan w:val="3"/>
          </w:tcPr>
          <w:p w:rsidR="00AC29BA" w:rsidRPr="008F570C" w:rsidRDefault="00AC29BA" w:rsidP="00530CA8">
            <w:pPr>
              <w:jc w:val="left"/>
              <w:rPr>
                <w:rFonts w:ascii="Arial Narrow" w:hAnsi="Arial Narrow" w:cs="Arial Narrow"/>
                <w:i/>
                <w:iCs/>
                <w:color w:val="000000"/>
              </w:rPr>
            </w:pPr>
          </w:p>
        </w:tc>
        <w:tc>
          <w:tcPr>
            <w:tcW w:w="3570" w:type="dxa"/>
            <w:gridSpan w:val="2"/>
            <w:vAlign w:val="center"/>
          </w:tcPr>
          <w:p w:rsidR="00AC29BA" w:rsidRPr="008F570C" w:rsidRDefault="00AC29BA" w:rsidP="00530CA8">
            <w:pPr>
              <w:jc w:val="center"/>
              <w:rPr>
                <w:rFonts w:ascii="Arial Narrow" w:hAnsi="Arial Narrow" w:cs="Arial Narrow"/>
                <w:i/>
                <w:iCs/>
                <w:color w:val="000000"/>
              </w:rPr>
            </w:pPr>
            <w:r w:rsidRPr="008F570C">
              <w:rPr>
                <w:rFonts w:ascii="Arial Narrow" w:hAnsi="Arial Narrow" w:cs="Arial Narrow"/>
                <w:b/>
                <w:bCs/>
                <w:color w:val="000000"/>
              </w:rPr>
              <w:t>/ 100</w:t>
            </w:r>
          </w:p>
          <w:p w:rsidR="00AC29BA" w:rsidRPr="008F570C" w:rsidRDefault="00AC29BA" w:rsidP="00530CA8">
            <w:pPr>
              <w:jc w:val="center"/>
              <w:rPr>
                <w:rFonts w:ascii="Arial Narrow" w:hAnsi="Arial Narrow" w:cs="Arial Narrow"/>
                <w:b/>
                <w:bCs/>
                <w:color w:val="000000"/>
              </w:rPr>
            </w:pPr>
            <w:r w:rsidRPr="008F570C">
              <w:rPr>
                <w:rFonts w:ascii="Arial Narrow" w:hAnsi="Arial Narrow" w:cs="Arial Narrow"/>
                <w:b/>
                <w:bCs/>
                <w:color w:val="000000"/>
              </w:rPr>
              <w:t>TOTAL</w:t>
            </w:r>
            <w:r>
              <w:rPr>
                <w:rFonts w:ascii="Arial Narrow" w:hAnsi="Arial Narrow" w:cs="Arial Narrow"/>
                <w:b/>
                <w:bCs/>
                <w:color w:val="000000"/>
              </w:rPr>
              <w:t xml:space="preserve"> </w:t>
            </w:r>
            <w:r w:rsidRPr="008F570C">
              <w:rPr>
                <w:rFonts w:ascii="Arial Narrow" w:hAnsi="Arial Narrow" w:cs="Arial Narrow"/>
                <w:b/>
                <w:bCs/>
                <w:color w:val="000000"/>
              </w:rPr>
              <w:t>MARKS</w:t>
            </w:r>
          </w:p>
        </w:tc>
      </w:tr>
      <w:tr w:rsidR="00AC29BA" w:rsidRPr="008F570C">
        <w:trPr>
          <w:trHeight w:val="312"/>
        </w:trPr>
        <w:tc>
          <w:tcPr>
            <w:tcW w:w="6588" w:type="dxa"/>
            <w:gridSpan w:val="2"/>
            <w:shd w:val="clear" w:color="auto" w:fill="E0E0E0"/>
            <w:vAlign w:val="center"/>
          </w:tcPr>
          <w:p w:rsidR="00AC29BA" w:rsidRPr="008F570C" w:rsidDel="003C592C" w:rsidRDefault="00AC29BA" w:rsidP="00530CA8">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3"/>
            <w:shd w:val="clear" w:color="auto" w:fill="E0E0E0"/>
            <w:vAlign w:val="center"/>
          </w:tcPr>
          <w:p w:rsidR="00AC29BA" w:rsidRPr="008F570C" w:rsidRDefault="00AC29BA" w:rsidP="00530CA8">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513851" w:rsidRPr="008F570C">
        <w:trPr>
          <w:trHeight w:val="312"/>
        </w:trPr>
        <w:tc>
          <w:tcPr>
            <w:tcW w:w="3294" w:type="dxa"/>
            <w:vAlign w:val="center"/>
          </w:tcPr>
          <w:p w:rsidR="00513851" w:rsidRPr="008F570C" w:rsidRDefault="00513851" w:rsidP="0052502A">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vAlign w:val="center"/>
          </w:tcPr>
          <w:p w:rsidR="00513851" w:rsidRDefault="00513851" w:rsidP="0052502A">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513851" w:rsidRDefault="00513851" w:rsidP="0052502A">
            <w:pPr>
              <w:autoSpaceDE w:val="0"/>
              <w:autoSpaceDN w:val="0"/>
              <w:adjustRightInd w:val="0"/>
              <w:spacing w:line="216" w:lineRule="auto"/>
              <w:jc w:val="left"/>
              <w:rPr>
                <w:rFonts w:ascii="Arial Narrow" w:hAnsi="Arial Narrow" w:cs="Arial Narrow"/>
                <w:b/>
                <w:bCs/>
                <w:lang w:eastAsia="en-GB"/>
              </w:rPr>
            </w:pPr>
          </w:p>
          <w:p w:rsidR="00513851" w:rsidRPr="008F570C" w:rsidRDefault="00513851" w:rsidP="0052502A">
            <w:pPr>
              <w:spacing w:line="216" w:lineRule="auto"/>
              <w:jc w:val="left"/>
              <w:rPr>
                <w:rFonts w:ascii="Arial Narrow" w:hAnsi="Arial Narrow" w:cs="Arial Narrow"/>
                <w:b/>
                <w:bCs/>
              </w:rPr>
            </w:pPr>
            <w:r>
              <w:rPr>
                <w:rFonts w:ascii="Arial Narrow" w:hAnsi="Arial Narrow" w:cs="Arial Narrow"/>
                <w:b/>
                <w:bCs/>
                <w:lang w:eastAsia="en-GB"/>
              </w:rPr>
              <w:t>Date:</w:t>
            </w:r>
          </w:p>
        </w:tc>
        <w:tc>
          <w:tcPr>
            <w:tcW w:w="3443" w:type="dxa"/>
            <w:gridSpan w:val="2"/>
            <w:vAlign w:val="center"/>
          </w:tcPr>
          <w:p w:rsidR="00513851" w:rsidRPr="008F570C" w:rsidRDefault="00513851" w:rsidP="0052502A">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145" w:type="dxa"/>
            <w:vAlign w:val="center"/>
          </w:tcPr>
          <w:p w:rsidR="00513851" w:rsidRDefault="00513851" w:rsidP="0052502A">
            <w:pPr>
              <w:spacing w:line="216" w:lineRule="auto"/>
              <w:jc w:val="left"/>
              <w:rPr>
                <w:rFonts w:ascii="Arial Narrow" w:hAnsi="Arial Narrow" w:cs="Arial Narrow"/>
                <w:b/>
                <w:bCs/>
              </w:rPr>
            </w:pPr>
            <w:r>
              <w:rPr>
                <w:rFonts w:ascii="Arial Narrow" w:hAnsi="Arial Narrow" w:cs="Arial Narrow"/>
                <w:b/>
                <w:bCs/>
              </w:rPr>
              <w:t>Signature of QA:</w:t>
            </w:r>
          </w:p>
          <w:p w:rsidR="00513851" w:rsidRDefault="00513851" w:rsidP="0052502A">
            <w:pPr>
              <w:spacing w:line="216" w:lineRule="auto"/>
              <w:jc w:val="left"/>
              <w:rPr>
                <w:rFonts w:ascii="Arial Narrow" w:hAnsi="Arial Narrow" w:cs="Arial Narrow"/>
                <w:b/>
                <w:bCs/>
              </w:rPr>
            </w:pPr>
          </w:p>
          <w:p w:rsidR="00513851" w:rsidRPr="008F570C" w:rsidRDefault="00513851" w:rsidP="0052502A">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1D3E37">
      <w:headerReference w:type="default" r:id="rId10"/>
      <w:footerReference w:type="default" r:id="rId11"/>
      <w:pgSz w:w="15840" w:h="12240" w:orient="landscape"/>
      <w:pgMar w:top="1560" w:right="1440" w:bottom="1135" w:left="1440" w:header="0" w:footer="3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50F" w:rsidRDefault="0061450F" w:rsidP="00C8092A">
      <w:r>
        <w:separator/>
      </w:r>
    </w:p>
  </w:endnote>
  <w:endnote w:type="continuationSeparator" w:id="0">
    <w:p w:rsidR="0061450F" w:rsidRDefault="0061450F" w:rsidP="00C8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581660"/>
      <w:docPartObj>
        <w:docPartGallery w:val="Page Numbers (Bottom of Page)"/>
        <w:docPartUnique/>
      </w:docPartObj>
    </w:sdtPr>
    <w:sdtEndPr>
      <w:rPr>
        <w:noProof/>
        <w:sz w:val="20"/>
        <w:szCs w:val="20"/>
      </w:rPr>
    </w:sdtEndPr>
    <w:sdtContent>
      <w:p w:rsidR="00C8092A" w:rsidRPr="00C8092A" w:rsidRDefault="00C8092A" w:rsidP="00C8092A">
        <w:pPr>
          <w:pStyle w:val="Footer"/>
          <w:tabs>
            <w:tab w:val="clear" w:pos="4513"/>
            <w:tab w:val="clear" w:pos="9026"/>
            <w:tab w:val="right" w:pos="12960"/>
          </w:tabs>
          <w:rPr>
            <w:sz w:val="20"/>
            <w:szCs w:val="20"/>
          </w:rPr>
        </w:pPr>
        <w:r w:rsidRPr="00C8092A">
          <w:rPr>
            <w:sz w:val="20"/>
            <w:szCs w:val="20"/>
          </w:rPr>
          <w:t>Awarded by City &amp; Guilds</w:t>
        </w:r>
        <w:r w:rsidRPr="00C8092A">
          <w:rPr>
            <w:sz w:val="20"/>
            <w:szCs w:val="20"/>
          </w:rPr>
          <w:tab/>
        </w:r>
      </w:p>
      <w:p w:rsidR="00C8092A" w:rsidRPr="00C8092A" w:rsidRDefault="00C8092A" w:rsidP="00C8092A">
        <w:pPr>
          <w:ind w:left="-142" w:right="-720" w:firstLine="142"/>
          <w:rPr>
            <w:bCs/>
            <w:color w:val="000000"/>
            <w:sz w:val="20"/>
            <w:szCs w:val="20"/>
          </w:rPr>
        </w:pPr>
        <w:r w:rsidRPr="00C8092A">
          <w:rPr>
            <w:sz w:val="20"/>
            <w:szCs w:val="20"/>
          </w:rPr>
          <w:t xml:space="preserve">Mark sheet – </w:t>
        </w:r>
        <w:r w:rsidRPr="00C8092A">
          <w:rPr>
            <w:bCs/>
            <w:sz w:val="20"/>
            <w:szCs w:val="20"/>
          </w:rPr>
          <w:t>Planning and allocating work</w:t>
        </w:r>
      </w:p>
      <w:p w:rsidR="00C8092A" w:rsidRPr="00C8092A" w:rsidRDefault="00930A1C" w:rsidP="00C8092A">
        <w:pPr>
          <w:ind w:left="-142" w:right="-720" w:firstLine="142"/>
          <w:rPr>
            <w:bCs/>
            <w:color w:val="000000"/>
            <w:sz w:val="20"/>
            <w:szCs w:val="20"/>
          </w:rPr>
        </w:pPr>
        <w:r>
          <w:rPr>
            <w:sz w:val="20"/>
            <w:szCs w:val="20"/>
          </w:rPr>
          <w:t>Version 1.0 (April</w:t>
        </w:r>
        <w:r w:rsidR="00C8092A" w:rsidRPr="00C8092A">
          <w:rPr>
            <w:sz w:val="20"/>
            <w:szCs w:val="20"/>
          </w:rPr>
          <w:t xml:space="preserve"> 201</w:t>
        </w:r>
        <w:r>
          <w:rPr>
            <w:sz w:val="20"/>
            <w:szCs w:val="20"/>
          </w:rPr>
          <w:t>7</w:t>
        </w:r>
        <w:r w:rsidR="00C8092A" w:rsidRPr="00C8092A">
          <w:rPr>
            <w:sz w:val="20"/>
            <w:szCs w:val="20"/>
          </w:rPr>
          <w:t>)</w:t>
        </w:r>
        <w:r w:rsidR="00C8092A">
          <w:rPr>
            <w:sz w:val="20"/>
            <w:szCs w:val="20"/>
          </w:rPr>
          <w:tab/>
        </w:r>
        <w:r w:rsidR="00C8092A">
          <w:rPr>
            <w:sz w:val="20"/>
            <w:szCs w:val="20"/>
          </w:rPr>
          <w:tab/>
        </w:r>
        <w:r w:rsidR="00C8092A">
          <w:rPr>
            <w:sz w:val="20"/>
            <w:szCs w:val="20"/>
          </w:rPr>
          <w:tab/>
        </w:r>
        <w:r w:rsidR="00C8092A">
          <w:rPr>
            <w:sz w:val="20"/>
            <w:szCs w:val="20"/>
          </w:rPr>
          <w:tab/>
        </w:r>
        <w:r w:rsidR="00C8092A">
          <w:rPr>
            <w:sz w:val="20"/>
            <w:szCs w:val="20"/>
          </w:rPr>
          <w:tab/>
        </w:r>
        <w:r w:rsidR="00C8092A">
          <w:rPr>
            <w:sz w:val="20"/>
            <w:szCs w:val="20"/>
          </w:rPr>
          <w:tab/>
        </w:r>
        <w:r w:rsidR="00C8092A">
          <w:rPr>
            <w:sz w:val="20"/>
            <w:szCs w:val="20"/>
          </w:rPr>
          <w:tab/>
        </w:r>
        <w:r w:rsidR="00C8092A">
          <w:rPr>
            <w:sz w:val="20"/>
            <w:szCs w:val="20"/>
          </w:rPr>
          <w:tab/>
        </w:r>
        <w:r w:rsidR="00C8092A">
          <w:rPr>
            <w:sz w:val="20"/>
            <w:szCs w:val="20"/>
          </w:rPr>
          <w:tab/>
        </w:r>
        <w:r w:rsidR="00C8092A">
          <w:rPr>
            <w:sz w:val="20"/>
            <w:szCs w:val="20"/>
          </w:rPr>
          <w:tab/>
        </w:r>
        <w:r w:rsidR="00C8092A">
          <w:rPr>
            <w:sz w:val="20"/>
            <w:szCs w:val="20"/>
          </w:rPr>
          <w:tab/>
        </w:r>
        <w:r w:rsidR="00C8092A">
          <w:rPr>
            <w:sz w:val="20"/>
            <w:szCs w:val="20"/>
          </w:rPr>
          <w:tab/>
        </w:r>
        <w:r w:rsidR="00C8092A">
          <w:rPr>
            <w:sz w:val="20"/>
            <w:szCs w:val="20"/>
          </w:rPr>
          <w:tab/>
        </w:r>
        <w:r w:rsidR="00C8092A">
          <w:rPr>
            <w:sz w:val="20"/>
            <w:szCs w:val="20"/>
          </w:rPr>
          <w:tab/>
        </w:r>
        <w:r w:rsidR="00C8092A">
          <w:rPr>
            <w:sz w:val="20"/>
            <w:szCs w:val="20"/>
          </w:rPr>
          <w:tab/>
        </w:r>
        <w:r w:rsidR="00C8092A" w:rsidRPr="00C8092A">
          <w:rPr>
            <w:sz w:val="20"/>
            <w:szCs w:val="20"/>
          </w:rPr>
          <w:fldChar w:fldCharType="begin"/>
        </w:r>
        <w:r w:rsidR="00C8092A" w:rsidRPr="00C8092A">
          <w:rPr>
            <w:sz w:val="20"/>
            <w:szCs w:val="20"/>
          </w:rPr>
          <w:instrText xml:space="preserve"> PAGE   \* MERGEFORMAT </w:instrText>
        </w:r>
        <w:r w:rsidR="00C8092A" w:rsidRPr="00C8092A">
          <w:rPr>
            <w:sz w:val="20"/>
            <w:szCs w:val="20"/>
          </w:rPr>
          <w:fldChar w:fldCharType="separate"/>
        </w:r>
        <w:r>
          <w:rPr>
            <w:noProof/>
            <w:sz w:val="20"/>
            <w:szCs w:val="20"/>
          </w:rPr>
          <w:t>1</w:t>
        </w:r>
        <w:r w:rsidR="00C8092A" w:rsidRPr="00C8092A">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50F" w:rsidRDefault="0061450F" w:rsidP="00C8092A">
      <w:r>
        <w:separator/>
      </w:r>
    </w:p>
  </w:footnote>
  <w:footnote w:type="continuationSeparator" w:id="0">
    <w:p w:rsidR="0061450F" w:rsidRDefault="0061450F" w:rsidP="00C80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92A" w:rsidRDefault="00930A1C" w:rsidP="00C8092A">
    <w:pPr>
      <w:pStyle w:val="Header"/>
      <w:jc w:val="right"/>
    </w:pPr>
    <w:r>
      <w:rPr>
        <w:noProof/>
        <w:lang w:eastAsia="en-GB"/>
      </w:rPr>
      <w:drawing>
        <wp:anchor distT="0" distB="0" distL="114300" distR="114300" simplePos="0" relativeHeight="251658240" behindDoc="0" locked="0" layoutInCell="1" allowOverlap="1" wp14:anchorId="0B74B1F5" wp14:editId="16DBC4F8">
          <wp:simplePos x="0" y="0"/>
          <wp:positionH relativeFrom="column">
            <wp:posOffset>7247890</wp:posOffset>
          </wp:positionH>
          <wp:positionV relativeFrom="paragraph">
            <wp:posOffset>200025</wp:posOffset>
          </wp:positionV>
          <wp:extent cx="1018540" cy="726440"/>
          <wp:effectExtent l="0" t="0" r="0" b="0"/>
          <wp:wrapTopAndBottom/>
          <wp:docPr id="2" name="Picture 2" descr="ILM_Logo_CityGuilds_Strapline_SPOT_Unco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M_Logo_CityGuilds_Strapline_SPOT_Unco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7CE702B"/>
    <w:multiLevelType w:val="hybridMultilevel"/>
    <w:tmpl w:val="FBC8C536"/>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77C4"/>
    <w:rsid w:val="00036800"/>
    <w:rsid w:val="000377AF"/>
    <w:rsid w:val="0005106D"/>
    <w:rsid w:val="00051191"/>
    <w:rsid w:val="0005312C"/>
    <w:rsid w:val="000537B0"/>
    <w:rsid w:val="00071E68"/>
    <w:rsid w:val="000742A0"/>
    <w:rsid w:val="000810D8"/>
    <w:rsid w:val="000905D9"/>
    <w:rsid w:val="00094ABB"/>
    <w:rsid w:val="000A0EFF"/>
    <w:rsid w:val="000A13E8"/>
    <w:rsid w:val="000D5A1B"/>
    <w:rsid w:val="000E5CE5"/>
    <w:rsid w:val="000E6B7D"/>
    <w:rsid w:val="00114B32"/>
    <w:rsid w:val="0011724E"/>
    <w:rsid w:val="00124B84"/>
    <w:rsid w:val="00133D59"/>
    <w:rsid w:val="0014586B"/>
    <w:rsid w:val="00166D9A"/>
    <w:rsid w:val="001717E6"/>
    <w:rsid w:val="0017412E"/>
    <w:rsid w:val="00174405"/>
    <w:rsid w:val="00177389"/>
    <w:rsid w:val="001A731D"/>
    <w:rsid w:val="001C690D"/>
    <w:rsid w:val="001D3E37"/>
    <w:rsid w:val="001F0548"/>
    <w:rsid w:val="0027372A"/>
    <w:rsid w:val="00285005"/>
    <w:rsid w:val="002925A3"/>
    <w:rsid w:val="002A7914"/>
    <w:rsid w:val="002B5DA7"/>
    <w:rsid w:val="002C32A9"/>
    <w:rsid w:val="002C3B41"/>
    <w:rsid w:val="002C7990"/>
    <w:rsid w:val="002D01E2"/>
    <w:rsid w:val="00324039"/>
    <w:rsid w:val="00333792"/>
    <w:rsid w:val="00367EEF"/>
    <w:rsid w:val="003718E2"/>
    <w:rsid w:val="00380E35"/>
    <w:rsid w:val="00380F96"/>
    <w:rsid w:val="00390DDE"/>
    <w:rsid w:val="00390F8A"/>
    <w:rsid w:val="003A0A18"/>
    <w:rsid w:val="003B24A4"/>
    <w:rsid w:val="003C592C"/>
    <w:rsid w:val="003D0952"/>
    <w:rsid w:val="003D4AFD"/>
    <w:rsid w:val="003E0D7E"/>
    <w:rsid w:val="0042136B"/>
    <w:rsid w:val="004259E2"/>
    <w:rsid w:val="00433E45"/>
    <w:rsid w:val="00435A52"/>
    <w:rsid w:val="00436D42"/>
    <w:rsid w:val="00461178"/>
    <w:rsid w:val="00463264"/>
    <w:rsid w:val="0048263A"/>
    <w:rsid w:val="00483726"/>
    <w:rsid w:val="004B570F"/>
    <w:rsid w:val="004D06A3"/>
    <w:rsid w:val="004D22FD"/>
    <w:rsid w:val="004D2C05"/>
    <w:rsid w:val="004F6CC5"/>
    <w:rsid w:val="00500F22"/>
    <w:rsid w:val="00506294"/>
    <w:rsid w:val="00513851"/>
    <w:rsid w:val="00524585"/>
    <w:rsid w:val="0052502A"/>
    <w:rsid w:val="00530CA8"/>
    <w:rsid w:val="00533586"/>
    <w:rsid w:val="005458A3"/>
    <w:rsid w:val="00550DBF"/>
    <w:rsid w:val="00567AE2"/>
    <w:rsid w:val="005710BD"/>
    <w:rsid w:val="00585251"/>
    <w:rsid w:val="005924CE"/>
    <w:rsid w:val="005A0186"/>
    <w:rsid w:val="005A1DD6"/>
    <w:rsid w:val="005B11A6"/>
    <w:rsid w:val="005C37DA"/>
    <w:rsid w:val="005D3AC0"/>
    <w:rsid w:val="00611975"/>
    <w:rsid w:val="0061450F"/>
    <w:rsid w:val="00624F8D"/>
    <w:rsid w:val="00631C70"/>
    <w:rsid w:val="00634F2E"/>
    <w:rsid w:val="00640D84"/>
    <w:rsid w:val="00645690"/>
    <w:rsid w:val="00653CD8"/>
    <w:rsid w:val="006711F1"/>
    <w:rsid w:val="006A0F74"/>
    <w:rsid w:val="006B6C77"/>
    <w:rsid w:val="006D662F"/>
    <w:rsid w:val="006F7FEB"/>
    <w:rsid w:val="007126EC"/>
    <w:rsid w:val="0071580E"/>
    <w:rsid w:val="00723A0B"/>
    <w:rsid w:val="00736F11"/>
    <w:rsid w:val="00750ED9"/>
    <w:rsid w:val="007954F9"/>
    <w:rsid w:val="007A2661"/>
    <w:rsid w:val="007B1127"/>
    <w:rsid w:val="007D2D6C"/>
    <w:rsid w:val="007D5EC8"/>
    <w:rsid w:val="007E60CC"/>
    <w:rsid w:val="007F1805"/>
    <w:rsid w:val="007F45A8"/>
    <w:rsid w:val="008136C5"/>
    <w:rsid w:val="00824411"/>
    <w:rsid w:val="0084196B"/>
    <w:rsid w:val="008647AF"/>
    <w:rsid w:val="00875DA5"/>
    <w:rsid w:val="00882F81"/>
    <w:rsid w:val="008944C6"/>
    <w:rsid w:val="008A6860"/>
    <w:rsid w:val="008B2022"/>
    <w:rsid w:val="008D7D1C"/>
    <w:rsid w:val="008F0304"/>
    <w:rsid w:val="008F4A5D"/>
    <w:rsid w:val="008F570C"/>
    <w:rsid w:val="00923E53"/>
    <w:rsid w:val="00930A1C"/>
    <w:rsid w:val="00933A65"/>
    <w:rsid w:val="00935888"/>
    <w:rsid w:val="00935EA6"/>
    <w:rsid w:val="00940877"/>
    <w:rsid w:val="009441EA"/>
    <w:rsid w:val="009647BA"/>
    <w:rsid w:val="00974054"/>
    <w:rsid w:val="00977CFE"/>
    <w:rsid w:val="00983F18"/>
    <w:rsid w:val="009A217A"/>
    <w:rsid w:val="009B2F3D"/>
    <w:rsid w:val="009B733F"/>
    <w:rsid w:val="009C21A8"/>
    <w:rsid w:val="009E01ED"/>
    <w:rsid w:val="009E5A51"/>
    <w:rsid w:val="009F1F9E"/>
    <w:rsid w:val="009F7A1E"/>
    <w:rsid w:val="00A0624C"/>
    <w:rsid w:val="00A15ED5"/>
    <w:rsid w:val="00A235B9"/>
    <w:rsid w:val="00A3044F"/>
    <w:rsid w:val="00A537DF"/>
    <w:rsid w:val="00A53A6F"/>
    <w:rsid w:val="00A6386C"/>
    <w:rsid w:val="00A63A42"/>
    <w:rsid w:val="00A70E5D"/>
    <w:rsid w:val="00A80EA6"/>
    <w:rsid w:val="00A9573D"/>
    <w:rsid w:val="00AA4179"/>
    <w:rsid w:val="00AB3713"/>
    <w:rsid w:val="00AC29BA"/>
    <w:rsid w:val="00B148DC"/>
    <w:rsid w:val="00B176AB"/>
    <w:rsid w:val="00B1787D"/>
    <w:rsid w:val="00B21E4F"/>
    <w:rsid w:val="00B46D45"/>
    <w:rsid w:val="00B667CD"/>
    <w:rsid w:val="00B8556B"/>
    <w:rsid w:val="00BA0460"/>
    <w:rsid w:val="00BB491D"/>
    <w:rsid w:val="00BC4558"/>
    <w:rsid w:val="00BD0487"/>
    <w:rsid w:val="00BD1257"/>
    <w:rsid w:val="00BE0ABB"/>
    <w:rsid w:val="00BE6420"/>
    <w:rsid w:val="00C1404F"/>
    <w:rsid w:val="00C36CD8"/>
    <w:rsid w:val="00C64C3F"/>
    <w:rsid w:val="00C8092A"/>
    <w:rsid w:val="00CA6DE3"/>
    <w:rsid w:val="00CF1726"/>
    <w:rsid w:val="00D00235"/>
    <w:rsid w:val="00D475F3"/>
    <w:rsid w:val="00D63BF6"/>
    <w:rsid w:val="00D67A60"/>
    <w:rsid w:val="00D81F5F"/>
    <w:rsid w:val="00D868E2"/>
    <w:rsid w:val="00DA39F2"/>
    <w:rsid w:val="00DB7A8C"/>
    <w:rsid w:val="00DC25B5"/>
    <w:rsid w:val="00DC29E9"/>
    <w:rsid w:val="00DE3C87"/>
    <w:rsid w:val="00DF5554"/>
    <w:rsid w:val="00E269AF"/>
    <w:rsid w:val="00E4552F"/>
    <w:rsid w:val="00E5054D"/>
    <w:rsid w:val="00E806B7"/>
    <w:rsid w:val="00E94F2E"/>
    <w:rsid w:val="00EC1217"/>
    <w:rsid w:val="00EC6163"/>
    <w:rsid w:val="00F10FED"/>
    <w:rsid w:val="00F12E20"/>
    <w:rsid w:val="00F15AA4"/>
    <w:rsid w:val="00F433D0"/>
    <w:rsid w:val="00F450F1"/>
    <w:rsid w:val="00F62A21"/>
    <w:rsid w:val="00F62AEC"/>
    <w:rsid w:val="00FB65A8"/>
    <w:rsid w:val="00FF4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efaultImageDpi w14:val="0"/>
  <w15:docId w15:val="{D5A8137A-347F-4E8F-B25A-0E4B406C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631C70"/>
    <w:pPr>
      <w:tabs>
        <w:tab w:val="center" w:pos="4153"/>
        <w:tab w:val="right" w:pos="8306"/>
      </w:tabs>
    </w:pPr>
  </w:style>
  <w:style w:type="character" w:customStyle="1" w:styleId="HeaderChar">
    <w:name w:val="Header Char"/>
    <w:basedOn w:val="DefaultParagraphFont"/>
    <w:link w:val="Header"/>
    <w:uiPriority w:val="99"/>
    <w:locked/>
    <w:rsid w:val="00631C70"/>
    <w:rPr>
      <w:rFonts w:ascii="Arial" w:hAnsi="Arial" w:cs="Arial"/>
      <w:sz w:val="22"/>
      <w:szCs w:val="22"/>
      <w:lang w:val="en-GB" w:eastAsia="en-US"/>
    </w:rPr>
  </w:style>
  <w:style w:type="paragraph" w:styleId="CommentSubject">
    <w:name w:val="annotation subject"/>
    <w:basedOn w:val="CommentText"/>
    <w:next w:val="CommentText"/>
    <w:link w:val="CommentSubjectChar"/>
    <w:uiPriority w:val="99"/>
    <w:semiHidden/>
    <w:rsid w:val="000810D8"/>
    <w:rPr>
      <w:b/>
      <w:bCs/>
    </w:rPr>
  </w:style>
  <w:style w:type="character" w:customStyle="1" w:styleId="CommentSubjectChar">
    <w:name w:val="Comment Subject Char"/>
    <w:basedOn w:val="CommentTextChar"/>
    <w:link w:val="CommentSubject"/>
    <w:uiPriority w:val="99"/>
    <w:semiHidden/>
    <w:locked/>
    <w:rPr>
      <w:rFonts w:ascii="Arial" w:hAnsi="Arial" w:cs="Arial"/>
      <w:b/>
      <w:bCs/>
      <w:sz w:val="20"/>
      <w:szCs w:val="20"/>
      <w:lang w:val="x-none" w:eastAsia="en-US"/>
    </w:rPr>
  </w:style>
  <w:style w:type="paragraph" w:styleId="Footer">
    <w:name w:val="footer"/>
    <w:basedOn w:val="Normal"/>
    <w:link w:val="FooterChar"/>
    <w:uiPriority w:val="99"/>
    <w:unhideWhenUsed/>
    <w:rsid w:val="00C8092A"/>
    <w:pPr>
      <w:tabs>
        <w:tab w:val="center" w:pos="4513"/>
        <w:tab w:val="right" w:pos="9026"/>
      </w:tabs>
    </w:pPr>
  </w:style>
  <w:style w:type="character" w:customStyle="1" w:styleId="FooterChar">
    <w:name w:val="Footer Char"/>
    <w:basedOn w:val="DefaultParagraphFont"/>
    <w:link w:val="Footer"/>
    <w:uiPriority w:val="99"/>
    <w:rsid w:val="00C8092A"/>
    <w:rPr>
      <w:rFonts w:ascii="Arial" w:hAnsi="Arial" w:cs="Arial"/>
      <w:lang w:eastAsia="en-US"/>
    </w:rPr>
  </w:style>
  <w:style w:type="paragraph" w:styleId="ListParagraph">
    <w:name w:val="List Paragraph"/>
    <w:basedOn w:val="Normal"/>
    <w:uiPriority w:val="34"/>
    <w:qFormat/>
    <w:rsid w:val="00C8092A"/>
    <w:pPr>
      <w:spacing w:after="160" w:line="259" w:lineRule="auto"/>
      <w:ind w:left="720"/>
      <w:contextualSpacing/>
      <w:jc w:val="left"/>
    </w:pPr>
    <w:rPr>
      <w:rFonts w:asciiTheme="minorHAnsi" w:eastAsiaTheme="minorHAnsi"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8141-11</TermName>
          <TermId xmlns="http://schemas.microsoft.com/office/infopath/2007/PartnerControls">8704c40b-00c5-4b17-9d19-68941a40081f</TermId>
        </TermInfo>
        <TermInfo xmlns="http://schemas.microsoft.com/office/infopath/2007/PartnerControls">
          <TermName xmlns="http://schemas.microsoft.com/office/infopath/2007/PartnerControls">8141-21</TermName>
          <TermId xmlns="http://schemas.microsoft.com/office/infopath/2007/PartnerControls">f2cec86b-3462-41d2-bbd6-cdc44a215850</TermId>
        </TermInfo>
        <TermInfo xmlns="http://schemas.microsoft.com/office/infopath/2007/PartnerControls">
          <TermName xmlns="http://schemas.microsoft.com/office/infopath/2007/PartnerControls">8141-22</TermName>
          <TermId xmlns="http://schemas.microsoft.com/office/infopath/2007/PartnerControls">8ab9404c-1cae-42c0-99d5-d22575c2ce06</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s>
    </j5a7449248d447e983365f9ccc7bf26f>
    <KpiDescription xmlns="http://schemas.microsoft.com/sharepoint/v3" xsi:nil="true"/>
    <TaxCatchAll xmlns="5f8ea682-3a42-454b-8035-422047e146b2">
      <Value>962</Value>
      <Value>961</Value>
      <Value>853</Value>
      <Value>2029</Value>
      <Value>2028</Value>
      <Value>2027</Value>
      <Value>2026</Value>
      <Value>2025</Value>
      <Value>95</Value>
      <Value>2020</Value>
      <Value>2019</Value>
      <Value>2018</Value>
      <Value>198</Value>
      <Value>197</Value>
      <Value>1486</Value>
      <Value>189</Value>
      <Value>188</Value>
      <Value>187</Value>
      <Value>186</Value>
      <Value>396</Value>
      <Value>1465</Value>
      <Value>1999</Value>
      <Value>1463</Value>
      <Value>2038</Value>
      <Value>390</Value>
      <Value>2035</Value>
      <Value>2033</Value>
      <Value>1883</Value>
      <Value>2030</Value>
      <Value>1161</Value>
      <Value>1920</Value>
      <Value>1919</Value>
      <Value>1918</Value>
      <Value>153</Value>
      <Value>1012</Value>
      <Value>1011</Value>
      <Value>1010</Value>
      <Value>46</Value>
      <Value>152</Value>
      <Value>1007</Value>
      <Value>1006</Value>
      <Value>1005</Value>
      <Value>37</Value>
      <Value>36</Value>
      <Value>1485</Value>
      <Value>133</Value>
      <Value>960</Value>
      <Value>1310</Value>
      <Value>1309</Value>
      <Value>1308</Value>
      <Value>1162</Value>
      <Value>2032</Value>
      <Value>21</Value>
      <Value>126</Value>
      <Value>125</Value>
      <Value>873</Value>
      <Value>1941</Value>
      <Value>2087</Value>
      <Value>1296</Value>
      <Value>1080</Value>
      <Value>9</Value>
      <Value>8</Value>
      <Value>109</Value>
      <Value>2039</Value>
      <Value>1009</Value>
      <Value>2037</Value>
      <Value>2036</Value>
      <Value>2</Value>
      <Value>2034</Value>
      <Value>963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8141-322</TermName>
          <TermId xmlns="http://schemas.microsoft.com/office/infopath/2007/PartnerControls">25f28065-571f-43dc-862d-ce194fbb2eff</TermId>
        </TermInfo>
        <TermInfo xmlns="http://schemas.microsoft.com/office/infopath/2007/PartnerControls">
          <TermName xmlns="http://schemas.microsoft.com/office/infopath/2007/PartnerControls">8149-322</TermName>
          <TermId xmlns="http://schemas.microsoft.com/office/infopath/2007/PartnerControls">3bfac4a3-378f-4a68-bdc5-2afa8f1f9477</TermId>
        </TermInfo>
        <TermInfo xmlns="http://schemas.microsoft.com/office/infopath/2007/PartnerControls">
          <TermName xmlns="http://schemas.microsoft.com/office/infopath/2007/PartnerControls">8600-303</TermName>
          <TermId xmlns="http://schemas.microsoft.com/office/infopath/2007/PartnerControls">83360e47-1ee1-4648-9b2d-61b8b89f6a86</TermId>
        </TermInfo>
        <TermInfo xmlns="http://schemas.microsoft.com/office/infopath/2007/PartnerControls">
          <TermName xmlns="http://schemas.microsoft.com/office/infopath/2007/PartnerControls">8602-303</TermName>
          <TermId xmlns="http://schemas.microsoft.com/office/infopath/2007/PartnerControls">9101d4c7-0ffb-4bdb-959e-de0b05c7a176</TermId>
        </TermInfo>
        <TermInfo xmlns="http://schemas.microsoft.com/office/infopath/2007/PartnerControls">
          <TermName xmlns="http://schemas.microsoft.com/office/infopath/2007/PartnerControls">8605-303</TermName>
          <TermId xmlns="http://schemas.microsoft.com/office/infopath/2007/PartnerControls">0b0929d8-37ea-49b5-b99d-55634021f470</TermId>
        </TermInfo>
        <TermInfo xmlns="http://schemas.microsoft.com/office/infopath/2007/PartnerControls">
          <TermName xmlns="http://schemas.microsoft.com/office/infopath/2007/PartnerControls">8606-303</TermName>
          <TermId xmlns="http://schemas.microsoft.com/office/infopath/2007/PartnerControls">0fee2dd9-0080-48b9-9caf-dd3aeb626db3</TermId>
        </TermInfo>
        <TermInfo xmlns="http://schemas.microsoft.com/office/infopath/2007/PartnerControls">
          <TermName xmlns="http://schemas.microsoft.com/office/infopath/2007/PartnerControls">8625-303</TermName>
          <TermId xmlns="http://schemas.microsoft.com/office/infopath/2007/PartnerControls">753e0ad7-aac3-4fcc-bfba-f7402e178fb6</TermId>
        </TermInfo>
        <TermInfo xmlns="http://schemas.microsoft.com/office/infopath/2007/PartnerControls">
          <TermName xmlns="http://schemas.microsoft.com/office/infopath/2007/PartnerControls">8812-622</TermName>
          <TermId xmlns="http://schemas.microsoft.com/office/infopath/2007/PartnerControls">67c58537-6ec8-4e3b-ba55-fb4747906e0b</TermId>
        </TermInfo>
        <TermInfo xmlns="http://schemas.microsoft.com/office/infopath/2007/PartnerControls">
          <TermName xmlns="http://schemas.microsoft.com/office/infopath/2007/PartnerControls">8815-603</TermName>
          <TermId xmlns="http://schemas.microsoft.com/office/infopath/2007/PartnerControls">bd260ec0-6268-4efd-b165-4c2f7b61c705</TermId>
        </TermInfo>
        <TermInfo xmlns="http://schemas.microsoft.com/office/infopath/2007/PartnerControls">
          <TermName xmlns="http://schemas.microsoft.com/office/infopath/2007/PartnerControls">8816-603</TermName>
          <TermId xmlns="http://schemas.microsoft.com/office/infopath/2007/PartnerControls">4b678c03-0d58-4bac-a307-23a6ca691d85</TermId>
        </TermInfo>
        <TermInfo xmlns="http://schemas.microsoft.com/office/infopath/2007/PartnerControls">
          <TermName xmlns="http://schemas.microsoft.com/office/infopath/2007/PartnerControls">8615-302</TermName>
          <TermId xmlns="http://schemas.microsoft.com/office/infopath/2007/PartnerControls">3f4a5af2-0cb8-4df8-a009-15f483bb2dd2</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8141</TermName>
          <TermId xmlns="http://schemas.microsoft.com/office/infopath/2007/PartnerControls">0a96f987-c3f6-445b-96f5-00ef78c40aeb</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8615</TermName>
          <TermId xmlns="http://schemas.microsoft.com/office/infopath/2007/PartnerControls">be609b46-f851-4164-bc46-e4faf2ad3e22</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8812</TermName>
          <TermId xmlns="http://schemas.microsoft.com/office/infopath/2007/PartnerControls">1276be32-9ecb-4d35-ad87-63082ef1af89</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DBA3C-FDCD-4804-9146-85C49845312D}"/>
</file>

<file path=customXml/itemProps2.xml><?xml version="1.0" encoding="utf-8"?>
<ds:datastoreItem xmlns:ds="http://schemas.openxmlformats.org/officeDocument/2006/customXml" ds:itemID="{A6F6CF88-ABBD-424F-B1EC-824895C51190}"/>
</file>

<file path=customXml/itemProps3.xml><?xml version="1.0" encoding="utf-8"?>
<ds:datastoreItem xmlns:ds="http://schemas.openxmlformats.org/officeDocument/2006/customXml" ds:itemID="{70E31EF8-3A4D-4808-8C65-41A140AEBC80}"/>
</file>

<file path=docProps/app.xml><?xml version="1.0" encoding="utf-8"?>
<Properties xmlns="http://schemas.openxmlformats.org/officeDocument/2006/extended-properties" xmlns:vt="http://schemas.openxmlformats.org/officeDocument/2006/docPropsVTypes">
  <Template>Normal</Template>
  <TotalTime>1</TotalTime>
  <Pages>5</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Planning and Allocating Work</vt:lpstr>
    </vt:vector>
  </TitlesOfParts>
  <Company>City &amp; Guilds</Company>
  <LinksUpToDate>false</LinksUpToDate>
  <CharactersWithSpaces>10148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Allocating Work</dc:title>
  <dc:creator>shalinis</dc:creator>
  <cp:lastModifiedBy>Jurgita Baleviciute</cp:lastModifiedBy>
  <cp:revision>3</cp:revision>
  <dcterms:created xsi:type="dcterms:W3CDTF">2017-02-15T13:45:00Z</dcterms:created>
  <dcterms:modified xsi:type="dcterms:W3CDTF">2017-04-13T09:22:00Z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873;#8141-322|25f28065-571f-43dc-862d-ce194fbb2eff;#1941;#8149-322|3bfac4a3-378f-4a68-bdc5-2afa8f1f9477;#21;#8600-303|83360e47-1ee1-4648-9b2d-61b8b89f6a86;#396;#8602-303|9101d4c7-0ffb-4bdb-959e-de0b05c7a176;#133;#8605-303|0b0929d8-37ea-49b5-b99d-55634021f470;#1161;#8606-303|0fee2dd9-0080-48b9-9caf-dd3aeb626db3;#1162;#8625-303|753e0ad7-aac3-4fcc-bfba-f7402e178fb6;#1999;#8812-622|67c58537-6ec8-4e3b-ba55-fb4747906e0b;#1485;#8815-603|bd260ec0-6268-4efd-b165-4c2f7b61c705;#1486;#8816-603|4b678c03-0d58-4bac-a307-23a6ca691d85;#2087;#8615-302|3f4a5af2-0cb8-4df8-a009-15f483bb2dd2</vt:lpwstr>
  </property>
  <property fmtid="{D5CDD505-2E9C-101B-9397-08002B2CF9AE}" pid="4" name="Family Code">
    <vt:lpwstr>152;#8141|0a96f987-c3f6-445b-96f5-00ef78c40aeb;#1918;#8149|ed71c4d9-9f4d-4190-82eb-b2dcfc0df266;#8;#8600|099f2cf7-8bb5-4962-b2c4-31f26d542cc5;#390;#8602|f4456173-9a20-43c0-8161-f248f6218207;#109;#8605|4ca9d4f6-eb3a-4a12-baaa-e0e314869f84;#1080;#8606|49254f92-6e2a-4ca1-8860-21127c9d90dc;#960;#8615|be609b46-f851-4164-bc46-e4faf2ad3e22;#1005;#8625|bcc74ead-8655-447e-a9e9-edd584da9afa;#1296;#8812|1276be32-9ecb-4d35-ad87-63082ef1af89;#1308;#8815|6a2cee9b-bfa9-4956-a8ba-7e3bfcec4b4d;#1463;#8816|ce7a0fb3-8c09-4cc4-8aaf-cabd2f6efa77</vt:lpwstr>
  </property>
  <property fmtid="{D5CDD505-2E9C-101B-9397-08002B2CF9AE}" pid="5" name="PoS">
    <vt:lpwstr>153;#8141-11|8704c40b-00c5-4b17-9d19-68941a40081f;#2;#8141-21|f2cec86b-3462-41d2-bbd6-cdc44a215850;#853;#8141-22|8ab9404c-1cae-42c0-99d5-d22575c2ce06;#1919;#8149-21|74f4835a-85f3-4e09-b251-4aa58f528285;#1920;#8149-22|7843e07a-7bab-4c3d-9e39-290c33a93a9b;#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961;#8615-21|56141f57-1d33-4f76-b523-64d3aff2ffa1;#962;#8615-22|47163407-dfb0-40ec-80e3-b1071c5928be;#963;#8615-23|ba643cc8-6938-4e71-a2e3-a71530bd43b6;#1009;#8625-21|8ece1561-13da-4f61-9e9c-da8fd518873a;#1010;#8625-23|40929bc4-410f-435c-b693-53d04acb5fc5;#1011;#8625-24|f7dc7cb7-23f6-46e5-aa4e-531c350337dc;#1012;#8625-25|dbd881d4-7df3-43b1-be3a-49e493be060f;#1006;#8625-31|005adfcb-c45d-458f-a9dd-64055228b985;#1007;#8625-33|0a5d8c65-eb8a-4f98-b1d6-1fdd910eb258;#1883;#8812-21|1e3e4623-5dd2-4357-a45e-258871c48852;#1309;#8815-11|22ee9f60-3806-46d8-b7ee-0b36b1f313fa;#2018;#8815-14|089e1c2c-a604-4e22-98d3-863e710ab234;#1310;#8815-21|8775c4fb-42ca-4759-ab3d-26db5110313a;#2019;#8815-22|7a6d4ddb-220e-448b-a228-af1ba0f6772e;#2020;#8815-24|acb4a439-50e6-4c88-9462-6391d0490f5d;#1465;#8816-21|f85a0fe6-d001-4e85-ad3d-65163e28867d;#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vt:lpwstr>
  </property>
</Properties>
</file>