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6D1B84" w:rsidRPr="004B5359" w14:paraId="00AE5282" w14:textId="77777777" w:rsidTr="00EB5189">
        <w:tc>
          <w:tcPr>
            <w:tcW w:w="2808" w:type="dxa"/>
            <w:gridSpan w:val="2"/>
            <w:shd w:val="clear" w:color="auto" w:fill="99CCFF"/>
          </w:tcPr>
          <w:p w14:paraId="00AE5280" w14:textId="77777777" w:rsidR="006D1B84" w:rsidRPr="005D460C" w:rsidRDefault="006D1B84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00AE5281" w14:textId="77777777" w:rsidR="006D1B84" w:rsidRPr="005D460C" w:rsidRDefault="006D1B84" w:rsidP="008512D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Understanding customer service standards and requirements</w:t>
            </w:r>
            <w:r w:rsidRPr="005D460C">
              <w:rPr>
                <w:b/>
                <w:bCs/>
              </w:rPr>
              <w:t xml:space="preserve"> </w:t>
            </w:r>
          </w:p>
        </w:tc>
      </w:tr>
      <w:tr w:rsidR="006D1B84" w14:paraId="00AE5285" w14:textId="77777777" w:rsidTr="00EB5189">
        <w:tc>
          <w:tcPr>
            <w:tcW w:w="2808" w:type="dxa"/>
            <w:gridSpan w:val="2"/>
            <w:shd w:val="clear" w:color="auto" w:fill="99CCFF"/>
          </w:tcPr>
          <w:p w14:paraId="00AE5283" w14:textId="77777777" w:rsidR="006D1B84" w:rsidRDefault="006D1B84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00AE5284" w14:textId="77777777" w:rsidR="006D1B84" w:rsidRPr="00C1156C" w:rsidRDefault="006D1B84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6D1B84" w14:paraId="00AE5288" w14:textId="77777777" w:rsidTr="00EB5189">
        <w:tc>
          <w:tcPr>
            <w:tcW w:w="2808" w:type="dxa"/>
            <w:gridSpan w:val="2"/>
            <w:shd w:val="clear" w:color="auto" w:fill="99CCFF"/>
          </w:tcPr>
          <w:p w14:paraId="00AE5286" w14:textId="77777777" w:rsidR="006D1B84" w:rsidRDefault="006D1B84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00AE5287" w14:textId="77777777" w:rsidR="006D1B84" w:rsidRPr="00CD1643" w:rsidRDefault="006D1B84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6D1B84" w14:paraId="00AE528B" w14:textId="77777777" w:rsidTr="00EB5189">
        <w:tc>
          <w:tcPr>
            <w:tcW w:w="2808" w:type="dxa"/>
            <w:gridSpan w:val="2"/>
            <w:shd w:val="clear" w:color="auto" w:fill="99CCFF"/>
          </w:tcPr>
          <w:p w14:paraId="00AE5289" w14:textId="77777777" w:rsidR="006D1B84" w:rsidRDefault="006D1B84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00AE528A" w14:textId="77777777" w:rsidR="006D1B84" w:rsidRPr="00CD1643" w:rsidRDefault="006D1B84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6D1B84" w14:paraId="00AE528E" w14:textId="77777777" w:rsidTr="00EB5189">
        <w:tc>
          <w:tcPr>
            <w:tcW w:w="4068" w:type="dxa"/>
            <w:gridSpan w:val="3"/>
            <w:shd w:val="clear" w:color="auto" w:fill="99CCFF"/>
          </w:tcPr>
          <w:p w14:paraId="00AE528C" w14:textId="77777777" w:rsidR="006D1B84" w:rsidRDefault="006D1B84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00AE528D" w14:textId="77777777" w:rsidR="006D1B84" w:rsidRDefault="006D1B84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D1B84" w:rsidRPr="00C866A4" w14:paraId="00AE52A1" w14:textId="77777777" w:rsidTr="00EB5189">
        <w:tc>
          <w:tcPr>
            <w:tcW w:w="4068" w:type="dxa"/>
            <w:gridSpan w:val="3"/>
          </w:tcPr>
          <w:p w14:paraId="00AE528F" w14:textId="77777777" w:rsidR="006D1B84" w:rsidRPr="00867F60" w:rsidRDefault="006D1B84" w:rsidP="008512D0">
            <w:pPr>
              <w:tabs>
                <w:tab w:val="left" w:pos="330"/>
              </w:tabs>
              <w:spacing w:line="276" w:lineRule="auto"/>
              <w:jc w:val="left"/>
              <w:rPr>
                <w:sz w:val="20"/>
                <w:szCs w:val="20"/>
              </w:rPr>
            </w:pPr>
          </w:p>
          <w:p w14:paraId="00AE5290" w14:textId="77777777" w:rsidR="006D1B84" w:rsidRPr="00867F60" w:rsidRDefault="006D1B84" w:rsidP="008512D0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 xml:space="preserve">Understand the legal and organisational requirement for </w:t>
            </w:r>
            <w:r w:rsidRPr="00F22473">
              <w:rPr>
                <w:sz w:val="20"/>
                <w:szCs w:val="20"/>
              </w:rPr>
              <w:t>managing</w:t>
            </w:r>
            <w:r w:rsidRPr="00867F60">
              <w:rPr>
                <w:sz w:val="20"/>
                <w:szCs w:val="20"/>
              </w:rPr>
              <w:t xml:space="preserve"> customer service</w:t>
            </w:r>
          </w:p>
          <w:p w14:paraId="00AE5291" w14:textId="77777777" w:rsidR="006D1B84" w:rsidRPr="00867F60" w:rsidRDefault="006D1B84" w:rsidP="008512D0">
            <w:pPr>
              <w:pStyle w:val="Header"/>
              <w:tabs>
                <w:tab w:val="clear" w:pos="4153"/>
                <w:tab w:val="center" w:pos="720"/>
              </w:tabs>
              <w:spacing w:line="276" w:lineRule="auto"/>
              <w:jc w:val="left"/>
              <w:rPr>
                <w:sz w:val="20"/>
                <w:szCs w:val="20"/>
              </w:rPr>
            </w:pPr>
          </w:p>
          <w:p w14:paraId="00AE5292" w14:textId="77777777" w:rsidR="006D1B84" w:rsidRPr="00867F60" w:rsidRDefault="006D1B84" w:rsidP="008512D0">
            <w:pPr>
              <w:pStyle w:val="Header"/>
              <w:spacing w:line="276" w:lineRule="auto"/>
              <w:jc w:val="left"/>
              <w:rPr>
                <w:sz w:val="20"/>
                <w:szCs w:val="20"/>
              </w:rPr>
            </w:pPr>
          </w:p>
          <w:p w14:paraId="00AE5293" w14:textId="77777777" w:rsidR="006D1B84" w:rsidRPr="00867F60" w:rsidRDefault="006D1B84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0AE5294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95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00AE5296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97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00AE5298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99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00AE529A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9B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0AE529C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AE529D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>Describe the main legal rights of customers</w:t>
            </w:r>
          </w:p>
          <w:p w14:paraId="7D8115A3" w14:textId="77777777" w:rsidR="00EB5189" w:rsidRDefault="00EB5189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AE529E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>Describe an organisation’s commitments to customers</w:t>
            </w:r>
          </w:p>
          <w:p w14:paraId="00AE529F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>Describe the manager’s responsibilities in relation to customer service</w:t>
            </w:r>
          </w:p>
          <w:p w14:paraId="00AE52A0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D1B84" w:rsidRPr="00C866A4" w14:paraId="00AE52AE" w14:textId="77777777" w:rsidTr="00EB5189">
        <w:tc>
          <w:tcPr>
            <w:tcW w:w="4068" w:type="dxa"/>
            <w:gridSpan w:val="3"/>
          </w:tcPr>
          <w:p w14:paraId="00AE52A2" w14:textId="77777777" w:rsidR="006D1B84" w:rsidRPr="00F22473" w:rsidRDefault="006D1B84" w:rsidP="008512D0">
            <w:pPr>
              <w:jc w:val="left"/>
              <w:rPr>
                <w:sz w:val="20"/>
                <w:szCs w:val="20"/>
              </w:rPr>
            </w:pPr>
          </w:p>
          <w:p w14:paraId="00AE52A3" w14:textId="77777777" w:rsidR="006D1B84" w:rsidRPr="00867F60" w:rsidRDefault="006D1B84" w:rsidP="008512D0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F22473">
              <w:rPr>
                <w:sz w:val="20"/>
                <w:szCs w:val="20"/>
              </w:rPr>
              <w:t>Understand</w:t>
            </w:r>
            <w:r w:rsidRPr="00867F60">
              <w:rPr>
                <w:sz w:val="20"/>
                <w:szCs w:val="20"/>
              </w:rPr>
              <w:t xml:space="preserve"> customer service standards</w:t>
            </w:r>
          </w:p>
        </w:tc>
        <w:tc>
          <w:tcPr>
            <w:tcW w:w="576" w:type="dxa"/>
            <w:tcBorders>
              <w:right w:val="nil"/>
            </w:tcBorders>
          </w:tcPr>
          <w:p w14:paraId="00AE52A4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A5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14:paraId="00AE52A6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A7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00AE52A8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A9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0AE52AA" w14:textId="77777777" w:rsidR="006D1B84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AE52AB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 w:rsidRPr="00867F60">
              <w:rPr>
                <w:sz w:val="20"/>
                <w:szCs w:val="20"/>
              </w:rPr>
              <w:t xml:space="preserve">the purpose of customer service standards </w:t>
            </w:r>
          </w:p>
          <w:p w14:paraId="5C2805B9" w14:textId="77777777" w:rsidR="00EB5189" w:rsidRDefault="00EB5189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AE52AC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>Explain how customer service standards and procedures are used to meet customer needs</w:t>
            </w:r>
          </w:p>
          <w:p w14:paraId="00AE52AD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D1B84" w:rsidRPr="00C866A4" w14:paraId="00AE52BC" w14:textId="77777777" w:rsidTr="00EB5189">
        <w:tc>
          <w:tcPr>
            <w:tcW w:w="4068" w:type="dxa"/>
            <w:gridSpan w:val="3"/>
          </w:tcPr>
          <w:p w14:paraId="00AE52AF" w14:textId="77777777" w:rsidR="006D1B84" w:rsidRPr="00867F60" w:rsidRDefault="006D1B84" w:rsidP="008512D0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00AE52B0" w14:textId="77777777" w:rsidR="006D1B84" w:rsidRPr="00867F60" w:rsidRDefault="006D1B84" w:rsidP="008512D0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 xml:space="preserve">Know how to monitor customer service </w:t>
            </w:r>
            <w:r w:rsidRPr="00F22473">
              <w:rPr>
                <w:sz w:val="20"/>
                <w:szCs w:val="20"/>
              </w:rPr>
              <w:t>performance</w:t>
            </w:r>
            <w:r w:rsidRPr="00867F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14:paraId="00AE52B1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B2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00AE52B3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B4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B5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00AE52B6" w14:textId="77777777" w:rsidR="006D1B84" w:rsidRDefault="006D1B84" w:rsidP="008512D0">
            <w:pPr>
              <w:jc w:val="center"/>
              <w:rPr>
                <w:sz w:val="20"/>
                <w:szCs w:val="20"/>
              </w:rPr>
            </w:pPr>
          </w:p>
          <w:p w14:paraId="00AE52B7" w14:textId="77777777" w:rsidR="006D1B84" w:rsidRPr="00E3763B" w:rsidRDefault="006D1B8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00AE52B8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AE52B9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67F60">
              <w:rPr>
                <w:sz w:val="20"/>
                <w:szCs w:val="20"/>
              </w:rPr>
              <w:t xml:space="preserve">Explain how </w:t>
            </w:r>
            <w:r>
              <w:rPr>
                <w:sz w:val="20"/>
                <w:szCs w:val="20"/>
              </w:rPr>
              <w:t xml:space="preserve">an organisation </w:t>
            </w:r>
            <w:r w:rsidRPr="00867F60">
              <w:rPr>
                <w:sz w:val="20"/>
                <w:szCs w:val="20"/>
              </w:rPr>
              <w:t>monitor</w:t>
            </w:r>
            <w:r>
              <w:rPr>
                <w:sz w:val="20"/>
                <w:szCs w:val="20"/>
              </w:rPr>
              <w:t>s</w:t>
            </w:r>
            <w:r w:rsidRPr="00867F60">
              <w:rPr>
                <w:sz w:val="20"/>
                <w:szCs w:val="20"/>
              </w:rPr>
              <w:t xml:space="preserve"> customer service against the standards set</w:t>
            </w:r>
          </w:p>
          <w:p w14:paraId="06707FA0" w14:textId="77777777" w:rsidR="00EB5189" w:rsidRDefault="00EB5189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0AE52BA" w14:textId="77777777" w:rsidR="006D1B84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Explain how feedback on cus</w:t>
            </w:r>
            <w:r w:rsidRPr="00867F60">
              <w:rPr>
                <w:sz w:val="20"/>
                <w:szCs w:val="20"/>
              </w:rPr>
              <w:t xml:space="preserve">tomer satisfaction </w:t>
            </w:r>
            <w:r>
              <w:rPr>
                <w:sz w:val="20"/>
                <w:szCs w:val="20"/>
              </w:rPr>
              <w:t>c</w:t>
            </w:r>
            <w:r w:rsidRPr="00867F60">
              <w:rPr>
                <w:sz w:val="20"/>
                <w:szCs w:val="20"/>
              </w:rPr>
              <w:t>an be used to improve performance in customer service</w:t>
            </w:r>
          </w:p>
          <w:p w14:paraId="00AE52BB" w14:textId="77777777" w:rsidR="006D1B84" w:rsidRPr="00867F60" w:rsidRDefault="006D1B8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D1B84" w14:paraId="00AE52BF" w14:textId="77777777" w:rsidTr="00EB5189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0AE52BD" w14:textId="77777777" w:rsidR="006D1B84" w:rsidRDefault="006D1B8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00AE52BE" w14:textId="77777777" w:rsidR="006D1B84" w:rsidRDefault="006D1B84" w:rsidP="008512D0">
            <w:pPr>
              <w:pStyle w:val="TableText"/>
              <w:jc w:val="both"/>
            </w:pPr>
          </w:p>
        </w:tc>
      </w:tr>
      <w:tr w:rsidR="006D1B84" w14:paraId="00AE52C2" w14:textId="77777777" w:rsidTr="00EB5189">
        <w:tc>
          <w:tcPr>
            <w:tcW w:w="4068" w:type="dxa"/>
            <w:gridSpan w:val="3"/>
          </w:tcPr>
          <w:p w14:paraId="00AE52C0" w14:textId="77777777" w:rsidR="006D1B84" w:rsidRDefault="006D1B84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00AE52C1" w14:textId="77777777" w:rsidR="006D1B84" w:rsidRDefault="006D1B84" w:rsidP="008512D0">
            <w:pPr>
              <w:pStyle w:val="TableText"/>
            </w:pPr>
            <w:r w:rsidRPr="000E1F64">
              <w:rPr>
                <w:color w:val="000000"/>
              </w:rPr>
              <w:t xml:space="preserve">To develop knowledge and understanding of meeting customer </w:t>
            </w:r>
            <w:r>
              <w:rPr>
                <w:color w:val="000000"/>
              </w:rPr>
              <w:t>service standards</w:t>
            </w:r>
            <w:r w:rsidRPr="000E1F64">
              <w:rPr>
                <w:color w:val="000000"/>
              </w:rPr>
              <w:t xml:space="preserve"> 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D8334C" w:rsidRPr="00C866A4" w14:paraId="00AE52C8" w14:textId="77777777" w:rsidTr="00EB5189">
        <w:trPr>
          <w:cantSplit/>
        </w:trPr>
        <w:tc>
          <w:tcPr>
            <w:tcW w:w="4068" w:type="dxa"/>
            <w:gridSpan w:val="3"/>
          </w:tcPr>
          <w:p w14:paraId="00AE52C6" w14:textId="77777777" w:rsidR="00D8334C" w:rsidRDefault="00D8334C" w:rsidP="008512D0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00AE52C7" w14:textId="77777777" w:rsidR="00D8334C" w:rsidRPr="003F3E8E" w:rsidRDefault="00D8334C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200E44">
              <w:t>F5, F6, F7, F8</w:t>
            </w:r>
          </w:p>
        </w:tc>
      </w:tr>
      <w:tr w:rsidR="00D8334C" w14:paraId="00AE52CB" w14:textId="77777777" w:rsidTr="00EB5189">
        <w:tc>
          <w:tcPr>
            <w:tcW w:w="4068" w:type="dxa"/>
            <w:gridSpan w:val="3"/>
          </w:tcPr>
          <w:p w14:paraId="00AE52C9" w14:textId="77777777" w:rsidR="00D8334C" w:rsidRDefault="00D8334C" w:rsidP="008512D0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00AE52CA" w14:textId="77777777" w:rsidR="00D8334C" w:rsidRPr="001C0CFB" w:rsidRDefault="00D8334C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8334C" w14:paraId="00AE52CF" w14:textId="77777777" w:rsidTr="00EB5189">
        <w:tc>
          <w:tcPr>
            <w:tcW w:w="4068" w:type="dxa"/>
            <w:gridSpan w:val="3"/>
          </w:tcPr>
          <w:p w14:paraId="00AE52CC" w14:textId="77777777" w:rsidR="00D8334C" w:rsidRDefault="00D8334C" w:rsidP="008512D0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00AE52CD" w14:textId="77777777" w:rsidR="00D8334C" w:rsidRPr="003F3E8E" w:rsidRDefault="00D8334C" w:rsidP="005A7134">
            <w:pPr>
              <w:rPr>
                <w:sz w:val="20"/>
                <w:szCs w:val="20"/>
              </w:rPr>
            </w:pPr>
          </w:p>
          <w:p w14:paraId="00AE52CE" w14:textId="77777777" w:rsidR="00D8334C" w:rsidRPr="003F3E8E" w:rsidRDefault="00D8334C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D8334C" w14:paraId="00AE52D2" w14:textId="77777777" w:rsidTr="00EB5189">
        <w:tc>
          <w:tcPr>
            <w:tcW w:w="4068" w:type="dxa"/>
            <w:gridSpan w:val="3"/>
          </w:tcPr>
          <w:p w14:paraId="00AE52D0" w14:textId="77777777" w:rsidR="00D8334C" w:rsidRDefault="00D8334C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00AE52D1" w14:textId="77777777" w:rsidR="00D8334C" w:rsidRDefault="00D8334C" w:rsidP="008512D0"/>
        </w:tc>
      </w:tr>
      <w:tr w:rsidR="00D8334C" w14:paraId="00AE52D5" w14:textId="77777777" w:rsidTr="00EB5189">
        <w:tc>
          <w:tcPr>
            <w:tcW w:w="4068" w:type="dxa"/>
            <w:gridSpan w:val="3"/>
          </w:tcPr>
          <w:p w14:paraId="00AE52D3" w14:textId="77777777" w:rsidR="00D8334C" w:rsidRDefault="00D8334C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00AE52D4" w14:textId="77777777" w:rsidR="00D8334C" w:rsidRPr="0033059B" w:rsidRDefault="00D8334C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D8334C" w14:paraId="00AE52DD" w14:textId="77777777" w:rsidTr="00EB5189">
        <w:tc>
          <w:tcPr>
            <w:tcW w:w="9639" w:type="dxa"/>
            <w:gridSpan w:val="5"/>
            <w:shd w:val="clear" w:color="auto" w:fill="99CCFF"/>
          </w:tcPr>
          <w:p w14:paraId="00AE52DC" w14:textId="77777777" w:rsidR="00D8334C" w:rsidRDefault="00D8334C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D8334C" w:rsidRPr="00CD0A03" w14:paraId="00AE52DF" w14:textId="77777777" w:rsidTr="00EB5189">
        <w:trPr>
          <w:trHeight w:val="445"/>
        </w:trPr>
        <w:tc>
          <w:tcPr>
            <w:tcW w:w="9639" w:type="dxa"/>
            <w:gridSpan w:val="5"/>
          </w:tcPr>
          <w:p w14:paraId="00AE52DE" w14:textId="77777777" w:rsidR="00D8334C" w:rsidRPr="00CD0A03" w:rsidRDefault="00D8334C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D8334C" w:rsidRPr="00C866A4" w14:paraId="00AE52E8" w14:textId="77777777" w:rsidTr="00EB5189">
        <w:tc>
          <w:tcPr>
            <w:tcW w:w="392" w:type="dxa"/>
          </w:tcPr>
          <w:p w14:paraId="00AE52E0" w14:textId="77777777" w:rsidR="00D8334C" w:rsidRDefault="00D8334C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00AE52E1" w14:textId="77777777" w:rsidR="00D8334C" w:rsidRPr="00F22473" w:rsidRDefault="00D8334C" w:rsidP="008512D0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</w:p>
          <w:p w14:paraId="00AE52E2" w14:textId="77777777" w:rsidR="00D8334C" w:rsidRPr="00F22473" w:rsidRDefault="00D8334C" w:rsidP="008512D0">
            <w:pPr>
              <w:numPr>
                <w:ilvl w:val="0"/>
                <w:numId w:val="9"/>
              </w:numPr>
              <w:jc w:val="lef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The legal rights of customers (law of contract, sale of goods and services, trade descriptions, etc)</w:t>
            </w:r>
          </w:p>
          <w:p w14:paraId="00AE52E3" w14:textId="77777777" w:rsidR="00D8334C" w:rsidRPr="00F22473" w:rsidRDefault="00D8334C" w:rsidP="008512D0">
            <w:pPr>
              <w:numPr>
                <w:ilvl w:val="0"/>
                <w:numId w:val="9"/>
              </w:numPr>
              <w:jc w:val="lef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Organisational commitments to customers (contract terms, warranties and guarantees, service standards etc)</w:t>
            </w:r>
          </w:p>
          <w:p w14:paraId="00AE52E4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Methods of identifying customer requirements and expectations</w:t>
            </w:r>
          </w:p>
          <w:p w14:paraId="00AE52E5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Standards and benchmarks</w:t>
            </w:r>
          </w:p>
          <w:p w14:paraId="00AE52E6" w14:textId="77777777" w:rsidR="00D8334C" w:rsidRPr="00F22473" w:rsidRDefault="00D8334C" w:rsidP="008512D0">
            <w:pPr>
              <w:pStyle w:val="ListBullet"/>
              <w:rPr>
                <w:b/>
                <w:bCs/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Manager’s responsibilities and authority in relation to customer service</w:t>
            </w:r>
          </w:p>
          <w:p w14:paraId="00AE52E7" w14:textId="77777777" w:rsidR="00D8334C" w:rsidRPr="00F22473" w:rsidRDefault="00D8334C" w:rsidP="008512D0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34C" w:rsidRPr="00C866A4" w14:paraId="00AE52EF" w14:textId="77777777" w:rsidTr="00EB5189">
        <w:tc>
          <w:tcPr>
            <w:tcW w:w="392" w:type="dxa"/>
          </w:tcPr>
          <w:p w14:paraId="00AE52E9" w14:textId="77777777" w:rsidR="00D8334C" w:rsidRDefault="00D8334C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00AE52EA" w14:textId="77777777" w:rsidR="00D8334C" w:rsidRPr="00F22473" w:rsidRDefault="00D8334C" w:rsidP="008512D0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</w:p>
          <w:p w14:paraId="00AE52EB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How to identify the internal customer chain, external customers, and potential customers</w:t>
            </w:r>
          </w:p>
          <w:p w14:paraId="00AE52EC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Methods of establishing relevant customer care standards and procedures</w:t>
            </w:r>
          </w:p>
          <w:p w14:paraId="00AE52ED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Methods to establish and maintain effective relationships with customers at all stages</w:t>
            </w:r>
          </w:p>
          <w:p w14:paraId="00AE52EE" w14:textId="77777777" w:rsidR="00D8334C" w:rsidRPr="00F22473" w:rsidRDefault="00D8334C" w:rsidP="008512D0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</w:p>
        </w:tc>
      </w:tr>
      <w:tr w:rsidR="00D8334C" w:rsidRPr="00C866A4" w14:paraId="00AE52F5" w14:textId="77777777" w:rsidTr="00EB5189">
        <w:tc>
          <w:tcPr>
            <w:tcW w:w="392" w:type="dxa"/>
          </w:tcPr>
          <w:p w14:paraId="00AE52F0" w14:textId="77777777" w:rsidR="00D8334C" w:rsidRDefault="00D8334C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247" w:type="dxa"/>
            <w:gridSpan w:val="4"/>
          </w:tcPr>
          <w:p w14:paraId="00AE52F1" w14:textId="77777777" w:rsidR="00D8334C" w:rsidRDefault="00D8334C" w:rsidP="008512D0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</w:p>
          <w:p w14:paraId="00AE52F2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Techniques for identifying customer needs</w:t>
            </w:r>
          </w:p>
          <w:p w14:paraId="00AE52F3" w14:textId="77777777" w:rsidR="00D8334C" w:rsidRPr="00F22473" w:rsidRDefault="00D8334C" w:rsidP="008512D0">
            <w:pPr>
              <w:pStyle w:val="ListBullet"/>
              <w:rPr>
                <w:color w:val="000000"/>
                <w:sz w:val="20"/>
                <w:szCs w:val="20"/>
              </w:rPr>
            </w:pPr>
            <w:r w:rsidRPr="00F22473">
              <w:rPr>
                <w:color w:val="000000"/>
                <w:sz w:val="20"/>
                <w:szCs w:val="20"/>
              </w:rPr>
              <w:t>Use of appropriate planning and quality systems to monitor and fulfil customer care standards</w:t>
            </w:r>
          </w:p>
          <w:p w14:paraId="00AE52F4" w14:textId="77777777" w:rsidR="00D8334C" w:rsidRPr="00F22473" w:rsidRDefault="00D8334C" w:rsidP="008512D0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0"/>
                <w:szCs w:val="20"/>
              </w:rPr>
            </w:pPr>
          </w:p>
        </w:tc>
      </w:tr>
    </w:tbl>
    <w:p w14:paraId="00AE52F6" w14:textId="77777777" w:rsidR="00094ABB" w:rsidRPr="009E01ED" w:rsidRDefault="00094ABB"/>
    <w:sectPr w:rsidR="00094ABB" w:rsidRPr="009E01ED" w:rsidSect="00EB5189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E52F9" w14:textId="77777777" w:rsidR="00461EAC" w:rsidRDefault="00461EAC">
      <w:r>
        <w:separator/>
      </w:r>
    </w:p>
  </w:endnote>
  <w:endnote w:type="continuationSeparator" w:id="0">
    <w:p w14:paraId="00AE52FA" w14:textId="77777777" w:rsidR="00461EAC" w:rsidRDefault="004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038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C426A" w14:textId="77777777" w:rsidR="00EB5189" w:rsidRDefault="00EB5189" w:rsidP="00EB5189">
        <w:pPr>
          <w:pStyle w:val="Footer"/>
          <w:rPr>
            <w:sz w:val="20"/>
          </w:rPr>
        </w:pPr>
        <w:r>
          <w:rPr>
            <w:sz w:val="20"/>
          </w:rPr>
          <w:t>Awarded by City &amp; Guilds</w:t>
        </w:r>
      </w:p>
      <w:p w14:paraId="1ABCE28F" w14:textId="77777777" w:rsidR="00EB5189" w:rsidRDefault="00EB5189" w:rsidP="00EB5189">
        <w:pPr>
          <w:pStyle w:val="Footer"/>
          <w:rPr>
            <w:sz w:val="20"/>
          </w:rPr>
        </w:pPr>
        <w:r w:rsidRPr="00340168">
          <w:rPr>
            <w:sz w:val="20"/>
          </w:rPr>
          <w:t>Understanding customer ser</w:t>
        </w:r>
        <w:r>
          <w:rPr>
            <w:sz w:val="20"/>
          </w:rPr>
          <w:t>vice standards and requirements</w:t>
        </w:r>
      </w:p>
      <w:p w14:paraId="638FBAB9" w14:textId="65C1695F" w:rsidR="00EB5189" w:rsidRDefault="00EB5189" w:rsidP="00EB5189">
        <w:pPr>
          <w:pStyle w:val="Footer"/>
          <w:tabs>
            <w:tab w:val="clear" w:pos="8306"/>
            <w:tab w:val="right" w:pos="9356"/>
          </w:tabs>
        </w:pPr>
        <w:r>
          <w:rPr>
            <w:sz w:val="20"/>
          </w:rPr>
          <w:t>Version 1.0 (February 2016)</w:t>
        </w:r>
        <w:r>
          <w:rPr>
            <w:sz w:val="20"/>
          </w:rPr>
          <w:tab/>
        </w:r>
        <w:r>
          <w:rPr>
            <w:sz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E52FC" w14:textId="77777777" w:rsidR="00461EAC" w:rsidRDefault="00461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E52F7" w14:textId="77777777" w:rsidR="00461EAC" w:rsidRDefault="00461EAC">
      <w:r>
        <w:separator/>
      </w:r>
    </w:p>
  </w:footnote>
  <w:footnote w:type="continuationSeparator" w:id="0">
    <w:p w14:paraId="00AE52F8" w14:textId="77777777" w:rsidR="00461EAC" w:rsidRDefault="0046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E52FB" w14:textId="7549FDD4" w:rsidR="00461EAC" w:rsidRDefault="00EB51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9B9A5D" wp14:editId="737D481C">
          <wp:simplePos x="0" y="0"/>
          <wp:positionH relativeFrom="column">
            <wp:posOffset>5148943</wp:posOffset>
          </wp:positionH>
          <wp:positionV relativeFrom="paragraph">
            <wp:posOffset>-294640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74AC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247D84"/>
    <w:multiLevelType w:val="hybridMultilevel"/>
    <w:tmpl w:val="4DA882F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84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402B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09FF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0E44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1529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1EAC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0C44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B8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67F60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377AC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34C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189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2473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E5280"/>
  <w14:defaultImageDpi w14:val="0"/>
  <w15:docId w15:val="{FD4BE7FF-7A94-42EF-8926-E4FC6894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84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B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61EAC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uiPriority w:val="99"/>
    <w:rsid w:val="006D1B84"/>
    <w:pPr>
      <w:numPr>
        <w:numId w:val="8"/>
      </w:numPr>
      <w:jc w:val="left"/>
    </w:pPr>
    <w:rPr>
      <w:sz w:val="18"/>
      <w:szCs w:val="18"/>
    </w:rPr>
  </w:style>
  <w:style w:type="paragraph" w:customStyle="1" w:styleId="TableText">
    <w:name w:val="Table Text"/>
    <w:basedOn w:val="Normal"/>
    <w:uiPriority w:val="99"/>
    <w:semiHidden/>
    <w:rsid w:val="006D1B84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D1B84"/>
    <w:rPr>
      <w:b/>
      <w:bCs/>
    </w:rPr>
  </w:style>
  <w:style w:type="character" w:customStyle="1" w:styleId="HeaderChar">
    <w:name w:val="Header Char"/>
    <w:link w:val="Header"/>
    <w:uiPriority w:val="99"/>
    <w:locked/>
    <w:rsid w:val="006D1B84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320</Value>
      <Value>1920</Value>
      <Value>1919</Value>
      <Value>1918</Value>
      <Value>1168</Value>
      <Value>1167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399</Value>
      <Value>875</Value>
      <Value>390</Value>
      <Value>46</Value>
      <Value>49</Value>
      <Value>1011</Value>
      <Value>1010</Value>
      <Value>153</Value>
      <Value>152</Value>
      <Value>1007</Value>
      <Value>1006</Value>
      <Value>1005</Value>
      <Value>1012</Value>
      <Value>37</Value>
      <Value>36</Value>
      <Value>516</Value>
      <Value>1943</Value>
      <Value>126</Value>
      <Value>125</Value>
      <Value>124</Value>
      <Value>1084</Value>
      <Value>1083</Value>
      <Value>1082</Value>
      <Value>1081</Value>
      <Value>1080</Value>
      <Value>9</Value>
      <Value>8</Value>
      <Value>109</Value>
      <Value>1009</Value>
      <Value>110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8600-306</TermName>
          <TermId xmlns="http://schemas.microsoft.com/office/infopath/2007/PartnerControls">5175a9c8-f779-4d6a-85bf-bfc53bffff30</TermId>
        </TermInfo>
        <TermInfo xmlns="http://schemas.microsoft.com/office/infopath/2007/PartnerControls">
          <TermName xmlns="http://schemas.microsoft.com/office/infopath/2007/PartnerControls">8602-306</TermName>
          <TermId xmlns="http://schemas.microsoft.com/office/infopath/2007/PartnerControls">56d05beb-67fa-47bf-ae0f-f0c3685ef952</TermId>
        </TermInfo>
        <TermInfo xmlns="http://schemas.microsoft.com/office/infopath/2007/PartnerControls">
          <TermName xmlns="http://schemas.microsoft.com/office/infopath/2007/PartnerControls">8605-306</TermName>
          <TermId xmlns="http://schemas.microsoft.com/office/infopath/2007/PartnerControls">0abbb34b-68a8-4778-825c-646ad582c875</TermId>
        </TermInfo>
        <TermInfo xmlns="http://schemas.microsoft.com/office/infopath/2007/PartnerControls">
          <TermName xmlns="http://schemas.microsoft.com/office/infopath/2007/PartnerControls">8141-324</TermName>
          <TermId xmlns="http://schemas.microsoft.com/office/infopath/2007/PartnerControls">2309080d-376a-41ca-9cfd-479b26415e76</TermId>
        </TermInfo>
        <TermInfo xmlns="http://schemas.microsoft.com/office/infopath/2007/PartnerControls">
          <TermName xmlns="http://schemas.microsoft.com/office/infopath/2007/PartnerControls">8606-306</TermName>
          <TermId xmlns="http://schemas.microsoft.com/office/infopath/2007/PartnerControls">2fb04a58-208a-43e7-b2ce-239a4ebdcaf3</TermId>
        </TermInfo>
        <TermInfo xmlns="http://schemas.microsoft.com/office/infopath/2007/PartnerControls">
          <TermName xmlns="http://schemas.microsoft.com/office/infopath/2007/PartnerControls">8625-306</TermName>
          <TermId xmlns="http://schemas.microsoft.com/office/infopath/2007/PartnerControls">1c473888-b0a7-48d7-8a2b-e7e2096dbd40</TermId>
        </TermInfo>
        <TermInfo xmlns="http://schemas.microsoft.com/office/infopath/2007/PartnerControls">
          <TermName xmlns="http://schemas.microsoft.com/office/infopath/2007/PartnerControls">8149-324</TermName>
          <TermId xmlns="http://schemas.microsoft.com/office/infopath/2007/PartnerControls">06f181fc-d074-4b85-910c-0668aa6e80bd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A52D2-73E4-409B-8D15-91AE73E9CD9B}"/>
</file>

<file path=customXml/itemProps2.xml><?xml version="1.0" encoding="utf-8"?>
<ds:datastoreItem xmlns:ds="http://schemas.openxmlformats.org/officeDocument/2006/customXml" ds:itemID="{6EE9E1AA-53DF-4E67-8342-AB1212D5EBDC}"/>
</file>

<file path=customXml/itemProps3.xml><?xml version="1.0" encoding="utf-8"?>
<ds:datastoreItem xmlns:ds="http://schemas.openxmlformats.org/officeDocument/2006/customXml" ds:itemID="{D4F84980-09EC-4927-AE2C-536C6A2F1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Customer Service Standards and Requirements </dc:title>
  <dc:creator>shalinis</dc:creator>
  <cp:lastModifiedBy>Jurgita Baleviciute</cp:lastModifiedBy>
  <cp:revision>3</cp:revision>
  <dcterms:created xsi:type="dcterms:W3CDTF">2013-02-14T13:57:00Z</dcterms:created>
  <dcterms:modified xsi:type="dcterms:W3CDTF">2017-02-06T11:47:00Z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320;#8600-306|5175a9c8-f779-4d6a-85bf-bfc53bffff30;#399;#8602-306|56d05beb-67fa-47bf-ae0f-f0c3685ef952;#516;#8605-306|0abbb34b-68a8-4778-825c-646ad582c875;#875;#8141-324|2309080d-376a-41ca-9cfd-479b26415e76;#1167;#8606-306|2fb04a58-208a-43e7-b2ce-239a4ebdcaf3;#1168;#8625-306|1c473888-b0a7-48d7-8a2b-e7e2096dbd40;#1943;#8149-324|06f181fc-d074-4b85-910c-0668aa6e80bd</vt:lpwstr>
  </property>
  <property fmtid="{D5CDD505-2E9C-101B-9397-08002B2CF9AE}" pid="4" name="Family Code">
    <vt:lpwstr>8;#8600|099f2cf7-8bb5-4962-b2c4-31f26d542cc5;#390;#8602|f4456173-9a20-43c0-8161-f248f6218207;#109;#8605|4ca9d4f6-eb3a-4a12-baaa-e0e314869f84;#152;#8141|0a96f987-c3f6-445b-96f5-00ef78c40aeb;#1080;#8606|49254f92-6e2a-4ca1-8860-21127c9d90dc;#1005;#8625|bcc74ead-8655-447e-a9e9-edd584da9afa;#1918;#8149|ed71c4d9-9f4d-4190-82eb-b2dcfc0df266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153;#8141-11|8704c40b-00c5-4b17-9d19-68941a40081f;#2;#8141-21|f2cec86b-3462-41d2-bbd6-cdc44a215850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1011;#8625-24|f7dc7cb7-23f6-46e5-aa4e-531c350337dc;#1012;#8625-25|dbd881d4-7df3-43b1-be3a-49e493be060f;#1010;#8625-23|40929bc4-410f-435c-b693-53d04acb5fc5;#1006;#8625-31|005adfcb-c45d-458f-a9dd-64055228b985;#1007;#8625-33|0a5d8c65-eb8a-4f98-b1d6-1fdd910eb258;#1919;#8149-21|74f4835a-85f3-4e09-b251-4aa58f528285;#1920;#8149-22|7843e07a-7bab-4c3d-9e39-290c33a93a9b</vt:lpwstr>
  </property>
</Properties>
</file>