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94" w:rsidRPr="006268D0" w:rsidRDefault="00696E94" w:rsidP="00711B33">
      <w:pPr>
        <w:jc w:val="left"/>
        <w:rPr>
          <w:b/>
          <w:bCs/>
          <w:sz w:val="24"/>
          <w:szCs w:val="24"/>
        </w:rPr>
      </w:pPr>
      <w:r>
        <w:rPr>
          <w:b/>
          <w:bCs/>
          <w:sz w:val="24"/>
          <w:szCs w:val="24"/>
        </w:rPr>
        <w:t xml:space="preserve">Assignment Task for Unit: </w:t>
      </w:r>
      <w:r w:rsidRPr="006268D0">
        <w:rPr>
          <w:b/>
          <w:bCs/>
          <w:sz w:val="24"/>
          <w:szCs w:val="24"/>
        </w:rPr>
        <w:t>Understanding negotiation and networking in the workplace</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696E94" w:rsidRPr="002F67C8">
        <w:trPr>
          <w:trHeight w:val="397"/>
        </w:trPr>
        <w:tc>
          <w:tcPr>
            <w:tcW w:w="4235" w:type="dxa"/>
            <w:vAlign w:val="center"/>
          </w:tcPr>
          <w:p w:rsidR="00696E94" w:rsidRPr="00586E16" w:rsidRDefault="00696E94"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rsidR="00696E94" w:rsidRPr="00586E16" w:rsidRDefault="00696E94" w:rsidP="00500531">
            <w:pPr>
              <w:jc w:val="left"/>
              <w:rPr>
                <w:b/>
                <w:bCs/>
                <w:sz w:val="20"/>
                <w:szCs w:val="20"/>
              </w:rPr>
            </w:pPr>
            <w:r w:rsidRPr="00586E16">
              <w:rPr>
                <w:b/>
                <w:bCs/>
                <w:sz w:val="20"/>
                <w:szCs w:val="20"/>
              </w:rPr>
              <w:t>Centre Name</w:t>
            </w:r>
            <w:r>
              <w:rPr>
                <w:b/>
                <w:bCs/>
                <w:sz w:val="20"/>
                <w:szCs w:val="20"/>
              </w:rPr>
              <w:t>:</w:t>
            </w:r>
          </w:p>
        </w:tc>
      </w:tr>
      <w:tr w:rsidR="00696E94" w:rsidRPr="002F67C8">
        <w:trPr>
          <w:trHeight w:val="397"/>
        </w:trPr>
        <w:tc>
          <w:tcPr>
            <w:tcW w:w="4235" w:type="dxa"/>
            <w:vAlign w:val="center"/>
          </w:tcPr>
          <w:p w:rsidR="00696E94" w:rsidRPr="00586E16" w:rsidRDefault="00696E94"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rsidR="00696E94" w:rsidRPr="00586E16" w:rsidRDefault="00696E94"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696E94" w:rsidRPr="002F67C8">
        <w:trPr>
          <w:trHeight w:val="397"/>
        </w:trPr>
        <w:tc>
          <w:tcPr>
            <w:tcW w:w="9612" w:type="dxa"/>
            <w:gridSpan w:val="3"/>
            <w:vAlign w:val="center"/>
          </w:tcPr>
          <w:p w:rsidR="00696E94" w:rsidRPr="002F67C8" w:rsidRDefault="00696E94" w:rsidP="006268D0">
            <w:pPr>
              <w:jc w:val="left"/>
              <w:rPr>
                <w:b/>
                <w:bCs/>
                <w:sz w:val="20"/>
                <w:szCs w:val="20"/>
              </w:rPr>
            </w:pPr>
            <w:r w:rsidRPr="002F67C8">
              <w:rPr>
                <w:b/>
                <w:bCs/>
                <w:sz w:val="20"/>
                <w:szCs w:val="20"/>
              </w:rPr>
              <w:t>TASK</w:t>
            </w:r>
          </w:p>
          <w:p w:rsidR="00696E94" w:rsidRDefault="00696E94" w:rsidP="006268D0">
            <w:pPr>
              <w:jc w:val="left"/>
              <w:rPr>
                <w:b/>
                <w:bCs/>
                <w:sz w:val="20"/>
                <w:szCs w:val="20"/>
              </w:rPr>
            </w:pPr>
          </w:p>
          <w:p w:rsidR="00696E94" w:rsidRDefault="00696E94" w:rsidP="006268D0">
            <w:pPr>
              <w:jc w:val="left"/>
              <w:rPr>
                <w:b/>
                <w:bCs/>
                <w:color w:val="000000"/>
                <w:sz w:val="20"/>
                <w:szCs w:val="20"/>
                <w:lang w:eastAsia="en-GB"/>
              </w:rPr>
            </w:pPr>
            <w:r>
              <w:rPr>
                <w:color w:val="000000"/>
                <w:sz w:val="20"/>
                <w:szCs w:val="20"/>
                <w:lang w:eastAsia="en-GB"/>
              </w:rPr>
              <w:t xml:space="preserve">The purpose of this unit is to develop knowledge and understanding of the techniques of negotiation and of the value of networking. </w:t>
            </w:r>
          </w:p>
          <w:p w:rsidR="00696E94" w:rsidRDefault="00696E94" w:rsidP="006268D0">
            <w:pPr>
              <w:jc w:val="left"/>
              <w:rPr>
                <w:color w:val="000000"/>
                <w:sz w:val="20"/>
                <w:szCs w:val="20"/>
                <w:lang w:eastAsia="en-GB"/>
              </w:rPr>
            </w:pPr>
          </w:p>
          <w:p w:rsidR="00696E94" w:rsidRDefault="00696E94" w:rsidP="006268D0">
            <w:pPr>
              <w:jc w:val="left"/>
              <w:rPr>
                <w:color w:val="000000"/>
                <w:sz w:val="20"/>
                <w:szCs w:val="20"/>
                <w:lang w:eastAsia="en-GB"/>
              </w:rPr>
            </w:pPr>
            <w:r>
              <w:rPr>
                <w:color w:val="000000"/>
                <w:sz w:val="20"/>
                <w:szCs w:val="20"/>
                <w:lang w:eastAsia="en-GB"/>
              </w:rPr>
              <w:t>The first part of this task requires you to show your knowledge of the process of collaborative negotiation where those with differing objectives are able to reach a collaborative solution that is mutually acceptable. As part of that process you need to show your understanding of skills in influencing others through preparing a reasoned argument, emphasising the positive aspects of your case, remaining calm and assertive and listening to others to identify areas of common agreement. There are a range of situations in which negotiation skills can be used and you should select one which you have been or could be involved in and use this to illustrate the stages in the negotiation process. In describing the process you would follow and the approach you would take you should ensure that you have addressed all the assessment criteria in section one.</w:t>
            </w:r>
          </w:p>
          <w:p w:rsidR="00696E94" w:rsidRDefault="00696E94" w:rsidP="006268D0">
            <w:pPr>
              <w:jc w:val="left"/>
              <w:rPr>
                <w:color w:val="000000"/>
                <w:sz w:val="20"/>
                <w:szCs w:val="20"/>
                <w:lang w:eastAsia="en-GB"/>
              </w:rPr>
            </w:pPr>
          </w:p>
          <w:p w:rsidR="00696E94" w:rsidRDefault="00696E94" w:rsidP="006268D0">
            <w:pPr>
              <w:jc w:val="left"/>
              <w:rPr>
                <w:color w:val="000000"/>
                <w:sz w:val="20"/>
                <w:szCs w:val="20"/>
                <w:lang w:eastAsia="en-GB"/>
              </w:rPr>
            </w:pPr>
            <w:r>
              <w:rPr>
                <w:color w:val="000000"/>
                <w:sz w:val="20"/>
                <w:szCs w:val="20"/>
                <w:lang w:eastAsia="en-GB"/>
              </w:rPr>
              <w:t>The second part of the task looks at another way in which you can influence others and achieve your objectives, in this case through developing a network of useful business or professional contacts both within your own organisation and outside. You need to explain the value of business networking and how you would set about creating such a network, covering the assessment criteria in section two.</w:t>
            </w:r>
          </w:p>
          <w:p w:rsidR="00696E94" w:rsidRDefault="00696E94" w:rsidP="006268D0">
            <w:pPr>
              <w:jc w:val="left"/>
              <w:rPr>
                <w:b/>
                <w:bCs/>
                <w:sz w:val="20"/>
                <w:szCs w:val="20"/>
              </w:rPr>
            </w:pPr>
          </w:p>
          <w:p w:rsidR="00696E94" w:rsidRDefault="00696E94" w:rsidP="006268D0">
            <w:pPr>
              <w:jc w:val="left"/>
              <w:rPr>
                <w:b/>
                <w:bCs/>
                <w:sz w:val="20"/>
                <w:szCs w:val="20"/>
              </w:rPr>
            </w:pPr>
            <w:r w:rsidRPr="00DA261F">
              <w:rPr>
                <w:b/>
                <w:bCs/>
                <w:sz w:val="20"/>
                <w:szCs w:val="20"/>
              </w:rPr>
              <w:t>NOTE:</w:t>
            </w:r>
          </w:p>
          <w:p w:rsidR="00696E94" w:rsidRPr="00617A49" w:rsidRDefault="00696E94" w:rsidP="006268D0">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696E94" w:rsidRPr="00617A49" w:rsidRDefault="00696E94" w:rsidP="006268D0">
            <w:pPr>
              <w:jc w:val="left"/>
              <w:rPr>
                <w:i/>
                <w:iCs/>
                <w:sz w:val="20"/>
                <w:szCs w:val="20"/>
              </w:rPr>
            </w:pPr>
            <w:bookmarkStart w:id="0" w:name="OLE_LINK2"/>
            <w:bookmarkStart w:id="1" w:name="OLE_LINK1"/>
            <w:r>
              <w:rPr>
                <w:i/>
                <w:iCs/>
                <w:sz w:val="20"/>
                <w:szCs w:val="20"/>
              </w:rPr>
              <w:t>You should plan to spend approximately 6 hours researching your workplace context, preparing for and writing or presenting the outcomes of this assignment for assessment.</w:t>
            </w:r>
            <w:bookmarkEnd w:id="0"/>
            <w:bookmarkEnd w:id="1"/>
            <w:r w:rsidRPr="00617A49">
              <w:rPr>
                <w:i/>
                <w:iCs/>
                <w:sz w:val="20"/>
                <w:szCs w:val="20"/>
              </w:rPr>
              <w:t xml:space="preserve"> The 'nominal' word count for this assignment is 1000 words: the suggested range is between 800 and 1500 words.</w:t>
            </w:r>
          </w:p>
          <w:p w:rsidR="00696E94" w:rsidRPr="00617A49" w:rsidRDefault="00696E94" w:rsidP="006268D0">
            <w:pPr>
              <w:jc w:val="left"/>
              <w:rPr>
                <w:i/>
                <w:iCs/>
                <w:sz w:val="20"/>
                <w:szCs w:val="20"/>
              </w:rPr>
            </w:pPr>
          </w:p>
          <w:p w:rsidR="00696E94" w:rsidRPr="002179BA" w:rsidRDefault="00696E94" w:rsidP="006268D0">
            <w:pPr>
              <w:jc w:val="left"/>
              <w:rPr>
                <w:i/>
                <w:iCs/>
                <w:sz w:val="20"/>
                <w:szCs w:val="20"/>
              </w:rPr>
            </w:pPr>
            <w:r w:rsidRPr="00617A49">
              <w:rPr>
                <w:i/>
                <w:iCs/>
                <w:sz w:val="20"/>
                <w:szCs w:val="20"/>
              </w:rPr>
              <w:t>Check your assignment carefully prior to submission using the assessment criteria.</w:t>
            </w:r>
          </w:p>
        </w:tc>
      </w:tr>
      <w:tr w:rsidR="00696E94" w:rsidRPr="002F67C8">
        <w:trPr>
          <w:trHeight w:val="397"/>
        </w:trPr>
        <w:tc>
          <w:tcPr>
            <w:tcW w:w="4453" w:type="dxa"/>
            <w:gridSpan w:val="2"/>
            <w:vAlign w:val="center"/>
          </w:tcPr>
          <w:p w:rsidR="00696E94" w:rsidRPr="002F67C8" w:rsidRDefault="00696E9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rsidR="00696E94" w:rsidRPr="006025D1" w:rsidRDefault="00696E94" w:rsidP="00604BE9">
            <w:pPr>
              <w:jc w:val="center"/>
              <w:rPr>
                <w:sz w:val="20"/>
                <w:szCs w:val="20"/>
              </w:rPr>
            </w:pPr>
            <w:r w:rsidRPr="006025D1">
              <w:rPr>
                <w:sz w:val="20"/>
                <w:szCs w:val="20"/>
              </w:rPr>
              <w:t>Assessment Criteria</w:t>
            </w:r>
          </w:p>
        </w:tc>
      </w:tr>
      <w:tr w:rsidR="00696E94" w:rsidRPr="002F67C8">
        <w:trPr>
          <w:trHeight w:val="397"/>
        </w:trPr>
        <w:tc>
          <w:tcPr>
            <w:tcW w:w="4453" w:type="dxa"/>
            <w:gridSpan w:val="2"/>
          </w:tcPr>
          <w:p w:rsidR="00696E94" w:rsidRDefault="00696E94" w:rsidP="006268D0">
            <w:pPr>
              <w:jc w:val="left"/>
              <w:rPr>
                <w:b/>
                <w:bCs/>
                <w:sz w:val="20"/>
                <w:szCs w:val="20"/>
              </w:rPr>
            </w:pPr>
            <w:r w:rsidRPr="00311C5F">
              <w:rPr>
                <w:b/>
                <w:bCs/>
                <w:sz w:val="20"/>
                <w:szCs w:val="20"/>
              </w:rPr>
              <w:t>Know how to influence and negotiate with others to achieve objectives</w:t>
            </w:r>
          </w:p>
          <w:p w:rsidR="00696E94" w:rsidRDefault="00696E94" w:rsidP="006268D0">
            <w:pPr>
              <w:jc w:val="left"/>
              <w:rPr>
                <w:b/>
                <w:bCs/>
                <w:sz w:val="20"/>
                <w:szCs w:val="20"/>
              </w:rPr>
            </w:pPr>
          </w:p>
          <w:p w:rsidR="00696E94" w:rsidRPr="00311C5F" w:rsidRDefault="00696E94" w:rsidP="006268D0">
            <w:pPr>
              <w:jc w:val="left"/>
              <w:rPr>
                <w:b/>
                <w:bCs/>
                <w:sz w:val="20"/>
                <w:szCs w:val="20"/>
              </w:rPr>
            </w:pPr>
          </w:p>
        </w:tc>
        <w:tc>
          <w:tcPr>
            <w:tcW w:w="5159" w:type="dxa"/>
          </w:tcPr>
          <w:p w:rsidR="00696E94" w:rsidRDefault="00696E94" w:rsidP="006C428B">
            <w:pPr>
              <w:pStyle w:val="ListParagraph"/>
              <w:ind w:left="83"/>
              <w:jc w:val="left"/>
              <w:rPr>
                <w:sz w:val="20"/>
                <w:szCs w:val="20"/>
              </w:rPr>
            </w:pPr>
          </w:p>
          <w:p w:rsidR="00696E94" w:rsidRPr="006C428B" w:rsidRDefault="00696E94" w:rsidP="006C428B">
            <w:pPr>
              <w:pStyle w:val="ListParagraph"/>
              <w:numPr>
                <w:ilvl w:val="0"/>
                <w:numId w:val="19"/>
              </w:numPr>
              <w:ind w:left="367" w:hanging="284"/>
              <w:jc w:val="left"/>
              <w:rPr>
                <w:i/>
                <w:iCs/>
                <w:sz w:val="20"/>
                <w:szCs w:val="20"/>
              </w:rPr>
            </w:pPr>
            <w:r w:rsidRPr="00BD3337">
              <w:rPr>
                <w:sz w:val="20"/>
                <w:szCs w:val="20"/>
              </w:rPr>
              <w:t>Explain the general principles of negotiation</w:t>
            </w:r>
            <w:r>
              <w:rPr>
                <w:sz w:val="20"/>
                <w:szCs w:val="20"/>
              </w:rPr>
              <w:t xml:space="preserve"> </w:t>
            </w:r>
            <w:r w:rsidRPr="006C428B">
              <w:rPr>
                <w:i/>
                <w:iCs/>
                <w:sz w:val="20"/>
                <w:szCs w:val="20"/>
              </w:rPr>
              <w:t>(</w:t>
            </w:r>
            <w:r>
              <w:rPr>
                <w:i/>
                <w:iCs/>
                <w:sz w:val="20"/>
                <w:szCs w:val="20"/>
              </w:rPr>
              <w:t>16</w:t>
            </w:r>
            <w:r w:rsidRPr="006C428B">
              <w:rPr>
                <w:i/>
                <w:iCs/>
                <w:sz w:val="20"/>
                <w:szCs w:val="20"/>
              </w:rPr>
              <w:t xml:space="preserve"> marks)</w:t>
            </w:r>
          </w:p>
          <w:p w:rsidR="00696E94" w:rsidRPr="006C428B" w:rsidRDefault="00696E94" w:rsidP="006C428B">
            <w:pPr>
              <w:pStyle w:val="ListParagraph"/>
              <w:numPr>
                <w:ilvl w:val="0"/>
                <w:numId w:val="19"/>
              </w:numPr>
              <w:ind w:left="367" w:hanging="284"/>
              <w:jc w:val="left"/>
              <w:rPr>
                <w:i/>
                <w:iCs/>
                <w:sz w:val="20"/>
                <w:szCs w:val="20"/>
              </w:rPr>
            </w:pPr>
            <w:r w:rsidRPr="00BD3337">
              <w:rPr>
                <w:sz w:val="20"/>
                <w:szCs w:val="20"/>
              </w:rPr>
              <w:t>Explain a relevant technique for influencing others to achieve workplace objectives</w:t>
            </w:r>
            <w:r>
              <w:rPr>
                <w:sz w:val="20"/>
                <w:szCs w:val="20"/>
              </w:rPr>
              <w:t xml:space="preserve"> </w:t>
            </w:r>
            <w:r w:rsidRPr="006C428B">
              <w:rPr>
                <w:i/>
                <w:iCs/>
                <w:sz w:val="20"/>
                <w:szCs w:val="20"/>
              </w:rPr>
              <w:t>(20 marks)</w:t>
            </w:r>
          </w:p>
          <w:p w:rsidR="00696E94" w:rsidRPr="002179BA" w:rsidRDefault="00696E94" w:rsidP="002179BA">
            <w:pPr>
              <w:pStyle w:val="ListParagraph"/>
              <w:numPr>
                <w:ilvl w:val="0"/>
                <w:numId w:val="19"/>
              </w:numPr>
              <w:ind w:left="367" w:hanging="284"/>
              <w:jc w:val="left"/>
              <w:rPr>
                <w:i/>
                <w:iCs/>
                <w:sz w:val="20"/>
                <w:szCs w:val="20"/>
              </w:rPr>
            </w:pPr>
            <w:r w:rsidRPr="00BD3337">
              <w:rPr>
                <w:sz w:val="20"/>
                <w:szCs w:val="20"/>
              </w:rPr>
              <w:t>Describe how to reduce resistance and minimise conflict to achieve a win-win situation in the workplace during negotiations</w:t>
            </w:r>
            <w:r w:rsidRPr="006C428B">
              <w:rPr>
                <w:i/>
                <w:iCs/>
                <w:sz w:val="20"/>
                <w:szCs w:val="20"/>
              </w:rPr>
              <w:t xml:space="preserve"> (</w:t>
            </w:r>
            <w:r>
              <w:rPr>
                <w:i/>
                <w:iCs/>
                <w:sz w:val="20"/>
                <w:szCs w:val="20"/>
              </w:rPr>
              <w:t>16</w:t>
            </w:r>
            <w:r w:rsidRPr="006C428B">
              <w:rPr>
                <w:i/>
                <w:iCs/>
                <w:sz w:val="20"/>
                <w:szCs w:val="20"/>
              </w:rPr>
              <w:t xml:space="preserve"> marks)</w:t>
            </w:r>
          </w:p>
        </w:tc>
      </w:tr>
      <w:tr w:rsidR="00696E94" w:rsidRPr="002F67C8">
        <w:trPr>
          <w:trHeight w:val="397"/>
        </w:trPr>
        <w:tc>
          <w:tcPr>
            <w:tcW w:w="4453" w:type="dxa"/>
            <w:gridSpan w:val="2"/>
          </w:tcPr>
          <w:p w:rsidR="00696E94" w:rsidRPr="00311C5F" w:rsidRDefault="00696E94" w:rsidP="006268D0">
            <w:pPr>
              <w:jc w:val="left"/>
              <w:rPr>
                <w:b/>
                <w:bCs/>
                <w:sz w:val="20"/>
                <w:szCs w:val="20"/>
              </w:rPr>
            </w:pPr>
            <w:r w:rsidRPr="00311C5F">
              <w:rPr>
                <w:b/>
                <w:bCs/>
                <w:sz w:val="20"/>
                <w:szCs w:val="20"/>
              </w:rPr>
              <w:t>Understand the value of networking</w:t>
            </w:r>
          </w:p>
        </w:tc>
        <w:tc>
          <w:tcPr>
            <w:tcW w:w="5159" w:type="dxa"/>
          </w:tcPr>
          <w:p w:rsidR="00696E94" w:rsidRDefault="00696E94" w:rsidP="006C428B">
            <w:pPr>
              <w:pStyle w:val="ListParagraph"/>
              <w:ind w:left="83"/>
              <w:jc w:val="left"/>
              <w:rPr>
                <w:sz w:val="20"/>
                <w:szCs w:val="20"/>
              </w:rPr>
            </w:pPr>
          </w:p>
          <w:p w:rsidR="00696E94" w:rsidRPr="006C428B" w:rsidRDefault="00696E94" w:rsidP="00AC6B88">
            <w:pPr>
              <w:pStyle w:val="ListParagraph"/>
              <w:numPr>
                <w:ilvl w:val="0"/>
                <w:numId w:val="19"/>
              </w:numPr>
              <w:ind w:left="367" w:hanging="284"/>
              <w:jc w:val="left"/>
              <w:rPr>
                <w:i/>
                <w:iCs/>
                <w:sz w:val="20"/>
                <w:szCs w:val="20"/>
              </w:rPr>
            </w:pPr>
            <w:r w:rsidRPr="006C428B">
              <w:rPr>
                <w:sz w:val="20"/>
                <w:szCs w:val="20"/>
              </w:rPr>
              <w:t>Explain the value of networking</w:t>
            </w:r>
            <w:r>
              <w:rPr>
                <w:sz w:val="20"/>
                <w:szCs w:val="20"/>
              </w:rPr>
              <w:t xml:space="preserve"> </w:t>
            </w:r>
            <w:r w:rsidRPr="006C428B">
              <w:rPr>
                <w:i/>
                <w:iCs/>
                <w:sz w:val="20"/>
                <w:szCs w:val="20"/>
              </w:rPr>
              <w:t>(</w:t>
            </w:r>
            <w:r>
              <w:rPr>
                <w:i/>
                <w:iCs/>
                <w:sz w:val="20"/>
                <w:szCs w:val="20"/>
              </w:rPr>
              <w:t>16</w:t>
            </w:r>
            <w:r w:rsidRPr="006C428B">
              <w:rPr>
                <w:i/>
                <w:iCs/>
                <w:sz w:val="20"/>
                <w:szCs w:val="20"/>
              </w:rPr>
              <w:t xml:space="preserve"> marks)</w:t>
            </w:r>
          </w:p>
          <w:p w:rsidR="00696E94" w:rsidRPr="006C428B" w:rsidRDefault="00696E94" w:rsidP="006C428B">
            <w:pPr>
              <w:pStyle w:val="ListParagraph"/>
              <w:numPr>
                <w:ilvl w:val="0"/>
                <w:numId w:val="19"/>
              </w:numPr>
              <w:ind w:left="367" w:hanging="284"/>
              <w:jc w:val="left"/>
              <w:rPr>
                <w:i/>
                <w:iCs/>
                <w:sz w:val="20"/>
                <w:szCs w:val="20"/>
              </w:rPr>
            </w:pPr>
            <w:r w:rsidRPr="006C428B">
              <w:rPr>
                <w:sz w:val="20"/>
                <w:szCs w:val="20"/>
              </w:rPr>
              <w:t xml:space="preserve">Identify an appropriate network for a manager in the workplace  </w:t>
            </w:r>
            <w:r w:rsidRPr="00AC6B88">
              <w:rPr>
                <w:i/>
                <w:iCs/>
                <w:sz w:val="20"/>
                <w:szCs w:val="20"/>
              </w:rPr>
              <w:t>(12 ma</w:t>
            </w:r>
            <w:r w:rsidRPr="006C428B">
              <w:rPr>
                <w:i/>
                <w:iCs/>
                <w:sz w:val="20"/>
                <w:szCs w:val="20"/>
              </w:rPr>
              <w:t>rks)</w:t>
            </w:r>
          </w:p>
          <w:p w:rsidR="00696E94" w:rsidRPr="002179BA" w:rsidRDefault="00696E94" w:rsidP="002179BA">
            <w:pPr>
              <w:pStyle w:val="ListParagraph"/>
              <w:numPr>
                <w:ilvl w:val="0"/>
                <w:numId w:val="19"/>
              </w:numPr>
              <w:ind w:left="367" w:hanging="284"/>
              <w:jc w:val="left"/>
              <w:rPr>
                <w:sz w:val="20"/>
                <w:szCs w:val="20"/>
              </w:rPr>
            </w:pPr>
            <w:r w:rsidRPr="006C428B">
              <w:rPr>
                <w:sz w:val="20"/>
                <w:szCs w:val="20"/>
              </w:rPr>
              <w:t xml:space="preserve">Describe methods to establish and maintain effective professional relationships with the identified network </w:t>
            </w:r>
            <w:r w:rsidRPr="006C428B">
              <w:rPr>
                <w:i/>
                <w:iCs/>
                <w:sz w:val="20"/>
                <w:szCs w:val="20"/>
              </w:rPr>
              <w:t>(20 marks)</w:t>
            </w:r>
          </w:p>
        </w:tc>
      </w:tr>
      <w:tr w:rsidR="00696E94" w:rsidRPr="002F67C8">
        <w:tc>
          <w:tcPr>
            <w:tcW w:w="9612" w:type="dxa"/>
            <w:gridSpan w:val="3"/>
            <w:vAlign w:val="center"/>
          </w:tcPr>
          <w:p w:rsidR="00696E94" w:rsidRPr="00240185" w:rsidRDefault="00696E9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696E94" w:rsidRPr="009E01ED" w:rsidRDefault="00696E94" w:rsidP="006268D0">
      <w:pPr>
        <w:jc w:val="left"/>
      </w:pPr>
    </w:p>
    <w:sectPr w:rsidR="00696E94" w:rsidRPr="009E01ED" w:rsidSect="00BA62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6A" w:rsidRDefault="00D3326A" w:rsidP="00D03081">
      <w:r>
        <w:separator/>
      </w:r>
    </w:p>
  </w:endnote>
  <w:endnote w:type="continuationSeparator" w:id="0">
    <w:p w:rsidR="00D3326A" w:rsidRDefault="00D3326A" w:rsidP="00D0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9C" w:rsidRDefault="00C52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03" w:rsidRPr="00864E4F" w:rsidRDefault="002D5A03" w:rsidP="002D5A03">
    <w:pPr>
      <w:pStyle w:val="Footer"/>
      <w:rPr>
        <w:sz w:val="20"/>
        <w:szCs w:val="20"/>
      </w:rPr>
    </w:pPr>
    <w:r w:rsidRPr="00864E4F">
      <w:rPr>
        <w:sz w:val="20"/>
        <w:szCs w:val="20"/>
      </w:rPr>
      <w:t>Awarded by City &amp; Guilds.</w:t>
    </w:r>
  </w:p>
  <w:p w:rsidR="002D5A03" w:rsidRPr="00864E4F" w:rsidRDefault="002D5A03" w:rsidP="002D5A03">
    <w:pPr>
      <w:pStyle w:val="Footer"/>
      <w:rPr>
        <w:sz w:val="20"/>
        <w:szCs w:val="20"/>
      </w:rPr>
    </w:pPr>
    <w:r w:rsidRPr="00864E4F">
      <w:rPr>
        <w:sz w:val="20"/>
        <w:szCs w:val="20"/>
      </w:rPr>
      <w:t xml:space="preserve">Assignment – </w:t>
    </w:r>
    <w:r w:rsidRPr="00864E4F">
      <w:rPr>
        <w:bCs/>
        <w:sz w:val="20"/>
        <w:szCs w:val="20"/>
      </w:rPr>
      <w:t>Understanding negotiation and networking in the workplace</w:t>
    </w:r>
  </w:p>
  <w:p w:rsidR="002D5A03" w:rsidRPr="00864E4F" w:rsidRDefault="00C52C9C" w:rsidP="002D5A03">
    <w:pPr>
      <w:pStyle w:val="Footer"/>
      <w:rPr>
        <w:sz w:val="20"/>
        <w:szCs w:val="20"/>
      </w:rPr>
    </w:pPr>
    <w:r>
      <w:rPr>
        <w:sz w:val="20"/>
        <w:szCs w:val="20"/>
      </w:rPr>
      <w:t>Version 1.0 (March</w:t>
    </w:r>
    <w:bookmarkStart w:id="2" w:name="_GoBack"/>
    <w:bookmarkEnd w:id="2"/>
    <w:r w:rsidR="002D5A03" w:rsidRPr="00864E4F">
      <w:rPr>
        <w:sz w:val="20"/>
        <w:szCs w:val="20"/>
      </w:rPr>
      <w:t xml:space="preserve"> 201</w:t>
    </w:r>
    <w:r>
      <w:rPr>
        <w:sz w:val="20"/>
        <w:szCs w:val="20"/>
      </w:rPr>
      <w:t>7</w:t>
    </w:r>
    <w:r w:rsidR="002D5A03" w:rsidRPr="00864E4F">
      <w:rPr>
        <w:sz w:val="20"/>
        <w:szCs w:val="20"/>
      </w:rPr>
      <w:t>)</w:t>
    </w:r>
    <w:r w:rsidR="002D5A03" w:rsidRPr="00864E4F">
      <w:rPr>
        <w:sz w:val="20"/>
        <w:szCs w:val="20"/>
      </w:rPr>
      <w:tab/>
    </w:r>
    <w:r w:rsidR="002D5A03" w:rsidRPr="00864E4F">
      <w:rPr>
        <w:sz w:val="20"/>
        <w:szCs w:val="20"/>
      </w:rPr>
      <w:tab/>
    </w:r>
    <w:r w:rsidR="002D5A03" w:rsidRPr="00864E4F">
      <w:rPr>
        <w:sz w:val="20"/>
        <w:szCs w:val="20"/>
      </w:rPr>
      <w:fldChar w:fldCharType="begin"/>
    </w:r>
    <w:r w:rsidR="002D5A03" w:rsidRPr="00864E4F">
      <w:rPr>
        <w:sz w:val="20"/>
        <w:szCs w:val="20"/>
      </w:rPr>
      <w:instrText xml:space="preserve"> PAGE   \* MERGEFORMAT </w:instrText>
    </w:r>
    <w:r w:rsidR="002D5A03" w:rsidRPr="00864E4F">
      <w:rPr>
        <w:sz w:val="20"/>
        <w:szCs w:val="20"/>
      </w:rPr>
      <w:fldChar w:fldCharType="separate"/>
    </w:r>
    <w:r>
      <w:rPr>
        <w:noProof/>
        <w:sz w:val="20"/>
        <w:szCs w:val="20"/>
      </w:rPr>
      <w:t>1</w:t>
    </w:r>
    <w:r w:rsidR="002D5A03" w:rsidRPr="00864E4F">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9C" w:rsidRDefault="00C52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6A" w:rsidRDefault="00D3326A" w:rsidP="00D03081">
      <w:r>
        <w:separator/>
      </w:r>
    </w:p>
  </w:footnote>
  <w:footnote w:type="continuationSeparator" w:id="0">
    <w:p w:rsidR="00D3326A" w:rsidRDefault="00D3326A" w:rsidP="00D0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9C" w:rsidRDefault="00C52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81" w:rsidRDefault="00C52C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0;text-align:left;margin-left:395.5pt;margin-top:-24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9C" w:rsidRDefault="00C52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C9A41C2"/>
    <w:multiLevelType w:val="hybridMultilevel"/>
    <w:tmpl w:val="092AE6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7DFF02F6"/>
    <w:multiLevelType w:val="hybridMultilevel"/>
    <w:tmpl w:val="7A9299B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
  </w:num>
  <w:num w:numId="18">
    <w:abstractNumId w:val="2"/>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4BE6"/>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A7833"/>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0932"/>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179BA"/>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197B"/>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5A03"/>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1C5F"/>
    <w:rsid w:val="00312843"/>
    <w:rsid w:val="00314231"/>
    <w:rsid w:val="00316F47"/>
    <w:rsid w:val="00320A2D"/>
    <w:rsid w:val="00321C84"/>
    <w:rsid w:val="003222CD"/>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32"/>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305E"/>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444E"/>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629"/>
    <w:rsid w:val="00514C16"/>
    <w:rsid w:val="00515D14"/>
    <w:rsid w:val="005207EF"/>
    <w:rsid w:val="005213FA"/>
    <w:rsid w:val="00523B8A"/>
    <w:rsid w:val="00523DF6"/>
    <w:rsid w:val="00524249"/>
    <w:rsid w:val="005244E2"/>
    <w:rsid w:val="005246F4"/>
    <w:rsid w:val="005257A4"/>
    <w:rsid w:val="00525F94"/>
    <w:rsid w:val="0052635E"/>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6AC"/>
    <w:rsid w:val="005D3E68"/>
    <w:rsid w:val="005D5538"/>
    <w:rsid w:val="005D606F"/>
    <w:rsid w:val="005D68A4"/>
    <w:rsid w:val="005D6E44"/>
    <w:rsid w:val="005D7487"/>
    <w:rsid w:val="005D799E"/>
    <w:rsid w:val="005E0054"/>
    <w:rsid w:val="005E1016"/>
    <w:rsid w:val="005E15AB"/>
    <w:rsid w:val="005E221F"/>
    <w:rsid w:val="005E28E4"/>
    <w:rsid w:val="005E3A1B"/>
    <w:rsid w:val="005E4C72"/>
    <w:rsid w:val="005E55A7"/>
    <w:rsid w:val="005E5F17"/>
    <w:rsid w:val="005E623A"/>
    <w:rsid w:val="005E654B"/>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8D0"/>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6E94"/>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28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2B2B"/>
    <w:rsid w:val="007D3443"/>
    <w:rsid w:val="007D43A4"/>
    <w:rsid w:val="007D489F"/>
    <w:rsid w:val="007D708A"/>
    <w:rsid w:val="007D7FD0"/>
    <w:rsid w:val="007E008E"/>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7CB"/>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4E4F"/>
    <w:rsid w:val="008655C6"/>
    <w:rsid w:val="00865F13"/>
    <w:rsid w:val="00866955"/>
    <w:rsid w:val="008672CC"/>
    <w:rsid w:val="00870600"/>
    <w:rsid w:val="00871086"/>
    <w:rsid w:val="00872A84"/>
    <w:rsid w:val="00875E8A"/>
    <w:rsid w:val="00876DC6"/>
    <w:rsid w:val="0087713E"/>
    <w:rsid w:val="00877689"/>
    <w:rsid w:val="00880287"/>
    <w:rsid w:val="00880F7A"/>
    <w:rsid w:val="008810E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192"/>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6766E"/>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6B88"/>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1B53"/>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321"/>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2D1"/>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337"/>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197B"/>
    <w:rsid w:val="00C52C9C"/>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5958"/>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18B2"/>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081"/>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26A"/>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DF7C76"/>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923"/>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5EF4"/>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A97"/>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1F6C"/>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D7320"/>
    <w:rsid w:val="00FE0018"/>
    <w:rsid w:val="00FE160A"/>
    <w:rsid w:val="00FE1FAC"/>
    <w:rsid w:val="00FE4773"/>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3F901259-90C7-4B03-B166-413D6195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
    <w:uiPriority w:val="99"/>
    <w:semiHidden/>
    <w:rsid w:val="00B70321"/>
    <w:pPr>
      <w:tabs>
        <w:tab w:val="center" w:pos="4153"/>
        <w:tab w:val="right" w:pos="8306"/>
      </w:tabs>
    </w:pPr>
    <w:rPr>
      <w:sz w:val="20"/>
      <w:szCs w:val="20"/>
    </w:rPr>
  </w:style>
  <w:style w:type="character" w:customStyle="1" w:styleId="HeaderChar">
    <w:name w:val="Header Char"/>
    <w:link w:val="Header"/>
    <w:uiPriority w:val="99"/>
    <w:semiHidden/>
    <w:locked/>
    <w:rsid w:val="00B70321"/>
    <w:rPr>
      <w:rFonts w:ascii="Arial" w:hAnsi="Arial" w:cs="Arial"/>
      <w:sz w:val="20"/>
      <w:szCs w:val="20"/>
      <w:lang w:eastAsia="en-US"/>
    </w:rPr>
  </w:style>
  <w:style w:type="paragraph" w:styleId="ListParagraph">
    <w:name w:val="List Paragraph"/>
    <w:basedOn w:val="Normal"/>
    <w:uiPriority w:val="99"/>
    <w:qFormat/>
    <w:rsid w:val="00BD3337"/>
    <w:pPr>
      <w:ind w:left="720"/>
    </w:pPr>
  </w:style>
  <w:style w:type="paragraph" w:styleId="Footer">
    <w:name w:val="footer"/>
    <w:basedOn w:val="Normal"/>
    <w:link w:val="FooterChar"/>
    <w:uiPriority w:val="99"/>
    <w:unhideWhenUsed/>
    <w:rsid w:val="00D03081"/>
    <w:pPr>
      <w:tabs>
        <w:tab w:val="center" w:pos="4680"/>
        <w:tab w:val="right" w:pos="9360"/>
      </w:tabs>
    </w:pPr>
  </w:style>
  <w:style w:type="character" w:customStyle="1" w:styleId="FooterChar">
    <w:name w:val="Footer Char"/>
    <w:link w:val="Footer"/>
    <w:uiPriority w:val="99"/>
    <w:rsid w:val="00D0308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72763">
      <w:marLeft w:val="0"/>
      <w:marRight w:val="0"/>
      <w:marTop w:val="0"/>
      <w:marBottom w:val="0"/>
      <w:divBdr>
        <w:top w:val="none" w:sz="0" w:space="0" w:color="auto"/>
        <w:left w:val="none" w:sz="0" w:space="0" w:color="auto"/>
        <w:bottom w:val="none" w:sz="0" w:space="0" w:color="auto"/>
        <w:right w:val="none" w:sz="0" w:space="0" w:color="auto"/>
      </w:divBdr>
    </w:div>
    <w:div w:id="498472764">
      <w:marLeft w:val="0"/>
      <w:marRight w:val="0"/>
      <w:marTop w:val="0"/>
      <w:marBottom w:val="0"/>
      <w:divBdr>
        <w:top w:val="none" w:sz="0" w:space="0" w:color="auto"/>
        <w:left w:val="none" w:sz="0" w:space="0" w:color="auto"/>
        <w:bottom w:val="none" w:sz="0" w:space="0" w:color="auto"/>
        <w:right w:val="none" w:sz="0" w:space="0" w:color="auto"/>
      </w:divBdr>
    </w:div>
    <w:div w:id="4984727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1384</Value>
      <Value>940</Value>
      <Value>192</Value>
      <Value>198</Value>
      <Value>197</Value>
      <Value>189</Value>
      <Value>188</Value>
      <Value>193</Value>
      <Value>2039</Value>
      <Value>1147</Value>
      <Value>1146</Value>
      <Value>1145</Value>
      <Value>2035</Value>
      <Value>187</Value>
      <Value>186</Value>
      <Value>2032</Value>
      <Value>2031</Value>
      <Value>2030</Value>
      <Value>2029</Value>
      <Value>419</Value>
      <Value>2026</Value>
      <Value>2025</Value>
      <Value>2021</Value>
      <Value>1082</Value>
      <Value>1081</Value>
      <Value>1080</Value>
      <Value>1078</Value>
      <Value>1077</Value>
      <Value>390</Value>
      <Value>126</Value>
      <Value>125</Value>
      <Value>1084</Value>
      <Value>1083</Value>
      <Value>2038</Value>
      <Value>2037</Value>
      <Value>2036</Value>
      <Value>1079</Value>
      <Value>2034</Value>
      <Value>2033</Value>
      <Value>1076</Value>
      <Value>1314</Value>
      <Value>345</Value>
      <Value>1312</Value>
      <Value>2028</Value>
      <Value>1310</Value>
      <Value>1309</Value>
      <Value>1308</Value>
      <Value>2024</Value>
      <Value>2023</Value>
      <Value>109</Value>
      <Value>2020</Value>
      <Value>2019</Value>
      <Value>2018</Value>
      <Value>2017</Value>
      <Value>2016</Value>
      <Value>1294</Value>
      <Value>97</Value>
      <Value>95</Value>
      <Value>1760</Value>
      <Value>1759</Value>
      <Value>1758</Value>
      <Value>1757</Value>
      <Value>308</Value>
      <Value>537</Value>
      <Value>1012</Value>
      <Value>1011</Value>
      <Value>1010</Value>
      <Value>1009</Value>
      <Value>49</Value>
      <Value>1007</Value>
      <Value>1006</Value>
      <Value>1005</Value>
      <Value>46</Value>
      <Value>37</Value>
      <Value>36</Value>
      <Value>1465</Value>
      <Value>1463</Value>
      <Value>20</Value>
      <Value>9</Value>
      <Value>8</Value>
      <Value>2027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8000-327</TermName>
          <TermId xmlns="http://schemas.microsoft.com/office/infopath/2007/PartnerControls">509618f8-d223-4540-a1fe-74fa63079c82</TermId>
        </TermInfo>
        <TermInfo xmlns="http://schemas.microsoft.com/office/infopath/2007/PartnerControls">
          <TermName xmlns="http://schemas.microsoft.com/office/infopath/2007/PartnerControls">8002-327</TermName>
          <TermId xmlns="http://schemas.microsoft.com/office/infopath/2007/PartnerControls">43c09bb5-346a-4d73-9082-ba863c92bdaa</TermId>
        </TermInfo>
        <TermInfo xmlns="http://schemas.microsoft.com/office/infopath/2007/PartnerControls">
          <TermName xmlns="http://schemas.microsoft.com/office/infopath/2007/PartnerControls">8600-327</TermName>
          <TermId xmlns="http://schemas.microsoft.com/office/infopath/2007/PartnerControls">e6b890c7-7063-4e18-98a4-df4e5b8232de</TermId>
        </TermInfo>
        <TermInfo xmlns="http://schemas.microsoft.com/office/infopath/2007/PartnerControls">
          <TermName xmlns="http://schemas.microsoft.com/office/infopath/2007/PartnerControls">8602-327</TermName>
          <TermId xmlns="http://schemas.microsoft.com/office/infopath/2007/PartnerControls">24f24b4d-be1a-40ac-9abe-e7e81fcf1a10</TermId>
        </TermInfo>
        <TermInfo xmlns="http://schemas.microsoft.com/office/infopath/2007/PartnerControls">
          <TermName xmlns="http://schemas.microsoft.com/office/infopath/2007/PartnerControls">8605-327</TermName>
          <TermId xmlns="http://schemas.microsoft.com/office/infopath/2007/PartnerControls">d0bffa18-0d66-4ee5-8fdb-d40b75a0a538</TermId>
        </TermInfo>
        <TermInfo xmlns="http://schemas.microsoft.com/office/infopath/2007/PartnerControls">
          <TermName xmlns="http://schemas.microsoft.com/office/infopath/2007/PartnerControls">8606-327</TermName>
          <TermId xmlns="http://schemas.microsoft.com/office/infopath/2007/PartnerControls">75f273b9-bdeb-429c-af83-fcf1a909787b</TermId>
        </TermInfo>
        <TermInfo xmlns="http://schemas.microsoft.com/office/infopath/2007/PartnerControls">
          <TermName xmlns="http://schemas.microsoft.com/office/infopath/2007/PartnerControls">8625-327</TermName>
          <TermId xmlns="http://schemas.microsoft.com/office/infopath/2007/PartnerControls">fe6b1c61-5675-4ec3-b46d-074dcb3d003b</TermId>
        </TermInfo>
        <TermInfo xmlns="http://schemas.microsoft.com/office/infopath/2007/PartnerControls">
          <TermName xmlns="http://schemas.microsoft.com/office/infopath/2007/PartnerControls">8814-627</TermName>
          <TermId xmlns="http://schemas.microsoft.com/office/infopath/2007/PartnerControls">e9746e13-afc1-49eb-8874-f4d3963817e6</TermId>
        </TermInfo>
        <TermInfo xmlns="http://schemas.microsoft.com/office/infopath/2007/PartnerControls">
          <TermName xmlns="http://schemas.microsoft.com/office/infopath/2007/PartnerControls">8815-627</TermName>
          <TermId xmlns="http://schemas.microsoft.com/office/infopath/2007/PartnerControls">31375337-6c51-4962-b3fc-de696c7d9667</TermId>
        </TermInfo>
        <TermInfo xmlns="http://schemas.microsoft.com/office/infopath/2007/PartnerControls">
          <TermName xmlns="http://schemas.microsoft.com/office/infopath/2007/PartnerControls">8816-627</TermName>
          <TermId xmlns="http://schemas.microsoft.com/office/infopath/2007/PartnerControls">93f24fee-8cd3-4061-afe9-325f332e67aa</TermId>
        </TermInfo>
        <TermInfo xmlns="http://schemas.microsoft.com/office/infopath/2007/PartnerControls">
          <TermName xmlns="http://schemas.microsoft.com/office/infopath/2007/PartnerControls">8822-627</TermName>
          <TermId xmlns="http://schemas.microsoft.com/office/infopath/2007/PartnerControls">d095623c-346b-487b-b615-0c5c440f354b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CBEDFC27-187E-4602-B7F7-544EE26DFA2C}"/>
</file>

<file path=customXml/itemProps2.xml><?xml version="1.0" encoding="utf-8"?>
<ds:datastoreItem xmlns:ds="http://schemas.openxmlformats.org/officeDocument/2006/customXml" ds:itemID="{D914136B-61B3-416E-B851-BBC0C0A369EC}"/>
</file>

<file path=customXml/itemProps3.xml><?xml version="1.0" encoding="utf-8"?>
<ds:datastoreItem xmlns:ds="http://schemas.openxmlformats.org/officeDocument/2006/customXml" ds:itemID="{401CF755-21B6-49AB-9FAB-5AF294C2781F}"/>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Understanding Negotiation and Networking in the Workplace</vt:lpstr>
    </vt:vector>
  </TitlesOfParts>
  <Company>City &amp; Guilds</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Negotiation and Networking in the Workplace</dc:title>
  <dc:subject/>
  <dc:creator>shalinis</dc:creator>
  <cp:keywords/>
  <dc:description/>
  <cp:lastModifiedBy>Jurgita Baleviciute</cp:lastModifiedBy>
  <cp:revision>2</cp:revision>
  <dcterms:created xsi:type="dcterms:W3CDTF">2017-03-01T15:42:00Z</dcterms:created>
  <dcterms:modified xsi:type="dcterms:W3CDTF">2017-03-01T15:42:00Z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308;#8000-327|509618f8-d223-4540-a1fe-74fa63079c82;#1145;#8002-327|43c09bb5-346a-4d73-9082-ba863c92bdaa;#345;#8600-327|e6b890c7-7063-4e18-98a4-df4e5b8232de;#419;#8602-327|24f24b4d-be1a-40ac-9abe-e7e81fcf1a10;#537;#8605-327|d0bffa18-0d66-4ee5-8fdb-d40b75a0a538;#1146;#8606-327|75f273b9-bdeb-429c-af83-fcf1a909787b;#1147;#8625-327|fe6b1c61-5675-4ec3-b46d-074dcb3d003b;#1757;#8814-627|e9746e13-afc1-49eb-8874-f4d3963817e6;#1758;#8815-627|31375337-6c51-4962-b3fc-de696c7d9667;#1759;#8816-627|93f24fee-8cd3-4061-afe9-325f332e67aa;#1760;#8822-627|d095623c-346b-487b-b615-0c5c440f354b</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