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D22482" w:rsidRDefault="00824411" w:rsidP="00D22482">
      <w:pPr>
        <w:spacing w:after="120"/>
        <w:ind w:left="-142" w:right="-720"/>
        <w:jc w:val="left"/>
        <w:rPr>
          <w:b/>
          <w:bCs/>
          <w:color w:val="000000"/>
        </w:rPr>
      </w:pPr>
      <w:bookmarkStart w:id="0" w:name="_GoBack"/>
      <w:bookmarkEnd w:id="0"/>
      <w:r w:rsidRPr="00D22482">
        <w:rPr>
          <w:b/>
          <w:bCs/>
          <w:caps/>
          <w:color w:val="000000"/>
        </w:rPr>
        <w:t>MARK SHEET</w:t>
      </w:r>
      <w:r w:rsidRPr="00D22482">
        <w:rPr>
          <w:b/>
          <w:bCs/>
          <w:color w:val="000000"/>
        </w:rPr>
        <w:t xml:space="preserve"> – </w:t>
      </w:r>
      <w:r w:rsidR="008B4CF2" w:rsidRPr="00D22482">
        <w:rPr>
          <w:b/>
          <w:bCs/>
        </w:rPr>
        <w:t>Understanding negotiation and net</w:t>
      </w:r>
      <w:r w:rsidR="00D22482" w:rsidRPr="00D22482">
        <w:rPr>
          <w:b/>
          <w:bCs/>
        </w:rPr>
        <w:t>working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C04A2E">
        <w:tc>
          <w:tcPr>
            <w:tcW w:w="3294" w:type="dxa"/>
            <w:gridSpan w:val="2"/>
            <w:shd w:val="clear" w:color="auto" w:fill="auto"/>
            <w:vAlign w:val="center"/>
          </w:tcPr>
          <w:p w:rsidR="00824411" w:rsidRPr="00C04A2E" w:rsidRDefault="00824411" w:rsidP="00C04A2E">
            <w:pPr>
              <w:jc w:val="left"/>
              <w:rPr>
                <w:rFonts w:ascii="Arial Narrow" w:hAnsi="Arial Narrow" w:cs="Arial Narrow"/>
                <w:b/>
                <w:bCs/>
                <w:color w:val="000000"/>
                <w:sz w:val="20"/>
                <w:szCs w:val="20"/>
              </w:rPr>
            </w:pPr>
            <w:r w:rsidRPr="00C04A2E">
              <w:rPr>
                <w:rFonts w:ascii="Arial Narrow" w:hAnsi="Arial Narrow" w:cs="Arial Narrow"/>
                <w:b/>
                <w:bCs/>
                <w:color w:val="000000"/>
                <w:sz w:val="20"/>
                <w:szCs w:val="20"/>
              </w:rPr>
              <w:t>Centre Number :</w:t>
            </w:r>
          </w:p>
        </w:tc>
        <w:tc>
          <w:tcPr>
            <w:tcW w:w="2626" w:type="dxa"/>
            <w:gridSpan w:val="2"/>
            <w:shd w:val="clear" w:color="auto" w:fill="auto"/>
          </w:tcPr>
          <w:p w:rsidR="00824411" w:rsidRPr="00C04A2E" w:rsidRDefault="00824411" w:rsidP="00C04A2E">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C04A2E" w:rsidRDefault="00824411" w:rsidP="00C04A2E">
            <w:pPr>
              <w:jc w:val="left"/>
              <w:rPr>
                <w:rFonts w:ascii="Arial Narrow" w:hAnsi="Arial Narrow" w:cs="Arial Narrow"/>
                <w:b/>
                <w:bCs/>
                <w:color w:val="000000"/>
                <w:sz w:val="20"/>
                <w:szCs w:val="20"/>
              </w:rPr>
            </w:pPr>
            <w:r w:rsidRPr="00C04A2E">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C04A2E" w:rsidRDefault="00824411" w:rsidP="00C04A2E">
            <w:pPr>
              <w:jc w:val="left"/>
              <w:rPr>
                <w:rFonts w:ascii="Arial Narrow" w:hAnsi="Arial Narrow" w:cs="Arial Narrow"/>
                <w:b/>
                <w:bCs/>
                <w:color w:val="000000"/>
                <w:sz w:val="20"/>
                <w:szCs w:val="20"/>
              </w:rPr>
            </w:pPr>
          </w:p>
        </w:tc>
      </w:tr>
      <w:tr w:rsidR="00824411" w:rsidRPr="00C04A2E">
        <w:tc>
          <w:tcPr>
            <w:tcW w:w="3294" w:type="dxa"/>
            <w:gridSpan w:val="2"/>
            <w:shd w:val="clear" w:color="auto" w:fill="auto"/>
            <w:vAlign w:val="center"/>
          </w:tcPr>
          <w:p w:rsidR="00824411" w:rsidRPr="00C04A2E" w:rsidRDefault="00824411" w:rsidP="00C04A2E">
            <w:pPr>
              <w:spacing w:line="226" w:lineRule="auto"/>
              <w:jc w:val="left"/>
              <w:rPr>
                <w:rFonts w:ascii="Arial Narrow" w:hAnsi="Arial Narrow" w:cs="Arial Narrow"/>
                <w:b/>
                <w:bCs/>
                <w:color w:val="000000"/>
                <w:sz w:val="20"/>
                <w:szCs w:val="20"/>
              </w:rPr>
            </w:pPr>
            <w:r w:rsidRPr="00C04A2E">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C04A2E" w:rsidRDefault="00824411" w:rsidP="00C04A2E">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C04A2E" w:rsidRDefault="00824411" w:rsidP="00C04A2E">
            <w:pPr>
              <w:spacing w:line="192" w:lineRule="auto"/>
              <w:jc w:val="left"/>
              <w:rPr>
                <w:rFonts w:ascii="Arial Narrow" w:hAnsi="Arial Narrow" w:cs="Arial Narrow"/>
                <w:b/>
                <w:bCs/>
                <w:color w:val="000000"/>
                <w:sz w:val="20"/>
                <w:szCs w:val="20"/>
              </w:rPr>
            </w:pPr>
            <w:r w:rsidRPr="00C04A2E">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C04A2E" w:rsidRDefault="00824411" w:rsidP="00C04A2E">
            <w:pPr>
              <w:spacing w:line="226" w:lineRule="auto"/>
              <w:jc w:val="left"/>
              <w:rPr>
                <w:rFonts w:ascii="Arial Narrow" w:hAnsi="Arial Narrow" w:cs="Arial Narrow"/>
                <w:b/>
                <w:bCs/>
                <w:color w:val="000000"/>
                <w:sz w:val="20"/>
                <w:szCs w:val="20"/>
              </w:rPr>
            </w:pPr>
          </w:p>
        </w:tc>
      </w:tr>
      <w:tr w:rsidR="003D4AFD" w:rsidRPr="00C04A2E">
        <w:tc>
          <w:tcPr>
            <w:tcW w:w="9322" w:type="dxa"/>
            <w:gridSpan w:val="7"/>
            <w:shd w:val="clear" w:color="auto" w:fill="auto"/>
            <w:vAlign w:val="center"/>
          </w:tcPr>
          <w:p w:rsidR="003D4AFD" w:rsidRPr="00C04A2E" w:rsidRDefault="003D4AFD" w:rsidP="00C04A2E">
            <w:pPr>
              <w:spacing w:before="60" w:after="60"/>
              <w:jc w:val="left"/>
              <w:rPr>
                <w:rFonts w:ascii="Arial Narrow" w:hAnsi="Arial Narrow" w:cs="Arial Narrow"/>
                <w:b/>
                <w:bCs/>
                <w:color w:val="000000"/>
                <w:sz w:val="21"/>
                <w:szCs w:val="21"/>
              </w:rPr>
            </w:pPr>
            <w:r w:rsidRPr="00C04A2E">
              <w:rPr>
                <w:rFonts w:ascii="Arial Narrow" w:hAnsi="Arial Narrow" w:cs="Arial Narrow"/>
                <w:b/>
                <w:bCs/>
                <w:color w:val="000000"/>
                <w:sz w:val="21"/>
                <w:szCs w:val="21"/>
              </w:rPr>
              <w:t xml:space="preserve">INSTRUCTIONS FOR ASSESSMENT AND USE OF MARK SHEET </w:t>
            </w:r>
          </w:p>
          <w:p w:rsidR="003D4AFD" w:rsidRPr="00C04A2E" w:rsidRDefault="003D4AFD" w:rsidP="00C04A2E">
            <w:pPr>
              <w:spacing w:before="60" w:after="60"/>
              <w:jc w:val="left"/>
              <w:rPr>
                <w:rFonts w:ascii="Arial Narrow" w:hAnsi="Arial Narrow" w:cs="Arial Narrow"/>
                <w:color w:val="000000"/>
                <w:sz w:val="18"/>
                <w:szCs w:val="18"/>
              </w:rPr>
            </w:pPr>
            <w:r w:rsidRPr="00C04A2E">
              <w:rPr>
                <w:rFonts w:ascii="Arial Narrow" w:hAnsi="Arial Narrow" w:cs="Arial Narrow"/>
                <w:color w:val="000000"/>
                <w:sz w:val="18"/>
                <w:szCs w:val="18"/>
              </w:rPr>
              <w:t>Assessment must be conducted with reference to the assessment criteria (AC). In order to pass the unit, every AC must be met.</w:t>
            </w:r>
          </w:p>
          <w:p w:rsidR="003D4AFD" w:rsidRPr="00C04A2E" w:rsidRDefault="003D4AFD" w:rsidP="00C04A2E">
            <w:pPr>
              <w:spacing w:before="60" w:after="60"/>
              <w:jc w:val="left"/>
              <w:rPr>
                <w:rFonts w:ascii="Arial Narrow" w:hAnsi="Arial Narrow" w:cs="Arial Narrow"/>
                <w:color w:val="000000"/>
                <w:sz w:val="18"/>
                <w:szCs w:val="18"/>
              </w:rPr>
            </w:pPr>
            <w:r w:rsidRPr="00C04A2E">
              <w:rPr>
                <w:rFonts w:ascii="Arial Narrow" w:hAnsi="Arial Narrow" w:cs="Arial Narrow"/>
                <w:color w:val="000000"/>
                <w:sz w:val="18"/>
                <w:szCs w:val="18"/>
              </w:rPr>
              <w:t>Assessors will normally award marks for every AC and then total them into a percentage.</w:t>
            </w:r>
            <w:r w:rsidR="000754B3">
              <w:rPr>
                <w:rFonts w:ascii="Arial Narrow" w:hAnsi="Arial Narrow" w:cs="Arial Narrow"/>
                <w:color w:val="000000"/>
                <w:sz w:val="18"/>
                <w:szCs w:val="18"/>
              </w:rPr>
              <w:t xml:space="preserve"> </w:t>
            </w:r>
            <w:r w:rsidRPr="00C04A2E">
              <w:rPr>
                <w:rFonts w:ascii="Arial Narrow" w:hAnsi="Arial Narrow" w:cs="Arial Narrow"/>
                <w:color w:val="000000"/>
                <w:sz w:val="18"/>
                <w:szCs w:val="18"/>
              </w:rPr>
              <w:t>However, for greater simplicity, there is the option to not use marks at all and merely indicate with a ‘Pass’ or ‘Referral’ in the box (below right).</w:t>
            </w:r>
            <w:r w:rsidR="000754B3">
              <w:rPr>
                <w:rFonts w:ascii="Arial Narrow" w:hAnsi="Arial Narrow" w:cs="Arial Narrow"/>
                <w:color w:val="000000"/>
                <w:sz w:val="18"/>
                <w:szCs w:val="18"/>
              </w:rPr>
              <w:t xml:space="preserve"> </w:t>
            </w:r>
            <w:r w:rsidRPr="00C04A2E">
              <w:rPr>
                <w:rFonts w:ascii="Arial Narrow" w:hAnsi="Arial Narrow" w:cs="Arial Narrow"/>
                <w:color w:val="000000"/>
                <w:sz w:val="18"/>
                <w:szCs w:val="18"/>
              </w:rPr>
              <w:t>In order to pass the unit every AC must receive a ‘Pass’</w:t>
            </w:r>
            <w:r w:rsidR="000754B3">
              <w:rPr>
                <w:rFonts w:ascii="Arial Narrow" w:hAnsi="Arial Narrow" w:cs="Arial Narrow"/>
                <w:color w:val="000000"/>
                <w:sz w:val="18"/>
                <w:szCs w:val="18"/>
              </w:rPr>
              <w:t>.</w:t>
            </w:r>
            <w:r w:rsidRPr="00C04A2E">
              <w:rPr>
                <w:rFonts w:ascii="Arial Narrow" w:hAnsi="Arial Narrow" w:cs="Arial Narrow"/>
                <w:color w:val="000000"/>
                <w:sz w:val="18"/>
                <w:szCs w:val="18"/>
              </w:rPr>
              <w:t xml:space="preserve"> </w:t>
            </w:r>
          </w:p>
          <w:p w:rsidR="003D4AFD" w:rsidRPr="00C04A2E" w:rsidRDefault="003D4AFD" w:rsidP="00C04A2E">
            <w:pPr>
              <w:spacing w:before="60" w:after="60"/>
              <w:jc w:val="left"/>
              <w:rPr>
                <w:rFonts w:ascii="Arial Narrow" w:hAnsi="Arial Narrow" w:cs="Arial Narrow"/>
                <w:b/>
                <w:bCs/>
                <w:color w:val="000000"/>
                <w:sz w:val="18"/>
                <w:szCs w:val="18"/>
              </w:rPr>
            </w:pPr>
            <w:r w:rsidRPr="00C04A2E">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0754B3">
              <w:rPr>
                <w:rFonts w:ascii="Arial Narrow" w:hAnsi="Arial Narrow" w:cs="Arial Narrow"/>
                <w:b/>
                <w:bCs/>
                <w:color w:val="000000"/>
                <w:sz w:val="18"/>
                <w:szCs w:val="18"/>
              </w:rPr>
              <w:t xml:space="preserve"> </w:t>
            </w:r>
            <w:r w:rsidRPr="00C04A2E">
              <w:rPr>
                <w:rFonts w:ascii="Arial Narrow" w:hAnsi="Arial Narrow" w:cs="Arial Narrow"/>
                <w:b/>
                <w:bCs/>
                <w:color w:val="000000"/>
                <w:sz w:val="18"/>
                <w:szCs w:val="18"/>
              </w:rPr>
              <w:t>Any AC awarded less than the minimum produces an automatic referral for the submission (regardless of the overall mark achieved).</w:t>
            </w:r>
            <w:r w:rsidR="000754B3">
              <w:rPr>
                <w:rFonts w:ascii="Arial Narrow" w:hAnsi="Arial Narrow" w:cs="Arial Narrow"/>
                <w:b/>
                <w:bCs/>
                <w:color w:val="000000"/>
                <w:sz w:val="18"/>
                <w:szCs w:val="18"/>
              </w:rPr>
              <w:t xml:space="preserve"> </w:t>
            </w:r>
          </w:p>
          <w:p w:rsidR="003D4AFD" w:rsidRPr="00C04A2E" w:rsidRDefault="003D4AFD" w:rsidP="00C04A2E">
            <w:pPr>
              <w:spacing w:line="226" w:lineRule="auto"/>
              <w:jc w:val="left"/>
              <w:rPr>
                <w:rFonts w:ascii="Arial Narrow" w:hAnsi="Arial Narrow" w:cs="Arial Narrow"/>
                <w:color w:val="000000"/>
                <w:sz w:val="18"/>
                <w:szCs w:val="18"/>
              </w:rPr>
            </w:pPr>
            <w:r w:rsidRPr="00C04A2E">
              <w:rPr>
                <w:rFonts w:ascii="Arial Narrow" w:hAnsi="Arial Narrow" w:cs="Arial Narrow"/>
                <w:color w:val="000000"/>
                <w:sz w:val="18"/>
                <w:szCs w:val="18"/>
              </w:rPr>
              <w:t>Sufficiency descriptors are provided as guidance.</w:t>
            </w:r>
            <w:r w:rsidR="000754B3">
              <w:rPr>
                <w:rFonts w:ascii="Arial Narrow" w:hAnsi="Arial Narrow" w:cs="Arial Narrow"/>
                <w:color w:val="000000"/>
                <w:sz w:val="18"/>
                <w:szCs w:val="18"/>
              </w:rPr>
              <w:t xml:space="preserve"> </w:t>
            </w:r>
            <w:r w:rsidRPr="00C04A2E">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0754B3">
              <w:rPr>
                <w:rFonts w:ascii="Arial Narrow" w:hAnsi="Arial Narrow" w:cs="Arial Narrow"/>
                <w:color w:val="000000"/>
                <w:sz w:val="18"/>
                <w:szCs w:val="18"/>
              </w:rPr>
              <w:t xml:space="preserve"> </w:t>
            </w:r>
            <w:r w:rsidRPr="00C04A2E">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C04A2E" w:rsidRDefault="00EC6163" w:rsidP="00C04A2E">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C04A2E" w:rsidRDefault="003D4AFD" w:rsidP="00C04A2E">
            <w:pPr>
              <w:tabs>
                <w:tab w:val="num" w:pos="720"/>
              </w:tabs>
              <w:jc w:val="left"/>
              <w:rPr>
                <w:rFonts w:ascii="Arial Narrow" w:hAnsi="Arial Narrow" w:cs="Arial Narrow"/>
                <w:b/>
                <w:bCs/>
                <w:color w:val="000000"/>
                <w:sz w:val="18"/>
                <w:szCs w:val="18"/>
              </w:rPr>
            </w:pPr>
          </w:p>
          <w:p w:rsidR="003D4AFD" w:rsidRPr="00C04A2E" w:rsidRDefault="003D4AFD" w:rsidP="00C04A2E">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C04A2E">
              <w:rPr>
                <w:rFonts w:ascii="Arial Narrow" w:hAnsi="Arial Narrow" w:cs="Arial Narrow"/>
                <w:b/>
                <w:bCs/>
                <w:color w:val="000000"/>
                <w:sz w:val="18"/>
                <w:szCs w:val="18"/>
              </w:rPr>
              <w:t>Learner named above confirms authenticity of submission.</w:t>
            </w:r>
          </w:p>
          <w:p w:rsidR="003D4AFD" w:rsidRPr="00C04A2E" w:rsidRDefault="003D4AFD" w:rsidP="00C04A2E">
            <w:pPr>
              <w:tabs>
                <w:tab w:val="num" w:pos="720"/>
              </w:tabs>
              <w:jc w:val="left"/>
              <w:rPr>
                <w:rFonts w:ascii="Arial Narrow" w:hAnsi="Arial Narrow" w:cs="Arial Narrow"/>
                <w:b/>
                <w:bCs/>
                <w:color w:val="000000"/>
                <w:sz w:val="18"/>
                <w:szCs w:val="18"/>
              </w:rPr>
            </w:pPr>
          </w:p>
          <w:p w:rsidR="003D4AFD" w:rsidRPr="00C04A2E" w:rsidRDefault="003D4AFD" w:rsidP="00C04A2E">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C04A2E">
              <w:rPr>
                <w:rFonts w:ascii="Arial Narrow" w:hAnsi="Arial Narrow" w:cs="Arial Narrow"/>
                <w:b/>
                <w:bCs/>
                <w:color w:val="000000"/>
                <w:sz w:val="18"/>
                <w:szCs w:val="18"/>
              </w:rPr>
              <w:t>ILM uses learners’ submissions – on an anonymous basis – for assessment standardisation.</w:t>
            </w:r>
            <w:r w:rsidR="000754B3">
              <w:rPr>
                <w:rFonts w:ascii="Arial Narrow" w:hAnsi="Arial Narrow" w:cs="Arial Narrow"/>
                <w:b/>
                <w:bCs/>
                <w:color w:val="000000"/>
                <w:sz w:val="18"/>
                <w:szCs w:val="18"/>
              </w:rPr>
              <w:t xml:space="preserve"> </w:t>
            </w:r>
            <w:r w:rsidRPr="00C04A2E">
              <w:rPr>
                <w:rFonts w:ascii="Arial Narrow" w:hAnsi="Arial Narrow" w:cs="Arial Narrow"/>
                <w:b/>
                <w:bCs/>
                <w:color w:val="000000"/>
                <w:sz w:val="18"/>
                <w:szCs w:val="18"/>
              </w:rPr>
              <w:t>By submitting, I agree that ILM may use this script on condition that all information which may identify me is removed.</w:t>
            </w:r>
            <w:r w:rsidR="000754B3">
              <w:rPr>
                <w:rFonts w:ascii="Arial Narrow" w:hAnsi="Arial Narrow" w:cs="Arial Narrow"/>
                <w:b/>
                <w:bCs/>
                <w:color w:val="000000"/>
                <w:sz w:val="18"/>
                <w:szCs w:val="18"/>
              </w:rPr>
              <w:t xml:space="preserve"> </w:t>
            </w:r>
          </w:p>
          <w:p w:rsidR="003D4AFD" w:rsidRPr="00C04A2E" w:rsidRDefault="003D4AFD" w:rsidP="00C04A2E">
            <w:pPr>
              <w:jc w:val="left"/>
              <w:rPr>
                <w:rFonts w:ascii="Arial Narrow" w:hAnsi="Arial Narrow" w:cs="Arial Narrow"/>
                <w:b/>
                <w:bCs/>
                <w:color w:val="000000"/>
                <w:sz w:val="18"/>
                <w:szCs w:val="18"/>
              </w:rPr>
            </w:pPr>
          </w:p>
          <w:p w:rsidR="003D4AFD" w:rsidRPr="00C04A2E" w:rsidRDefault="003D4AFD" w:rsidP="00C04A2E">
            <w:pPr>
              <w:jc w:val="left"/>
              <w:rPr>
                <w:rFonts w:ascii="Arial Narrow" w:hAnsi="Arial Narrow" w:cs="Arial Narrow"/>
                <w:b/>
                <w:bCs/>
                <w:color w:val="000000"/>
                <w:sz w:val="28"/>
                <w:szCs w:val="28"/>
              </w:rPr>
            </w:pPr>
            <w:r w:rsidRPr="00C04A2E">
              <w:rPr>
                <w:rFonts w:ascii="Arial Narrow" w:hAnsi="Arial Narrow" w:cs="Arial Narrow"/>
                <w:b/>
                <w:bCs/>
                <w:color w:val="000000"/>
                <w:sz w:val="18"/>
                <w:szCs w:val="18"/>
              </w:rPr>
              <w:t>However, if you are unwilling to allow ILM use your</w:t>
            </w:r>
            <w:r w:rsidR="000754B3">
              <w:rPr>
                <w:rFonts w:ascii="Arial Narrow" w:hAnsi="Arial Narrow" w:cs="Arial Narrow"/>
                <w:b/>
                <w:bCs/>
                <w:color w:val="000000"/>
                <w:sz w:val="18"/>
                <w:szCs w:val="18"/>
              </w:rPr>
              <w:t xml:space="preserve"> </w:t>
            </w:r>
            <w:r w:rsidRPr="00C04A2E">
              <w:rPr>
                <w:rFonts w:ascii="Arial Narrow" w:hAnsi="Arial Narrow" w:cs="Arial Narrow"/>
                <w:b/>
                <w:bCs/>
                <w:color w:val="000000"/>
                <w:sz w:val="18"/>
                <w:szCs w:val="18"/>
              </w:rPr>
              <w:t xml:space="preserve">script, please refuse by ticking the box: </w:t>
            </w:r>
            <w:r w:rsidRPr="00C04A2E">
              <w:rPr>
                <w:rFonts w:ascii="Arial Narrow" w:hAnsi="Arial Narrow" w:cs="Arial Narrow"/>
                <w:b/>
                <w:bCs/>
                <w:color w:val="000000"/>
                <w:sz w:val="28"/>
                <w:szCs w:val="28"/>
              </w:rPr>
              <w:t>□</w:t>
            </w:r>
          </w:p>
          <w:p w:rsidR="003D4AFD" w:rsidRPr="00C04A2E" w:rsidRDefault="003D4AFD" w:rsidP="00C04A2E">
            <w:pPr>
              <w:jc w:val="left"/>
              <w:rPr>
                <w:rFonts w:ascii="Arial Narrow" w:hAnsi="Arial Narrow" w:cs="Arial Narrow"/>
                <w:b/>
                <w:bCs/>
                <w:color w:val="000000"/>
                <w:sz w:val="20"/>
                <w:szCs w:val="20"/>
              </w:rPr>
            </w:pPr>
          </w:p>
        </w:tc>
      </w:tr>
      <w:tr w:rsidR="00BE6420" w:rsidRPr="00C04A2E">
        <w:tc>
          <w:tcPr>
            <w:tcW w:w="13176" w:type="dxa"/>
            <w:gridSpan w:val="10"/>
            <w:shd w:val="clear" w:color="auto" w:fill="E0E0E0"/>
            <w:vAlign w:val="bottom"/>
          </w:tcPr>
          <w:p w:rsidR="00BE6420" w:rsidRPr="00C04A2E" w:rsidRDefault="00BE6420" w:rsidP="00504B0C">
            <w:pPr>
              <w:spacing w:before="120" w:after="120"/>
              <w:jc w:val="left"/>
              <w:rPr>
                <w:rFonts w:ascii="Arial Narrow" w:hAnsi="Arial Narrow" w:cs="Arial Narrow"/>
                <w:b/>
                <w:bCs/>
                <w:color w:val="000000"/>
                <w:sz w:val="20"/>
                <w:szCs w:val="20"/>
                <w:highlight w:val="yellow"/>
              </w:rPr>
            </w:pPr>
            <w:r w:rsidRPr="00C04A2E">
              <w:rPr>
                <w:rFonts w:ascii="Arial Narrow" w:hAnsi="Arial Narrow" w:cs="Arial Narrow"/>
                <w:b/>
                <w:bCs/>
                <w:color w:val="000000"/>
                <w:sz w:val="20"/>
                <w:szCs w:val="20"/>
              </w:rPr>
              <w:t>Learning Outcome / Section 1:</w:t>
            </w:r>
            <w:r w:rsidR="000754B3">
              <w:rPr>
                <w:rFonts w:ascii="Arial Narrow" w:hAnsi="Arial Narrow" w:cs="Arial Narrow"/>
                <w:b/>
                <w:bCs/>
                <w:color w:val="000000"/>
                <w:sz w:val="20"/>
                <w:szCs w:val="20"/>
              </w:rPr>
              <w:t xml:space="preserve"> </w:t>
            </w:r>
            <w:r w:rsidR="001B37DC" w:rsidRPr="00504B0C">
              <w:rPr>
                <w:bCs/>
                <w:sz w:val="20"/>
                <w:szCs w:val="20"/>
              </w:rPr>
              <w:t>Know how to influence and negotiate with others to achieve objectives</w:t>
            </w:r>
            <w:r w:rsidRPr="00504B0C">
              <w:rPr>
                <w:rFonts w:ascii="Arial Narrow" w:hAnsi="Arial Narrow" w:cs="Arial Narrow"/>
                <w:color w:val="000000"/>
                <w:sz w:val="20"/>
                <w:szCs w:val="20"/>
              </w:rPr>
              <w:t xml:space="preserve"> </w:t>
            </w:r>
          </w:p>
        </w:tc>
      </w:tr>
      <w:tr w:rsidR="00DC29E9" w:rsidRPr="00C04A2E">
        <w:tc>
          <w:tcPr>
            <w:tcW w:w="2518" w:type="dxa"/>
            <w:shd w:val="clear" w:color="auto" w:fill="auto"/>
            <w:vAlign w:val="center"/>
          </w:tcPr>
          <w:p w:rsidR="00DC29E9" w:rsidRPr="00C04A2E" w:rsidRDefault="00DC29E9" w:rsidP="00C04A2E">
            <w:pPr>
              <w:jc w:val="left"/>
              <w:rPr>
                <w:rFonts w:ascii="Arial Narrow" w:hAnsi="Arial Narrow" w:cs="Arial Narrow"/>
                <w:b/>
                <w:bCs/>
                <w:color w:val="000000"/>
              </w:rPr>
            </w:pPr>
            <w:r w:rsidRPr="00C04A2E">
              <w:rPr>
                <w:rFonts w:ascii="Arial Narrow" w:hAnsi="Arial Narrow" w:cs="Arial Narrow"/>
                <w:b/>
                <w:bCs/>
                <w:color w:val="000000"/>
              </w:rPr>
              <w:t>Assessment Criteria (AC)</w:t>
            </w:r>
          </w:p>
        </w:tc>
        <w:tc>
          <w:tcPr>
            <w:tcW w:w="7513" w:type="dxa"/>
            <w:gridSpan w:val="7"/>
            <w:shd w:val="clear" w:color="auto" w:fill="auto"/>
            <w:vAlign w:val="center"/>
          </w:tcPr>
          <w:p w:rsidR="00DC29E9" w:rsidRPr="00C04A2E" w:rsidRDefault="00DC29E9" w:rsidP="00C04A2E">
            <w:pPr>
              <w:spacing w:line="216" w:lineRule="auto"/>
              <w:jc w:val="center"/>
              <w:rPr>
                <w:rFonts w:ascii="Arial Narrow" w:hAnsi="Arial Narrow" w:cs="Arial Narrow"/>
                <w:b/>
                <w:bCs/>
                <w:color w:val="000000"/>
              </w:rPr>
            </w:pPr>
            <w:r w:rsidRPr="00C04A2E">
              <w:rPr>
                <w:rFonts w:ascii="Arial Narrow" w:hAnsi="Arial Narrow" w:cs="Arial Narrow"/>
                <w:b/>
                <w:bCs/>
                <w:color w:val="000000"/>
              </w:rPr>
              <w:t>Sufficiency Descriptors</w:t>
            </w:r>
          </w:p>
          <w:p w:rsidR="00DC29E9" w:rsidRPr="00C04A2E" w:rsidRDefault="00DC29E9" w:rsidP="00C04A2E">
            <w:pPr>
              <w:spacing w:line="216" w:lineRule="auto"/>
              <w:jc w:val="center"/>
              <w:rPr>
                <w:rFonts w:ascii="Arial Narrow" w:hAnsi="Arial Narrow" w:cs="Arial Narrow"/>
                <w:i/>
                <w:iCs/>
                <w:color w:val="000000"/>
                <w:sz w:val="20"/>
                <w:szCs w:val="20"/>
              </w:rPr>
            </w:pPr>
            <w:r w:rsidRPr="00C04A2E">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185123" w:rsidRDefault="00DC29E9" w:rsidP="00096B50">
            <w:pPr>
              <w:spacing w:line="216" w:lineRule="auto"/>
              <w:jc w:val="center"/>
              <w:rPr>
                <w:rFonts w:ascii="Arial Narrow" w:hAnsi="Arial Narrow" w:cs="Arial Narrow"/>
                <w:i/>
                <w:iCs/>
                <w:color w:val="000000"/>
                <w:sz w:val="20"/>
                <w:szCs w:val="20"/>
              </w:rPr>
            </w:pPr>
            <w:r w:rsidRPr="00185123">
              <w:rPr>
                <w:rFonts w:ascii="Arial Narrow" w:hAnsi="Arial Narrow" w:cs="Arial Narrow"/>
                <w:b/>
                <w:bCs/>
                <w:color w:val="000000"/>
                <w:sz w:val="20"/>
                <w:szCs w:val="20"/>
              </w:rPr>
              <w:t>Assessor feedback on AC</w:t>
            </w:r>
          </w:p>
        </w:tc>
      </w:tr>
      <w:tr w:rsidR="00390DDE" w:rsidRPr="00C04A2E">
        <w:tc>
          <w:tcPr>
            <w:tcW w:w="2518" w:type="dxa"/>
            <w:vMerge w:val="restart"/>
            <w:shd w:val="clear" w:color="auto" w:fill="auto"/>
          </w:tcPr>
          <w:p w:rsidR="00390DDE" w:rsidRPr="00CC195E" w:rsidRDefault="00390DDE" w:rsidP="00C04A2E">
            <w:pPr>
              <w:spacing w:line="216" w:lineRule="auto"/>
              <w:jc w:val="left"/>
              <w:rPr>
                <w:color w:val="000000"/>
                <w:sz w:val="20"/>
                <w:szCs w:val="20"/>
              </w:rPr>
            </w:pPr>
          </w:p>
          <w:p w:rsidR="00390DDE" w:rsidRPr="00CC195E" w:rsidRDefault="00390DDE" w:rsidP="00C04A2E">
            <w:pPr>
              <w:spacing w:line="216" w:lineRule="auto"/>
              <w:jc w:val="left"/>
              <w:rPr>
                <w:color w:val="000000"/>
                <w:sz w:val="20"/>
                <w:szCs w:val="20"/>
              </w:rPr>
            </w:pPr>
            <w:r w:rsidRPr="00CC195E">
              <w:rPr>
                <w:color w:val="000000"/>
                <w:sz w:val="20"/>
                <w:szCs w:val="20"/>
              </w:rPr>
              <w:t>AC 1.1</w:t>
            </w:r>
          </w:p>
          <w:p w:rsidR="002A64B9" w:rsidRPr="00CC195E" w:rsidRDefault="002A64B9" w:rsidP="00C04A2E">
            <w:pPr>
              <w:jc w:val="left"/>
              <w:rPr>
                <w:sz w:val="20"/>
                <w:szCs w:val="20"/>
              </w:rPr>
            </w:pPr>
            <w:r w:rsidRPr="00CC195E">
              <w:rPr>
                <w:sz w:val="20"/>
                <w:szCs w:val="20"/>
              </w:rPr>
              <w:t>Explain the general principles of negotiation</w:t>
            </w:r>
          </w:p>
          <w:p w:rsidR="00390DDE" w:rsidRPr="00CC195E" w:rsidRDefault="00390DDE" w:rsidP="00CC195E">
            <w:pPr>
              <w:spacing w:line="216" w:lineRule="auto"/>
              <w:ind w:left="720"/>
              <w:jc w:val="left"/>
              <w:rPr>
                <w:color w:val="000000"/>
                <w:sz w:val="20"/>
                <w:szCs w:val="20"/>
              </w:rPr>
            </w:pPr>
          </w:p>
        </w:tc>
        <w:tc>
          <w:tcPr>
            <w:tcW w:w="2504" w:type="dxa"/>
            <w:gridSpan w:val="2"/>
            <w:shd w:val="clear" w:color="auto" w:fill="auto"/>
          </w:tcPr>
          <w:p w:rsidR="00390DDE" w:rsidRPr="00C04A2E" w:rsidRDefault="00390DDE" w:rsidP="00740E6B">
            <w:pPr>
              <w:jc w:val="center"/>
              <w:rPr>
                <w:rFonts w:ascii="Arial Narrow" w:hAnsi="Arial Narrow" w:cs="Arial Narrow"/>
                <w:color w:val="000000"/>
              </w:rPr>
            </w:pPr>
            <w:r w:rsidRPr="00C04A2E">
              <w:rPr>
                <w:rFonts w:ascii="Arial Narrow" w:hAnsi="Arial Narrow" w:cs="Arial Narrow"/>
                <w:b/>
                <w:bCs/>
                <w:color w:val="000000"/>
                <w:sz w:val="20"/>
                <w:szCs w:val="20"/>
              </w:rPr>
              <w:t>Referral [</w:t>
            </w:r>
            <w:r w:rsidR="00740E6B">
              <w:rPr>
                <w:rFonts w:ascii="Arial Narrow" w:hAnsi="Arial Narrow" w:cs="Arial Narrow"/>
                <w:b/>
                <w:bCs/>
                <w:color w:val="000000"/>
                <w:sz w:val="20"/>
                <w:szCs w:val="20"/>
              </w:rPr>
              <w:t>ca. 4/16</w:t>
            </w:r>
            <w:r w:rsidRPr="00C04A2E">
              <w:rPr>
                <w:rFonts w:ascii="Arial Narrow" w:hAnsi="Arial Narrow" w:cs="Arial Narrow"/>
                <w:b/>
                <w:bCs/>
                <w:color w:val="000000"/>
                <w:sz w:val="20"/>
                <w:szCs w:val="20"/>
              </w:rPr>
              <w:t>]</w:t>
            </w:r>
          </w:p>
        </w:tc>
        <w:tc>
          <w:tcPr>
            <w:tcW w:w="2504" w:type="dxa"/>
            <w:gridSpan w:val="2"/>
            <w:shd w:val="clear" w:color="auto" w:fill="auto"/>
          </w:tcPr>
          <w:p w:rsidR="00390DDE" w:rsidRPr="00C04A2E" w:rsidRDefault="00390DDE" w:rsidP="00740E6B">
            <w:pPr>
              <w:jc w:val="center"/>
              <w:rPr>
                <w:rFonts w:ascii="Arial Narrow" w:hAnsi="Arial Narrow" w:cs="Arial Narrow"/>
                <w:color w:val="000000"/>
              </w:rPr>
            </w:pPr>
            <w:r w:rsidRPr="00C04A2E">
              <w:rPr>
                <w:rFonts w:ascii="Arial Narrow" w:hAnsi="Arial Narrow" w:cs="Arial Narrow"/>
                <w:b/>
                <w:bCs/>
                <w:color w:val="000000"/>
                <w:sz w:val="20"/>
                <w:szCs w:val="20"/>
              </w:rPr>
              <w:t>Pass [</w:t>
            </w:r>
            <w:r w:rsidR="00740E6B">
              <w:rPr>
                <w:rFonts w:ascii="Arial Narrow" w:hAnsi="Arial Narrow" w:cs="Arial Narrow"/>
                <w:b/>
                <w:bCs/>
                <w:color w:val="000000"/>
                <w:sz w:val="20"/>
                <w:szCs w:val="20"/>
              </w:rPr>
              <w:t>8/16</w:t>
            </w:r>
            <w:r w:rsidRPr="00C04A2E">
              <w:rPr>
                <w:rFonts w:ascii="Arial Narrow" w:hAnsi="Arial Narrow" w:cs="Arial Narrow"/>
                <w:b/>
                <w:bCs/>
                <w:color w:val="000000"/>
                <w:sz w:val="20"/>
                <w:szCs w:val="20"/>
              </w:rPr>
              <w:t>]</w:t>
            </w:r>
          </w:p>
        </w:tc>
        <w:tc>
          <w:tcPr>
            <w:tcW w:w="2505" w:type="dxa"/>
            <w:gridSpan w:val="3"/>
            <w:shd w:val="clear" w:color="auto" w:fill="auto"/>
          </w:tcPr>
          <w:p w:rsidR="00390DDE" w:rsidRPr="00C04A2E" w:rsidRDefault="00390DDE" w:rsidP="00740E6B">
            <w:pPr>
              <w:jc w:val="center"/>
              <w:rPr>
                <w:rFonts w:ascii="Arial Narrow" w:hAnsi="Arial Narrow" w:cs="Arial Narrow"/>
                <w:color w:val="000000"/>
              </w:rPr>
            </w:pPr>
            <w:r w:rsidRPr="00C04A2E">
              <w:rPr>
                <w:rFonts w:ascii="Arial Narrow" w:hAnsi="Arial Narrow" w:cs="Arial Narrow"/>
                <w:b/>
                <w:bCs/>
                <w:color w:val="000000"/>
                <w:sz w:val="20"/>
                <w:szCs w:val="20"/>
              </w:rPr>
              <w:t>Good Pass [</w:t>
            </w:r>
            <w:r w:rsidR="00740E6B">
              <w:rPr>
                <w:rFonts w:ascii="Arial Narrow" w:hAnsi="Arial Narrow" w:cs="Arial Narrow"/>
                <w:b/>
                <w:bCs/>
                <w:color w:val="000000"/>
                <w:sz w:val="20"/>
                <w:szCs w:val="20"/>
              </w:rPr>
              <w:t>ca. 12/16</w:t>
            </w:r>
            <w:r w:rsidRPr="00C04A2E">
              <w:rPr>
                <w:rFonts w:ascii="Arial Narrow" w:hAnsi="Arial Narrow" w:cs="Arial Narrow"/>
                <w:b/>
                <w:bCs/>
                <w:color w:val="000000"/>
                <w:sz w:val="20"/>
                <w:szCs w:val="20"/>
              </w:rPr>
              <w:t>]</w:t>
            </w:r>
          </w:p>
        </w:tc>
        <w:tc>
          <w:tcPr>
            <w:tcW w:w="3145" w:type="dxa"/>
            <w:gridSpan w:val="2"/>
            <w:vMerge w:val="restart"/>
            <w:shd w:val="clear" w:color="auto" w:fill="auto"/>
            <w:vAlign w:val="center"/>
          </w:tcPr>
          <w:p w:rsidR="00390DDE" w:rsidRPr="00C04A2E" w:rsidRDefault="00390DDE" w:rsidP="00C04A2E">
            <w:pPr>
              <w:spacing w:line="216" w:lineRule="auto"/>
              <w:jc w:val="center"/>
              <w:rPr>
                <w:rFonts w:ascii="Arial Narrow" w:hAnsi="Arial Narrow" w:cs="Arial Narrow"/>
                <w:b/>
                <w:bCs/>
                <w:color w:val="000000"/>
                <w:sz w:val="18"/>
                <w:szCs w:val="18"/>
              </w:rPr>
            </w:pPr>
          </w:p>
          <w:p w:rsidR="00390DDE" w:rsidRPr="00C04A2E" w:rsidRDefault="00390DDE" w:rsidP="00C04A2E">
            <w:pPr>
              <w:spacing w:line="216" w:lineRule="auto"/>
              <w:jc w:val="center"/>
              <w:rPr>
                <w:rFonts w:ascii="Arial Narrow" w:hAnsi="Arial Narrow" w:cs="Arial Narrow"/>
                <w:b/>
                <w:bCs/>
                <w:color w:val="000000"/>
                <w:sz w:val="18"/>
                <w:szCs w:val="18"/>
              </w:rPr>
            </w:pPr>
          </w:p>
          <w:p w:rsidR="00390DDE" w:rsidRDefault="00390DDE"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Pr="00C04A2E" w:rsidRDefault="00096B50" w:rsidP="00C04A2E">
            <w:pPr>
              <w:spacing w:line="216" w:lineRule="auto"/>
              <w:jc w:val="center"/>
              <w:rPr>
                <w:rFonts w:ascii="Arial Narrow" w:hAnsi="Arial Narrow" w:cs="Arial Narrow"/>
                <w:b/>
                <w:bCs/>
                <w:color w:val="000000"/>
                <w:sz w:val="18"/>
                <w:szCs w:val="18"/>
              </w:rPr>
            </w:pPr>
          </w:p>
          <w:p w:rsidR="0014586B" w:rsidRPr="00C04A2E" w:rsidRDefault="0014586B" w:rsidP="00C04A2E">
            <w:pPr>
              <w:spacing w:line="216" w:lineRule="auto"/>
              <w:jc w:val="center"/>
              <w:rPr>
                <w:rFonts w:ascii="Arial Narrow" w:hAnsi="Arial Narrow" w:cs="Arial Narrow"/>
                <w:b/>
                <w:bCs/>
                <w:color w:val="000000"/>
                <w:sz w:val="18"/>
                <w:szCs w:val="18"/>
              </w:rPr>
            </w:pPr>
          </w:p>
          <w:p w:rsidR="00390DDE" w:rsidRPr="00C04A2E" w:rsidRDefault="00390DDE" w:rsidP="00C04A2E">
            <w:pPr>
              <w:spacing w:line="216" w:lineRule="auto"/>
              <w:jc w:val="center"/>
              <w:rPr>
                <w:rFonts w:ascii="Arial Narrow" w:hAnsi="Arial Narrow" w:cs="Arial Narrow"/>
                <w:b/>
                <w:bCs/>
                <w:color w:val="000000"/>
                <w:sz w:val="18"/>
                <w:szCs w:val="18"/>
              </w:rPr>
            </w:pPr>
          </w:p>
        </w:tc>
      </w:tr>
      <w:tr w:rsidR="00723A0B" w:rsidRPr="00C04A2E">
        <w:trPr>
          <w:trHeight w:val="228"/>
        </w:trPr>
        <w:tc>
          <w:tcPr>
            <w:tcW w:w="2518" w:type="dxa"/>
            <w:vMerge/>
            <w:shd w:val="clear" w:color="auto" w:fill="auto"/>
            <w:vAlign w:val="center"/>
          </w:tcPr>
          <w:p w:rsidR="00723A0B" w:rsidRPr="00CC195E" w:rsidRDefault="00723A0B" w:rsidP="00C04A2E">
            <w:pPr>
              <w:spacing w:line="216" w:lineRule="auto"/>
              <w:jc w:val="center"/>
              <w:rPr>
                <w:color w:val="000000"/>
                <w:sz w:val="20"/>
                <w:szCs w:val="20"/>
              </w:rPr>
            </w:pPr>
          </w:p>
        </w:tc>
        <w:tc>
          <w:tcPr>
            <w:tcW w:w="2504" w:type="dxa"/>
            <w:gridSpan w:val="2"/>
            <w:vMerge w:val="restart"/>
            <w:shd w:val="clear" w:color="auto" w:fill="auto"/>
          </w:tcPr>
          <w:p w:rsidR="007D39AD" w:rsidRPr="00B55257" w:rsidRDefault="00723A0B"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T</w:t>
            </w:r>
            <w:r w:rsidR="007D39AD" w:rsidRPr="00B55257">
              <w:rPr>
                <w:rFonts w:ascii="Arial Narrow" w:hAnsi="Arial Narrow" w:cs="Arial Narrow"/>
                <w:color w:val="000000"/>
                <w:sz w:val="18"/>
                <w:szCs w:val="18"/>
              </w:rPr>
              <w:t>he general principles of negotiation are merely stated or listed as opposed to explained</w:t>
            </w:r>
          </w:p>
          <w:p w:rsidR="00723A0B" w:rsidRPr="00C04A2E" w:rsidRDefault="007D39AD"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T</w:t>
            </w:r>
            <w:r w:rsidRPr="00B55257">
              <w:rPr>
                <w:rFonts w:ascii="Arial Narrow" w:hAnsi="Arial Narrow" w:cs="Arial Narrow"/>
                <w:color w:val="000000"/>
                <w:sz w:val="18"/>
                <w:szCs w:val="18"/>
              </w:rPr>
              <w:t>he general principles of negotiation are explained but the explanation is incorrect or minimal</w:t>
            </w:r>
          </w:p>
        </w:tc>
        <w:tc>
          <w:tcPr>
            <w:tcW w:w="2504" w:type="dxa"/>
            <w:gridSpan w:val="2"/>
            <w:vMerge w:val="restart"/>
            <w:shd w:val="clear" w:color="auto" w:fill="auto"/>
          </w:tcPr>
          <w:p w:rsidR="00723A0B" w:rsidRPr="00C04A2E" w:rsidRDefault="00EA3434"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T</w:t>
            </w:r>
            <w:r w:rsidRPr="00B55257">
              <w:rPr>
                <w:rFonts w:ascii="Arial Narrow" w:hAnsi="Arial Narrow" w:cs="Arial Narrow"/>
                <w:color w:val="000000"/>
                <w:sz w:val="18"/>
                <w:szCs w:val="18"/>
              </w:rPr>
              <w:t xml:space="preserve">he general principles of negotiation are </w:t>
            </w:r>
            <w:r w:rsidR="00586810" w:rsidRPr="00B55257">
              <w:rPr>
                <w:rFonts w:ascii="Arial Narrow" w:hAnsi="Arial Narrow" w:cs="Arial Narrow"/>
                <w:color w:val="000000"/>
                <w:sz w:val="18"/>
                <w:szCs w:val="18"/>
              </w:rPr>
              <w:t xml:space="preserve">correctly </w:t>
            </w:r>
            <w:r w:rsidRPr="00B55257">
              <w:rPr>
                <w:rFonts w:ascii="Arial Narrow" w:hAnsi="Arial Narrow" w:cs="Arial Narrow"/>
                <w:color w:val="000000"/>
                <w:sz w:val="18"/>
                <w:szCs w:val="18"/>
              </w:rPr>
              <w:t>explained although the explanation may be limited</w:t>
            </w:r>
          </w:p>
        </w:tc>
        <w:tc>
          <w:tcPr>
            <w:tcW w:w="2505" w:type="dxa"/>
            <w:gridSpan w:val="3"/>
            <w:vMerge w:val="restart"/>
            <w:shd w:val="clear" w:color="auto" w:fill="auto"/>
          </w:tcPr>
          <w:p w:rsidR="00723A0B" w:rsidRPr="00C04A2E" w:rsidRDefault="00EA3434"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 xml:space="preserve">A thorough and detailed explanation is given of </w:t>
            </w:r>
            <w:r w:rsidR="00E35D0A" w:rsidRPr="00B55257">
              <w:rPr>
                <w:rFonts w:ascii="Arial Narrow" w:hAnsi="Arial Narrow" w:cs="Arial Narrow"/>
                <w:color w:val="000000"/>
                <w:sz w:val="18"/>
                <w:szCs w:val="18"/>
              </w:rPr>
              <w:t>the</w:t>
            </w:r>
            <w:r w:rsidRPr="00B55257">
              <w:rPr>
                <w:rFonts w:ascii="Arial Narrow" w:hAnsi="Arial Narrow" w:cs="Arial Narrow"/>
                <w:color w:val="000000"/>
                <w:sz w:val="18"/>
                <w:szCs w:val="18"/>
              </w:rPr>
              <w:t xml:space="preserve"> general principles of negotiation</w:t>
            </w:r>
          </w:p>
        </w:tc>
        <w:tc>
          <w:tcPr>
            <w:tcW w:w="3145" w:type="dxa"/>
            <w:gridSpan w:val="2"/>
            <w:vMerge/>
            <w:shd w:val="clear" w:color="auto" w:fill="auto"/>
            <w:vAlign w:val="center"/>
          </w:tcPr>
          <w:p w:rsidR="00723A0B" w:rsidRPr="00C04A2E" w:rsidRDefault="00723A0B" w:rsidP="00C04A2E">
            <w:pPr>
              <w:spacing w:line="216" w:lineRule="auto"/>
              <w:jc w:val="center"/>
              <w:rPr>
                <w:rFonts w:ascii="Arial Narrow" w:hAnsi="Arial Narrow" w:cs="Arial Narrow"/>
                <w:b/>
                <w:bCs/>
                <w:color w:val="000000"/>
                <w:sz w:val="18"/>
                <w:szCs w:val="18"/>
              </w:rPr>
            </w:pPr>
          </w:p>
        </w:tc>
      </w:tr>
      <w:tr w:rsidR="00723A0B" w:rsidRPr="00C04A2E">
        <w:tc>
          <w:tcPr>
            <w:tcW w:w="2518" w:type="dxa"/>
            <w:vMerge/>
            <w:shd w:val="clear" w:color="auto" w:fill="auto"/>
            <w:vAlign w:val="center"/>
          </w:tcPr>
          <w:p w:rsidR="00723A0B" w:rsidRPr="00CC195E" w:rsidRDefault="00723A0B" w:rsidP="00C04A2E">
            <w:pPr>
              <w:spacing w:line="216" w:lineRule="auto"/>
              <w:jc w:val="center"/>
              <w:rPr>
                <w:color w:val="000000"/>
                <w:sz w:val="20"/>
                <w:szCs w:val="20"/>
              </w:rPr>
            </w:pPr>
          </w:p>
        </w:tc>
        <w:tc>
          <w:tcPr>
            <w:tcW w:w="2504" w:type="dxa"/>
            <w:gridSpan w:val="2"/>
            <w:vMerge/>
            <w:shd w:val="clear" w:color="auto" w:fill="auto"/>
            <w:vAlign w:val="center"/>
          </w:tcPr>
          <w:p w:rsidR="00723A0B" w:rsidRPr="00C04A2E" w:rsidRDefault="00723A0B" w:rsidP="00C04A2E">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C04A2E" w:rsidRDefault="00723A0B" w:rsidP="00C04A2E">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C04A2E" w:rsidRDefault="00723A0B" w:rsidP="00C04A2E">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C04A2E" w:rsidRDefault="00723A0B"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 </w:t>
            </w:r>
            <w:r w:rsidR="00740E6B">
              <w:rPr>
                <w:rFonts w:ascii="Arial Narrow" w:hAnsi="Arial Narrow" w:cs="Arial Narrow"/>
                <w:color w:val="000000"/>
                <w:sz w:val="20"/>
                <w:szCs w:val="20"/>
              </w:rPr>
              <w:t>16</w:t>
            </w:r>
          </w:p>
          <w:p w:rsidR="00723A0B" w:rsidRPr="00C04A2E" w:rsidRDefault="00723A0B" w:rsidP="00D36A47">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(min. of </w:t>
            </w:r>
            <w:r w:rsidR="00D36A47">
              <w:rPr>
                <w:rFonts w:ascii="Arial Narrow" w:hAnsi="Arial Narrow" w:cs="Arial Narrow"/>
                <w:color w:val="000000"/>
                <w:sz w:val="20"/>
                <w:szCs w:val="20"/>
              </w:rPr>
              <w:t>8</w:t>
            </w:r>
            <w:r w:rsidRPr="00C04A2E">
              <w:rPr>
                <w:rFonts w:ascii="Arial Narrow" w:hAnsi="Arial Narrow" w:cs="Arial Narrow"/>
                <w:color w:val="000000"/>
                <w:sz w:val="20"/>
                <w:szCs w:val="20"/>
              </w:rPr>
              <w:t>)</w:t>
            </w:r>
          </w:p>
        </w:tc>
        <w:tc>
          <w:tcPr>
            <w:tcW w:w="1728" w:type="dxa"/>
            <w:shd w:val="clear" w:color="auto" w:fill="auto"/>
            <w:vAlign w:val="center"/>
          </w:tcPr>
          <w:p w:rsidR="00723A0B" w:rsidRPr="00C04A2E" w:rsidRDefault="00723A0B"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Pass or Referral</w:t>
            </w:r>
          </w:p>
        </w:tc>
      </w:tr>
    </w:tbl>
    <w:p w:rsidR="000754B3" w:rsidRDefault="000754B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096B50" w:rsidRPr="00C04A2E">
        <w:tc>
          <w:tcPr>
            <w:tcW w:w="2518" w:type="dxa"/>
            <w:vMerge w:val="restart"/>
            <w:shd w:val="clear" w:color="auto" w:fill="auto"/>
            <w:vAlign w:val="center"/>
          </w:tcPr>
          <w:p w:rsidR="00096B50" w:rsidRPr="00CC195E" w:rsidRDefault="00096B50" w:rsidP="00C04A2E">
            <w:pPr>
              <w:spacing w:line="216" w:lineRule="auto"/>
              <w:jc w:val="left"/>
              <w:rPr>
                <w:color w:val="000000"/>
                <w:sz w:val="20"/>
                <w:szCs w:val="20"/>
              </w:rPr>
            </w:pPr>
          </w:p>
          <w:p w:rsidR="00096B50" w:rsidRPr="00CC195E" w:rsidRDefault="00096B50" w:rsidP="00C04A2E">
            <w:pPr>
              <w:spacing w:line="216" w:lineRule="auto"/>
              <w:jc w:val="left"/>
              <w:rPr>
                <w:color w:val="000000"/>
                <w:sz w:val="20"/>
                <w:szCs w:val="20"/>
              </w:rPr>
            </w:pPr>
            <w:r w:rsidRPr="00CC195E">
              <w:rPr>
                <w:color w:val="000000"/>
                <w:sz w:val="20"/>
                <w:szCs w:val="20"/>
              </w:rPr>
              <w:t>AC 1.2</w:t>
            </w:r>
          </w:p>
          <w:p w:rsidR="00096B50" w:rsidRPr="00CC195E" w:rsidRDefault="00096B50" w:rsidP="00C04A2E">
            <w:pPr>
              <w:jc w:val="left"/>
              <w:rPr>
                <w:sz w:val="20"/>
                <w:szCs w:val="20"/>
              </w:rPr>
            </w:pPr>
            <w:r w:rsidRPr="00CC195E">
              <w:rPr>
                <w:sz w:val="20"/>
                <w:szCs w:val="20"/>
              </w:rPr>
              <w:t>Explain a relevant technique for influencing others to achieve workplace objectives</w:t>
            </w:r>
          </w:p>
          <w:p w:rsidR="00096B50" w:rsidRPr="00CC195E" w:rsidRDefault="00096B50" w:rsidP="00CC195E">
            <w:pPr>
              <w:spacing w:line="216" w:lineRule="auto"/>
              <w:ind w:left="720"/>
              <w:jc w:val="left"/>
              <w:rPr>
                <w:color w:val="000000"/>
                <w:sz w:val="20"/>
                <w:szCs w:val="20"/>
              </w:rPr>
            </w:pPr>
          </w:p>
        </w:tc>
        <w:tc>
          <w:tcPr>
            <w:tcW w:w="2504" w:type="dxa"/>
            <w:shd w:val="clear" w:color="auto" w:fill="auto"/>
          </w:tcPr>
          <w:p w:rsidR="00096B50" w:rsidRPr="00C04A2E" w:rsidRDefault="00096B50" w:rsidP="00740E6B">
            <w:pPr>
              <w:jc w:val="center"/>
              <w:rPr>
                <w:rFonts w:ascii="Arial Narrow" w:hAnsi="Arial Narrow" w:cs="Arial Narrow"/>
                <w:color w:val="000000"/>
              </w:rPr>
            </w:pPr>
            <w:r w:rsidRPr="00C04A2E">
              <w:rPr>
                <w:rFonts w:ascii="Arial Narrow" w:hAnsi="Arial Narrow" w:cs="Arial Narrow"/>
                <w:b/>
                <w:bCs/>
                <w:color w:val="000000"/>
                <w:sz w:val="20"/>
                <w:szCs w:val="20"/>
              </w:rPr>
              <w:t>Referral [</w:t>
            </w:r>
            <w:r w:rsidR="00740E6B">
              <w:rPr>
                <w:rFonts w:ascii="Arial Narrow" w:hAnsi="Arial Narrow" w:cs="Arial Narrow"/>
                <w:b/>
                <w:bCs/>
                <w:color w:val="000000"/>
                <w:sz w:val="20"/>
                <w:szCs w:val="20"/>
              </w:rPr>
              <w:t>ca. 5/20</w:t>
            </w:r>
            <w:r w:rsidRPr="00C04A2E">
              <w:rPr>
                <w:rFonts w:ascii="Arial Narrow" w:hAnsi="Arial Narrow" w:cs="Arial Narrow"/>
                <w:b/>
                <w:bCs/>
                <w:color w:val="000000"/>
                <w:sz w:val="20"/>
                <w:szCs w:val="20"/>
              </w:rPr>
              <w:t>]</w:t>
            </w:r>
          </w:p>
        </w:tc>
        <w:tc>
          <w:tcPr>
            <w:tcW w:w="2504" w:type="dxa"/>
            <w:gridSpan w:val="2"/>
            <w:shd w:val="clear" w:color="auto" w:fill="auto"/>
          </w:tcPr>
          <w:p w:rsidR="00096B50" w:rsidRPr="00C04A2E" w:rsidRDefault="00096B50" w:rsidP="00740E6B">
            <w:pPr>
              <w:jc w:val="center"/>
              <w:rPr>
                <w:rFonts w:ascii="Arial Narrow" w:hAnsi="Arial Narrow" w:cs="Arial Narrow"/>
                <w:color w:val="000000"/>
              </w:rPr>
            </w:pPr>
            <w:r w:rsidRPr="00C04A2E">
              <w:rPr>
                <w:rFonts w:ascii="Arial Narrow" w:hAnsi="Arial Narrow" w:cs="Arial Narrow"/>
                <w:b/>
                <w:bCs/>
                <w:color w:val="000000"/>
                <w:sz w:val="20"/>
                <w:szCs w:val="20"/>
              </w:rPr>
              <w:t>Pass [</w:t>
            </w:r>
            <w:r w:rsidR="00740E6B">
              <w:rPr>
                <w:rFonts w:ascii="Arial Narrow" w:hAnsi="Arial Narrow" w:cs="Arial Narrow"/>
                <w:b/>
                <w:bCs/>
                <w:color w:val="000000"/>
                <w:sz w:val="20"/>
                <w:szCs w:val="20"/>
              </w:rPr>
              <w:t>10/20</w:t>
            </w:r>
            <w:r w:rsidRPr="00C04A2E">
              <w:rPr>
                <w:rFonts w:ascii="Arial Narrow" w:hAnsi="Arial Narrow" w:cs="Arial Narrow"/>
                <w:b/>
                <w:bCs/>
                <w:color w:val="000000"/>
                <w:sz w:val="20"/>
                <w:szCs w:val="20"/>
              </w:rPr>
              <w:t>]</w:t>
            </w:r>
          </w:p>
        </w:tc>
        <w:tc>
          <w:tcPr>
            <w:tcW w:w="2505" w:type="dxa"/>
            <w:shd w:val="clear" w:color="auto" w:fill="auto"/>
          </w:tcPr>
          <w:p w:rsidR="00096B50" w:rsidRPr="00C04A2E" w:rsidRDefault="00096B50" w:rsidP="00740E6B">
            <w:pPr>
              <w:jc w:val="center"/>
              <w:rPr>
                <w:rFonts w:ascii="Arial Narrow" w:hAnsi="Arial Narrow" w:cs="Arial Narrow"/>
                <w:color w:val="000000"/>
              </w:rPr>
            </w:pPr>
            <w:r w:rsidRPr="00C04A2E">
              <w:rPr>
                <w:rFonts w:ascii="Arial Narrow" w:hAnsi="Arial Narrow" w:cs="Arial Narrow"/>
                <w:b/>
                <w:bCs/>
                <w:color w:val="000000"/>
                <w:sz w:val="20"/>
                <w:szCs w:val="20"/>
              </w:rPr>
              <w:t>Good Pass [</w:t>
            </w:r>
            <w:r w:rsidR="00740E6B">
              <w:rPr>
                <w:rFonts w:ascii="Arial Narrow" w:hAnsi="Arial Narrow" w:cs="Arial Narrow"/>
                <w:b/>
                <w:bCs/>
                <w:color w:val="000000"/>
                <w:sz w:val="20"/>
                <w:szCs w:val="20"/>
              </w:rPr>
              <w:t>ca. 15/20</w:t>
            </w:r>
            <w:r w:rsidRPr="00C04A2E">
              <w:rPr>
                <w:rFonts w:ascii="Arial Narrow" w:hAnsi="Arial Narrow" w:cs="Arial Narrow"/>
                <w:b/>
                <w:bCs/>
                <w:color w:val="000000"/>
                <w:sz w:val="20"/>
                <w:szCs w:val="20"/>
              </w:rPr>
              <w:t>]</w:t>
            </w:r>
          </w:p>
        </w:tc>
        <w:tc>
          <w:tcPr>
            <w:tcW w:w="3145" w:type="dxa"/>
            <w:gridSpan w:val="2"/>
            <w:shd w:val="clear" w:color="auto" w:fill="auto"/>
            <w:vAlign w:val="center"/>
          </w:tcPr>
          <w:p w:rsidR="00096B50" w:rsidRPr="00185123" w:rsidRDefault="00A854A4" w:rsidP="00C04A2E">
            <w:pPr>
              <w:spacing w:line="216" w:lineRule="auto"/>
              <w:jc w:val="center"/>
              <w:rPr>
                <w:rFonts w:ascii="Arial Narrow" w:hAnsi="Arial Narrow" w:cs="Arial Narrow"/>
                <w:color w:val="000000"/>
                <w:sz w:val="20"/>
                <w:szCs w:val="20"/>
              </w:rPr>
            </w:pPr>
            <w:r w:rsidRPr="00185123">
              <w:rPr>
                <w:rFonts w:ascii="Arial Narrow" w:hAnsi="Arial Narrow" w:cs="Arial Narrow"/>
                <w:b/>
                <w:bCs/>
                <w:color w:val="000000"/>
                <w:sz w:val="20"/>
                <w:szCs w:val="20"/>
              </w:rPr>
              <w:t>Assessor feedback on AC</w:t>
            </w:r>
          </w:p>
        </w:tc>
      </w:tr>
      <w:tr w:rsidR="00096B50" w:rsidRPr="00C04A2E">
        <w:trPr>
          <w:trHeight w:val="312"/>
        </w:trPr>
        <w:tc>
          <w:tcPr>
            <w:tcW w:w="2518" w:type="dxa"/>
            <w:vMerge/>
            <w:shd w:val="clear" w:color="auto" w:fill="auto"/>
          </w:tcPr>
          <w:p w:rsidR="00096B50" w:rsidRPr="00CC195E" w:rsidRDefault="00096B50" w:rsidP="00CC195E">
            <w:pPr>
              <w:spacing w:line="216" w:lineRule="auto"/>
              <w:ind w:left="720"/>
              <w:jc w:val="left"/>
              <w:rPr>
                <w:color w:val="000000"/>
                <w:sz w:val="20"/>
                <w:szCs w:val="20"/>
              </w:rPr>
            </w:pPr>
          </w:p>
        </w:tc>
        <w:tc>
          <w:tcPr>
            <w:tcW w:w="2504" w:type="dxa"/>
            <w:vMerge w:val="restart"/>
            <w:shd w:val="clear" w:color="auto" w:fill="auto"/>
          </w:tcPr>
          <w:p w:rsidR="00096B50" w:rsidRPr="00C04A2E" w:rsidRDefault="00096B50"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 xml:space="preserve">A </w:t>
            </w:r>
            <w:r w:rsidRPr="00B55257">
              <w:rPr>
                <w:rFonts w:ascii="Arial Narrow" w:hAnsi="Arial Narrow" w:cs="Arial Narrow"/>
                <w:color w:val="000000"/>
                <w:sz w:val="18"/>
                <w:szCs w:val="18"/>
              </w:rPr>
              <w:t>relevant technique for influencing others to achieve workplace objectives</w:t>
            </w:r>
            <w:r w:rsidRPr="00C04A2E">
              <w:rPr>
                <w:rFonts w:ascii="Arial Narrow" w:hAnsi="Arial Narrow" w:cs="Arial Narrow"/>
                <w:color w:val="000000"/>
                <w:sz w:val="18"/>
                <w:szCs w:val="18"/>
              </w:rPr>
              <w:t xml:space="preserve"> is merely stated or described as opposed to explained</w:t>
            </w:r>
          </w:p>
          <w:p w:rsidR="00096B50" w:rsidRPr="00C04A2E" w:rsidRDefault="00096B50"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 xml:space="preserve">An explanation is given of a </w:t>
            </w:r>
            <w:r w:rsidRPr="00B55257">
              <w:rPr>
                <w:rFonts w:ascii="Arial Narrow" w:hAnsi="Arial Narrow" w:cs="Arial Narrow"/>
                <w:color w:val="000000"/>
                <w:sz w:val="18"/>
                <w:szCs w:val="18"/>
              </w:rPr>
              <w:t>relevant technique for influencing others to achieve workplace objectives</w:t>
            </w:r>
            <w:r w:rsidRPr="00C04A2E">
              <w:rPr>
                <w:rFonts w:ascii="Arial Narrow" w:hAnsi="Arial Narrow" w:cs="Arial Narrow"/>
                <w:color w:val="000000"/>
                <w:sz w:val="18"/>
                <w:szCs w:val="18"/>
              </w:rPr>
              <w:t xml:space="preserve"> </w:t>
            </w:r>
            <w:r w:rsidRPr="00B55257">
              <w:rPr>
                <w:rFonts w:ascii="Arial Narrow" w:hAnsi="Arial Narrow" w:cs="Arial Narrow"/>
                <w:color w:val="000000"/>
                <w:sz w:val="18"/>
                <w:szCs w:val="18"/>
              </w:rPr>
              <w:t xml:space="preserve">but </w:t>
            </w:r>
            <w:r w:rsidRPr="00C04A2E">
              <w:rPr>
                <w:rFonts w:ascii="Arial Narrow" w:hAnsi="Arial Narrow" w:cs="Arial Narrow"/>
                <w:color w:val="000000"/>
                <w:sz w:val="18"/>
                <w:szCs w:val="18"/>
              </w:rPr>
              <w:t>the explanation is incorrect, inappropriate or minimal</w:t>
            </w:r>
          </w:p>
          <w:p w:rsidR="00096B50" w:rsidRPr="00C04A2E" w:rsidRDefault="00096B50"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 xml:space="preserve">An explanation is given of a </w:t>
            </w:r>
            <w:r w:rsidRPr="00B55257">
              <w:rPr>
                <w:rFonts w:ascii="Arial Narrow" w:hAnsi="Arial Narrow" w:cs="Arial Narrow"/>
                <w:color w:val="000000"/>
                <w:sz w:val="18"/>
                <w:szCs w:val="18"/>
              </w:rPr>
              <w:t>relevant technique for influencing others in general but not applied to achieving workplace objectives</w:t>
            </w:r>
          </w:p>
        </w:tc>
        <w:tc>
          <w:tcPr>
            <w:tcW w:w="2504" w:type="dxa"/>
            <w:gridSpan w:val="2"/>
            <w:vMerge w:val="restart"/>
            <w:shd w:val="clear" w:color="auto" w:fill="auto"/>
          </w:tcPr>
          <w:p w:rsidR="00096B50" w:rsidRPr="00B55257" w:rsidRDefault="00096B50" w:rsidP="0001416C">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 xml:space="preserve">A correct and appropriate explanation is given of a </w:t>
            </w:r>
            <w:r w:rsidRPr="00B55257">
              <w:rPr>
                <w:rFonts w:ascii="Arial Narrow" w:hAnsi="Arial Narrow" w:cs="Arial Narrow"/>
                <w:color w:val="000000"/>
                <w:sz w:val="18"/>
                <w:szCs w:val="18"/>
              </w:rPr>
              <w:t>relevant technique (perhaps including, but not restricted to: negotiation tactics, behaviour, non-verbal communication, social skills) for influencing others to achieve workplace objectives although the explanation may be limited and/or the influence on objectives may be more implicit than explicit</w:t>
            </w:r>
          </w:p>
        </w:tc>
        <w:tc>
          <w:tcPr>
            <w:tcW w:w="2505" w:type="dxa"/>
            <w:vMerge w:val="restart"/>
            <w:shd w:val="clear" w:color="auto" w:fill="auto"/>
          </w:tcPr>
          <w:p w:rsidR="00096B50" w:rsidRPr="00C04A2E" w:rsidRDefault="00096B50"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 xml:space="preserve">An explanation is given of a </w:t>
            </w:r>
            <w:r w:rsidRPr="00B55257">
              <w:rPr>
                <w:rFonts w:ascii="Arial Narrow" w:hAnsi="Arial Narrow" w:cs="Arial Narrow"/>
                <w:color w:val="000000"/>
                <w:sz w:val="18"/>
                <w:szCs w:val="18"/>
              </w:rPr>
              <w:t>relevant technique for influencing others to achieve workplace objectives is thoroughly explained in detail with the influence on objectives made explicitly clear</w:t>
            </w:r>
          </w:p>
        </w:tc>
        <w:tc>
          <w:tcPr>
            <w:tcW w:w="3145" w:type="dxa"/>
            <w:gridSpan w:val="2"/>
            <w:shd w:val="clear" w:color="auto" w:fill="auto"/>
            <w:vAlign w:val="center"/>
          </w:tcPr>
          <w:p w:rsidR="00096B50" w:rsidRPr="00C04A2E" w:rsidRDefault="00096B50" w:rsidP="00C04A2E">
            <w:pPr>
              <w:spacing w:line="216" w:lineRule="auto"/>
              <w:jc w:val="center"/>
              <w:rPr>
                <w:rFonts w:ascii="Arial Narrow" w:hAnsi="Arial Narrow" w:cs="Arial Narrow"/>
                <w:b/>
                <w:bCs/>
                <w:color w:val="000000"/>
                <w:sz w:val="18"/>
                <w:szCs w:val="18"/>
              </w:rPr>
            </w:pPr>
          </w:p>
          <w:p w:rsidR="00096B50" w:rsidRPr="00C04A2E"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Default="00096B50" w:rsidP="00C04A2E">
            <w:pPr>
              <w:spacing w:line="216" w:lineRule="auto"/>
              <w:jc w:val="center"/>
              <w:rPr>
                <w:rFonts w:ascii="Arial Narrow" w:hAnsi="Arial Narrow" w:cs="Arial Narrow"/>
                <w:b/>
                <w:bCs/>
                <w:color w:val="000000"/>
                <w:sz w:val="18"/>
                <w:szCs w:val="18"/>
              </w:rPr>
            </w:pPr>
          </w:p>
          <w:p w:rsidR="00096B50" w:rsidRPr="00C04A2E" w:rsidRDefault="00096B50" w:rsidP="00C04A2E">
            <w:pPr>
              <w:spacing w:line="216" w:lineRule="auto"/>
              <w:jc w:val="center"/>
              <w:rPr>
                <w:rFonts w:ascii="Arial Narrow" w:hAnsi="Arial Narrow" w:cs="Arial Narrow"/>
                <w:b/>
                <w:bCs/>
                <w:color w:val="000000"/>
                <w:sz w:val="18"/>
                <w:szCs w:val="18"/>
              </w:rPr>
            </w:pPr>
          </w:p>
          <w:p w:rsidR="00096B50" w:rsidRPr="00C04A2E" w:rsidRDefault="00096B50" w:rsidP="00C04A2E">
            <w:pPr>
              <w:spacing w:line="216" w:lineRule="auto"/>
              <w:jc w:val="center"/>
              <w:rPr>
                <w:rFonts w:ascii="Arial Narrow" w:hAnsi="Arial Narrow" w:cs="Arial Narrow"/>
                <w:b/>
                <w:bCs/>
                <w:color w:val="000000"/>
                <w:sz w:val="18"/>
                <w:szCs w:val="18"/>
              </w:rPr>
            </w:pPr>
          </w:p>
        </w:tc>
      </w:tr>
      <w:tr w:rsidR="00096B50" w:rsidRPr="00C04A2E">
        <w:trPr>
          <w:trHeight w:val="312"/>
        </w:trPr>
        <w:tc>
          <w:tcPr>
            <w:tcW w:w="2518" w:type="dxa"/>
            <w:vMerge/>
            <w:shd w:val="clear" w:color="auto" w:fill="auto"/>
          </w:tcPr>
          <w:p w:rsidR="00096B50" w:rsidRPr="00C04A2E" w:rsidRDefault="00096B50" w:rsidP="00C04A2E">
            <w:pPr>
              <w:spacing w:line="216" w:lineRule="auto"/>
              <w:jc w:val="left"/>
              <w:rPr>
                <w:rFonts w:ascii="Arial Narrow" w:hAnsi="Arial Narrow" w:cs="Arial Narrow"/>
                <w:color w:val="000000"/>
              </w:rPr>
            </w:pPr>
          </w:p>
        </w:tc>
        <w:tc>
          <w:tcPr>
            <w:tcW w:w="2504"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096B50" w:rsidRPr="00C04A2E" w:rsidRDefault="00096B50"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 </w:t>
            </w:r>
            <w:r w:rsidR="00740E6B">
              <w:rPr>
                <w:rFonts w:ascii="Arial Narrow" w:hAnsi="Arial Narrow" w:cs="Arial Narrow"/>
                <w:color w:val="000000"/>
                <w:sz w:val="20"/>
                <w:szCs w:val="20"/>
              </w:rPr>
              <w:t>20</w:t>
            </w:r>
          </w:p>
          <w:p w:rsidR="00096B50" w:rsidRPr="00C04A2E" w:rsidRDefault="00096B50" w:rsidP="00740E6B">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(min. of </w:t>
            </w:r>
            <w:r w:rsidR="00740E6B">
              <w:rPr>
                <w:rFonts w:ascii="Arial Narrow" w:hAnsi="Arial Narrow" w:cs="Arial Narrow"/>
                <w:color w:val="000000"/>
                <w:sz w:val="20"/>
                <w:szCs w:val="20"/>
              </w:rPr>
              <w:t>10</w:t>
            </w:r>
            <w:r w:rsidRPr="00C04A2E">
              <w:rPr>
                <w:rFonts w:ascii="Arial Narrow" w:hAnsi="Arial Narrow" w:cs="Arial Narrow"/>
                <w:color w:val="000000"/>
                <w:sz w:val="20"/>
                <w:szCs w:val="20"/>
              </w:rPr>
              <w:t>)</w:t>
            </w:r>
          </w:p>
        </w:tc>
        <w:tc>
          <w:tcPr>
            <w:tcW w:w="1728" w:type="dxa"/>
            <w:shd w:val="clear" w:color="auto" w:fill="auto"/>
            <w:vAlign w:val="center"/>
          </w:tcPr>
          <w:p w:rsidR="00096B50" w:rsidRPr="00C04A2E" w:rsidRDefault="00096B50"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Pass or Referral</w:t>
            </w:r>
          </w:p>
        </w:tc>
      </w:tr>
      <w:tr w:rsidR="00D36A47" w:rsidRPr="00C04A2E">
        <w:trPr>
          <w:trHeight w:val="312"/>
        </w:trPr>
        <w:tc>
          <w:tcPr>
            <w:tcW w:w="2518" w:type="dxa"/>
            <w:vMerge w:val="restart"/>
            <w:shd w:val="clear" w:color="auto" w:fill="auto"/>
          </w:tcPr>
          <w:p w:rsidR="00D36A47" w:rsidRPr="00C04A2E" w:rsidRDefault="00D36A47" w:rsidP="00C04A2E">
            <w:pPr>
              <w:spacing w:line="216" w:lineRule="auto"/>
              <w:jc w:val="left"/>
              <w:rPr>
                <w:rFonts w:ascii="Arial Narrow" w:hAnsi="Arial Narrow" w:cs="Arial Narrow"/>
                <w:color w:val="000000"/>
              </w:rPr>
            </w:pPr>
          </w:p>
          <w:p w:rsidR="00D36A47" w:rsidRPr="00CC195E" w:rsidRDefault="00D36A47" w:rsidP="00C04A2E">
            <w:pPr>
              <w:spacing w:line="216" w:lineRule="auto"/>
              <w:jc w:val="left"/>
              <w:rPr>
                <w:color w:val="000000"/>
                <w:sz w:val="20"/>
                <w:szCs w:val="20"/>
              </w:rPr>
            </w:pPr>
            <w:r w:rsidRPr="00CC195E">
              <w:rPr>
                <w:color w:val="000000"/>
                <w:sz w:val="20"/>
                <w:szCs w:val="20"/>
              </w:rPr>
              <w:t>AC 1.3</w:t>
            </w:r>
          </w:p>
          <w:p w:rsidR="00D36A47" w:rsidRPr="00CC195E" w:rsidRDefault="00D36A47" w:rsidP="00CC195E">
            <w:pPr>
              <w:spacing w:line="216" w:lineRule="auto"/>
              <w:jc w:val="left"/>
              <w:rPr>
                <w:color w:val="000000"/>
                <w:sz w:val="20"/>
                <w:szCs w:val="20"/>
              </w:rPr>
            </w:pPr>
            <w:r w:rsidRPr="00CC195E">
              <w:rPr>
                <w:color w:val="000000"/>
                <w:sz w:val="20"/>
                <w:szCs w:val="20"/>
              </w:rPr>
              <w:t>Describe how to reduce resistance and minimise conflict to achieve a win-win situation in the workplace during negotiations</w:t>
            </w:r>
          </w:p>
          <w:p w:rsidR="00D36A47" w:rsidRPr="00C04A2E" w:rsidRDefault="00D36A47" w:rsidP="00CC195E">
            <w:pPr>
              <w:spacing w:line="216" w:lineRule="auto"/>
              <w:ind w:left="720"/>
              <w:jc w:val="left"/>
              <w:rPr>
                <w:rFonts w:ascii="Arial Narrow" w:hAnsi="Arial Narrow" w:cs="Arial Narrow"/>
                <w:color w:val="000000"/>
              </w:rPr>
            </w:pPr>
          </w:p>
        </w:tc>
        <w:tc>
          <w:tcPr>
            <w:tcW w:w="2504" w:type="dxa"/>
            <w:shd w:val="clear" w:color="auto" w:fill="auto"/>
          </w:tcPr>
          <w:p w:rsidR="00D36A47" w:rsidRPr="00C04A2E" w:rsidRDefault="00D36A47" w:rsidP="0001416C">
            <w:pPr>
              <w:jc w:val="center"/>
              <w:rPr>
                <w:rFonts w:ascii="Arial Narrow" w:hAnsi="Arial Narrow" w:cs="Arial Narrow"/>
                <w:color w:val="000000"/>
              </w:rPr>
            </w:pPr>
            <w:r w:rsidRPr="00C04A2E">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C04A2E">
              <w:rPr>
                <w:rFonts w:ascii="Arial Narrow" w:hAnsi="Arial Narrow" w:cs="Arial Narrow"/>
                <w:b/>
                <w:bCs/>
                <w:color w:val="000000"/>
                <w:sz w:val="20"/>
                <w:szCs w:val="20"/>
              </w:rPr>
              <w:t>]</w:t>
            </w:r>
          </w:p>
        </w:tc>
        <w:tc>
          <w:tcPr>
            <w:tcW w:w="2504" w:type="dxa"/>
            <w:gridSpan w:val="2"/>
            <w:shd w:val="clear" w:color="auto" w:fill="auto"/>
          </w:tcPr>
          <w:p w:rsidR="00D36A47" w:rsidRPr="00C04A2E" w:rsidRDefault="00D36A47" w:rsidP="0001416C">
            <w:pPr>
              <w:jc w:val="center"/>
              <w:rPr>
                <w:rFonts w:ascii="Arial Narrow" w:hAnsi="Arial Narrow" w:cs="Arial Narrow"/>
                <w:color w:val="000000"/>
              </w:rPr>
            </w:pPr>
            <w:r w:rsidRPr="00C04A2E">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C04A2E">
              <w:rPr>
                <w:rFonts w:ascii="Arial Narrow" w:hAnsi="Arial Narrow" w:cs="Arial Narrow"/>
                <w:b/>
                <w:bCs/>
                <w:color w:val="000000"/>
                <w:sz w:val="20"/>
                <w:szCs w:val="20"/>
              </w:rPr>
              <w:t>]</w:t>
            </w:r>
          </w:p>
        </w:tc>
        <w:tc>
          <w:tcPr>
            <w:tcW w:w="2505" w:type="dxa"/>
            <w:shd w:val="clear" w:color="auto" w:fill="auto"/>
          </w:tcPr>
          <w:p w:rsidR="00D36A47" w:rsidRPr="00C04A2E" w:rsidRDefault="00D36A47" w:rsidP="0001416C">
            <w:pPr>
              <w:jc w:val="center"/>
              <w:rPr>
                <w:rFonts w:ascii="Arial Narrow" w:hAnsi="Arial Narrow" w:cs="Arial Narrow"/>
                <w:color w:val="000000"/>
              </w:rPr>
            </w:pPr>
            <w:r w:rsidRPr="00C04A2E">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C04A2E">
              <w:rPr>
                <w:rFonts w:ascii="Arial Narrow" w:hAnsi="Arial Narrow" w:cs="Arial Narrow"/>
                <w:b/>
                <w:bCs/>
                <w:color w:val="000000"/>
                <w:sz w:val="20"/>
                <w:szCs w:val="20"/>
              </w:rPr>
              <w:t>]</w:t>
            </w:r>
          </w:p>
        </w:tc>
        <w:tc>
          <w:tcPr>
            <w:tcW w:w="3145" w:type="dxa"/>
            <w:gridSpan w:val="2"/>
            <w:shd w:val="clear" w:color="auto" w:fill="auto"/>
            <w:vAlign w:val="center"/>
          </w:tcPr>
          <w:p w:rsidR="00D36A47" w:rsidRPr="00185123" w:rsidRDefault="00D36A47" w:rsidP="00C04A2E">
            <w:pPr>
              <w:spacing w:line="216" w:lineRule="auto"/>
              <w:jc w:val="center"/>
              <w:rPr>
                <w:rFonts w:ascii="Arial Narrow" w:hAnsi="Arial Narrow" w:cs="Arial Narrow"/>
                <w:color w:val="000000"/>
                <w:sz w:val="20"/>
                <w:szCs w:val="20"/>
              </w:rPr>
            </w:pPr>
            <w:r w:rsidRPr="00185123">
              <w:rPr>
                <w:rFonts w:ascii="Arial Narrow" w:hAnsi="Arial Narrow" w:cs="Arial Narrow"/>
                <w:b/>
                <w:bCs/>
                <w:color w:val="000000"/>
                <w:sz w:val="20"/>
                <w:szCs w:val="20"/>
              </w:rPr>
              <w:t>Assessor feedback on AC</w:t>
            </w:r>
          </w:p>
        </w:tc>
      </w:tr>
      <w:tr w:rsidR="00096B50" w:rsidRPr="00C04A2E">
        <w:trPr>
          <w:trHeight w:val="312"/>
        </w:trPr>
        <w:tc>
          <w:tcPr>
            <w:tcW w:w="2518" w:type="dxa"/>
            <w:vMerge/>
            <w:shd w:val="clear" w:color="auto" w:fill="auto"/>
          </w:tcPr>
          <w:p w:rsidR="00096B50" w:rsidRPr="00C04A2E" w:rsidRDefault="00096B50" w:rsidP="00CC195E">
            <w:pPr>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rsidR="00096B50" w:rsidRPr="00B55257" w:rsidRDefault="00096B50"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H</w:t>
            </w:r>
            <w:r w:rsidRPr="00B55257">
              <w:rPr>
                <w:rFonts w:ascii="Arial Narrow" w:hAnsi="Arial Narrow" w:cs="Arial Narrow"/>
                <w:color w:val="000000"/>
                <w:sz w:val="18"/>
                <w:szCs w:val="18"/>
              </w:rPr>
              <w:t>ow to reduce resistance and minimise conflict to achieve a win-win situation in the workplace during negotiations is merely stated as opposed to described</w:t>
            </w:r>
          </w:p>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H</w:t>
            </w:r>
            <w:r w:rsidRPr="00B55257">
              <w:rPr>
                <w:rFonts w:ascii="Arial Narrow" w:hAnsi="Arial Narrow" w:cs="Arial Narrow"/>
                <w:color w:val="000000"/>
                <w:sz w:val="18"/>
                <w:szCs w:val="18"/>
              </w:rPr>
              <w:t xml:space="preserve">ow to reduce resistance and minimise conflict is described in general </w:t>
            </w:r>
            <w:r w:rsidRPr="00B55257">
              <w:rPr>
                <w:rFonts w:ascii="Arial Narrow" w:hAnsi="Arial Narrow" w:cs="Arial Narrow"/>
                <w:b/>
                <w:color w:val="000000"/>
                <w:sz w:val="18"/>
                <w:szCs w:val="18"/>
              </w:rPr>
              <w:t>but</w:t>
            </w:r>
            <w:r w:rsidRPr="00B55257">
              <w:rPr>
                <w:rFonts w:ascii="Arial Narrow" w:hAnsi="Arial Narrow" w:cs="Arial Narrow"/>
                <w:color w:val="000000"/>
                <w:sz w:val="18"/>
                <w:szCs w:val="18"/>
              </w:rPr>
              <w:t xml:space="preserve"> not related to achieving a win-win situation in the workplace and/or not related to negotiations</w:t>
            </w:r>
          </w:p>
          <w:p w:rsidR="00096B50" w:rsidRPr="00B55257" w:rsidRDefault="00096B50"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 description is given of h</w:t>
            </w:r>
            <w:r w:rsidRPr="00B55257">
              <w:rPr>
                <w:rFonts w:ascii="Arial Narrow" w:hAnsi="Arial Narrow" w:cs="Arial Narrow"/>
                <w:color w:val="000000"/>
                <w:sz w:val="18"/>
                <w:szCs w:val="18"/>
              </w:rPr>
              <w:t>ow to reduce resistance and minimise conflict to achieve a win-win situation in the workplace during negotiations but the description is incorrect, inappropriate or minimal</w:t>
            </w:r>
          </w:p>
        </w:tc>
        <w:tc>
          <w:tcPr>
            <w:tcW w:w="2504" w:type="dxa"/>
            <w:gridSpan w:val="2"/>
            <w:vMerge w:val="restart"/>
            <w:shd w:val="clear" w:color="auto" w:fill="auto"/>
          </w:tcPr>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 description is given of h</w:t>
            </w:r>
            <w:r w:rsidRPr="00B55257">
              <w:rPr>
                <w:rFonts w:ascii="Arial Narrow" w:hAnsi="Arial Narrow" w:cs="Arial Narrow"/>
                <w:color w:val="000000"/>
                <w:sz w:val="18"/>
                <w:szCs w:val="18"/>
              </w:rPr>
              <w:t>ow to reduce resistance and minimise conflict to achieve a win-win situation in the workplace during negotiations although the description may be limited</w:t>
            </w:r>
          </w:p>
        </w:tc>
        <w:tc>
          <w:tcPr>
            <w:tcW w:w="2505" w:type="dxa"/>
            <w:vMerge w:val="restart"/>
            <w:shd w:val="clear" w:color="auto" w:fill="auto"/>
          </w:tcPr>
          <w:p w:rsidR="00096B50" w:rsidRPr="00B55257" w:rsidRDefault="00096B50" w:rsidP="00B55257">
            <w:pPr>
              <w:numPr>
                <w:ilvl w:val="0"/>
                <w:numId w:val="6"/>
              </w:numPr>
              <w:tabs>
                <w:tab w:val="clear" w:pos="428"/>
              </w:tabs>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H</w:t>
            </w:r>
            <w:r w:rsidRPr="00B55257">
              <w:rPr>
                <w:rFonts w:ascii="Arial Narrow" w:hAnsi="Arial Narrow" w:cs="Arial Narrow"/>
                <w:color w:val="000000"/>
                <w:sz w:val="18"/>
                <w:szCs w:val="18"/>
              </w:rPr>
              <w:t>ow to reduce resistance and minimise conflict to achieve a win-win situation in the workplace during negotiations is thoroughly described in detail and the influence on the win-win situation during negotiations is made explicitly clear</w:t>
            </w:r>
          </w:p>
          <w:p w:rsidR="00096B50" w:rsidRPr="00C04A2E" w:rsidRDefault="00096B50" w:rsidP="00B55257">
            <w:pPr>
              <w:tabs>
                <w:tab w:val="left" w:pos="34"/>
              </w:tabs>
              <w:spacing w:line="216" w:lineRule="auto"/>
              <w:ind w:left="272"/>
              <w:jc w:val="left"/>
              <w:rPr>
                <w:rFonts w:ascii="Arial Narrow" w:hAnsi="Arial Narrow" w:cs="Arial Narrow"/>
                <w:color w:val="000000"/>
                <w:sz w:val="18"/>
                <w:szCs w:val="18"/>
              </w:rPr>
            </w:pPr>
          </w:p>
        </w:tc>
        <w:tc>
          <w:tcPr>
            <w:tcW w:w="3145" w:type="dxa"/>
            <w:gridSpan w:val="2"/>
            <w:shd w:val="clear" w:color="auto" w:fill="auto"/>
            <w:vAlign w:val="center"/>
          </w:tcPr>
          <w:p w:rsidR="00096B50" w:rsidRPr="00C04A2E"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tc>
      </w:tr>
      <w:tr w:rsidR="00D36A47" w:rsidRPr="00C04A2E">
        <w:trPr>
          <w:trHeight w:val="312"/>
        </w:trPr>
        <w:tc>
          <w:tcPr>
            <w:tcW w:w="2518" w:type="dxa"/>
            <w:vMerge/>
            <w:shd w:val="clear" w:color="auto" w:fill="auto"/>
          </w:tcPr>
          <w:p w:rsidR="00D36A47" w:rsidRPr="00C04A2E" w:rsidRDefault="00D36A47" w:rsidP="00C04A2E">
            <w:pPr>
              <w:spacing w:line="216" w:lineRule="auto"/>
              <w:jc w:val="left"/>
              <w:rPr>
                <w:rFonts w:ascii="Arial Narrow" w:hAnsi="Arial Narrow" w:cs="Arial Narrow"/>
                <w:b/>
                <w:bCs/>
                <w:color w:val="000000"/>
              </w:rPr>
            </w:pPr>
          </w:p>
        </w:tc>
        <w:tc>
          <w:tcPr>
            <w:tcW w:w="2504" w:type="dxa"/>
            <w:vMerge/>
            <w:shd w:val="clear" w:color="auto" w:fill="auto"/>
          </w:tcPr>
          <w:p w:rsidR="00D36A47" w:rsidRPr="00C04A2E" w:rsidRDefault="00D36A47"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D36A47" w:rsidRPr="00C04A2E" w:rsidRDefault="00D36A47"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D36A47" w:rsidRPr="00C04A2E" w:rsidRDefault="00D36A47"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36A47" w:rsidRPr="00C04A2E" w:rsidRDefault="00D36A47" w:rsidP="0001416C">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D36A47" w:rsidRPr="00C04A2E" w:rsidRDefault="00D36A47" w:rsidP="0001416C">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C04A2E">
              <w:rPr>
                <w:rFonts w:ascii="Arial Narrow" w:hAnsi="Arial Narrow" w:cs="Arial Narrow"/>
                <w:color w:val="000000"/>
                <w:sz w:val="20"/>
                <w:szCs w:val="20"/>
              </w:rPr>
              <w:t>)</w:t>
            </w:r>
          </w:p>
        </w:tc>
        <w:tc>
          <w:tcPr>
            <w:tcW w:w="1728" w:type="dxa"/>
            <w:shd w:val="clear" w:color="auto" w:fill="auto"/>
            <w:vAlign w:val="center"/>
          </w:tcPr>
          <w:p w:rsidR="00D36A47" w:rsidRPr="00C04A2E" w:rsidRDefault="00D36A47" w:rsidP="0001416C">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Pass or Referral</w:t>
            </w:r>
          </w:p>
        </w:tc>
      </w:tr>
      <w:tr w:rsidR="00600B53" w:rsidRPr="00C04A2E">
        <w:trPr>
          <w:trHeight w:val="312"/>
        </w:trPr>
        <w:tc>
          <w:tcPr>
            <w:tcW w:w="6588" w:type="dxa"/>
            <w:gridSpan w:val="3"/>
            <w:shd w:val="clear" w:color="auto" w:fill="auto"/>
          </w:tcPr>
          <w:p w:rsidR="00600B53" w:rsidRPr="00C04A2E" w:rsidRDefault="00600B53" w:rsidP="0001416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C04A2E">
              <w:rPr>
                <w:rFonts w:ascii="Arial Narrow" w:hAnsi="Arial Narrow" w:cs="Arial Narrow"/>
                <w:b/>
                <w:bCs/>
                <w:color w:val="000000"/>
                <w:sz w:val="20"/>
                <w:szCs w:val="20"/>
              </w:rPr>
              <w:t xml:space="preserve"> comments </w:t>
            </w:r>
            <w:r w:rsidRPr="00C04A2E">
              <w:rPr>
                <w:rFonts w:ascii="Arial Narrow" w:hAnsi="Arial Narrow" w:cs="Arial Narrow"/>
                <w:color w:val="000000"/>
                <w:sz w:val="20"/>
                <w:szCs w:val="20"/>
              </w:rPr>
              <w:t>(optional):</w:t>
            </w:r>
          </w:p>
        </w:tc>
        <w:tc>
          <w:tcPr>
            <w:tcW w:w="6588" w:type="dxa"/>
            <w:gridSpan w:val="4"/>
            <w:shd w:val="clear" w:color="auto" w:fill="auto"/>
          </w:tcPr>
          <w:p w:rsidR="00600B53" w:rsidRPr="00C04A2E" w:rsidRDefault="00600B53" w:rsidP="0001416C">
            <w:pPr>
              <w:spacing w:line="216" w:lineRule="auto"/>
              <w:jc w:val="left"/>
              <w:rPr>
                <w:rFonts w:ascii="Arial Narrow" w:hAnsi="Arial Narrow" w:cs="Arial Narrow"/>
                <w:color w:val="000000"/>
                <w:sz w:val="20"/>
                <w:szCs w:val="20"/>
              </w:rPr>
            </w:pPr>
            <w:r w:rsidRPr="00C04A2E">
              <w:rPr>
                <w:rFonts w:ascii="Arial Narrow" w:hAnsi="Arial Narrow" w:cs="Arial Narrow"/>
                <w:b/>
                <w:bCs/>
                <w:color w:val="000000"/>
                <w:sz w:val="20"/>
                <w:szCs w:val="20"/>
              </w:rPr>
              <w:t xml:space="preserve">Verification comments </w:t>
            </w:r>
            <w:r w:rsidRPr="00C04A2E">
              <w:rPr>
                <w:rFonts w:ascii="Arial Narrow" w:hAnsi="Arial Narrow" w:cs="Arial Narrow"/>
                <w:color w:val="000000"/>
                <w:sz w:val="20"/>
                <w:szCs w:val="20"/>
              </w:rPr>
              <w:t>(optional):</w:t>
            </w:r>
          </w:p>
          <w:p w:rsidR="00600B53" w:rsidRPr="00C04A2E" w:rsidRDefault="00600B53" w:rsidP="0001416C">
            <w:pPr>
              <w:spacing w:line="216" w:lineRule="auto"/>
              <w:jc w:val="left"/>
              <w:rPr>
                <w:rFonts w:ascii="Arial Narrow" w:hAnsi="Arial Narrow" w:cs="Arial Narrow"/>
                <w:color w:val="000000"/>
                <w:sz w:val="20"/>
                <w:szCs w:val="20"/>
              </w:rPr>
            </w:pPr>
          </w:p>
          <w:p w:rsidR="00600B53" w:rsidRPr="00C04A2E" w:rsidRDefault="00600B53" w:rsidP="0001416C">
            <w:pPr>
              <w:spacing w:line="216" w:lineRule="auto"/>
              <w:jc w:val="left"/>
              <w:rPr>
                <w:rFonts w:ascii="Arial Narrow" w:hAnsi="Arial Narrow" w:cs="Arial Narrow"/>
                <w:b/>
                <w:bCs/>
                <w:color w:val="000000"/>
                <w:sz w:val="20"/>
                <w:szCs w:val="20"/>
              </w:rPr>
            </w:pPr>
          </w:p>
        </w:tc>
      </w:tr>
    </w:tbl>
    <w:p w:rsidR="000754B3" w:rsidRDefault="000754B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F10FED" w:rsidRPr="00C04A2E">
        <w:trPr>
          <w:trHeight w:val="312"/>
        </w:trPr>
        <w:tc>
          <w:tcPr>
            <w:tcW w:w="13176" w:type="dxa"/>
            <w:gridSpan w:val="6"/>
            <w:shd w:val="clear" w:color="auto" w:fill="E0E0E0"/>
          </w:tcPr>
          <w:p w:rsidR="00F10FED" w:rsidRPr="00C04A2E" w:rsidRDefault="00F10FED" w:rsidP="00C04A2E">
            <w:pPr>
              <w:spacing w:before="120" w:after="120"/>
              <w:jc w:val="left"/>
              <w:rPr>
                <w:rFonts w:ascii="Arial Narrow" w:hAnsi="Arial Narrow" w:cs="Arial Narrow"/>
                <w:b/>
                <w:bCs/>
                <w:color w:val="000000"/>
                <w:sz w:val="20"/>
                <w:szCs w:val="20"/>
              </w:rPr>
            </w:pPr>
            <w:r w:rsidRPr="00C04A2E">
              <w:rPr>
                <w:rFonts w:ascii="Arial Narrow" w:hAnsi="Arial Narrow" w:cs="Arial Narrow"/>
                <w:b/>
                <w:bCs/>
                <w:color w:val="000000"/>
                <w:sz w:val="20"/>
                <w:szCs w:val="20"/>
              </w:rPr>
              <w:t>Learning Outcome / Section 2:</w:t>
            </w:r>
            <w:r w:rsidR="000754B3">
              <w:rPr>
                <w:rFonts w:ascii="Arial Narrow" w:hAnsi="Arial Narrow" w:cs="Arial Narrow"/>
                <w:b/>
                <w:bCs/>
                <w:color w:val="000000"/>
                <w:sz w:val="20"/>
                <w:szCs w:val="20"/>
              </w:rPr>
              <w:t xml:space="preserve"> </w:t>
            </w:r>
            <w:r w:rsidR="001B37DC" w:rsidRPr="00504B0C">
              <w:rPr>
                <w:bCs/>
                <w:sz w:val="20"/>
                <w:szCs w:val="20"/>
              </w:rPr>
              <w:t>Understand the value of networking</w:t>
            </w:r>
          </w:p>
        </w:tc>
      </w:tr>
      <w:tr w:rsidR="00F10FED" w:rsidRPr="00C04A2E">
        <w:trPr>
          <w:trHeight w:val="312"/>
        </w:trPr>
        <w:tc>
          <w:tcPr>
            <w:tcW w:w="2518" w:type="dxa"/>
            <w:shd w:val="clear" w:color="auto" w:fill="auto"/>
            <w:vAlign w:val="center"/>
          </w:tcPr>
          <w:p w:rsidR="00F10FED" w:rsidRPr="00C04A2E" w:rsidRDefault="00F10FED" w:rsidP="00C04A2E">
            <w:pPr>
              <w:jc w:val="left"/>
              <w:rPr>
                <w:rFonts w:ascii="Arial Narrow" w:hAnsi="Arial Narrow" w:cs="Arial Narrow"/>
                <w:b/>
                <w:bCs/>
                <w:color w:val="000000"/>
              </w:rPr>
            </w:pPr>
            <w:r w:rsidRPr="00C04A2E">
              <w:rPr>
                <w:rFonts w:ascii="Arial Narrow" w:hAnsi="Arial Narrow" w:cs="Arial Narrow"/>
                <w:b/>
                <w:bCs/>
                <w:color w:val="000000"/>
              </w:rPr>
              <w:t>Assessment Criteria (AC)</w:t>
            </w:r>
          </w:p>
        </w:tc>
        <w:tc>
          <w:tcPr>
            <w:tcW w:w="7513" w:type="dxa"/>
            <w:gridSpan w:val="3"/>
            <w:shd w:val="clear" w:color="auto" w:fill="auto"/>
            <w:vAlign w:val="center"/>
          </w:tcPr>
          <w:p w:rsidR="00F10FED" w:rsidRPr="00C04A2E" w:rsidRDefault="00F10FED" w:rsidP="00C04A2E">
            <w:pPr>
              <w:spacing w:line="216" w:lineRule="auto"/>
              <w:jc w:val="center"/>
              <w:rPr>
                <w:rFonts w:ascii="Arial Narrow" w:hAnsi="Arial Narrow" w:cs="Arial Narrow"/>
                <w:b/>
                <w:bCs/>
                <w:color w:val="000000"/>
              </w:rPr>
            </w:pPr>
            <w:r w:rsidRPr="00C04A2E">
              <w:rPr>
                <w:rFonts w:ascii="Arial Narrow" w:hAnsi="Arial Narrow" w:cs="Arial Narrow"/>
                <w:b/>
                <w:bCs/>
                <w:color w:val="000000"/>
              </w:rPr>
              <w:t>Sufficiency Descriptors</w:t>
            </w:r>
          </w:p>
          <w:p w:rsidR="00F10FED" w:rsidRPr="00C04A2E" w:rsidRDefault="00F10FED" w:rsidP="00C04A2E">
            <w:pPr>
              <w:spacing w:line="216" w:lineRule="auto"/>
              <w:jc w:val="center"/>
              <w:rPr>
                <w:rFonts w:ascii="Arial Narrow" w:hAnsi="Arial Narrow" w:cs="Arial Narrow"/>
                <w:i/>
                <w:iCs/>
                <w:color w:val="000000"/>
                <w:sz w:val="20"/>
                <w:szCs w:val="20"/>
              </w:rPr>
            </w:pPr>
            <w:r w:rsidRPr="00C04A2E">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185123" w:rsidRDefault="00F10FED" w:rsidP="005355BA">
            <w:pPr>
              <w:spacing w:line="216" w:lineRule="auto"/>
              <w:jc w:val="center"/>
              <w:rPr>
                <w:rFonts w:ascii="Arial Narrow" w:hAnsi="Arial Narrow" w:cs="Arial Narrow"/>
                <w:i/>
                <w:iCs/>
                <w:color w:val="000000"/>
                <w:sz w:val="20"/>
                <w:szCs w:val="20"/>
              </w:rPr>
            </w:pPr>
            <w:r w:rsidRPr="00185123">
              <w:rPr>
                <w:rFonts w:ascii="Arial Narrow" w:hAnsi="Arial Narrow" w:cs="Arial Narrow"/>
                <w:b/>
                <w:bCs/>
                <w:color w:val="000000"/>
                <w:sz w:val="20"/>
                <w:szCs w:val="20"/>
              </w:rPr>
              <w:t>Assessor feedback on AC</w:t>
            </w:r>
          </w:p>
        </w:tc>
      </w:tr>
      <w:tr w:rsidR="000F56B5" w:rsidRPr="00C04A2E">
        <w:trPr>
          <w:trHeight w:val="312"/>
        </w:trPr>
        <w:tc>
          <w:tcPr>
            <w:tcW w:w="2518" w:type="dxa"/>
            <w:vMerge w:val="restart"/>
            <w:shd w:val="clear" w:color="auto" w:fill="auto"/>
            <w:vAlign w:val="center"/>
          </w:tcPr>
          <w:p w:rsidR="000F56B5" w:rsidRPr="00CC195E" w:rsidRDefault="000F56B5" w:rsidP="00C04A2E">
            <w:pPr>
              <w:spacing w:line="216" w:lineRule="auto"/>
              <w:jc w:val="left"/>
              <w:rPr>
                <w:color w:val="000000"/>
                <w:sz w:val="20"/>
                <w:szCs w:val="20"/>
              </w:rPr>
            </w:pPr>
            <w:r w:rsidRPr="00CC195E">
              <w:rPr>
                <w:color w:val="000000"/>
                <w:sz w:val="20"/>
                <w:szCs w:val="20"/>
              </w:rPr>
              <w:t>AC 2.1</w:t>
            </w:r>
          </w:p>
          <w:p w:rsidR="000F56B5" w:rsidRPr="00CC195E" w:rsidRDefault="000F56B5" w:rsidP="00C04A2E">
            <w:pPr>
              <w:pStyle w:val="Header"/>
              <w:jc w:val="left"/>
              <w:rPr>
                <w:color w:val="000000"/>
                <w:sz w:val="20"/>
                <w:szCs w:val="20"/>
              </w:rPr>
            </w:pPr>
            <w:r w:rsidRPr="00CC195E">
              <w:rPr>
                <w:color w:val="000000"/>
                <w:sz w:val="20"/>
                <w:szCs w:val="20"/>
              </w:rPr>
              <w:t>Explain the value of networking</w:t>
            </w:r>
          </w:p>
          <w:p w:rsidR="000F56B5" w:rsidRPr="00CC195E" w:rsidRDefault="000F56B5" w:rsidP="00CC195E">
            <w:pPr>
              <w:spacing w:line="216" w:lineRule="auto"/>
              <w:ind w:left="720"/>
              <w:jc w:val="left"/>
              <w:rPr>
                <w:color w:val="000000"/>
                <w:sz w:val="20"/>
                <w:szCs w:val="20"/>
              </w:rPr>
            </w:pPr>
          </w:p>
        </w:tc>
        <w:tc>
          <w:tcPr>
            <w:tcW w:w="2504" w:type="dxa"/>
            <w:shd w:val="clear" w:color="auto" w:fill="auto"/>
          </w:tcPr>
          <w:p w:rsidR="000F56B5" w:rsidRPr="00C04A2E" w:rsidRDefault="000F56B5" w:rsidP="0001416C">
            <w:pPr>
              <w:jc w:val="center"/>
              <w:rPr>
                <w:rFonts w:ascii="Arial Narrow" w:hAnsi="Arial Narrow" w:cs="Arial Narrow"/>
                <w:color w:val="000000"/>
              </w:rPr>
            </w:pPr>
            <w:r w:rsidRPr="00C04A2E">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C04A2E">
              <w:rPr>
                <w:rFonts w:ascii="Arial Narrow" w:hAnsi="Arial Narrow" w:cs="Arial Narrow"/>
                <w:b/>
                <w:bCs/>
                <w:color w:val="000000"/>
                <w:sz w:val="20"/>
                <w:szCs w:val="20"/>
              </w:rPr>
              <w:t>]</w:t>
            </w:r>
          </w:p>
        </w:tc>
        <w:tc>
          <w:tcPr>
            <w:tcW w:w="2504" w:type="dxa"/>
            <w:shd w:val="clear" w:color="auto" w:fill="auto"/>
          </w:tcPr>
          <w:p w:rsidR="000F56B5" w:rsidRPr="00C04A2E" w:rsidRDefault="000F56B5" w:rsidP="0001416C">
            <w:pPr>
              <w:jc w:val="center"/>
              <w:rPr>
                <w:rFonts w:ascii="Arial Narrow" w:hAnsi="Arial Narrow" w:cs="Arial Narrow"/>
                <w:color w:val="000000"/>
              </w:rPr>
            </w:pPr>
            <w:r w:rsidRPr="00C04A2E">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C04A2E">
              <w:rPr>
                <w:rFonts w:ascii="Arial Narrow" w:hAnsi="Arial Narrow" w:cs="Arial Narrow"/>
                <w:b/>
                <w:bCs/>
                <w:color w:val="000000"/>
                <w:sz w:val="20"/>
                <w:szCs w:val="20"/>
              </w:rPr>
              <w:t>]</w:t>
            </w:r>
          </w:p>
        </w:tc>
        <w:tc>
          <w:tcPr>
            <w:tcW w:w="2505" w:type="dxa"/>
            <w:shd w:val="clear" w:color="auto" w:fill="auto"/>
          </w:tcPr>
          <w:p w:rsidR="000F56B5" w:rsidRPr="00C04A2E" w:rsidRDefault="000F56B5" w:rsidP="0001416C">
            <w:pPr>
              <w:jc w:val="center"/>
              <w:rPr>
                <w:rFonts w:ascii="Arial Narrow" w:hAnsi="Arial Narrow" w:cs="Arial Narrow"/>
                <w:color w:val="000000"/>
              </w:rPr>
            </w:pPr>
            <w:r w:rsidRPr="00C04A2E">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C04A2E">
              <w:rPr>
                <w:rFonts w:ascii="Arial Narrow" w:hAnsi="Arial Narrow" w:cs="Arial Narrow"/>
                <w:b/>
                <w:bCs/>
                <w:color w:val="000000"/>
                <w:sz w:val="20"/>
                <w:szCs w:val="20"/>
              </w:rPr>
              <w:t>]</w:t>
            </w:r>
          </w:p>
        </w:tc>
        <w:tc>
          <w:tcPr>
            <w:tcW w:w="3145" w:type="dxa"/>
            <w:gridSpan w:val="2"/>
            <w:vMerge w:val="restart"/>
            <w:shd w:val="clear" w:color="auto" w:fill="auto"/>
            <w:vAlign w:val="center"/>
          </w:tcPr>
          <w:p w:rsidR="000F56B5" w:rsidRPr="00C04A2E" w:rsidRDefault="000F56B5" w:rsidP="00C04A2E">
            <w:pPr>
              <w:spacing w:line="216" w:lineRule="auto"/>
              <w:jc w:val="center"/>
              <w:rPr>
                <w:rFonts w:ascii="Arial Narrow" w:hAnsi="Arial Narrow" w:cs="Arial Narrow"/>
                <w:b/>
                <w:bCs/>
                <w:color w:val="000000"/>
                <w:sz w:val="18"/>
                <w:szCs w:val="18"/>
              </w:rPr>
            </w:pPr>
          </w:p>
          <w:p w:rsidR="000F56B5" w:rsidRPr="00C04A2E" w:rsidRDefault="000F56B5" w:rsidP="00C04A2E">
            <w:pPr>
              <w:spacing w:line="216" w:lineRule="auto"/>
              <w:jc w:val="center"/>
              <w:rPr>
                <w:rFonts w:ascii="Arial Narrow" w:hAnsi="Arial Narrow" w:cs="Arial Narrow"/>
                <w:b/>
                <w:bCs/>
                <w:color w:val="000000"/>
                <w:sz w:val="18"/>
                <w:szCs w:val="18"/>
              </w:rPr>
            </w:pPr>
          </w:p>
          <w:p w:rsidR="000F56B5" w:rsidRDefault="000F56B5" w:rsidP="00C04A2E">
            <w:pPr>
              <w:spacing w:line="216" w:lineRule="auto"/>
              <w:jc w:val="center"/>
              <w:rPr>
                <w:rFonts w:ascii="Arial Narrow" w:hAnsi="Arial Narrow" w:cs="Arial Narrow"/>
                <w:b/>
                <w:bCs/>
                <w:color w:val="000000"/>
                <w:sz w:val="18"/>
                <w:szCs w:val="18"/>
              </w:rPr>
            </w:pPr>
          </w:p>
          <w:p w:rsidR="000F56B5" w:rsidRDefault="000F56B5" w:rsidP="00C04A2E">
            <w:pPr>
              <w:spacing w:line="216" w:lineRule="auto"/>
              <w:jc w:val="center"/>
              <w:rPr>
                <w:rFonts w:ascii="Arial Narrow" w:hAnsi="Arial Narrow" w:cs="Arial Narrow"/>
                <w:b/>
                <w:bCs/>
                <w:color w:val="000000"/>
                <w:sz w:val="18"/>
                <w:szCs w:val="18"/>
              </w:rPr>
            </w:pPr>
          </w:p>
          <w:p w:rsidR="000F56B5" w:rsidRDefault="000F56B5" w:rsidP="00C04A2E">
            <w:pPr>
              <w:spacing w:line="216" w:lineRule="auto"/>
              <w:jc w:val="center"/>
              <w:rPr>
                <w:rFonts w:ascii="Arial Narrow" w:hAnsi="Arial Narrow" w:cs="Arial Narrow"/>
                <w:b/>
                <w:bCs/>
                <w:color w:val="000000"/>
                <w:sz w:val="18"/>
                <w:szCs w:val="18"/>
              </w:rPr>
            </w:pPr>
          </w:p>
          <w:p w:rsidR="000F56B5" w:rsidRPr="00C04A2E" w:rsidRDefault="000F56B5" w:rsidP="00C04A2E">
            <w:pPr>
              <w:spacing w:line="216" w:lineRule="auto"/>
              <w:jc w:val="center"/>
              <w:rPr>
                <w:rFonts w:ascii="Arial Narrow" w:hAnsi="Arial Narrow" w:cs="Arial Narrow"/>
                <w:b/>
                <w:bCs/>
                <w:color w:val="000000"/>
                <w:sz w:val="18"/>
                <w:szCs w:val="18"/>
              </w:rPr>
            </w:pPr>
          </w:p>
          <w:p w:rsidR="000F56B5" w:rsidRPr="00C04A2E" w:rsidRDefault="000F56B5" w:rsidP="00C04A2E">
            <w:pPr>
              <w:spacing w:line="216" w:lineRule="auto"/>
              <w:jc w:val="center"/>
              <w:rPr>
                <w:rFonts w:ascii="Arial Narrow" w:hAnsi="Arial Narrow" w:cs="Arial Narrow"/>
                <w:b/>
                <w:bCs/>
                <w:color w:val="000000"/>
                <w:sz w:val="18"/>
                <w:szCs w:val="18"/>
              </w:rPr>
            </w:pPr>
          </w:p>
        </w:tc>
      </w:tr>
      <w:tr w:rsidR="00A0624C" w:rsidRPr="00C04A2E">
        <w:trPr>
          <w:trHeight w:val="312"/>
        </w:trPr>
        <w:tc>
          <w:tcPr>
            <w:tcW w:w="2518" w:type="dxa"/>
            <w:vMerge/>
            <w:shd w:val="clear" w:color="auto" w:fill="auto"/>
          </w:tcPr>
          <w:p w:rsidR="00A0624C" w:rsidRPr="00CC195E" w:rsidRDefault="00A0624C" w:rsidP="00C04A2E">
            <w:pPr>
              <w:spacing w:line="216" w:lineRule="auto"/>
              <w:jc w:val="left"/>
              <w:rPr>
                <w:color w:val="000000"/>
                <w:sz w:val="20"/>
                <w:szCs w:val="20"/>
              </w:rPr>
            </w:pPr>
          </w:p>
        </w:tc>
        <w:tc>
          <w:tcPr>
            <w:tcW w:w="2504" w:type="dxa"/>
            <w:vMerge w:val="restart"/>
            <w:shd w:val="clear" w:color="auto" w:fill="auto"/>
          </w:tcPr>
          <w:p w:rsidR="00E920A6" w:rsidRPr="00B55257" w:rsidRDefault="00A0624C"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T</w:t>
            </w:r>
            <w:r w:rsidR="00E920A6" w:rsidRPr="00B55257">
              <w:rPr>
                <w:rFonts w:ascii="Arial Narrow" w:hAnsi="Arial Narrow" w:cs="Arial Narrow"/>
                <w:color w:val="000000"/>
                <w:sz w:val="18"/>
                <w:szCs w:val="18"/>
              </w:rPr>
              <w:t>he value of networking is merely stated as opposed to explained</w:t>
            </w:r>
          </w:p>
          <w:p w:rsidR="00A0624C" w:rsidRPr="00B55257" w:rsidRDefault="008E393F"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An explanation is given of t</w:t>
            </w:r>
            <w:r w:rsidR="00E920A6" w:rsidRPr="00B55257">
              <w:rPr>
                <w:rFonts w:ascii="Arial Narrow" w:hAnsi="Arial Narrow" w:cs="Arial Narrow"/>
                <w:color w:val="000000"/>
                <w:sz w:val="18"/>
                <w:szCs w:val="18"/>
              </w:rPr>
              <w:t>he value of networking but the explanation is incorrect, inappropriate or minimal</w:t>
            </w:r>
          </w:p>
        </w:tc>
        <w:tc>
          <w:tcPr>
            <w:tcW w:w="2504" w:type="dxa"/>
            <w:vMerge w:val="restart"/>
            <w:shd w:val="clear" w:color="auto" w:fill="auto"/>
          </w:tcPr>
          <w:p w:rsidR="00475268" w:rsidRPr="00B55257" w:rsidRDefault="00475268"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T</w:t>
            </w:r>
            <w:r w:rsidRPr="00B55257">
              <w:rPr>
                <w:rFonts w:ascii="Arial Narrow" w:hAnsi="Arial Narrow" w:cs="Arial Narrow"/>
                <w:color w:val="000000"/>
                <w:sz w:val="18"/>
                <w:szCs w:val="18"/>
              </w:rPr>
              <w:t>he value of networking is explained although the explanation may be limited</w:t>
            </w:r>
          </w:p>
          <w:p w:rsidR="00A0624C" w:rsidRPr="00C04A2E" w:rsidRDefault="00A0624C" w:rsidP="00B55257">
            <w:pPr>
              <w:tabs>
                <w:tab w:val="left" w:pos="34"/>
              </w:tabs>
              <w:spacing w:line="216" w:lineRule="auto"/>
              <w:ind w:left="272"/>
              <w:jc w:val="left"/>
              <w:rPr>
                <w:rFonts w:ascii="Arial Narrow" w:hAnsi="Arial Narrow" w:cs="Arial Narrow"/>
                <w:color w:val="000000"/>
                <w:sz w:val="18"/>
                <w:szCs w:val="18"/>
              </w:rPr>
            </w:pPr>
          </w:p>
        </w:tc>
        <w:tc>
          <w:tcPr>
            <w:tcW w:w="2505" w:type="dxa"/>
            <w:vMerge w:val="restart"/>
            <w:shd w:val="clear" w:color="auto" w:fill="auto"/>
          </w:tcPr>
          <w:p w:rsidR="00A0624C" w:rsidRPr="00C04A2E" w:rsidRDefault="00803D3A"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 thorough and detailed explanation is given of t</w:t>
            </w:r>
            <w:r w:rsidRPr="00B55257">
              <w:rPr>
                <w:rFonts w:ascii="Arial Narrow" w:hAnsi="Arial Narrow" w:cs="Arial Narrow"/>
                <w:color w:val="000000"/>
                <w:sz w:val="18"/>
                <w:szCs w:val="18"/>
              </w:rPr>
              <w:t>he value of networking</w:t>
            </w:r>
          </w:p>
        </w:tc>
        <w:tc>
          <w:tcPr>
            <w:tcW w:w="3145" w:type="dxa"/>
            <w:gridSpan w:val="2"/>
            <w:vMerge/>
            <w:shd w:val="clear" w:color="auto" w:fill="auto"/>
            <w:vAlign w:val="center"/>
          </w:tcPr>
          <w:p w:rsidR="00A0624C" w:rsidRPr="00C04A2E" w:rsidRDefault="00A0624C" w:rsidP="00C04A2E">
            <w:pPr>
              <w:spacing w:line="216" w:lineRule="auto"/>
              <w:jc w:val="center"/>
              <w:rPr>
                <w:rFonts w:ascii="Arial Narrow" w:hAnsi="Arial Narrow" w:cs="Arial Narrow"/>
                <w:b/>
                <w:bCs/>
                <w:color w:val="000000"/>
                <w:sz w:val="18"/>
                <w:szCs w:val="18"/>
              </w:rPr>
            </w:pPr>
          </w:p>
        </w:tc>
      </w:tr>
      <w:tr w:rsidR="000F56B5" w:rsidRPr="00C04A2E">
        <w:trPr>
          <w:trHeight w:val="312"/>
        </w:trPr>
        <w:tc>
          <w:tcPr>
            <w:tcW w:w="2518" w:type="dxa"/>
            <w:vMerge/>
            <w:shd w:val="clear" w:color="auto" w:fill="auto"/>
          </w:tcPr>
          <w:p w:rsidR="000F56B5" w:rsidRPr="00CC195E" w:rsidRDefault="000F56B5" w:rsidP="00C04A2E">
            <w:pPr>
              <w:spacing w:line="216" w:lineRule="auto"/>
              <w:jc w:val="left"/>
              <w:rPr>
                <w:color w:val="000000"/>
                <w:sz w:val="20"/>
                <w:szCs w:val="20"/>
              </w:rPr>
            </w:pPr>
          </w:p>
        </w:tc>
        <w:tc>
          <w:tcPr>
            <w:tcW w:w="2504" w:type="dxa"/>
            <w:vMerge/>
            <w:shd w:val="clear" w:color="auto" w:fill="auto"/>
          </w:tcPr>
          <w:p w:rsidR="000F56B5" w:rsidRPr="00C04A2E" w:rsidRDefault="000F56B5"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vMerge/>
            <w:shd w:val="clear" w:color="auto" w:fill="auto"/>
          </w:tcPr>
          <w:p w:rsidR="000F56B5" w:rsidRPr="00C04A2E" w:rsidRDefault="000F56B5"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0F56B5" w:rsidRPr="00C04A2E" w:rsidRDefault="000F56B5"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0F56B5" w:rsidRPr="00C04A2E" w:rsidRDefault="000F56B5" w:rsidP="0001416C">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0F56B5" w:rsidRPr="00C04A2E" w:rsidRDefault="000F56B5" w:rsidP="0001416C">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C04A2E">
              <w:rPr>
                <w:rFonts w:ascii="Arial Narrow" w:hAnsi="Arial Narrow" w:cs="Arial Narrow"/>
                <w:color w:val="000000"/>
                <w:sz w:val="20"/>
                <w:szCs w:val="20"/>
              </w:rPr>
              <w:t>)</w:t>
            </w:r>
          </w:p>
        </w:tc>
        <w:tc>
          <w:tcPr>
            <w:tcW w:w="1728" w:type="dxa"/>
            <w:shd w:val="clear" w:color="auto" w:fill="auto"/>
            <w:vAlign w:val="center"/>
          </w:tcPr>
          <w:p w:rsidR="000F56B5" w:rsidRPr="00C04A2E" w:rsidRDefault="000F56B5" w:rsidP="0001416C">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Pass or Referral</w:t>
            </w:r>
          </w:p>
        </w:tc>
      </w:tr>
      <w:tr w:rsidR="000F56B5" w:rsidRPr="00C04A2E">
        <w:trPr>
          <w:trHeight w:val="312"/>
        </w:trPr>
        <w:tc>
          <w:tcPr>
            <w:tcW w:w="2518" w:type="dxa"/>
            <w:vMerge w:val="restart"/>
            <w:shd w:val="clear" w:color="auto" w:fill="auto"/>
          </w:tcPr>
          <w:p w:rsidR="000F56B5" w:rsidRPr="00CC195E" w:rsidRDefault="000F56B5" w:rsidP="00C04A2E">
            <w:pPr>
              <w:spacing w:line="216" w:lineRule="auto"/>
              <w:jc w:val="left"/>
              <w:rPr>
                <w:color w:val="000000"/>
                <w:sz w:val="20"/>
                <w:szCs w:val="20"/>
              </w:rPr>
            </w:pPr>
          </w:p>
          <w:p w:rsidR="000F56B5" w:rsidRPr="00CC195E" w:rsidRDefault="000F56B5" w:rsidP="00C04A2E">
            <w:pPr>
              <w:spacing w:line="216" w:lineRule="auto"/>
              <w:jc w:val="left"/>
              <w:rPr>
                <w:color w:val="000000"/>
                <w:sz w:val="20"/>
                <w:szCs w:val="20"/>
              </w:rPr>
            </w:pPr>
            <w:r w:rsidRPr="00CC195E">
              <w:rPr>
                <w:color w:val="000000"/>
                <w:sz w:val="20"/>
                <w:szCs w:val="20"/>
              </w:rPr>
              <w:t>AC 2.2</w:t>
            </w:r>
          </w:p>
          <w:p w:rsidR="000F56B5" w:rsidRPr="00CC195E" w:rsidRDefault="000F56B5" w:rsidP="00C04A2E">
            <w:pPr>
              <w:pStyle w:val="Header"/>
              <w:jc w:val="left"/>
              <w:rPr>
                <w:color w:val="000000"/>
                <w:sz w:val="20"/>
                <w:szCs w:val="20"/>
              </w:rPr>
            </w:pPr>
            <w:r w:rsidRPr="00CC195E">
              <w:rPr>
                <w:color w:val="000000"/>
                <w:sz w:val="20"/>
                <w:szCs w:val="20"/>
              </w:rPr>
              <w:t xml:space="preserve">Identify an appropriate network for a manager in the workplace </w:t>
            </w:r>
          </w:p>
          <w:p w:rsidR="000F56B5" w:rsidRPr="00CC195E" w:rsidRDefault="000F56B5" w:rsidP="00CC195E">
            <w:pPr>
              <w:spacing w:line="216" w:lineRule="auto"/>
              <w:ind w:left="720"/>
              <w:jc w:val="left"/>
              <w:rPr>
                <w:color w:val="000000"/>
                <w:sz w:val="20"/>
                <w:szCs w:val="20"/>
              </w:rPr>
            </w:pPr>
          </w:p>
        </w:tc>
        <w:tc>
          <w:tcPr>
            <w:tcW w:w="2504" w:type="dxa"/>
            <w:shd w:val="clear" w:color="auto" w:fill="auto"/>
          </w:tcPr>
          <w:p w:rsidR="000F56B5" w:rsidRPr="000F56B5" w:rsidRDefault="000F56B5" w:rsidP="0001416C">
            <w:pPr>
              <w:jc w:val="center"/>
              <w:rPr>
                <w:rFonts w:ascii="Arial Narrow" w:hAnsi="Arial Narrow" w:cs="Arial Narrow"/>
                <w:color w:val="000000"/>
                <w:sz w:val="20"/>
                <w:szCs w:val="20"/>
              </w:rPr>
            </w:pPr>
            <w:r w:rsidRPr="000F56B5">
              <w:rPr>
                <w:rFonts w:ascii="Arial Narrow" w:hAnsi="Arial Narrow" w:cs="Arial Narrow"/>
                <w:b/>
                <w:bCs/>
                <w:color w:val="000000"/>
                <w:sz w:val="20"/>
                <w:szCs w:val="20"/>
              </w:rPr>
              <w:t>Referral [ca. 3/12]</w:t>
            </w:r>
          </w:p>
        </w:tc>
        <w:tc>
          <w:tcPr>
            <w:tcW w:w="2504" w:type="dxa"/>
            <w:shd w:val="clear" w:color="auto" w:fill="auto"/>
          </w:tcPr>
          <w:p w:rsidR="000F56B5" w:rsidRPr="000F56B5" w:rsidRDefault="000F56B5" w:rsidP="0001416C">
            <w:pPr>
              <w:jc w:val="center"/>
              <w:rPr>
                <w:rFonts w:ascii="Arial Narrow" w:hAnsi="Arial Narrow" w:cs="Arial Narrow"/>
                <w:color w:val="000000"/>
                <w:sz w:val="20"/>
                <w:szCs w:val="20"/>
              </w:rPr>
            </w:pPr>
            <w:r w:rsidRPr="000F56B5">
              <w:rPr>
                <w:rFonts w:ascii="Arial Narrow" w:hAnsi="Arial Narrow" w:cs="Arial Narrow"/>
                <w:b/>
                <w:bCs/>
                <w:color w:val="000000"/>
                <w:sz w:val="20"/>
                <w:szCs w:val="20"/>
              </w:rPr>
              <w:t>Pass [6/12]</w:t>
            </w:r>
          </w:p>
        </w:tc>
        <w:tc>
          <w:tcPr>
            <w:tcW w:w="2505" w:type="dxa"/>
            <w:shd w:val="clear" w:color="auto" w:fill="auto"/>
          </w:tcPr>
          <w:p w:rsidR="000F56B5" w:rsidRPr="000F56B5" w:rsidRDefault="000F56B5" w:rsidP="0001416C">
            <w:pPr>
              <w:jc w:val="center"/>
              <w:rPr>
                <w:rFonts w:ascii="Arial Narrow" w:hAnsi="Arial Narrow" w:cs="Arial Narrow"/>
                <w:color w:val="000000"/>
                <w:sz w:val="20"/>
                <w:szCs w:val="20"/>
              </w:rPr>
            </w:pPr>
            <w:r w:rsidRPr="000F56B5">
              <w:rPr>
                <w:rFonts w:ascii="Arial Narrow" w:hAnsi="Arial Narrow" w:cs="Arial Narrow"/>
                <w:b/>
                <w:bCs/>
                <w:color w:val="000000"/>
                <w:sz w:val="20"/>
                <w:szCs w:val="20"/>
              </w:rPr>
              <w:t>Good Pass [ca. 9/12]</w:t>
            </w:r>
          </w:p>
        </w:tc>
        <w:tc>
          <w:tcPr>
            <w:tcW w:w="3145" w:type="dxa"/>
            <w:gridSpan w:val="2"/>
            <w:shd w:val="clear" w:color="auto" w:fill="auto"/>
            <w:vAlign w:val="center"/>
          </w:tcPr>
          <w:p w:rsidR="000F56B5" w:rsidRPr="00185123" w:rsidRDefault="000F56B5" w:rsidP="00C04A2E">
            <w:pPr>
              <w:spacing w:line="216" w:lineRule="auto"/>
              <w:jc w:val="center"/>
              <w:rPr>
                <w:rFonts w:ascii="Arial Narrow" w:hAnsi="Arial Narrow" w:cs="Arial Narrow"/>
                <w:color w:val="000000"/>
                <w:sz w:val="20"/>
                <w:szCs w:val="20"/>
              </w:rPr>
            </w:pPr>
            <w:r w:rsidRPr="00185123">
              <w:rPr>
                <w:rFonts w:ascii="Arial Narrow" w:hAnsi="Arial Narrow" w:cs="Arial Narrow"/>
                <w:b/>
                <w:bCs/>
                <w:color w:val="000000"/>
                <w:sz w:val="20"/>
                <w:szCs w:val="20"/>
              </w:rPr>
              <w:t>Assessor feedback on AC</w:t>
            </w:r>
          </w:p>
        </w:tc>
      </w:tr>
      <w:tr w:rsidR="00096B50" w:rsidRPr="00C04A2E">
        <w:trPr>
          <w:trHeight w:val="312"/>
        </w:trPr>
        <w:tc>
          <w:tcPr>
            <w:tcW w:w="2518" w:type="dxa"/>
            <w:vMerge/>
            <w:shd w:val="clear" w:color="auto" w:fill="auto"/>
          </w:tcPr>
          <w:p w:rsidR="00096B50" w:rsidRPr="00CC195E" w:rsidRDefault="00096B50" w:rsidP="00CC195E">
            <w:pPr>
              <w:spacing w:line="216" w:lineRule="auto"/>
              <w:ind w:left="720"/>
              <w:jc w:val="left"/>
              <w:rPr>
                <w:color w:val="000000"/>
                <w:sz w:val="20"/>
                <w:szCs w:val="20"/>
              </w:rPr>
            </w:pPr>
          </w:p>
        </w:tc>
        <w:tc>
          <w:tcPr>
            <w:tcW w:w="2504" w:type="dxa"/>
            <w:vMerge w:val="restart"/>
            <w:shd w:val="clear" w:color="auto" w:fill="auto"/>
          </w:tcPr>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w:t>
            </w:r>
            <w:r w:rsidRPr="00B55257">
              <w:rPr>
                <w:rFonts w:ascii="Arial Narrow" w:hAnsi="Arial Narrow" w:cs="Arial Narrow"/>
                <w:color w:val="000000"/>
                <w:sz w:val="18"/>
                <w:szCs w:val="18"/>
              </w:rPr>
              <w:t>n appropriate network for a manager in the workplace is not identified</w:t>
            </w:r>
          </w:p>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w:t>
            </w:r>
            <w:r w:rsidRPr="00B55257">
              <w:rPr>
                <w:rFonts w:ascii="Arial Narrow" w:hAnsi="Arial Narrow" w:cs="Arial Narrow"/>
                <w:color w:val="000000"/>
                <w:sz w:val="18"/>
                <w:szCs w:val="18"/>
              </w:rPr>
              <w:t xml:space="preserve"> network for a manager in the workplace is identified but is inappropriate or minimal</w:t>
            </w:r>
          </w:p>
        </w:tc>
        <w:tc>
          <w:tcPr>
            <w:tcW w:w="2504" w:type="dxa"/>
            <w:vMerge w:val="restart"/>
            <w:shd w:val="clear" w:color="auto" w:fill="auto"/>
          </w:tcPr>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w:t>
            </w:r>
            <w:r w:rsidRPr="00B55257">
              <w:rPr>
                <w:rFonts w:ascii="Arial Narrow" w:hAnsi="Arial Narrow" w:cs="Arial Narrow"/>
                <w:color w:val="000000"/>
                <w:sz w:val="18"/>
                <w:szCs w:val="18"/>
              </w:rPr>
              <w:t xml:space="preserve"> network for a manager in the workplace is identified</w:t>
            </w:r>
          </w:p>
        </w:tc>
        <w:tc>
          <w:tcPr>
            <w:tcW w:w="2505" w:type="dxa"/>
            <w:vMerge w:val="restart"/>
            <w:shd w:val="clear" w:color="auto" w:fill="auto"/>
          </w:tcPr>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w:t>
            </w:r>
            <w:r w:rsidRPr="00B55257">
              <w:rPr>
                <w:rFonts w:ascii="Arial Narrow" w:hAnsi="Arial Narrow" w:cs="Arial Narrow"/>
                <w:color w:val="000000"/>
                <w:sz w:val="18"/>
                <w:szCs w:val="18"/>
              </w:rPr>
              <w:t xml:space="preserve"> network for a manager in the workplace is identified in detail</w:t>
            </w:r>
          </w:p>
        </w:tc>
        <w:tc>
          <w:tcPr>
            <w:tcW w:w="3145" w:type="dxa"/>
            <w:gridSpan w:val="2"/>
            <w:shd w:val="clear" w:color="auto" w:fill="auto"/>
            <w:vAlign w:val="center"/>
          </w:tcPr>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tc>
      </w:tr>
      <w:tr w:rsidR="00096B50" w:rsidRPr="00C04A2E">
        <w:trPr>
          <w:trHeight w:val="365"/>
        </w:trPr>
        <w:tc>
          <w:tcPr>
            <w:tcW w:w="2518" w:type="dxa"/>
            <w:vMerge/>
            <w:shd w:val="clear" w:color="auto" w:fill="auto"/>
          </w:tcPr>
          <w:p w:rsidR="00096B50" w:rsidRPr="00C04A2E" w:rsidRDefault="00096B50" w:rsidP="00C04A2E">
            <w:pPr>
              <w:spacing w:line="216" w:lineRule="auto"/>
              <w:jc w:val="left"/>
              <w:rPr>
                <w:rFonts w:ascii="Arial Narrow" w:hAnsi="Arial Narrow" w:cs="Arial Narrow"/>
                <w:color w:val="000000"/>
              </w:rPr>
            </w:pPr>
          </w:p>
        </w:tc>
        <w:tc>
          <w:tcPr>
            <w:tcW w:w="2504"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096B50" w:rsidRPr="00C04A2E" w:rsidRDefault="00096B50"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 </w:t>
            </w:r>
            <w:r w:rsidR="000F56B5">
              <w:rPr>
                <w:rFonts w:ascii="Arial Narrow" w:hAnsi="Arial Narrow" w:cs="Arial Narrow"/>
                <w:color w:val="000000"/>
                <w:sz w:val="20"/>
                <w:szCs w:val="20"/>
              </w:rPr>
              <w:t>12</w:t>
            </w:r>
          </w:p>
          <w:p w:rsidR="00096B50" w:rsidRPr="00C04A2E" w:rsidRDefault="00096B50" w:rsidP="000F56B5">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(min. of </w:t>
            </w:r>
            <w:r w:rsidR="000F56B5">
              <w:rPr>
                <w:rFonts w:ascii="Arial Narrow" w:hAnsi="Arial Narrow" w:cs="Arial Narrow"/>
                <w:color w:val="000000"/>
                <w:sz w:val="20"/>
                <w:szCs w:val="20"/>
              </w:rPr>
              <w:t>6</w:t>
            </w:r>
            <w:r w:rsidRPr="00C04A2E">
              <w:rPr>
                <w:rFonts w:ascii="Arial Narrow" w:hAnsi="Arial Narrow" w:cs="Arial Narrow"/>
                <w:color w:val="000000"/>
                <w:sz w:val="20"/>
                <w:szCs w:val="20"/>
              </w:rPr>
              <w:t>)</w:t>
            </w:r>
          </w:p>
        </w:tc>
        <w:tc>
          <w:tcPr>
            <w:tcW w:w="1728" w:type="dxa"/>
            <w:shd w:val="clear" w:color="auto" w:fill="auto"/>
            <w:vAlign w:val="center"/>
          </w:tcPr>
          <w:p w:rsidR="00096B50" w:rsidRPr="00C04A2E" w:rsidRDefault="00096B50"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Pass or Referral</w:t>
            </w:r>
          </w:p>
        </w:tc>
      </w:tr>
      <w:tr w:rsidR="00096B50" w:rsidRPr="00C04A2E">
        <w:trPr>
          <w:trHeight w:val="312"/>
        </w:trPr>
        <w:tc>
          <w:tcPr>
            <w:tcW w:w="2518" w:type="dxa"/>
            <w:vMerge w:val="restart"/>
            <w:shd w:val="clear" w:color="auto" w:fill="auto"/>
          </w:tcPr>
          <w:p w:rsidR="00096B50" w:rsidRDefault="00096B50" w:rsidP="00C04A2E">
            <w:pPr>
              <w:spacing w:line="216" w:lineRule="auto"/>
              <w:jc w:val="left"/>
              <w:rPr>
                <w:color w:val="000000"/>
                <w:sz w:val="20"/>
                <w:szCs w:val="20"/>
              </w:rPr>
            </w:pPr>
          </w:p>
          <w:p w:rsidR="00096B50" w:rsidRDefault="00096B50" w:rsidP="00C04A2E">
            <w:pPr>
              <w:spacing w:line="216" w:lineRule="auto"/>
              <w:jc w:val="left"/>
              <w:rPr>
                <w:color w:val="000000"/>
                <w:sz w:val="20"/>
                <w:szCs w:val="20"/>
              </w:rPr>
            </w:pPr>
          </w:p>
          <w:p w:rsidR="00096B50" w:rsidRPr="00CC195E" w:rsidRDefault="00096B50" w:rsidP="00C04A2E">
            <w:pPr>
              <w:spacing w:line="216" w:lineRule="auto"/>
              <w:jc w:val="left"/>
              <w:rPr>
                <w:color w:val="000000"/>
                <w:sz w:val="20"/>
                <w:szCs w:val="20"/>
              </w:rPr>
            </w:pPr>
            <w:r w:rsidRPr="00CC195E">
              <w:rPr>
                <w:color w:val="000000"/>
                <w:sz w:val="20"/>
                <w:szCs w:val="20"/>
              </w:rPr>
              <w:t>AC 2.3</w:t>
            </w:r>
          </w:p>
          <w:p w:rsidR="00096B50" w:rsidRPr="00CC195E" w:rsidRDefault="00096B50" w:rsidP="00CC195E">
            <w:pPr>
              <w:spacing w:line="216" w:lineRule="auto"/>
              <w:jc w:val="left"/>
              <w:rPr>
                <w:color w:val="000000"/>
                <w:sz w:val="20"/>
                <w:szCs w:val="20"/>
              </w:rPr>
            </w:pPr>
            <w:r w:rsidRPr="00CC195E">
              <w:rPr>
                <w:color w:val="000000"/>
                <w:sz w:val="20"/>
                <w:szCs w:val="20"/>
              </w:rPr>
              <w:t>Describe methods to establish and maintain effective professional relationships with the identified network</w:t>
            </w:r>
          </w:p>
          <w:p w:rsidR="00096B50" w:rsidRPr="00C04A2E" w:rsidRDefault="00096B50" w:rsidP="00CC195E">
            <w:pPr>
              <w:spacing w:line="216" w:lineRule="auto"/>
              <w:ind w:left="720"/>
              <w:jc w:val="left"/>
              <w:rPr>
                <w:rFonts w:ascii="Arial Narrow" w:hAnsi="Arial Narrow" w:cs="Arial Narrow"/>
                <w:color w:val="000000"/>
              </w:rPr>
            </w:pPr>
          </w:p>
        </w:tc>
        <w:tc>
          <w:tcPr>
            <w:tcW w:w="2504" w:type="dxa"/>
            <w:shd w:val="clear" w:color="auto" w:fill="auto"/>
          </w:tcPr>
          <w:p w:rsidR="00096B50" w:rsidRPr="00C04A2E" w:rsidRDefault="00096B50" w:rsidP="000F56B5">
            <w:pPr>
              <w:jc w:val="center"/>
              <w:rPr>
                <w:rFonts w:ascii="Arial Narrow" w:hAnsi="Arial Narrow" w:cs="Arial Narrow"/>
                <w:color w:val="000000"/>
              </w:rPr>
            </w:pPr>
            <w:r w:rsidRPr="00C04A2E">
              <w:rPr>
                <w:rFonts w:ascii="Arial Narrow" w:hAnsi="Arial Narrow" w:cs="Arial Narrow"/>
                <w:b/>
                <w:bCs/>
                <w:color w:val="000000"/>
                <w:sz w:val="20"/>
                <w:szCs w:val="20"/>
              </w:rPr>
              <w:t>Referral [</w:t>
            </w:r>
            <w:r w:rsidR="000F56B5">
              <w:rPr>
                <w:rFonts w:ascii="Arial Narrow" w:hAnsi="Arial Narrow" w:cs="Arial Narrow"/>
                <w:b/>
                <w:bCs/>
                <w:color w:val="000000"/>
                <w:sz w:val="20"/>
                <w:szCs w:val="20"/>
              </w:rPr>
              <w:t>ca. 5/20</w:t>
            </w:r>
            <w:r w:rsidRPr="00C04A2E">
              <w:rPr>
                <w:rFonts w:ascii="Arial Narrow" w:hAnsi="Arial Narrow" w:cs="Arial Narrow"/>
                <w:b/>
                <w:bCs/>
                <w:color w:val="000000"/>
                <w:sz w:val="20"/>
                <w:szCs w:val="20"/>
              </w:rPr>
              <w:t>]</w:t>
            </w:r>
          </w:p>
        </w:tc>
        <w:tc>
          <w:tcPr>
            <w:tcW w:w="2504" w:type="dxa"/>
            <w:shd w:val="clear" w:color="auto" w:fill="auto"/>
          </w:tcPr>
          <w:p w:rsidR="00096B50" w:rsidRPr="00C04A2E" w:rsidRDefault="00096B50" w:rsidP="000F56B5">
            <w:pPr>
              <w:jc w:val="center"/>
              <w:rPr>
                <w:rFonts w:ascii="Arial Narrow" w:hAnsi="Arial Narrow" w:cs="Arial Narrow"/>
                <w:color w:val="000000"/>
              </w:rPr>
            </w:pPr>
            <w:r w:rsidRPr="00C04A2E">
              <w:rPr>
                <w:rFonts w:ascii="Arial Narrow" w:hAnsi="Arial Narrow" w:cs="Arial Narrow"/>
                <w:b/>
                <w:bCs/>
                <w:color w:val="000000"/>
                <w:sz w:val="20"/>
                <w:szCs w:val="20"/>
              </w:rPr>
              <w:t>Pass [</w:t>
            </w:r>
            <w:r w:rsidR="000F56B5">
              <w:rPr>
                <w:rFonts w:ascii="Arial Narrow" w:hAnsi="Arial Narrow" w:cs="Arial Narrow"/>
                <w:b/>
                <w:bCs/>
                <w:color w:val="000000"/>
                <w:sz w:val="20"/>
                <w:szCs w:val="20"/>
              </w:rPr>
              <w:t>10/20</w:t>
            </w:r>
            <w:r w:rsidRPr="00C04A2E">
              <w:rPr>
                <w:rFonts w:ascii="Arial Narrow" w:hAnsi="Arial Narrow" w:cs="Arial Narrow"/>
                <w:b/>
                <w:bCs/>
                <w:color w:val="000000"/>
                <w:sz w:val="20"/>
                <w:szCs w:val="20"/>
              </w:rPr>
              <w:t>]</w:t>
            </w:r>
          </w:p>
        </w:tc>
        <w:tc>
          <w:tcPr>
            <w:tcW w:w="2505" w:type="dxa"/>
            <w:shd w:val="clear" w:color="auto" w:fill="auto"/>
          </w:tcPr>
          <w:p w:rsidR="00096B50" w:rsidRPr="00C04A2E" w:rsidRDefault="00096B50" w:rsidP="000F56B5">
            <w:pPr>
              <w:jc w:val="center"/>
              <w:rPr>
                <w:rFonts w:ascii="Arial Narrow" w:hAnsi="Arial Narrow" w:cs="Arial Narrow"/>
                <w:color w:val="000000"/>
              </w:rPr>
            </w:pPr>
            <w:r w:rsidRPr="00C04A2E">
              <w:rPr>
                <w:rFonts w:ascii="Arial Narrow" w:hAnsi="Arial Narrow" w:cs="Arial Narrow"/>
                <w:b/>
                <w:bCs/>
                <w:color w:val="000000"/>
                <w:sz w:val="20"/>
                <w:szCs w:val="20"/>
              </w:rPr>
              <w:t>Good Pass [</w:t>
            </w:r>
            <w:r w:rsidR="000F56B5">
              <w:rPr>
                <w:rFonts w:ascii="Arial Narrow" w:hAnsi="Arial Narrow" w:cs="Arial Narrow"/>
                <w:b/>
                <w:bCs/>
                <w:color w:val="000000"/>
                <w:sz w:val="20"/>
                <w:szCs w:val="20"/>
              </w:rPr>
              <w:t>ca. 15/20</w:t>
            </w:r>
            <w:r w:rsidRPr="00C04A2E">
              <w:rPr>
                <w:rFonts w:ascii="Arial Narrow" w:hAnsi="Arial Narrow" w:cs="Arial Narrow"/>
                <w:b/>
                <w:bCs/>
                <w:color w:val="000000"/>
                <w:sz w:val="20"/>
                <w:szCs w:val="20"/>
              </w:rPr>
              <w:t>]</w:t>
            </w:r>
          </w:p>
        </w:tc>
        <w:tc>
          <w:tcPr>
            <w:tcW w:w="3145" w:type="dxa"/>
            <w:gridSpan w:val="2"/>
            <w:shd w:val="clear" w:color="auto" w:fill="auto"/>
            <w:vAlign w:val="center"/>
          </w:tcPr>
          <w:p w:rsidR="00096B50" w:rsidRPr="00185123" w:rsidRDefault="00A854A4" w:rsidP="00C04A2E">
            <w:pPr>
              <w:spacing w:line="216" w:lineRule="auto"/>
              <w:jc w:val="center"/>
              <w:rPr>
                <w:rFonts w:ascii="Arial Narrow" w:hAnsi="Arial Narrow" w:cs="Arial Narrow"/>
                <w:color w:val="000000"/>
                <w:sz w:val="20"/>
                <w:szCs w:val="20"/>
              </w:rPr>
            </w:pPr>
            <w:r w:rsidRPr="00185123">
              <w:rPr>
                <w:rFonts w:ascii="Arial Narrow" w:hAnsi="Arial Narrow" w:cs="Arial Narrow"/>
                <w:b/>
                <w:bCs/>
                <w:color w:val="000000"/>
                <w:sz w:val="20"/>
                <w:szCs w:val="20"/>
              </w:rPr>
              <w:t>Assessor feedback on AC</w:t>
            </w:r>
          </w:p>
        </w:tc>
      </w:tr>
      <w:tr w:rsidR="00096B50" w:rsidRPr="00C04A2E">
        <w:trPr>
          <w:trHeight w:val="312"/>
        </w:trPr>
        <w:tc>
          <w:tcPr>
            <w:tcW w:w="2518" w:type="dxa"/>
            <w:vMerge/>
            <w:shd w:val="clear" w:color="auto" w:fill="auto"/>
          </w:tcPr>
          <w:p w:rsidR="00096B50" w:rsidRPr="00C04A2E" w:rsidRDefault="00096B50" w:rsidP="00CC195E">
            <w:pPr>
              <w:spacing w:line="216" w:lineRule="auto"/>
              <w:ind w:left="720"/>
              <w:jc w:val="left"/>
              <w:rPr>
                <w:rFonts w:ascii="Arial Narrow" w:hAnsi="Arial Narrow" w:cs="Arial Narrow"/>
                <w:color w:val="000000"/>
              </w:rPr>
            </w:pPr>
          </w:p>
        </w:tc>
        <w:tc>
          <w:tcPr>
            <w:tcW w:w="2504" w:type="dxa"/>
            <w:vMerge w:val="restart"/>
            <w:shd w:val="clear" w:color="auto" w:fill="auto"/>
          </w:tcPr>
          <w:p w:rsidR="00096B50" w:rsidRPr="00B55257"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M</w:t>
            </w:r>
            <w:r w:rsidRPr="00B55257">
              <w:rPr>
                <w:rFonts w:ascii="Arial Narrow" w:hAnsi="Arial Narrow" w:cs="Arial Narrow"/>
                <w:color w:val="000000"/>
                <w:sz w:val="18"/>
                <w:szCs w:val="18"/>
              </w:rPr>
              <w:t>ethods to establish and maintain effective professional relationships with the identified network are merely stated or listed as opposed to described</w:t>
            </w:r>
          </w:p>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bookmarkStart w:id="1" w:name="OLE_LINK1"/>
            <w:bookmarkStart w:id="2" w:name="OLE_LINK2"/>
            <w:r w:rsidRPr="00C04A2E">
              <w:rPr>
                <w:rFonts w:ascii="Arial Narrow" w:hAnsi="Arial Narrow" w:cs="Arial Narrow"/>
                <w:color w:val="000000"/>
                <w:sz w:val="18"/>
                <w:szCs w:val="18"/>
              </w:rPr>
              <w:t>A description is given of m</w:t>
            </w:r>
            <w:r w:rsidRPr="00B55257">
              <w:rPr>
                <w:rFonts w:ascii="Arial Narrow" w:hAnsi="Arial Narrow" w:cs="Arial Narrow"/>
                <w:color w:val="000000"/>
                <w:sz w:val="18"/>
                <w:szCs w:val="18"/>
              </w:rPr>
              <w:t xml:space="preserve">ethods to establish and maintain effective professional relationships with the identified network </w:t>
            </w:r>
            <w:bookmarkEnd w:id="1"/>
            <w:bookmarkEnd w:id="2"/>
            <w:r w:rsidRPr="00B55257">
              <w:rPr>
                <w:rFonts w:ascii="Arial Narrow" w:hAnsi="Arial Narrow" w:cs="Arial Narrow"/>
                <w:color w:val="000000"/>
                <w:sz w:val="18"/>
                <w:szCs w:val="18"/>
              </w:rPr>
              <w:t>but the description is incorrect, inappropriate or minimal</w:t>
            </w:r>
          </w:p>
        </w:tc>
        <w:tc>
          <w:tcPr>
            <w:tcW w:w="2504" w:type="dxa"/>
            <w:vMerge w:val="restart"/>
            <w:shd w:val="clear" w:color="auto" w:fill="auto"/>
          </w:tcPr>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At least two m</w:t>
            </w:r>
            <w:r w:rsidRPr="00B55257">
              <w:rPr>
                <w:rFonts w:ascii="Arial Narrow" w:hAnsi="Arial Narrow" w:cs="Arial Narrow"/>
                <w:color w:val="000000"/>
                <w:sz w:val="18"/>
                <w:szCs w:val="18"/>
              </w:rPr>
              <w:t>ethods to establish and maintain effective professional relationships are described although the description may be limited and the relevance to the identified network may be implicit</w:t>
            </w:r>
          </w:p>
        </w:tc>
        <w:tc>
          <w:tcPr>
            <w:tcW w:w="2505" w:type="dxa"/>
            <w:vMerge w:val="restart"/>
            <w:shd w:val="clear" w:color="auto" w:fill="auto"/>
          </w:tcPr>
          <w:p w:rsidR="00096B50" w:rsidRPr="00C04A2E" w:rsidRDefault="00096B50" w:rsidP="00B55257">
            <w:pPr>
              <w:numPr>
                <w:ilvl w:val="0"/>
                <w:numId w:val="6"/>
              </w:numPr>
              <w:tabs>
                <w:tab w:val="clear" w:pos="428"/>
                <w:tab w:val="left" w:pos="34"/>
              </w:tabs>
              <w:spacing w:line="216" w:lineRule="auto"/>
              <w:ind w:left="272" w:hanging="270"/>
              <w:jc w:val="left"/>
              <w:rPr>
                <w:rFonts w:ascii="Arial Narrow" w:hAnsi="Arial Narrow" w:cs="Arial Narrow"/>
                <w:color w:val="000000"/>
                <w:sz w:val="18"/>
                <w:szCs w:val="18"/>
              </w:rPr>
            </w:pPr>
            <w:r w:rsidRPr="00C04A2E">
              <w:rPr>
                <w:rFonts w:ascii="Arial Narrow" w:hAnsi="Arial Narrow" w:cs="Arial Narrow"/>
                <w:color w:val="000000"/>
                <w:sz w:val="18"/>
                <w:szCs w:val="18"/>
              </w:rPr>
              <w:t>A thorough and detailed description is given of several m</w:t>
            </w:r>
            <w:r w:rsidRPr="00B55257">
              <w:rPr>
                <w:rFonts w:ascii="Arial Narrow" w:hAnsi="Arial Narrow" w:cs="Arial Narrow"/>
                <w:color w:val="000000"/>
                <w:sz w:val="18"/>
                <w:szCs w:val="18"/>
              </w:rPr>
              <w:t>ethods to establish and maintain effective professional relationships explicitly with the identified network</w:t>
            </w:r>
          </w:p>
        </w:tc>
        <w:tc>
          <w:tcPr>
            <w:tcW w:w="3145" w:type="dxa"/>
            <w:gridSpan w:val="2"/>
            <w:shd w:val="clear" w:color="auto" w:fill="auto"/>
            <w:vAlign w:val="center"/>
          </w:tcPr>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Default="00096B50" w:rsidP="00C04A2E">
            <w:pPr>
              <w:spacing w:line="216" w:lineRule="auto"/>
              <w:jc w:val="center"/>
              <w:rPr>
                <w:rFonts w:ascii="Arial Narrow" w:hAnsi="Arial Narrow" w:cs="Arial Narrow"/>
                <w:color w:val="000000"/>
                <w:sz w:val="18"/>
                <w:szCs w:val="18"/>
              </w:rPr>
            </w:pPr>
          </w:p>
          <w:p w:rsidR="00096B50" w:rsidRPr="00C04A2E" w:rsidRDefault="00096B50" w:rsidP="00C04A2E">
            <w:pPr>
              <w:spacing w:line="216" w:lineRule="auto"/>
              <w:jc w:val="center"/>
              <w:rPr>
                <w:rFonts w:ascii="Arial Narrow" w:hAnsi="Arial Narrow" w:cs="Arial Narrow"/>
                <w:color w:val="000000"/>
                <w:sz w:val="18"/>
                <w:szCs w:val="18"/>
              </w:rPr>
            </w:pPr>
          </w:p>
        </w:tc>
      </w:tr>
      <w:tr w:rsidR="00096B50" w:rsidRPr="00C04A2E">
        <w:trPr>
          <w:trHeight w:val="312"/>
        </w:trPr>
        <w:tc>
          <w:tcPr>
            <w:tcW w:w="2518" w:type="dxa"/>
            <w:vMerge/>
            <w:shd w:val="clear" w:color="auto" w:fill="auto"/>
          </w:tcPr>
          <w:p w:rsidR="00096B50" w:rsidRPr="00C04A2E" w:rsidRDefault="00096B50" w:rsidP="00C04A2E">
            <w:pPr>
              <w:spacing w:line="216" w:lineRule="auto"/>
              <w:jc w:val="left"/>
              <w:rPr>
                <w:rFonts w:ascii="Arial Narrow" w:hAnsi="Arial Narrow" w:cs="Arial Narrow"/>
                <w:color w:val="000000"/>
              </w:rPr>
            </w:pPr>
          </w:p>
        </w:tc>
        <w:tc>
          <w:tcPr>
            <w:tcW w:w="2504"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096B50" w:rsidRPr="00C04A2E" w:rsidRDefault="00096B50" w:rsidP="00C04A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096B50" w:rsidRPr="00C04A2E" w:rsidRDefault="00096B50"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 </w:t>
            </w:r>
            <w:r w:rsidR="000F56B5">
              <w:rPr>
                <w:rFonts w:ascii="Arial Narrow" w:hAnsi="Arial Narrow" w:cs="Arial Narrow"/>
                <w:color w:val="000000"/>
                <w:sz w:val="20"/>
                <w:szCs w:val="20"/>
              </w:rPr>
              <w:t>20</w:t>
            </w:r>
          </w:p>
          <w:p w:rsidR="00096B50" w:rsidRPr="00C04A2E" w:rsidRDefault="00096B50" w:rsidP="000F56B5">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 xml:space="preserve">(min. of </w:t>
            </w:r>
            <w:r w:rsidR="000F56B5">
              <w:rPr>
                <w:rFonts w:ascii="Arial Narrow" w:hAnsi="Arial Narrow" w:cs="Arial Narrow"/>
                <w:color w:val="000000"/>
                <w:sz w:val="20"/>
                <w:szCs w:val="20"/>
              </w:rPr>
              <w:t>10</w:t>
            </w:r>
            <w:r w:rsidRPr="00C04A2E">
              <w:rPr>
                <w:rFonts w:ascii="Arial Narrow" w:hAnsi="Arial Narrow" w:cs="Arial Narrow"/>
                <w:color w:val="000000"/>
                <w:sz w:val="20"/>
                <w:szCs w:val="20"/>
              </w:rPr>
              <w:t>)</w:t>
            </w:r>
          </w:p>
        </w:tc>
        <w:tc>
          <w:tcPr>
            <w:tcW w:w="1728" w:type="dxa"/>
            <w:shd w:val="clear" w:color="auto" w:fill="auto"/>
            <w:vAlign w:val="center"/>
          </w:tcPr>
          <w:p w:rsidR="00096B50" w:rsidRPr="00C04A2E" w:rsidRDefault="00096B50" w:rsidP="00C04A2E">
            <w:pPr>
              <w:spacing w:line="216" w:lineRule="auto"/>
              <w:jc w:val="center"/>
              <w:rPr>
                <w:rFonts w:ascii="Arial Narrow" w:hAnsi="Arial Narrow" w:cs="Arial Narrow"/>
                <w:color w:val="000000"/>
                <w:sz w:val="20"/>
                <w:szCs w:val="20"/>
              </w:rPr>
            </w:pPr>
            <w:r w:rsidRPr="00C04A2E">
              <w:rPr>
                <w:rFonts w:ascii="Arial Narrow" w:hAnsi="Arial Narrow" w:cs="Arial Narrow"/>
                <w:color w:val="000000"/>
                <w:sz w:val="20"/>
                <w:szCs w:val="20"/>
              </w:rPr>
              <w:t>Pass or Referral</w:t>
            </w:r>
          </w:p>
        </w:tc>
      </w:tr>
    </w:tbl>
    <w:p w:rsidR="000754B3" w:rsidRDefault="000754B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294"/>
        <w:gridCol w:w="3018"/>
        <w:gridCol w:w="425"/>
        <w:gridCol w:w="3145"/>
      </w:tblGrid>
      <w:tr w:rsidR="0071580E" w:rsidRPr="00C04A2E">
        <w:trPr>
          <w:trHeight w:val="312"/>
        </w:trPr>
        <w:tc>
          <w:tcPr>
            <w:tcW w:w="6588" w:type="dxa"/>
            <w:gridSpan w:val="2"/>
            <w:shd w:val="clear" w:color="auto" w:fill="auto"/>
          </w:tcPr>
          <w:p w:rsidR="0071580E" w:rsidRPr="00C04A2E" w:rsidRDefault="00600B53" w:rsidP="00600B53">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71580E" w:rsidRPr="00C04A2E">
              <w:rPr>
                <w:rFonts w:ascii="Arial Narrow" w:hAnsi="Arial Narrow" w:cs="Arial Narrow"/>
                <w:b/>
                <w:bCs/>
                <w:color w:val="000000"/>
                <w:sz w:val="20"/>
                <w:szCs w:val="20"/>
              </w:rPr>
              <w:t xml:space="preserve"> comments </w:t>
            </w:r>
            <w:r w:rsidR="0071580E" w:rsidRPr="00C04A2E">
              <w:rPr>
                <w:rFonts w:ascii="Arial Narrow" w:hAnsi="Arial Narrow" w:cs="Arial Narrow"/>
                <w:color w:val="000000"/>
                <w:sz w:val="20"/>
                <w:szCs w:val="20"/>
              </w:rPr>
              <w:t>(optional):</w:t>
            </w:r>
          </w:p>
        </w:tc>
        <w:tc>
          <w:tcPr>
            <w:tcW w:w="6588" w:type="dxa"/>
            <w:gridSpan w:val="3"/>
            <w:shd w:val="clear" w:color="auto" w:fill="auto"/>
          </w:tcPr>
          <w:p w:rsidR="0071580E" w:rsidRPr="00C04A2E" w:rsidRDefault="0071580E" w:rsidP="00C04A2E">
            <w:pPr>
              <w:spacing w:line="216" w:lineRule="auto"/>
              <w:jc w:val="left"/>
              <w:rPr>
                <w:rFonts w:ascii="Arial Narrow" w:hAnsi="Arial Narrow" w:cs="Arial Narrow"/>
                <w:color w:val="000000"/>
                <w:sz w:val="20"/>
                <w:szCs w:val="20"/>
              </w:rPr>
            </w:pPr>
            <w:r w:rsidRPr="00C04A2E">
              <w:rPr>
                <w:rFonts w:ascii="Arial Narrow" w:hAnsi="Arial Narrow" w:cs="Arial Narrow"/>
                <w:b/>
                <w:bCs/>
                <w:color w:val="000000"/>
                <w:sz w:val="20"/>
                <w:szCs w:val="20"/>
              </w:rPr>
              <w:t xml:space="preserve">Verification comments </w:t>
            </w:r>
            <w:r w:rsidRPr="00C04A2E">
              <w:rPr>
                <w:rFonts w:ascii="Arial Narrow" w:hAnsi="Arial Narrow" w:cs="Arial Narrow"/>
                <w:color w:val="000000"/>
                <w:sz w:val="20"/>
                <w:szCs w:val="20"/>
              </w:rPr>
              <w:t>(optional):</w:t>
            </w:r>
          </w:p>
          <w:p w:rsidR="0071580E" w:rsidRPr="00C04A2E" w:rsidRDefault="0071580E" w:rsidP="00C04A2E">
            <w:pPr>
              <w:spacing w:line="216" w:lineRule="auto"/>
              <w:jc w:val="left"/>
              <w:rPr>
                <w:rFonts w:ascii="Arial Narrow" w:hAnsi="Arial Narrow" w:cs="Arial Narrow"/>
                <w:color w:val="000000"/>
                <w:sz w:val="20"/>
                <w:szCs w:val="20"/>
              </w:rPr>
            </w:pPr>
          </w:p>
          <w:p w:rsidR="0071580E" w:rsidRPr="00C04A2E" w:rsidRDefault="0071580E" w:rsidP="00C04A2E">
            <w:pPr>
              <w:spacing w:line="216" w:lineRule="auto"/>
              <w:jc w:val="left"/>
              <w:rPr>
                <w:rFonts w:ascii="Arial Narrow" w:hAnsi="Arial Narrow" w:cs="Arial Narrow"/>
                <w:b/>
                <w:bCs/>
                <w:color w:val="000000"/>
                <w:sz w:val="20"/>
                <w:szCs w:val="20"/>
              </w:rPr>
            </w:pPr>
          </w:p>
        </w:tc>
      </w:tr>
      <w:tr w:rsidR="005355BA" w:rsidRPr="00C04A2E">
        <w:trPr>
          <w:trHeight w:val="312"/>
        </w:trPr>
        <w:tc>
          <w:tcPr>
            <w:tcW w:w="9606" w:type="dxa"/>
            <w:gridSpan w:val="3"/>
            <w:shd w:val="clear" w:color="auto" w:fill="auto"/>
          </w:tcPr>
          <w:p w:rsidR="005355BA" w:rsidRPr="00C04A2E" w:rsidRDefault="005355BA" w:rsidP="00C04A2E">
            <w:pPr>
              <w:jc w:val="left"/>
              <w:rPr>
                <w:rFonts w:ascii="Arial Narrow" w:hAnsi="Arial Narrow" w:cs="Arial Narrow"/>
                <w:i/>
                <w:iCs/>
                <w:color w:val="000000"/>
                <w:sz w:val="20"/>
                <w:szCs w:val="20"/>
              </w:rPr>
            </w:pPr>
          </w:p>
        </w:tc>
        <w:tc>
          <w:tcPr>
            <w:tcW w:w="3570" w:type="dxa"/>
            <w:gridSpan w:val="2"/>
            <w:shd w:val="clear" w:color="auto" w:fill="auto"/>
            <w:vAlign w:val="center"/>
          </w:tcPr>
          <w:p w:rsidR="005355BA" w:rsidRPr="00C04A2E" w:rsidRDefault="005355BA" w:rsidP="00C04A2E">
            <w:pPr>
              <w:jc w:val="center"/>
              <w:rPr>
                <w:rFonts w:ascii="Arial Narrow" w:hAnsi="Arial Narrow" w:cs="Arial Narrow"/>
                <w:b/>
                <w:bCs/>
                <w:color w:val="000000"/>
                <w:sz w:val="20"/>
                <w:szCs w:val="20"/>
              </w:rPr>
            </w:pPr>
          </w:p>
          <w:p w:rsidR="005355BA" w:rsidRPr="00C04A2E" w:rsidRDefault="005355BA" w:rsidP="00C04A2E">
            <w:pPr>
              <w:jc w:val="center"/>
              <w:rPr>
                <w:rFonts w:ascii="Arial Narrow" w:hAnsi="Arial Narrow" w:cs="Arial Narrow"/>
                <w:i/>
                <w:iCs/>
                <w:color w:val="000000"/>
                <w:sz w:val="20"/>
                <w:szCs w:val="20"/>
              </w:rPr>
            </w:pPr>
            <w:r w:rsidRPr="00C04A2E">
              <w:rPr>
                <w:rFonts w:ascii="Arial Narrow" w:hAnsi="Arial Narrow" w:cs="Arial Narrow"/>
                <w:b/>
                <w:bCs/>
                <w:color w:val="000000"/>
                <w:sz w:val="20"/>
                <w:szCs w:val="20"/>
              </w:rPr>
              <w:t>/ 100</w:t>
            </w:r>
          </w:p>
          <w:p w:rsidR="005355BA" w:rsidRPr="00C04A2E" w:rsidRDefault="005355BA" w:rsidP="00C04A2E">
            <w:pPr>
              <w:jc w:val="center"/>
              <w:rPr>
                <w:rFonts w:ascii="Arial Narrow" w:hAnsi="Arial Narrow" w:cs="Arial Narrow"/>
                <w:b/>
                <w:bCs/>
                <w:color w:val="000000"/>
                <w:sz w:val="20"/>
                <w:szCs w:val="20"/>
              </w:rPr>
            </w:pPr>
            <w:r w:rsidRPr="00C04A2E">
              <w:rPr>
                <w:rFonts w:ascii="Arial Narrow" w:hAnsi="Arial Narrow" w:cs="Arial Narrow"/>
                <w:b/>
                <w:bCs/>
                <w:color w:val="000000"/>
                <w:sz w:val="20"/>
                <w:szCs w:val="20"/>
              </w:rPr>
              <w:t>TOTAL</w:t>
            </w:r>
            <w:r w:rsidR="000754B3">
              <w:rPr>
                <w:rFonts w:ascii="Arial Narrow" w:hAnsi="Arial Narrow" w:cs="Arial Narrow"/>
                <w:b/>
                <w:bCs/>
                <w:color w:val="000000"/>
                <w:sz w:val="20"/>
                <w:szCs w:val="20"/>
              </w:rPr>
              <w:t xml:space="preserve"> </w:t>
            </w:r>
            <w:r w:rsidRPr="00C04A2E">
              <w:rPr>
                <w:rFonts w:ascii="Arial Narrow" w:hAnsi="Arial Narrow" w:cs="Arial Narrow"/>
                <w:b/>
                <w:bCs/>
                <w:color w:val="000000"/>
                <w:sz w:val="20"/>
                <w:szCs w:val="20"/>
              </w:rPr>
              <w:t>MARKS</w:t>
            </w:r>
          </w:p>
        </w:tc>
      </w:tr>
      <w:tr w:rsidR="0048263A" w:rsidRPr="00C04A2E">
        <w:trPr>
          <w:trHeight w:val="312"/>
        </w:trPr>
        <w:tc>
          <w:tcPr>
            <w:tcW w:w="6588" w:type="dxa"/>
            <w:gridSpan w:val="2"/>
            <w:shd w:val="clear" w:color="auto" w:fill="E0E0E0"/>
            <w:vAlign w:val="center"/>
          </w:tcPr>
          <w:p w:rsidR="0048263A" w:rsidRPr="00C04A2E" w:rsidDel="003C592C" w:rsidRDefault="0048263A" w:rsidP="00C04A2E">
            <w:pPr>
              <w:jc w:val="center"/>
              <w:rPr>
                <w:rFonts w:ascii="Arial Narrow" w:hAnsi="Arial Narrow" w:cs="Arial Narrow"/>
                <w:b/>
                <w:bCs/>
                <w:color w:val="000000"/>
                <w:sz w:val="18"/>
                <w:szCs w:val="18"/>
              </w:rPr>
            </w:pPr>
            <w:r w:rsidRPr="00C04A2E">
              <w:rPr>
                <w:rFonts w:ascii="Arial Narrow" w:hAnsi="Arial Narrow" w:cs="Arial Narrow"/>
                <w:b/>
                <w:bCs/>
                <w:color w:val="000000"/>
                <w:sz w:val="20"/>
                <w:szCs w:val="20"/>
              </w:rPr>
              <w:t>Assessor’s Decision</w:t>
            </w:r>
          </w:p>
        </w:tc>
        <w:tc>
          <w:tcPr>
            <w:tcW w:w="6588" w:type="dxa"/>
            <w:gridSpan w:val="3"/>
            <w:shd w:val="clear" w:color="auto" w:fill="E0E0E0"/>
            <w:vAlign w:val="center"/>
          </w:tcPr>
          <w:p w:rsidR="0048263A" w:rsidRPr="00C04A2E" w:rsidRDefault="0048263A" w:rsidP="00C04A2E">
            <w:pPr>
              <w:jc w:val="center"/>
              <w:rPr>
                <w:rFonts w:ascii="Arial Narrow" w:hAnsi="Arial Narrow" w:cs="Arial Narrow"/>
                <w:b/>
                <w:bCs/>
                <w:color w:val="000000"/>
                <w:sz w:val="20"/>
                <w:szCs w:val="20"/>
              </w:rPr>
            </w:pPr>
            <w:r w:rsidRPr="00C04A2E">
              <w:rPr>
                <w:rFonts w:ascii="Arial Narrow" w:hAnsi="Arial Narrow" w:cs="Arial Narrow"/>
                <w:b/>
                <w:bCs/>
                <w:color w:val="000000"/>
                <w:sz w:val="20"/>
                <w:szCs w:val="20"/>
              </w:rPr>
              <w:t>Quality Assurance Use</w:t>
            </w:r>
          </w:p>
        </w:tc>
      </w:tr>
      <w:tr w:rsidR="00BC58A8" w:rsidRPr="00C04A2E">
        <w:trPr>
          <w:trHeight w:val="545"/>
        </w:trPr>
        <w:tc>
          <w:tcPr>
            <w:tcW w:w="3294" w:type="dxa"/>
            <w:shd w:val="clear" w:color="auto" w:fill="auto"/>
            <w:vAlign w:val="center"/>
          </w:tcPr>
          <w:p w:rsidR="00BC58A8" w:rsidRPr="00BC58A8" w:rsidRDefault="00BC58A8" w:rsidP="0001416C">
            <w:pPr>
              <w:spacing w:line="216" w:lineRule="auto"/>
              <w:jc w:val="left"/>
              <w:rPr>
                <w:rFonts w:ascii="Arial Narrow" w:hAnsi="Arial Narrow" w:cs="Arial Narrow"/>
                <w:b/>
                <w:bCs/>
                <w:sz w:val="20"/>
                <w:szCs w:val="20"/>
              </w:rPr>
            </w:pPr>
            <w:r w:rsidRPr="00BC58A8">
              <w:rPr>
                <w:rFonts w:ascii="Arial Narrow" w:hAnsi="Arial Narrow" w:cs="Arial Narrow"/>
                <w:b/>
                <w:bCs/>
                <w:sz w:val="20"/>
                <w:szCs w:val="20"/>
              </w:rPr>
              <w:t xml:space="preserve">Outcome </w:t>
            </w:r>
            <w:r w:rsidRPr="00BC58A8">
              <w:rPr>
                <w:rFonts w:ascii="Arial Narrow" w:hAnsi="Arial Narrow" w:cs="Arial Narrow"/>
                <w:sz w:val="20"/>
                <w:szCs w:val="20"/>
              </w:rPr>
              <w:t>(</w:t>
            </w:r>
            <w:r w:rsidRPr="00BC58A8">
              <w:rPr>
                <w:rFonts w:ascii="Arial Narrow" w:hAnsi="Arial Narrow" w:cs="Arial Narrow"/>
                <w:i/>
                <w:iCs/>
                <w:sz w:val="20"/>
                <w:szCs w:val="20"/>
              </w:rPr>
              <w:t>delete as applicable</w:t>
            </w:r>
            <w:r w:rsidRPr="00BC58A8">
              <w:rPr>
                <w:rFonts w:ascii="Arial Narrow" w:hAnsi="Arial Narrow" w:cs="Arial Narrow"/>
                <w:sz w:val="20"/>
                <w:szCs w:val="20"/>
              </w:rPr>
              <w:t xml:space="preserve">): </w:t>
            </w:r>
            <w:r w:rsidRPr="00BC58A8">
              <w:rPr>
                <w:rFonts w:ascii="Arial Narrow" w:hAnsi="Arial Narrow" w:cs="Arial Narrow"/>
                <w:b/>
                <w:bCs/>
                <w:sz w:val="20"/>
                <w:szCs w:val="20"/>
              </w:rPr>
              <w:t>PASS / REFERRAL</w:t>
            </w:r>
          </w:p>
        </w:tc>
        <w:tc>
          <w:tcPr>
            <w:tcW w:w="3294" w:type="dxa"/>
            <w:shd w:val="clear" w:color="auto" w:fill="auto"/>
            <w:vAlign w:val="center"/>
          </w:tcPr>
          <w:p w:rsidR="00BC58A8" w:rsidRPr="00BC58A8" w:rsidRDefault="00BC58A8" w:rsidP="0001416C">
            <w:pPr>
              <w:autoSpaceDE w:val="0"/>
              <w:autoSpaceDN w:val="0"/>
              <w:adjustRightInd w:val="0"/>
              <w:spacing w:line="216" w:lineRule="auto"/>
              <w:jc w:val="left"/>
              <w:rPr>
                <w:rFonts w:ascii="Arial Narrow" w:hAnsi="Arial Narrow" w:cs="Arial Narrow"/>
                <w:b/>
                <w:bCs/>
                <w:sz w:val="20"/>
                <w:szCs w:val="20"/>
              </w:rPr>
            </w:pPr>
            <w:r w:rsidRPr="00BC58A8">
              <w:rPr>
                <w:rFonts w:ascii="Arial Narrow" w:hAnsi="Arial Narrow" w:cs="Arial Narrow"/>
                <w:b/>
                <w:bCs/>
                <w:sz w:val="20"/>
                <w:szCs w:val="20"/>
              </w:rPr>
              <w:t>Signature of Assessor:</w:t>
            </w:r>
          </w:p>
          <w:p w:rsidR="00BC58A8" w:rsidRPr="00BC58A8" w:rsidRDefault="00BC58A8" w:rsidP="0001416C">
            <w:pPr>
              <w:autoSpaceDE w:val="0"/>
              <w:autoSpaceDN w:val="0"/>
              <w:adjustRightInd w:val="0"/>
              <w:spacing w:line="216" w:lineRule="auto"/>
              <w:jc w:val="left"/>
              <w:rPr>
                <w:rFonts w:ascii="Arial Narrow" w:hAnsi="Arial Narrow" w:cs="Arial Narrow"/>
                <w:b/>
                <w:bCs/>
                <w:sz w:val="20"/>
                <w:szCs w:val="20"/>
              </w:rPr>
            </w:pPr>
          </w:p>
          <w:p w:rsidR="00BC58A8" w:rsidRPr="00BC58A8" w:rsidRDefault="00BC58A8" w:rsidP="0001416C">
            <w:pPr>
              <w:spacing w:line="216" w:lineRule="auto"/>
              <w:jc w:val="left"/>
              <w:rPr>
                <w:rFonts w:ascii="Arial Narrow" w:hAnsi="Arial Narrow" w:cs="Arial Narrow"/>
                <w:b/>
                <w:bCs/>
                <w:sz w:val="20"/>
                <w:szCs w:val="20"/>
              </w:rPr>
            </w:pPr>
            <w:r w:rsidRPr="00BC58A8">
              <w:rPr>
                <w:rFonts w:ascii="Arial Narrow" w:hAnsi="Arial Narrow" w:cs="Arial Narrow"/>
                <w:b/>
                <w:bCs/>
                <w:sz w:val="20"/>
                <w:szCs w:val="20"/>
              </w:rPr>
              <w:t>Date:</w:t>
            </w:r>
          </w:p>
        </w:tc>
        <w:tc>
          <w:tcPr>
            <w:tcW w:w="3443" w:type="dxa"/>
            <w:gridSpan w:val="2"/>
            <w:shd w:val="clear" w:color="auto" w:fill="auto"/>
            <w:vAlign w:val="center"/>
          </w:tcPr>
          <w:p w:rsidR="00BC58A8" w:rsidRPr="00BC58A8" w:rsidRDefault="00BC58A8" w:rsidP="0001416C">
            <w:pPr>
              <w:spacing w:line="216" w:lineRule="auto"/>
              <w:jc w:val="left"/>
              <w:rPr>
                <w:rFonts w:ascii="Arial Narrow" w:hAnsi="Arial Narrow" w:cs="Arial Narrow"/>
                <w:b/>
                <w:bCs/>
                <w:sz w:val="20"/>
                <w:szCs w:val="20"/>
              </w:rPr>
            </w:pPr>
            <w:r w:rsidRPr="00BC58A8">
              <w:rPr>
                <w:rFonts w:ascii="Arial Narrow" w:hAnsi="Arial Narrow" w:cs="Arial Narrow"/>
                <w:b/>
                <w:bCs/>
                <w:sz w:val="20"/>
                <w:szCs w:val="20"/>
              </w:rPr>
              <w:t xml:space="preserve">Outcome </w:t>
            </w:r>
            <w:r w:rsidRPr="00BC58A8">
              <w:rPr>
                <w:rFonts w:ascii="Arial Narrow" w:hAnsi="Arial Narrow" w:cs="Arial Narrow"/>
                <w:sz w:val="20"/>
                <w:szCs w:val="20"/>
              </w:rPr>
              <w:t>(</w:t>
            </w:r>
            <w:r w:rsidRPr="00BC58A8">
              <w:rPr>
                <w:rFonts w:ascii="Arial Narrow" w:hAnsi="Arial Narrow" w:cs="Arial Narrow"/>
                <w:i/>
                <w:iCs/>
                <w:sz w:val="20"/>
                <w:szCs w:val="20"/>
              </w:rPr>
              <w:t>delete as applicable</w:t>
            </w:r>
            <w:r w:rsidRPr="00BC58A8">
              <w:rPr>
                <w:rFonts w:ascii="Arial Narrow" w:hAnsi="Arial Narrow" w:cs="Arial Narrow"/>
                <w:sz w:val="20"/>
                <w:szCs w:val="20"/>
              </w:rPr>
              <w:t xml:space="preserve">): </w:t>
            </w:r>
            <w:r w:rsidRPr="00BC58A8">
              <w:rPr>
                <w:rFonts w:ascii="Arial Narrow" w:hAnsi="Arial Narrow" w:cs="Arial Narrow"/>
                <w:b/>
                <w:bCs/>
                <w:sz w:val="20"/>
                <w:szCs w:val="20"/>
              </w:rPr>
              <w:t>PASS / REFERRAL</w:t>
            </w:r>
          </w:p>
        </w:tc>
        <w:tc>
          <w:tcPr>
            <w:tcW w:w="3145" w:type="dxa"/>
            <w:shd w:val="clear" w:color="auto" w:fill="auto"/>
            <w:vAlign w:val="center"/>
          </w:tcPr>
          <w:p w:rsidR="00BC58A8" w:rsidRPr="00BC58A8" w:rsidRDefault="00BC58A8" w:rsidP="0001416C">
            <w:pPr>
              <w:spacing w:line="216" w:lineRule="auto"/>
              <w:jc w:val="left"/>
              <w:rPr>
                <w:rFonts w:ascii="Arial Narrow" w:hAnsi="Arial Narrow" w:cs="Arial Narrow"/>
                <w:b/>
                <w:bCs/>
                <w:sz w:val="20"/>
                <w:szCs w:val="20"/>
              </w:rPr>
            </w:pPr>
            <w:r w:rsidRPr="00BC58A8">
              <w:rPr>
                <w:rFonts w:ascii="Arial Narrow" w:hAnsi="Arial Narrow" w:cs="Arial Narrow"/>
                <w:b/>
                <w:bCs/>
                <w:sz w:val="20"/>
                <w:szCs w:val="20"/>
              </w:rPr>
              <w:t>Signature of QA:</w:t>
            </w:r>
          </w:p>
          <w:p w:rsidR="00BC58A8" w:rsidRPr="00BC58A8" w:rsidRDefault="00BC58A8" w:rsidP="0001416C">
            <w:pPr>
              <w:spacing w:line="216" w:lineRule="auto"/>
              <w:jc w:val="left"/>
              <w:rPr>
                <w:rFonts w:ascii="Arial Narrow" w:hAnsi="Arial Narrow" w:cs="Arial Narrow"/>
                <w:b/>
                <w:bCs/>
                <w:sz w:val="20"/>
                <w:szCs w:val="20"/>
              </w:rPr>
            </w:pPr>
          </w:p>
          <w:p w:rsidR="00BC58A8" w:rsidRPr="00BC58A8" w:rsidRDefault="00BC58A8" w:rsidP="0001416C">
            <w:pPr>
              <w:spacing w:line="216" w:lineRule="auto"/>
              <w:jc w:val="left"/>
              <w:rPr>
                <w:rFonts w:ascii="Arial Narrow" w:hAnsi="Arial Narrow" w:cs="Arial Narrow"/>
                <w:b/>
                <w:bCs/>
                <w:sz w:val="20"/>
                <w:szCs w:val="20"/>
              </w:rPr>
            </w:pPr>
            <w:r w:rsidRPr="00BC58A8">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9A7" w:rsidRDefault="00F939A7" w:rsidP="00461BEE">
      <w:r>
        <w:separator/>
      </w:r>
    </w:p>
  </w:endnote>
  <w:endnote w:type="continuationSeparator" w:id="0">
    <w:p w:rsidR="00F939A7" w:rsidRDefault="00F939A7" w:rsidP="0046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3B" w:rsidRPr="004703C8" w:rsidRDefault="0023773B" w:rsidP="0023773B">
    <w:pPr>
      <w:pStyle w:val="Footer"/>
      <w:rPr>
        <w:sz w:val="20"/>
        <w:szCs w:val="20"/>
      </w:rPr>
    </w:pPr>
    <w:r w:rsidRPr="004703C8">
      <w:rPr>
        <w:sz w:val="20"/>
        <w:szCs w:val="20"/>
      </w:rPr>
      <w:t>Awarded by City &amp; Guilds.</w:t>
    </w:r>
  </w:p>
  <w:p w:rsidR="0023773B" w:rsidRPr="004703C8" w:rsidRDefault="0023773B" w:rsidP="0023773B">
    <w:pPr>
      <w:pStyle w:val="Footer"/>
      <w:rPr>
        <w:sz w:val="20"/>
        <w:szCs w:val="20"/>
      </w:rPr>
    </w:pPr>
    <w:r w:rsidRPr="004703C8">
      <w:rPr>
        <w:sz w:val="20"/>
        <w:szCs w:val="20"/>
      </w:rPr>
      <w:t xml:space="preserve">Mark sheet – </w:t>
    </w:r>
    <w:r w:rsidR="00847F8B" w:rsidRPr="004703C8">
      <w:rPr>
        <w:bCs/>
        <w:sz w:val="20"/>
        <w:szCs w:val="20"/>
      </w:rPr>
      <w:t>Understanding negotiation and networking in the workplace</w:t>
    </w:r>
  </w:p>
  <w:p w:rsidR="0023773B" w:rsidRPr="004703C8" w:rsidRDefault="00101F07" w:rsidP="0023773B">
    <w:pPr>
      <w:pStyle w:val="Footer"/>
      <w:rPr>
        <w:sz w:val="20"/>
        <w:szCs w:val="20"/>
      </w:rPr>
    </w:pPr>
    <w:r>
      <w:rPr>
        <w:sz w:val="20"/>
        <w:szCs w:val="20"/>
      </w:rPr>
      <w:t>Version 1.0 (April 2017</w:t>
    </w:r>
    <w:r w:rsidR="0023773B" w:rsidRPr="004703C8">
      <w:rPr>
        <w:sz w:val="20"/>
        <w:szCs w:val="20"/>
      </w:rPr>
      <w:t>)</w:t>
    </w:r>
    <w:r w:rsidR="0023773B" w:rsidRPr="004703C8">
      <w:rPr>
        <w:sz w:val="20"/>
        <w:szCs w:val="20"/>
      </w:rPr>
      <w:tab/>
    </w:r>
    <w:r w:rsidR="0023773B" w:rsidRPr="004703C8">
      <w:rPr>
        <w:sz w:val="20"/>
        <w:szCs w:val="20"/>
      </w:rPr>
      <w:tab/>
    </w:r>
    <w:r w:rsidR="0023773B" w:rsidRPr="004703C8">
      <w:rPr>
        <w:sz w:val="20"/>
        <w:szCs w:val="20"/>
      </w:rPr>
      <w:tab/>
    </w:r>
    <w:r w:rsidR="0023773B" w:rsidRPr="004703C8">
      <w:rPr>
        <w:sz w:val="20"/>
        <w:szCs w:val="20"/>
      </w:rPr>
      <w:tab/>
    </w:r>
    <w:r w:rsidR="0023773B" w:rsidRPr="004703C8">
      <w:rPr>
        <w:sz w:val="20"/>
        <w:szCs w:val="20"/>
      </w:rPr>
      <w:tab/>
    </w:r>
    <w:r w:rsidR="0023773B" w:rsidRPr="004703C8">
      <w:rPr>
        <w:sz w:val="20"/>
        <w:szCs w:val="20"/>
      </w:rPr>
      <w:tab/>
    </w:r>
    <w:sdt>
      <w:sdtPr>
        <w:rPr>
          <w:sz w:val="20"/>
          <w:szCs w:val="20"/>
        </w:rPr>
        <w:id w:val="621351788"/>
        <w:docPartObj>
          <w:docPartGallery w:val="Page Numbers (Bottom of Page)"/>
          <w:docPartUnique/>
        </w:docPartObj>
      </w:sdtPr>
      <w:sdtEndPr>
        <w:rPr>
          <w:noProof/>
        </w:rPr>
      </w:sdtEndPr>
      <w:sdtContent>
        <w:r w:rsidR="0023773B" w:rsidRPr="004703C8">
          <w:rPr>
            <w:sz w:val="20"/>
            <w:szCs w:val="20"/>
          </w:rPr>
          <w:fldChar w:fldCharType="begin"/>
        </w:r>
        <w:r w:rsidR="0023773B" w:rsidRPr="004703C8">
          <w:rPr>
            <w:sz w:val="20"/>
            <w:szCs w:val="20"/>
          </w:rPr>
          <w:instrText xml:space="preserve"> PAGE   \* MERGEFORMAT </w:instrText>
        </w:r>
        <w:r w:rsidR="0023773B" w:rsidRPr="004703C8">
          <w:rPr>
            <w:sz w:val="20"/>
            <w:szCs w:val="20"/>
          </w:rPr>
          <w:fldChar w:fldCharType="separate"/>
        </w:r>
        <w:r>
          <w:rPr>
            <w:noProof/>
            <w:sz w:val="20"/>
            <w:szCs w:val="20"/>
          </w:rPr>
          <w:t>1</w:t>
        </w:r>
        <w:r w:rsidR="0023773B" w:rsidRPr="004703C8">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9A7" w:rsidRDefault="00F939A7" w:rsidP="00461BEE">
      <w:r>
        <w:separator/>
      </w:r>
    </w:p>
  </w:footnote>
  <w:footnote w:type="continuationSeparator" w:id="0">
    <w:p w:rsidR="00F939A7" w:rsidRDefault="00F939A7" w:rsidP="00461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BEE" w:rsidRDefault="00101F07">
    <w:pPr>
      <w:pStyle w:val="Header"/>
    </w:pPr>
    <w:r>
      <w:rPr>
        <w:noProof/>
        <w:lang w:eastAsia="en-GB"/>
      </w:rPr>
      <w:drawing>
        <wp:anchor distT="0" distB="0" distL="114300" distR="114300" simplePos="0" relativeHeight="251659264" behindDoc="0" locked="0" layoutInCell="1" allowOverlap="1" wp14:anchorId="60270BA4" wp14:editId="54F685BE">
          <wp:simplePos x="0" y="0"/>
          <wp:positionH relativeFrom="column">
            <wp:posOffset>7248525</wp:posOffset>
          </wp:positionH>
          <wp:positionV relativeFrom="paragraph">
            <wp:posOffset>-257810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EC6E6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16C"/>
    <w:rsid w:val="0005312C"/>
    <w:rsid w:val="00071E68"/>
    <w:rsid w:val="000754B3"/>
    <w:rsid w:val="000803BD"/>
    <w:rsid w:val="00094ABB"/>
    <w:rsid w:val="00096B50"/>
    <w:rsid w:val="000F56B5"/>
    <w:rsid w:val="00101F07"/>
    <w:rsid w:val="00113AEB"/>
    <w:rsid w:val="0011724E"/>
    <w:rsid w:val="00124B84"/>
    <w:rsid w:val="0014586B"/>
    <w:rsid w:val="001717E6"/>
    <w:rsid w:val="00174405"/>
    <w:rsid w:val="00175423"/>
    <w:rsid w:val="00185123"/>
    <w:rsid w:val="001A731D"/>
    <w:rsid w:val="001B37DC"/>
    <w:rsid w:val="0023773B"/>
    <w:rsid w:val="002A0D09"/>
    <w:rsid w:val="002A64B9"/>
    <w:rsid w:val="002A7914"/>
    <w:rsid w:val="002C3875"/>
    <w:rsid w:val="00304F95"/>
    <w:rsid w:val="00333067"/>
    <w:rsid w:val="00357054"/>
    <w:rsid w:val="003603ED"/>
    <w:rsid w:val="00390DDE"/>
    <w:rsid w:val="00390F8A"/>
    <w:rsid w:val="003A0A18"/>
    <w:rsid w:val="003C592C"/>
    <w:rsid w:val="003D0952"/>
    <w:rsid w:val="003D4AFD"/>
    <w:rsid w:val="00461BEE"/>
    <w:rsid w:val="00463264"/>
    <w:rsid w:val="004703C8"/>
    <w:rsid w:val="00475268"/>
    <w:rsid w:val="0048263A"/>
    <w:rsid w:val="00483726"/>
    <w:rsid w:val="004851E6"/>
    <w:rsid w:val="00490265"/>
    <w:rsid w:val="00496CEE"/>
    <w:rsid w:val="004D22FD"/>
    <w:rsid w:val="004D2C05"/>
    <w:rsid w:val="00504B0C"/>
    <w:rsid w:val="005355BA"/>
    <w:rsid w:val="00586810"/>
    <w:rsid w:val="00586CF1"/>
    <w:rsid w:val="005C37DA"/>
    <w:rsid w:val="005D3AC0"/>
    <w:rsid w:val="00600B53"/>
    <w:rsid w:val="00611975"/>
    <w:rsid w:val="006711F1"/>
    <w:rsid w:val="00671C82"/>
    <w:rsid w:val="006A1092"/>
    <w:rsid w:val="006A309A"/>
    <w:rsid w:val="006B6C77"/>
    <w:rsid w:val="006E178F"/>
    <w:rsid w:val="006F7FEB"/>
    <w:rsid w:val="0071580E"/>
    <w:rsid w:val="00723A0B"/>
    <w:rsid w:val="00740E6B"/>
    <w:rsid w:val="00750ED9"/>
    <w:rsid w:val="007A2661"/>
    <w:rsid w:val="007D2D6C"/>
    <w:rsid w:val="007D39AD"/>
    <w:rsid w:val="007E60CC"/>
    <w:rsid w:val="00803D3A"/>
    <w:rsid w:val="008136C5"/>
    <w:rsid w:val="00824411"/>
    <w:rsid w:val="0083057F"/>
    <w:rsid w:val="0084196B"/>
    <w:rsid w:val="00847F8B"/>
    <w:rsid w:val="008B2022"/>
    <w:rsid w:val="008B4CF2"/>
    <w:rsid w:val="008D7D1C"/>
    <w:rsid w:val="008E393F"/>
    <w:rsid w:val="008E68A0"/>
    <w:rsid w:val="008F570C"/>
    <w:rsid w:val="00933A65"/>
    <w:rsid w:val="00951B1C"/>
    <w:rsid w:val="00983F18"/>
    <w:rsid w:val="0098404C"/>
    <w:rsid w:val="009E01ED"/>
    <w:rsid w:val="00A0624C"/>
    <w:rsid w:val="00A15ED5"/>
    <w:rsid w:val="00A235B9"/>
    <w:rsid w:val="00A6386C"/>
    <w:rsid w:val="00A70E5D"/>
    <w:rsid w:val="00A80EA6"/>
    <w:rsid w:val="00A854A4"/>
    <w:rsid w:val="00B176AB"/>
    <w:rsid w:val="00B1787D"/>
    <w:rsid w:val="00B21E4F"/>
    <w:rsid w:val="00B32A66"/>
    <w:rsid w:val="00B46D45"/>
    <w:rsid w:val="00B55257"/>
    <w:rsid w:val="00B6604B"/>
    <w:rsid w:val="00BC4558"/>
    <w:rsid w:val="00BC58A8"/>
    <w:rsid w:val="00BE6420"/>
    <w:rsid w:val="00C04A2E"/>
    <w:rsid w:val="00C64C3F"/>
    <w:rsid w:val="00CC195E"/>
    <w:rsid w:val="00D077C6"/>
    <w:rsid w:val="00D22482"/>
    <w:rsid w:val="00D36A47"/>
    <w:rsid w:val="00D708E9"/>
    <w:rsid w:val="00D97557"/>
    <w:rsid w:val="00DC29E9"/>
    <w:rsid w:val="00DF5554"/>
    <w:rsid w:val="00DF6333"/>
    <w:rsid w:val="00E35D0A"/>
    <w:rsid w:val="00E37201"/>
    <w:rsid w:val="00E5054D"/>
    <w:rsid w:val="00E561E4"/>
    <w:rsid w:val="00E806B7"/>
    <w:rsid w:val="00E920A6"/>
    <w:rsid w:val="00E94F2E"/>
    <w:rsid w:val="00EA3434"/>
    <w:rsid w:val="00EC1217"/>
    <w:rsid w:val="00EC58D8"/>
    <w:rsid w:val="00EC6163"/>
    <w:rsid w:val="00EE341B"/>
    <w:rsid w:val="00F10FED"/>
    <w:rsid w:val="00F12E20"/>
    <w:rsid w:val="00F1749A"/>
    <w:rsid w:val="00F31416"/>
    <w:rsid w:val="00F34A1D"/>
    <w:rsid w:val="00F433D0"/>
    <w:rsid w:val="00F930F2"/>
    <w:rsid w:val="00F939A7"/>
    <w:rsid w:val="00F96083"/>
    <w:rsid w:val="00FB11AB"/>
    <w:rsid w:val="00FB7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11BF0B3-19C9-40B7-8CEC-21096CCA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41B"/>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2A64B9"/>
    <w:pPr>
      <w:tabs>
        <w:tab w:val="center" w:pos="4153"/>
        <w:tab w:val="right" w:pos="8306"/>
      </w:tabs>
    </w:pPr>
  </w:style>
  <w:style w:type="character" w:customStyle="1" w:styleId="HeaderChar">
    <w:name w:val="Header Char"/>
    <w:link w:val="Header"/>
    <w:uiPriority w:val="99"/>
    <w:locked/>
    <w:rsid w:val="002A64B9"/>
    <w:rPr>
      <w:rFonts w:ascii="Arial" w:hAnsi="Arial" w:cs="Arial"/>
      <w:sz w:val="22"/>
      <w:szCs w:val="22"/>
      <w:lang w:val="en-GB" w:eastAsia="en-US"/>
    </w:rPr>
  </w:style>
  <w:style w:type="paragraph" w:styleId="Footer">
    <w:name w:val="footer"/>
    <w:basedOn w:val="Normal"/>
    <w:link w:val="FooterChar"/>
    <w:uiPriority w:val="99"/>
    <w:unhideWhenUsed/>
    <w:rsid w:val="00461BEE"/>
    <w:pPr>
      <w:tabs>
        <w:tab w:val="center" w:pos="4680"/>
        <w:tab w:val="right" w:pos="9360"/>
      </w:tabs>
    </w:pPr>
  </w:style>
  <w:style w:type="character" w:customStyle="1" w:styleId="FooterChar">
    <w:name w:val="Footer Char"/>
    <w:basedOn w:val="DefaultParagraphFont"/>
    <w:link w:val="Footer"/>
    <w:uiPriority w:val="99"/>
    <w:rsid w:val="00461BE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2032</Value>
      <Value>2031</Value>
      <Value>2030</Value>
      <Value>2029</Value>
      <Value>97</Value>
      <Value>2027</Value>
      <Value>2026</Value>
      <Value>2025</Value>
      <Value>2024</Value>
      <Value>2023</Value>
      <Value>345</Value>
      <Value>95</Value>
      <Value>2020</Value>
      <Value>2019</Value>
      <Value>2018</Value>
      <Value>2017</Value>
      <Value>197</Value>
      <Value>193</Value>
      <Value>192</Value>
      <Value>940</Value>
      <Value>189</Value>
      <Value>188</Value>
      <Value>187</Value>
      <Value>186</Value>
      <Value>1007</Value>
      <Value>1006</Value>
      <Value>1145</Value>
      <Value>1465</Value>
      <Value>1463</Value>
      <Value>2039</Value>
      <Value>390</Value>
      <Value>1758</Value>
      <Value>2028</Value>
      <Value>537</Value>
      <Value>1760</Value>
      <Value>2021</Value>
      <Value>1759</Value>
      <Value>1146</Value>
      <Value>1757</Value>
      <Value>49</Value>
      <Value>1011</Value>
      <Value>1010</Value>
      <Value>46</Value>
      <Value>1080</Value>
      <Value>1079</Value>
      <Value>1078</Value>
      <Value>1005</Value>
      <Value>1012</Value>
      <Value>1384</Value>
      <Value>37</Value>
      <Value>36</Value>
      <Value>308</Value>
      <Value>1314</Value>
      <Value>2016</Value>
      <Value>1312</Value>
      <Value>1310</Value>
      <Value>1309</Value>
      <Value>1308</Value>
      <Value>419</Value>
      <Value>20</Value>
      <Value>125</Value>
      <Value>1147</Value>
      <Value>1084</Value>
      <Value>1083</Value>
      <Value>1082</Value>
      <Value>1081</Value>
      <Value>1294</Value>
      <Value>9</Value>
      <Value>8</Value>
      <Value>1077</Value>
      <Value>1076</Value>
      <Value>1009</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8000-327</TermName>
          <TermId xmlns="http://schemas.microsoft.com/office/infopath/2007/PartnerControls">509618f8-d223-4540-a1fe-74fa63079c82</TermId>
        </TermInfo>
        <TermInfo xmlns="http://schemas.microsoft.com/office/infopath/2007/PartnerControls">
          <TermName xmlns="http://schemas.microsoft.com/office/infopath/2007/PartnerControls">8002-327</TermName>
          <TermId xmlns="http://schemas.microsoft.com/office/infopath/2007/PartnerControls">43c09bb5-346a-4d73-9082-ba863c92bdaa</TermId>
        </TermInfo>
        <TermInfo xmlns="http://schemas.microsoft.com/office/infopath/2007/PartnerControls">
          <TermName xmlns="http://schemas.microsoft.com/office/infopath/2007/PartnerControls">8600-327</TermName>
          <TermId xmlns="http://schemas.microsoft.com/office/infopath/2007/PartnerControls">e6b890c7-7063-4e18-98a4-df4e5b8232de</TermId>
        </TermInfo>
        <TermInfo xmlns="http://schemas.microsoft.com/office/infopath/2007/PartnerControls">
          <TermName xmlns="http://schemas.microsoft.com/office/infopath/2007/PartnerControls">8602-327</TermName>
          <TermId xmlns="http://schemas.microsoft.com/office/infopath/2007/PartnerControls">24f24b4d-be1a-40ac-9abe-e7e81fcf1a10</TermId>
        </TermInfo>
        <TermInfo xmlns="http://schemas.microsoft.com/office/infopath/2007/PartnerControls">
          <TermName xmlns="http://schemas.microsoft.com/office/infopath/2007/PartnerControls">8605-327</TermName>
          <TermId xmlns="http://schemas.microsoft.com/office/infopath/2007/PartnerControls">d0bffa18-0d66-4ee5-8fdb-d40b75a0a538</TermId>
        </TermInfo>
        <TermInfo xmlns="http://schemas.microsoft.com/office/infopath/2007/PartnerControls">
          <TermName xmlns="http://schemas.microsoft.com/office/infopath/2007/PartnerControls">8606-327</TermName>
          <TermId xmlns="http://schemas.microsoft.com/office/infopath/2007/PartnerControls">75f273b9-bdeb-429c-af83-fcf1a909787b</TermId>
        </TermInfo>
        <TermInfo xmlns="http://schemas.microsoft.com/office/infopath/2007/PartnerControls">
          <TermName xmlns="http://schemas.microsoft.com/office/infopath/2007/PartnerControls">8625-327</TermName>
          <TermId xmlns="http://schemas.microsoft.com/office/infopath/2007/PartnerControls">fe6b1c61-5675-4ec3-b46d-074dcb3d003b</TermId>
        </TermInfo>
        <TermInfo xmlns="http://schemas.microsoft.com/office/infopath/2007/PartnerControls">
          <TermName xmlns="http://schemas.microsoft.com/office/infopath/2007/PartnerControls">8814-627</TermName>
          <TermId xmlns="http://schemas.microsoft.com/office/infopath/2007/PartnerControls">e9746e13-afc1-49eb-8874-f4d3963817e6</TermId>
        </TermInfo>
        <TermInfo xmlns="http://schemas.microsoft.com/office/infopath/2007/PartnerControls">
          <TermName xmlns="http://schemas.microsoft.com/office/infopath/2007/PartnerControls">8815-627</TermName>
          <TermId xmlns="http://schemas.microsoft.com/office/infopath/2007/PartnerControls">31375337-6c51-4962-b3fc-de696c7d9667</TermId>
        </TermInfo>
        <TermInfo xmlns="http://schemas.microsoft.com/office/infopath/2007/PartnerControls">
          <TermName xmlns="http://schemas.microsoft.com/office/infopath/2007/PartnerControls">8816-627</TermName>
          <TermId xmlns="http://schemas.microsoft.com/office/infopath/2007/PartnerControls">93f24fee-8cd3-4061-afe9-325f332e67aa</TermId>
        </TermInfo>
        <TermInfo xmlns="http://schemas.microsoft.com/office/infopath/2007/PartnerControls">
          <TermName xmlns="http://schemas.microsoft.com/office/infopath/2007/PartnerControls">8822-627</TermName>
          <TermId xmlns="http://schemas.microsoft.com/office/infopath/2007/PartnerControls">d095623c-346b-487b-b615-0c5c440f354b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AC8D-BDEF-41E3-AB3F-7FF740F432E0}"/>
</file>

<file path=customXml/itemProps2.xml><?xml version="1.0" encoding="utf-8"?>
<ds:datastoreItem xmlns:ds="http://schemas.openxmlformats.org/officeDocument/2006/customXml" ds:itemID="{90552127-C5E5-44CA-A3B1-D1E5F3F16D87}"/>
</file>

<file path=customXml/itemProps3.xml><?xml version="1.0" encoding="utf-8"?>
<ds:datastoreItem xmlns:ds="http://schemas.openxmlformats.org/officeDocument/2006/customXml" ds:itemID="{D259FAF5-BDDD-4095-A200-40940209E75A}"/>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Understanding Negotiation and Networking in the Workplace</vt:lpstr>
    </vt:vector>
  </TitlesOfParts>
  <Company>City &amp; Guilds</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Negotiation and Networking in the Workplace</dc:title>
  <dc:creator>shalinis</dc:creator>
  <cp:lastModifiedBy>Jurgita Baleviciute</cp:lastModifiedBy>
  <cp:revision>3</cp:revision>
  <dcterms:created xsi:type="dcterms:W3CDTF">2017-02-15T14:49:00Z</dcterms:created>
  <dcterms:modified xsi:type="dcterms:W3CDTF">2017-04-04T13:21:00Z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308;#8000-327|509618f8-d223-4540-a1fe-74fa63079c82;#1145;#8002-327|43c09bb5-346a-4d73-9082-ba863c92bdaa;#345;#8600-327|e6b890c7-7063-4e18-98a4-df4e5b8232de;#419;#8602-327|24f24b4d-be1a-40ac-9abe-e7e81fcf1a10;#537;#8605-327|d0bffa18-0d66-4ee5-8fdb-d40b75a0a538;#1146;#8606-327|75f273b9-bdeb-429c-af83-fcf1a909787b;#1147;#8625-327|fe6b1c61-5675-4ec3-b46d-074dcb3d003b;#1757;#8814-627|e9746e13-afc1-49eb-8874-f4d3963817e6;#1758;#8815-627|31375337-6c51-4962-b3fc-de696c7d9667;#1759;#8816-627|93f24fee-8cd3-4061-afe9-325f332e67aa;#1760;#8822-627|d095623c-346b-487b-b615-0c5c440f354b</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