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6CA" w:rsidRPr="008206CA" w:rsidRDefault="008206CA" w:rsidP="008206CA">
      <w:pPr>
        <w:jc w:val="left"/>
        <w:rPr>
          <w:b/>
          <w:bCs/>
          <w:sz w:val="24"/>
          <w:szCs w:val="24"/>
        </w:rPr>
      </w:pPr>
      <w:bookmarkStart w:id="0" w:name="_GoBack"/>
      <w:bookmarkEnd w:id="0"/>
      <w:r>
        <w:rPr>
          <w:b/>
          <w:bCs/>
          <w:sz w:val="24"/>
          <w:szCs w:val="24"/>
        </w:rPr>
        <w:t xml:space="preserve">Assignment Task for Unit: </w:t>
      </w:r>
      <w:r w:rsidRPr="008206CA">
        <w:rPr>
          <w:b/>
          <w:bCs/>
          <w:sz w:val="24"/>
          <w:szCs w:val="24"/>
        </w:rPr>
        <w:t>Understanding security measures in the workplace</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8206CA" w:rsidRPr="002F67C8">
        <w:trPr>
          <w:trHeight w:val="397"/>
        </w:trPr>
        <w:tc>
          <w:tcPr>
            <w:tcW w:w="4993" w:type="dxa"/>
            <w:vAlign w:val="center"/>
          </w:tcPr>
          <w:p w:rsidR="008206CA" w:rsidRPr="00586E16" w:rsidRDefault="008206CA" w:rsidP="00604BE9">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8206CA" w:rsidRPr="00586E16" w:rsidRDefault="008206CA" w:rsidP="00604BE9">
            <w:pPr>
              <w:jc w:val="left"/>
              <w:rPr>
                <w:b/>
                <w:bCs/>
                <w:sz w:val="20"/>
                <w:szCs w:val="20"/>
              </w:rPr>
            </w:pPr>
            <w:r w:rsidRPr="00586E16">
              <w:rPr>
                <w:b/>
                <w:bCs/>
                <w:sz w:val="20"/>
                <w:szCs w:val="20"/>
              </w:rPr>
              <w:t>Centre Name</w:t>
            </w:r>
            <w:r>
              <w:rPr>
                <w:b/>
                <w:bCs/>
                <w:sz w:val="20"/>
                <w:szCs w:val="20"/>
              </w:rPr>
              <w:t>:</w:t>
            </w:r>
          </w:p>
        </w:tc>
      </w:tr>
      <w:tr w:rsidR="008206CA" w:rsidRPr="002F67C8">
        <w:trPr>
          <w:trHeight w:val="397"/>
        </w:trPr>
        <w:tc>
          <w:tcPr>
            <w:tcW w:w="4993" w:type="dxa"/>
            <w:vAlign w:val="center"/>
          </w:tcPr>
          <w:p w:rsidR="008206CA" w:rsidRPr="00586E16" w:rsidRDefault="008206CA" w:rsidP="00604BE9">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8206CA" w:rsidRPr="00586E16" w:rsidRDefault="008206CA" w:rsidP="00604BE9">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8206CA" w:rsidRPr="002F67C8">
        <w:trPr>
          <w:trHeight w:val="397"/>
        </w:trPr>
        <w:tc>
          <w:tcPr>
            <w:tcW w:w="9612" w:type="dxa"/>
            <w:gridSpan w:val="3"/>
            <w:vAlign w:val="center"/>
          </w:tcPr>
          <w:p w:rsidR="008206CA" w:rsidRDefault="008206CA" w:rsidP="00604BE9">
            <w:pPr>
              <w:jc w:val="left"/>
              <w:rPr>
                <w:b/>
                <w:bCs/>
                <w:sz w:val="20"/>
                <w:szCs w:val="20"/>
              </w:rPr>
            </w:pPr>
          </w:p>
          <w:p w:rsidR="008206CA" w:rsidRDefault="008206CA" w:rsidP="00604BE9">
            <w:pPr>
              <w:jc w:val="left"/>
              <w:rPr>
                <w:b/>
                <w:bCs/>
                <w:sz w:val="20"/>
                <w:szCs w:val="20"/>
              </w:rPr>
            </w:pPr>
            <w:r w:rsidRPr="002F67C8">
              <w:rPr>
                <w:b/>
                <w:bCs/>
                <w:sz w:val="20"/>
                <w:szCs w:val="20"/>
              </w:rPr>
              <w:t>TASK</w:t>
            </w:r>
          </w:p>
          <w:p w:rsidR="008206CA" w:rsidRDefault="008206CA" w:rsidP="00604BE9">
            <w:pPr>
              <w:jc w:val="left"/>
              <w:rPr>
                <w:b/>
                <w:bCs/>
                <w:sz w:val="20"/>
                <w:szCs w:val="20"/>
              </w:rPr>
            </w:pPr>
          </w:p>
          <w:p w:rsidR="008206CA" w:rsidRPr="00151BF2" w:rsidRDefault="008206CA" w:rsidP="008206CA">
            <w:pPr>
              <w:pStyle w:val="Default"/>
              <w:rPr>
                <w:sz w:val="20"/>
                <w:szCs w:val="20"/>
              </w:rPr>
            </w:pPr>
            <w:r w:rsidRPr="00151BF2">
              <w:rPr>
                <w:sz w:val="20"/>
                <w:szCs w:val="20"/>
              </w:rPr>
              <w:t xml:space="preserve">The purpose of this </w:t>
            </w:r>
            <w:r>
              <w:rPr>
                <w:sz w:val="20"/>
                <w:szCs w:val="20"/>
              </w:rPr>
              <w:t>u</w:t>
            </w:r>
            <w:r w:rsidRPr="00151BF2">
              <w:rPr>
                <w:sz w:val="20"/>
                <w:szCs w:val="20"/>
              </w:rPr>
              <w:t xml:space="preserve">nit is to develop knowledge and understanding </w:t>
            </w:r>
            <w:r w:rsidR="002860F1">
              <w:rPr>
                <w:sz w:val="20"/>
                <w:szCs w:val="20"/>
              </w:rPr>
              <w:t xml:space="preserve">of </w:t>
            </w:r>
            <w:r w:rsidRPr="00151BF2">
              <w:rPr>
                <w:sz w:val="20"/>
                <w:szCs w:val="20"/>
              </w:rPr>
              <w:t>effective security measures within the context of your own workplace.</w:t>
            </w:r>
          </w:p>
          <w:p w:rsidR="008206CA" w:rsidRPr="00151BF2" w:rsidRDefault="008206CA" w:rsidP="008206CA">
            <w:pPr>
              <w:pStyle w:val="Default"/>
              <w:rPr>
                <w:sz w:val="20"/>
                <w:szCs w:val="20"/>
              </w:rPr>
            </w:pPr>
          </w:p>
          <w:p w:rsidR="008206CA" w:rsidRPr="00151BF2" w:rsidRDefault="008206CA" w:rsidP="008206CA">
            <w:pPr>
              <w:pStyle w:val="Default"/>
              <w:rPr>
                <w:sz w:val="20"/>
                <w:szCs w:val="20"/>
              </w:rPr>
            </w:pPr>
            <w:r w:rsidRPr="00151BF2">
              <w:rPr>
                <w:sz w:val="20"/>
                <w:szCs w:val="20"/>
              </w:rPr>
              <w:t>The task requires you to review the nature and scope of security measures in your workplace, reflect upon their effectiveness and make recommendations for improvement.</w:t>
            </w:r>
          </w:p>
          <w:p w:rsidR="008206CA" w:rsidRDefault="008206CA" w:rsidP="00604BE9">
            <w:pPr>
              <w:jc w:val="left"/>
              <w:rPr>
                <w:b/>
                <w:bCs/>
                <w:sz w:val="20"/>
                <w:szCs w:val="20"/>
              </w:rPr>
            </w:pPr>
          </w:p>
          <w:p w:rsidR="008206CA" w:rsidRDefault="008206CA" w:rsidP="00604BE9">
            <w:pPr>
              <w:jc w:val="left"/>
              <w:rPr>
                <w:b/>
                <w:bCs/>
                <w:sz w:val="20"/>
                <w:szCs w:val="20"/>
              </w:rPr>
            </w:pPr>
            <w:r w:rsidRPr="00DA261F">
              <w:rPr>
                <w:b/>
                <w:bCs/>
                <w:sz w:val="20"/>
                <w:szCs w:val="20"/>
              </w:rPr>
              <w:t>NOTE:</w:t>
            </w:r>
          </w:p>
          <w:p w:rsidR="008206CA" w:rsidRPr="00617A49" w:rsidRDefault="008206CA" w:rsidP="00604BE9">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8206CA" w:rsidRPr="00151BF2" w:rsidRDefault="008206CA" w:rsidP="008206CA">
            <w:pPr>
              <w:spacing w:after="120"/>
              <w:jc w:val="left"/>
              <w:rPr>
                <w:i/>
                <w:iCs/>
                <w:color w:val="000000"/>
                <w:sz w:val="20"/>
                <w:szCs w:val="20"/>
                <w:lang w:eastAsia="en-GB"/>
              </w:rPr>
            </w:pPr>
            <w:r w:rsidRPr="00151BF2">
              <w:rPr>
                <w:i/>
                <w:iCs/>
                <w:color w:val="000000"/>
                <w:sz w:val="20"/>
                <w:szCs w:val="20"/>
                <w:lang w:eastAsia="en-GB"/>
              </w:rPr>
              <w:t>You should take into account both physical security controls/measures and management arrangements.</w:t>
            </w:r>
          </w:p>
          <w:p w:rsidR="008206CA" w:rsidRPr="00617A49" w:rsidRDefault="00F579B8" w:rsidP="00604BE9">
            <w:pPr>
              <w:jc w:val="left"/>
              <w:rPr>
                <w:i/>
                <w:iCs/>
                <w:sz w:val="20"/>
                <w:szCs w:val="20"/>
              </w:rPr>
            </w:pPr>
            <w:bookmarkStart w:id="1" w:name="OLE_LINK1"/>
            <w:bookmarkStart w:id="2" w:name="OLE_LINK2"/>
            <w:bookmarkStart w:id="3" w:name="OLE_LINK3"/>
            <w:r>
              <w:rPr>
                <w:i/>
                <w:iCs/>
                <w:sz w:val="20"/>
                <w:szCs w:val="20"/>
              </w:rPr>
              <w:t>You should plan to spend approximately 12 hours researching your workplace context, preparing for and writing or presenting the outcomes of this assignment for assessment.</w:t>
            </w:r>
            <w:bookmarkEnd w:id="1"/>
            <w:bookmarkEnd w:id="2"/>
            <w:bookmarkEnd w:id="3"/>
            <w:r w:rsidR="008206CA" w:rsidRPr="00617A49">
              <w:rPr>
                <w:i/>
                <w:iCs/>
                <w:sz w:val="20"/>
                <w:szCs w:val="20"/>
              </w:rPr>
              <w:t xml:space="preserve"> The 'nominal' word count for this assignment is 1000 words: the suggested range is between 800 and 1</w:t>
            </w:r>
            <w:r w:rsidR="008206CA">
              <w:rPr>
                <w:i/>
                <w:iCs/>
                <w:sz w:val="20"/>
                <w:szCs w:val="20"/>
              </w:rPr>
              <w:t>2</w:t>
            </w:r>
            <w:r w:rsidR="008206CA" w:rsidRPr="00617A49">
              <w:rPr>
                <w:i/>
                <w:iCs/>
                <w:sz w:val="20"/>
                <w:szCs w:val="20"/>
              </w:rPr>
              <w:t>00 words.</w:t>
            </w:r>
          </w:p>
          <w:p w:rsidR="008206CA" w:rsidRPr="00617A49" w:rsidRDefault="008206CA" w:rsidP="00604BE9">
            <w:pPr>
              <w:jc w:val="left"/>
              <w:rPr>
                <w:i/>
                <w:iCs/>
                <w:sz w:val="20"/>
                <w:szCs w:val="20"/>
              </w:rPr>
            </w:pPr>
          </w:p>
          <w:p w:rsidR="008206CA" w:rsidRPr="00617A49" w:rsidRDefault="008206CA" w:rsidP="00604BE9">
            <w:pPr>
              <w:jc w:val="left"/>
              <w:rPr>
                <w:i/>
                <w:iCs/>
                <w:sz w:val="20"/>
                <w:szCs w:val="20"/>
              </w:rPr>
            </w:pPr>
            <w:r w:rsidRPr="00617A49">
              <w:rPr>
                <w:i/>
                <w:iCs/>
                <w:sz w:val="20"/>
                <w:szCs w:val="20"/>
              </w:rPr>
              <w:t>Check your assignment carefully prior to submission using the assessment criteria.</w:t>
            </w:r>
          </w:p>
          <w:p w:rsidR="008206CA" w:rsidRPr="002F67C8" w:rsidRDefault="008206CA" w:rsidP="00604BE9">
            <w:pPr>
              <w:jc w:val="left"/>
              <w:rPr>
                <w:b/>
                <w:bCs/>
                <w:sz w:val="20"/>
                <w:szCs w:val="20"/>
              </w:rPr>
            </w:pPr>
          </w:p>
        </w:tc>
      </w:tr>
      <w:tr w:rsidR="008206CA" w:rsidRPr="002F67C8">
        <w:trPr>
          <w:trHeight w:val="397"/>
        </w:trPr>
        <w:tc>
          <w:tcPr>
            <w:tcW w:w="5268" w:type="dxa"/>
            <w:gridSpan w:val="2"/>
            <w:vAlign w:val="center"/>
          </w:tcPr>
          <w:p w:rsidR="008206CA" w:rsidRPr="002F67C8" w:rsidRDefault="008206CA"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8206CA" w:rsidRPr="006025D1" w:rsidRDefault="008206CA" w:rsidP="00604BE9">
            <w:pPr>
              <w:jc w:val="center"/>
              <w:rPr>
                <w:sz w:val="20"/>
                <w:szCs w:val="20"/>
              </w:rPr>
            </w:pPr>
            <w:r w:rsidRPr="006025D1">
              <w:rPr>
                <w:sz w:val="20"/>
                <w:szCs w:val="20"/>
              </w:rPr>
              <w:t>Assessment Criteria</w:t>
            </w:r>
          </w:p>
        </w:tc>
      </w:tr>
      <w:tr w:rsidR="008206CA" w:rsidRPr="002F67C8">
        <w:trPr>
          <w:trHeight w:val="397"/>
        </w:trPr>
        <w:tc>
          <w:tcPr>
            <w:tcW w:w="5268" w:type="dxa"/>
            <w:gridSpan w:val="2"/>
          </w:tcPr>
          <w:p w:rsidR="008206CA" w:rsidRPr="008206CA" w:rsidRDefault="008206CA" w:rsidP="008206CA">
            <w:pPr>
              <w:pStyle w:val="Default"/>
              <w:rPr>
                <w:b/>
                <w:bCs/>
                <w:color w:val="auto"/>
                <w:sz w:val="20"/>
                <w:szCs w:val="20"/>
              </w:rPr>
            </w:pPr>
            <w:r w:rsidRPr="008206CA">
              <w:rPr>
                <w:b/>
                <w:bCs/>
                <w:color w:val="auto"/>
                <w:sz w:val="20"/>
                <w:szCs w:val="20"/>
              </w:rPr>
              <w:t>Security measures in the workplace</w:t>
            </w:r>
          </w:p>
          <w:p w:rsidR="008206CA" w:rsidRDefault="008206CA" w:rsidP="008206CA">
            <w:pPr>
              <w:pStyle w:val="Default"/>
              <w:rPr>
                <w:color w:val="auto"/>
                <w:sz w:val="20"/>
                <w:szCs w:val="20"/>
              </w:rPr>
            </w:pPr>
          </w:p>
          <w:p w:rsidR="008206CA" w:rsidRPr="008206CA" w:rsidRDefault="00D10B9A" w:rsidP="008206CA">
            <w:pPr>
              <w:pStyle w:val="Default"/>
              <w:rPr>
                <w:color w:val="auto"/>
                <w:sz w:val="20"/>
                <w:szCs w:val="20"/>
              </w:rPr>
            </w:pPr>
            <w:r>
              <w:rPr>
                <w:color w:val="auto"/>
                <w:sz w:val="20"/>
                <w:szCs w:val="20"/>
              </w:rPr>
              <w:t>D</w:t>
            </w:r>
            <w:r w:rsidR="008206CA" w:rsidRPr="008206CA">
              <w:rPr>
                <w:color w:val="auto"/>
                <w:sz w:val="20"/>
                <w:szCs w:val="20"/>
              </w:rPr>
              <w:t xml:space="preserve">escribe the existing </w:t>
            </w:r>
            <w:r>
              <w:rPr>
                <w:color w:val="auto"/>
                <w:sz w:val="20"/>
                <w:szCs w:val="20"/>
              </w:rPr>
              <w:t xml:space="preserve">security </w:t>
            </w:r>
            <w:r w:rsidR="008206CA" w:rsidRPr="008206CA">
              <w:rPr>
                <w:color w:val="auto"/>
                <w:sz w:val="20"/>
                <w:szCs w:val="20"/>
              </w:rPr>
              <w:t>measures in place that affect people, location and the organisation.</w:t>
            </w:r>
          </w:p>
          <w:p w:rsidR="008206CA" w:rsidRPr="008206CA" w:rsidRDefault="008206CA" w:rsidP="008206CA">
            <w:pPr>
              <w:pStyle w:val="Default"/>
              <w:rPr>
                <w:color w:val="auto"/>
                <w:sz w:val="20"/>
                <w:szCs w:val="20"/>
              </w:rPr>
            </w:pPr>
          </w:p>
          <w:p w:rsidR="008206CA" w:rsidRDefault="008206CA" w:rsidP="008206CA">
            <w:pPr>
              <w:pStyle w:val="Default"/>
              <w:rPr>
                <w:color w:val="auto"/>
                <w:sz w:val="20"/>
                <w:szCs w:val="20"/>
              </w:rPr>
            </w:pPr>
            <w:r w:rsidRPr="008206CA">
              <w:rPr>
                <w:color w:val="auto"/>
                <w:sz w:val="20"/>
                <w:szCs w:val="20"/>
              </w:rPr>
              <w:t xml:space="preserve">Identify </w:t>
            </w:r>
            <w:r w:rsidR="00D10B9A">
              <w:rPr>
                <w:color w:val="auto"/>
                <w:sz w:val="20"/>
                <w:szCs w:val="20"/>
              </w:rPr>
              <w:t xml:space="preserve">and explain </w:t>
            </w:r>
            <w:r w:rsidRPr="008206CA">
              <w:rPr>
                <w:color w:val="auto"/>
                <w:sz w:val="20"/>
                <w:szCs w:val="20"/>
              </w:rPr>
              <w:t>the main legislation that applies to security measures in your organisation.</w:t>
            </w:r>
            <w:r w:rsidR="00D10B9A">
              <w:rPr>
                <w:color w:val="auto"/>
                <w:sz w:val="20"/>
                <w:szCs w:val="20"/>
              </w:rPr>
              <w:t xml:space="preserve"> </w:t>
            </w:r>
            <w:r w:rsidRPr="008206CA">
              <w:rPr>
                <w:color w:val="auto"/>
                <w:sz w:val="20"/>
                <w:szCs w:val="20"/>
              </w:rPr>
              <w:t xml:space="preserve">It is sufficient to provide brief details or references. </w:t>
            </w:r>
          </w:p>
          <w:p w:rsidR="008206CA" w:rsidRPr="008206CA" w:rsidRDefault="008206CA" w:rsidP="008206CA">
            <w:pPr>
              <w:pStyle w:val="Default"/>
              <w:rPr>
                <w:color w:val="auto"/>
                <w:sz w:val="20"/>
                <w:szCs w:val="20"/>
              </w:rPr>
            </w:pPr>
          </w:p>
        </w:tc>
        <w:tc>
          <w:tcPr>
            <w:tcW w:w="4344" w:type="dxa"/>
          </w:tcPr>
          <w:p w:rsidR="008206CA" w:rsidRPr="008206CA" w:rsidRDefault="008206CA" w:rsidP="008206CA">
            <w:pPr>
              <w:tabs>
                <w:tab w:val="center" w:pos="4153"/>
                <w:tab w:val="right" w:pos="8306"/>
              </w:tabs>
              <w:jc w:val="left"/>
              <w:rPr>
                <w:sz w:val="20"/>
                <w:szCs w:val="20"/>
              </w:rPr>
            </w:pPr>
          </w:p>
          <w:p w:rsidR="008206CA" w:rsidRPr="008206CA" w:rsidRDefault="008206CA" w:rsidP="008206CA">
            <w:pPr>
              <w:numPr>
                <w:ilvl w:val="0"/>
                <w:numId w:val="5"/>
              </w:numPr>
              <w:tabs>
                <w:tab w:val="clear" w:pos="720"/>
                <w:tab w:val="num" w:pos="261"/>
                <w:tab w:val="center" w:pos="4153"/>
                <w:tab w:val="right" w:pos="8306"/>
              </w:tabs>
              <w:ind w:left="261" w:hanging="261"/>
              <w:jc w:val="left"/>
              <w:rPr>
                <w:sz w:val="20"/>
                <w:szCs w:val="20"/>
              </w:rPr>
            </w:pPr>
            <w:r w:rsidRPr="008206CA">
              <w:rPr>
                <w:sz w:val="20"/>
                <w:szCs w:val="20"/>
              </w:rPr>
              <w:t xml:space="preserve">Identify and explain security measures in the workplace </w:t>
            </w:r>
            <w:r w:rsidRPr="00E02D83">
              <w:rPr>
                <w:i/>
                <w:iCs/>
                <w:sz w:val="20"/>
                <w:szCs w:val="20"/>
              </w:rPr>
              <w:t>(16 marks)</w:t>
            </w:r>
          </w:p>
          <w:p w:rsidR="008206CA" w:rsidRPr="008206CA" w:rsidRDefault="008206CA" w:rsidP="008206CA">
            <w:pPr>
              <w:numPr>
                <w:ilvl w:val="0"/>
                <w:numId w:val="5"/>
              </w:numPr>
              <w:tabs>
                <w:tab w:val="clear" w:pos="720"/>
                <w:tab w:val="num" w:pos="261"/>
                <w:tab w:val="center" w:pos="4153"/>
                <w:tab w:val="right" w:pos="8306"/>
              </w:tabs>
              <w:ind w:left="261" w:hanging="261"/>
              <w:jc w:val="left"/>
              <w:rPr>
                <w:sz w:val="20"/>
                <w:szCs w:val="20"/>
              </w:rPr>
            </w:pPr>
            <w:r w:rsidRPr="008206CA">
              <w:rPr>
                <w:sz w:val="20"/>
                <w:szCs w:val="20"/>
              </w:rPr>
              <w:t xml:space="preserve">Describe relevant legislation affecting security measures in the workplace </w:t>
            </w:r>
            <w:r w:rsidRPr="008206CA">
              <w:rPr>
                <w:i/>
                <w:iCs/>
                <w:sz w:val="20"/>
                <w:szCs w:val="20"/>
              </w:rPr>
              <w:t>(16 marks)</w:t>
            </w:r>
          </w:p>
        </w:tc>
      </w:tr>
      <w:tr w:rsidR="008206CA" w:rsidRPr="002F67C8">
        <w:trPr>
          <w:trHeight w:val="397"/>
        </w:trPr>
        <w:tc>
          <w:tcPr>
            <w:tcW w:w="5268" w:type="dxa"/>
            <w:gridSpan w:val="2"/>
          </w:tcPr>
          <w:p w:rsidR="008206CA" w:rsidRPr="008206CA" w:rsidRDefault="008206CA" w:rsidP="008206CA">
            <w:pPr>
              <w:pStyle w:val="Default"/>
              <w:rPr>
                <w:b/>
                <w:bCs/>
                <w:color w:val="auto"/>
                <w:sz w:val="20"/>
                <w:szCs w:val="20"/>
              </w:rPr>
            </w:pPr>
            <w:r w:rsidRPr="008206CA">
              <w:rPr>
                <w:b/>
                <w:bCs/>
                <w:color w:val="auto"/>
                <w:sz w:val="20"/>
                <w:szCs w:val="20"/>
              </w:rPr>
              <w:t>Effectiveness of security measures</w:t>
            </w:r>
          </w:p>
          <w:p w:rsidR="008206CA" w:rsidRDefault="008206CA" w:rsidP="008206CA">
            <w:pPr>
              <w:pStyle w:val="Default"/>
              <w:rPr>
                <w:color w:val="auto"/>
                <w:sz w:val="20"/>
                <w:szCs w:val="20"/>
              </w:rPr>
            </w:pPr>
          </w:p>
          <w:p w:rsidR="008206CA" w:rsidRDefault="008206CA" w:rsidP="008206CA">
            <w:pPr>
              <w:pStyle w:val="Default"/>
              <w:rPr>
                <w:color w:val="auto"/>
                <w:sz w:val="20"/>
                <w:szCs w:val="20"/>
              </w:rPr>
            </w:pPr>
            <w:r w:rsidRPr="008206CA">
              <w:rPr>
                <w:color w:val="auto"/>
                <w:sz w:val="20"/>
                <w:szCs w:val="20"/>
              </w:rPr>
              <w:t>Review the range of security measures and arrangements already in place and briefly summarise your findings.</w:t>
            </w:r>
          </w:p>
          <w:p w:rsidR="008206CA" w:rsidRPr="008206CA" w:rsidRDefault="008206CA" w:rsidP="008206CA">
            <w:pPr>
              <w:pStyle w:val="Default"/>
              <w:rPr>
                <w:color w:val="auto"/>
                <w:sz w:val="20"/>
                <w:szCs w:val="20"/>
              </w:rPr>
            </w:pPr>
          </w:p>
          <w:p w:rsidR="008206CA" w:rsidRDefault="008206CA" w:rsidP="008206CA">
            <w:pPr>
              <w:pStyle w:val="Default"/>
              <w:rPr>
                <w:color w:val="auto"/>
                <w:sz w:val="20"/>
                <w:szCs w:val="20"/>
              </w:rPr>
            </w:pPr>
            <w:r w:rsidRPr="008206CA">
              <w:rPr>
                <w:color w:val="auto"/>
                <w:sz w:val="20"/>
                <w:szCs w:val="20"/>
              </w:rPr>
              <w:t xml:space="preserve">Describe any gaps or shortfalls your findings have identified in your security system and briefly explain the potential impact on your organisation. </w:t>
            </w:r>
          </w:p>
          <w:p w:rsidR="008206CA" w:rsidRPr="008206CA" w:rsidRDefault="008206CA" w:rsidP="008206CA">
            <w:pPr>
              <w:pStyle w:val="Default"/>
              <w:rPr>
                <w:color w:val="auto"/>
                <w:sz w:val="20"/>
                <w:szCs w:val="20"/>
              </w:rPr>
            </w:pPr>
          </w:p>
        </w:tc>
        <w:tc>
          <w:tcPr>
            <w:tcW w:w="4344" w:type="dxa"/>
          </w:tcPr>
          <w:p w:rsidR="008206CA" w:rsidRPr="008206CA" w:rsidRDefault="008206CA" w:rsidP="008206CA">
            <w:pPr>
              <w:tabs>
                <w:tab w:val="center" w:pos="4153"/>
                <w:tab w:val="right" w:pos="8306"/>
              </w:tabs>
              <w:jc w:val="left"/>
              <w:rPr>
                <w:sz w:val="20"/>
                <w:szCs w:val="20"/>
              </w:rPr>
            </w:pPr>
          </w:p>
          <w:p w:rsidR="008206CA" w:rsidRPr="008206CA" w:rsidRDefault="008206CA" w:rsidP="008206CA">
            <w:pPr>
              <w:numPr>
                <w:ilvl w:val="0"/>
                <w:numId w:val="5"/>
              </w:numPr>
              <w:tabs>
                <w:tab w:val="clear" w:pos="720"/>
                <w:tab w:val="num" w:pos="261"/>
                <w:tab w:val="center" w:pos="4153"/>
                <w:tab w:val="right" w:pos="8306"/>
              </w:tabs>
              <w:ind w:left="261" w:hanging="261"/>
              <w:jc w:val="left"/>
              <w:rPr>
                <w:i/>
                <w:iCs/>
                <w:sz w:val="20"/>
                <w:szCs w:val="20"/>
              </w:rPr>
            </w:pPr>
            <w:r w:rsidRPr="008206CA">
              <w:rPr>
                <w:sz w:val="20"/>
                <w:szCs w:val="20"/>
              </w:rPr>
              <w:t xml:space="preserve">Examine the effectiveness of prescribed security measures in the workplace </w:t>
            </w:r>
            <w:r w:rsidRPr="008206CA">
              <w:rPr>
                <w:i/>
                <w:iCs/>
                <w:sz w:val="20"/>
                <w:szCs w:val="20"/>
              </w:rPr>
              <w:t>(24 marks)</w:t>
            </w:r>
          </w:p>
          <w:p w:rsidR="008206CA" w:rsidRPr="008206CA" w:rsidRDefault="008206CA" w:rsidP="008206CA">
            <w:pPr>
              <w:numPr>
                <w:ilvl w:val="0"/>
                <w:numId w:val="5"/>
              </w:numPr>
              <w:tabs>
                <w:tab w:val="clear" w:pos="720"/>
                <w:tab w:val="num" w:pos="261"/>
                <w:tab w:val="center" w:pos="4153"/>
                <w:tab w:val="right" w:pos="8306"/>
              </w:tabs>
              <w:ind w:left="261" w:hanging="261"/>
              <w:jc w:val="left"/>
              <w:rPr>
                <w:i/>
                <w:iCs/>
                <w:sz w:val="20"/>
                <w:szCs w:val="20"/>
              </w:rPr>
            </w:pPr>
            <w:r w:rsidRPr="008206CA">
              <w:rPr>
                <w:sz w:val="20"/>
                <w:szCs w:val="20"/>
              </w:rPr>
              <w:t>Identify potential gaps between the intentions of prescribed security measures and what happens in practice</w:t>
            </w:r>
            <w:r w:rsidR="00D10B9A">
              <w:rPr>
                <w:sz w:val="20"/>
                <w:szCs w:val="20"/>
              </w:rPr>
              <w:t xml:space="preserve"> </w:t>
            </w:r>
            <w:r w:rsidRPr="008206CA">
              <w:rPr>
                <w:i/>
                <w:iCs/>
                <w:sz w:val="20"/>
                <w:szCs w:val="20"/>
              </w:rPr>
              <w:t xml:space="preserve">(24 marks) </w:t>
            </w:r>
          </w:p>
          <w:p w:rsidR="008206CA" w:rsidRPr="008206CA" w:rsidRDefault="008206CA" w:rsidP="008206CA">
            <w:pPr>
              <w:tabs>
                <w:tab w:val="center" w:pos="4153"/>
                <w:tab w:val="right" w:pos="8306"/>
              </w:tabs>
              <w:jc w:val="left"/>
              <w:rPr>
                <w:sz w:val="20"/>
                <w:szCs w:val="20"/>
              </w:rPr>
            </w:pPr>
          </w:p>
        </w:tc>
      </w:tr>
      <w:tr w:rsidR="008206CA" w:rsidRPr="002F67C8">
        <w:trPr>
          <w:trHeight w:val="397"/>
        </w:trPr>
        <w:tc>
          <w:tcPr>
            <w:tcW w:w="5268" w:type="dxa"/>
            <w:gridSpan w:val="2"/>
          </w:tcPr>
          <w:p w:rsidR="008206CA" w:rsidRPr="008206CA" w:rsidRDefault="008206CA" w:rsidP="008206CA">
            <w:pPr>
              <w:pStyle w:val="Default"/>
              <w:rPr>
                <w:b/>
                <w:bCs/>
                <w:color w:val="auto"/>
                <w:sz w:val="20"/>
                <w:szCs w:val="20"/>
              </w:rPr>
            </w:pPr>
            <w:r w:rsidRPr="008206CA">
              <w:rPr>
                <w:b/>
                <w:bCs/>
                <w:color w:val="auto"/>
                <w:sz w:val="20"/>
                <w:szCs w:val="20"/>
              </w:rPr>
              <w:t>Identifying improvements</w:t>
            </w:r>
          </w:p>
          <w:p w:rsidR="008206CA" w:rsidRDefault="008206CA" w:rsidP="008206CA">
            <w:pPr>
              <w:pStyle w:val="Default"/>
              <w:rPr>
                <w:color w:val="auto"/>
                <w:sz w:val="20"/>
                <w:szCs w:val="20"/>
              </w:rPr>
            </w:pPr>
          </w:p>
          <w:p w:rsidR="008206CA" w:rsidRPr="008206CA" w:rsidRDefault="008206CA" w:rsidP="008206CA">
            <w:pPr>
              <w:pStyle w:val="Default"/>
              <w:rPr>
                <w:color w:val="auto"/>
                <w:sz w:val="20"/>
                <w:szCs w:val="20"/>
              </w:rPr>
            </w:pPr>
            <w:r w:rsidRPr="008206CA">
              <w:rPr>
                <w:color w:val="auto"/>
                <w:sz w:val="20"/>
                <w:szCs w:val="20"/>
              </w:rPr>
              <w:t xml:space="preserve">Based on your findings, make recommendations as to how the resilience of the security system may be improved by identifying alternative or additional security measures and arrangements. </w:t>
            </w:r>
          </w:p>
        </w:tc>
        <w:tc>
          <w:tcPr>
            <w:tcW w:w="4344" w:type="dxa"/>
          </w:tcPr>
          <w:p w:rsidR="008206CA" w:rsidRPr="008206CA" w:rsidRDefault="008206CA" w:rsidP="008206CA">
            <w:pPr>
              <w:tabs>
                <w:tab w:val="center" w:pos="4153"/>
                <w:tab w:val="right" w:pos="8306"/>
              </w:tabs>
              <w:jc w:val="left"/>
              <w:rPr>
                <w:sz w:val="20"/>
                <w:szCs w:val="20"/>
              </w:rPr>
            </w:pPr>
          </w:p>
          <w:p w:rsidR="008206CA" w:rsidRPr="008206CA" w:rsidRDefault="008206CA" w:rsidP="008206CA">
            <w:pPr>
              <w:numPr>
                <w:ilvl w:val="0"/>
                <w:numId w:val="5"/>
              </w:numPr>
              <w:tabs>
                <w:tab w:val="clear" w:pos="720"/>
                <w:tab w:val="num" w:pos="261"/>
              </w:tabs>
              <w:ind w:left="261" w:hanging="261"/>
              <w:jc w:val="left"/>
              <w:rPr>
                <w:sz w:val="20"/>
                <w:szCs w:val="20"/>
              </w:rPr>
            </w:pPr>
            <w:r w:rsidRPr="008206CA">
              <w:rPr>
                <w:sz w:val="20"/>
                <w:szCs w:val="20"/>
              </w:rPr>
              <w:t>State</w:t>
            </w:r>
            <w:r w:rsidRPr="008206CA" w:rsidDel="00C31A79">
              <w:rPr>
                <w:sz w:val="20"/>
                <w:szCs w:val="20"/>
              </w:rPr>
              <w:t xml:space="preserve"> </w:t>
            </w:r>
            <w:r w:rsidRPr="008206CA">
              <w:rPr>
                <w:sz w:val="20"/>
                <w:szCs w:val="20"/>
              </w:rPr>
              <w:t xml:space="preserve">appropriate improvements to security measures based on the most important potential weaknesses identified </w:t>
            </w:r>
            <w:r w:rsidRPr="008206CA">
              <w:rPr>
                <w:i/>
                <w:iCs/>
                <w:sz w:val="20"/>
                <w:szCs w:val="20"/>
              </w:rPr>
              <w:t xml:space="preserve">(20 marks) </w:t>
            </w:r>
          </w:p>
        </w:tc>
      </w:tr>
      <w:tr w:rsidR="008206CA" w:rsidRPr="002F67C8">
        <w:tc>
          <w:tcPr>
            <w:tcW w:w="9612" w:type="dxa"/>
            <w:gridSpan w:val="3"/>
            <w:vAlign w:val="center"/>
          </w:tcPr>
          <w:p w:rsidR="008206CA" w:rsidRPr="00240185" w:rsidRDefault="008206CA"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094ABB" w:rsidRPr="009E01ED" w:rsidRDefault="00094ABB" w:rsidP="00403B7F"/>
    <w:sectPr w:rsidR="00094ABB" w:rsidRPr="009E01ED" w:rsidSect="00AB07E9">
      <w:headerReference w:type="default" r:id="rId10"/>
      <w:footerReference w:type="default" r:id="rId11"/>
      <w:pgSz w:w="12240" w:h="15840"/>
      <w:pgMar w:top="135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95F" w:rsidRDefault="00BE295F" w:rsidP="00403B7F">
      <w:r>
        <w:separator/>
      </w:r>
    </w:p>
  </w:endnote>
  <w:endnote w:type="continuationSeparator" w:id="0">
    <w:p w:rsidR="00BE295F" w:rsidRDefault="00BE295F" w:rsidP="0040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B7F" w:rsidRPr="00F412D1" w:rsidRDefault="00403B7F" w:rsidP="00403B7F">
    <w:pPr>
      <w:tabs>
        <w:tab w:val="center" w:pos="4513"/>
        <w:tab w:val="right" w:pos="9026"/>
      </w:tabs>
      <w:jc w:val="left"/>
      <w:rPr>
        <w:sz w:val="20"/>
        <w:szCs w:val="20"/>
      </w:rPr>
    </w:pPr>
    <w:r w:rsidRPr="00F412D1">
      <w:rPr>
        <w:sz w:val="20"/>
        <w:szCs w:val="20"/>
      </w:rPr>
      <w:t>Awarded by City &amp; Guilds</w:t>
    </w:r>
  </w:p>
  <w:p w:rsidR="00403B7F" w:rsidRPr="00F412D1" w:rsidRDefault="0038107D" w:rsidP="00403B7F">
    <w:pPr>
      <w:tabs>
        <w:tab w:val="center" w:pos="4513"/>
        <w:tab w:val="right" w:pos="9026"/>
      </w:tabs>
      <w:jc w:val="left"/>
      <w:rPr>
        <w:sz w:val="20"/>
        <w:szCs w:val="20"/>
      </w:rPr>
    </w:pPr>
    <w:r w:rsidRPr="00F412D1">
      <w:rPr>
        <w:sz w:val="20"/>
        <w:szCs w:val="20"/>
      </w:rPr>
      <w:t xml:space="preserve">Assignment – </w:t>
    </w:r>
    <w:r w:rsidR="00403B7F" w:rsidRPr="00F412D1">
      <w:rPr>
        <w:sz w:val="20"/>
        <w:szCs w:val="20"/>
      </w:rPr>
      <w:t>Understanding security measures in the workplace</w:t>
    </w:r>
  </w:p>
  <w:p w:rsidR="00403B7F" w:rsidRPr="00F412D1" w:rsidRDefault="00403B7F" w:rsidP="00403B7F">
    <w:pPr>
      <w:jc w:val="left"/>
      <w:rPr>
        <w:rFonts w:eastAsia="Calibri"/>
        <w:sz w:val="20"/>
        <w:szCs w:val="20"/>
        <w:lang w:val="en-IN"/>
      </w:rPr>
    </w:pPr>
    <w:r w:rsidRPr="00F412D1">
      <w:rPr>
        <w:rFonts w:eastAsia="Calibri"/>
        <w:sz w:val="20"/>
        <w:szCs w:val="20"/>
        <w:lang w:val="en-IN"/>
      </w:rPr>
      <w:t>Version 1.0 (</w:t>
    </w:r>
    <w:r w:rsidR="00FA6EEA">
      <w:rPr>
        <w:rFonts w:eastAsia="Calibri"/>
        <w:sz w:val="20"/>
        <w:szCs w:val="20"/>
        <w:lang w:val="en-IN"/>
      </w:rPr>
      <w:t>March</w:t>
    </w:r>
    <w:r w:rsidRPr="00F412D1">
      <w:rPr>
        <w:rFonts w:eastAsia="Calibri"/>
        <w:sz w:val="20"/>
        <w:szCs w:val="20"/>
        <w:lang w:val="en-IN"/>
      </w:rPr>
      <w:t xml:space="preserve"> 201</w:t>
    </w:r>
    <w:r w:rsidR="00FA6EEA">
      <w:rPr>
        <w:rFonts w:eastAsia="Calibri"/>
        <w:sz w:val="20"/>
        <w:szCs w:val="20"/>
        <w:lang w:val="en-IN"/>
      </w:rPr>
      <w:t>7</w:t>
    </w:r>
    <w:r w:rsidRPr="00F412D1">
      <w:rPr>
        <w:rFonts w:eastAsia="Calibri"/>
        <w:sz w:val="20"/>
        <w:szCs w:val="20"/>
        <w:lang w:val="en-IN"/>
      </w:rPr>
      <w:t>)</w:t>
    </w:r>
    <w:r w:rsidRPr="00F412D1">
      <w:rPr>
        <w:rFonts w:eastAsia="Calibri"/>
        <w:sz w:val="20"/>
        <w:szCs w:val="20"/>
        <w:lang w:val="en-IN"/>
      </w:rPr>
      <w:tab/>
    </w:r>
    <w:r w:rsidRPr="00F412D1">
      <w:rPr>
        <w:rFonts w:eastAsia="Calibri"/>
        <w:sz w:val="20"/>
        <w:szCs w:val="20"/>
        <w:lang w:val="en-IN"/>
      </w:rPr>
      <w:tab/>
    </w:r>
    <w:r w:rsidRPr="00F412D1">
      <w:rPr>
        <w:rFonts w:eastAsia="Calibri"/>
        <w:sz w:val="20"/>
        <w:szCs w:val="20"/>
        <w:lang w:val="en-IN"/>
      </w:rPr>
      <w:tab/>
    </w:r>
    <w:r w:rsidRPr="00F412D1">
      <w:rPr>
        <w:rFonts w:eastAsia="Calibri"/>
        <w:sz w:val="20"/>
        <w:szCs w:val="20"/>
        <w:lang w:val="en-IN"/>
      </w:rPr>
      <w:tab/>
    </w:r>
    <w:r w:rsidRPr="00F412D1">
      <w:rPr>
        <w:rFonts w:eastAsia="Calibri"/>
        <w:sz w:val="20"/>
        <w:szCs w:val="20"/>
        <w:lang w:val="en-IN"/>
      </w:rPr>
      <w:tab/>
    </w:r>
    <w:r w:rsidRPr="00F412D1">
      <w:rPr>
        <w:rFonts w:eastAsia="Calibri"/>
        <w:sz w:val="20"/>
        <w:szCs w:val="20"/>
        <w:lang w:val="en-IN"/>
      </w:rPr>
      <w:tab/>
    </w:r>
    <w:r w:rsidRPr="00F412D1">
      <w:rPr>
        <w:rFonts w:eastAsia="Calibri"/>
        <w:sz w:val="20"/>
        <w:szCs w:val="20"/>
        <w:lang w:val="en-IN"/>
      </w:rPr>
      <w:tab/>
    </w:r>
    <w:r w:rsidRPr="00F412D1">
      <w:rPr>
        <w:rFonts w:eastAsia="Calibri"/>
        <w:sz w:val="20"/>
        <w:szCs w:val="20"/>
        <w:lang w:val="en-IN"/>
      </w:rPr>
      <w:tab/>
    </w:r>
    <w:r w:rsidRPr="00F412D1">
      <w:rPr>
        <w:rFonts w:eastAsia="Calibri"/>
        <w:sz w:val="20"/>
        <w:szCs w:val="20"/>
        <w:lang w:val="en-IN"/>
      </w:rPr>
      <w:tab/>
    </w:r>
    <w:r w:rsidRPr="00F412D1">
      <w:rPr>
        <w:rFonts w:eastAsia="Calibri"/>
        <w:sz w:val="20"/>
        <w:szCs w:val="20"/>
        <w:lang w:val="en-IN"/>
      </w:rPr>
      <w:fldChar w:fldCharType="begin"/>
    </w:r>
    <w:r w:rsidRPr="00F412D1">
      <w:rPr>
        <w:rFonts w:eastAsia="Calibri"/>
        <w:sz w:val="20"/>
        <w:szCs w:val="20"/>
        <w:lang w:val="en-IN"/>
      </w:rPr>
      <w:instrText xml:space="preserve"> PAGE   \* MERGEFORMAT </w:instrText>
    </w:r>
    <w:r w:rsidRPr="00F412D1">
      <w:rPr>
        <w:rFonts w:eastAsia="Calibri"/>
        <w:sz w:val="20"/>
        <w:szCs w:val="20"/>
        <w:lang w:val="en-IN"/>
      </w:rPr>
      <w:fldChar w:fldCharType="separate"/>
    </w:r>
    <w:r w:rsidR="00FA6EEA">
      <w:rPr>
        <w:rFonts w:eastAsia="Calibri"/>
        <w:noProof/>
        <w:sz w:val="20"/>
        <w:szCs w:val="20"/>
        <w:lang w:val="en-IN"/>
      </w:rPr>
      <w:t>1</w:t>
    </w:r>
    <w:r w:rsidRPr="00F412D1">
      <w:rPr>
        <w:rFonts w:eastAsia="Calibri"/>
        <w:noProof/>
        <w:sz w:val="20"/>
        <w:szCs w:val="20"/>
        <w:lang w:val="en-I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95F" w:rsidRDefault="00BE295F" w:rsidP="00403B7F">
      <w:r>
        <w:separator/>
      </w:r>
    </w:p>
  </w:footnote>
  <w:footnote w:type="continuationSeparator" w:id="0">
    <w:p w:rsidR="00BE295F" w:rsidRDefault="00BE295F" w:rsidP="00403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7E9" w:rsidRDefault="00FA6EEA">
    <w:pPr>
      <w:pStyle w:val="Header"/>
    </w:pPr>
    <w:r>
      <w:rPr>
        <w:noProof/>
        <w:lang w:eastAsia="en-GB"/>
      </w:rPr>
      <w:drawing>
        <wp:anchor distT="0" distB="0" distL="114300" distR="114300" simplePos="0" relativeHeight="251659264" behindDoc="0" locked="0" layoutInCell="1" allowOverlap="1" wp14:anchorId="7DC06950" wp14:editId="599518BF">
          <wp:simplePos x="0" y="0"/>
          <wp:positionH relativeFrom="column">
            <wp:posOffset>5018314</wp:posOffset>
          </wp:positionH>
          <wp:positionV relativeFrom="paragraph">
            <wp:posOffset>-403498</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C1E5A"/>
    <w:multiLevelType w:val="hybridMultilevel"/>
    <w:tmpl w:val="D25494BC"/>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7677856"/>
    <w:multiLevelType w:val="hybridMultilevel"/>
    <w:tmpl w:val="F16693C2"/>
    <w:lvl w:ilvl="0" w:tplc="67FEDC16">
      <w:start w:val="1"/>
      <w:numFmt w:val="bullet"/>
      <w:pStyle w:val="Indicativeconten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AEC74CD"/>
    <w:multiLevelType w:val="hybridMultilevel"/>
    <w:tmpl w:val="486E025A"/>
    <w:lvl w:ilvl="0" w:tplc="4A0885A2">
      <w:start w:val="1"/>
      <w:numFmt w:val="decimal"/>
      <w:lvlText w:val="%1"/>
      <w:lvlJc w:val="left"/>
      <w:pPr>
        <w:tabs>
          <w:tab w:val="num" w:pos="360"/>
        </w:tabs>
        <w:ind w:left="360" w:hanging="360"/>
      </w:pPr>
      <w:rPr>
        <w:rFonts w:ascii="Arial" w:hAnsi="Arial" w:cs="Arial" w:hint="default"/>
        <w:sz w:val="20"/>
        <w:szCs w:val="20"/>
      </w:rPr>
    </w:lvl>
    <w:lvl w:ilvl="1" w:tplc="08090001">
      <w:start w:val="1"/>
      <w:numFmt w:val="bullet"/>
      <w:lvlText w:val=""/>
      <w:lvlJc w:val="left"/>
      <w:pPr>
        <w:tabs>
          <w:tab w:val="num" w:pos="1440"/>
        </w:tabs>
        <w:ind w:left="1440" w:hanging="360"/>
      </w:pPr>
      <w:rPr>
        <w:rFonts w:ascii="Symbol" w:hAnsi="Symbol" w:cs="Symbol"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33973E8"/>
    <w:multiLevelType w:val="hybridMultilevel"/>
    <w:tmpl w:val="58367D6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C4E4EB6"/>
    <w:multiLevelType w:val="hybridMultilevel"/>
    <w:tmpl w:val="D264F6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EAD2721"/>
    <w:multiLevelType w:val="hybridMultilevel"/>
    <w:tmpl w:val="946EB2A0"/>
    <w:lvl w:ilvl="0" w:tplc="08090001">
      <w:start w:val="1"/>
      <w:numFmt w:val="bullet"/>
      <w:lvlText w:val=""/>
      <w:lvlJc w:val="left"/>
      <w:pPr>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CA"/>
    <w:rsid w:val="00071E68"/>
    <w:rsid w:val="00094ABB"/>
    <w:rsid w:val="00151BF2"/>
    <w:rsid w:val="00174405"/>
    <w:rsid w:val="002361AF"/>
    <w:rsid w:val="00240185"/>
    <w:rsid w:val="002860F1"/>
    <w:rsid w:val="002A3FBE"/>
    <w:rsid w:val="002A7914"/>
    <w:rsid w:val="002F67C8"/>
    <w:rsid w:val="0038107D"/>
    <w:rsid w:val="00390F8A"/>
    <w:rsid w:val="003D0952"/>
    <w:rsid w:val="00403B7F"/>
    <w:rsid w:val="004D22FD"/>
    <w:rsid w:val="00521164"/>
    <w:rsid w:val="00586E16"/>
    <w:rsid w:val="005C37DA"/>
    <w:rsid w:val="005D3AC0"/>
    <w:rsid w:val="006025D1"/>
    <w:rsid w:val="00604BE9"/>
    <w:rsid w:val="00617A49"/>
    <w:rsid w:val="006F7FEB"/>
    <w:rsid w:val="007509FE"/>
    <w:rsid w:val="008136C5"/>
    <w:rsid w:val="008206CA"/>
    <w:rsid w:val="0084196B"/>
    <w:rsid w:val="00933A65"/>
    <w:rsid w:val="00983F18"/>
    <w:rsid w:val="00985C31"/>
    <w:rsid w:val="009E01ED"/>
    <w:rsid w:val="00A15ED5"/>
    <w:rsid w:val="00AB07E9"/>
    <w:rsid w:val="00B176AB"/>
    <w:rsid w:val="00BC4558"/>
    <w:rsid w:val="00BE295F"/>
    <w:rsid w:val="00C31A79"/>
    <w:rsid w:val="00C64C3F"/>
    <w:rsid w:val="00D10B9A"/>
    <w:rsid w:val="00DA261F"/>
    <w:rsid w:val="00E02D83"/>
    <w:rsid w:val="00E94F2E"/>
    <w:rsid w:val="00F12E20"/>
    <w:rsid w:val="00F412D1"/>
    <w:rsid w:val="00F579B8"/>
    <w:rsid w:val="00FA6EEA"/>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891D47BE-2C31-4A0E-804A-59352A58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6CA"/>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8206CA"/>
    <w:pPr>
      <w:numPr>
        <w:ilvl w:val="1"/>
        <w:numId w:val="1"/>
      </w:numPr>
      <w:jc w:val="left"/>
    </w:pPr>
  </w:style>
  <w:style w:type="paragraph" w:customStyle="1" w:styleId="Indicativecontent">
    <w:name w:val="Indicative content"/>
    <w:basedOn w:val="Normal"/>
    <w:uiPriority w:val="99"/>
    <w:rsid w:val="008206CA"/>
    <w:pPr>
      <w:numPr>
        <w:numId w:val="1"/>
      </w:numPr>
      <w:jc w:val="left"/>
    </w:pPr>
    <w:rPr>
      <w:sz w:val="20"/>
      <w:szCs w:val="20"/>
    </w:rPr>
  </w:style>
  <w:style w:type="paragraph" w:customStyle="1" w:styleId="Default">
    <w:name w:val="Default"/>
    <w:uiPriority w:val="99"/>
    <w:rsid w:val="008206CA"/>
    <w:pPr>
      <w:widowControl w:val="0"/>
      <w:autoSpaceDE w:val="0"/>
      <w:autoSpaceDN w:val="0"/>
      <w:adjustRightInd w:val="0"/>
      <w:spacing w:after="0" w:line="240" w:lineRule="auto"/>
    </w:pPr>
    <w:rPr>
      <w:rFonts w:ascii="Arial" w:hAnsi="Arial" w:cs="Arial"/>
      <w:color w:val="000000"/>
      <w:sz w:val="24"/>
      <w:szCs w:val="24"/>
      <w:lang w:val="en-US" w:eastAsia="en-US"/>
    </w:rPr>
  </w:style>
  <w:style w:type="paragraph" w:styleId="Header">
    <w:name w:val="header"/>
    <w:basedOn w:val="Normal"/>
    <w:link w:val="HeaderChar"/>
    <w:uiPriority w:val="99"/>
    <w:rsid w:val="008206CA"/>
    <w:pPr>
      <w:tabs>
        <w:tab w:val="center" w:pos="4153"/>
        <w:tab w:val="right" w:pos="8306"/>
      </w:tabs>
    </w:pPr>
  </w:style>
  <w:style w:type="character" w:customStyle="1" w:styleId="HeaderChar">
    <w:name w:val="Header Char"/>
    <w:basedOn w:val="DefaultParagraphFont"/>
    <w:link w:val="Header"/>
    <w:uiPriority w:val="99"/>
    <w:locked/>
    <w:rsid w:val="008206CA"/>
    <w:rPr>
      <w:rFonts w:ascii="Arial" w:eastAsia="Times New Roman" w:hAnsi="Arial" w:cs="Arial"/>
      <w:sz w:val="22"/>
      <w:szCs w:val="22"/>
      <w:lang w:val="en-GB" w:eastAsia="en-US"/>
    </w:rPr>
  </w:style>
  <w:style w:type="paragraph" w:styleId="Footer">
    <w:name w:val="footer"/>
    <w:basedOn w:val="Normal"/>
    <w:link w:val="FooterChar"/>
    <w:uiPriority w:val="99"/>
    <w:unhideWhenUsed/>
    <w:rsid w:val="00403B7F"/>
    <w:pPr>
      <w:tabs>
        <w:tab w:val="center" w:pos="4680"/>
        <w:tab w:val="right" w:pos="9360"/>
      </w:tabs>
    </w:pPr>
  </w:style>
  <w:style w:type="character" w:customStyle="1" w:styleId="FooterChar">
    <w:name w:val="Footer Char"/>
    <w:basedOn w:val="DefaultParagraphFont"/>
    <w:link w:val="Footer"/>
    <w:uiPriority w:val="99"/>
    <w:rsid w:val="00403B7F"/>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Assignment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8000-337</TermName>
          <TermId xmlns="http://schemas.microsoft.com/office/infopath/2007/PartnerControls">a7644c86-171f-4e0d-a7d0-866d3ed3c820</TermId>
        </TermInfo>
        <TermInfo xmlns="http://schemas.microsoft.com/office/infopath/2007/PartnerControls">
          <TermName xmlns="http://schemas.microsoft.com/office/infopath/2007/PartnerControls">8002-337</TermName>
          <TermId xmlns="http://schemas.microsoft.com/office/infopath/2007/PartnerControls">1375d524-0cd2-433c-8892-28af9b397abd</TermId>
        </TermInfo>
        <TermInfo xmlns="http://schemas.microsoft.com/office/infopath/2007/PartnerControls">
          <TermName xmlns="http://schemas.microsoft.com/office/infopath/2007/PartnerControls">8600-337</TermName>
          <TermId xmlns="http://schemas.microsoft.com/office/infopath/2007/PartnerControls">df553abe-c469-41da-81e9-36d9cd2b50a3</TermId>
        </TermInfo>
        <TermInfo xmlns="http://schemas.microsoft.com/office/infopath/2007/PartnerControls">
          <TermName xmlns="http://schemas.microsoft.com/office/infopath/2007/PartnerControls">8602-337</TermName>
          <TermId xmlns="http://schemas.microsoft.com/office/infopath/2007/PartnerControls">d63faf05-1404-4c77-b597-d9878d67c376</TermId>
        </TermInfo>
        <TermInfo xmlns="http://schemas.microsoft.com/office/infopath/2007/PartnerControls">
          <TermName xmlns="http://schemas.microsoft.com/office/infopath/2007/PartnerControls">8605-337</TermName>
          <TermId xmlns="http://schemas.microsoft.com/office/infopath/2007/PartnerControls">62c96180-e216-44ba-b621-1c245e8c7e1b</TermId>
        </TermInfo>
        <TermInfo xmlns="http://schemas.microsoft.com/office/infopath/2007/PartnerControls">
          <TermName xmlns="http://schemas.microsoft.com/office/infopath/2007/PartnerControls">8606-337</TermName>
          <TermId xmlns="http://schemas.microsoft.com/office/infopath/2007/PartnerControls">bb4b0d8c-856f-4aaf-9fdc-e88fd6c81f9d</TermId>
        </TermInfo>
        <TermInfo xmlns="http://schemas.microsoft.com/office/infopath/2007/PartnerControls">
          <TermName xmlns="http://schemas.microsoft.com/office/infopath/2007/PartnerControls">8625-337</TermName>
          <TermId xmlns="http://schemas.microsoft.com/office/infopath/2007/PartnerControls">40ab917e-feb7-4088-9ff4-c7bac8d7aac5</TermId>
        </TermInfo>
        <TermInfo xmlns="http://schemas.microsoft.com/office/infopath/2007/PartnerControls">
          <TermName xmlns="http://schemas.microsoft.com/office/infopath/2007/PartnerControls">8626-311</TermName>
          <TermId xmlns="http://schemas.microsoft.com/office/infopath/2007/PartnerControls">eba595e4-4612-4e6c-a35a-f95bca212174</TermId>
        </TermInfo>
        <TermInfo xmlns="http://schemas.microsoft.com/office/infopath/2007/PartnerControls">
          <TermName xmlns="http://schemas.microsoft.com/office/infopath/2007/PartnerControls">8753-325</TermName>
          <TermId xmlns="http://schemas.microsoft.com/office/infopath/2007/PartnerControls">97b94234-2d74-4804-8a6f-ebc59234a9d3</TermId>
        </TermInfo>
        <TermInfo xmlns="http://schemas.microsoft.com/office/infopath/2007/PartnerControls">
          <TermName xmlns="http://schemas.microsoft.com/office/infopath/2007/PartnerControls">8814-637</TermName>
          <TermId xmlns="http://schemas.microsoft.com/office/infopath/2007/PartnerControls">9a19f08c-2fbd-4a65-99e7-9983e71b3ecd</TermId>
        </TermInfo>
        <TermInfo xmlns="http://schemas.microsoft.com/office/infopath/2007/PartnerControls">
          <TermName xmlns="http://schemas.microsoft.com/office/infopath/2007/PartnerControls">8815-637</TermName>
          <TermId xmlns="http://schemas.microsoft.com/office/infopath/2007/PartnerControls">08425305-281b-4031-afc9-50b06e198bce</TermId>
        </TermInfo>
        <TermInfo xmlns="http://schemas.microsoft.com/office/infopath/2007/PartnerControls">
          <TermName xmlns="http://schemas.microsoft.com/office/infopath/2007/PartnerControls">8816-637</TermName>
          <TermId xmlns="http://schemas.microsoft.com/office/infopath/2007/PartnerControls">f8bbf46f-689c-4da7-aad4-f482e228626e</TermId>
        </TermInfo>
        <TermInfo xmlns="http://schemas.microsoft.com/office/infopath/2007/PartnerControls">
          <TermName xmlns="http://schemas.microsoft.com/office/infopath/2007/PartnerControls">8822-637</TermName>
          <TermId xmlns="http://schemas.microsoft.com/office/infopath/2007/PartnerControls">145f8ce3-c9bc-4ecd-9fb7-445e1127af4c</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8626</TermName>
          <TermId xmlns="http://schemas.microsoft.com/office/infopath/2007/PartnerControls">949350ea-6781-4d4c-89cb-19f5221765fc</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8626-31</TermName>
          <TermId xmlns="http://schemas.microsoft.com/office/infopath/2007/PartnerControls">34ec8d89-1f86-4723-a81a-21849f2786cd</TermId>
        </TermInfo>
        <TermInfo xmlns="http://schemas.microsoft.com/office/infopath/2007/PartnerControls">
          <TermName xmlns="http://schemas.microsoft.com/office/infopath/2007/PartnerControls">8626-33</TermName>
          <TermId xmlns="http://schemas.microsoft.com/office/infopath/2007/PartnerControls">c7e7c53e-6ac1-4a11-b391-9f489f31f387</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TaxCatchAll xmlns="5f8ea682-3a42-454b-8035-422047e146b2">
      <Value>1910</Value>
      <Value>1909</Value>
      <Value>1384</Value>
      <Value>1149</Value>
      <Value>940</Value>
      <Value>1780</Value>
      <Value>1880</Value>
      <Value>1312</Value>
      <Value>192</Value>
      <Value>2046</Value>
      <Value>198</Value>
      <Value>197</Value>
      <Value>1150</Value>
      <Value>193</Value>
      <Value>1148</Value>
      <Value>429</Value>
      <Value>189</Value>
      <Value>188</Value>
      <Value>187</Value>
      <Value>186</Value>
      <Value>2031</Value>
      <Value>2029</Value>
      <Value>2028</Value>
      <Value>2027</Value>
      <Value>2026</Value>
      <Value>2025</Value>
      <Value>2021</Value>
      <Value>1782</Value>
      <Value>1781</Value>
      <Value>164</Value>
      <Value>1779</Value>
      <Value>1083</Value>
      <Value>1082</Value>
      <Value>1081</Value>
      <Value>1080</Value>
      <Value>1310</Value>
      <Value>1309</Value>
      <Value>844</Value>
      <Value>390</Value>
      <Value>593</Value>
      <Value>592</Value>
      <Value>126</Value>
      <Value>125</Value>
      <Value>1084</Value>
      <Value>2039</Value>
      <Value>2038</Value>
      <Value>2037</Value>
      <Value>2036</Value>
      <Value>2035</Value>
      <Value>2034</Value>
      <Value>2033</Value>
      <Value>2032</Value>
      <Value>1314</Value>
      <Value>2030</Value>
      <Value>117</Value>
      <Value>116</Value>
      <Value>115</Value>
      <Value>114</Value>
      <Value>1308</Value>
      <Value>2024</Value>
      <Value>2023</Value>
      <Value>109</Value>
      <Value>2020</Value>
      <Value>2019</Value>
      <Value>2018</Value>
      <Value>2017</Value>
      <Value>2016</Value>
      <Value>1294</Value>
      <Value>98</Value>
      <Value>97</Value>
      <Value>95</Value>
      <Value>544</Value>
      <Value>1012</Value>
      <Value>1011</Value>
      <Value>1010</Value>
      <Value>1009</Value>
      <Value>49</Value>
      <Value>1007</Value>
      <Value>1006</Value>
      <Value>1005</Value>
      <Value>46</Value>
      <Value>37</Value>
      <Value>36</Value>
      <Value>1465</Value>
      <Value>1463</Value>
      <Value>20</Value>
      <Value>9</Value>
      <Value>8</Value>
    </TaxCatchAll>
    <KpiDescription xmlns="http://schemas.microsoft.com/sharepoint/v3" xsi:nil="true"/>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71596EAF-F8AC-4A47-A68D-4A07E0D9039B}"/>
</file>

<file path=customXml/itemProps2.xml><?xml version="1.0" encoding="utf-8"?>
<ds:datastoreItem xmlns:ds="http://schemas.openxmlformats.org/officeDocument/2006/customXml" ds:itemID="{07EC4A8C-546D-4252-A47C-293800FEE52B}"/>
</file>

<file path=customXml/itemProps3.xml><?xml version="1.0" encoding="utf-8"?>
<ds:datastoreItem xmlns:ds="http://schemas.openxmlformats.org/officeDocument/2006/customXml" ds:itemID="{13BECE99-85CC-42AD-B697-6476556486F6}"/>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Understanding Security Measures in the Workplace</vt:lpstr>
    </vt:vector>
  </TitlesOfParts>
  <Company>City &amp; Guilds</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Security Measures in the Workplace</dc:title>
  <dc:creator>shalinis</dc:creator>
  <cp:lastModifiedBy>Jurgita Baleviciute</cp:lastModifiedBy>
  <cp:revision>2</cp:revision>
  <dcterms:created xsi:type="dcterms:W3CDTF">2017-03-01T14:14:00Z</dcterms:created>
  <dcterms:modified xsi:type="dcterms:W3CDTF">2017-03-01T14:14:00Z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98;#8000-337|a7644c86-171f-4e0d-a7d0-866d3ed3c820;#1148;#8002-337|1375d524-0cd2-433c-8892-28af9b397abd;#164;#8600-337|df553abe-c469-41da-81e9-36d9cd2b50a3;#429;#8602-337|d63faf05-1404-4c77-b597-d9878d67c376;#544;#8605-337|62c96180-e216-44ba-b621-1c245e8c7e1b;#1149;#8606-337|bb4b0d8c-856f-4aaf-9fdc-e88fd6c81f9d;#1150;#8625-337|40ab917e-feb7-4088-9ff4-c7bac8d7aac5;#2046;#8626-311|eba595e4-4612-4e6c-a35a-f95bca212174;#844;#8753-325|97b94234-2d74-4804-8a6f-ebc59234a9d3;#1779;#8814-637|9a19f08c-2fbd-4a65-99e7-9983e71b3ecd;#1780;#8815-637|08425305-281b-4031-afc9-50b06e198bce;#1781;#8816-637|f8bbf46f-689c-4da7-aad4-f482e228626e;#1782;#8822-637|145f8ce3-c9bc-4ecd-9fb7-445e1127af4c</vt:lpwstr>
  </property>
  <property fmtid="{D5CDD505-2E9C-101B-9397-08002B2CF9AE}" pid="3" name="Family Code">
    <vt:lpwstr>20;#8000|5fec6ae0-4f06-487f-bf53-ff04bf41d5fb;#940;#8002|ee2743db-2a1b-4400-b56f-307392d7319a;#8;#8600|099f2cf7-8bb5-4962-b2c4-31f26d542cc5;#390;#8602|f4456173-9a20-43c0-8161-f248f6218207;#109;#8605|4ca9d4f6-eb3a-4a12-baaa-e0e314869f84;#1080;#8606|49254f92-6e2a-4ca1-8860-21127c9d90dc;#1005;#8625|bcc74ead-8655-447e-a9e9-edd584da9afa;#1880;#8626|949350ea-6781-4d4c-89cb-19f5221765fc;#114;#8753|0bec94fe-1c1b-4322-9202-7a92c07b4fd8;#1312;#8814|d63f7743-af4d-4896-986d-886a28da655e;#1308;#8815|6a2cee9b-bfa9-4956-a8ba-7e3bfcec4b4d;#1463;#8816|ce7a0fb3-8c09-4cc4-8aaf-cabd2f6efa77;#1294;#8822|f49ff71c-b0c5-4ff4-936d-c1e309224108</vt:lpwstr>
  </property>
  <property fmtid="{D5CDD505-2E9C-101B-9397-08002B2CF9AE}" pid="4" name="ContentTypeId">
    <vt:lpwstr>0x010100EC889E2311B5D948AD60A23A761E737D00999F4250CC2F4340AE4297E4E740EA2D</vt:lpwstr>
  </property>
  <property fmtid="{D5CDD505-2E9C-101B-9397-08002B2CF9AE}" pid="5" name="PoS">
    <vt:lpwstr>97;#8000-21|029a6d8e-68c3-422c-9ae3-d70b23020e3b;#192;#8000-22|3a010aaa-8b5f-4e7e-b59b-50e5be243a82;#193;#8000-24|c0471d92-2b62-403c-99af-d24966f312ef;#2023;#8000-25|5a2dc3fa-d349-4d1c-a53f-8fe49c6d6307;#2024;#8000-27|4a135ca9-6cb6-42a7-ae8a-d8389c9cfc28;#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1909;#8626-31|34ec8d89-1f86-4723-a81a-21849f2786cd;#1910;#8626-33|c7e7c53e-6ac1-4a11-b391-9f489f31f387;#115;#8753-11|539ad35d-14fe-481c-bc34-a06362688058;#116;#8753-21|248277fa-74f5-4648-858e-b6fb956216a1;#592;#8753-22|f93a5d96-ff28-44cf-b315-2a6dc1df2c59;#117;#8753-31|a05ca939-6319-4f7e-a503-9e282ec79214;#593;#8753-32|d970f13a-952c-48d5-ba9f-693ec4e59d43;#1314;#8814-21|ccc3f9f3-1001-4c0c-8e13-056ad939dafc;#2016;#8814-22|ca8fb333-7bb5-4a3e-8580-8e7c72378333;#2017;#8814-24|cc2dfd54-b425-466c-8753-be4db94b2a7c;#1309;#8815-11|22ee9f60-3806-46d8-b7ee-0b36b1f313fa;#2018;#8815-14|089e1c2c-a604-4e22-98d3-863e710ab234;#1310;#8815-21|8775c4fb-42ca-4759-ab3d-26db5110313a;#2019;#8815-22|7a6d4ddb-220e-448b-a228-af1ba0f6772e;#2020;#8815-24|acb4a439-50e6-4c88-9462-6391d0490f5d;#1465;#8816-21|f85a0fe6-d001-4e85-ad3d-65163e28867d;#1384;#8822-21|7a03d598-1211-4747-8025-6288a505646f;#2021;#8822-24|146caea1-2311-4d85-94ab-f20d04bfda5f</vt:lpwstr>
  </property>
</Properties>
</file>