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6EB6"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Pr="007C2B1E">
        <w:rPr>
          <w:b/>
          <w:bCs/>
          <w:color w:val="000000"/>
          <w:sz w:val="24"/>
          <w:szCs w:val="24"/>
        </w:rPr>
        <w:t xml:space="preserve">Unit </w:t>
      </w:r>
      <w:r w:rsidR="00267D56">
        <w:rPr>
          <w:b/>
          <w:bCs/>
          <w:color w:val="000000"/>
          <w:sz w:val="24"/>
          <w:szCs w:val="24"/>
        </w:rPr>
        <w:t xml:space="preserve">- </w:t>
      </w:r>
      <w:r w:rsidR="007C2B1E">
        <w:rPr>
          <w:b/>
          <w:bCs/>
        </w:rPr>
        <w:t>Managing personal development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10B16EB9" w14:textId="77777777">
        <w:trPr>
          <w:trHeight w:val="397"/>
        </w:trPr>
        <w:tc>
          <w:tcPr>
            <w:tcW w:w="4560" w:type="dxa"/>
            <w:vAlign w:val="center"/>
          </w:tcPr>
          <w:p w14:paraId="10B16EB7"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10B16EB8"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10B16EBC" w14:textId="77777777">
        <w:trPr>
          <w:trHeight w:val="397"/>
        </w:trPr>
        <w:tc>
          <w:tcPr>
            <w:tcW w:w="4560" w:type="dxa"/>
            <w:vAlign w:val="center"/>
          </w:tcPr>
          <w:p w14:paraId="10B16EBA" w14:textId="77777777" w:rsidR="00507647" w:rsidRPr="00DD45CD" w:rsidRDefault="00267D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10B16EBB" w14:textId="77777777" w:rsidR="00507647" w:rsidRPr="00DD45CD" w:rsidRDefault="00267D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10B16EC9" w14:textId="77777777">
        <w:trPr>
          <w:trHeight w:val="397"/>
        </w:trPr>
        <w:tc>
          <w:tcPr>
            <w:tcW w:w="9468" w:type="dxa"/>
            <w:gridSpan w:val="3"/>
            <w:vAlign w:val="center"/>
          </w:tcPr>
          <w:p w14:paraId="10B16EBD" w14:textId="77777777" w:rsidR="00376F02" w:rsidRPr="008662DF" w:rsidRDefault="00376F02" w:rsidP="00376F02">
            <w:pPr>
              <w:rPr>
                <w:b/>
                <w:bCs/>
                <w:color w:val="000000"/>
                <w:sz w:val="20"/>
                <w:szCs w:val="20"/>
              </w:rPr>
            </w:pPr>
            <w:r w:rsidRPr="002F67C8">
              <w:rPr>
                <w:b/>
                <w:bCs/>
                <w:sz w:val="20"/>
                <w:szCs w:val="20"/>
              </w:rPr>
              <w:t>TASK</w:t>
            </w:r>
          </w:p>
          <w:p w14:paraId="10B16EBE"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7C2B1E" w:rsidRPr="007C2B1E">
              <w:rPr>
                <w:color w:val="000000"/>
                <w:sz w:val="20"/>
                <w:szCs w:val="20"/>
                <w:lang w:eastAsia="en-GB"/>
              </w:rPr>
              <w:t>enable candidates to take responsibility for managing own personal work related development, with guidance and support from others.</w:t>
            </w:r>
          </w:p>
          <w:p w14:paraId="10B16EBF" w14:textId="77777777" w:rsidR="00376F02" w:rsidRDefault="00376F02" w:rsidP="00376F02">
            <w:pPr>
              <w:jc w:val="left"/>
              <w:rPr>
                <w:b/>
                <w:bCs/>
                <w:sz w:val="20"/>
                <w:szCs w:val="20"/>
              </w:rPr>
            </w:pPr>
          </w:p>
          <w:p w14:paraId="10B16EC0" w14:textId="77777777" w:rsidR="00376F02" w:rsidRDefault="00267D56" w:rsidP="00376F02">
            <w:pPr>
              <w:jc w:val="left"/>
              <w:rPr>
                <w:rFonts w:ascii="Arial Bold" w:hAnsi="Arial Bold" w:cs="Arial Bold"/>
                <w:b/>
                <w:bCs/>
                <w:caps/>
                <w:sz w:val="20"/>
                <w:szCs w:val="20"/>
              </w:rPr>
            </w:pPr>
            <w:r>
              <w:rPr>
                <w:rFonts w:ascii="Arial Bold" w:hAnsi="Arial Bold" w:cs="Arial Bold"/>
                <w:b/>
                <w:bCs/>
                <w:caps/>
                <w:sz w:val="20"/>
                <w:szCs w:val="20"/>
              </w:rPr>
              <w:t>note</w:t>
            </w:r>
          </w:p>
          <w:p w14:paraId="10B16EC1" w14:textId="77777777" w:rsidR="007C2B1E" w:rsidRPr="007C2B1E" w:rsidRDefault="007C2B1E" w:rsidP="007C2B1E">
            <w:pPr>
              <w:jc w:val="left"/>
              <w:rPr>
                <w:color w:val="000000"/>
                <w:sz w:val="20"/>
                <w:szCs w:val="20"/>
                <w:lang w:eastAsia="en-GB"/>
              </w:rPr>
            </w:pPr>
            <w:r w:rsidRPr="007C2B1E">
              <w:rPr>
                <w:color w:val="000000"/>
                <w:sz w:val="20"/>
                <w:szCs w:val="20"/>
                <w:lang w:eastAsia="en-GB"/>
              </w:rPr>
              <w:t>The terms ‘employment supervisor’ and ‘learning supervisor’ are used to refer, 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p w14:paraId="10B16EC2" w14:textId="77777777" w:rsidR="00376F02" w:rsidRDefault="007C2B1E" w:rsidP="007C2B1E">
            <w:pPr>
              <w:rPr>
                <w:color w:val="000000"/>
                <w:sz w:val="20"/>
                <w:szCs w:val="20"/>
                <w:lang w:eastAsia="en-GB"/>
              </w:rPr>
            </w:pPr>
            <w:r w:rsidRPr="007C2B1E">
              <w:rPr>
                <w:color w:val="000000"/>
                <w:sz w:val="20"/>
                <w:szCs w:val="20"/>
                <w:lang w:eastAsia="en-GB"/>
              </w:rPr>
              <w:t>This unit should be done over a long period of time (6-12 months).  Candidates should expect to spend about 5 hours a month on average researching leadership and management.  At least a similar amount of time should be spent exploring practise in their own organisation and reflecting on their own performance.</w:t>
            </w:r>
          </w:p>
          <w:p w14:paraId="10B16EC3" w14:textId="77777777" w:rsidR="00A70E65" w:rsidRDefault="00A70E65" w:rsidP="007C2B1E">
            <w:pPr>
              <w:rPr>
                <w:color w:val="000000"/>
                <w:sz w:val="20"/>
                <w:szCs w:val="20"/>
                <w:lang w:eastAsia="en-GB"/>
              </w:rPr>
            </w:pPr>
          </w:p>
          <w:p w14:paraId="10B16EC4" w14:textId="77777777" w:rsidR="00A70E65" w:rsidRDefault="00A70E65" w:rsidP="00A70E65">
            <w:pPr>
              <w:jc w:val="left"/>
              <w:rPr>
                <w:b/>
                <w:bCs/>
                <w:sz w:val="20"/>
                <w:szCs w:val="20"/>
              </w:rPr>
            </w:pPr>
            <w:r>
              <w:rPr>
                <w:b/>
                <w:bCs/>
                <w:sz w:val="20"/>
                <w:szCs w:val="20"/>
              </w:rPr>
              <w:t>NOTE:</w:t>
            </w:r>
          </w:p>
          <w:p w14:paraId="10B16EC5" w14:textId="77777777" w:rsidR="00A70E65" w:rsidRDefault="00A70E65" w:rsidP="00A70E65">
            <w:pPr>
              <w:rPr>
                <w:color w:val="000000"/>
                <w:sz w:val="20"/>
                <w:szCs w:val="20"/>
                <w:lang w:eastAsia="en-GB"/>
              </w:rPr>
            </w:pPr>
            <w:r>
              <w:rPr>
                <w:i/>
                <w:iCs/>
                <w:sz w:val="20"/>
                <w:szCs w:val="20"/>
              </w:rPr>
              <w:t>You should plan to spend approximately 95 hours researching your workplace context, preparing for and writing or presenting the outcomes of this assignment for assessment.</w:t>
            </w:r>
          </w:p>
          <w:p w14:paraId="10B16EC6" w14:textId="77777777" w:rsidR="00A70E65" w:rsidRDefault="00A70E65" w:rsidP="007C2B1E">
            <w:pPr>
              <w:rPr>
                <w:color w:val="000000"/>
                <w:sz w:val="20"/>
                <w:szCs w:val="20"/>
                <w:lang w:eastAsia="en-GB"/>
              </w:rPr>
            </w:pPr>
          </w:p>
          <w:p w14:paraId="10B16EC7" w14:textId="77777777" w:rsidR="007C2B1E" w:rsidRPr="00106816" w:rsidRDefault="007C2B1E" w:rsidP="007C2B1E">
            <w:pPr>
              <w:jc w:val="left"/>
              <w:rPr>
                <w:sz w:val="20"/>
                <w:szCs w:val="20"/>
              </w:rPr>
            </w:pPr>
            <w:r w:rsidRPr="00106816">
              <w:rPr>
                <w:sz w:val="20"/>
                <w:szCs w:val="20"/>
              </w:rPr>
              <w:t>The nominal wor</w:t>
            </w:r>
            <w:r>
              <w:rPr>
                <w:sz w:val="20"/>
                <w:szCs w:val="20"/>
              </w:rPr>
              <w:t>d count for this assignment is 30</w:t>
            </w:r>
            <w:r w:rsidRPr="00106816">
              <w:rPr>
                <w:sz w:val="20"/>
                <w:szCs w:val="20"/>
              </w:rPr>
              <w:t>00 words: Th</w:t>
            </w:r>
            <w:r>
              <w:rPr>
                <w:sz w:val="20"/>
                <w:szCs w:val="20"/>
              </w:rPr>
              <w:t>e suggested range is between 2500 and 35</w:t>
            </w:r>
            <w:r w:rsidRPr="00106816">
              <w:rPr>
                <w:sz w:val="20"/>
                <w:szCs w:val="20"/>
              </w:rPr>
              <w:t>00 words, however individuals have different writing styles, and there is no penalty if the word-count range is exceeded.</w:t>
            </w:r>
          </w:p>
          <w:p w14:paraId="10B16EC8" w14:textId="77777777" w:rsidR="00C24356" w:rsidRPr="00DD45CD" w:rsidRDefault="00C24356" w:rsidP="00C53C22">
            <w:pPr>
              <w:jc w:val="left"/>
              <w:rPr>
                <w:b/>
                <w:bCs/>
                <w:color w:val="000000"/>
                <w:sz w:val="20"/>
                <w:szCs w:val="20"/>
              </w:rPr>
            </w:pPr>
          </w:p>
        </w:tc>
      </w:tr>
      <w:tr w:rsidR="00507647" w:rsidRPr="00DD45CD" w14:paraId="10B16ECC" w14:textId="77777777">
        <w:trPr>
          <w:trHeight w:val="397"/>
        </w:trPr>
        <w:tc>
          <w:tcPr>
            <w:tcW w:w="5778" w:type="dxa"/>
            <w:gridSpan w:val="2"/>
            <w:vAlign w:val="center"/>
          </w:tcPr>
          <w:p w14:paraId="10B16ECA"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0B16ECB"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10B16ED6" w14:textId="77777777">
        <w:trPr>
          <w:trHeight w:val="397"/>
        </w:trPr>
        <w:tc>
          <w:tcPr>
            <w:tcW w:w="5778" w:type="dxa"/>
            <w:gridSpan w:val="2"/>
          </w:tcPr>
          <w:p w14:paraId="10B16ECD" w14:textId="77777777" w:rsidR="00507647" w:rsidRPr="00DD45CD" w:rsidRDefault="007C2B1E" w:rsidP="00C53C22">
            <w:pPr>
              <w:jc w:val="left"/>
              <w:rPr>
                <w:b/>
                <w:bCs/>
                <w:color w:val="000000"/>
                <w:sz w:val="20"/>
                <w:szCs w:val="20"/>
              </w:rPr>
            </w:pPr>
            <w:r w:rsidRPr="007C2B1E">
              <w:rPr>
                <w:b/>
                <w:bCs/>
                <w:sz w:val="20"/>
                <w:szCs w:val="20"/>
              </w:rPr>
              <w:t xml:space="preserve">Understand how to identify and prioritise work-related development requirements </w:t>
            </w:r>
          </w:p>
          <w:p w14:paraId="10B16ECE" w14:textId="77777777" w:rsidR="00507647" w:rsidRDefault="00507647" w:rsidP="00C53C22">
            <w:pPr>
              <w:jc w:val="left"/>
              <w:rPr>
                <w:i/>
                <w:iCs/>
                <w:color w:val="000000"/>
                <w:sz w:val="20"/>
                <w:szCs w:val="20"/>
              </w:rPr>
            </w:pPr>
          </w:p>
          <w:p w14:paraId="10B16ECF" w14:textId="77777777" w:rsidR="00267D56" w:rsidRDefault="00267D56" w:rsidP="00267D56">
            <w:pPr>
              <w:jc w:val="left"/>
              <w:rPr>
                <w:color w:val="000000"/>
                <w:sz w:val="20"/>
                <w:szCs w:val="20"/>
                <w:lang w:eastAsia="en-GB"/>
              </w:rPr>
            </w:pPr>
            <w:r>
              <w:rPr>
                <w:color w:val="000000"/>
                <w:sz w:val="20"/>
                <w:szCs w:val="20"/>
                <w:lang w:eastAsia="en-GB"/>
              </w:rPr>
              <w:t xml:space="preserve">The first part of this task is to provide evidence </w:t>
            </w:r>
            <w:r w:rsidRPr="00426C1F">
              <w:rPr>
                <w:color w:val="000000"/>
                <w:sz w:val="20"/>
                <w:szCs w:val="20"/>
                <w:lang w:eastAsia="en-GB"/>
              </w:rPr>
              <w:t>that own work-related development needs have been prioritised with employment supervisor and/or learning supervisor</w:t>
            </w:r>
            <w:r>
              <w:rPr>
                <w:color w:val="000000"/>
                <w:sz w:val="20"/>
                <w:szCs w:val="20"/>
                <w:lang w:eastAsia="en-GB"/>
              </w:rPr>
              <w:t xml:space="preserve"> and that a</w:t>
            </w:r>
            <w:r w:rsidRPr="00426C1F">
              <w:rPr>
                <w:color w:val="000000"/>
                <w:sz w:val="20"/>
                <w:szCs w:val="20"/>
                <w:lang w:eastAsia="en-GB"/>
              </w:rPr>
              <w:t>vailable development support and resources and their constraints have been correctly and appropriately evaluated to provide a s</w:t>
            </w:r>
            <w:r>
              <w:rPr>
                <w:color w:val="000000"/>
                <w:sz w:val="20"/>
                <w:szCs w:val="20"/>
                <w:lang w:eastAsia="en-GB"/>
              </w:rPr>
              <w:t>olution and/or recommendations.</w:t>
            </w:r>
          </w:p>
          <w:p w14:paraId="10B16ED0" w14:textId="77777777" w:rsidR="00693E7A" w:rsidRDefault="00693E7A" w:rsidP="00C53C22">
            <w:pPr>
              <w:jc w:val="left"/>
              <w:rPr>
                <w:i/>
                <w:iCs/>
                <w:color w:val="000000"/>
                <w:sz w:val="20"/>
                <w:szCs w:val="20"/>
              </w:rPr>
            </w:pPr>
          </w:p>
          <w:p w14:paraId="10B16ED1" w14:textId="77777777" w:rsidR="00507647" w:rsidRPr="00DD45CD" w:rsidDel="00AB55E9" w:rsidRDefault="00507647" w:rsidP="00267D56">
            <w:pPr>
              <w:jc w:val="left"/>
              <w:rPr>
                <w:color w:val="000000"/>
                <w:sz w:val="20"/>
                <w:szCs w:val="20"/>
              </w:rPr>
            </w:pPr>
          </w:p>
        </w:tc>
        <w:tc>
          <w:tcPr>
            <w:tcW w:w="3690" w:type="dxa"/>
          </w:tcPr>
          <w:p w14:paraId="10B16ED2" w14:textId="77777777" w:rsidR="00507647" w:rsidRPr="00DD45CD" w:rsidRDefault="00507647" w:rsidP="00C53C22">
            <w:pPr>
              <w:jc w:val="left"/>
              <w:rPr>
                <w:color w:val="000000"/>
                <w:sz w:val="20"/>
                <w:szCs w:val="20"/>
              </w:rPr>
            </w:pPr>
          </w:p>
          <w:p w14:paraId="10B16ED3" w14:textId="77777777" w:rsidR="007C2B1E" w:rsidRDefault="007C2B1E" w:rsidP="007C2B1E">
            <w:pPr>
              <w:numPr>
                <w:ilvl w:val="0"/>
                <w:numId w:val="5"/>
              </w:numPr>
              <w:tabs>
                <w:tab w:val="clear" w:pos="720"/>
                <w:tab w:val="num" w:pos="308"/>
              </w:tabs>
              <w:ind w:left="308" w:hanging="308"/>
              <w:jc w:val="left"/>
              <w:rPr>
                <w:color w:val="000000"/>
                <w:sz w:val="18"/>
                <w:szCs w:val="18"/>
              </w:rPr>
            </w:pPr>
            <w:r w:rsidRPr="007C2B1E">
              <w:rPr>
                <w:sz w:val="18"/>
                <w:szCs w:val="18"/>
              </w:rPr>
              <w:t xml:space="preserve">Prioritise own work-related development needs with employment supervisor and/or learning supervisor </w:t>
            </w:r>
            <w:r w:rsidR="007137AD">
              <w:rPr>
                <w:color w:val="000000"/>
                <w:sz w:val="18"/>
                <w:szCs w:val="18"/>
              </w:rPr>
              <w:t>(8</w:t>
            </w:r>
            <w:r w:rsidRPr="007C2B1E">
              <w:rPr>
                <w:color w:val="000000"/>
                <w:sz w:val="18"/>
                <w:szCs w:val="18"/>
              </w:rPr>
              <w:t xml:space="preserve"> marks)</w:t>
            </w:r>
          </w:p>
          <w:p w14:paraId="10B16ED4" w14:textId="77777777" w:rsidR="007C2B1E" w:rsidRPr="007C2B1E" w:rsidRDefault="007C2B1E" w:rsidP="007C2B1E">
            <w:pPr>
              <w:numPr>
                <w:ilvl w:val="0"/>
                <w:numId w:val="5"/>
              </w:numPr>
              <w:tabs>
                <w:tab w:val="clear" w:pos="720"/>
                <w:tab w:val="num" w:pos="308"/>
              </w:tabs>
              <w:ind w:left="308" w:hanging="308"/>
              <w:jc w:val="left"/>
              <w:rPr>
                <w:color w:val="000000"/>
                <w:sz w:val="18"/>
                <w:szCs w:val="18"/>
              </w:rPr>
            </w:pPr>
            <w:r w:rsidRPr="007C2B1E">
              <w:rPr>
                <w:sz w:val="18"/>
                <w:szCs w:val="18"/>
              </w:rPr>
              <w:t xml:space="preserve">Evaluate available development support and resources and their constraints,  with employment supervisor and/or learning supervisor </w:t>
            </w:r>
            <w:r w:rsidR="007137AD">
              <w:rPr>
                <w:color w:val="000000"/>
                <w:sz w:val="18"/>
                <w:szCs w:val="18"/>
              </w:rPr>
              <w:t>(16</w:t>
            </w:r>
            <w:r w:rsidRPr="007C2B1E">
              <w:rPr>
                <w:color w:val="000000"/>
                <w:sz w:val="18"/>
                <w:szCs w:val="18"/>
              </w:rPr>
              <w:t xml:space="preserve"> marks)</w:t>
            </w:r>
          </w:p>
          <w:p w14:paraId="10B16ED5" w14:textId="77777777" w:rsidR="00136F3A" w:rsidRPr="00BE2CB3" w:rsidDel="00AB55E9" w:rsidRDefault="00136F3A" w:rsidP="00136F3A">
            <w:pPr>
              <w:jc w:val="left"/>
              <w:rPr>
                <w:color w:val="000000"/>
                <w:sz w:val="20"/>
                <w:szCs w:val="20"/>
              </w:rPr>
            </w:pPr>
          </w:p>
        </w:tc>
      </w:tr>
      <w:tr w:rsidR="00507647" w:rsidRPr="00DD45CD" w14:paraId="10B16EE6" w14:textId="77777777">
        <w:trPr>
          <w:trHeight w:val="397"/>
        </w:trPr>
        <w:tc>
          <w:tcPr>
            <w:tcW w:w="5778" w:type="dxa"/>
            <w:gridSpan w:val="2"/>
          </w:tcPr>
          <w:p w14:paraId="10B16ED7" w14:textId="77777777" w:rsidR="00507647" w:rsidRDefault="007C2B1E" w:rsidP="00C53C22">
            <w:pPr>
              <w:jc w:val="left"/>
              <w:rPr>
                <w:b/>
                <w:bCs/>
                <w:color w:val="000000"/>
                <w:sz w:val="20"/>
                <w:szCs w:val="20"/>
              </w:rPr>
            </w:pPr>
            <w:r w:rsidRPr="007C2B1E">
              <w:rPr>
                <w:b/>
                <w:bCs/>
                <w:sz w:val="20"/>
                <w:szCs w:val="20"/>
              </w:rPr>
              <w:t xml:space="preserve">Be able to implement and evaluate planned development activities and apply learning in the workplace </w:t>
            </w:r>
          </w:p>
          <w:p w14:paraId="10B16ED8" w14:textId="77777777" w:rsidR="00136F3A" w:rsidRDefault="00136F3A" w:rsidP="00C53C22">
            <w:pPr>
              <w:jc w:val="left"/>
              <w:rPr>
                <w:b/>
                <w:bCs/>
                <w:color w:val="000000"/>
                <w:sz w:val="20"/>
                <w:szCs w:val="20"/>
              </w:rPr>
            </w:pPr>
          </w:p>
          <w:p w14:paraId="10B16ED9" w14:textId="77777777" w:rsidR="00267D56" w:rsidRDefault="00267D56" w:rsidP="00267D56">
            <w:pPr>
              <w:jc w:val="left"/>
              <w:rPr>
                <w:color w:val="000000"/>
                <w:sz w:val="20"/>
                <w:szCs w:val="20"/>
                <w:lang w:eastAsia="en-GB"/>
              </w:rPr>
            </w:pPr>
            <w:r>
              <w:rPr>
                <w:color w:val="000000"/>
                <w:sz w:val="20"/>
                <w:szCs w:val="20"/>
                <w:lang w:eastAsia="en-GB"/>
              </w:rPr>
              <w:t>The second part of the task requires development activities to be</w:t>
            </w:r>
            <w:r w:rsidRPr="00426C1F">
              <w:rPr>
                <w:color w:val="000000"/>
                <w:sz w:val="20"/>
                <w:szCs w:val="20"/>
                <w:lang w:eastAsia="en-GB"/>
              </w:rPr>
              <w:t xml:space="preserve"> b</w:t>
            </w:r>
            <w:r>
              <w:rPr>
                <w:color w:val="000000"/>
                <w:sz w:val="20"/>
                <w:szCs w:val="20"/>
                <w:lang w:eastAsia="en-GB"/>
              </w:rPr>
              <w:t xml:space="preserve">oth </w:t>
            </w:r>
            <w:r w:rsidRPr="00426C1F">
              <w:rPr>
                <w:color w:val="000000"/>
                <w:sz w:val="20"/>
                <w:szCs w:val="20"/>
                <w:lang w:eastAsia="en-GB"/>
              </w:rPr>
              <w:t>planned and agreed with</w:t>
            </w:r>
            <w:r>
              <w:rPr>
                <w:color w:val="000000"/>
                <w:sz w:val="20"/>
                <w:szCs w:val="20"/>
                <w:lang w:eastAsia="en-GB"/>
              </w:rPr>
              <w:t xml:space="preserve"> the</w:t>
            </w:r>
            <w:r w:rsidRPr="00426C1F">
              <w:rPr>
                <w:color w:val="000000"/>
                <w:sz w:val="20"/>
                <w:szCs w:val="20"/>
                <w:lang w:eastAsia="en-GB"/>
              </w:rPr>
              <w:t xml:space="preserve"> employment supervi</w:t>
            </w:r>
            <w:r>
              <w:rPr>
                <w:color w:val="000000"/>
                <w:sz w:val="20"/>
                <w:szCs w:val="20"/>
                <w:lang w:eastAsia="en-GB"/>
              </w:rPr>
              <w:t>sor and/or learning supervisor.</w:t>
            </w:r>
          </w:p>
          <w:p w14:paraId="10B16EDA" w14:textId="77777777" w:rsidR="00267D56" w:rsidRDefault="00267D56" w:rsidP="00267D56">
            <w:pPr>
              <w:jc w:val="left"/>
              <w:rPr>
                <w:color w:val="000000"/>
                <w:sz w:val="20"/>
                <w:szCs w:val="20"/>
                <w:lang w:eastAsia="en-GB"/>
              </w:rPr>
            </w:pPr>
          </w:p>
          <w:p w14:paraId="10B16EDB" w14:textId="77777777" w:rsidR="00267D56" w:rsidRDefault="00267D56" w:rsidP="00267D56">
            <w:pPr>
              <w:jc w:val="left"/>
              <w:rPr>
                <w:color w:val="000000"/>
                <w:sz w:val="20"/>
                <w:szCs w:val="20"/>
                <w:lang w:eastAsia="en-GB"/>
              </w:rPr>
            </w:pPr>
            <w:r>
              <w:rPr>
                <w:color w:val="000000"/>
                <w:sz w:val="20"/>
                <w:szCs w:val="20"/>
                <w:lang w:eastAsia="en-GB"/>
              </w:rPr>
              <w:t>The</w:t>
            </w:r>
            <w:r w:rsidRPr="00426C1F">
              <w:rPr>
                <w:color w:val="000000"/>
                <w:sz w:val="20"/>
                <w:szCs w:val="20"/>
                <w:lang w:eastAsia="en-GB"/>
              </w:rPr>
              <w:t xml:space="preserve"> development activities based on the agreed planning </w:t>
            </w:r>
            <w:r>
              <w:rPr>
                <w:color w:val="000000"/>
                <w:sz w:val="20"/>
                <w:szCs w:val="20"/>
                <w:lang w:eastAsia="en-GB"/>
              </w:rPr>
              <w:t xml:space="preserve">must then be </w:t>
            </w:r>
            <w:r w:rsidRPr="00426C1F">
              <w:rPr>
                <w:color w:val="000000"/>
                <w:sz w:val="20"/>
                <w:szCs w:val="20"/>
                <w:lang w:eastAsia="en-GB"/>
              </w:rPr>
              <w:t xml:space="preserve">undertaken, </w:t>
            </w:r>
            <w:r>
              <w:rPr>
                <w:color w:val="000000"/>
                <w:sz w:val="20"/>
                <w:szCs w:val="20"/>
                <w:lang w:eastAsia="en-GB"/>
              </w:rPr>
              <w:t>and e</w:t>
            </w:r>
            <w:r w:rsidRPr="00426C1F">
              <w:rPr>
                <w:color w:val="000000"/>
                <w:sz w:val="20"/>
                <w:szCs w:val="20"/>
                <w:lang w:eastAsia="en-GB"/>
              </w:rPr>
              <w:t xml:space="preserve">vidence is </w:t>
            </w:r>
            <w:r>
              <w:rPr>
                <w:color w:val="000000"/>
                <w:sz w:val="20"/>
                <w:szCs w:val="20"/>
                <w:lang w:eastAsia="en-GB"/>
              </w:rPr>
              <w:t xml:space="preserve">to be </w:t>
            </w:r>
            <w:r w:rsidRPr="00426C1F">
              <w:rPr>
                <w:color w:val="000000"/>
                <w:sz w:val="20"/>
                <w:szCs w:val="20"/>
                <w:lang w:eastAsia="en-GB"/>
              </w:rPr>
              <w:t>provided that the effectiveness of development activities in meeting objectives and needs has been reviewed at regular intervals to make a judgement based on a combination</w:t>
            </w:r>
            <w:r>
              <w:rPr>
                <w:color w:val="000000"/>
                <w:sz w:val="20"/>
                <w:szCs w:val="20"/>
                <w:lang w:eastAsia="en-GB"/>
              </w:rPr>
              <w:t xml:space="preserve"> of evidence and practice.</w:t>
            </w:r>
          </w:p>
          <w:p w14:paraId="10B16EDC" w14:textId="77777777" w:rsidR="00267D56" w:rsidRPr="00426C1F" w:rsidRDefault="00267D56" w:rsidP="00267D56">
            <w:pPr>
              <w:jc w:val="left"/>
              <w:rPr>
                <w:color w:val="000000"/>
                <w:sz w:val="20"/>
                <w:szCs w:val="20"/>
                <w:lang w:eastAsia="en-GB"/>
              </w:rPr>
            </w:pPr>
          </w:p>
          <w:p w14:paraId="10B16EDD" w14:textId="77777777" w:rsidR="00267D56" w:rsidRDefault="00267D56" w:rsidP="00267D56">
            <w:pPr>
              <w:jc w:val="left"/>
              <w:rPr>
                <w:color w:val="000000"/>
                <w:sz w:val="20"/>
                <w:szCs w:val="20"/>
                <w:lang w:eastAsia="en-GB"/>
              </w:rPr>
            </w:pPr>
            <w:r>
              <w:rPr>
                <w:color w:val="000000"/>
                <w:sz w:val="20"/>
                <w:szCs w:val="20"/>
                <w:lang w:eastAsia="en-GB"/>
              </w:rPr>
              <w:t xml:space="preserve">You are then required to determine </w:t>
            </w:r>
            <w:r w:rsidRPr="00426C1F">
              <w:rPr>
                <w:color w:val="000000"/>
                <w:sz w:val="20"/>
                <w:szCs w:val="20"/>
                <w:lang w:eastAsia="en-GB"/>
              </w:rPr>
              <w:t xml:space="preserve">with </w:t>
            </w:r>
            <w:r>
              <w:rPr>
                <w:color w:val="000000"/>
                <w:sz w:val="20"/>
                <w:szCs w:val="20"/>
                <w:lang w:eastAsia="en-GB"/>
              </w:rPr>
              <w:t xml:space="preserve">the </w:t>
            </w:r>
            <w:r w:rsidRPr="00426C1F">
              <w:rPr>
                <w:color w:val="000000"/>
                <w:sz w:val="20"/>
                <w:szCs w:val="20"/>
                <w:lang w:eastAsia="en-GB"/>
              </w:rPr>
              <w:t>employment supervisor and/or learning supervisor</w:t>
            </w:r>
            <w:r>
              <w:rPr>
                <w:color w:val="000000"/>
                <w:sz w:val="20"/>
                <w:szCs w:val="20"/>
                <w:lang w:eastAsia="en-GB"/>
              </w:rPr>
              <w:t xml:space="preserve"> </w:t>
            </w:r>
            <w:r w:rsidRPr="00426C1F">
              <w:rPr>
                <w:color w:val="000000"/>
                <w:sz w:val="20"/>
                <w:szCs w:val="20"/>
                <w:lang w:eastAsia="en-GB"/>
              </w:rPr>
              <w:t>how learning and development can be used to improve workp</w:t>
            </w:r>
            <w:r>
              <w:rPr>
                <w:color w:val="000000"/>
                <w:sz w:val="20"/>
                <w:szCs w:val="20"/>
                <w:lang w:eastAsia="en-GB"/>
              </w:rPr>
              <w:t>lace performance.</w:t>
            </w:r>
          </w:p>
          <w:p w14:paraId="10B16EDE" w14:textId="77777777" w:rsidR="007137AD" w:rsidRDefault="007137AD" w:rsidP="00C53C22">
            <w:pPr>
              <w:jc w:val="left"/>
              <w:rPr>
                <w:i/>
                <w:iCs/>
                <w:color w:val="000000"/>
                <w:sz w:val="20"/>
                <w:szCs w:val="20"/>
              </w:rPr>
            </w:pPr>
          </w:p>
          <w:p w14:paraId="10B16EDF" w14:textId="77777777" w:rsidR="00A577D6" w:rsidRPr="00DD45CD" w:rsidRDefault="00A577D6" w:rsidP="00267D56">
            <w:pPr>
              <w:jc w:val="left"/>
              <w:rPr>
                <w:color w:val="000000"/>
                <w:sz w:val="20"/>
                <w:szCs w:val="20"/>
              </w:rPr>
            </w:pPr>
          </w:p>
        </w:tc>
        <w:tc>
          <w:tcPr>
            <w:tcW w:w="3690" w:type="dxa"/>
            <w:vAlign w:val="center"/>
          </w:tcPr>
          <w:p w14:paraId="10B16EE0" w14:textId="77777777" w:rsidR="00507647" w:rsidRPr="00DD45CD" w:rsidRDefault="00507647" w:rsidP="00C53C22">
            <w:pPr>
              <w:jc w:val="left"/>
              <w:rPr>
                <w:b/>
                <w:bCs/>
                <w:color w:val="000000"/>
                <w:sz w:val="20"/>
                <w:szCs w:val="20"/>
              </w:rPr>
            </w:pPr>
          </w:p>
          <w:p w14:paraId="10B16EE1" w14:textId="77777777" w:rsidR="007C2B1E" w:rsidRDefault="007C2B1E" w:rsidP="007C2B1E">
            <w:pPr>
              <w:numPr>
                <w:ilvl w:val="0"/>
                <w:numId w:val="1"/>
              </w:numPr>
              <w:tabs>
                <w:tab w:val="clear" w:pos="720"/>
              </w:tabs>
              <w:ind w:left="308" w:hanging="308"/>
              <w:jc w:val="left"/>
              <w:rPr>
                <w:color w:val="000000"/>
                <w:sz w:val="18"/>
                <w:szCs w:val="18"/>
              </w:rPr>
            </w:pPr>
            <w:r w:rsidRPr="007C2B1E">
              <w:rPr>
                <w:color w:val="000000"/>
                <w:sz w:val="18"/>
                <w:szCs w:val="18"/>
              </w:rPr>
              <w:t xml:space="preserve">Plan and agree development activities with employment supervisor and/or learning supervisor </w:t>
            </w:r>
            <w:r w:rsidR="007137AD">
              <w:rPr>
                <w:color w:val="000000"/>
                <w:sz w:val="18"/>
                <w:szCs w:val="18"/>
              </w:rPr>
              <w:t>(12</w:t>
            </w:r>
            <w:r w:rsidRPr="007C2B1E">
              <w:rPr>
                <w:color w:val="000000"/>
                <w:sz w:val="18"/>
                <w:szCs w:val="18"/>
              </w:rPr>
              <w:t xml:space="preserve"> marks)</w:t>
            </w:r>
          </w:p>
          <w:p w14:paraId="10B16EE2" w14:textId="77777777" w:rsidR="007C2B1E" w:rsidRDefault="007C2B1E" w:rsidP="007C2B1E">
            <w:pPr>
              <w:numPr>
                <w:ilvl w:val="0"/>
                <w:numId w:val="1"/>
              </w:numPr>
              <w:tabs>
                <w:tab w:val="clear" w:pos="720"/>
              </w:tabs>
              <w:ind w:left="308" w:hanging="308"/>
              <w:jc w:val="left"/>
              <w:rPr>
                <w:color w:val="000000"/>
                <w:sz w:val="18"/>
                <w:szCs w:val="18"/>
              </w:rPr>
            </w:pPr>
            <w:r w:rsidRPr="007C2B1E">
              <w:rPr>
                <w:color w:val="000000"/>
                <w:sz w:val="18"/>
                <w:szCs w:val="18"/>
              </w:rPr>
              <w:t xml:space="preserve">Undertake development activities as planned </w:t>
            </w:r>
            <w:r w:rsidR="007137AD">
              <w:rPr>
                <w:color w:val="000000"/>
                <w:sz w:val="18"/>
                <w:szCs w:val="18"/>
              </w:rPr>
              <w:t>(8</w:t>
            </w:r>
            <w:r w:rsidRPr="007C2B1E">
              <w:rPr>
                <w:color w:val="000000"/>
                <w:sz w:val="18"/>
                <w:szCs w:val="18"/>
              </w:rPr>
              <w:t xml:space="preserve"> marks)</w:t>
            </w:r>
          </w:p>
          <w:p w14:paraId="10B16EE3" w14:textId="77777777" w:rsidR="007C2B1E" w:rsidRDefault="007C2B1E" w:rsidP="007C2B1E">
            <w:pPr>
              <w:numPr>
                <w:ilvl w:val="0"/>
                <w:numId w:val="1"/>
              </w:numPr>
              <w:tabs>
                <w:tab w:val="clear" w:pos="720"/>
              </w:tabs>
              <w:ind w:left="308" w:hanging="308"/>
              <w:jc w:val="left"/>
              <w:rPr>
                <w:color w:val="000000"/>
                <w:sz w:val="18"/>
                <w:szCs w:val="18"/>
              </w:rPr>
            </w:pPr>
            <w:r w:rsidRPr="007C2B1E">
              <w:rPr>
                <w:color w:val="000000"/>
                <w:sz w:val="18"/>
                <w:szCs w:val="18"/>
              </w:rPr>
              <w:t xml:space="preserve">Review at agreed intervals, with employment supervisor and/or learning supervisor, the effectiveness of development activities in meeting objectives and needs </w:t>
            </w:r>
            <w:r w:rsidR="007137AD">
              <w:rPr>
                <w:color w:val="000000"/>
                <w:sz w:val="18"/>
                <w:szCs w:val="18"/>
              </w:rPr>
              <w:t>(12</w:t>
            </w:r>
            <w:r w:rsidRPr="007C2B1E">
              <w:rPr>
                <w:color w:val="000000"/>
                <w:sz w:val="18"/>
                <w:szCs w:val="18"/>
              </w:rPr>
              <w:t xml:space="preserve"> marks)</w:t>
            </w:r>
          </w:p>
          <w:p w14:paraId="10B16EE4" w14:textId="77777777" w:rsidR="007C2B1E" w:rsidRPr="007C2B1E" w:rsidRDefault="007C2B1E" w:rsidP="007C2B1E">
            <w:pPr>
              <w:numPr>
                <w:ilvl w:val="0"/>
                <w:numId w:val="1"/>
              </w:numPr>
              <w:tabs>
                <w:tab w:val="clear" w:pos="720"/>
              </w:tabs>
              <w:ind w:left="308" w:hanging="308"/>
              <w:jc w:val="left"/>
              <w:rPr>
                <w:color w:val="000000"/>
                <w:sz w:val="18"/>
                <w:szCs w:val="18"/>
              </w:rPr>
            </w:pPr>
            <w:r w:rsidRPr="007C2B1E">
              <w:rPr>
                <w:color w:val="000000"/>
                <w:sz w:val="18"/>
                <w:szCs w:val="18"/>
              </w:rPr>
              <w:t xml:space="preserve">Determine, with employment supervisor and/or learning supervisor, how learning and development can be used to improve workplace performance </w:t>
            </w:r>
            <w:r w:rsidR="007137AD">
              <w:rPr>
                <w:color w:val="000000"/>
                <w:sz w:val="18"/>
                <w:szCs w:val="18"/>
              </w:rPr>
              <w:t>(12</w:t>
            </w:r>
            <w:r w:rsidRPr="007C2B1E">
              <w:rPr>
                <w:color w:val="000000"/>
                <w:sz w:val="18"/>
                <w:szCs w:val="18"/>
              </w:rPr>
              <w:t xml:space="preserve"> marks)</w:t>
            </w:r>
          </w:p>
          <w:p w14:paraId="10B16EE5" w14:textId="77777777" w:rsidR="00136F3A" w:rsidRPr="00136F3A" w:rsidRDefault="00136F3A" w:rsidP="00136F3A">
            <w:pPr>
              <w:ind w:left="308"/>
              <w:jc w:val="left"/>
              <w:rPr>
                <w:color w:val="000000"/>
                <w:sz w:val="18"/>
                <w:szCs w:val="18"/>
              </w:rPr>
            </w:pPr>
          </w:p>
        </w:tc>
      </w:tr>
      <w:tr w:rsidR="00250198" w:rsidRPr="00DD45CD" w14:paraId="10B16EF2" w14:textId="77777777">
        <w:trPr>
          <w:trHeight w:val="397"/>
        </w:trPr>
        <w:tc>
          <w:tcPr>
            <w:tcW w:w="5778" w:type="dxa"/>
            <w:gridSpan w:val="2"/>
          </w:tcPr>
          <w:p w14:paraId="10B16EE7" w14:textId="77777777" w:rsidR="00250198" w:rsidRDefault="00910B8E" w:rsidP="00250198">
            <w:pPr>
              <w:jc w:val="left"/>
              <w:rPr>
                <w:b/>
                <w:bCs/>
                <w:sz w:val="20"/>
                <w:szCs w:val="20"/>
              </w:rPr>
            </w:pPr>
            <w:r w:rsidRPr="00910B8E">
              <w:rPr>
                <w:b/>
                <w:bCs/>
                <w:sz w:val="20"/>
                <w:szCs w:val="20"/>
              </w:rPr>
              <w:t>Understand the impact of development on workplace performance</w:t>
            </w:r>
          </w:p>
          <w:p w14:paraId="10B16EE8" w14:textId="77777777" w:rsidR="00250198" w:rsidRDefault="00250198" w:rsidP="00250198">
            <w:pPr>
              <w:jc w:val="left"/>
              <w:rPr>
                <w:color w:val="000000"/>
                <w:sz w:val="20"/>
                <w:szCs w:val="20"/>
              </w:rPr>
            </w:pPr>
          </w:p>
          <w:p w14:paraId="10B16EE9" w14:textId="77777777" w:rsidR="00267D56" w:rsidRDefault="00267D56" w:rsidP="00267D56">
            <w:pPr>
              <w:jc w:val="left"/>
              <w:rPr>
                <w:sz w:val="20"/>
                <w:szCs w:val="20"/>
              </w:rPr>
            </w:pPr>
            <w:r>
              <w:rPr>
                <w:color w:val="000000"/>
                <w:sz w:val="20"/>
                <w:szCs w:val="20"/>
                <w:lang w:eastAsia="en-GB"/>
              </w:rPr>
              <w:t xml:space="preserve">The final part of the task requires you to correctly and appropriately evaluate </w:t>
            </w:r>
            <w:r>
              <w:rPr>
                <w:sz w:val="20"/>
                <w:szCs w:val="20"/>
              </w:rPr>
              <w:t>t</w:t>
            </w:r>
            <w:r w:rsidRPr="00426C1F">
              <w:rPr>
                <w:sz w:val="20"/>
                <w:szCs w:val="20"/>
              </w:rPr>
              <w:t>he achievement of short-term goals and progress towards achieving medium and</w:t>
            </w:r>
            <w:r>
              <w:rPr>
                <w:sz w:val="20"/>
                <w:szCs w:val="20"/>
              </w:rPr>
              <w:t xml:space="preserve"> long-term goals </w:t>
            </w:r>
            <w:r w:rsidRPr="00426C1F">
              <w:rPr>
                <w:sz w:val="20"/>
                <w:szCs w:val="20"/>
              </w:rPr>
              <w:t xml:space="preserve">with </w:t>
            </w:r>
            <w:r>
              <w:rPr>
                <w:sz w:val="20"/>
                <w:szCs w:val="20"/>
              </w:rPr>
              <w:t xml:space="preserve">the </w:t>
            </w:r>
            <w:r w:rsidRPr="00426C1F">
              <w:rPr>
                <w:sz w:val="20"/>
                <w:szCs w:val="20"/>
              </w:rPr>
              <w:t xml:space="preserve">employment supervisor and/or learning supervisor to provide a conclusion or recommendations, </w:t>
            </w:r>
            <w:r>
              <w:rPr>
                <w:sz w:val="20"/>
                <w:szCs w:val="20"/>
              </w:rPr>
              <w:t>and then to use this evaluation to appropriately revise your d</w:t>
            </w:r>
            <w:r w:rsidRPr="00426C1F">
              <w:rPr>
                <w:sz w:val="20"/>
                <w:szCs w:val="20"/>
              </w:rPr>
              <w:t>evelopmen</w:t>
            </w:r>
            <w:r>
              <w:rPr>
                <w:sz w:val="20"/>
                <w:szCs w:val="20"/>
              </w:rPr>
              <w:t>t plans.</w:t>
            </w:r>
          </w:p>
          <w:p w14:paraId="10B16EEA" w14:textId="77777777" w:rsidR="00267D56" w:rsidRDefault="00267D56" w:rsidP="00267D56">
            <w:pPr>
              <w:jc w:val="left"/>
              <w:rPr>
                <w:color w:val="000000"/>
                <w:sz w:val="20"/>
                <w:szCs w:val="20"/>
                <w:lang w:eastAsia="en-GB"/>
              </w:rPr>
            </w:pPr>
          </w:p>
          <w:p w14:paraId="10B16EEB" w14:textId="77777777" w:rsidR="00267D56" w:rsidRPr="00426C1F" w:rsidRDefault="00267D56" w:rsidP="00267D56">
            <w:pPr>
              <w:jc w:val="left"/>
              <w:rPr>
                <w:sz w:val="20"/>
                <w:szCs w:val="20"/>
              </w:rPr>
            </w:pPr>
            <w:r w:rsidRPr="00426C1F">
              <w:rPr>
                <w:sz w:val="20"/>
                <w:szCs w:val="20"/>
              </w:rPr>
              <w:t xml:space="preserve">How development activities have affected work performance </w:t>
            </w:r>
            <w:r>
              <w:rPr>
                <w:sz w:val="20"/>
                <w:szCs w:val="20"/>
              </w:rPr>
              <w:t xml:space="preserve">must then be </w:t>
            </w:r>
            <w:r w:rsidRPr="00426C1F">
              <w:rPr>
                <w:sz w:val="20"/>
                <w:szCs w:val="20"/>
              </w:rPr>
              <w:t xml:space="preserve">evaluated with </w:t>
            </w:r>
            <w:r>
              <w:rPr>
                <w:sz w:val="20"/>
                <w:szCs w:val="20"/>
              </w:rPr>
              <w:t xml:space="preserve">the </w:t>
            </w:r>
            <w:r w:rsidRPr="00426C1F">
              <w:rPr>
                <w:sz w:val="20"/>
                <w:szCs w:val="20"/>
              </w:rPr>
              <w:t>supervisor and/or learning supervisor to provide a conclusion or recom</w:t>
            </w:r>
            <w:r>
              <w:rPr>
                <w:sz w:val="20"/>
                <w:szCs w:val="20"/>
              </w:rPr>
              <w:t>mendations.</w:t>
            </w:r>
            <w:r w:rsidRPr="00426C1F">
              <w:rPr>
                <w:sz w:val="20"/>
                <w:szCs w:val="20"/>
              </w:rPr>
              <w:t xml:space="preserve"> </w:t>
            </w:r>
          </w:p>
          <w:p w14:paraId="10B16EEC" w14:textId="77777777" w:rsidR="00250198" w:rsidRDefault="00250198" w:rsidP="00250198">
            <w:pPr>
              <w:rPr>
                <w:b/>
                <w:bCs/>
                <w:color w:val="000000"/>
                <w:sz w:val="20"/>
                <w:szCs w:val="20"/>
              </w:rPr>
            </w:pPr>
          </w:p>
          <w:p w14:paraId="10B16EED" w14:textId="77777777" w:rsidR="00B317CF" w:rsidRPr="00250198" w:rsidRDefault="00B317CF" w:rsidP="00267D56">
            <w:pPr>
              <w:jc w:val="left"/>
              <w:rPr>
                <w:b/>
                <w:bCs/>
                <w:sz w:val="20"/>
                <w:szCs w:val="20"/>
              </w:rPr>
            </w:pPr>
          </w:p>
        </w:tc>
        <w:tc>
          <w:tcPr>
            <w:tcW w:w="3690" w:type="dxa"/>
            <w:vAlign w:val="center"/>
          </w:tcPr>
          <w:p w14:paraId="10B16EEE" w14:textId="77777777" w:rsidR="00910B8E" w:rsidRDefault="00910B8E" w:rsidP="00910B8E">
            <w:pPr>
              <w:numPr>
                <w:ilvl w:val="0"/>
                <w:numId w:val="4"/>
              </w:numPr>
              <w:tabs>
                <w:tab w:val="clear" w:pos="720"/>
              </w:tabs>
              <w:spacing w:before="240"/>
              <w:ind w:left="318" w:hanging="284"/>
              <w:jc w:val="left"/>
              <w:rPr>
                <w:color w:val="000000"/>
                <w:sz w:val="18"/>
                <w:szCs w:val="18"/>
              </w:rPr>
            </w:pPr>
            <w:r w:rsidRPr="00910B8E">
              <w:rPr>
                <w:color w:val="000000"/>
                <w:sz w:val="18"/>
                <w:szCs w:val="18"/>
              </w:rPr>
              <w:lastRenderedPageBreak/>
              <w:t xml:space="preserve">Evaluate with employment supervisor </w:t>
            </w:r>
            <w:r w:rsidRPr="00910B8E">
              <w:rPr>
                <w:color w:val="000000"/>
                <w:sz w:val="18"/>
                <w:szCs w:val="18"/>
              </w:rPr>
              <w:lastRenderedPageBreak/>
              <w:t xml:space="preserve">and/or learning supervisor the achievement of short-term goals and progress towards achieving medium and long-term goals </w:t>
            </w:r>
            <w:r w:rsidR="007137AD">
              <w:rPr>
                <w:color w:val="000000"/>
                <w:sz w:val="18"/>
                <w:szCs w:val="18"/>
              </w:rPr>
              <w:t>(12</w:t>
            </w:r>
            <w:r w:rsidRPr="00910B8E">
              <w:rPr>
                <w:color w:val="000000"/>
                <w:sz w:val="18"/>
                <w:szCs w:val="18"/>
              </w:rPr>
              <w:t xml:space="preserve"> marks)</w:t>
            </w:r>
          </w:p>
          <w:p w14:paraId="10B16EEF" w14:textId="77777777" w:rsidR="00910B8E" w:rsidRDefault="00910B8E" w:rsidP="00910B8E">
            <w:pPr>
              <w:numPr>
                <w:ilvl w:val="0"/>
                <w:numId w:val="4"/>
              </w:numPr>
              <w:tabs>
                <w:tab w:val="clear" w:pos="720"/>
              </w:tabs>
              <w:ind w:left="318" w:hanging="284"/>
              <w:jc w:val="left"/>
              <w:rPr>
                <w:color w:val="000000"/>
                <w:sz w:val="18"/>
                <w:szCs w:val="18"/>
              </w:rPr>
            </w:pPr>
            <w:r w:rsidRPr="00910B8E">
              <w:rPr>
                <w:color w:val="000000"/>
                <w:sz w:val="18"/>
                <w:szCs w:val="18"/>
              </w:rPr>
              <w:t xml:space="preserve">Revise development plans appropriately following evaluation with employment supervisor and/or learning supervisor </w:t>
            </w:r>
            <w:r w:rsidR="007137AD">
              <w:rPr>
                <w:color w:val="000000"/>
                <w:sz w:val="18"/>
                <w:szCs w:val="18"/>
              </w:rPr>
              <w:t>(8</w:t>
            </w:r>
            <w:r w:rsidRPr="00910B8E">
              <w:rPr>
                <w:color w:val="000000"/>
                <w:sz w:val="18"/>
                <w:szCs w:val="18"/>
              </w:rPr>
              <w:t xml:space="preserve"> marks)</w:t>
            </w:r>
          </w:p>
          <w:p w14:paraId="10B16EF0" w14:textId="77777777" w:rsidR="00910B8E" w:rsidRPr="00910B8E" w:rsidRDefault="00910B8E" w:rsidP="00910B8E">
            <w:pPr>
              <w:numPr>
                <w:ilvl w:val="0"/>
                <w:numId w:val="4"/>
              </w:numPr>
              <w:tabs>
                <w:tab w:val="clear" w:pos="720"/>
              </w:tabs>
              <w:ind w:left="318" w:hanging="284"/>
              <w:jc w:val="left"/>
              <w:rPr>
                <w:color w:val="000000"/>
                <w:sz w:val="18"/>
                <w:szCs w:val="18"/>
              </w:rPr>
            </w:pPr>
            <w:r w:rsidRPr="00910B8E">
              <w:rPr>
                <w:color w:val="000000"/>
                <w:sz w:val="18"/>
                <w:szCs w:val="18"/>
              </w:rPr>
              <w:t xml:space="preserve">Evaluate with employment supervisor and/or learning supervisor how development activities have affected work performance </w:t>
            </w:r>
            <w:r w:rsidR="007137AD">
              <w:rPr>
                <w:color w:val="000000"/>
                <w:sz w:val="18"/>
                <w:szCs w:val="18"/>
              </w:rPr>
              <w:t>(12</w:t>
            </w:r>
            <w:r w:rsidRPr="00910B8E">
              <w:rPr>
                <w:color w:val="000000"/>
                <w:sz w:val="18"/>
                <w:szCs w:val="18"/>
              </w:rPr>
              <w:t xml:space="preserve"> marks)  </w:t>
            </w:r>
          </w:p>
          <w:p w14:paraId="10B16EF1" w14:textId="77777777" w:rsidR="00250198" w:rsidRPr="00DD45CD" w:rsidRDefault="00250198" w:rsidP="00C53C22">
            <w:pPr>
              <w:jc w:val="left"/>
              <w:rPr>
                <w:b/>
                <w:bCs/>
                <w:color w:val="000000"/>
                <w:sz w:val="20"/>
                <w:szCs w:val="20"/>
              </w:rPr>
            </w:pPr>
          </w:p>
        </w:tc>
      </w:tr>
      <w:tr w:rsidR="00D859C2" w:rsidRPr="00DD45CD" w14:paraId="10B16EF4" w14:textId="77777777">
        <w:trPr>
          <w:trHeight w:val="397"/>
        </w:trPr>
        <w:tc>
          <w:tcPr>
            <w:tcW w:w="9468" w:type="dxa"/>
            <w:gridSpan w:val="3"/>
            <w:vAlign w:val="center"/>
          </w:tcPr>
          <w:p w14:paraId="10B16EF3"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10B16EF5" w14:textId="77777777" w:rsidR="00B60A21" w:rsidRDefault="00B60A21" w:rsidP="00507647"/>
    <w:p w14:paraId="10B16EF6" w14:textId="77777777" w:rsidR="00B60A21" w:rsidRDefault="00A87EC2" w:rsidP="00A87EC2">
      <w:pPr>
        <w:pStyle w:val="Heading1"/>
      </w:pPr>
      <w:r>
        <w:t xml:space="preserve"> </w:t>
      </w:r>
    </w:p>
    <w:p w14:paraId="10B16EF7"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7A40B" w14:textId="77777777" w:rsidR="00AE786D" w:rsidRDefault="00AE786D" w:rsidP="00AE786D">
      <w:r>
        <w:separator/>
      </w:r>
    </w:p>
  </w:endnote>
  <w:endnote w:type="continuationSeparator" w:id="0">
    <w:p w14:paraId="1FCF09C9" w14:textId="77777777" w:rsidR="00AE786D" w:rsidRDefault="00AE786D" w:rsidP="00AE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CA549" w14:textId="77777777" w:rsidR="00AE786D" w:rsidRPr="00DB3AAE" w:rsidRDefault="00AE786D" w:rsidP="00AE786D">
    <w:pPr>
      <w:pStyle w:val="Footer"/>
      <w:ind w:left="-284"/>
      <w:rPr>
        <w:sz w:val="20"/>
        <w:szCs w:val="20"/>
      </w:rPr>
    </w:pPr>
    <w:r>
      <w:rPr>
        <w:sz w:val="20"/>
        <w:szCs w:val="20"/>
      </w:rPr>
      <w:t>Awarded by City &amp; Guilds.</w:t>
    </w:r>
  </w:p>
  <w:p w14:paraId="655DADDF" w14:textId="77777777" w:rsidR="00AE786D" w:rsidRPr="00DB3AAE" w:rsidRDefault="00AE786D" w:rsidP="00AE786D">
    <w:pPr>
      <w:pStyle w:val="Footer"/>
      <w:ind w:left="-284"/>
      <w:rPr>
        <w:sz w:val="20"/>
        <w:szCs w:val="20"/>
      </w:rPr>
    </w:pPr>
    <w:r w:rsidRPr="00DB3AAE">
      <w:rPr>
        <w:sz w:val="20"/>
        <w:szCs w:val="20"/>
      </w:rPr>
      <w:t xml:space="preserve">Assignment – </w:t>
    </w:r>
    <w:r>
      <w:rPr>
        <w:sz w:val="20"/>
        <w:szCs w:val="20"/>
      </w:rPr>
      <w:t>Managing personal development</w:t>
    </w:r>
  </w:p>
  <w:p w14:paraId="55E4215F" w14:textId="77777777" w:rsidR="00AE786D" w:rsidRPr="000D3F3C" w:rsidRDefault="00AE786D" w:rsidP="00AE786D">
    <w:pPr>
      <w:pStyle w:val="Footer"/>
      <w:ind w:left="-284"/>
      <w:rPr>
        <w:sz w:val="20"/>
        <w:szCs w:val="20"/>
      </w:rPr>
    </w:pPr>
    <w:r w:rsidRPr="00DB3AAE">
      <w:rPr>
        <w:sz w:val="20"/>
        <w:szCs w:val="20"/>
      </w:rPr>
      <w:t>Version 1.0 (</w:t>
    </w:r>
    <w:r>
      <w:rPr>
        <w:sz w:val="20"/>
        <w:szCs w:val="20"/>
      </w:rPr>
      <w:t>March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2</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9C86D" w14:textId="77777777" w:rsidR="00AE786D" w:rsidRDefault="00AE786D" w:rsidP="00AE786D">
      <w:r>
        <w:separator/>
      </w:r>
    </w:p>
  </w:footnote>
  <w:footnote w:type="continuationSeparator" w:id="0">
    <w:p w14:paraId="5575A3AE" w14:textId="77777777" w:rsidR="00AE786D" w:rsidRDefault="00AE786D" w:rsidP="00AE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1755" w14:textId="087F700C" w:rsidR="00AE786D" w:rsidRDefault="00AE786D">
    <w:pPr>
      <w:pStyle w:val="Header"/>
    </w:pPr>
    <w:r>
      <w:rPr>
        <w:noProof/>
        <w:lang w:eastAsia="en-GB"/>
      </w:rPr>
      <w:drawing>
        <wp:anchor distT="0" distB="0" distL="114300" distR="114300" simplePos="0" relativeHeight="251659264" behindDoc="0" locked="0" layoutInCell="1" allowOverlap="1" wp14:anchorId="1BFA3515" wp14:editId="60C432ED">
          <wp:simplePos x="0" y="0"/>
          <wp:positionH relativeFrom="column">
            <wp:posOffset>4942114</wp:posOffset>
          </wp:positionH>
          <wp:positionV relativeFrom="paragraph">
            <wp:posOffset>-261983</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0714"/>
    <w:rsid w:val="0003190B"/>
    <w:rsid w:val="00035479"/>
    <w:rsid w:val="0006645E"/>
    <w:rsid w:val="00091789"/>
    <w:rsid w:val="000F128C"/>
    <w:rsid w:val="000F2738"/>
    <w:rsid w:val="00106816"/>
    <w:rsid w:val="001360FE"/>
    <w:rsid w:val="00136F3A"/>
    <w:rsid w:val="001453E6"/>
    <w:rsid w:val="00173649"/>
    <w:rsid w:val="00177A19"/>
    <w:rsid w:val="001D4DF6"/>
    <w:rsid w:val="00202AB2"/>
    <w:rsid w:val="00226FA6"/>
    <w:rsid w:val="002326A0"/>
    <w:rsid w:val="00237A3F"/>
    <w:rsid w:val="00240185"/>
    <w:rsid w:val="00245D5D"/>
    <w:rsid w:val="00250198"/>
    <w:rsid w:val="00255D23"/>
    <w:rsid w:val="002637A7"/>
    <w:rsid w:val="00267D56"/>
    <w:rsid w:val="002865D1"/>
    <w:rsid w:val="002A27FF"/>
    <w:rsid w:val="002A2E70"/>
    <w:rsid w:val="002C6BA8"/>
    <w:rsid w:val="002F67C8"/>
    <w:rsid w:val="002F7629"/>
    <w:rsid w:val="00365955"/>
    <w:rsid w:val="00376F02"/>
    <w:rsid w:val="00394E9E"/>
    <w:rsid w:val="00396216"/>
    <w:rsid w:val="003A585E"/>
    <w:rsid w:val="003A6603"/>
    <w:rsid w:val="003A74F9"/>
    <w:rsid w:val="003E79E7"/>
    <w:rsid w:val="003F6625"/>
    <w:rsid w:val="00420081"/>
    <w:rsid w:val="0042312C"/>
    <w:rsid w:val="00426C1F"/>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D631B"/>
    <w:rsid w:val="005F2112"/>
    <w:rsid w:val="00603EA4"/>
    <w:rsid w:val="00606782"/>
    <w:rsid w:val="00613A2D"/>
    <w:rsid w:val="00626D91"/>
    <w:rsid w:val="00665236"/>
    <w:rsid w:val="00693E7A"/>
    <w:rsid w:val="006D2FDF"/>
    <w:rsid w:val="00712FEC"/>
    <w:rsid w:val="007137AD"/>
    <w:rsid w:val="00750506"/>
    <w:rsid w:val="007C2B1E"/>
    <w:rsid w:val="00815F6F"/>
    <w:rsid w:val="00826736"/>
    <w:rsid w:val="0083097F"/>
    <w:rsid w:val="00836DD3"/>
    <w:rsid w:val="008662DF"/>
    <w:rsid w:val="008B4F8F"/>
    <w:rsid w:val="008F2ECF"/>
    <w:rsid w:val="00910B8E"/>
    <w:rsid w:val="00912322"/>
    <w:rsid w:val="00963173"/>
    <w:rsid w:val="009D71BD"/>
    <w:rsid w:val="00A11F61"/>
    <w:rsid w:val="00A226CA"/>
    <w:rsid w:val="00A236BF"/>
    <w:rsid w:val="00A323DE"/>
    <w:rsid w:val="00A577D6"/>
    <w:rsid w:val="00A603A2"/>
    <w:rsid w:val="00A70E65"/>
    <w:rsid w:val="00A82663"/>
    <w:rsid w:val="00A87EC2"/>
    <w:rsid w:val="00AB55E9"/>
    <w:rsid w:val="00AD5F79"/>
    <w:rsid w:val="00AE786D"/>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B06C6"/>
    <w:rsid w:val="00CC07D1"/>
    <w:rsid w:val="00CC59FC"/>
    <w:rsid w:val="00CE10FD"/>
    <w:rsid w:val="00CE1A48"/>
    <w:rsid w:val="00D859C2"/>
    <w:rsid w:val="00DC00E2"/>
    <w:rsid w:val="00DC6338"/>
    <w:rsid w:val="00DD45CD"/>
    <w:rsid w:val="00E16A10"/>
    <w:rsid w:val="00E368C4"/>
    <w:rsid w:val="00E61102"/>
    <w:rsid w:val="00E9196A"/>
    <w:rsid w:val="00EA716B"/>
    <w:rsid w:val="00EC4749"/>
    <w:rsid w:val="00EF3C79"/>
    <w:rsid w:val="00F2528B"/>
    <w:rsid w:val="00F26EC9"/>
    <w:rsid w:val="00FC4B24"/>
    <w:rsid w:val="00FD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16EB6"/>
  <w14:defaultImageDpi w14:val="0"/>
  <w15:docId w15:val="{E2FDF31C-560E-43EA-BE58-858E83E6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AE786D"/>
    <w:pPr>
      <w:tabs>
        <w:tab w:val="center" w:pos="4513"/>
        <w:tab w:val="right" w:pos="9026"/>
      </w:tabs>
    </w:pPr>
  </w:style>
  <w:style w:type="character" w:customStyle="1" w:styleId="FooterChar">
    <w:name w:val="Footer Char"/>
    <w:basedOn w:val="DefaultParagraphFont"/>
    <w:link w:val="Footer"/>
    <w:uiPriority w:val="99"/>
    <w:rsid w:val="00AE786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7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8309-10</TermName>
          <TermId xmlns="http://schemas.microsoft.com/office/infopath/2007/PartnerControls">c295b1ad-7f41-4977-af14-17a6d4291917</TermId>
        </TermInfo>
        <TermInfo xmlns="http://schemas.microsoft.com/office/infopath/2007/PartnerControls">
          <TermName xmlns="http://schemas.microsoft.com/office/infopath/2007/PartnerControls">8309-20</TermName>
          <TermId xmlns="http://schemas.microsoft.com/office/infopath/2007/PartnerControls">45e7118d-0ac5-407b-9a08-8be9a70ee8e3</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750</Value>
      <Value>607</Value>
      <Value>650</Value>
      <Value>126</Value>
      <Value>754</Value>
      <Value>495</Value>
      <Value>1008</Value>
      <Value>1007</Value>
      <Value>1006</Value>
      <Value>1005</Value>
      <Value>110</Value>
      <Value>109</Value>
      <Value>199</Value>
      <Value>198</Value>
      <Value>614</Value>
      <Value>613</Value>
      <Value>753</Value>
      <Value>752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8605-409</TermName>
          <TermId xmlns="http://schemas.microsoft.com/office/infopath/2007/PartnerControls">55d4517a-b5d1-4964-8742-d054ae6e69a5</TermId>
        </TermInfo>
        <TermInfo xmlns="http://schemas.microsoft.com/office/infopath/2007/PartnerControls">
          <TermName xmlns="http://schemas.microsoft.com/office/infopath/2007/PartnerControls">8607-409</TermName>
          <TermId xmlns="http://schemas.microsoft.com/office/infopath/2007/PartnerControls">7149dba3-e7fd-40cf-b515-9c355011cd96</TermId>
        </TermInfo>
        <TermInfo xmlns="http://schemas.microsoft.com/office/infopath/2007/PartnerControls">
          <TermName xmlns="http://schemas.microsoft.com/office/infopath/2007/PartnerControls">8309-200</TermName>
          <TermId xmlns="http://schemas.microsoft.com/office/infopath/2007/PartnerControls">77fc4590-d77f-441a-a424-4c1d1d7cf600</TermId>
        </TermInfo>
        <TermInfo xmlns="http://schemas.microsoft.com/office/infopath/2007/PartnerControls">
          <TermName xmlns="http://schemas.microsoft.com/office/infopath/2007/PartnerControls">8625-409</TermName>
          <TermId xmlns="http://schemas.microsoft.com/office/infopath/2007/PartnerControls">27c61fef-0462-4d9f-acb5-cdb6f36bbb36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8309</TermName>
          <TermId xmlns="http://schemas.microsoft.com/office/infopath/2007/PartnerControls">ad125e2b-0502-4744-8afe-0afaa1e8d334</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9E6613CA-7503-4475-B3E0-A748295545CA}"/>
</file>

<file path=customXml/itemProps2.xml><?xml version="1.0" encoding="utf-8"?>
<ds:datastoreItem xmlns:ds="http://schemas.openxmlformats.org/officeDocument/2006/customXml" ds:itemID="{E1B987C5-CADA-494A-AA25-2603780D78D2}"/>
</file>

<file path=customXml/itemProps3.xml><?xml version="1.0" encoding="utf-8"?>
<ds:datastoreItem xmlns:ds="http://schemas.openxmlformats.org/officeDocument/2006/customXml" ds:itemID="{36863E7B-8569-43E5-9443-0806C98E3138}"/>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ASSIGNMENT TASK for Unit - Managing personal development</vt:lpstr>
    </vt:vector>
  </TitlesOfParts>
  <Company>City &amp; Guilds</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Personal Development</dc:title>
  <dc:creator>Rod</dc:creator>
  <cp:lastModifiedBy>Jurgita Baleviciute</cp:lastModifiedBy>
  <cp:revision>3</cp:revision>
  <cp:lastPrinted>2011-02-01T15:39:00Z</cp:lastPrinted>
  <dcterms:created xsi:type="dcterms:W3CDTF">2013-02-15T16:13:00Z</dcterms:created>
  <dcterms:modified xsi:type="dcterms:W3CDTF">2017-03-02T15:46:00Z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495;#8605-409|55d4517a-b5d1-4964-8742-d054ae6e69a5;#650;#8607-409|7149dba3-e7fd-40cf-b515-9c355011cd96;#754;#8309-200|77fc4590-d77f-441a-a424-4c1d1d7cf600;#1008;#8625-409|27c61fef-0462-4d9f-acb5-cdb6f36bbb36</vt:lpwstr>
  </property>
  <property fmtid="{D5CDD505-2E9C-101B-9397-08002B2CF9AE}" pid="4" name="Family Code">
    <vt:lpwstr>109;#8605|4ca9d4f6-eb3a-4a12-baaa-e0e314869f84;#607;#8607|acb670ad-aa6c-4fef-b9f4-07a23eb97a39;#750;#8309|ad125e2b-0502-4744-8afe-0afaa1e8d334;#1005;#8625|bcc74ead-8655-447e-a9e9-edd584da9afa</vt:lpwstr>
  </property>
  <property fmtid="{D5CDD505-2E9C-101B-9397-08002B2CF9AE}" pid="5" name="PoS">
    <vt:lpwstr>613;#8607-31|99c8aad9-8185-4bc6-82e4-2d229283dd57;#614;#8607-32|169aa93d-af65-49dc-b540-0aa48a3e0404;#126;#8605-31|73c161cb-66e2-49a5-968e-13c9e2136b46;#198;#8605-32|b624c758-4067-4828-962b-f1a55b55b060;#752;#8309-10|c295b1ad-7f41-4977-af14-17a6d4291917;#753;#8309-20|45e7118d-0ac5-407b-9a08-8be9a70ee8e3;#110;#8605-41|63e4cdad-63d6-4b80-833b-2aa41d68264b;#199;#8605-42|7b6e352e-f956-4d1e-a4ef-24993a10d29a;#1006;#8625-31|005adfcb-c45d-458f-a9dd-64055228b985;#1007;#8625-33|0a5d8c65-eb8a-4f98-b1d6-1fdd910eb258</vt:lpwstr>
  </property>
</Properties>
</file>