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CB0AA0">
        <w:rPr>
          <w:b/>
          <w:bCs/>
          <w:sz w:val="24"/>
          <w:szCs w:val="24"/>
        </w:rPr>
        <w:t xml:space="preserve">Unit: </w:t>
      </w:r>
      <w:r w:rsidR="008772FB">
        <w:rPr>
          <w:b/>
          <w:bCs/>
        </w:rPr>
        <w:t>Analysing and Interpreting Statistics to Info</w:t>
      </w:r>
      <w:bookmarkStart w:id="0" w:name="_GoBack"/>
      <w:bookmarkEnd w:id="0"/>
      <w:r w:rsidR="008772FB">
        <w:rPr>
          <w:b/>
          <w:bCs/>
        </w:rPr>
        <w:t>rm Management Decisions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CB0AA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CB0AA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8772FB" w:rsidRPr="008772FB">
              <w:rPr>
                <w:color w:val="000000"/>
                <w:sz w:val="20"/>
                <w:szCs w:val="20"/>
                <w:lang w:eastAsia="en-GB"/>
              </w:rPr>
              <w:t>develop ability to be able to carry out and use statistical analysis to inform a management decision, as required by a practising or potential middle manager</w:t>
            </w:r>
            <w:r w:rsidR="008772FB">
              <w:rPr>
                <w:color w:val="000000"/>
                <w:sz w:val="20"/>
                <w:szCs w:val="20"/>
                <w:lang w:eastAsia="en-GB"/>
              </w:rPr>
              <w:t>.</w:t>
            </w:r>
          </w:p>
          <w:p w:rsidR="005C5D84" w:rsidRDefault="005C5D84" w:rsidP="00376F02">
            <w:pPr>
              <w:jc w:val="left"/>
              <w:rPr>
                <w:b/>
                <w:bCs/>
                <w:sz w:val="20"/>
                <w:szCs w:val="20"/>
              </w:rPr>
            </w:pPr>
          </w:p>
          <w:p w:rsidR="00376F02" w:rsidRDefault="00CB0AA0"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A37FAB">
              <w:rPr>
                <w:sz w:val="20"/>
                <w:szCs w:val="20"/>
              </w:rPr>
              <w:t>0</w:t>
            </w:r>
            <w:r w:rsidRPr="002637A7">
              <w:rPr>
                <w:sz w:val="20"/>
                <w:szCs w:val="20"/>
              </w:rPr>
              <w:t>00 words: Th</w:t>
            </w:r>
            <w:r w:rsidR="00D71801">
              <w:rPr>
                <w:sz w:val="20"/>
                <w:szCs w:val="20"/>
              </w:rPr>
              <w:t>e</w:t>
            </w:r>
            <w:r w:rsidR="00A37FAB">
              <w:rPr>
                <w:sz w:val="20"/>
                <w:szCs w:val="20"/>
              </w:rPr>
              <w:t xml:space="preserve"> suggested range is between 1500 and 25</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4807D2" w:rsidP="00C53C22">
            <w:pPr>
              <w:jc w:val="left"/>
              <w:rPr>
                <w:i/>
                <w:iCs/>
                <w:color w:val="000000"/>
                <w:sz w:val="20"/>
                <w:szCs w:val="20"/>
              </w:rPr>
            </w:pPr>
            <w:r w:rsidRPr="004807D2">
              <w:rPr>
                <w:b/>
                <w:bCs/>
                <w:sz w:val="20"/>
                <w:szCs w:val="20"/>
              </w:rPr>
              <w:t>Understand how to analyse data using a statistical tool</w:t>
            </w:r>
          </w:p>
          <w:p w:rsidR="00693E7A" w:rsidRDefault="00693E7A" w:rsidP="00C53C22">
            <w:pPr>
              <w:jc w:val="left"/>
              <w:rPr>
                <w:i/>
                <w:iCs/>
                <w:color w:val="000000"/>
                <w:sz w:val="20"/>
                <w:szCs w:val="20"/>
              </w:rPr>
            </w:pPr>
          </w:p>
          <w:p w:rsidR="00CB0AA0" w:rsidRDefault="00CB0AA0" w:rsidP="00CB0AA0">
            <w:pPr>
              <w:jc w:val="left"/>
              <w:rPr>
                <w:color w:val="000000"/>
                <w:sz w:val="20"/>
                <w:szCs w:val="20"/>
                <w:lang w:eastAsia="en-GB"/>
              </w:rPr>
            </w:pPr>
            <w:r>
              <w:rPr>
                <w:color w:val="000000"/>
                <w:sz w:val="20"/>
                <w:szCs w:val="20"/>
                <w:lang w:eastAsia="en-GB"/>
              </w:rPr>
              <w:t xml:space="preserve">Collect and organise </w:t>
            </w:r>
            <w:r w:rsidRPr="00946F14">
              <w:rPr>
                <w:color w:val="000000"/>
                <w:sz w:val="20"/>
                <w:szCs w:val="20"/>
                <w:lang w:eastAsia="en-GB"/>
              </w:rPr>
              <w:t>data</w:t>
            </w:r>
            <w:r>
              <w:rPr>
                <w:color w:val="000000"/>
                <w:sz w:val="20"/>
                <w:szCs w:val="20"/>
                <w:lang w:eastAsia="en-GB"/>
              </w:rPr>
              <w:t xml:space="preserve"> that is relevant to a complex workplace </w:t>
            </w:r>
            <w:r w:rsidRPr="00946F14">
              <w:rPr>
                <w:color w:val="000000"/>
                <w:sz w:val="20"/>
                <w:szCs w:val="20"/>
                <w:lang w:eastAsia="en-GB"/>
              </w:rPr>
              <w:t>problem that has</w:t>
            </w:r>
            <w:r>
              <w:rPr>
                <w:color w:val="000000"/>
                <w:sz w:val="20"/>
                <w:szCs w:val="20"/>
                <w:lang w:eastAsia="en-GB"/>
              </w:rPr>
              <w:t xml:space="preserve"> existed over a period of time, </w:t>
            </w:r>
            <w:r w:rsidRPr="00946F14">
              <w:rPr>
                <w:color w:val="000000"/>
                <w:sz w:val="20"/>
                <w:szCs w:val="20"/>
                <w:lang w:eastAsia="en-GB"/>
              </w:rPr>
              <w:t>using either time series or index numbers</w:t>
            </w:r>
            <w:r>
              <w:rPr>
                <w:color w:val="000000"/>
                <w:sz w:val="20"/>
                <w:szCs w:val="20"/>
                <w:lang w:eastAsia="en-GB"/>
              </w:rPr>
              <w:t xml:space="preserve"> </w:t>
            </w:r>
            <w:r w:rsidRPr="005C5D84">
              <w:rPr>
                <w:color w:val="000000"/>
                <w:sz w:val="20"/>
                <w:szCs w:val="20"/>
                <w:lang w:eastAsia="en-GB"/>
              </w:rPr>
              <w:t>to organise the data collected and to</w:t>
            </w:r>
            <w:r>
              <w:rPr>
                <w:color w:val="000000"/>
                <w:sz w:val="20"/>
                <w:szCs w:val="20"/>
                <w:lang w:eastAsia="en-GB"/>
              </w:rPr>
              <w:t xml:space="preserve"> extract meaningful statistics.</w:t>
            </w:r>
          </w:p>
          <w:p w:rsidR="00CB0AA0" w:rsidRDefault="00CB0AA0" w:rsidP="00CB0AA0">
            <w:pPr>
              <w:jc w:val="left"/>
              <w:rPr>
                <w:color w:val="000000"/>
                <w:sz w:val="20"/>
                <w:szCs w:val="20"/>
                <w:lang w:eastAsia="en-GB"/>
              </w:rPr>
            </w:pPr>
          </w:p>
          <w:p w:rsidR="00CB0AA0" w:rsidRDefault="00CB0AA0" w:rsidP="00CB0AA0">
            <w:pPr>
              <w:jc w:val="left"/>
              <w:rPr>
                <w:color w:val="000000"/>
                <w:sz w:val="20"/>
                <w:szCs w:val="20"/>
                <w:lang w:eastAsia="en-GB"/>
              </w:rPr>
            </w:pPr>
            <w:r>
              <w:rPr>
                <w:color w:val="000000"/>
                <w:sz w:val="20"/>
                <w:szCs w:val="20"/>
                <w:lang w:eastAsia="en-GB"/>
              </w:rPr>
              <w:t>You are then required to use a</w:t>
            </w:r>
            <w:r w:rsidRPr="005C5D84">
              <w:rPr>
                <w:color w:val="000000"/>
                <w:sz w:val="20"/>
                <w:szCs w:val="20"/>
                <w:lang w:eastAsia="en-GB"/>
              </w:rPr>
              <w:t>n appropriate statistica</w:t>
            </w:r>
            <w:r>
              <w:rPr>
                <w:color w:val="000000"/>
                <w:sz w:val="20"/>
                <w:szCs w:val="20"/>
                <w:lang w:eastAsia="en-GB"/>
              </w:rPr>
              <w:t>l tool t</w:t>
            </w:r>
            <w:r w:rsidRPr="005C5D84">
              <w:rPr>
                <w:color w:val="000000"/>
                <w:sz w:val="20"/>
                <w:szCs w:val="20"/>
                <w:lang w:eastAsia="en-GB"/>
              </w:rPr>
              <w:t xml:space="preserve">o test </w:t>
            </w:r>
            <w:r>
              <w:rPr>
                <w:color w:val="000000"/>
                <w:sz w:val="20"/>
                <w:szCs w:val="20"/>
                <w:lang w:eastAsia="en-GB"/>
              </w:rPr>
              <w:t xml:space="preserve">for statistical relationships. </w:t>
            </w:r>
          </w:p>
          <w:p w:rsidR="00CB0AA0" w:rsidRDefault="00CB0AA0" w:rsidP="00CB0AA0">
            <w:pPr>
              <w:jc w:val="left"/>
              <w:rPr>
                <w:b/>
                <w:bCs/>
                <w:sz w:val="20"/>
                <w:szCs w:val="20"/>
              </w:rPr>
            </w:pPr>
          </w:p>
          <w:p w:rsidR="00507647" w:rsidRPr="00DD45CD" w:rsidDel="00AB55E9" w:rsidRDefault="00507647" w:rsidP="00CB0AA0">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4807D2" w:rsidRDefault="004807D2" w:rsidP="004807D2">
            <w:pPr>
              <w:numPr>
                <w:ilvl w:val="0"/>
                <w:numId w:val="5"/>
              </w:numPr>
              <w:tabs>
                <w:tab w:val="clear" w:pos="720"/>
                <w:tab w:val="num" w:pos="308"/>
              </w:tabs>
              <w:ind w:left="308" w:hanging="308"/>
              <w:jc w:val="left"/>
              <w:rPr>
                <w:color w:val="000000"/>
                <w:sz w:val="18"/>
                <w:szCs w:val="18"/>
              </w:rPr>
            </w:pPr>
            <w:r w:rsidRPr="004807D2">
              <w:rPr>
                <w:color w:val="000000"/>
                <w:sz w:val="18"/>
                <w:szCs w:val="18"/>
              </w:rPr>
              <w:t xml:space="preserve">Focussing on a complex workplace   problem that has existed over a period of time, collect and organise relevant data, using either time series or index numbers </w:t>
            </w:r>
            <w:r w:rsidR="00A37FAB">
              <w:rPr>
                <w:color w:val="000000"/>
                <w:sz w:val="18"/>
                <w:szCs w:val="18"/>
              </w:rPr>
              <w:t>(32</w:t>
            </w:r>
            <w:r w:rsidRPr="004807D2">
              <w:rPr>
                <w:color w:val="000000"/>
                <w:sz w:val="18"/>
                <w:szCs w:val="18"/>
              </w:rPr>
              <w:t xml:space="preserve"> marks)</w:t>
            </w:r>
          </w:p>
          <w:p w:rsidR="004807D2" w:rsidRPr="004807D2" w:rsidDel="00AB55E9" w:rsidRDefault="004807D2" w:rsidP="004807D2">
            <w:pPr>
              <w:numPr>
                <w:ilvl w:val="0"/>
                <w:numId w:val="5"/>
              </w:numPr>
              <w:tabs>
                <w:tab w:val="clear" w:pos="720"/>
                <w:tab w:val="num" w:pos="308"/>
              </w:tabs>
              <w:spacing w:after="240"/>
              <w:ind w:left="308" w:hanging="308"/>
              <w:jc w:val="left"/>
              <w:rPr>
                <w:color w:val="000000"/>
                <w:sz w:val="18"/>
                <w:szCs w:val="18"/>
              </w:rPr>
            </w:pPr>
            <w:r w:rsidRPr="004807D2">
              <w:rPr>
                <w:color w:val="000000"/>
                <w:sz w:val="18"/>
                <w:szCs w:val="18"/>
              </w:rPr>
              <w:t xml:space="preserve">Apply one appropriate statistical tool to test for possible relationships within the data </w:t>
            </w:r>
            <w:r w:rsidR="00A37FAB">
              <w:rPr>
                <w:color w:val="000000"/>
                <w:sz w:val="18"/>
                <w:szCs w:val="18"/>
              </w:rPr>
              <w:t>(20</w:t>
            </w:r>
            <w:r w:rsidRPr="004807D2">
              <w:rPr>
                <w:color w:val="000000"/>
                <w:sz w:val="18"/>
                <w:szCs w:val="18"/>
              </w:rPr>
              <w:t xml:space="preserve"> marks)</w:t>
            </w:r>
          </w:p>
        </w:tc>
      </w:tr>
      <w:tr w:rsidR="00250198" w:rsidRPr="00DD45CD">
        <w:trPr>
          <w:trHeight w:val="397"/>
        </w:trPr>
        <w:tc>
          <w:tcPr>
            <w:tcW w:w="5778" w:type="dxa"/>
            <w:gridSpan w:val="2"/>
          </w:tcPr>
          <w:p w:rsidR="00250198" w:rsidRDefault="004807D2" w:rsidP="00250198">
            <w:pPr>
              <w:jc w:val="left"/>
              <w:rPr>
                <w:color w:val="000000"/>
                <w:sz w:val="20"/>
                <w:szCs w:val="20"/>
              </w:rPr>
            </w:pPr>
            <w:r w:rsidRPr="004807D2">
              <w:rPr>
                <w:b/>
                <w:bCs/>
                <w:sz w:val="20"/>
                <w:szCs w:val="20"/>
              </w:rPr>
              <w:t xml:space="preserve">Be able to interpret results generated from a statistical analysis to inform a management decision </w:t>
            </w:r>
          </w:p>
          <w:p w:rsidR="00250198" w:rsidRDefault="00250198" w:rsidP="00250198">
            <w:pPr>
              <w:rPr>
                <w:b/>
                <w:bCs/>
                <w:color w:val="000000"/>
                <w:sz w:val="20"/>
                <w:szCs w:val="20"/>
              </w:rPr>
            </w:pPr>
          </w:p>
          <w:p w:rsidR="00C24182" w:rsidRDefault="00CB0AA0" w:rsidP="00250198">
            <w:pPr>
              <w:rPr>
                <w:b/>
                <w:bCs/>
                <w:color w:val="000000"/>
                <w:sz w:val="20"/>
                <w:szCs w:val="20"/>
              </w:rPr>
            </w:pPr>
            <w:r>
              <w:rPr>
                <w:color w:val="000000"/>
                <w:sz w:val="20"/>
                <w:szCs w:val="20"/>
                <w:lang w:eastAsia="en-GB"/>
              </w:rPr>
              <w:t xml:space="preserve">Provide evidence </w:t>
            </w:r>
            <w:r w:rsidRPr="005C5D84">
              <w:rPr>
                <w:color w:val="000000"/>
                <w:sz w:val="20"/>
                <w:szCs w:val="20"/>
                <w:lang w:eastAsia="en-GB"/>
              </w:rPr>
              <w:t xml:space="preserve">that the results generated from a statistical analysis have been used </w:t>
            </w:r>
            <w:r>
              <w:rPr>
                <w:color w:val="000000"/>
                <w:sz w:val="20"/>
                <w:szCs w:val="20"/>
                <w:lang w:eastAsia="en-GB"/>
              </w:rPr>
              <w:t>correctly and appropriately to propose</w:t>
            </w:r>
            <w:r w:rsidRPr="005C5D84">
              <w:rPr>
                <w:color w:val="000000"/>
                <w:sz w:val="20"/>
                <w:szCs w:val="20"/>
                <w:lang w:eastAsia="en-GB"/>
              </w:rPr>
              <w:t xml:space="preserve"> </w:t>
            </w:r>
            <w:r>
              <w:rPr>
                <w:color w:val="000000"/>
                <w:sz w:val="20"/>
                <w:szCs w:val="20"/>
                <w:lang w:eastAsia="en-GB"/>
              </w:rPr>
              <w:t>and implement changes to activities</w:t>
            </w:r>
            <w:r w:rsidRPr="005C5D84">
              <w:rPr>
                <w:color w:val="000000"/>
                <w:sz w:val="20"/>
                <w:szCs w:val="20"/>
                <w:lang w:eastAsia="en-GB"/>
              </w:rPr>
              <w:t xml:space="preserve"> in own area of responsibility</w:t>
            </w:r>
            <w:r>
              <w:rPr>
                <w:color w:val="000000"/>
                <w:sz w:val="20"/>
                <w:szCs w:val="20"/>
                <w:lang w:eastAsia="en-GB"/>
              </w:rPr>
              <w:t>.</w:t>
            </w:r>
          </w:p>
          <w:p w:rsidR="00E209BF" w:rsidRDefault="00E209BF" w:rsidP="00250198">
            <w:pPr>
              <w:rPr>
                <w:b/>
                <w:bCs/>
                <w:color w:val="000000"/>
                <w:sz w:val="20"/>
                <w:szCs w:val="20"/>
              </w:rPr>
            </w:pPr>
          </w:p>
          <w:p w:rsidR="00B317CF" w:rsidRPr="00250198" w:rsidRDefault="00B317CF" w:rsidP="00CB0AA0">
            <w:pPr>
              <w:jc w:val="left"/>
              <w:rPr>
                <w:b/>
                <w:bCs/>
                <w:sz w:val="20"/>
                <w:szCs w:val="20"/>
              </w:rPr>
            </w:pPr>
          </w:p>
        </w:tc>
        <w:tc>
          <w:tcPr>
            <w:tcW w:w="3690" w:type="dxa"/>
            <w:vAlign w:val="center"/>
          </w:tcPr>
          <w:p w:rsidR="004807D2" w:rsidRDefault="004807D2" w:rsidP="004807D2">
            <w:pPr>
              <w:numPr>
                <w:ilvl w:val="0"/>
                <w:numId w:val="4"/>
              </w:numPr>
              <w:tabs>
                <w:tab w:val="clear" w:pos="720"/>
              </w:tabs>
              <w:spacing w:before="240"/>
              <w:ind w:left="318" w:hanging="284"/>
              <w:jc w:val="left"/>
              <w:rPr>
                <w:color w:val="000000"/>
                <w:sz w:val="18"/>
                <w:szCs w:val="18"/>
              </w:rPr>
            </w:pPr>
            <w:r w:rsidRPr="004807D2">
              <w:rPr>
                <w:color w:val="000000"/>
                <w:sz w:val="18"/>
                <w:szCs w:val="18"/>
              </w:rPr>
              <w:t xml:space="preserve">Use the results generated from your statistical analysis to propose changes to planned activities in your own area of responsibility </w:t>
            </w:r>
            <w:r w:rsidR="00A37FAB">
              <w:rPr>
                <w:color w:val="000000"/>
                <w:sz w:val="18"/>
                <w:szCs w:val="18"/>
              </w:rPr>
              <w:t>(28</w:t>
            </w:r>
            <w:r w:rsidRPr="004807D2">
              <w:rPr>
                <w:color w:val="000000"/>
                <w:sz w:val="18"/>
                <w:szCs w:val="18"/>
              </w:rPr>
              <w:t xml:space="preserve"> marks)</w:t>
            </w:r>
          </w:p>
          <w:p w:rsidR="004807D2" w:rsidRPr="004807D2" w:rsidRDefault="004807D2" w:rsidP="004807D2">
            <w:pPr>
              <w:numPr>
                <w:ilvl w:val="0"/>
                <w:numId w:val="4"/>
              </w:numPr>
              <w:tabs>
                <w:tab w:val="clear" w:pos="720"/>
              </w:tabs>
              <w:ind w:left="318" w:hanging="284"/>
              <w:jc w:val="left"/>
              <w:rPr>
                <w:color w:val="000000"/>
                <w:sz w:val="18"/>
                <w:szCs w:val="18"/>
              </w:rPr>
            </w:pPr>
            <w:r w:rsidRPr="004807D2">
              <w:rPr>
                <w:color w:val="000000"/>
                <w:sz w:val="18"/>
                <w:szCs w:val="18"/>
              </w:rPr>
              <w:t xml:space="preserve">Based on your statistical analysis, implement changes to activities within your area of responsibility </w:t>
            </w:r>
            <w:r w:rsidR="00A37FAB">
              <w:rPr>
                <w:color w:val="000000"/>
                <w:sz w:val="18"/>
                <w:szCs w:val="18"/>
              </w:rPr>
              <w:t>(20</w:t>
            </w:r>
            <w:r w:rsidRPr="004807D2">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7D53D7">
      <w:headerReference w:type="default" r:id="rId10"/>
      <w:footerReference w:type="default" r:id="rId11"/>
      <w:pgSz w:w="11906" w:h="16838"/>
      <w:pgMar w:top="1283" w:right="1440" w:bottom="1440" w:left="1440" w:header="90"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3B9" w:rsidRDefault="00B103B9" w:rsidP="00C55606">
      <w:r>
        <w:separator/>
      </w:r>
    </w:p>
  </w:endnote>
  <w:endnote w:type="continuationSeparator" w:id="0">
    <w:p w:rsidR="00B103B9" w:rsidRDefault="00B103B9" w:rsidP="00C5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3D7" w:rsidRPr="00DB3AAE" w:rsidRDefault="007D53D7" w:rsidP="007D53D7">
    <w:pPr>
      <w:pStyle w:val="Footer"/>
      <w:ind w:left="-284"/>
      <w:rPr>
        <w:sz w:val="20"/>
        <w:szCs w:val="20"/>
      </w:rPr>
    </w:pPr>
    <w:r w:rsidRPr="00DB3AAE">
      <w:rPr>
        <w:sz w:val="20"/>
        <w:szCs w:val="20"/>
      </w:rPr>
      <w:t>Awarded by City &amp; Guilds.</w:t>
    </w:r>
  </w:p>
  <w:p w:rsidR="007D53D7" w:rsidRPr="00DB3AAE" w:rsidRDefault="007D53D7" w:rsidP="007D53D7">
    <w:pPr>
      <w:pStyle w:val="Footer"/>
      <w:ind w:left="-284"/>
      <w:rPr>
        <w:sz w:val="20"/>
        <w:szCs w:val="20"/>
      </w:rPr>
    </w:pPr>
    <w:r w:rsidRPr="00DB3AAE">
      <w:rPr>
        <w:sz w:val="20"/>
        <w:szCs w:val="20"/>
      </w:rPr>
      <w:t xml:space="preserve">Assignment – </w:t>
    </w:r>
    <w:r w:rsidRPr="007D53D7">
      <w:rPr>
        <w:sz w:val="20"/>
        <w:szCs w:val="20"/>
      </w:rPr>
      <w:t>Analysing and interpreting statistics to inform management decisions</w:t>
    </w:r>
  </w:p>
  <w:p w:rsidR="00C55606" w:rsidRPr="007D53D7" w:rsidRDefault="007D53D7" w:rsidP="007D53D7">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1802D0">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3B9" w:rsidRDefault="00B103B9" w:rsidP="00C55606">
      <w:r>
        <w:separator/>
      </w:r>
    </w:p>
  </w:footnote>
  <w:footnote w:type="continuationSeparator" w:id="0">
    <w:p w:rsidR="00B103B9" w:rsidRDefault="00B103B9" w:rsidP="00C55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06" w:rsidRDefault="001802D0" w:rsidP="00C55606">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4754880</wp:posOffset>
          </wp:positionH>
          <wp:positionV relativeFrom="page">
            <wp:posOffset>137160</wp:posOffset>
          </wp:positionV>
          <wp:extent cx="975360" cy="5791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802D0"/>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0C21"/>
    <w:rsid w:val="003A585E"/>
    <w:rsid w:val="003A6603"/>
    <w:rsid w:val="003E79E7"/>
    <w:rsid w:val="003F6625"/>
    <w:rsid w:val="00420081"/>
    <w:rsid w:val="0042312C"/>
    <w:rsid w:val="00456A06"/>
    <w:rsid w:val="00473BD8"/>
    <w:rsid w:val="00476597"/>
    <w:rsid w:val="004807D2"/>
    <w:rsid w:val="00496739"/>
    <w:rsid w:val="004A5C7B"/>
    <w:rsid w:val="004B4526"/>
    <w:rsid w:val="004D1FFB"/>
    <w:rsid w:val="004D4F0F"/>
    <w:rsid w:val="004D6757"/>
    <w:rsid w:val="004D7A56"/>
    <w:rsid w:val="004F6A3E"/>
    <w:rsid w:val="004F7743"/>
    <w:rsid w:val="00507647"/>
    <w:rsid w:val="0051290F"/>
    <w:rsid w:val="00571605"/>
    <w:rsid w:val="00574CBD"/>
    <w:rsid w:val="005773A2"/>
    <w:rsid w:val="005970C7"/>
    <w:rsid w:val="005A40F6"/>
    <w:rsid w:val="005C2A8B"/>
    <w:rsid w:val="005C5D84"/>
    <w:rsid w:val="005F2112"/>
    <w:rsid w:val="00603EA4"/>
    <w:rsid w:val="00606782"/>
    <w:rsid w:val="00626D91"/>
    <w:rsid w:val="00633085"/>
    <w:rsid w:val="00665236"/>
    <w:rsid w:val="00693E7A"/>
    <w:rsid w:val="006D2FDF"/>
    <w:rsid w:val="00712FEC"/>
    <w:rsid w:val="00750506"/>
    <w:rsid w:val="007D53D7"/>
    <w:rsid w:val="00815F6F"/>
    <w:rsid w:val="00826736"/>
    <w:rsid w:val="0083097F"/>
    <w:rsid w:val="00836DD3"/>
    <w:rsid w:val="008662DF"/>
    <w:rsid w:val="008772FB"/>
    <w:rsid w:val="008F2ECF"/>
    <w:rsid w:val="00912322"/>
    <w:rsid w:val="00946F14"/>
    <w:rsid w:val="00963173"/>
    <w:rsid w:val="009D71BD"/>
    <w:rsid w:val="00A11F61"/>
    <w:rsid w:val="00A226CA"/>
    <w:rsid w:val="00A236BF"/>
    <w:rsid w:val="00A323DE"/>
    <w:rsid w:val="00A37FAB"/>
    <w:rsid w:val="00A577D6"/>
    <w:rsid w:val="00A603A2"/>
    <w:rsid w:val="00A82663"/>
    <w:rsid w:val="00A87EC2"/>
    <w:rsid w:val="00AB55E9"/>
    <w:rsid w:val="00AD5F79"/>
    <w:rsid w:val="00AF562C"/>
    <w:rsid w:val="00B103B9"/>
    <w:rsid w:val="00B10C92"/>
    <w:rsid w:val="00B140EC"/>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55606"/>
    <w:rsid w:val="00C6345A"/>
    <w:rsid w:val="00CB06C6"/>
    <w:rsid w:val="00CB0AA0"/>
    <w:rsid w:val="00CC07D1"/>
    <w:rsid w:val="00CC59FC"/>
    <w:rsid w:val="00CE1A48"/>
    <w:rsid w:val="00D71801"/>
    <w:rsid w:val="00D859C2"/>
    <w:rsid w:val="00D95879"/>
    <w:rsid w:val="00DC00E2"/>
    <w:rsid w:val="00DC6338"/>
    <w:rsid w:val="00DD45CD"/>
    <w:rsid w:val="00E16A10"/>
    <w:rsid w:val="00E209BF"/>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F00E5B6A-5319-4347-BA5A-0863AF73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55606"/>
    <w:pPr>
      <w:tabs>
        <w:tab w:val="center" w:pos="4513"/>
        <w:tab w:val="right" w:pos="9026"/>
      </w:tabs>
    </w:pPr>
  </w:style>
  <w:style w:type="character" w:customStyle="1" w:styleId="FooterChar">
    <w:name w:val="Footer Char"/>
    <w:basedOn w:val="DefaultParagraphFont"/>
    <w:link w:val="Footer"/>
    <w:uiPriority w:val="99"/>
    <w:rsid w:val="00C5560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1045</Value>
      <Value>616</Value>
      <Value>615</Value>
      <Value>614</Value>
      <Value>613</Value>
      <Value>612</Value>
      <Value>611</Value>
      <Value>610</Value>
      <Value>1465</Value>
      <Value>1464</Value>
      <Value>1463</Value>
      <Value>698</Value>
      <Value>1012</Value>
      <Value>1011</Value>
      <Value>1010</Value>
      <Value>1009</Value>
      <Value>1007</Value>
      <Value>1006</Value>
      <Value>1005</Value>
      <Value>1643</Value>
      <Value>1642</Value>
      <Value>135</Value>
      <Value>134</Value>
      <Value>624</Value>
      <Value>555</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8605-516</TermName>
          <TermId xmlns="http://schemas.microsoft.com/office/infopath/2007/PartnerControls">3d81fbc3-a9c7-4a52-999b-72423e0711dc</TermId>
        </TermInfo>
        <TermInfo xmlns="http://schemas.microsoft.com/office/infopath/2007/PartnerControls">
          <TermName xmlns="http://schemas.microsoft.com/office/infopath/2007/PartnerControls">8607-516</TermName>
          <TermId xmlns="http://schemas.microsoft.com/office/infopath/2007/PartnerControls">fddd49a2-6955-49f1-9efe-fe887e483f43</TermId>
        </TermInfo>
        <TermInfo xmlns="http://schemas.microsoft.com/office/infopath/2007/PartnerControls">
          <TermName xmlns="http://schemas.microsoft.com/office/infopath/2007/PartnerControls">8610-516</TermName>
          <TermId xmlns="http://schemas.microsoft.com/office/infopath/2007/PartnerControls">33cb2a0f-4be1-4bc7-9a10-040e50a11fa0</TermId>
        </TermInfo>
        <TermInfo xmlns="http://schemas.microsoft.com/office/infopath/2007/PartnerControls">
          <TermName xmlns="http://schemas.microsoft.com/office/infopath/2007/PartnerControls">8625-516</TermName>
          <TermId xmlns="http://schemas.microsoft.com/office/infopath/2007/PartnerControls">8f56e328-68da-49f8-ac1d-f5bfe9582d37</TermId>
        </TermInfo>
        <TermInfo xmlns="http://schemas.microsoft.com/office/infopath/2007/PartnerControls">
          <TermName xmlns="http://schemas.microsoft.com/office/infopath/2007/PartnerControls">8816-916</TermName>
          <TermId xmlns="http://schemas.microsoft.com/office/infopath/2007/PartnerControls">bbb84af8-e68b-43b8-a29a-364d4e24f1e0</TermId>
        </TermInfo>
        <TermInfo xmlns="http://schemas.microsoft.com/office/infopath/2007/PartnerControls">
          <TermName xmlns="http://schemas.microsoft.com/office/infopath/2007/PartnerControls">8817-916</TermName>
          <TermId xmlns="http://schemas.microsoft.com/office/infopath/2007/PartnerControls">bb167aab-5c22-4f20-9d73-a07092645827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98845-B488-456A-9708-9A06D4E4AD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01A137A6-F9A7-484F-8FF5-505EBF0B5A5D}">
  <ds:schemaRefs>
    <ds:schemaRef ds:uri="http://schemas.microsoft.com/sharepoint/v3/contenttype/forms"/>
  </ds:schemaRefs>
</ds:datastoreItem>
</file>

<file path=customXml/itemProps3.xml><?xml version="1.0" encoding="utf-8"?>
<ds:datastoreItem xmlns:ds="http://schemas.openxmlformats.org/officeDocument/2006/customXml" ds:itemID="{67BD7E9B-F4BD-48CF-9C81-EAB05DF64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Analysing and Interpreting Statistics to Inform Management Decisions</vt:lpstr>
    </vt:vector>
  </TitlesOfParts>
  <Company>City &amp; Guilds</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Analysing and Interpreting Statistics to Inform Management Decisions</dc:title>
  <dc:creator>Rod</dc:creator>
  <cp:lastModifiedBy>Jurgita Baleviciute</cp:lastModifiedBy>
  <cp:revision>2</cp:revision>
  <cp:lastPrinted>2011-02-01T15:39:00Z</cp:lastPrinted>
  <dcterms:created xsi:type="dcterms:W3CDTF">2017-01-06T14:28:00Z</dcterms:created>
  <dcterms:modified xsi:type="dcterms:W3CDTF">2017-01-06T14:28:00Z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555;#8605-516|3d81fbc3-a9c7-4a52-999b-72423e0711dc;#624;#8607-516|fddd49a2-6955-49f1-9efe-fe887e483f43;#698;#8610-516|33cb2a0f-4be1-4bc7-9a10-040e50a11fa0;#1045;#8625-516|8f56e328-68da-49f8-ac1d-f5bfe9582d37;#1642;#8816-916|bbb84af8-e68b-43b8-a29a-364d4e2</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