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E4BFC6" w14:textId="77777777" w:rsidR="00A87EC2" w:rsidRDefault="00A87EC2" w:rsidP="00A87EC2">
      <w:pPr>
        <w:jc w:val="left"/>
        <w:rPr>
          <w:b/>
          <w:bCs/>
          <w:sz w:val="24"/>
          <w:szCs w:val="24"/>
        </w:rPr>
      </w:pPr>
      <w:r>
        <w:rPr>
          <w:b/>
          <w:bCs/>
          <w:sz w:val="24"/>
          <w:szCs w:val="24"/>
        </w:rPr>
        <w:t xml:space="preserve">ASSIGNMENT TASK for </w:t>
      </w:r>
      <w:r w:rsidR="003411BE">
        <w:rPr>
          <w:b/>
          <w:bCs/>
          <w:sz w:val="24"/>
          <w:szCs w:val="24"/>
        </w:rPr>
        <w:t xml:space="preserve">Unit: </w:t>
      </w:r>
      <w:r w:rsidR="000967F0">
        <w:rPr>
          <w:b/>
          <w:bCs/>
        </w:rPr>
        <w:t>Managing for efficiency and effectiveness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6CE4BFC9" w14:textId="77777777">
        <w:trPr>
          <w:trHeight w:val="397"/>
        </w:trPr>
        <w:tc>
          <w:tcPr>
            <w:tcW w:w="4560" w:type="dxa"/>
            <w:vAlign w:val="center"/>
          </w:tcPr>
          <w:p w14:paraId="6CE4BFC7"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6CE4BFC8"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6CE4BFCC" w14:textId="77777777">
        <w:trPr>
          <w:trHeight w:val="397"/>
        </w:trPr>
        <w:tc>
          <w:tcPr>
            <w:tcW w:w="4560" w:type="dxa"/>
            <w:vAlign w:val="center"/>
          </w:tcPr>
          <w:p w14:paraId="6CE4BFCA" w14:textId="77777777" w:rsidR="00507647" w:rsidRPr="00DD45CD" w:rsidRDefault="003411BE"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6CE4BFCB" w14:textId="77777777" w:rsidR="00507647" w:rsidRPr="00DD45CD" w:rsidRDefault="003411BE"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6CE4BFD7" w14:textId="77777777">
        <w:trPr>
          <w:trHeight w:val="397"/>
        </w:trPr>
        <w:tc>
          <w:tcPr>
            <w:tcW w:w="9468" w:type="dxa"/>
            <w:gridSpan w:val="3"/>
            <w:vAlign w:val="center"/>
          </w:tcPr>
          <w:p w14:paraId="6CE4BFCD" w14:textId="77777777" w:rsidR="00376F02" w:rsidRPr="008662DF" w:rsidRDefault="00376F02" w:rsidP="00376F02">
            <w:pPr>
              <w:rPr>
                <w:b/>
                <w:bCs/>
                <w:color w:val="000000"/>
                <w:sz w:val="20"/>
                <w:szCs w:val="20"/>
              </w:rPr>
            </w:pPr>
            <w:r w:rsidRPr="002F67C8">
              <w:rPr>
                <w:b/>
                <w:bCs/>
                <w:sz w:val="20"/>
                <w:szCs w:val="20"/>
              </w:rPr>
              <w:t>TASK</w:t>
            </w:r>
          </w:p>
          <w:p w14:paraId="6CE4BFCE" w14:textId="77777777" w:rsidR="00376F0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C24182" w:rsidRPr="00C24182">
              <w:rPr>
                <w:color w:val="000000"/>
                <w:sz w:val="20"/>
                <w:szCs w:val="20"/>
                <w:lang w:eastAsia="en-GB"/>
              </w:rPr>
              <w:t xml:space="preserve">develop </w:t>
            </w:r>
            <w:r w:rsidR="000967F0" w:rsidRPr="000967F0">
              <w:rPr>
                <w:color w:val="000000"/>
                <w:sz w:val="20"/>
                <w:szCs w:val="20"/>
                <w:lang w:eastAsia="en-GB"/>
              </w:rPr>
              <w:t>understanding and ability to manage efficiently and effectively as required by a practising or potential middle manager.</w:t>
            </w:r>
          </w:p>
          <w:p w14:paraId="6CE4BFCF" w14:textId="77777777" w:rsidR="00376F02" w:rsidRDefault="00376F02" w:rsidP="00376F02">
            <w:pPr>
              <w:jc w:val="left"/>
              <w:rPr>
                <w:b/>
                <w:bCs/>
                <w:sz w:val="20"/>
                <w:szCs w:val="20"/>
              </w:rPr>
            </w:pPr>
          </w:p>
          <w:p w14:paraId="6CE4BFD0" w14:textId="77777777" w:rsidR="00376F02" w:rsidRDefault="003411BE" w:rsidP="00376F02">
            <w:pPr>
              <w:jc w:val="left"/>
              <w:rPr>
                <w:rFonts w:ascii="Arial Bold" w:hAnsi="Arial Bold" w:cs="Arial Bold"/>
                <w:b/>
                <w:bCs/>
                <w:caps/>
                <w:sz w:val="20"/>
                <w:szCs w:val="20"/>
              </w:rPr>
            </w:pPr>
            <w:r>
              <w:rPr>
                <w:rFonts w:ascii="Arial Bold" w:hAnsi="Arial Bold" w:cs="Arial Bold"/>
                <w:b/>
                <w:bCs/>
                <w:caps/>
                <w:sz w:val="20"/>
                <w:szCs w:val="20"/>
              </w:rPr>
              <w:t>note</w:t>
            </w:r>
          </w:p>
          <w:p w14:paraId="6CE4BFD1"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6CE4BFD2" w14:textId="77777777" w:rsidR="00376F02" w:rsidRDefault="00376F02" w:rsidP="00376F02">
            <w:pPr>
              <w:rPr>
                <w:color w:val="000000"/>
                <w:sz w:val="20"/>
                <w:szCs w:val="20"/>
                <w:lang w:eastAsia="en-GB"/>
              </w:rPr>
            </w:pPr>
          </w:p>
          <w:p w14:paraId="6CE4BFD3"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6CE4BFD4" w14:textId="77777777" w:rsidR="00376F02" w:rsidRDefault="00376F02" w:rsidP="00376F02">
            <w:pPr>
              <w:rPr>
                <w:sz w:val="20"/>
                <w:szCs w:val="20"/>
              </w:rPr>
            </w:pPr>
          </w:p>
          <w:p w14:paraId="6CE4BFD5" w14:textId="77777777"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00D71801">
              <w:rPr>
                <w:sz w:val="20"/>
                <w:szCs w:val="20"/>
              </w:rPr>
              <w:t>5</w:t>
            </w:r>
            <w:r w:rsidRPr="002637A7">
              <w:rPr>
                <w:sz w:val="20"/>
                <w:szCs w:val="20"/>
              </w:rPr>
              <w:t>00 words: Th</w:t>
            </w:r>
            <w:r w:rsidR="00D71801">
              <w:rPr>
                <w:sz w:val="20"/>
                <w:szCs w:val="20"/>
              </w:rPr>
              <w:t>e suggested range is between 2000 and 30</w:t>
            </w:r>
            <w:r>
              <w:rPr>
                <w:sz w:val="20"/>
                <w:szCs w:val="20"/>
              </w:rPr>
              <w:t>00</w:t>
            </w:r>
            <w:r w:rsidRPr="002637A7">
              <w:rPr>
                <w:sz w:val="20"/>
                <w:szCs w:val="20"/>
              </w:rPr>
              <w:t xml:space="preserve"> words, however individuals have different writing styles, and there is no penalty if the word-count range is exceeded.</w:t>
            </w:r>
          </w:p>
          <w:p w14:paraId="6CE4BFD6" w14:textId="77777777" w:rsidR="00C24356" w:rsidRPr="00DD45CD" w:rsidRDefault="00C24356" w:rsidP="00C53C22">
            <w:pPr>
              <w:jc w:val="left"/>
              <w:rPr>
                <w:b/>
                <w:bCs/>
                <w:color w:val="000000"/>
                <w:sz w:val="20"/>
                <w:szCs w:val="20"/>
              </w:rPr>
            </w:pPr>
          </w:p>
        </w:tc>
      </w:tr>
      <w:tr w:rsidR="00507647" w:rsidRPr="00DD45CD" w14:paraId="6CE4BFDA" w14:textId="77777777">
        <w:trPr>
          <w:trHeight w:val="397"/>
        </w:trPr>
        <w:tc>
          <w:tcPr>
            <w:tcW w:w="5778" w:type="dxa"/>
            <w:gridSpan w:val="2"/>
            <w:vAlign w:val="center"/>
          </w:tcPr>
          <w:p w14:paraId="6CE4BFD8"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6CE4BFD9"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6CE4BFEE" w14:textId="77777777">
        <w:trPr>
          <w:trHeight w:val="397"/>
        </w:trPr>
        <w:tc>
          <w:tcPr>
            <w:tcW w:w="5778" w:type="dxa"/>
            <w:gridSpan w:val="2"/>
          </w:tcPr>
          <w:p w14:paraId="6CE4BFDB" w14:textId="77777777" w:rsidR="00507647" w:rsidRDefault="000967F0" w:rsidP="00C53C22">
            <w:pPr>
              <w:jc w:val="left"/>
              <w:rPr>
                <w:i/>
                <w:iCs/>
                <w:color w:val="000000"/>
                <w:sz w:val="20"/>
                <w:szCs w:val="20"/>
              </w:rPr>
            </w:pPr>
            <w:r w:rsidRPr="000967F0">
              <w:rPr>
                <w:b/>
                <w:bCs/>
                <w:sz w:val="20"/>
                <w:szCs w:val="20"/>
              </w:rPr>
              <w:t>Be able to assess the organisation’s ability to manage efficiently and effectively to achieve targets and objectives</w:t>
            </w:r>
          </w:p>
          <w:p w14:paraId="6CE4BFDC" w14:textId="77777777" w:rsidR="00693E7A" w:rsidRDefault="00693E7A" w:rsidP="00C53C22">
            <w:pPr>
              <w:jc w:val="left"/>
              <w:rPr>
                <w:i/>
                <w:iCs/>
                <w:color w:val="000000"/>
                <w:sz w:val="20"/>
                <w:szCs w:val="20"/>
              </w:rPr>
            </w:pPr>
          </w:p>
          <w:p w14:paraId="6CE4BFDD" w14:textId="77777777" w:rsidR="00693E7A" w:rsidRDefault="00693E7A" w:rsidP="00C53C22">
            <w:pPr>
              <w:jc w:val="left"/>
              <w:rPr>
                <w:i/>
                <w:iCs/>
                <w:color w:val="000000"/>
                <w:sz w:val="20"/>
                <w:szCs w:val="20"/>
              </w:rPr>
            </w:pPr>
          </w:p>
          <w:p w14:paraId="6CE4BFDE" w14:textId="77777777" w:rsidR="003411BE" w:rsidRDefault="003411BE" w:rsidP="003411BE">
            <w:pPr>
              <w:jc w:val="left"/>
              <w:rPr>
                <w:color w:val="000000"/>
                <w:sz w:val="20"/>
                <w:szCs w:val="20"/>
                <w:lang w:eastAsia="en-GB"/>
              </w:rPr>
            </w:pPr>
            <w:r>
              <w:rPr>
                <w:color w:val="000000"/>
                <w:sz w:val="20"/>
                <w:szCs w:val="20"/>
                <w:lang w:eastAsia="en-GB"/>
              </w:rPr>
              <w:t>assess, using appropriate criteria to make a judgement, how own</w:t>
            </w:r>
            <w:r w:rsidRPr="007A7727">
              <w:rPr>
                <w:color w:val="000000"/>
                <w:sz w:val="20"/>
                <w:szCs w:val="20"/>
                <w:lang w:eastAsia="en-GB"/>
              </w:rPr>
              <w:t xml:space="preserve"> organisation translates vision, mission and strategic go</w:t>
            </w:r>
            <w:r>
              <w:rPr>
                <w:color w:val="000000"/>
                <w:sz w:val="20"/>
                <w:szCs w:val="20"/>
                <w:lang w:eastAsia="en-GB"/>
              </w:rPr>
              <w:t xml:space="preserve">als into operational objectives, and then go on to assess how the organisation </w:t>
            </w:r>
            <w:r w:rsidRPr="008D50B9">
              <w:rPr>
                <w:color w:val="000000"/>
                <w:sz w:val="20"/>
                <w:szCs w:val="20"/>
                <w:lang w:eastAsia="en-GB"/>
              </w:rPr>
              <w:t>delegates responsibilities for the achievement of targets and objectives</w:t>
            </w:r>
            <w:r>
              <w:rPr>
                <w:color w:val="000000"/>
                <w:sz w:val="20"/>
                <w:szCs w:val="20"/>
                <w:lang w:eastAsia="en-GB"/>
              </w:rPr>
              <w:t>.</w:t>
            </w:r>
          </w:p>
          <w:p w14:paraId="6CE4BFDF" w14:textId="77777777" w:rsidR="003411BE" w:rsidRDefault="003411BE" w:rsidP="003411BE">
            <w:pPr>
              <w:jc w:val="left"/>
              <w:rPr>
                <w:color w:val="000000"/>
                <w:sz w:val="20"/>
                <w:szCs w:val="20"/>
                <w:lang w:eastAsia="en-GB"/>
              </w:rPr>
            </w:pPr>
          </w:p>
          <w:p w14:paraId="6CE4BFE0" w14:textId="77777777" w:rsidR="000967F0" w:rsidRDefault="003411BE" w:rsidP="003411BE">
            <w:pPr>
              <w:jc w:val="left"/>
              <w:rPr>
                <w:i/>
                <w:iCs/>
                <w:color w:val="000000"/>
                <w:sz w:val="20"/>
                <w:szCs w:val="20"/>
              </w:rPr>
            </w:pPr>
            <w:r>
              <w:rPr>
                <w:color w:val="000000"/>
                <w:sz w:val="20"/>
                <w:szCs w:val="20"/>
                <w:lang w:eastAsia="en-GB"/>
              </w:rPr>
              <w:t>You are then required to assess the efficiency and effectiveness of the c</w:t>
            </w:r>
            <w:r w:rsidRPr="007A7727">
              <w:rPr>
                <w:color w:val="000000"/>
                <w:sz w:val="20"/>
                <w:szCs w:val="20"/>
                <w:lang w:eastAsia="en-GB"/>
              </w:rPr>
              <w:t>ontrol methods used to monitor the achievement of targets and objective</w:t>
            </w:r>
            <w:r>
              <w:rPr>
                <w:color w:val="000000"/>
                <w:sz w:val="20"/>
                <w:szCs w:val="20"/>
                <w:lang w:eastAsia="en-GB"/>
              </w:rPr>
              <w:t>s in own area of responsibility, and then implement i</w:t>
            </w:r>
            <w:r w:rsidRPr="00B26D0B">
              <w:rPr>
                <w:color w:val="000000"/>
                <w:sz w:val="20"/>
                <w:szCs w:val="20"/>
                <w:lang w:eastAsia="en-GB"/>
              </w:rPr>
              <w:t>mprovements to organisational efficiency and effectiveness in own area o</w:t>
            </w:r>
            <w:r>
              <w:rPr>
                <w:color w:val="000000"/>
                <w:sz w:val="20"/>
                <w:szCs w:val="20"/>
                <w:lang w:eastAsia="en-GB"/>
              </w:rPr>
              <w:t>f responsibility.</w:t>
            </w:r>
          </w:p>
          <w:p w14:paraId="6CE4BFE1" w14:textId="77777777" w:rsidR="000967F0" w:rsidRDefault="000967F0" w:rsidP="00C53C22">
            <w:pPr>
              <w:jc w:val="left"/>
              <w:rPr>
                <w:i/>
                <w:iCs/>
                <w:color w:val="000000"/>
                <w:sz w:val="20"/>
                <w:szCs w:val="20"/>
              </w:rPr>
            </w:pPr>
          </w:p>
          <w:p w14:paraId="6CE4BFE2" w14:textId="77777777" w:rsidR="000967F0" w:rsidRDefault="000967F0" w:rsidP="00C53C22">
            <w:pPr>
              <w:jc w:val="left"/>
              <w:rPr>
                <w:i/>
                <w:iCs/>
                <w:color w:val="000000"/>
                <w:sz w:val="20"/>
                <w:szCs w:val="20"/>
              </w:rPr>
            </w:pPr>
          </w:p>
          <w:p w14:paraId="6CE4BFE3" w14:textId="77777777" w:rsidR="000967F0" w:rsidRDefault="000967F0" w:rsidP="00C53C22">
            <w:pPr>
              <w:jc w:val="left"/>
              <w:rPr>
                <w:i/>
                <w:iCs/>
                <w:color w:val="000000"/>
                <w:sz w:val="20"/>
                <w:szCs w:val="20"/>
              </w:rPr>
            </w:pPr>
          </w:p>
          <w:p w14:paraId="6CE4BFE4" w14:textId="77777777" w:rsidR="000967F0" w:rsidRDefault="000967F0" w:rsidP="00C53C22">
            <w:pPr>
              <w:jc w:val="left"/>
              <w:rPr>
                <w:i/>
                <w:iCs/>
                <w:color w:val="000000"/>
                <w:sz w:val="20"/>
                <w:szCs w:val="20"/>
              </w:rPr>
            </w:pPr>
          </w:p>
          <w:p w14:paraId="6CE4BFE5" w14:textId="77777777" w:rsidR="000967F0" w:rsidRDefault="000967F0" w:rsidP="00C53C22">
            <w:pPr>
              <w:jc w:val="left"/>
              <w:rPr>
                <w:i/>
                <w:iCs/>
                <w:color w:val="000000"/>
                <w:sz w:val="20"/>
                <w:szCs w:val="20"/>
              </w:rPr>
            </w:pPr>
          </w:p>
          <w:p w14:paraId="6CE4BFE6" w14:textId="77777777" w:rsidR="000967F0" w:rsidRDefault="000967F0" w:rsidP="00C53C22">
            <w:pPr>
              <w:jc w:val="left"/>
              <w:rPr>
                <w:i/>
                <w:iCs/>
                <w:color w:val="000000"/>
                <w:sz w:val="20"/>
                <w:szCs w:val="20"/>
              </w:rPr>
            </w:pPr>
          </w:p>
          <w:p w14:paraId="6CE4BFE7" w14:textId="77777777" w:rsidR="000967F0" w:rsidRDefault="000967F0" w:rsidP="00C53C22">
            <w:pPr>
              <w:jc w:val="left"/>
              <w:rPr>
                <w:i/>
                <w:iCs/>
                <w:color w:val="000000"/>
                <w:sz w:val="20"/>
                <w:szCs w:val="20"/>
              </w:rPr>
            </w:pPr>
          </w:p>
          <w:p w14:paraId="6CE4BFE8" w14:textId="77777777" w:rsidR="00507647" w:rsidRPr="00DD45CD" w:rsidDel="00AB55E9" w:rsidRDefault="00507647" w:rsidP="003411BE">
            <w:pPr>
              <w:jc w:val="left"/>
              <w:rPr>
                <w:color w:val="000000"/>
                <w:sz w:val="20"/>
                <w:szCs w:val="20"/>
              </w:rPr>
            </w:pPr>
          </w:p>
        </w:tc>
        <w:tc>
          <w:tcPr>
            <w:tcW w:w="3690" w:type="dxa"/>
          </w:tcPr>
          <w:p w14:paraId="6CE4BFE9" w14:textId="77777777" w:rsidR="00507647" w:rsidRPr="00DD45CD" w:rsidRDefault="00507647" w:rsidP="00C53C22">
            <w:pPr>
              <w:jc w:val="left"/>
              <w:rPr>
                <w:color w:val="000000"/>
                <w:sz w:val="20"/>
                <w:szCs w:val="20"/>
              </w:rPr>
            </w:pPr>
          </w:p>
          <w:p w14:paraId="6CE4BFEA" w14:textId="77777777" w:rsidR="000967F0" w:rsidRDefault="000967F0" w:rsidP="000967F0">
            <w:pPr>
              <w:numPr>
                <w:ilvl w:val="0"/>
                <w:numId w:val="5"/>
              </w:numPr>
              <w:tabs>
                <w:tab w:val="clear" w:pos="720"/>
                <w:tab w:val="num" w:pos="308"/>
              </w:tabs>
              <w:ind w:left="308" w:hanging="308"/>
              <w:jc w:val="left"/>
              <w:rPr>
                <w:color w:val="000000"/>
                <w:sz w:val="18"/>
                <w:szCs w:val="18"/>
              </w:rPr>
            </w:pPr>
            <w:r w:rsidRPr="000967F0">
              <w:rPr>
                <w:color w:val="000000"/>
                <w:sz w:val="18"/>
                <w:szCs w:val="18"/>
              </w:rPr>
              <w:t xml:space="preserve">Assess own organisation’s ability to translate vision, mission and strategic goals into operational objectives with realistic and measurable targets </w:t>
            </w:r>
            <w:r w:rsidR="00074C57">
              <w:rPr>
                <w:color w:val="000000"/>
                <w:sz w:val="18"/>
                <w:szCs w:val="18"/>
              </w:rPr>
              <w:t>(20</w:t>
            </w:r>
            <w:r w:rsidRPr="000967F0">
              <w:rPr>
                <w:color w:val="000000"/>
                <w:sz w:val="18"/>
                <w:szCs w:val="18"/>
              </w:rPr>
              <w:t xml:space="preserve"> marks)</w:t>
            </w:r>
          </w:p>
          <w:p w14:paraId="6CE4BFEB" w14:textId="77777777" w:rsidR="000967F0" w:rsidRDefault="000967F0" w:rsidP="000967F0">
            <w:pPr>
              <w:numPr>
                <w:ilvl w:val="0"/>
                <w:numId w:val="5"/>
              </w:numPr>
              <w:tabs>
                <w:tab w:val="clear" w:pos="720"/>
                <w:tab w:val="num" w:pos="308"/>
              </w:tabs>
              <w:ind w:left="308" w:hanging="308"/>
              <w:jc w:val="left"/>
              <w:rPr>
                <w:color w:val="000000"/>
                <w:sz w:val="18"/>
                <w:szCs w:val="18"/>
              </w:rPr>
            </w:pPr>
            <w:r w:rsidRPr="000967F0">
              <w:rPr>
                <w:color w:val="000000"/>
                <w:sz w:val="18"/>
                <w:szCs w:val="18"/>
              </w:rPr>
              <w:t xml:space="preserve">Assess own organisation’s ability to efficiently and effectively delegate responsibilities for the achievement of targets and objectives </w:t>
            </w:r>
            <w:r w:rsidR="00074C57">
              <w:rPr>
                <w:color w:val="000000"/>
                <w:sz w:val="18"/>
                <w:szCs w:val="18"/>
              </w:rPr>
              <w:t>(20</w:t>
            </w:r>
            <w:r w:rsidRPr="000967F0">
              <w:rPr>
                <w:color w:val="000000"/>
                <w:sz w:val="18"/>
                <w:szCs w:val="18"/>
              </w:rPr>
              <w:t xml:space="preserve"> marks)</w:t>
            </w:r>
          </w:p>
          <w:p w14:paraId="6CE4BFEC" w14:textId="77777777" w:rsidR="000967F0" w:rsidRDefault="000967F0" w:rsidP="000967F0">
            <w:pPr>
              <w:numPr>
                <w:ilvl w:val="0"/>
                <w:numId w:val="5"/>
              </w:numPr>
              <w:tabs>
                <w:tab w:val="clear" w:pos="720"/>
                <w:tab w:val="num" w:pos="308"/>
              </w:tabs>
              <w:ind w:left="308" w:hanging="308"/>
              <w:jc w:val="left"/>
              <w:rPr>
                <w:color w:val="000000"/>
                <w:sz w:val="18"/>
                <w:szCs w:val="18"/>
              </w:rPr>
            </w:pPr>
            <w:r w:rsidRPr="000967F0">
              <w:rPr>
                <w:color w:val="000000"/>
                <w:sz w:val="18"/>
                <w:szCs w:val="18"/>
              </w:rPr>
              <w:t xml:space="preserve">Assess the efficiency and effectiveness of control methods used to monitor the achievement of targets and objectives in own area of responsibility </w:t>
            </w:r>
            <w:r w:rsidR="00074C57">
              <w:rPr>
                <w:color w:val="000000"/>
                <w:sz w:val="18"/>
                <w:szCs w:val="18"/>
              </w:rPr>
              <w:t>(20</w:t>
            </w:r>
            <w:r w:rsidRPr="000967F0">
              <w:rPr>
                <w:color w:val="000000"/>
                <w:sz w:val="18"/>
                <w:szCs w:val="18"/>
              </w:rPr>
              <w:t xml:space="preserve"> marks)</w:t>
            </w:r>
          </w:p>
          <w:p w14:paraId="6CE4BFED" w14:textId="77777777" w:rsidR="000967F0" w:rsidRPr="000967F0" w:rsidDel="00AB55E9" w:rsidRDefault="000967F0" w:rsidP="000967F0">
            <w:pPr>
              <w:numPr>
                <w:ilvl w:val="0"/>
                <w:numId w:val="5"/>
              </w:numPr>
              <w:tabs>
                <w:tab w:val="clear" w:pos="720"/>
                <w:tab w:val="num" w:pos="308"/>
              </w:tabs>
              <w:spacing w:after="240"/>
              <w:ind w:left="308" w:hanging="308"/>
              <w:jc w:val="left"/>
              <w:rPr>
                <w:color w:val="000000"/>
                <w:sz w:val="18"/>
                <w:szCs w:val="18"/>
              </w:rPr>
            </w:pPr>
            <w:r w:rsidRPr="000967F0">
              <w:rPr>
                <w:color w:val="000000"/>
                <w:sz w:val="18"/>
                <w:szCs w:val="18"/>
              </w:rPr>
              <w:t xml:space="preserve">Implement improvements to organisational efficiency and effectiveness in own area of responsibility </w:t>
            </w:r>
            <w:r w:rsidR="00074C57">
              <w:rPr>
                <w:color w:val="000000"/>
                <w:sz w:val="18"/>
                <w:szCs w:val="18"/>
              </w:rPr>
              <w:t>(12</w:t>
            </w:r>
            <w:r w:rsidRPr="000967F0">
              <w:rPr>
                <w:color w:val="000000"/>
                <w:sz w:val="18"/>
                <w:szCs w:val="18"/>
              </w:rPr>
              <w:t xml:space="preserve"> marks)</w:t>
            </w:r>
          </w:p>
        </w:tc>
      </w:tr>
      <w:tr w:rsidR="00250198" w:rsidRPr="00DD45CD" w14:paraId="6CE4BFF6" w14:textId="77777777">
        <w:trPr>
          <w:trHeight w:val="397"/>
        </w:trPr>
        <w:tc>
          <w:tcPr>
            <w:tcW w:w="5778" w:type="dxa"/>
            <w:gridSpan w:val="2"/>
          </w:tcPr>
          <w:p w14:paraId="6CE4BFEF" w14:textId="77777777" w:rsidR="00250198" w:rsidRDefault="000967F0" w:rsidP="00250198">
            <w:pPr>
              <w:jc w:val="left"/>
              <w:rPr>
                <w:color w:val="000000"/>
                <w:sz w:val="20"/>
                <w:szCs w:val="20"/>
              </w:rPr>
            </w:pPr>
            <w:r w:rsidRPr="000967F0">
              <w:rPr>
                <w:b/>
                <w:bCs/>
                <w:sz w:val="20"/>
                <w:szCs w:val="20"/>
              </w:rPr>
              <w:t>Be able to evaluate own ability to manage efficiently and effectively</w:t>
            </w:r>
          </w:p>
          <w:p w14:paraId="6CE4BFF0" w14:textId="77777777" w:rsidR="003411BE" w:rsidRPr="00EC0DEB" w:rsidRDefault="003411BE" w:rsidP="003411BE">
            <w:pPr>
              <w:jc w:val="left"/>
              <w:rPr>
                <w:color w:val="000000"/>
                <w:sz w:val="20"/>
                <w:szCs w:val="20"/>
                <w:lang w:eastAsia="en-GB"/>
              </w:rPr>
            </w:pPr>
            <w:r>
              <w:rPr>
                <w:color w:val="000000"/>
                <w:sz w:val="20"/>
                <w:szCs w:val="20"/>
                <w:lang w:eastAsia="en-GB"/>
              </w:rPr>
              <w:t xml:space="preserve">The final part of the task requires you to evaluate your </w:t>
            </w:r>
            <w:r w:rsidRPr="007A7727">
              <w:rPr>
                <w:sz w:val="20"/>
                <w:szCs w:val="20"/>
              </w:rPr>
              <w:t xml:space="preserve">ability to manage effectively </w:t>
            </w:r>
            <w:r>
              <w:rPr>
                <w:sz w:val="20"/>
                <w:szCs w:val="20"/>
              </w:rPr>
              <w:t xml:space="preserve">and efficiently and make recommendations for improvement, and then to provide evidence that changes to your management style </w:t>
            </w:r>
            <w:r w:rsidRPr="007A7727">
              <w:rPr>
                <w:sz w:val="20"/>
                <w:szCs w:val="20"/>
              </w:rPr>
              <w:t>based on the evaluation are, or are being, implemented</w:t>
            </w:r>
            <w:r>
              <w:rPr>
                <w:sz w:val="20"/>
                <w:szCs w:val="20"/>
              </w:rPr>
              <w:t>.</w:t>
            </w:r>
          </w:p>
          <w:p w14:paraId="6CE4BFF1" w14:textId="77777777" w:rsidR="00250198" w:rsidRDefault="00250198" w:rsidP="00250198">
            <w:pPr>
              <w:rPr>
                <w:b/>
                <w:bCs/>
                <w:color w:val="000000"/>
                <w:sz w:val="20"/>
                <w:szCs w:val="20"/>
              </w:rPr>
            </w:pPr>
          </w:p>
          <w:p w14:paraId="6CE4BFF2" w14:textId="77777777" w:rsidR="00B317CF" w:rsidRPr="00250198" w:rsidRDefault="00B317CF" w:rsidP="003411BE">
            <w:pPr>
              <w:jc w:val="left"/>
              <w:rPr>
                <w:b/>
                <w:bCs/>
                <w:sz w:val="20"/>
                <w:szCs w:val="20"/>
              </w:rPr>
            </w:pPr>
          </w:p>
        </w:tc>
        <w:tc>
          <w:tcPr>
            <w:tcW w:w="3690" w:type="dxa"/>
            <w:vAlign w:val="center"/>
          </w:tcPr>
          <w:p w14:paraId="6CE4BFF3" w14:textId="77777777" w:rsidR="000967F0" w:rsidRDefault="000967F0" w:rsidP="000967F0">
            <w:pPr>
              <w:numPr>
                <w:ilvl w:val="0"/>
                <w:numId w:val="4"/>
              </w:numPr>
              <w:tabs>
                <w:tab w:val="clear" w:pos="720"/>
              </w:tabs>
              <w:spacing w:before="240"/>
              <w:ind w:left="318" w:hanging="284"/>
              <w:jc w:val="left"/>
              <w:rPr>
                <w:color w:val="000000"/>
                <w:sz w:val="18"/>
                <w:szCs w:val="18"/>
              </w:rPr>
            </w:pPr>
            <w:r w:rsidRPr="000967F0">
              <w:rPr>
                <w:color w:val="000000"/>
                <w:sz w:val="18"/>
                <w:szCs w:val="18"/>
              </w:rPr>
              <w:t xml:space="preserve">Evaluate own ability to manage effectively and efficiently </w:t>
            </w:r>
            <w:r w:rsidR="00074C57">
              <w:rPr>
                <w:color w:val="000000"/>
                <w:sz w:val="18"/>
                <w:szCs w:val="18"/>
              </w:rPr>
              <w:t>(16</w:t>
            </w:r>
            <w:r w:rsidRPr="000967F0">
              <w:rPr>
                <w:color w:val="000000"/>
                <w:sz w:val="18"/>
                <w:szCs w:val="18"/>
              </w:rPr>
              <w:t xml:space="preserve"> marks)</w:t>
            </w:r>
          </w:p>
          <w:p w14:paraId="6CE4BFF4" w14:textId="77777777" w:rsidR="000967F0" w:rsidRPr="000967F0" w:rsidRDefault="000967F0" w:rsidP="000967F0">
            <w:pPr>
              <w:numPr>
                <w:ilvl w:val="0"/>
                <w:numId w:val="4"/>
              </w:numPr>
              <w:tabs>
                <w:tab w:val="clear" w:pos="720"/>
              </w:tabs>
              <w:ind w:left="318" w:hanging="284"/>
              <w:jc w:val="left"/>
              <w:rPr>
                <w:color w:val="000000"/>
                <w:sz w:val="18"/>
                <w:szCs w:val="18"/>
              </w:rPr>
            </w:pPr>
            <w:r w:rsidRPr="000967F0">
              <w:rPr>
                <w:color w:val="000000"/>
                <w:sz w:val="18"/>
                <w:szCs w:val="18"/>
              </w:rPr>
              <w:t xml:space="preserve">Implement changes in own management style in order to manage more efficiently and effectively </w:t>
            </w:r>
            <w:r w:rsidR="00074C57">
              <w:rPr>
                <w:color w:val="000000"/>
                <w:sz w:val="18"/>
                <w:szCs w:val="18"/>
              </w:rPr>
              <w:t>(12</w:t>
            </w:r>
            <w:r w:rsidRPr="000967F0">
              <w:rPr>
                <w:color w:val="000000"/>
                <w:sz w:val="18"/>
                <w:szCs w:val="18"/>
              </w:rPr>
              <w:t xml:space="preserve"> marks)</w:t>
            </w:r>
          </w:p>
          <w:p w14:paraId="6CE4BFF5" w14:textId="77777777" w:rsidR="00250198" w:rsidRPr="00DD45CD" w:rsidRDefault="00250198" w:rsidP="00C53C22">
            <w:pPr>
              <w:jc w:val="left"/>
              <w:rPr>
                <w:b/>
                <w:bCs/>
                <w:color w:val="000000"/>
                <w:sz w:val="20"/>
                <w:szCs w:val="20"/>
              </w:rPr>
            </w:pPr>
          </w:p>
        </w:tc>
      </w:tr>
      <w:tr w:rsidR="00D859C2" w:rsidRPr="00DD45CD" w14:paraId="6CE4BFF8" w14:textId="77777777">
        <w:trPr>
          <w:trHeight w:val="397"/>
        </w:trPr>
        <w:tc>
          <w:tcPr>
            <w:tcW w:w="9468" w:type="dxa"/>
            <w:gridSpan w:val="3"/>
            <w:vAlign w:val="center"/>
          </w:tcPr>
          <w:p w14:paraId="6CE4BFF7" w14:textId="77777777"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14:paraId="6CE4BFF9" w14:textId="77777777" w:rsidR="00B60A21" w:rsidRDefault="00B60A21" w:rsidP="00507647"/>
    <w:p w14:paraId="6CE4BFFA" w14:textId="77777777" w:rsidR="00B60A21" w:rsidRDefault="00A87EC2" w:rsidP="00A87EC2">
      <w:pPr>
        <w:pStyle w:val="Heading1"/>
      </w:pPr>
      <w:r>
        <w:t xml:space="preserve"> </w:t>
      </w:r>
    </w:p>
    <w:p w14:paraId="6CE4BFFB" w14:textId="77777777" w:rsidR="003A585E" w:rsidRDefault="003A585E" w:rsidP="00507647"/>
    <w:sectPr w:rsidR="003A585E" w:rsidSect="003A585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E084F" w14:textId="77777777" w:rsidR="00CA1479" w:rsidRDefault="00CA1479" w:rsidP="00CA1479">
      <w:r>
        <w:separator/>
      </w:r>
    </w:p>
  </w:endnote>
  <w:endnote w:type="continuationSeparator" w:id="0">
    <w:p w14:paraId="1806FEFB" w14:textId="77777777" w:rsidR="00CA1479" w:rsidRDefault="00CA1479" w:rsidP="00CA1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5B92D" w14:textId="77777777" w:rsidR="00CA1479" w:rsidRDefault="00CA14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656C7" w14:textId="77777777" w:rsidR="00CA1479" w:rsidRPr="00F10361" w:rsidRDefault="00CA1479" w:rsidP="00CA1479">
    <w:pPr>
      <w:jc w:val="left"/>
      <w:rPr>
        <w:sz w:val="20"/>
      </w:rPr>
    </w:pPr>
    <w:r w:rsidRPr="00F10361">
      <w:rPr>
        <w:sz w:val="20"/>
      </w:rPr>
      <w:t xml:space="preserve">Awarded by City &amp; Guilds </w:t>
    </w:r>
  </w:p>
  <w:p w14:paraId="69DBF837" w14:textId="77777777" w:rsidR="00CA1479" w:rsidRPr="00F10361" w:rsidRDefault="00CA1479" w:rsidP="00CA1479">
    <w:pPr>
      <w:tabs>
        <w:tab w:val="left" w:pos="6930"/>
      </w:tabs>
      <w:jc w:val="left"/>
      <w:rPr>
        <w:sz w:val="20"/>
      </w:rPr>
    </w:pPr>
    <w:r w:rsidRPr="00F10361">
      <w:rPr>
        <w:sz w:val="20"/>
      </w:rPr>
      <w:t>Assignment –</w:t>
    </w:r>
    <w:r>
      <w:rPr>
        <w:sz w:val="20"/>
      </w:rPr>
      <w:t xml:space="preserve"> </w:t>
    </w:r>
    <w:r w:rsidRPr="00CA2D86">
      <w:rPr>
        <w:sz w:val="20"/>
      </w:rPr>
      <w:t>Managing for efficiency and effectiveness</w:t>
    </w:r>
    <w:r>
      <w:rPr>
        <w:sz w:val="20"/>
      </w:rPr>
      <w:tab/>
    </w:r>
  </w:p>
  <w:p w14:paraId="36CE53B6" w14:textId="77777777" w:rsidR="00CA1479" w:rsidRDefault="00CA1479" w:rsidP="00CA1479">
    <w:pPr>
      <w:pStyle w:val="Footer"/>
    </w:pPr>
    <w:r>
      <w:rPr>
        <w:sz w:val="20"/>
      </w:rPr>
      <w:t>Version 1.0 (March</w:t>
    </w:r>
    <w:r w:rsidRPr="00F10361">
      <w:rPr>
        <w:sz w:val="20"/>
      </w:rPr>
      <w:t xml:space="preserve"> 201</w:t>
    </w:r>
    <w:r>
      <w:rPr>
        <w:sz w:val="20"/>
      </w:rPr>
      <w:t>7</w:t>
    </w:r>
    <w:r w:rsidRPr="00F10361">
      <w:rPr>
        <w:sz w:val="20"/>
      </w:rPr>
      <w:t xml:space="preserve">) </w:t>
    </w:r>
    <w:r>
      <w:rPr>
        <w:sz w:val="20"/>
      </w:rPr>
      <w:tab/>
    </w:r>
    <w:r>
      <w:rPr>
        <w:sz w:val="20"/>
      </w:rPr>
      <w:tab/>
    </w:r>
    <w:sdt>
      <w:sdtPr>
        <w:rPr>
          <w:sz w:val="20"/>
        </w:rPr>
        <w:id w:val="631916571"/>
        <w:docPartObj>
          <w:docPartGallery w:val="Page Numbers (Bottom of Page)"/>
          <w:docPartUnique/>
        </w:docPartObj>
      </w:sdtPr>
      <w:sdtEndPr>
        <w:rPr>
          <w:noProof/>
        </w:rPr>
      </w:sdtEndPr>
      <w:sdtContent>
        <w:r w:rsidRPr="00067450">
          <w:rPr>
            <w:sz w:val="20"/>
          </w:rPr>
          <w:fldChar w:fldCharType="begin"/>
        </w:r>
        <w:r w:rsidRPr="00067450">
          <w:rPr>
            <w:sz w:val="20"/>
          </w:rPr>
          <w:instrText xml:space="preserve"> PAGE   \* MERGEFORMAT </w:instrText>
        </w:r>
        <w:r w:rsidRPr="00067450">
          <w:rPr>
            <w:sz w:val="20"/>
          </w:rPr>
          <w:fldChar w:fldCharType="separate"/>
        </w:r>
        <w:r>
          <w:rPr>
            <w:noProof/>
            <w:sz w:val="20"/>
          </w:rPr>
          <w:t>1</w:t>
        </w:r>
        <w:r w:rsidRPr="00067450">
          <w:rPr>
            <w:noProof/>
            <w:sz w:val="20"/>
          </w:rPr>
          <w:fldChar w:fldCharType="end"/>
        </w:r>
      </w:sdtContent>
    </w:sdt>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ADAAC" w14:textId="77777777" w:rsidR="00CA1479" w:rsidRDefault="00CA14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5F173" w14:textId="77777777" w:rsidR="00CA1479" w:rsidRDefault="00CA1479" w:rsidP="00CA1479">
      <w:r>
        <w:separator/>
      </w:r>
    </w:p>
  </w:footnote>
  <w:footnote w:type="continuationSeparator" w:id="0">
    <w:p w14:paraId="733A7517" w14:textId="77777777" w:rsidR="00CA1479" w:rsidRDefault="00CA1479" w:rsidP="00CA1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77685" w14:textId="77777777" w:rsidR="00CA1479" w:rsidRDefault="00CA14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998B9" w14:textId="656C4E54" w:rsidR="00CA1479" w:rsidRDefault="00CA1479">
    <w:pPr>
      <w:pStyle w:val="Header"/>
    </w:pPr>
    <w:r>
      <w:rPr>
        <w:noProof/>
        <w:lang w:eastAsia="en-GB"/>
      </w:rPr>
      <w:drawing>
        <wp:anchor distT="0" distB="0" distL="114300" distR="114300" simplePos="0" relativeHeight="251659264" behindDoc="0" locked="0" layoutInCell="1" allowOverlap="1" wp14:anchorId="0705D0C6" wp14:editId="67FA18B3">
          <wp:simplePos x="0" y="0"/>
          <wp:positionH relativeFrom="column">
            <wp:posOffset>4898571</wp:posOffset>
          </wp:positionH>
          <wp:positionV relativeFrom="paragraph">
            <wp:posOffset>-305526</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7DE2A" w14:textId="77777777" w:rsidR="00CA1479" w:rsidRDefault="00CA14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9F01FC5"/>
    <w:multiLevelType w:val="hybridMultilevel"/>
    <w:tmpl w:val="0458184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D1C0EAF"/>
    <w:multiLevelType w:val="hybridMultilevel"/>
    <w:tmpl w:val="08E20CD6"/>
    <w:lvl w:ilvl="0" w:tplc="08090001">
      <w:start w:val="1"/>
      <w:numFmt w:val="bullet"/>
      <w:lvlText w:val=""/>
      <w:lvlJc w:val="left"/>
      <w:pPr>
        <w:ind w:left="394" w:hanging="360"/>
      </w:pPr>
      <w:rPr>
        <w:rFonts w:ascii="Symbol" w:hAnsi="Symbol" w:cs="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cs="Wingdings" w:hint="default"/>
      </w:rPr>
    </w:lvl>
    <w:lvl w:ilvl="3" w:tplc="08090001">
      <w:start w:val="1"/>
      <w:numFmt w:val="bullet"/>
      <w:lvlText w:val=""/>
      <w:lvlJc w:val="left"/>
      <w:pPr>
        <w:ind w:left="2554" w:hanging="360"/>
      </w:pPr>
      <w:rPr>
        <w:rFonts w:ascii="Symbol" w:hAnsi="Symbol" w:cs="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cs="Wingdings" w:hint="default"/>
      </w:rPr>
    </w:lvl>
    <w:lvl w:ilvl="6" w:tplc="08090001">
      <w:start w:val="1"/>
      <w:numFmt w:val="bullet"/>
      <w:lvlText w:val=""/>
      <w:lvlJc w:val="left"/>
      <w:pPr>
        <w:ind w:left="4714" w:hanging="360"/>
      </w:pPr>
      <w:rPr>
        <w:rFonts w:ascii="Symbol" w:hAnsi="Symbol" w:cs="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cs="Wingdings" w:hint="default"/>
      </w:rPr>
    </w:lvl>
  </w:abstractNum>
  <w:abstractNum w:abstractNumId="9"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9"/>
  </w:num>
  <w:num w:numId="3">
    <w:abstractNumId w:val="2"/>
  </w:num>
  <w:num w:numId="4">
    <w:abstractNumId w:val="1"/>
  </w:num>
  <w:num w:numId="5">
    <w:abstractNumId w:val="3"/>
  </w:num>
  <w:num w:numId="6">
    <w:abstractNumId w:val="0"/>
  </w:num>
  <w:num w:numId="7">
    <w:abstractNumId w:val="7"/>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6645E"/>
    <w:rsid w:val="00074C57"/>
    <w:rsid w:val="00091789"/>
    <w:rsid w:val="000967F0"/>
    <w:rsid w:val="000F128C"/>
    <w:rsid w:val="000F2738"/>
    <w:rsid w:val="001360FE"/>
    <w:rsid w:val="00136F3A"/>
    <w:rsid w:val="001453E6"/>
    <w:rsid w:val="00173649"/>
    <w:rsid w:val="00177A19"/>
    <w:rsid w:val="001A36C9"/>
    <w:rsid w:val="001D4DF6"/>
    <w:rsid w:val="00202AB2"/>
    <w:rsid w:val="00226FA6"/>
    <w:rsid w:val="002326A0"/>
    <w:rsid w:val="00240185"/>
    <w:rsid w:val="00245D5D"/>
    <w:rsid w:val="00250198"/>
    <w:rsid w:val="00255D23"/>
    <w:rsid w:val="002637A7"/>
    <w:rsid w:val="002865D1"/>
    <w:rsid w:val="002A27FF"/>
    <w:rsid w:val="002A2E70"/>
    <w:rsid w:val="002C6BA8"/>
    <w:rsid w:val="002F67C8"/>
    <w:rsid w:val="002F7629"/>
    <w:rsid w:val="003411BE"/>
    <w:rsid w:val="00365955"/>
    <w:rsid w:val="00376F02"/>
    <w:rsid w:val="00394E9E"/>
    <w:rsid w:val="00396216"/>
    <w:rsid w:val="003A585E"/>
    <w:rsid w:val="003A6603"/>
    <w:rsid w:val="003E79E7"/>
    <w:rsid w:val="003F6625"/>
    <w:rsid w:val="00420081"/>
    <w:rsid w:val="0042312C"/>
    <w:rsid w:val="00456A06"/>
    <w:rsid w:val="00473BD8"/>
    <w:rsid w:val="00476597"/>
    <w:rsid w:val="00496739"/>
    <w:rsid w:val="004A5C7B"/>
    <w:rsid w:val="004B4526"/>
    <w:rsid w:val="004D4F0F"/>
    <w:rsid w:val="004F6A3E"/>
    <w:rsid w:val="004F7743"/>
    <w:rsid w:val="00507647"/>
    <w:rsid w:val="0051290F"/>
    <w:rsid w:val="00571605"/>
    <w:rsid w:val="00574CBD"/>
    <w:rsid w:val="005773A2"/>
    <w:rsid w:val="005970C7"/>
    <w:rsid w:val="005A40F6"/>
    <w:rsid w:val="005C2A8B"/>
    <w:rsid w:val="005F2112"/>
    <w:rsid w:val="00603EA4"/>
    <w:rsid w:val="00606782"/>
    <w:rsid w:val="006148A3"/>
    <w:rsid w:val="00626D91"/>
    <w:rsid w:val="00665236"/>
    <w:rsid w:val="00693E7A"/>
    <w:rsid w:val="006D2FDF"/>
    <w:rsid w:val="00712FEC"/>
    <w:rsid w:val="00750506"/>
    <w:rsid w:val="007A7727"/>
    <w:rsid w:val="007C2DD4"/>
    <w:rsid w:val="00815F6F"/>
    <w:rsid w:val="00826736"/>
    <w:rsid w:val="0083097F"/>
    <w:rsid w:val="00836DD3"/>
    <w:rsid w:val="008662DF"/>
    <w:rsid w:val="008D50B9"/>
    <w:rsid w:val="008F2ECF"/>
    <w:rsid w:val="00912322"/>
    <w:rsid w:val="00950835"/>
    <w:rsid w:val="00962E44"/>
    <w:rsid w:val="00963173"/>
    <w:rsid w:val="009B5547"/>
    <w:rsid w:val="009D71BD"/>
    <w:rsid w:val="00A11F61"/>
    <w:rsid w:val="00A226CA"/>
    <w:rsid w:val="00A236BF"/>
    <w:rsid w:val="00A323DE"/>
    <w:rsid w:val="00A577D6"/>
    <w:rsid w:val="00A603A2"/>
    <w:rsid w:val="00A82663"/>
    <w:rsid w:val="00A87EC2"/>
    <w:rsid w:val="00AB55E9"/>
    <w:rsid w:val="00AD5F79"/>
    <w:rsid w:val="00AF562C"/>
    <w:rsid w:val="00B26D0B"/>
    <w:rsid w:val="00B317CF"/>
    <w:rsid w:val="00B31DAB"/>
    <w:rsid w:val="00B4772E"/>
    <w:rsid w:val="00B505B2"/>
    <w:rsid w:val="00B60A21"/>
    <w:rsid w:val="00B96985"/>
    <w:rsid w:val="00BA56DA"/>
    <w:rsid w:val="00BB0616"/>
    <w:rsid w:val="00BE2CB3"/>
    <w:rsid w:val="00BE5DC7"/>
    <w:rsid w:val="00C100F4"/>
    <w:rsid w:val="00C14C00"/>
    <w:rsid w:val="00C22165"/>
    <w:rsid w:val="00C24182"/>
    <w:rsid w:val="00C24356"/>
    <w:rsid w:val="00C53C22"/>
    <w:rsid w:val="00C6345A"/>
    <w:rsid w:val="00CA1479"/>
    <w:rsid w:val="00CB06C6"/>
    <w:rsid w:val="00CC07D1"/>
    <w:rsid w:val="00CC59FC"/>
    <w:rsid w:val="00CE1A48"/>
    <w:rsid w:val="00D71801"/>
    <w:rsid w:val="00D859C2"/>
    <w:rsid w:val="00D95879"/>
    <w:rsid w:val="00DC00E2"/>
    <w:rsid w:val="00DC6338"/>
    <w:rsid w:val="00DD45CD"/>
    <w:rsid w:val="00E16A10"/>
    <w:rsid w:val="00E368C4"/>
    <w:rsid w:val="00E9196A"/>
    <w:rsid w:val="00EA716B"/>
    <w:rsid w:val="00EC0DEB"/>
    <w:rsid w:val="00EC4749"/>
    <w:rsid w:val="00EF3C79"/>
    <w:rsid w:val="00F2528B"/>
    <w:rsid w:val="00F26EC9"/>
    <w:rsid w:val="00F63111"/>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E4BFC6"/>
  <w14:defaultImageDpi w14:val="0"/>
  <w15:docId w15:val="{A1830DF1-ECAF-4B13-95D6-E5C95428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CA1479"/>
    <w:pPr>
      <w:tabs>
        <w:tab w:val="center" w:pos="4513"/>
        <w:tab w:val="right" w:pos="9026"/>
      </w:tabs>
    </w:pPr>
  </w:style>
  <w:style w:type="character" w:customStyle="1" w:styleId="FooterChar">
    <w:name w:val="Footer Char"/>
    <w:basedOn w:val="DefaultParagraphFont"/>
    <w:link w:val="Footer"/>
    <w:uiPriority w:val="99"/>
    <w:rsid w:val="00CA147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8340-20</TermName>
          <TermId xmlns="http://schemas.microsoft.com/office/infopath/2007/PartnerControls">6e40c63b-35a4-4e8d-a6cd-b4569cf6405c</TermId>
        </TermInfo>
        <TermInfo xmlns="http://schemas.microsoft.com/office/infopath/2007/PartnerControls">
          <TermName xmlns="http://schemas.microsoft.com/office/infopath/2007/PartnerControls">8340-21</TermName>
          <TermId xmlns="http://schemas.microsoft.com/office/infopath/2007/PartnerControls">ceaec7a7-67d6-4fa6-9244-7c47464e85b1</TermId>
        </TermInfo>
        <TermInfo xmlns="http://schemas.microsoft.com/office/infopath/2007/PartnerControls">
          <TermName xmlns="http://schemas.microsoft.com/office/infopath/2007/PartnerControls">8340-90</TermName>
          <TermId xmlns="http://schemas.microsoft.com/office/infopath/2007/PartnerControls">6ac852f9-fd95-4e2f-bc03-2c9e569eb912</TermId>
        </TermInfo>
        <TermInfo xmlns="http://schemas.microsoft.com/office/infopath/2007/PartnerControls">
          <TermName xmlns="http://schemas.microsoft.com/office/infopath/2007/PartnerControls">8340-91</TermName>
          <TermId xmlns="http://schemas.microsoft.com/office/infopath/2007/PartnerControls">7cc170eb-e156-4ff2-b8e5-94fea0664254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739</Value>
      <Value>199</Value>
      <Value>198</Value>
      <Value>197</Value>
      <Value>196</Value>
      <Value>195</Value>
      <Value>616</Value>
      <Value>615</Value>
      <Value>614</Value>
      <Value>613</Value>
      <Value>612</Value>
      <Value>611</Value>
      <Value>610</Value>
      <Value>609</Value>
      <Value>608</Value>
      <Value>1463</Value>
      <Value>1613</Value>
      <Value>1612</Value>
      <Value>1611</Value>
      <Value>589</Value>
      <Value>1012</Value>
      <Value>1011</Value>
      <Value>1010</Value>
      <Value>1009</Value>
      <Value>1007</Value>
      <Value>1006</Value>
      <Value>1005</Value>
      <Value>763</Value>
      <Value>1039</Value>
      <Value>675</Value>
      <Value>135</Value>
      <Value>134</Value>
      <Value>1631</Value>
      <Value>1630</Value>
      <Value>126</Value>
      <Value>125</Value>
      <Value>124</Value>
      <Value>1465</Value>
      <Value>1464</Value>
      <Value>759</Value>
      <Value>758</Value>
      <Value>757</Value>
      <Value>756</Value>
      <Value>755</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8605-510</TermName>
          <TermId xmlns="http://schemas.microsoft.com/office/infopath/2007/PartnerControls">9f4a9117-721f-434d-afed-2d24a8329cf1</TermId>
        </TermInfo>
        <TermInfo xmlns="http://schemas.microsoft.com/office/infopath/2007/PartnerControls">
          <TermName xmlns="http://schemas.microsoft.com/office/infopath/2007/PartnerControls">8607-510</TermName>
          <TermId xmlns="http://schemas.microsoft.com/office/infopath/2007/PartnerControls">7a4a512c-78d0-4427-bc4a-11891eb9accd</TermId>
        </TermInfo>
        <TermInfo xmlns="http://schemas.microsoft.com/office/infopath/2007/PartnerControls">
          <TermName xmlns="http://schemas.microsoft.com/office/infopath/2007/PartnerControls">8610-510</TermName>
          <TermId xmlns="http://schemas.microsoft.com/office/infopath/2007/PartnerControls">a23f82f0-aa99-487c-81bb-bc46a7b5a475</TermId>
        </TermInfo>
        <TermInfo xmlns="http://schemas.microsoft.com/office/infopath/2007/PartnerControls">
          <TermName xmlns="http://schemas.microsoft.com/office/infopath/2007/PartnerControls">8340-503</TermName>
          <TermId xmlns="http://schemas.microsoft.com/office/infopath/2007/PartnerControls">ccd78a23-254d-4cb7-a489-54e1de2a17f2</TermId>
        </TermInfo>
        <TermInfo xmlns="http://schemas.microsoft.com/office/infopath/2007/PartnerControls">
          <TermName xmlns="http://schemas.microsoft.com/office/infopath/2007/PartnerControls">8625-510</TermName>
          <TermId xmlns="http://schemas.microsoft.com/office/infopath/2007/PartnerControls">6899b411-420a-4fbf-ad4e-4cee2b8b2ed4</TermId>
        </TermInfo>
        <TermInfo xmlns="http://schemas.microsoft.com/office/infopath/2007/PartnerControls">
          <TermName xmlns="http://schemas.microsoft.com/office/infopath/2007/PartnerControls">8816-910</TermName>
          <TermId xmlns="http://schemas.microsoft.com/office/infopath/2007/PartnerControls">f674b464-4f34-40b7-8b2f-e1475b6061f4</TermId>
        </TermInfo>
        <TermInfo xmlns="http://schemas.microsoft.com/office/infopath/2007/PartnerControls">
          <TermName xmlns="http://schemas.microsoft.com/office/infopath/2007/PartnerControls">8817-910</TermName>
          <TermId xmlns="http://schemas.microsoft.com/office/infopath/2007/PartnerControls">612c6db7-e5e0-4124-8d88-9043044efdd0</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8340</TermName>
          <TermId xmlns="http://schemas.microsoft.com/office/infopath/2007/PartnerControls">b5e79634-ad40-4f51-aa06-a07c03f944d1</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FAC230-D072-44D0-BDB3-25D06C6FD671}"/>
</file>

<file path=customXml/itemProps2.xml><?xml version="1.0" encoding="utf-8"?>
<ds:datastoreItem xmlns:ds="http://schemas.openxmlformats.org/officeDocument/2006/customXml" ds:itemID="{0EFD2374-586D-4C76-A24A-A88F25E8584A}"/>
</file>

<file path=customXml/itemProps3.xml><?xml version="1.0" encoding="utf-8"?>
<ds:datastoreItem xmlns:ds="http://schemas.openxmlformats.org/officeDocument/2006/customXml" ds:itemID="{8D5AD816-3535-4854-A0AA-E0ADA61C33F7}"/>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ASSIGNMENT TASK for Unit: Managing for efficiency and effectiveness</vt:lpstr>
    </vt:vector>
  </TitlesOfParts>
  <Company>City &amp; Guilds</Company>
  <LinksUpToDate>false</LinksUpToDate>
  <CharactersWithSpaces>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for Efficiency and Effectiveness</dc:title>
  <dc:creator>Rod</dc:creator>
  <cp:lastModifiedBy>Jurgita Baleviciute</cp:lastModifiedBy>
  <cp:revision>3</cp:revision>
  <cp:lastPrinted>2011-02-01T15:39:00Z</cp:lastPrinted>
  <dcterms:created xsi:type="dcterms:W3CDTF">2013-02-15T16:42:00Z</dcterms:created>
  <dcterms:modified xsi:type="dcterms:W3CDTF">2017-03-03T14:26:00Z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589;#8605-510|9f4a9117-721f-434d-afed-2d24a8329cf1;#675;#8607-510|7a4a512c-78d0-4427-bc4a-11891eb9accd;#739;#8610-510|a23f82f0-aa99-487c-81bb-bc46a7b5a475;#763;#8340-503|ccd78a23-254d-4cb7-a489-54e1de2a17f2;#1039;#8625-510|6899b411-420a-4fbf-ad4e-4cee2b8b2ed4;#1630;#8816-910|f674b464-4f34-40b7-8b2f-e1475b6061f4;#1631;#8817-910|612c6db7-e5e0-4124-8d88-9043044efdd0</vt:lpwstr>
  </property>
  <property fmtid="{D5CDD505-2E9C-101B-9397-08002B2CF9AE}" pid="4" name="Family Code">
    <vt:lpwstr>109;#8605|4ca9d4f6-eb3a-4a12-baaa-e0e314869f84;#607;#8607|acb670ad-aa6c-4fef-b9f4-07a23eb97a39;#134;#8610|8584757e-8fc6-40ae-aa8a-8bea734a23aa;#755;#8340|b5e79634-ad40-4f51-aa06-a07c03f944d1;#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756;#8340-20|6e40c63b-35a4-4e8d-a6cd-b4569cf6405c;#757;#8340-21|ceaec7a7-67d6-4fa6-9244-7c47464e85b1;#758;#8340-90|6ac852f9-fd95-4e2f-bc03-2c9e569eb912;#759;#8340-91|7cc170eb-e156-4ff2-b8e5-94fea0664254;#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