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3577D" w14:textId="77777777" w:rsidR="000E4E44" w:rsidRPr="00070F49" w:rsidRDefault="000E4E44" w:rsidP="000E4E44">
      <w:pPr>
        <w:jc w:val="left"/>
        <w:rPr>
          <w:b/>
          <w:bCs/>
          <w:sz w:val="24"/>
          <w:szCs w:val="24"/>
        </w:rPr>
      </w:pPr>
      <w:bookmarkStart w:id="0" w:name="_GoBack"/>
      <w:bookmarkEnd w:id="0"/>
      <w:r>
        <w:rPr>
          <w:b/>
          <w:bCs/>
          <w:sz w:val="24"/>
          <w:szCs w:val="24"/>
        </w:rPr>
        <w:t xml:space="preserve">Assignment Task for Unit: </w:t>
      </w:r>
      <w:r w:rsidR="00735021">
        <w:rPr>
          <w:b/>
          <w:bCs/>
          <w:sz w:val="24"/>
          <w:szCs w:val="24"/>
        </w:rPr>
        <w:t>Critical T</w:t>
      </w:r>
      <w:r w:rsidR="006B3634">
        <w:rPr>
          <w:b/>
          <w:bCs/>
          <w:sz w:val="24"/>
          <w:szCs w:val="24"/>
        </w:rPr>
        <w:t xml:space="preserve">hinking </w:t>
      </w:r>
      <w:r w:rsidR="00735021">
        <w:rPr>
          <w:b/>
          <w:bCs/>
          <w:sz w:val="24"/>
          <w:szCs w:val="24"/>
        </w:rPr>
        <w:t>and Research Skills in Leadership and M</w:t>
      </w:r>
      <w:r w:rsidR="00F16EA7">
        <w:rPr>
          <w:b/>
          <w:bCs/>
          <w:sz w:val="24"/>
          <w:szCs w:val="24"/>
        </w:rPr>
        <w:t>anagement</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3"/>
        <w:gridCol w:w="275"/>
        <w:gridCol w:w="4344"/>
      </w:tblGrid>
      <w:tr w:rsidR="000E4E44" w:rsidRPr="002F67C8" w14:paraId="5C035780" w14:textId="77777777">
        <w:trPr>
          <w:trHeight w:val="397"/>
        </w:trPr>
        <w:tc>
          <w:tcPr>
            <w:tcW w:w="4993" w:type="dxa"/>
            <w:vAlign w:val="center"/>
          </w:tcPr>
          <w:p w14:paraId="5C03577E" w14:textId="77777777" w:rsidR="000E4E44" w:rsidRPr="00586E16" w:rsidRDefault="000E4E44" w:rsidP="00604BE9">
            <w:pPr>
              <w:jc w:val="left"/>
              <w:rPr>
                <w:b/>
                <w:bCs/>
                <w:sz w:val="20"/>
                <w:szCs w:val="20"/>
              </w:rPr>
            </w:pPr>
            <w:r w:rsidRPr="00586E16">
              <w:rPr>
                <w:b/>
                <w:bCs/>
                <w:sz w:val="20"/>
                <w:szCs w:val="20"/>
              </w:rPr>
              <w:t>Centre Number</w:t>
            </w:r>
            <w:r>
              <w:rPr>
                <w:b/>
                <w:bCs/>
                <w:sz w:val="20"/>
                <w:szCs w:val="20"/>
              </w:rPr>
              <w:t>:</w:t>
            </w:r>
          </w:p>
        </w:tc>
        <w:tc>
          <w:tcPr>
            <w:tcW w:w="4619" w:type="dxa"/>
            <w:gridSpan w:val="2"/>
            <w:vAlign w:val="center"/>
          </w:tcPr>
          <w:p w14:paraId="5C03577F" w14:textId="77777777" w:rsidR="000E4E44" w:rsidRPr="00586E16" w:rsidRDefault="000E4E44" w:rsidP="00604BE9">
            <w:pPr>
              <w:jc w:val="left"/>
              <w:rPr>
                <w:b/>
                <w:bCs/>
                <w:sz w:val="20"/>
                <w:szCs w:val="20"/>
              </w:rPr>
            </w:pPr>
            <w:r w:rsidRPr="00586E16">
              <w:rPr>
                <w:b/>
                <w:bCs/>
                <w:sz w:val="20"/>
                <w:szCs w:val="20"/>
              </w:rPr>
              <w:t>Centre Name</w:t>
            </w:r>
            <w:r>
              <w:rPr>
                <w:b/>
                <w:bCs/>
                <w:sz w:val="20"/>
                <w:szCs w:val="20"/>
              </w:rPr>
              <w:t>:</w:t>
            </w:r>
          </w:p>
        </w:tc>
      </w:tr>
      <w:tr w:rsidR="000E4E44" w:rsidRPr="002F67C8" w14:paraId="5C035783" w14:textId="77777777">
        <w:trPr>
          <w:trHeight w:val="397"/>
        </w:trPr>
        <w:tc>
          <w:tcPr>
            <w:tcW w:w="4993" w:type="dxa"/>
            <w:vAlign w:val="center"/>
          </w:tcPr>
          <w:p w14:paraId="5C035781" w14:textId="77777777" w:rsidR="000E4E44" w:rsidRPr="00586E16" w:rsidRDefault="000E4E44" w:rsidP="00604BE9">
            <w:pPr>
              <w:jc w:val="left"/>
              <w:rPr>
                <w:b/>
                <w:bCs/>
                <w:sz w:val="20"/>
                <w:szCs w:val="20"/>
              </w:rPr>
            </w:pPr>
            <w:r>
              <w:rPr>
                <w:b/>
                <w:bCs/>
                <w:sz w:val="20"/>
                <w:szCs w:val="20"/>
              </w:rPr>
              <w:t>Learner</w:t>
            </w:r>
            <w:r w:rsidRPr="00586E16">
              <w:rPr>
                <w:b/>
                <w:bCs/>
                <w:sz w:val="20"/>
                <w:szCs w:val="20"/>
              </w:rPr>
              <w:t xml:space="preserve"> Registration No</w:t>
            </w:r>
            <w:r>
              <w:rPr>
                <w:b/>
                <w:bCs/>
                <w:sz w:val="20"/>
                <w:szCs w:val="20"/>
              </w:rPr>
              <w:t>:</w:t>
            </w:r>
          </w:p>
        </w:tc>
        <w:tc>
          <w:tcPr>
            <w:tcW w:w="4619" w:type="dxa"/>
            <w:gridSpan w:val="2"/>
            <w:vAlign w:val="center"/>
          </w:tcPr>
          <w:p w14:paraId="5C035782" w14:textId="77777777" w:rsidR="000E4E44" w:rsidRPr="00586E16" w:rsidRDefault="000E4E44" w:rsidP="00604BE9">
            <w:pPr>
              <w:jc w:val="left"/>
              <w:rPr>
                <w:b/>
                <w:bCs/>
                <w:sz w:val="20"/>
                <w:szCs w:val="20"/>
              </w:rPr>
            </w:pPr>
            <w:r>
              <w:rPr>
                <w:b/>
                <w:bCs/>
                <w:sz w:val="20"/>
                <w:szCs w:val="20"/>
              </w:rPr>
              <w:t>Learner</w:t>
            </w:r>
            <w:r w:rsidRPr="00586E16">
              <w:rPr>
                <w:b/>
                <w:bCs/>
                <w:sz w:val="20"/>
                <w:szCs w:val="20"/>
              </w:rPr>
              <w:t xml:space="preserve"> Name</w:t>
            </w:r>
            <w:r>
              <w:rPr>
                <w:b/>
                <w:bCs/>
                <w:sz w:val="20"/>
                <w:szCs w:val="20"/>
              </w:rPr>
              <w:t>:</w:t>
            </w:r>
          </w:p>
        </w:tc>
      </w:tr>
      <w:tr w:rsidR="000E4E44" w:rsidRPr="002F67C8" w14:paraId="5C03578F" w14:textId="77777777">
        <w:trPr>
          <w:trHeight w:val="397"/>
        </w:trPr>
        <w:tc>
          <w:tcPr>
            <w:tcW w:w="9612" w:type="dxa"/>
            <w:gridSpan w:val="3"/>
            <w:vAlign w:val="center"/>
          </w:tcPr>
          <w:p w14:paraId="5C035784" w14:textId="77777777" w:rsidR="000E4E44" w:rsidRDefault="000E4E44" w:rsidP="00604BE9">
            <w:pPr>
              <w:jc w:val="left"/>
              <w:rPr>
                <w:b/>
                <w:bCs/>
                <w:sz w:val="20"/>
                <w:szCs w:val="20"/>
              </w:rPr>
            </w:pPr>
            <w:r w:rsidRPr="002F67C8">
              <w:rPr>
                <w:b/>
                <w:bCs/>
                <w:sz w:val="20"/>
                <w:szCs w:val="20"/>
              </w:rPr>
              <w:t>TASK</w:t>
            </w:r>
          </w:p>
          <w:p w14:paraId="5C035785" w14:textId="77777777" w:rsidR="00AC0323" w:rsidRPr="00466EB9" w:rsidRDefault="000E4E44" w:rsidP="000E4E44">
            <w:pPr>
              <w:pStyle w:val="Default"/>
              <w:rPr>
                <w:sz w:val="20"/>
                <w:szCs w:val="20"/>
              </w:rPr>
            </w:pPr>
            <w:r w:rsidRPr="000D16B8">
              <w:rPr>
                <w:sz w:val="20"/>
                <w:szCs w:val="20"/>
              </w:rPr>
              <w:t xml:space="preserve">The purpose of this </w:t>
            </w:r>
            <w:r w:rsidR="001050D2" w:rsidRPr="000D16B8">
              <w:rPr>
                <w:sz w:val="20"/>
                <w:szCs w:val="20"/>
              </w:rPr>
              <w:t>u</w:t>
            </w:r>
            <w:r w:rsidRPr="000D16B8">
              <w:rPr>
                <w:sz w:val="20"/>
                <w:szCs w:val="20"/>
              </w:rPr>
              <w:t xml:space="preserve">nit is to </w:t>
            </w:r>
            <w:r w:rsidR="00D319BF" w:rsidRPr="00D319BF">
              <w:rPr>
                <w:sz w:val="20"/>
                <w:szCs w:val="20"/>
                <w:lang w:val="en-GB"/>
              </w:rPr>
              <w:t xml:space="preserve">enable learners to </w:t>
            </w:r>
            <w:r w:rsidR="007116B6" w:rsidRPr="007116B6">
              <w:rPr>
                <w:sz w:val="20"/>
                <w:szCs w:val="20"/>
                <w:lang w:val="en-GB"/>
              </w:rPr>
              <w:t>develop their ability to review ideas and practices critically and to carry out research to inform their practice and professional development.</w:t>
            </w:r>
          </w:p>
          <w:p w14:paraId="5C035786" w14:textId="77777777" w:rsidR="007116B6" w:rsidRDefault="007116B6" w:rsidP="000E4E44">
            <w:pPr>
              <w:pStyle w:val="Default"/>
              <w:rPr>
                <w:sz w:val="20"/>
                <w:szCs w:val="20"/>
              </w:rPr>
            </w:pPr>
          </w:p>
          <w:p w14:paraId="5C035787" w14:textId="77777777" w:rsidR="000E4E44" w:rsidRPr="00466EB9" w:rsidRDefault="000E4E44" w:rsidP="000E4E44">
            <w:pPr>
              <w:pStyle w:val="Default"/>
              <w:rPr>
                <w:sz w:val="20"/>
                <w:szCs w:val="20"/>
              </w:rPr>
            </w:pPr>
            <w:r w:rsidRPr="00466EB9">
              <w:rPr>
                <w:sz w:val="20"/>
                <w:szCs w:val="20"/>
              </w:rPr>
              <w:t>You may attach specific examples of documents you have produced to illustrate your answers.</w:t>
            </w:r>
          </w:p>
          <w:p w14:paraId="5C035788" w14:textId="77777777" w:rsidR="000E4E44" w:rsidRDefault="000E4E44" w:rsidP="00604BE9">
            <w:pPr>
              <w:jc w:val="left"/>
              <w:rPr>
                <w:b/>
                <w:bCs/>
                <w:sz w:val="20"/>
                <w:szCs w:val="20"/>
              </w:rPr>
            </w:pPr>
          </w:p>
          <w:p w14:paraId="5C035789" w14:textId="77777777" w:rsidR="000E4E44" w:rsidRDefault="000E4E44" w:rsidP="00604BE9">
            <w:pPr>
              <w:jc w:val="left"/>
              <w:rPr>
                <w:b/>
                <w:bCs/>
                <w:sz w:val="20"/>
                <w:szCs w:val="20"/>
              </w:rPr>
            </w:pPr>
            <w:r w:rsidRPr="00DA261F">
              <w:rPr>
                <w:b/>
                <w:bCs/>
                <w:sz w:val="20"/>
                <w:szCs w:val="20"/>
              </w:rPr>
              <w:t>NOTE:</w:t>
            </w:r>
          </w:p>
          <w:p w14:paraId="5C03578A" w14:textId="77777777" w:rsidR="000E4E44" w:rsidRPr="00617A49" w:rsidRDefault="000E4E44" w:rsidP="00604BE9">
            <w:pPr>
              <w:spacing w:after="120"/>
              <w:jc w:val="left"/>
              <w:rPr>
                <w:i/>
                <w:iCs/>
                <w:sz w:val="20"/>
                <w:szCs w:val="20"/>
              </w:rPr>
            </w:pPr>
            <w:r w:rsidRPr="00617A49">
              <w:rPr>
                <w:i/>
                <w:iCs/>
                <w:sz w:val="20"/>
                <w:szCs w:val="20"/>
              </w:rPr>
              <w:t>You may want to relate your answers to an organisation that you work in. If you are not currently working within an organisation, then you may complete this task in relation to an organisation with which you are familiar.</w:t>
            </w:r>
            <w:r>
              <w:rPr>
                <w:i/>
                <w:iCs/>
                <w:sz w:val="20"/>
                <w:szCs w:val="20"/>
              </w:rPr>
              <w:t xml:space="preserve"> </w:t>
            </w:r>
            <w:r w:rsidRPr="00617A49">
              <w:rPr>
                <w:i/>
                <w:iCs/>
                <w:sz w:val="20"/>
                <w:szCs w:val="20"/>
              </w:rPr>
              <w:t>This could include experience working in a voluntary capacity.</w:t>
            </w:r>
          </w:p>
          <w:p w14:paraId="5C03578B" w14:textId="77777777" w:rsidR="000E4E44" w:rsidRPr="00617A49" w:rsidRDefault="00262D7D" w:rsidP="00604BE9">
            <w:pPr>
              <w:jc w:val="left"/>
              <w:rPr>
                <w:i/>
                <w:iCs/>
                <w:sz w:val="20"/>
                <w:szCs w:val="20"/>
              </w:rPr>
            </w:pPr>
            <w:bookmarkStart w:id="1" w:name="OLE_LINK1"/>
            <w:bookmarkStart w:id="2" w:name="OLE_LINK2"/>
            <w:bookmarkStart w:id="3" w:name="OLE_LINK3"/>
            <w:r>
              <w:rPr>
                <w:i/>
                <w:iCs/>
                <w:sz w:val="20"/>
                <w:szCs w:val="20"/>
              </w:rPr>
              <w:t>You should plan to spend approxima</w:t>
            </w:r>
            <w:r w:rsidR="00406B9B">
              <w:rPr>
                <w:i/>
                <w:iCs/>
                <w:sz w:val="20"/>
                <w:szCs w:val="20"/>
              </w:rPr>
              <w:t xml:space="preserve">tely </w:t>
            </w:r>
            <w:r w:rsidR="000F051D" w:rsidRPr="000F051D">
              <w:rPr>
                <w:i/>
                <w:iCs/>
                <w:sz w:val="20"/>
                <w:szCs w:val="20"/>
              </w:rPr>
              <w:t>40</w:t>
            </w:r>
            <w:r w:rsidRPr="000F051D">
              <w:rPr>
                <w:i/>
                <w:iCs/>
                <w:sz w:val="20"/>
                <w:szCs w:val="20"/>
              </w:rPr>
              <w:t xml:space="preserve"> h</w:t>
            </w:r>
            <w:r>
              <w:rPr>
                <w:i/>
                <w:iCs/>
                <w:sz w:val="20"/>
                <w:szCs w:val="20"/>
              </w:rPr>
              <w:t>ours researching your workplace context, preparing for and writing or presenting the outcomes of this assignment for assessment.</w:t>
            </w:r>
            <w:bookmarkEnd w:id="1"/>
            <w:bookmarkEnd w:id="2"/>
            <w:bookmarkEnd w:id="3"/>
            <w:r w:rsidR="000E4E44" w:rsidRPr="00617A49">
              <w:rPr>
                <w:i/>
                <w:iCs/>
                <w:sz w:val="20"/>
                <w:szCs w:val="20"/>
              </w:rPr>
              <w:t xml:space="preserve"> The 'nominal' wor</w:t>
            </w:r>
            <w:r w:rsidR="002A6451">
              <w:rPr>
                <w:i/>
                <w:iCs/>
                <w:sz w:val="20"/>
                <w:szCs w:val="20"/>
              </w:rPr>
              <w:t>d count for this assignment is 4000</w:t>
            </w:r>
            <w:r w:rsidR="000E4E44" w:rsidRPr="00617A49">
              <w:rPr>
                <w:i/>
                <w:iCs/>
                <w:sz w:val="20"/>
                <w:szCs w:val="20"/>
              </w:rPr>
              <w:t xml:space="preserve"> words: the suggested range is between </w:t>
            </w:r>
            <w:r w:rsidR="002A6451">
              <w:rPr>
                <w:i/>
                <w:iCs/>
                <w:sz w:val="20"/>
                <w:szCs w:val="20"/>
              </w:rPr>
              <w:t>3500 and 4500</w:t>
            </w:r>
            <w:r w:rsidR="000E4E44">
              <w:rPr>
                <w:i/>
                <w:iCs/>
                <w:sz w:val="20"/>
                <w:szCs w:val="20"/>
              </w:rPr>
              <w:t xml:space="preserve"> words.</w:t>
            </w:r>
          </w:p>
          <w:p w14:paraId="5C03578C" w14:textId="77777777" w:rsidR="000E4E44" w:rsidRPr="00617A49" w:rsidRDefault="000E4E44" w:rsidP="00604BE9">
            <w:pPr>
              <w:jc w:val="left"/>
              <w:rPr>
                <w:i/>
                <w:iCs/>
                <w:sz w:val="20"/>
                <w:szCs w:val="20"/>
              </w:rPr>
            </w:pPr>
          </w:p>
          <w:p w14:paraId="5C03578D" w14:textId="77777777" w:rsidR="000E4E44" w:rsidRPr="00617A49" w:rsidRDefault="000E4E44" w:rsidP="00604BE9">
            <w:pPr>
              <w:jc w:val="left"/>
              <w:rPr>
                <w:i/>
                <w:iCs/>
                <w:sz w:val="20"/>
                <w:szCs w:val="20"/>
              </w:rPr>
            </w:pPr>
            <w:r w:rsidRPr="00617A49">
              <w:rPr>
                <w:i/>
                <w:iCs/>
                <w:sz w:val="20"/>
                <w:szCs w:val="20"/>
              </w:rPr>
              <w:t>Check your assignment carefully prior to submission using the assessment criteria.</w:t>
            </w:r>
          </w:p>
          <w:p w14:paraId="5C03578E" w14:textId="77777777" w:rsidR="000E4E44" w:rsidRPr="002F67C8" w:rsidRDefault="000E4E44" w:rsidP="00604BE9">
            <w:pPr>
              <w:jc w:val="left"/>
              <w:rPr>
                <w:b/>
                <w:bCs/>
                <w:sz w:val="20"/>
                <w:szCs w:val="20"/>
              </w:rPr>
            </w:pPr>
          </w:p>
        </w:tc>
      </w:tr>
      <w:tr w:rsidR="000E4E44" w:rsidRPr="002F67C8" w14:paraId="5C035792" w14:textId="77777777">
        <w:trPr>
          <w:trHeight w:val="397"/>
        </w:trPr>
        <w:tc>
          <w:tcPr>
            <w:tcW w:w="5268" w:type="dxa"/>
            <w:gridSpan w:val="2"/>
            <w:vAlign w:val="center"/>
          </w:tcPr>
          <w:p w14:paraId="5C035790" w14:textId="77777777" w:rsidR="000E4E44" w:rsidRPr="002F67C8" w:rsidRDefault="000E4E44" w:rsidP="00604BE9">
            <w:pPr>
              <w:spacing w:after="120"/>
              <w:jc w:val="left"/>
              <w:rPr>
                <w:i/>
                <w:iCs/>
                <w:sz w:val="20"/>
                <w:szCs w:val="20"/>
              </w:rPr>
            </w:pPr>
            <w:r w:rsidRPr="002F67C8">
              <w:rPr>
                <w:i/>
                <w:iCs/>
                <w:sz w:val="20"/>
                <w:szCs w:val="20"/>
              </w:rPr>
              <w:t xml:space="preserve">Please use the </w:t>
            </w:r>
            <w:r>
              <w:rPr>
                <w:i/>
                <w:iCs/>
                <w:sz w:val="20"/>
                <w:szCs w:val="20"/>
              </w:rPr>
              <w:t>sub-</w:t>
            </w:r>
            <w:r w:rsidRPr="002F67C8">
              <w:rPr>
                <w:i/>
                <w:iCs/>
                <w:sz w:val="20"/>
                <w:szCs w:val="20"/>
              </w:rPr>
              <w:t xml:space="preserve">headings shown below when </w:t>
            </w:r>
            <w:r>
              <w:rPr>
                <w:i/>
                <w:iCs/>
                <w:sz w:val="20"/>
                <w:szCs w:val="20"/>
              </w:rPr>
              <w:t>structuring</w:t>
            </w:r>
            <w:r w:rsidRPr="002F67C8">
              <w:rPr>
                <w:i/>
                <w:iCs/>
                <w:sz w:val="20"/>
                <w:szCs w:val="20"/>
              </w:rPr>
              <w:t xml:space="preserve"> your Assignment</w:t>
            </w:r>
          </w:p>
        </w:tc>
        <w:tc>
          <w:tcPr>
            <w:tcW w:w="4344" w:type="dxa"/>
            <w:vAlign w:val="center"/>
          </w:tcPr>
          <w:p w14:paraId="5C035791" w14:textId="77777777" w:rsidR="000E4E44" w:rsidRPr="006025D1" w:rsidRDefault="000E4E44" w:rsidP="00604BE9">
            <w:pPr>
              <w:jc w:val="center"/>
              <w:rPr>
                <w:sz w:val="20"/>
                <w:szCs w:val="20"/>
              </w:rPr>
            </w:pPr>
            <w:r w:rsidRPr="006025D1">
              <w:rPr>
                <w:sz w:val="20"/>
                <w:szCs w:val="20"/>
              </w:rPr>
              <w:t>Assessment Criteria</w:t>
            </w:r>
          </w:p>
        </w:tc>
      </w:tr>
      <w:tr w:rsidR="000E4E44" w:rsidRPr="002F67C8" w14:paraId="5C03579D" w14:textId="77777777">
        <w:trPr>
          <w:trHeight w:val="397"/>
        </w:trPr>
        <w:tc>
          <w:tcPr>
            <w:tcW w:w="5268" w:type="dxa"/>
            <w:gridSpan w:val="2"/>
          </w:tcPr>
          <w:p w14:paraId="5C035793" w14:textId="77777777" w:rsidR="00CB3D25" w:rsidRPr="00CB3D25" w:rsidRDefault="00CB3D25" w:rsidP="00CB3D25">
            <w:pPr>
              <w:pStyle w:val="Default"/>
              <w:rPr>
                <w:b/>
                <w:bCs/>
                <w:sz w:val="20"/>
                <w:szCs w:val="20"/>
              </w:rPr>
            </w:pPr>
            <w:r w:rsidRPr="00CB3D25">
              <w:rPr>
                <w:b/>
                <w:bCs/>
                <w:sz w:val="20"/>
                <w:szCs w:val="20"/>
              </w:rPr>
              <w:t xml:space="preserve">Be able to conduct research in relation to leadership and management </w:t>
            </w:r>
          </w:p>
          <w:p w14:paraId="5C035794" w14:textId="77777777" w:rsidR="003E5B74" w:rsidRPr="003E5B74" w:rsidRDefault="003E5B74" w:rsidP="003E5B74">
            <w:pPr>
              <w:pStyle w:val="Default"/>
              <w:rPr>
                <w:b/>
                <w:bCs/>
                <w:sz w:val="20"/>
                <w:szCs w:val="20"/>
                <w:lang w:val="en-GB"/>
              </w:rPr>
            </w:pPr>
          </w:p>
          <w:p w14:paraId="5C035795" w14:textId="77777777" w:rsidR="00000A10" w:rsidRDefault="00726CF5" w:rsidP="00000A10">
            <w:pPr>
              <w:pStyle w:val="Default"/>
              <w:rPr>
                <w:sz w:val="20"/>
                <w:szCs w:val="20"/>
              </w:rPr>
            </w:pPr>
            <w:r>
              <w:rPr>
                <w:sz w:val="20"/>
                <w:szCs w:val="20"/>
              </w:rPr>
              <w:t>Th</w:t>
            </w:r>
            <w:r w:rsidR="00000A10">
              <w:rPr>
                <w:sz w:val="20"/>
                <w:szCs w:val="20"/>
              </w:rPr>
              <w:t xml:space="preserve">is task requires you to research </w:t>
            </w:r>
            <w:r w:rsidR="00C75532" w:rsidRPr="00C75532">
              <w:rPr>
                <w:sz w:val="20"/>
                <w:szCs w:val="20"/>
              </w:rPr>
              <w:t>emerging themes in leadersh</w:t>
            </w:r>
            <w:r w:rsidR="00000A10">
              <w:rPr>
                <w:sz w:val="20"/>
                <w:szCs w:val="20"/>
              </w:rPr>
              <w:t xml:space="preserve">ip and management </w:t>
            </w:r>
            <w:r w:rsidR="00C75532" w:rsidRPr="00C75532">
              <w:rPr>
                <w:sz w:val="20"/>
                <w:szCs w:val="20"/>
              </w:rPr>
              <w:t>using an appropriate research methodology</w:t>
            </w:r>
            <w:r w:rsidR="00000A10">
              <w:rPr>
                <w:sz w:val="20"/>
                <w:szCs w:val="20"/>
              </w:rPr>
              <w:t>.</w:t>
            </w:r>
          </w:p>
          <w:p w14:paraId="5C035796" w14:textId="77777777" w:rsidR="00000A10" w:rsidRDefault="00000A10" w:rsidP="00000A10">
            <w:pPr>
              <w:pStyle w:val="Default"/>
              <w:rPr>
                <w:sz w:val="20"/>
                <w:szCs w:val="20"/>
              </w:rPr>
            </w:pPr>
          </w:p>
          <w:p w14:paraId="5C035797" w14:textId="77777777" w:rsidR="00C75532" w:rsidRPr="00000A10" w:rsidRDefault="00000A10" w:rsidP="00000A10">
            <w:pPr>
              <w:pStyle w:val="Default"/>
              <w:rPr>
                <w:b/>
                <w:bCs/>
                <w:sz w:val="20"/>
                <w:szCs w:val="20"/>
              </w:rPr>
            </w:pPr>
            <w:r>
              <w:rPr>
                <w:sz w:val="20"/>
                <w:szCs w:val="20"/>
              </w:rPr>
              <w:t xml:space="preserve">You are then required to evaluate your research in order to </w:t>
            </w:r>
            <w:r w:rsidR="00D661BB">
              <w:rPr>
                <w:sz w:val="20"/>
                <w:szCs w:val="20"/>
                <w:lang w:val="en-GB"/>
              </w:rPr>
              <w:t>ascertain its usefulness</w:t>
            </w:r>
            <w:r>
              <w:rPr>
                <w:sz w:val="20"/>
                <w:szCs w:val="20"/>
                <w:lang w:val="en-GB"/>
              </w:rPr>
              <w:t xml:space="preserve"> and to draw conclusions or make </w:t>
            </w:r>
            <w:r w:rsidR="00C75532" w:rsidRPr="00C75532">
              <w:rPr>
                <w:sz w:val="20"/>
                <w:szCs w:val="20"/>
                <w:lang w:val="en-GB"/>
              </w:rPr>
              <w:t xml:space="preserve">recommendations in terms of </w:t>
            </w:r>
            <w:r>
              <w:rPr>
                <w:sz w:val="20"/>
                <w:szCs w:val="20"/>
                <w:lang w:val="en-GB"/>
              </w:rPr>
              <w:t xml:space="preserve">the </w:t>
            </w:r>
            <w:r w:rsidR="00C75532" w:rsidRPr="00C75532">
              <w:rPr>
                <w:sz w:val="20"/>
                <w:szCs w:val="20"/>
                <w:lang w:val="en-GB"/>
              </w:rPr>
              <w:t>potential implications</w:t>
            </w:r>
            <w:r w:rsidR="00D661BB">
              <w:rPr>
                <w:sz w:val="20"/>
                <w:szCs w:val="20"/>
                <w:lang w:val="en-GB"/>
              </w:rPr>
              <w:t xml:space="preserve"> </w:t>
            </w:r>
            <w:r w:rsidR="00AB3B07">
              <w:rPr>
                <w:sz w:val="20"/>
                <w:szCs w:val="20"/>
                <w:lang w:val="en-GB"/>
              </w:rPr>
              <w:t xml:space="preserve">of the research </w:t>
            </w:r>
            <w:r w:rsidR="00C75532" w:rsidRPr="00C75532">
              <w:rPr>
                <w:sz w:val="20"/>
                <w:szCs w:val="20"/>
                <w:lang w:val="en-GB"/>
              </w:rPr>
              <w:t>for own area of responsibility</w:t>
            </w:r>
            <w:r>
              <w:rPr>
                <w:sz w:val="20"/>
                <w:szCs w:val="20"/>
                <w:lang w:val="en-GB"/>
              </w:rPr>
              <w:t>.</w:t>
            </w:r>
          </w:p>
          <w:p w14:paraId="5C035798" w14:textId="77777777" w:rsidR="00726CF5" w:rsidRPr="00466EB9" w:rsidRDefault="00726CF5" w:rsidP="00726CF5">
            <w:pPr>
              <w:pStyle w:val="Default"/>
              <w:rPr>
                <w:sz w:val="20"/>
                <w:szCs w:val="20"/>
              </w:rPr>
            </w:pPr>
          </w:p>
        </w:tc>
        <w:tc>
          <w:tcPr>
            <w:tcW w:w="4344" w:type="dxa"/>
          </w:tcPr>
          <w:p w14:paraId="5C035799" w14:textId="77777777" w:rsidR="000E4E44" w:rsidRDefault="000E4E44" w:rsidP="000E4E44">
            <w:pPr>
              <w:pStyle w:val="Header"/>
              <w:jc w:val="left"/>
              <w:rPr>
                <w:sz w:val="20"/>
                <w:szCs w:val="20"/>
              </w:rPr>
            </w:pPr>
          </w:p>
          <w:p w14:paraId="5C03579A" w14:textId="77777777" w:rsidR="00CB3D25" w:rsidRDefault="00CB3D25" w:rsidP="00CB3D25">
            <w:pPr>
              <w:pStyle w:val="Header"/>
              <w:numPr>
                <w:ilvl w:val="0"/>
                <w:numId w:val="5"/>
              </w:numPr>
              <w:tabs>
                <w:tab w:val="clear" w:pos="754"/>
                <w:tab w:val="num" w:pos="261"/>
              </w:tabs>
              <w:ind w:left="261" w:hanging="261"/>
              <w:jc w:val="left"/>
              <w:rPr>
                <w:sz w:val="20"/>
                <w:szCs w:val="20"/>
              </w:rPr>
            </w:pPr>
            <w:r w:rsidRPr="00CB3D25">
              <w:rPr>
                <w:sz w:val="20"/>
                <w:szCs w:val="20"/>
              </w:rPr>
              <w:t>Undertake research in emerging themes in leadership and management u</w:t>
            </w:r>
            <w:r w:rsidR="00C75532">
              <w:rPr>
                <w:sz w:val="20"/>
                <w:szCs w:val="20"/>
              </w:rPr>
              <w:t>sing an appropriate methodology (24 marks)</w:t>
            </w:r>
          </w:p>
          <w:p w14:paraId="5C03579B" w14:textId="77777777" w:rsidR="00CB3D25" w:rsidRPr="00CB3D25" w:rsidRDefault="00CB3D25" w:rsidP="00CB3D25">
            <w:pPr>
              <w:pStyle w:val="Header"/>
              <w:numPr>
                <w:ilvl w:val="0"/>
                <w:numId w:val="5"/>
              </w:numPr>
              <w:tabs>
                <w:tab w:val="clear" w:pos="754"/>
                <w:tab w:val="num" w:pos="261"/>
              </w:tabs>
              <w:ind w:left="261" w:hanging="261"/>
              <w:jc w:val="left"/>
              <w:rPr>
                <w:sz w:val="20"/>
                <w:szCs w:val="20"/>
              </w:rPr>
            </w:pPr>
            <w:r w:rsidRPr="00CB3D25">
              <w:rPr>
                <w:sz w:val="20"/>
                <w:szCs w:val="20"/>
              </w:rPr>
              <w:t>Evaluate research outcomes and potential implications for own area of responsibility</w:t>
            </w:r>
            <w:r w:rsidR="00C75532">
              <w:rPr>
                <w:sz w:val="20"/>
                <w:szCs w:val="20"/>
              </w:rPr>
              <w:t xml:space="preserve"> (24 marks)</w:t>
            </w:r>
          </w:p>
          <w:p w14:paraId="5C03579C" w14:textId="77777777" w:rsidR="00CB3D25" w:rsidRPr="00F177FF" w:rsidRDefault="00CB3D25" w:rsidP="003E5B74">
            <w:pPr>
              <w:pStyle w:val="Header"/>
              <w:jc w:val="left"/>
              <w:rPr>
                <w:sz w:val="20"/>
                <w:szCs w:val="20"/>
              </w:rPr>
            </w:pPr>
          </w:p>
        </w:tc>
      </w:tr>
      <w:tr w:rsidR="000E4E44" w:rsidRPr="002F67C8" w14:paraId="5C0357A8" w14:textId="77777777">
        <w:trPr>
          <w:trHeight w:val="397"/>
        </w:trPr>
        <w:tc>
          <w:tcPr>
            <w:tcW w:w="5268" w:type="dxa"/>
            <w:gridSpan w:val="2"/>
          </w:tcPr>
          <w:p w14:paraId="5C03579E" w14:textId="77777777" w:rsidR="00CB3D25" w:rsidRPr="00CB3D25" w:rsidRDefault="00CB3D25" w:rsidP="00CB3D25">
            <w:pPr>
              <w:pStyle w:val="Header"/>
              <w:rPr>
                <w:b/>
                <w:bCs/>
                <w:sz w:val="20"/>
                <w:szCs w:val="20"/>
              </w:rPr>
            </w:pPr>
            <w:r w:rsidRPr="00CB3D25">
              <w:rPr>
                <w:b/>
                <w:bCs/>
                <w:sz w:val="20"/>
                <w:szCs w:val="20"/>
              </w:rPr>
              <w:t xml:space="preserve">Be able to think critically in relation to leadership and management </w:t>
            </w:r>
          </w:p>
          <w:p w14:paraId="5C03579F" w14:textId="77777777" w:rsidR="003E5B74" w:rsidRPr="003E5B74" w:rsidRDefault="003E5B74" w:rsidP="003E5B74">
            <w:pPr>
              <w:pStyle w:val="Header"/>
              <w:rPr>
                <w:b/>
                <w:bCs/>
                <w:sz w:val="20"/>
                <w:szCs w:val="20"/>
              </w:rPr>
            </w:pPr>
          </w:p>
          <w:p w14:paraId="5C0357A0" w14:textId="77777777" w:rsidR="00C75532" w:rsidRPr="00A55C9A" w:rsidRDefault="005B489E" w:rsidP="00A55C9A">
            <w:pPr>
              <w:pStyle w:val="Header"/>
              <w:jc w:val="left"/>
              <w:rPr>
                <w:bCs/>
                <w:sz w:val="20"/>
                <w:szCs w:val="20"/>
              </w:rPr>
            </w:pPr>
            <w:r w:rsidRPr="005B489E">
              <w:rPr>
                <w:bCs/>
                <w:sz w:val="20"/>
                <w:szCs w:val="20"/>
              </w:rPr>
              <w:t xml:space="preserve">This </w:t>
            </w:r>
            <w:r w:rsidR="007909CF" w:rsidRPr="005B489E">
              <w:rPr>
                <w:bCs/>
                <w:sz w:val="20"/>
                <w:szCs w:val="20"/>
              </w:rPr>
              <w:t>task</w:t>
            </w:r>
            <w:r w:rsidR="007909CF">
              <w:rPr>
                <w:b/>
                <w:bCs/>
                <w:sz w:val="20"/>
                <w:szCs w:val="20"/>
              </w:rPr>
              <w:t xml:space="preserve"> </w:t>
            </w:r>
            <w:r w:rsidR="007909CF" w:rsidRPr="00726CF5">
              <w:rPr>
                <w:sz w:val="20"/>
                <w:szCs w:val="20"/>
              </w:rPr>
              <w:t>requires</w:t>
            </w:r>
            <w:r w:rsidR="007909CF">
              <w:rPr>
                <w:sz w:val="20"/>
                <w:szCs w:val="20"/>
              </w:rPr>
              <w:t xml:space="preserve"> you </w:t>
            </w:r>
            <w:r w:rsidR="0079586A">
              <w:rPr>
                <w:sz w:val="20"/>
                <w:szCs w:val="20"/>
              </w:rPr>
              <w:t>to</w:t>
            </w:r>
            <w:r w:rsidR="00A55C9A">
              <w:rPr>
                <w:color w:val="000000"/>
                <w:sz w:val="20"/>
                <w:szCs w:val="20"/>
              </w:rPr>
              <w:t xml:space="preserve"> undertake a </w:t>
            </w:r>
            <w:r w:rsidR="00C75532" w:rsidRPr="00C75532">
              <w:rPr>
                <w:color w:val="000000"/>
                <w:sz w:val="20"/>
                <w:szCs w:val="20"/>
              </w:rPr>
              <w:t>critical review</w:t>
            </w:r>
            <w:r w:rsidR="00A55C9A">
              <w:rPr>
                <w:color w:val="000000"/>
                <w:sz w:val="20"/>
                <w:szCs w:val="20"/>
              </w:rPr>
              <w:t>,</w:t>
            </w:r>
            <w:r w:rsidR="00C75532" w:rsidRPr="00C75532">
              <w:rPr>
                <w:color w:val="000000"/>
                <w:sz w:val="20"/>
                <w:szCs w:val="20"/>
              </w:rPr>
              <w:t xml:space="preserve"> from different perspectives using a combi</w:t>
            </w:r>
            <w:r w:rsidR="00A55C9A">
              <w:rPr>
                <w:color w:val="000000"/>
                <w:sz w:val="20"/>
                <w:szCs w:val="20"/>
              </w:rPr>
              <w:t xml:space="preserve">nation of </w:t>
            </w:r>
            <w:r w:rsidR="00C75532" w:rsidRPr="00C75532">
              <w:rPr>
                <w:color w:val="000000"/>
                <w:sz w:val="20"/>
                <w:szCs w:val="20"/>
              </w:rPr>
              <w:t>evidence an</w:t>
            </w:r>
            <w:r w:rsidR="00A55C9A">
              <w:rPr>
                <w:color w:val="000000"/>
                <w:sz w:val="20"/>
                <w:szCs w:val="20"/>
              </w:rPr>
              <w:t xml:space="preserve">d relevant theory, </w:t>
            </w:r>
            <w:r w:rsidR="00C75532" w:rsidRPr="00C75532">
              <w:rPr>
                <w:color w:val="000000"/>
                <w:sz w:val="20"/>
                <w:szCs w:val="20"/>
              </w:rPr>
              <w:t xml:space="preserve">of contemporary thinking in respect </w:t>
            </w:r>
            <w:r w:rsidR="00A55C9A" w:rsidRPr="00C75532">
              <w:rPr>
                <w:color w:val="000000"/>
                <w:sz w:val="20"/>
                <w:szCs w:val="20"/>
              </w:rPr>
              <w:t>of leadership</w:t>
            </w:r>
            <w:r w:rsidR="00C75532" w:rsidRPr="00C75532">
              <w:rPr>
                <w:color w:val="000000"/>
                <w:sz w:val="20"/>
                <w:szCs w:val="20"/>
              </w:rPr>
              <w:t xml:space="preserve"> and management best practice </w:t>
            </w:r>
            <w:r w:rsidR="00A55C9A">
              <w:rPr>
                <w:color w:val="000000"/>
                <w:sz w:val="20"/>
                <w:szCs w:val="20"/>
              </w:rPr>
              <w:t xml:space="preserve">in order to make a </w:t>
            </w:r>
            <w:r w:rsidR="00C75532" w:rsidRPr="00C75532">
              <w:rPr>
                <w:color w:val="000000"/>
                <w:sz w:val="20"/>
                <w:szCs w:val="20"/>
              </w:rPr>
              <w:t>reasoned judgement as to its validity or relevance</w:t>
            </w:r>
            <w:r w:rsidR="00A55C9A">
              <w:rPr>
                <w:color w:val="000000"/>
                <w:sz w:val="20"/>
                <w:szCs w:val="20"/>
              </w:rPr>
              <w:t>.</w:t>
            </w:r>
          </w:p>
          <w:p w14:paraId="5C0357A1" w14:textId="77777777" w:rsidR="00C75532" w:rsidRDefault="00C75532" w:rsidP="00726CF5">
            <w:pPr>
              <w:pStyle w:val="Default"/>
              <w:rPr>
                <w:sz w:val="20"/>
                <w:szCs w:val="20"/>
              </w:rPr>
            </w:pPr>
          </w:p>
          <w:p w14:paraId="5C0357A2" w14:textId="77777777" w:rsidR="00C75532" w:rsidRPr="00A55C9A" w:rsidRDefault="00A55C9A" w:rsidP="00A55C9A">
            <w:pPr>
              <w:pStyle w:val="Default"/>
              <w:rPr>
                <w:sz w:val="20"/>
                <w:szCs w:val="20"/>
              </w:rPr>
            </w:pPr>
            <w:r>
              <w:rPr>
                <w:sz w:val="20"/>
                <w:szCs w:val="20"/>
              </w:rPr>
              <w:t xml:space="preserve">You are then required to draw conclusions or make recommendations </w:t>
            </w:r>
            <w:r w:rsidR="00C75532" w:rsidRPr="00C75532">
              <w:rPr>
                <w:sz w:val="20"/>
                <w:szCs w:val="20"/>
                <w:lang w:val="en-GB"/>
              </w:rPr>
              <w:t xml:space="preserve">in terms of potential implications </w:t>
            </w:r>
            <w:r w:rsidR="00AB3B07">
              <w:rPr>
                <w:sz w:val="20"/>
                <w:szCs w:val="20"/>
                <w:lang w:val="en-GB"/>
              </w:rPr>
              <w:t xml:space="preserve">of the review </w:t>
            </w:r>
            <w:r w:rsidR="00C75532" w:rsidRPr="00C75532">
              <w:rPr>
                <w:sz w:val="20"/>
                <w:szCs w:val="20"/>
                <w:lang w:val="en-GB"/>
              </w:rPr>
              <w:t>for own area of responsibility and professional development</w:t>
            </w:r>
            <w:r>
              <w:rPr>
                <w:sz w:val="20"/>
                <w:szCs w:val="20"/>
                <w:lang w:val="en-GB"/>
              </w:rPr>
              <w:t>.</w:t>
            </w:r>
          </w:p>
          <w:p w14:paraId="5C0357A3" w14:textId="77777777" w:rsidR="00C75532" w:rsidRPr="004F765F" w:rsidRDefault="00C75532" w:rsidP="00726CF5">
            <w:pPr>
              <w:pStyle w:val="Default"/>
              <w:rPr>
                <w:sz w:val="20"/>
                <w:szCs w:val="20"/>
              </w:rPr>
            </w:pPr>
          </w:p>
        </w:tc>
        <w:tc>
          <w:tcPr>
            <w:tcW w:w="4344" w:type="dxa"/>
          </w:tcPr>
          <w:p w14:paraId="5C0357A4" w14:textId="77777777" w:rsidR="000E4E44" w:rsidRDefault="000E4E44" w:rsidP="000E4E44">
            <w:pPr>
              <w:pStyle w:val="Header"/>
              <w:jc w:val="left"/>
              <w:rPr>
                <w:sz w:val="20"/>
                <w:szCs w:val="20"/>
              </w:rPr>
            </w:pPr>
          </w:p>
          <w:p w14:paraId="5C0357A5" w14:textId="77777777" w:rsidR="00CB3D25" w:rsidRDefault="00CB3D25" w:rsidP="00CB3D25">
            <w:pPr>
              <w:pStyle w:val="Header"/>
              <w:numPr>
                <w:ilvl w:val="0"/>
                <w:numId w:val="5"/>
              </w:numPr>
              <w:tabs>
                <w:tab w:val="clear" w:pos="754"/>
                <w:tab w:val="num" w:pos="261"/>
              </w:tabs>
              <w:ind w:left="261" w:hanging="261"/>
              <w:jc w:val="left"/>
              <w:rPr>
                <w:sz w:val="20"/>
                <w:szCs w:val="20"/>
              </w:rPr>
            </w:pPr>
            <w:r w:rsidRPr="00CB3D25">
              <w:rPr>
                <w:sz w:val="20"/>
                <w:szCs w:val="20"/>
              </w:rPr>
              <w:t>Critically review contemporary thinking  in respect of  leadership and management best practice</w:t>
            </w:r>
            <w:r w:rsidR="00C75532">
              <w:rPr>
                <w:sz w:val="20"/>
                <w:szCs w:val="20"/>
              </w:rPr>
              <w:t xml:space="preserve"> (24 marks)</w:t>
            </w:r>
          </w:p>
          <w:p w14:paraId="5C0357A6" w14:textId="77777777" w:rsidR="00CB3D25" w:rsidRPr="00CB3D25" w:rsidRDefault="00CB3D25" w:rsidP="00CB3D25">
            <w:pPr>
              <w:pStyle w:val="Header"/>
              <w:numPr>
                <w:ilvl w:val="0"/>
                <w:numId w:val="5"/>
              </w:numPr>
              <w:tabs>
                <w:tab w:val="clear" w:pos="754"/>
                <w:tab w:val="num" w:pos="261"/>
              </w:tabs>
              <w:ind w:left="261" w:hanging="261"/>
              <w:jc w:val="left"/>
              <w:rPr>
                <w:sz w:val="20"/>
                <w:szCs w:val="20"/>
              </w:rPr>
            </w:pPr>
            <w:r w:rsidRPr="00CB3D25">
              <w:rPr>
                <w:sz w:val="20"/>
                <w:szCs w:val="20"/>
              </w:rPr>
              <w:t>Evaluate outcomes and potential implications for own area of responsibility and professional development</w:t>
            </w:r>
            <w:r w:rsidR="00C75532">
              <w:rPr>
                <w:sz w:val="20"/>
                <w:szCs w:val="20"/>
              </w:rPr>
              <w:t xml:space="preserve"> (28 marks)</w:t>
            </w:r>
          </w:p>
          <w:p w14:paraId="5C0357A7" w14:textId="77777777" w:rsidR="00CB3D25" w:rsidRPr="00F177FF" w:rsidRDefault="00CB3D25" w:rsidP="003E5B74">
            <w:pPr>
              <w:pStyle w:val="Header"/>
              <w:jc w:val="left"/>
              <w:rPr>
                <w:sz w:val="20"/>
                <w:szCs w:val="20"/>
              </w:rPr>
            </w:pPr>
          </w:p>
        </w:tc>
      </w:tr>
      <w:tr w:rsidR="000E4E44" w:rsidRPr="002F67C8" w14:paraId="5C0357AA" w14:textId="77777777">
        <w:tc>
          <w:tcPr>
            <w:tcW w:w="9612" w:type="dxa"/>
            <w:gridSpan w:val="3"/>
            <w:vAlign w:val="center"/>
          </w:tcPr>
          <w:p w14:paraId="5C0357A9" w14:textId="77777777" w:rsidR="000E4E44" w:rsidRPr="00240185" w:rsidRDefault="000E4E44" w:rsidP="00604BE9">
            <w:pPr>
              <w:jc w:val="center"/>
              <w:rPr>
                <w:b/>
                <w:bCs/>
                <w:sz w:val="20"/>
                <w:szCs w:val="20"/>
              </w:rPr>
            </w:pPr>
            <w:r w:rsidRPr="002A3FBE">
              <w:rPr>
                <w:b/>
                <w:bCs/>
                <w:sz w:val="20"/>
                <w:szCs w:val="20"/>
              </w:rPr>
              <w:t xml:space="preserve">By submitting I confirm that this </w:t>
            </w:r>
            <w:r>
              <w:rPr>
                <w:b/>
                <w:bCs/>
                <w:sz w:val="20"/>
                <w:szCs w:val="20"/>
              </w:rPr>
              <w:t xml:space="preserve">assignment </w:t>
            </w:r>
            <w:r w:rsidRPr="002A3FBE">
              <w:rPr>
                <w:b/>
                <w:bCs/>
                <w:sz w:val="20"/>
                <w:szCs w:val="20"/>
              </w:rPr>
              <w:t>is my own work</w:t>
            </w:r>
          </w:p>
        </w:tc>
      </w:tr>
    </w:tbl>
    <w:p w14:paraId="5C0357AB" w14:textId="77777777" w:rsidR="006C04C5" w:rsidRPr="009E01ED" w:rsidRDefault="006C04C5" w:rsidP="006C04C5"/>
    <w:sectPr w:rsidR="006C04C5"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F605E" w14:textId="77777777" w:rsidR="00660021" w:rsidRDefault="00660021" w:rsidP="00660021">
      <w:r>
        <w:separator/>
      </w:r>
    </w:p>
  </w:endnote>
  <w:endnote w:type="continuationSeparator" w:id="0">
    <w:p w14:paraId="18F65EDC" w14:textId="77777777" w:rsidR="00660021" w:rsidRDefault="00660021" w:rsidP="0066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9794" w14:textId="77777777" w:rsidR="00660021" w:rsidRPr="00F10361" w:rsidRDefault="00660021" w:rsidP="00660021">
    <w:pPr>
      <w:jc w:val="left"/>
      <w:rPr>
        <w:sz w:val="20"/>
      </w:rPr>
    </w:pPr>
    <w:r w:rsidRPr="00F10361">
      <w:rPr>
        <w:sz w:val="20"/>
      </w:rPr>
      <w:t xml:space="preserve">Awarded by City &amp; Guilds </w:t>
    </w:r>
  </w:p>
  <w:p w14:paraId="0AC0C29D" w14:textId="77777777" w:rsidR="00660021" w:rsidRPr="00F10361" w:rsidRDefault="00660021" w:rsidP="00660021">
    <w:pPr>
      <w:jc w:val="left"/>
      <w:rPr>
        <w:sz w:val="20"/>
      </w:rPr>
    </w:pPr>
    <w:r w:rsidRPr="00F10361">
      <w:rPr>
        <w:sz w:val="20"/>
      </w:rPr>
      <w:t>Assignment –</w:t>
    </w:r>
    <w:r>
      <w:rPr>
        <w:sz w:val="20"/>
      </w:rPr>
      <w:t xml:space="preserve"> </w:t>
    </w:r>
    <w:r w:rsidRPr="00D575C2">
      <w:rPr>
        <w:sz w:val="20"/>
      </w:rPr>
      <w:t>Critical thinking and research skills in leadership and management</w:t>
    </w:r>
  </w:p>
  <w:p w14:paraId="1FF6BD34" w14:textId="21FDE2C6" w:rsidR="00660021" w:rsidRDefault="00660021" w:rsidP="00660021">
    <w:r>
      <w:rPr>
        <w:sz w:val="20"/>
      </w:rPr>
      <w:t>Version 1.0 (March</w:t>
    </w:r>
    <w:r w:rsidRPr="00F10361">
      <w:rPr>
        <w:sz w:val="20"/>
      </w:rPr>
      <w:t xml:space="preserve"> 201</w:t>
    </w:r>
    <w:r>
      <w:rPr>
        <w:sz w:val="20"/>
      </w:rPr>
      <w:t>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A828E1">
          <w:rPr>
            <w:sz w:val="20"/>
          </w:rPr>
          <w:fldChar w:fldCharType="begin"/>
        </w:r>
        <w:r w:rsidRPr="00A828E1">
          <w:rPr>
            <w:sz w:val="20"/>
          </w:rPr>
          <w:instrText xml:space="preserve"> PAGE   \* MERGEFORMAT </w:instrText>
        </w:r>
        <w:r w:rsidRPr="00A828E1">
          <w:rPr>
            <w:sz w:val="20"/>
          </w:rPr>
          <w:fldChar w:fldCharType="separate"/>
        </w:r>
        <w:r w:rsidR="003C0B06">
          <w:rPr>
            <w:noProof/>
            <w:sz w:val="20"/>
          </w:rPr>
          <w:t>1</w:t>
        </w:r>
        <w:r w:rsidRPr="00A828E1">
          <w:rPr>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5FC23" w14:textId="77777777" w:rsidR="00660021" w:rsidRDefault="00660021" w:rsidP="00660021">
      <w:r>
        <w:separator/>
      </w:r>
    </w:p>
  </w:footnote>
  <w:footnote w:type="continuationSeparator" w:id="0">
    <w:p w14:paraId="32A2CEF2" w14:textId="77777777" w:rsidR="00660021" w:rsidRDefault="00660021" w:rsidP="0066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6242" w14:textId="0D69F4A5" w:rsidR="00660021" w:rsidRDefault="00660021">
    <w:pPr>
      <w:pStyle w:val="Header"/>
    </w:pPr>
    <w:r>
      <w:rPr>
        <w:noProof/>
        <w:lang w:eastAsia="en-GB"/>
      </w:rPr>
      <w:drawing>
        <wp:anchor distT="0" distB="0" distL="114300" distR="114300" simplePos="0" relativeHeight="251659264" behindDoc="0" locked="0" layoutInCell="1" allowOverlap="1" wp14:anchorId="34DB14A4" wp14:editId="1F68EE16">
          <wp:simplePos x="0" y="0"/>
          <wp:positionH relativeFrom="column">
            <wp:posOffset>5021036</wp:posOffset>
          </wp:positionH>
          <wp:positionV relativeFrom="paragraph">
            <wp:posOffset>-294640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20FE"/>
    <w:multiLevelType w:val="hybridMultilevel"/>
    <w:tmpl w:val="E438FC7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C1E5A"/>
    <w:multiLevelType w:val="hybridMultilevel"/>
    <w:tmpl w:val="D25494BC"/>
    <w:lvl w:ilvl="0" w:tplc="D316975A">
      <w:start w:val="1"/>
      <w:numFmt w:val="decimal"/>
      <w:lvlText w:val="%1"/>
      <w:lvlJc w:val="left"/>
      <w:pPr>
        <w:tabs>
          <w:tab w:val="num" w:pos="1440"/>
        </w:tabs>
        <w:ind w:left="144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17677856"/>
    <w:multiLevelType w:val="hybridMultilevel"/>
    <w:tmpl w:val="F16693C2"/>
    <w:lvl w:ilvl="0" w:tplc="67FEDC16">
      <w:start w:val="1"/>
      <w:numFmt w:val="bullet"/>
      <w:pStyle w:val="Indicativecontent"/>
      <w:lvlText w:val=""/>
      <w:lvlJc w:val="left"/>
      <w:pPr>
        <w:tabs>
          <w:tab w:val="num" w:pos="720"/>
        </w:tabs>
        <w:ind w:left="720" w:hanging="360"/>
      </w:pPr>
      <w:rPr>
        <w:rFonts w:ascii="Symbol" w:hAnsi="Symbol" w:hint="default"/>
      </w:rPr>
    </w:lvl>
    <w:lvl w:ilvl="1" w:tplc="8326E546">
      <w:start w:val="1"/>
      <w:numFmt w:val="bullet"/>
      <w:pStyle w:val="Insetlistbullet"/>
      <w:lvlText w:val=""/>
      <w:lvlJc w:val="left"/>
      <w:pPr>
        <w:tabs>
          <w:tab w:val="num" w:pos="1440"/>
        </w:tabs>
        <w:ind w:left="1432" w:hanging="352"/>
      </w:pPr>
      <w:rPr>
        <w:rFonts w:ascii="Wingdings" w:hAnsi="Wingdings" w:hint="default"/>
        <w:color w:val="FF0000"/>
        <w:sz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C74CD"/>
    <w:multiLevelType w:val="hybridMultilevel"/>
    <w:tmpl w:val="486E025A"/>
    <w:lvl w:ilvl="0" w:tplc="4A0885A2">
      <w:start w:val="1"/>
      <w:numFmt w:val="decimal"/>
      <w:lvlText w:val="%1"/>
      <w:lvlJc w:val="left"/>
      <w:pPr>
        <w:tabs>
          <w:tab w:val="num" w:pos="360"/>
        </w:tabs>
        <w:ind w:left="360" w:hanging="360"/>
      </w:pPr>
      <w:rPr>
        <w:rFonts w:ascii="Arial" w:hAnsi="Arial" w:cs="Arial" w:hint="default"/>
        <w:sz w:val="20"/>
        <w:szCs w:val="20"/>
      </w:rPr>
    </w:lvl>
    <w:lvl w:ilvl="1" w:tplc="08090001">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1C232F50"/>
    <w:multiLevelType w:val="hybridMultilevel"/>
    <w:tmpl w:val="AF9C983C"/>
    <w:lvl w:ilvl="0" w:tplc="EA44EFC2">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242736A"/>
    <w:multiLevelType w:val="hybridMultilevel"/>
    <w:tmpl w:val="D7C8A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E1DA9"/>
    <w:multiLevelType w:val="hybridMultilevel"/>
    <w:tmpl w:val="4CA254E2"/>
    <w:lvl w:ilvl="0" w:tplc="0409000F">
      <w:start w:val="1"/>
      <w:numFmt w:val="decimal"/>
      <w:lvlText w:val="%1"/>
      <w:lvlJc w:val="left"/>
      <w:pPr>
        <w:tabs>
          <w:tab w:val="num" w:pos="360"/>
        </w:tabs>
        <w:ind w:left="360" w:hanging="360"/>
      </w:pPr>
      <w:rPr>
        <w:rFonts w:ascii="Arial" w:hAnsi="Arial"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EB3DCE"/>
    <w:multiLevelType w:val="hybridMultilevel"/>
    <w:tmpl w:val="7846B102"/>
    <w:lvl w:ilvl="0" w:tplc="08090001">
      <w:start w:val="1"/>
      <w:numFmt w:val="bullet"/>
      <w:lvlText w:val=""/>
      <w:lvlJc w:val="left"/>
      <w:pPr>
        <w:tabs>
          <w:tab w:val="num" w:pos="754"/>
        </w:tabs>
        <w:ind w:left="754" w:hanging="360"/>
      </w:pPr>
      <w:rPr>
        <w:rFonts w:ascii="Symbol" w:hAnsi="Symbol" w:hint="default"/>
      </w:rPr>
    </w:lvl>
    <w:lvl w:ilvl="1" w:tplc="08090003">
      <w:start w:val="1"/>
      <w:numFmt w:val="bullet"/>
      <w:lvlText w:val="o"/>
      <w:lvlJc w:val="left"/>
      <w:pPr>
        <w:tabs>
          <w:tab w:val="num" w:pos="1474"/>
        </w:tabs>
        <w:ind w:left="1474" w:hanging="360"/>
      </w:pPr>
      <w:rPr>
        <w:rFonts w:ascii="Courier New" w:hAnsi="Courier New" w:hint="default"/>
      </w:rPr>
    </w:lvl>
    <w:lvl w:ilvl="2" w:tplc="08090005">
      <w:start w:val="1"/>
      <w:numFmt w:val="bullet"/>
      <w:lvlText w:val=""/>
      <w:lvlJc w:val="left"/>
      <w:pPr>
        <w:tabs>
          <w:tab w:val="num" w:pos="2194"/>
        </w:tabs>
        <w:ind w:left="2194" w:hanging="360"/>
      </w:pPr>
      <w:rPr>
        <w:rFonts w:ascii="Wingdings" w:hAnsi="Wingdings" w:hint="default"/>
      </w:rPr>
    </w:lvl>
    <w:lvl w:ilvl="3" w:tplc="08090001">
      <w:start w:val="1"/>
      <w:numFmt w:val="bullet"/>
      <w:lvlText w:val=""/>
      <w:lvlJc w:val="left"/>
      <w:pPr>
        <w:tabs>
          <w:tab w:val="num" w:pos="2914"/>
        </w:tabs>
        <w:ind w:left="2914" w:hanging="360"/>
      </w:pPr>
      <w:rPr>
        <w:rFonts w:ascii="Symbol" w:hAnsi="Symbol" w:hint="default"/>
      </w:rPr>
    </w:lvl>
    <w:lvl w:ilvl="4" w:tplc="08090003">
      <w:start w:val="1"/>
      <w:numFmt w:val="bullet"/>
      <w:lvlText w:val="o"/>
      <w:lvlJc w:val="left"/>
      <w:pPr>
        <w:tabs>
          <w:tab w:val="num" w:pos="3634"/>
        </w:tabs>
        <w:ind w:left="3634" w:hanging="360"/>
      </w:pPr>
      <w:rPr>
        <w:rFonts w:ascii="Courier New" w:hAnsi="Courier New" w:hint="default"/>
      </w:rPr>
    </w:lvl>
    <w:lvl w:ilvl="5" w:tplc="08090005">
      <w:start w:val="1"/>
      <w:numFmt w:val="bullet"/>
      <w:lvlText w:val=""/>
      <w:lvlJc w:val="left"/>
      <w:pPr>
        <w:tabs>
          <w:tab w:val="num" w:pos="4354"/>
        </w:tabs>
        <w:ind w:left="4354" w:hanging="360"/>
      </w:pPr>
      <w:rPr>
        <w:rFonts w:ascii="Wingdings" w:hAnsi="Wingdings" w:hint="default"/>
      </w:rPr>
    </w:lvl>
    <w:lvl w:ilvl="6" w:tplc="08090001">
      <w:start w:val="1"/>
      <w:numFmt w:val="bullet"/>
      <w:lvlText w:val=""/>
      <w:lvlJc w:val="left"/>
      <w:pPr>
        <w:tabs>
          <w:tab w:val="num" w:pos="5074"/>
        </w:tabs>
        <w:ind w:left="5074" w:hanging="360"/>
      </w:pPr>
      <w:rPr>
        <w:rFonts w:ascii="Symbol" w:hAnsi="Symbol" w:hint="default"/>
      </w:rPr>
    </w:lvl>
    <w:lvl w:ilvl="7" w:tplc="08090003">
      <w:start w:val="1"/>
      <w:numFmt w:val="bullet"/>
      <w:lvlText w:val="o"/>
      <w:lvlJc w:val="left"/>
      <w:pPr>
        <w:tabs>
          <w:tab w:val="num" w:pos="5794"/>
        </w:tabs>
        <w:ind w:left="5794" w:hanging="360"/>
      </w:pPr>
      <w:rPr>
        <w:rFonts w:ascii="Courier New" w:hAnsi="Courier New" w:hint="default"/>
      </w:rPr>
    </w:lvl>
    <w:lvl w:ilvl="8" w:tplc="08090005">
      <w:start w:val="1"/>
      <w:numFmt w:val="bullet"/>
      <w:lvlText w:val=""/>
      <w:lvlJc w:val="left"/>
      <w:pPr>
        <w:tabs>
          <w:tab w:val="num" w:pos="6514"/>
        </w:tabs>
        <w:ind w:left="6514" w:hanging="360"/>
      </w:pPr>
      <w:rPr>
        <w:rFonts w:ascii="Wingdings" w:hAnsi="Wingdings" w:hint="default"/>
      </w:rPr>
    </w:lvl>
  </w:abstractNum>
  <w:abstractNum w:abstractNumId="9" w15:restartNumberingAfterBreak="0">
    <w:nsid w:val="459D6DE1"/>
    <w:multiLevelType w:val="hybridMultilevel"/>
    <w:tmpl w:val="DBECA33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D4A57B4"/>
    <w:multiLevelType w:val="hybridMultilevel"/>
    <w:tmpl w:val="DBDE8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3C7AA7"/>
    <w:multiLevelType w:val="hybridMultilevel"/>
    <w:tmpl w:val="77C41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203D09"/>
    <w:multiLevelType w:val="hybridMultilevel"/>
    <w:tmpl w:val="9CFCFCC2"/>
    <w:lvl w:ilvl="0" w:tplc="C4580C7E">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7706DF0"/>
    <w:multiLevelType w:val="hybridMultilevel"/>
    <w:tmpl w:val="D13C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B624B"/>
    <w:multiLevelType w:val="hybridMultilevel"/>
    <w:tmpl w:val="242272BA"/>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6EAD2721"/>
    <w:multiLevelType w:val="hybridMultilevel"/>
    <w:tmpl w:val="946EB2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2"/>
  </w:num>
  <w:num w:numId="2">
    <w:abstractNumId w:val="15"/>
  </w:num>
  <w:num w:numId="3">
    <w:abstractNumId w:val="3"/>
  </w:num>
  <w:num w:numId="4">
    <w:abstractNumId w:val="1"/>
  </w:num>
  <w:num w:numId="5">
    <w:abstractNumId w:val="8"/>
  </w:num>
  <w:num w:numId="6">
    <w:abstractNumId w:val="12"/>
  </w:num>
  <w:num w:numId="7">
    <w:abstractNumId w:val="4"/>
  </w:num>
  <w:num w:numId="8">
    <w:abstractNumId w:val="9"/>
  </w:num>
  <w:num w:numId="9">
    <w:abstractNumId w:val="11"/>
  </w:num>
  <w:num w:numId="10">
    <w:abstractNumId w:val="10"/>
  </w:num>
  <w:num w:numId="11">
    <w:abstractNumId w:val="5"/>
  </w:num>
  <w:num w:numId="12">
    <w:abstractNumId w:val="13"/>
  </w:num>
  <w:num w:numId="13">
    <w:abstractNumId w:val="6"/>
  </w:num>
  <w:num w:numId="14">
    <w:abstractNumId w:val="0"/>
  </w:num>
  <w:num w:numId="15">
    <w:abstractNumId w:val="16"/>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44"/>
    <w:rsid w:val="00000A10"/>
    <w:rsid w:val="00015089"/>
    <w:rsid w:val="0002312D"/>
    <w:rsid w:val="0002440B"/>
    <w:rsid w:val="00031C91"/>
    <w:rsid w:val="000538D5"/>
    <w:rsid w:val="00055F0B"/>
    <w:rsid w:val="00070F49"/>
    <w:rsid w:val="00071E68"/>
    <w:rsid w:val="00094ABB"/>
    <w:rsid w:val="000D16B8"/>
    <w:rsid w:val="000E4E44"/>
    <w:rsid w:val="000F051D"/>
    <w:rsid w:val="001050D2"/>
    <w:rsid w:val="00127064"/>
    <w:rsid w:val="001305C5"/>
    <w:rsid w:val="00151424"/>
    <w:rsid w:val="001617CB"/>
    <w:rsid w:val="00174405"/>
    <w:rsid w:val="00176484"/>
    <w:rsid w:val="0017672C"/>
    <w:rsid w:val="00195EE1"/>
    <w:rsid w:val="001A3E32"/>
    <w:rsid w:val="001A7212"/>
    <w:rsid w:val="001B3DB0"/>
    <w:rsid w:val="001C28FD"/>
    <w:rsid w:val="001C4D16"/>
    <w:rsid w:val="001D6918"/>
    <w:rsid w:val="001F7486"/>
    <w:rsid w:val="00204637"/>
    <w:rsid w:val="00240185"/>
    <w:rsid w:val="00262D7D"/>
    <w:rsid w:val="00293D6E"/>
    <w:rsid w:val="00295CDF"/>
    <w:rsid w:val="002A3FBE"/>
    <w:rsid w:val="002A6451"/>
    <w:rsid w:val="002A7914"/>
    <w:rsid w:val="002E00C5"/>
    <w:rsid w:val="002F67C8"/>
    <w:rsid w:val="003136FE"/>
    <w:rsid w:val="003477BF"/>
    <w:rsid w:val="003607A2"/>
    <w:rsid w:val="003737D5"/>
    <w:rsid w:val="00390F8A"/>
    <w:rsid w:val="003C0B06"/>
    <w:rsid w:val="003D0952"/>
    <w:rsid w:val="003E5B74"/>
    <w:rsid w:val="00401BD5"/>
    <w:rsid w:val="00401E90"/>
    <w:rsid w:val="00406B9B"/>
    <w:rsid w:val="00427DA5"/>
    <w:rsid w:val="00435A15"/>
    <w:rsid w:val="00466EB9"/>
    <w:rsid w:val="00487232"/>
    <w:rsid w:val="004C1387"/>
    <w:rsid w:val="004D17FA"/>
    <w:rsid w:val="004D22FD"/>
    <w:rsid w:val="004F765F"/>
    <w:rsid w:val="00506ACE"/>
    <w:rsid w:val="005244B8"/>
    <w:rsid w:val="00586E16"/>
    <w:rsid w:val="005B047D"/>
    <w:rsid w:val="005B489E"/>
    <w:rsid w:val="005C1CF0"/>
    <w:rsid w:val="005C37DA"/>
    <w:rsid w:val="005D3AC0"/>
    <w:rsid w:val="005E1FCA"/>
    <w:rsid w:val="005F347C"/>
    <w:rsid w:val="006025D1"/>
    <w:rsid w:val="00604BE9"/>
    <w:rsid w:val="00613315"/>
    <w:rsid w:val="00617A49"/>
    <w:rsid w:val="0063176E"/>
    <w:rsid w:val="0064561E"/>
    <w:rsid w:val="00653E5F"/>
    <w:rsid w:val="00654F2A"/>
    <w:rsid w:val="00660021"/>
    <w:rsid w:val="00691A7E"/>
    <w:rsid w:val="00696CB3"/>
    <w:rsid w:val="006B3634"/>
    <w:rsid w:val="006C04C5"/>
    <w:rsid w:val="006C0DC5"/>
    <w:rsid w:val="006F7FEB"/>
    <w:rsid w:val="00706E0A"/>
    <w:rsid w:val="007116B6"/>
    <w:rsid w:val="007124B8"/>
    <w:rsid w:val="00717BC3"/>
    <w:rsid w:val="00721A70"/>
    <w:rsid w:val="00726CF5"/>
    <w:rsid w:val="00735021"/>
    <w:rsid w:val="00744258"/>
    <w:rsid w:val="00753407"/>
    <w:rsid w:val="00786A33"/>
    <w:rsid w:val="0079056C"/>
    <w:rsid w:val="007909CF"/>
    <w:rsid w:val="0079586A"/>
    <w:rsid w:val="007A4B10"/>
    <w:rsid w:val="007B0CB6"/>
    <w:rsid w:val="007B14AB"/>
    <w:rsid w:val="007D6941"/>
    <w:rsid w:val="007F4ABB"/>
    <w:rsid w:val="0080191D"/>
    <w:rsid w:val="008136C5"/>
    <w:rsid w:val="008334A8"/>
    <w:rsid w:val="0084196B"/>
    <w:rsid w:val="00884F34"/>
    <w:rsid w:val="00891443"/>
    <w:rsid w:val="008C04B8"/>
    <w:rsid w:val="008D2A2F"/>
    <w:rsid w:val="009125F9"/>
    <w:rsid w:val="00927F9B"/>
    <w:rsid w:val="00933A65"/>
    <w:rsid w:val="00944824"/>
    <w:rsid w:val="0095107B"/>
    <w:rsid w:val="009642BD"/>
    <w:rsid w:val="00983F18"/>
    <w:rsid w:val="009B3335"/>
    <w:rsid w:val="009B4904"/>
    <w:rsid w:val="009C3357"/>
    <w:rsid w:val="009C3CD5"/>
    <w:rsid w:val="009C7A4C"/>
    <w:rsid w:val="009E01ED"/>
    <w:rsid w:val="00A0180F"/>
    <w:rsid w:val="00A0232C"/>
    <w:rsid w:val="00A15ED5"/>
    <w:rsid w:val="00A24092"/>
    <w:rsid w:val="00A459D1"/>
    <w:rsid w:val="00A511D8"/>
    <w:rsid w:val="00A55C9A"/>
    <w:rsid w:val="00A75026"/>
    <w:rsid w:val="00A857DF"/>
    <w:rsid w:val="00AB3B07"/>
    <w:rsid w:val="00AB5641"/>
    <w:rsid w:val="00AC0323"/>
    <w:rsid w:val="00B176AB"/>
    <w:rsid w:val="00B20094"/>
    <w:rsid w:val="00B34A97"/>
    <w:rsid w:val="00B460AE"/>
    <w:rsid w:val="00B66755"/>
    <w:rsid w:val="00B76425"/>
    <w:rsid w:val="00BC4558"/>
    <w:rsid w:val="00BE08DC"/>
    <w:rsid w:val="00BE277B"/>
    <w:rsid w:val="00BE574E"/>
    <w:rsid w:val="00C02ECE"/>
    <w:rsid w:val="00C05FC2"/>
    <w:rsid w:val="00C1413E"/>
    <w:rsid w:val="00C2732E"/>
    <w:rsid w:val="00C57366"/>
    <w:rsid w:val="00C644C9"/>
    <w:rsid w:val="00C64C3F"/>
    <w:rsid w:val="00C75532"/>
    <w:rsid w:val="00C776A8"/>
    <w:rsid w:val="00C8664A"/>
    <w:rsid w:val="00CB3D25"/>
    <w:rsid w:val="00D004A1"/>
    <w:rsid w:val="00D319BF"/>
    <w:rsid w:val="00D3613F"/>
    <w:rsid w:val="00D661BB"/>
    <w:rsid w:val="00D67F10"/>
    <w:rsid w:val="00D714E7"/>
    <w:rsid w:val="00D74829"/>
    <w:rsid w:val="00D96B4E"/>
    <w:rsid w:val="00DA261F"/>
    <w:rsid w:val="00DD74D3"/>
    <w:rsid w:val="00DE5527"/>
    <w:rsid w:val="00E35D2B"/>
    <w:rsid w:val="00E94887"/>
    <w:rsid w:val="00E94F2E"/>
    <w:rsid w:val="00EA0AFE"/>
    <w:rsid w:val="00EA1A84"/>
    <w:rsid w:val="00EA3C4C"/>
    <w:rsid w:val="00EC3631"/>
    <w:rsid w:val="00ED3D1C"/>
    <w:rsid w:val="00EF0BF1"/>
    <w:rsid w:val="00EF489F"/>
    <w:rsid w:val="00F05A26"/>
    <w:rsid w:val="00F12E20"/>
    <w:rsid w:val="00F159CF"/>
    <w:rsid w:val="00F16EA7"/>
    <w:rsid w:val="00F177FF"/>
    <w:rsid w:val="00F35216"/>
    <w:rsid w:val="00F44C46"/>
    <w:rsid w:val="00F50480"/>
    <w:rsid w:val="00F50D0D"/>
    <w:rsid w:val="00F51C6B"/>
    <w:rsid w:val="00F62064"/>
    <w:rsid w:val="00F778A4"/>
    <w:rsid w:val="00FC3B6A"/>
    <w:rsid w:val="00FF2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03577D"/>
  <w14:defaultImageDpi w14:val="0"/>
  <w15:docId w15:val="{179580D8-33C4-427B-96FF-AED923F8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E44"/>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etlistbullet">
    <w:name w:val="Inset list bullet"/>
    <w:basedOn w:val="Normal"/>
    <w:uiPriority w:val="99"/>
    <w:rsid w:val="000E4E44"/>
    <w:pPr>
      <w:numPr>
        <w:ilvl w:val="1"/>
        <w:numId w:val="1"/>
      </w:numPr>
      <w:jc w:val="left"/>
    </w:pPr>
  </w:style>
  <w:style w:type="paragraph" w:customStyle="1" w:styleId="Indicativecontent">
    <w:name w:val="Indicative content"/>
    <w:basedOn w:val="Normal"/>
    <w:uiPriority w:val="99"/>
    <w:rsid w:val="000E4E44"/>
    <w:pPr>
      <w:numPr>
        <w:numId w:val="1"/>
      </w:numPr>
      <w:jc w:val="left"/>
    </w:pPr>
    <w:rPr>
      <w:sz w:val="20"/>
      <w:szCs w:val="20"/>
    </w:rPr>
  </w:style>
  <w:style w:type="paragraph" w:customStyle="1" w:styleId="Default">
    <w:name w:val="Default"/>
    <w:uiPriority w:val="99"/>
    <w:rsid w:val="000E4E44"/>
    <w:pPr>
      <w:widowControl w:val="0"/>
      <w:autoSpaceDE w:val="0"/>
      <w:autoSpaceDN w:val="0"/>
      <w:adjustRightInd w:val="0"/>
      <w:spacing w:after="0" w:line="240" w:lineRule="auto"/>
    </w:pPr>
    <w:rPr>
      <w:rFonts w:ascii="Arial" w:hAnsi="Arial" w:cs="Arial"/>
      <w:color w:val="000000"/>
      <w:sz w:val="24"/>
      <w:szCs w:val="24"/>
      <w:lang w:val="en-US" w:eastAsia="en-US"/>
    </w:rPr>
  </w:style>
  <w:style w:type="paragraph" w:styleId="Header">
    <w:name w:val="header"/>
    <w:basedOn w:val="Normal"/>
    <w:link w:val="HeaderChar"/>
    <w:uiPriority w:val="99"/>
    <w:rsid w:val="000E4E44"/>
    <w:pPr>
      <w:tabs>
        <w:tab w:val="center" w:pos="4153"/>
        <w:tab w:val="right" w:pos="8306"/>
      </w:tabs>
    </w:pPr>
  </w:style>
  <w:style w:type="character" w:customStyle="1" w:styleId="HeaderChar">
    <w:name w:val="Header Char"/>
    <w:basedOn w:val="DefaultParagraphFont"/>
    <w:link w:val="Header"/>
    <w:uiPriority w:val="99"/>
    <w:locked/>
    <w:rsid w:val="000E4E44"/>
    <w:rPr>
      <w:rFonts w:ascii="Arial" w:hAnsi="Arial" w:cs="Arial"/>
      <w:sz w:val="22"/>
      <w:szCs w:val="22"/>
      <w:lang w:val="en-GB" w:eastAsia="en-US"/>
    </w:rPr>
  </w:style>
  <w:style w:type="character" w:styleId="Strong">
    <w:name w:val="Strong"/>
    <w:basedOn w:val="DefaultParagraphFont"/>
    <w:uiPriority w:val="22"/>
    <w:qFormat/>
    <w:rsid w:val="001A7212"/>
    <w:rPr>
      <w:rFonts w:cs="Times New Roman"/>
      <w:b/>
      <w:bCs/>
    </w:rPr>
  </w:style>
  <w:style w:type="paragraph" w:styleId="BalloonText">
    <w:name w:val="Balloon Text"/>
    <w:basedOn w:val="Normal"/>
    <w:link w:val="BalloonTextChar"/>
    <w:uiPriority w:val="99"/>
    <w:semiHidden/>
    <w:unhideWhenUsed/>
    <w:rsid w:val="00F177FF"/>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177FF"/>
    <w:rPr>
      <w:rFonts w:ascii="Segoe UI" w:hAnsi="Segoe UI" w:cs="Segoe UI"/>
      <w:sz w:val="18"/>
      <w:szCs w:val="18"/>
      <w:lang w:val="x-none" w:eastAsia="en-US"/>
    </w:rPr>
  </w:style>
  <w:style w:type="paragraph" w:styleId="Footer">
    <w:name w:val="footer"/>
    <w:basedOn w:val="Normal"/>
    <w:link w:val="FooterChar"/>
    <w:uiPriority w:val="99"/>
    <w:unhideWhenUsed/>
    <w:rsid w:val="00660021"/>
    <w:pPr>
      <w:tabs>
        <w:tab w:val="center" w:pos="4513"/>
        <w:tab w:val="right" w:pos="9026"/>
      </w:tabs>
    </w:pPr>
  </w:style>
  <w:style w:type="character" w:customStyle="1" w:styleId="FooterChar">
    <w:name w:val="Footer Char"/>
    <w:basedOn w:val="DefaultParagraphFont"/>
    <w:link w:val="Footer"/>
    <w:uiPriority w:val="99"/>
    <w:rsid w:val="0066002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6</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8614-11</TermName>
          <TermId xmlns="http://schemas.microsoft.com/office/infopath/2007/PartnerControls">9cbffcef-689a-414c-afd3-d64cf334383e</TermId>
        </TermInfo>
        <TermInfo xmlns="http://schemas.microsoft.com/office/infopath/2007/PartnerControls">
          <TermName xmlns="http://schemas.microsoft.com/office/infopath/2007/PartnerControls">8614-13</TermName>
          <TermId xmlns="http://schemas.microsoft.com/office/infopath/2007/PartnerControls">d12af86d-a98a-41bd-8692-5c639f07d0ab</TermId>
        </TermInfo>
        <TermInfo xmlns="http://schemas.microsoft.com/office/infopath/2007/PartnerControls">
          <TermName xmlns="http://schemas.microsoft.com/office/infopath/2007/PartnerControls">8614-21</TermName>
          <TermId xmlns="http://schemas.microsoft.com/office/infopath/2007/PartnerControls">a98858cd-0d97-4dc4-bd0a-ad5d365e6e9d</TermId>
        </TermInfo>
        <TermInfo xmlns="http://schemas.microsoft.com/office/infopath/2007/PartnerControls">
          <TermName xmlns="http://schemas.microsoft.com/office/infopath/2007/PartnerControls">8614-22</TermName>
          <TermId xmlns="http://schemas.microsoft.com/office/infopath/2007/PartnerControls">766618d7-7065-43bb-873c-447216625313</TermId>
        </TermInfo>
        <TermInfo xmlns="http://schemas.microsoft.com/office/infopath/2007/PartnerControls">
          <TermName xmlns="http://schemas.microsoft.com/office/infopath/2007/PartnerControls">8614-31</TermName>
          <TermId xmlns="http://schemas.microsoft.com/office/infopath/2007/PartnerControls">dec01b92-15bf-407a-940e-abf9eed06d04</TermId>
        </TermInfo>
        <TermInfo xmlns="http://schemas.microsoft.com/office/infopath/2007/PartnerControls">
          <TermName xmlns="http://schemas.microsoft.com/office/infopath/2007/PartnerControls">8614-32</TermName>
          <TermId xmlns="http://schemas.microsoft.com/office/infopath/2007/PartnerControls">76265489-e1f6-42ee-b651-4b1c4c721490</TermId>
        </TermInfo>
      </Terms>
    </j5a7449248d447e983365f9ccc7bf26f>
    <KpiDescription xmlns="http://schemas.microsoft.com/sharepoint/v3" xsi:nil="true"/>
    <TaxCatchAll xmlns="5f8ea682-3a42-454b-8035-422047e146b2">
      <Value>931</Value>
      <Value>930</Value>
      <Value>929</Value>
      <Value>928</Value>
      <Value>927</Value>
      <Value>926</Value>
      <Value>925</Value>
      <Value>924</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8614-602</TermName>
          <TermId xmlns="http://schemas.microsoft.com/office/infopath/2007/PartnerControls">99a60db3-1bd7-4b05-83ff-44d0d0583ea1</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8614</TermName>
          <TermId xmlns="http://schemas.microsoft.com/office/infopath/2007/PartnerControls">34c3e28a-928f-409c-8980-8731c6de7cf3</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C0412-7633-4786-B266-5B1B7E2D2CA6}">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sharepoint/v3"/>
    <ds:schemaRef ds:uri="http://purl.org/dc/elements/1.1/"/>
    <ds:schemaRef ds:uri="5f8ea682-3a42-454b-8035-422047e146b2"/>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0ADF82C-70BA-4AF4-8A04-FE22E906FEA4}">
  <ds:schemaRefs>
    <ds:schemaRef ds:uri="http://schemas.microsoft.com/sharepoint/v3/contenttype/forms"/>
  </ds:schemaRefs>
</ds:datastoreItem>
</file>

<file path=customXml/itemProps3.xml><?xml version="1.0" encoding="utf-8"?>
<ds:datastoreItem xmlns:ds="http://schemas.openxmlformats.org/officeDocument/2006/customXml" ds:itemID="{3F3B2F13-4BFE-4823-9863-1EB265A6D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Assignment Task for Unit: Critical Thinking and Research Skills in Leadership and Management </vt:lpstr>
    </vt:vector>
  </TitlesOfParts>
  <Company>City &amp; Guilds</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Task for Unit: Critical Thinking and Research Skills in Leadership and Management</dc:title>
  <dc:creator>shalinis</dc:creator>
  <cp:lastModifiedBy>Ravinder Sundal</cp:lastModifiedBy>
  <cp:revision>2</cp:revision>
  <cp:lastPrinted>2013-03-29T14:14:00Z</cp:lastPrinted>
  <dcterms:created xsi:type="dcterms:W3CDTF">2019-05-08T10:57:00Z</dcterms:created>
  <dcterms:modified xsi:type="dcterms:W3CDTF">2019-05-08T10:57:00Z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931;#8614-602|99a60db3-1bd7-4b05-83ff-44d0d0583ea1</vt:lpwstr>
  </property>
  <property fmtid="{D5CDD505-2E9C-101B-9397-08002B2CF9AE}" pid="4" name="Family Code">
    <vt:lpwstr>924;#8614|34c3e28a-928f-409c-8980-8731c6de7cf3</vt:lpwstr>
  </property>
  <property fmtid="{D5CDD505-2E9C-101B-9397-08002B2CF9AE}" pid="5" name="PoS">
    <vt:lpwstr>925;#8614-11|9cbffcef-689a-414c-afd3-d64cf334383e;#926;#8614-13|d12af86d-a98a-41bd-8692-5c639f07d0ab;#927;#8614-21|a98858cd-0d97-4dc4-bd0a-ad5d365e6e9d;#928;#8614-22|766618d7-7065-43bb-873c-447216625313;#929;#8614-31|dec01b92-15bf-407a-940e-abf9eed06d04;#</vt:lpwstr>
  </property>
</Properties>
</file>