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A8CC2" w14:textId="3F9510FC" w:rsidR="000733D9" w:rsidRPr="00912FAE" w:rsidRDefault="008D7B63" w:rsidP="25A4CA1F">
      <w:pPr>
        <w:tabs>
          <w:tab w:val="right" w:pos="6814"/>
        </w:tabs>
        <w:rPr>
          <w:rFonts w:asciiTheme="minorHAnsi" w:hAnsiTheme="minorHAnsi" w:cstheme="minorHAnsi"/>
          <w:lang w:val="en-US"/>
        </w:rPr>
      </w:pPr>
      <w:r w:rsidRPr="00912FAE">
        <w:rPr>
          <w:rFonts w:asciiTheme="minorHAnsi" w:hAnsiTheme="minorHAnsi" w:cstheme="minorHAnsi"/>
          <w:lang w:val="en-US"/>
        </w:rPr>
        <w:tab/>
      </w:r>
    </w:p>
    <w:p w14:paraId="23B3143C" w14:textId="260EF326" w:rsidR="00E24214" w:rsidRPr="00912FAE" w:rsidRDefault="00F16FE9" w:rsidP="006944D4">
      <w:pPr>
        <w:tabs>
          <w:tab w:val="left" w:pos="5772"/>
        </w:tabs>
        <w:rPr>
          <w:rFonts w:asciiTheme="minorHAnsi" w:hAnsiTheme="minorHAnsi" w:cstheme="minorHAnsi"/>
          <w:b/>
          <w:bCs/>
          <w:color w:val="FF0000"/>
        </w:rPr>
      </w:pPr>
      <w:r w:rsidRPr="00912FAE">
        <w:rPr>
          <w:rFonts w:asciiTheme="minorHAnsi" w:hAnsiTheme="minorHAnsi" w:cstheme="minorHAnsi"/>
          <w:b/>
          <w:bCs/>
          <w:sz w:val="56"/>
          <w:szCs w:val="56"/>
          <w:lang w:val="en-US"/>
        </w:rPr>
        <w:fldChar w:fldCharType="begin"/>
      </w:r>
      <w:r w:rsidRPr="00912FAE">
        <w:rPr>
          <w:rFonts w:asciiTheme="minorHAnsi" w:hAnsiTheme="minorHAnsi" w:cstheme="minorHAnsi"/>
          <w:b/>
          <w:bCs/>
          <w:sz w:val="56"/>
          <w:szCs w:val="56"/>
          <w:lang w:val="en-US"/>
        </w:rPr>
        <w:instrText xml:space="preserve"> TITLE  "City &amp; Guilds Level 3 Award and Certificate in Leadership and Management Development (8720-11/21)"  \* MERGEFORMAT </w:instrText>
      </w:r>
      <w:r w:rsidRPr="00912FAE">
        <w:rPr>
          <w:rFonts w:asciiTheme="minorHAnsi" w:hAnsiTheme="minorHAnsi" w:cstheme="minorHAnsi"/>
          <w:b/>
          <w:bCs/>
          <w:sz w:val="56"/>
          <w:szCs w:val="56"/>
          <w:lang w:val="en-US"/>
        </w:rPr>
        <w:fldChar w:fldCharType="separate"/>
      </w:r>
      <w:r w:rsidRPr="00912FAE">
        <w:rPr>
          <w:rFonts w:asciiTheme="minorHAnsi" w:hAnsiTheme="minorHAnsi" w:cstheme="minorHAnsi"/>
          <w:b/>
          <w:bCs/>
          <w:sz w:val="56"/>
          <w:szCs w:val="56"/>
          <w:lang w:val="en-US"/>
        </w:rPr>
        <w:t xml:space="preserve">City &amp; Guilds Level 3 Award and Certificate in </w:t>
      </w:r>
      <w:r w:rsidR="00605860">
        <w:rPr>
          <w:rFonts w:asciiTheme="minorHAnsi" w:hAnsiTheme="minorHAnsi" w:cstheme="minorHAnsi"/>
          <w:b/>
          <w:bCs/>
          <w:sz w:val="56"/>
          <w:szCs w:val="56"/>
          <w:lang w:val="en-US"/>
        </w:rPr>
        <w:t>Coaching</w:t>
      </w:r>
      <w:r w:rsidRPr="00912FAE">
        <w:rPr>
          <w:rFonts w:asciiTheme="minorHAnsi" w:hAnsiTheme="minorHAnsi" w:cstheme="minorHAnsi"/>
          <w:b/>
          <w:bCs/>
          <w:sz w:val="56"/>
          <w:szCs w:val="56"/>
          <w:lang w:val="en-US"/>
        </w:rPr>
        <w:t xml:space="preserve"> and M</w:t>
      </w:r>
      <w:r w:rsidR="00605860">
        <w:rPr>
          <w:rFonts w:asciiTheme="minorHAnsi" w:hAnsiTheme="minorHAnsi" w:cstheme="minorHAnsi"/>
          <w:b/>
          <w:bCs/>
          <w:sz w:val="56"/>
          <w:szCs w:val="56"/>
          <w:lang w:val="en-US"/>
        </w:rPr>
        <w:t>entoring</w:t>
      </w:r>
      <w:r w:rsidRPr="00912FAE">
        <w:rPr>
          <w:rFonts w:asciiTheme="minorHAnsi" w:hAnsiTheme="minorHAnsi" w:cstheme="minorHAnsi"/>
          <w:b/>
          <w:bCs/>
          <w:sz w:val="56"/>
          <w:szCs w:val="56"/>
          <w:lang w:val="en-US"/>
        </w:rPr>
        <w:t xml:space="preserve"> (8</w:t>
      </w:r>
      <w:r w:rsidR="00A14940">
        <w:rPr>
          <w:rFonts w:asciiTheme="minorHAnsi" w:hAnsiTheme="minorHAnsi" w:cstheme="minorHAnsi"/>
          <w:b/>
          <w:bCs/>
          <w:sz w:val="56"/>
          <w:szCs w:val="56"/>
          <w:lang w:val="en-US"/>
        </w:rPr>
        <w:t>687</w:t>
      </w:r>
      <w:r w:rsidRPr="00912FAE">
        <w:rPr>
          <w:rFonts w:asciiTheme="minorHAnsi" w:hAnsiTheme="minorHAnsi" w:cstheme="minorHAnsi"/>
          <w:b/>
          <w:bCs/>
          <w:sz w:val="56"/>
          <w:szCs w:val="56"/>
          <w:lang w:val="en-US"/>
        </w:rPr>
        <w:t>-11/21)</w:t>
      </w:r>
      <w:r w:rsidRPr="00912FAE">
        <w:rPr>
          <w:rFonts w:asciiTheme="minorHAnsi" w:hAnsiTheme="minorHAnsi" w:cstheme="minorHAnsi"/>
          <w:b/>
          <w:bCs/>
          <w:sz w:val="56"/>
          <w:szCs w:val="56"/>
          <w:lang w:val="en-US"/>
        </w:rPr>
        <w:fldChar w:fldCharType="end"/>
      </w:r>
    </w:p>
    <w:p w14:paraId="403B6B8C" w14:textId="2EB19522" w:rsidR="00653197" w:rsidRPr="00912FAE" w:rsidRDefault="00107915" w:rsidP="00362B80">
      <w:pPr>
        <w:tabs>
          <w:tab w:val="left" w:pos="5772"/>
        </w:tabs>
        <w:rPr>
          <w:rFonts w:asciiTheme="minorHAnsi" w:hAnsiTheme="minorHAnsi" w:cstheme="minorHAnsi"/>
        </w:rPr>
      </w:pPr>
      <w:r w:rsidRPr="00912FAE">
        <w:rPr>
          <w:rFonts w:asciiTheme="minorHAnsi" w:hAnsiTheme="minorHAnsi" w:cstheme="minorHAnsi"/>
          <w:b/>
          <w:color w:val="FFA300"/>
        </w:rPr>
        <w:t xml:space="preserve">Version </w:t>
      </w:r>
      <w:r w:rsidR="007B3EB4">
        <w:rPr>
          <w:rFonts w:asciiTheme="minorHAnsi" w:hAnsiTheme="minorHAnsi" w:cstheme="minorHAnsi"/>
          <w:b/>
          <w:color w:val="FFA300"/>
        </w:rPr>
        <w:t>1.0</w:t>
      </w:r>
      <w:r w:rsidR="0071376A" w:rsidRPr="00912FAE">
        <w:rPr>
          <w:rFonts w:asciiTheme="minorHAnsi" w:hAnsiTheme="minorHAnsi" w:cstheme="minorHAnsi"/>
          <w:b/>
          <w:color w:val="FFA300"/>
        </w:rPr>
        <w:t xml:space="preserve"> (</w:t>
      </w:r>
      <w:r w:rsidR="007B3EB4">
        <w:rPr>
          <w:rFonts w:asciiTheme="minorHAnsi" w:hAnsiTheme="minorHAnsi" w:cstheme="minorHAnsi"/>
          <w:b/>
          <w:bCs/>
          <w:color w:val="FFA300"/>
        </w:rPr>
        <w:t>September</w:t>
      </w:r>
      <w:r w:rsidR="005A2B5B">
        <w:rPr>
          <w:rFonts w:asciiTheme="minorHAnsi" w:hAnsiTheme="minorHAnsi" w:cstheme="minorHAnsi"/>
          <w:b/>
          <w:bCs/>
          <w:color w:val="FFA300"/>
        </w:rPr>
        <w:t xml:space="preserve"> </w:t>
      </w:r>
      <w:r w:rsidR="00EA4AA9" w:rsidRPr="00912FAE">
        <w:rPr>
          <w:rFonts w:asciiTheme="minorHAnsi" w:hAnsiTheme="minorHAnsi" w:cstheme="minorHAnsi"/>
          <w:b/>
          <w:bCs/>
          <w:color w:val="FFA300"/>
        </w:rPr>
        <w:t>202</w:t>
      </w:r>
      <w:r w:rsidR="00C26705" w:rsidRPr="00912FAE">
        <w:rPr>
          <w:rFonts w:asciiTheme="minorHAnsi" w:hAnsiTheme="minorHAnsi" w:cstheme="minorHAnsi"/>
          <w:b/>
          <w:bCs/>
          <w:color w:val="FFA300"/>
        </w:rPr>
        <w:t>6</w:t>
      </w:r>
      <w:r w:rsidR="002D7C31">
        <w:rPr>
          <w:rFonts w:asciiTheme="minorHAnsi" w:hAnsiTheme="minorHAnsi" w:cstheme="minorHAnsi"/>
          <w:b/>
          <w:bCs/>
          <w:color w:val="FFA300"/>
        </w:rPr>
        <w:t>)</w:t>
      </w:r>
    </w:p>
    <w:p w14:paraId="02E13359" w14:textId="33718DBD" w:rsidR="005F7F3B" w:rsidRPr="009F6F3A" w:rsidRDefault="00A94371" w:rsidP="00232107">
      <w:pPr>
        <w:pStyle w:val="Chapter-Topic-Title-XY"/>
        <w:numPr>
          <w:ilvl w:val="0"/>
          <w:numId w:val="0"/>
        </w:numPr>
        <w:ind w:left="567" w:hanging="567"/>
        <w:rPr>
          <w:rFonts w:cs="Arial"/>
        </w:rPr>
      </w:pPr>
      <w:bookmarkStart w:id="0" w:name="_Toc397445105"/>
      <w:bookmarkStart w:id="1" w:name="_Toc93500738"/>
      <w:bookmarkStart w:id="2" w:name="_Toc95135687"/>
      <w:bookmarkStart w:id="3" w:name="_Toc239671116"/>
      <w:r w:rsidRPr="009F6F3A">
        <w:rPr>
          <w:rFonts w:cs="Arial"/>
        </w:rPr>
        <w:lastRenderedPageBreak/>
        <w:t>Qualification at a glance</w:t>
      </w:r>
      <w:bookmarkEnd w:id="0"/>
      <w:bookmarkEnd w:id="1"/>
      <w:bookmarkEnd w:id="2"/>
      <w:bookmarkEnd w:id="3"/>
    </w:p>
    <w:tbl>
      <w:tblPr>
        <w:tblStyle w:val="CoverPage-Notice-ParaBlock-Table1-XY"/>
        <w:tblW w:w="4978" w:type="pct"/>
        <w:tblLook w:val="0480" w:firstRow="0" w:lastRow="0" w:firstColumn="1" w:lastColumn="0" w:noHBand="0" w:noVBand="1"/>
      </w:tblPr>
      <w:tblGrid>
        <w:gridCol w:w="3744"/>
        <w:gridCol w:w="5400"/>
      </w:tblGrid>
      <w:tr w:rsidR="0084584E" w:rsidRPr="009F6F3A" w14:paraId="364806AC" w14:textId="77777777" w:rsidTr="00BE12BC">
        <w:trPr>
          <w:trHeight w:val="149"/>
        </w:trPr>
        <w:tc>
          <w:tcPr>
            <w:cnfStyle w:val="001000000000" w:firstRow="0" w:lastRow="0" w:firstColumn="1" w:lastColumn="0" w:oddVBand="0" w:evenVBand="0" w:oddHBand="0" w:evenHBand="0" w:firstRowFirstColumn="0" w:firstRowLastColumn="0" w:lastRowFirstColumn="0" w:lastRowLastColumn="0"/>
            <w:tcW w:w="2047" w:type="pct"/>
          </w:tcPr>
          <w:p w14:paraId="147B7C48" w14:textId="4E3A1F6F" w:rsidR="0081678F" w:rsidRPr="009F6F3A" w:rsidRDefault="00BD531C" w:rsidP="00BE12BC">
            <w:pPr>
              <w:pStyle w:val="Table-RichText-XY"/>
              <w:ind w:left="74" w:right="74"/>
              <w:rPr>
                <w:rFonts w:cs="Arial"/>
              </w:rPr>
            </w:pPr>
            <w:r w:rsidRPr="009F6F3A">
              <w:rPr>
                <w:rFonts w:cs="Arial"/>
              </w:rPr>
              <w:t>S</w:t>
            </w:r>
            <w:r w:rsidR="0081678F" w:rsidRPr="009F6F3A">
              <w:rPr>
                <w:rFonts w:cs="Arial"/>
              </w:rPr>
              <w:t>ubject area</w:t>
            </w:r>
          </w:p>
        </w:tc>
        <w:tc>
          <w:tcPr>
            <w:tcW w:w="2953" w:type="pct"/>
          </w:tcPr>
          <w:p w14:paraId="605BA14E" w14:textId="10154954" w:rsidR="0081678F" w:rsidRPr="009F6F3A" w:rsidRDefault="00D31E18" w:rsidP="006A24E2">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15.3 Business management</w:t>
            </w:r>
          </w:p>
        </w:tc>
      </w:tr>
      <w:tr w:rsidR="0084584E" w:rsidRPr="009F6F3A" w14:paraId="1F72CFA4" w14:textId="77777777" w:rsidTr="00BE12BC">
        <w:trPr>
          <w:trHeight w:val="137"/>
        </w:trPr>
        <w:tc>
          <w:tcPr>
            <w:cnfStyle w:val="001000000000" w:firstRow="0" w:lastRow="0" w:firstColumn="1" w:lastColumn="0" w:oddVBand="0" w:evenVBand="0" w:oddHBand="0" w:evenHBand="0" w:firstRowFirstColumn="0" w:firstRowLastColumn="0" w:lastRowFirstColumn="0" w:lastRowLastColumn="0"/>
            <w:tcW w:w="2047" w:type="pct"/>
          </w:tcPr>
          <w:p w14:paraId="0434B3E1" w14:textId="77777777" w:rsidR="0081678F" w:rsidRPr="009F6F3A" w:rsidRDefault="0081678F" w:rsidP="00BE12BC">
            <w:pPr>
              <w:pStyle w:val="Table-RichText-XY"/>
              <w:ind w:left="74" w:right="74"/>
              <w:rPr>
                <w:rFonts w:cs="Arial"/>
              </w:rPr>
            </w:pPr>
            <w:r w:rsidRPr="009F6F3A">
              <w:rPr>
                <w:rFonts w:cs="Arial"/>
              </w:rPr>
              <w:t>City &amp; Guilds number</w:t>
            </w:r>
          </w:p>
        </w:tc>
        <w:tc>
          <w:tcPr>
            <w:tcW w:w="2953" w:type="pct"/>
          </w:tcPr>
          <w:p w14:paraId="74E56579" w14:textId="7E3AFCEB" w:rsidR="0081678F" w:rsidRPr="009F6F3A" w:rsidRDefault="008D17CB" w:rsidP="006A24E2">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8</w:t>
            </w:r>
            <w:r w:rsidR="00D40822" w:rsidRPr="009F6F3A">
              <w:rPr>
                <w:rFonts w:cs="Arial"/>
              </w:rPr>
              <w:t>6</w:t>
            </w:r>
            <w:r w:rsidR="00DF235F" w:rsidRPr="009F6F3A">
              <w:rPr>
                <w:rFonts w:cs="Arial"/>
              </w:rPr>
              <w:t>87</w:t>
            </w:r>
          </w:p>
        </w:tc>
      </w:tr>
      <w:tr w:rsidR="0084584E" w:rsidRPr="009F6F3A" w14:paraId="042BA9E0" w14:textId="77777777" w:rsidTr="00BE12BC">
        <w:tc>
          <w:tcPr>
            <w:cnfStyle w:val="001000000000" w:firstRow="0" w:lastRow="0" w:firstColumn="1" w:lastColumn="0" w:oddVBand="0" w:evenVBand="0" w:oddHBand="0" w:evenHBand="0" w:firstRowFirstColumn="0" w:firstRowLastColumn="0" w:lastRowFirstColumn="0" w:lastRowLastColumn="0"/>
            <w:tcW w:w="2047" w:type="pct"/>
          </w:tcPr>
          <w:p w14:paraId="129483A6" w14:textId="77777777" w:rsidR="0081678F" w:rsidRPr="009F6F3A" w:rsidRDefault="0081678F" w:rsidP="00BE12BC">
            <w:pPr>
              <w:pStyle w:val="Table-RichText-XY"/>
              <w:ind w:left="74" w:right="74"/>
              <w:rPr>
                <w:rFonts w:cs="Arial"/>
              </w:rPr>
            </w:pPr>
            <w:r w:rsidRPr="009F6F3A">
              <w:rPr>
                <w:rFonts w:cs="Arial"/>
              </w:rPr>
              <w:t>Age group approved</w:t>
            </w:r>
          </w:p>
        </w:tc>
        <w:tc>
          <w:tcPr>
            <w:tcW w:w="2953" w:type="pct"/>
          </w:tcPr>
          <w:p w14:paraId="668B2C34" w14:textId="3DFA026B" w:rsidR="0081678F" w:rsidRPr="009F6F3A" w:rsidRDefault="00BA161E" w:rsidP="006A24E2">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Pr>
                <w:rFonts w:cs="Arial"/>
              </w:rPr>
              <w:t>18+</w:t>
            </w:r>
          </w:p>
        </w:tc>
      </w:tr>
      <w:tr w:rsidR="0084584E" w:rsidRPr="009F6F3A" w14:paraId="5118AFFD" w14:textId="77777777" w:rsidTr="00BE12BC">
        <w:tc>
          <w:tcPr>
            <w:cnfStyle w:val="001000000000" w:firstRow="0" w:lastRow="0" w:firstColumn="1" w:lastColumn="0" w:oddVBand="0" w:evenVBand="0" w:oddHBand="0" w:evenHBand="0" w:firstRowFirstColumn="0" w:firstRowLastColumn="0" w:lastRowFirstColumn="0" w:lastRowLastColumn="0"/>
            <w:tcW w:w="2047" w:type="pct"/>
          </w:tcPr>
          <w:p w14:paraId="1A20A7D5" w14:textId="77777777" w:rsidR="0081678F" w:rsidRPr="009F6F3A" w:rsidRDefault="0081678F" w:rsidP="00BE12BC">
            <w:pPr>
              <w:pStyle w:val="Table-RichText-XY"/>
              <w:ind w:left="74" w:right="74"/>
              <w:rPr>
                <w:rFonts w:cs="Arial"/>
              </w:rPr>
            </w:pPr>
            <w:r w:rsidRPr="009F6F3A">
              <w:rPr>
                <w:rFonts w:cs="Arial"/>
              </w:rPr>
              <w:t>Entry requirements</w:t>
            </w:r>
          </w:p>
        </w:tc>
        <w:tc>
          <w:tcPr>
            <w:tcW w:w="2953" w:type="pct"/>
          </w:tcPr>
          <w:p w14:paraId="71D3455B" w14:textId="3E0B2E1F" w:rsidR="0081678F" w:rsidRPr="009F6F3A" w:rsidRDefault="00A80554" w:rsidP="006A24E2">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N/A</w:t>
            </w:r>
          </w:p>
        </w:tc>
      </w:tr>
      <w:tr w:rsidR="0084584E" w:rsidRPr="009F6F3A" w14:paraId="10451123" w14:textId="77777777" w:rsidTr="00BE12BC">
        <w:tc>
          <w:tcPr>
            <w:cnfStyle w:val="001000000000" w:firstRow="0" w:lastRow="0" w:firstColumn="1" w:lastColumn="0" w:oddVBand="0" w:evenVBand="0" w:oddHBand="0" w:evenHBand="0" w:firstRowFirstColumn="0" w:firstRowLastColumn="0" w:lastRowFirstColumn="0" w:lastRowLastColumn="0"/>
            <w:tcW w:w="2047" w:type="pct"/>
          </w:tcPr>
          <w:p w14:paraId="3B246789" w14:textId="6092F553" w:rsidR="0081678F" w:rsidRPr="009F6F3A" w:rsidRDefault="0081678F" w:rsidP="00BE12BC">
            <w:pPr>
              <w:pStyle w:val="Table-RichText-XY"/>
              <w:ind w:left="74" w:right="74"/>
              <w:rPr>
                <w:rFonts w:cs="Arial"/>
              </w:rPr>
            </w:pPr>
            <w:r w:rsidRPr="009F6F3A">
              <w:rPr>
                <w:rFonts w:cs="Arial"/>
              </w:rPr>
              <w:t xml:space="preserve">Assessment </w:t>
            </w:r>
          </w:p>
        </w:tc>
        <w:tc>
          <w:tcPr>
            <w:tcW w:w="2953" w:type="pct"/>
          </w:tcPr>
          <w:p w14:paraId="7EA4B873" w14:textId="281ADF83" w:rsidR="0081678F" w:rsidRPr="009F6F3A" w:rsidRDefault="00DF235F" w:rsidP="006A24E2">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 xml:space="preserve">Portfolio of Evidence </w:t>
            </w:r>
          </w:p>
        </w:tc>
      </w:tr>
      <w:tr w:rsidR="00D41FDE" w:rsidRPr="009F6F3A" w14:paraId="0E6E16A4" w14:textId="77777777" w:rsidTr="00BE12BC">
        <w:tc>
          <w:tcPr>
            <w:cnfStyle w:val="001000000000" w:firstRow="0" w:lastRow="0" w:firstColumn="1" w:lastColumn="0" w:oddVBand="0" w:evenVBand="0" w:oddHBand="0" w:evenHBand="0" w:firstRowFirstColumn="0" w:firstRowLastColumn="0" w:lastRowFirstColumn="0" w:lastRowLastColumn="0"/>
            <w:tcW w:w="2047" w:type="pct"/>
          </w:tcPr>
          <w:p w14:paraId="45FC53B5" w14:textId="14160AF4" w:rsidR="00D41FDE" w:rsidRPr="009F6F3A" w:rsidRDefault="00D41FDE" w:rsidP="00BE12BC">
            <w:pPr>
              <w:pStyle w:val="Table-RichText-XY"/>
              <w:ind w:left="74" w:right="74"/>
              <w:rPr>
                <w:rFonts w:cs="Arial"/>
              </w:rPr>
            </w:pPr>
            <w:r w:rsidRPr="009F6F3A">
              <w:rPr>
                <w:rFonts w:cs="Arial"/>
              </w:rPr>
              <w:t>Grading</w:t>
            </w:r>
          </w:p>
        </w:tc>
        <w:tc>
          <w:tcPr>
            <w:tcW w:w="2953" w:type="pct"/>
          </w:tcPr>
          <w:p w14:paraId="7C240F5B" w14:textId="7A588F28" w:rsidR="00D41FDE" w:rsidRPr="009F6F3A" w:rsidRDefault="400EAF99" w:rsidP="701A2C67">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Pass/</w:t>
            </w:r>
            <w:r w:rsidR="5E91E5C3" w:rsidRPr="009F6F3A">
              <w:rPr>
                <w:rFonts w:cs="Arial"/>
              </w:rPr>
              <w:t>f</w:t>
            </w:r>
            <w:r w:rsidRPr="009F6F3A">
              <w:rPr>
                <w:rFonts w:cs="Arial"/>
              </w:rPr>
              <w:t>ail</w:t>
            </w:r>
          </w:p>
        </w:tc>
      </w:tr>
      <w:tr w:rsidR="0084584E" w:rsidRPr="009F6F3A" w14:paraId="4BF639B0" w14:textId="77777777" w:rsidTr="00BE12BC">
        <w:trPr>
          <w:trHeight w:val="12"/>
        </w:trPr>
        <w:tc>
          <w:tcPr>
            <w:cnfStyle w:val="001000000000" w:firstRow="0" w:lastRow="0" w:firstColumn="1" w:lastColumn="0" w:oddVBand="0" w:evenVBand="0" w:oddHBand="0" w:evenHBand="0" w:firstRowFirstColumn="0" w:firstRowLastColumn="0" w:lastRowFirstColumn="0" w:lastRowLastColumn="0"/>
            <w:tcW w:w="2047" w:type="pct"/>
          </w:tcPr>
          <w:p w14:paraId="44AF1AD8" w14:textId="77777777" w:rsidR="0081678F" w:rsidRPr="009F6F3A" w:rsidRDefault="0081678F" w:rsidP="00BE12BC">
            <w:pPr>
              <w:pStyle w:val="Table-RichText-XY"/>
              <w:ind w:left="74" w:right="74"/>
              <w:rPr>
                <w:rFonts w:cs="Arial"/>
              </w:rPr>
            </w:pPr>
            <w:r w:rsidRPr="009F6F3A">
              <w:rPr>
                <w:rFonts w:cs="Arial"/>
              </w:rPr>
              <w:t>Approvals</w:t>
            </w:r>
          </w:p>
        </w:tc>
        <w:tc>
          <w:tcPr>
            <w:tcW w:w="2953" w:type="pct"/>
          </w:tcPr>
          <w:p w14:paraId="0CA5B3FA" w14:textId="1A09F3E7" w:rsidR="0081678F" w:rsidRPr="009F6F3A" w:rsidRDefault="000F04B1" w:rsidP="701A2C67">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F</w:t>
            </w:r>
            <w:r w:rsidR="4A09BC77" w:rsidRPr="009F6F3A">
              <w:rPr>
                <w:rFonts w:cs="Arial"/>
              </w:rPr>
              <w:t>ast track approval</w:t>
            </w:r>
            <w:r w:rsidR="006B7B89" w:rsidRPr="009F6F3A">
              <w:rPr>
                <w:rFonts w:cs="Arial"/>
              </w:rPr>
              <w:t xml:space="preserve"> for existing centres</w:t>
            </w:r>
          </w:p>
        </w:tc>
      </w:tr>
      <w:tr w:rsidR="0084584E" w:rsidRPr="009F6F3A" w14:paraId="4B86A8CB" w14:textId="77777777" w:rsidTr="00BE12BC">
        <w:trPr>
          <w:trHeight w:val="221"/>
        </w:trPr>
        <w:tc>
          <w:tcPr>
            <w:cnfStyle w:val="001000000000" w:firstRow="0" w:lastRow="0" w:firstColumn="1" w:lastColumn="0" w:oddVBand="0" w:evenVBand="0" w:oddHBand="0" w:evenHBand="0" w:firstRowFirstColumn="0" w:firstRowLastColumn="0" w:lastRowFirstColumn="0" w:lastRowLastColumn="0"/>
            <w:tcW w:w="2047" w:type="pct"/>
          </w:tcPr>
          <w:p w14:paraId="400FF3CC" w14:textId="77777777" w:rsidR="0081678F" w:rsidRPr="009F6F3A" w:rsidRDefault="0081678F" w:rsidP="00BE12BC">
            <w:pPr>
              <w:pStyle w:val="Table-RichText-XY"/>
              <w:ind w:left="74" w:right="74"/>
              <w:rPr>
                <w:rFonts w:cs="Arial"/>
              </w:rPr>
            </w:pPr>
            <w:r w:rsidRPr="009F6F3A">
              <w:rPr>
                <w:rFonts w:cs="Arial"/>
              </w:rPr>
              <w:t>Support materials</w:t>
            </w:r>
          </w:p>
        </w:tc>
        <w:tc>
          <w:tcPr>
            <w:tcW w:w="2953" w:type="pct"/>
          </w:tcPr>
          <w:p w14:paraId="3F08B14D" w14:textId="29FD5E70" w:rsidR="0081678F" w:rsidRPr="009F6F3A" w:rsidRDefault="79F27C4E" w:rsidP="701A2C67">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SmartScreen</w:t>
            </w:r>
          </w:p>
        </w:tc>
      </w:tr>
      <w:tr w:rsidR="0084584E" w:rsidRPr="009F6F3A" w14:paraId="247BA9F8" w14:textId="77777777" w:rsidTr="00BE12BC">
        <w:tc>
          <w:tcPr>
            <w:cnfStyle w:val="001000000000" w:firstRow="0" w:lastRow="0" w:firstColumn="1" w:lastColumn="0" w:oddVBand="0" w:evenVBand="0" w:oddHBand="0" w:evenHBand="0" w:firstRowFirstColumn="0" w:firstRowLastColumn="0" w:lastRowFirstColumn="0" w:lastRowLastColumn="0"/>
            <w:tcW w:w="2047" w:type="pct"/>
          </w:tcPr>
          <w:p w14:paraId="08065B13" w14:textId="77777777" w:rsidR="0081678F" w:rsidRPr="009F6F3A" w:rsidRDefault="0081678F" w:rsidP="00BE12BC">
            <w:pPr>
              <w:pStyle w:val="Table-RichText-XY"/>
              <w:keepNext/>
              <w:ind w:left="74" w:right="74"/>
              <w:rPr>
                <w:rFonts w:cs="Arial"/>
              </w:rPr>
            </w:pPr>
            <w:r w:rsidRPr="009F6F3A">
              <w:rPr>
                <w:rFonts w:cs="Arial"/>
              </w:rPr>
              <w:t>Registration and certification</w:t>
            </w:r>
          </w:p>
        </w:tc>
        <w:tc>
          <w:tcPr>
            <w:tcW w:w="2953" w:type="pct"/>
          </w:tcPr>
          <w:p w14:paraId="76E0ADE2" w14:textId="61D54C6C" w:rsidR="0081678F" w:rsidRPr="009F6F3A" w:rsidRDefault="3E5C4408" w:rsidP="701A2C67">
            <w:pPr>
              <w:pStyle w:val="Table-RichText-XY"/>
              <w:ind w:left="74" w:right="74"/>
              <w:cnfStyle w:val="000000000000" w:firstRow="0" w:lastRow="0" w:firstColumn="0" w:lastColumn="0" w:oddVBand="0" w:evenVBand="0" w:oddHBand="0" w:evenHBand="0" w:firstRowFirstColumn="0" w:firstRowLastColumn="0" w:lastRowFirstColumn="0" w:lastRowLastColumn="0"/>
              <w:rPr>
                <w:rFonts w:cs="Arial"/>
              </w:rPr>
            </w:pPr>
            <w:r w:rsidRPr="009F6F3A">
              <w:rPr>
                <w:rFonts w:cs="Arial"/>
              </w:rPr>
              <w:t>Consult Walled Garden for last dates</w:t>
            </w:r>
          </w:p>
        </w:tc>
      </w:tr>
    </w:tbl>
    <w:p w14:paraId="3734541B" w14:textId="77777777" w:rsidR="0081678F" w:rsidRPr="009F6F3A" w:rsidRDefault="0081678F" w:rsidP="00027B13">
      <w:pPr>
        <w:pStyle w:val="Table-RichText-XY"/>
        <w:rPr>
          <w:rFonts w:cs="Arial"/>
        </w:rPr>
      </w:pPr>
    </w:p>
    <w:tbl>
      <w:tblPr>
        <w:tblStyle w:val="Table-XY"/>
        <w:tblW w:w="5000" w:type="pct"/>
        <w:tblLayout w:type="fixed"/>
        <w:tblLook w:val="0420" w:firstRow="1" w:lastRow="0" w:firstColumn="0" w:lastColumn="0" w:noHBand="0" w:noVBand="1"/>
      </w:tblPr>
      <w:tblGrid>
        <w:gridCol w:w="3955"/>
        <w:gridCol w:w="1695"/>
        <w:gridCol w:w="1585"/>
        <w:gridCol w:w="849"/>
        <w:gridCol w:w="1100"/>
      </w:tblGrid>
      <w:tr w:rsidR="00AE4F64" w:rsidRPr="009F6F3A" w14:paraId="7827DC96" w14:textId="77777777" w:rsidTr="009D1797">
        <w:trPr>
          <w:cnfStyle w:val="100000000000" w:firstRow="1" w:lastRow="0" w:firstColumn="0" w:lastColumn="0" w:oddVBand="0" w:evenVBand="0" w:oddHBand="0" w:evenHBand="0" w:firstRowFirstColumn="0" w:firstRowLastColumn="0" w:lastRowFirstColumn="0" w:lastRowLastColumn="0"/>
        </w:trPr>
        <w:tc>
          <w:tcPr>
            <w:tcW w:w="2153" w:type="pct"/>
            <w:shd w:val="clear" w:color="auto" w:fill="FF9900"/>
          </w:tcPr>
          <w:p w14:paraId="6D8B4E72" w14:textId="77777777" w:rsidR="0081678F" w:rsidRPr="009F6F3A" w:rsidRDefault="0081678F" w:rsidP="00027B13">
            <w:pPr>
              <w:rPr>
                <w:rFonts w:cs="Arial"/>
              </w:rPr>
            </w:pPr>
            <w:r w:rsidRPr="009F6F3A">
              <w:rPr>
                <w:rFonts w:cs="Arial"/>
              </w:rPr>
              <w:t>Title and level</w:t>
            </w:r>
          </w:p>
        </w:tc>
        <w:tc>
          <w:tcPr>
            <w:tcW w:w="923" w:type="pct"/>
            <w:shd w:val="clear" w:color="auto" w:fill="FF9900"/>
          </w:tcPr>
          <w:p w14:paraId="144D65ED" w14:textId="77777777" w:rsidR="0081678F" w:rsidRPr="009F6F3A" w:rsidRDefault="0081678F" w:rsidP="00027B13">
            <w:pPr>
              <w:rPr>
                <w:rFonts w:cs="Arial"/>
              </w:rPr>
            </w:pPr>
            <w:r w:rsidRPr="009F6F3A">
              <w:rPr>
                <w:rFonts w:cs="Arial"/>
              </w:rPr>
              <w:t>City &amp; Guilds qualification number</w:t>
            </w:r>
          </w:p>
        </w:tc>
        <w:tc>
          <w:tcPr>
            <w:tcW w:w="863" w:type="pct"/>
            <w:shd w:val="clear" w:color="auto" w:fill="FF9900"/>
          </w:tcPr>
          <w:p w14:paraId="784BE7F9" w14:textId="4801BC1F" w:rsidR="0081678F" w:rsidRPr="009F6F3A" w:rsidRDefault="00BD531C" w:rsidP="00027B13">
            <w:pPr>
              <w:rPr>
                <w:rFonts w:cs="Arial"/>
              </w:rPr>
            </w:pPr>
            <w:r w:rsidRPr="009F6F3A">
              <w:rPr>
                <w:rFonts w:cs="Arial"/>
              </w:rPr>
              <w:t xml:space="preserve">Regulatory reference </w:t>
            </w:r>
            <w:r w:rsidR="00AE4F64" w:rsidRPr="009F6F3A">
              <w:rPr>
                <w:rFonts w:cs="Arial"/>
              </w:rPr>
              <w:t>number</w:t>
            </w:r>
          </w:p>
        </w:tc>
        <w:tc>
          <w:tcPr>
            <w:tcW w:w="462" w:type="pct"/>
            <w:shd w:val="clear" w:color="auto" w:fill="FF9900"/>
          </w:tcPr>
          <w:p w14:paraId="130F221D" w14:textId="77777777" w:rsidR="0081678F" w:rsidRPr="009F6F3A" w:rsidRDefault="3E5C4408" w:rsidP="701A2C67">
            <w:pPr>
              <w:rPr>
                <w:rFonts w:cs="Arial"/>
              </w:rPr>
            </w:pPr>
            <w:r w:rsidRPr="009F6F3A">
              <w:rPr>
                <w:rFonts w:cs="Arial"/>
              </w:rPr>
              <w:t>GLH</w:t>
            </w:r>
          </w:p>
        </w:tc>
        <w:tc>
          <w:tcPr>
            <w:tcW w:w="599" w:type="pct"/>
            <w:shd w:val="clear" w:color="auto" w:fill="FF9900"/>
          </w:tcPr>
          <w:p w14:paraId="469C6051" w14:textId="3B4891B3" w:rsidR="0081678F" w:rsidRPr="009F6F3A" w:rsidRDefault="3E5C4408" w:rsidP="701A2C67">
            <w:pPr>
              <w:rPr>
                <w:rFonts w:cs="Arial"/>
              </w:rPr>
            </w:pPr>
            <w:r w:rsidRPr="009F6F3A">
              <w:rPr>
                <w:rFonts w:cs="Arial"/>
              </w:rPr>
              <w:t>TQT</w:t>
            </w:r>
          </w:p>
        </w:tc>
      </w:tr>
      <w:tr w:rsidR="00AE4F64" w:rsidRPr="009F6F3A" w14:paraId="22B8F9DE" w14:textId="77777777" w:rsidTr="001E4368">
        <w:trPr>
          <w:cnfStyle w:val="000000100000" w:firstRow="0" w:lastRow="0" w:firstColumn="0" w:lastColumn="0" w:oddVBand="0" w:evenVBand="0" w:oddHBand="1" w:evenHBand="0" w:firstRowFirstColumn="0" w:firstRowLastColumn="0" w:lastRowFirstColumn="0" w:lastRowLastColumn="0"/>
        </w:trPr>
        <w:tc>
          <w:tcPr>
            <w:tcW w:w="2153" w:type="pct"/>
          </w:tcPr>
          <w:p w14:paraId="2C466C8A" w14:textId="5BBC7FAA" w:rsidR="0081678F" w:rsidRPr="009F6F3A" w:rsidRDefault="00AE4F64" w:rsidP="00027B13">
            <w:pPr>
              <w:pStyle w:val="Table-RichText-XY"/>
              <w:keepNext/>
              <w:rPr>
                <w:rFonts w:cs="Arial"/>
              </w:rPr>
            </w:pPr>
            <w:r w:rsidRPr="009F6F3A">
              <w:rPr>
                <w:rFonts w:cs="Arial"/>
              </w:rPr>
              <w:t xml:space="preserve">City &amp; Guilds </w:t>
            </w:r>
            <w:r w:rsidR="000B3E36" w:rsidRPr="009F6F3A">
              <w:rPr>
                <w:rFonts w:cs="Arial"/>
              </w:rPr>
              <w:t xml:space="preserve">Level 3 Award in </w:t>
            </w:r>
            <w:r w:rsidR="00DF235F" w:rsidRPr="009F6F3A">
              <w:rPr>
                <w:rFonts w:cs="Arial"/>
              </w:rPr>
              <w:t>Coaching and Mentoring</w:t>
            </w:r>
          </w:p>
        </w:tc>
        <w:tc>
          <w:tcPr>
            <w:tcW w:w="923" w:type="pct"/>
          </w:tcPr>
          <w:p w14:paraId="24BEC253" w14:textId="56E5F8B1" w:rsidR="0081678F" w:rsidRPr="009F6F3A" w:rsidRDefault="008D17CB" w:rsidP="00027B13">
            <w:pPr>
              <w:pStyle w:val="Table-RichText-XY"/>
              <w:rPr>
                <w:rFonts w:cs="Arial"/>
              </w:rPr>
            </w:pPr>
            <w:r w:rsidRPr="009F6F3A">
              <w:rPr>
                <w:rFonts w:cs="Arial"/>
              </w:rPr>
              <w:t>8</w:t>
            </w:r>
            <w:r w:rsidR="00F12163" w:rsidRPr="009F6F3A">
              <w:rPr>
                <w:rFonts w:cs="Arial"/>
              </w:rPr>
              <w:t>687</w:t>
            </w:r>
            <w:r w:rsidR="00426C50" w:rsidRPr="009F6F3A">
              <w:rPr>
                <w:rFonts w:cs="Arial"/>
              </w:rPr>
              <w:t>-</w:t>
            </w:r>
            <w:r w:rsidR="0078214E" w:rsidRPr="009F6F3A">
              <w:rPr>
                <w:rFonts w:cs="Arial"/>
              </w:rPr>
              <w:t>11</w:t>
            </w:r>
          </w:p>
        </w:tc>
        <w:tc>
          <w:tcPr>
            <w:tcW w:w="863" w:type="pct"/>
          </w:tcPr>
          <w:p w14:paraId="4531BBF9" w14:textId="40011BC3" w:rsidR="0081678F" w:rsidRPr="009F6F3A" w:rsidRDefault="00BA161E" w:rsidP="00027B13">
            <w:pPr>
              <w:pStyle w:val="Table-RichText-XY"/>
              <w:rPr>
                <w:rFonts w:cs="Arial"/>
                <w:highlight w:val="yellow"/>
              </w:rPr>
            </w:pPr>
            <w:r w:rsidRPr="00D65E55">
              <w:rPr>
                <w:rFonts w:cs="Arial"/>
              </w:rPr>
              <w:t>610/</w:t>
            </w:r>
            <w:r w:rsidR="00D65E55" w:rsidRPr="00D65E55">
              <w:rPr>
                <w:rFonts w:cs="Arial"/>
              </w:rPr>
              <w:t>7923/6</w:t>
            </w:r>
          </w:p>
        </w:tc>
        <w:tc>
          <w:tcPr>
            <w:tcW w:w="462" w:type="pct"/>
          </w:tcPr>
          <w:p w14:paraId="200526C9" w14:textId="5B1146E2" w:rsidR="0081678F" w:rsidRPr="009F6F3A" w:rsidRDefault="006A58E1" w:rsidP="00027B13">
            <w:pPr>
              <w:pStyle w:val="Table-RichText-XY"/>
              <w:rPr>
                <w:rFonts w:cs="Arial"/>
              </w:rPr>
            </w:pPr>
            <w:r w:rsidRPr="009F6F3A">
              <w:rPr>
                <w:rFonts w:cs="Arial"/>
              </w:rPr>
              <w:t>24</w:t>
            </w:r>
          </w:p>
        </w:tc>
        <w:tc>
          <w:tcPr>
            <w:tcW w:w="599" w:type="pct"/>
          </w:tcPr>
          <w:p w14:paraId="00ADB302" w14:textId="598B5187" w:rsidR="0081678F" w:rsidRPr="009F6F3A" w:rsidRDefault="006A58E1" w:rsidP="00027B13">
            <w:pPr>
              <w:pStyle w:val="Table-RichText-XY"/>
              <w:rPr>
                <w:rFonts w:cs="Arial"/>
              </w:rPr>
            </w:pPr>
            <w:r w:rsidRPr="009F6F3A">
              <w:rPr>
                <w:rFonts w:cs="Arial"/>
              </w:rPr>
              <w:t>99</w:t>
            </w:r>
          </w:p>
        </w:tc>
      </w:tr>
      <w:tr w:rsidR="00D31DFD" w:rsidRPr="009F6F3A" w14:paraId="08CD15CD" w14:textId="77777777" w:rsidTr="001E4368">
        <w:trPr>
          <w:cnfStyle w:val="000000010000" w:firstRow="0" w:lastRow="0" w:firstColumn="0" w:lastColumn="0" w:oddVBand="0" w:evenVBand="0" w:oddHBand="0" w:evenHBand="1" w:firstRowFirstColumn="0" w:firstRowLastColumn="0" w:lastRowFirstColumn="0" w:lastRowLastColumn="0"/>
        </w:trPr>
        <w:tc>
          <w:tcPr>
            <w:tcW w:w="2153" w:type="pct"/>
          </w:tcPr>
          <w:p w14:paraId="5EDD83E5" w14:textId="6468E7DE" w:rsidR="00D31DFD" w:rsidRPr="009F6F3A" w:rsidRDefault="00D31DFD" w:rsidP="00D31DFD">
            <w:pPr>
              <w:pStyle w:val="Table-RichText-XY"/>
              <w:keepNext/>
              <w:rPr>
                <w:rFonts w:cs="Arial"/>
              </w:rPr>
            </w:pPr>
            <w:r w:rsidRPr="009F6F3A">
              <w:rPr>
                <w:rFonts w:cs="Arial"/>
              </w:rPr>
              <w:t xml:space="preserve">City &amp; Guilds Level 3 Certificate in </w:t>
            </w:r>
            <w:r w:rsidR="00F12163" w:rsidRPr="009F6F3A">
              <w:rPr>
                <w:rFonts w:cs="Arial"/>
              </w:rPr>
              <w:t xml:space="preserve">Coaching and Mentoring </w:t>
            </w:r>
          </w:p>
        </w:tc>
        <w:tc>
          <w:tcPr>
            <w:tcW w:w="923" w:type="pct"/>
          </w:tcPr>
          <w:p w14:paraId="7319E3AC" w14:textId="646F2238" w:rsidR="00D31DFD" w:rsidRPr="009F6F3A" w:rsidRDefault="00D31DFD" w:rsidP="00D31DFD">
            <w:pPr>
              <w:pStyle w:val="Table-RichText-XY"/>
              <w:rPr>
                <w:rFonts w:cs="Arial"/>
              </w:rPr>
            </w:pPr>
            <w:r w:rsidRPr="009F6F3A">
              <w:rPr>
                <w:rFonts w:cs="Arial"/>
              </w:rPr>
              <w:t>8</w:t>
            </w:r>
            <w:r w:rsidR="004A2381" w:rsidRPr="009F6F3A">
              <w:rPr>
                <w:rFonts w:cs="Arial"/>
              </w:rPr>
              <w:t>6</w:t>
            </w:r>
            <w:r w:rsidR="00B876BA" w:rsidRPr="009F6F3A">
              <w:rPr>
                <w:rFonts w:cs="Arial"/>
              </w:rPr>
              <w:t>87</w:t>
            </w:r>
            <w:r w:rsidRPr="009F6F3A">
              <w:rPr>
                <w:rFonts w:cs="Arial"/>
              </w:rPr>
              <w:t>-21</w:t>
            </w:r>
          </w:p>
        </w:tc>
        <w:tc>
          <w:tcPr>
            <w:tcW w:w="863" w:type="pct"/>
          </w:tcPr>
          <w:p w14:paraId="43402483" w14:textId="14758554" w:rsidR="00D31DFD" w:rsidRPr="009F6F3A" w:rsidRDefault="00D65E55" w:rsidP="00D31DFD">
            <w:pPr>
              <w:pStyle w:val="Table-RichText-XY"/>
              <w:rPr>
                <w:rFonts w:cs="Arial"/>
                <w:highlight w:val="yellow"/>
              </w:rPr>
            </w:pPr>
            <w:r w:rsidRPr="00D65E55">
              <w:rPr>
                <w:rFonts w:cs="Arial"/>
              </w:rPr>
              <w:t>610/7924/8</w:t>
            </w:r>
          </w:p>
        </w:tc>
        <w:tc>
          <w:tcPr>
            <w:tcW w:w="462" w:type="pct"/>
          </w:tcPr>
          <w:p w14:paraId="0EC58624" w14:textId="6FC62DD8" w:rsidR="00D31DFD" w:rsidRPr="009F6F3A" w:rsidRDefault="00995DB2" w:rsidP="00D31DFD">
            <w:pPr>
              <w:pStyle w:val="Table-RichText-XY"/>
              <w:rPr>
                <w:rFonts w:cs="Arial"/>
              </w:rPr>
            </w:pPr>
            <w:r w:rsidRPr="009F6F3A">
              <w:rPr>
                <w:rFonts w:cs="Arial"/>
              </w:rPr>
              <w:t>30</w:t>
            </w:r>
          </w:p>
        </w:tc>
        <w:tc>
          <w:tcPr>
            <w:tcW w:w="599" w:type="pct"/>
          </w:tcPr>
          <w:p w14:paraId="4AB7D0AB" w14:textId="5B56D401" w:rsidR="00D31DFD" w:rsidRPr="009F6F3A" w:rsidRDefault="004B5B22" w:rsidP="00D31DFD">
            <w:pPr>
              <w:pStyle w:val="Table-RichText-XY"/>
              <w:rPr>
                <w:rFonts w:cs="Arial"/>
              </w:rPr>
            </w:pPr>
            <w:r w:rsidRPr="009F6F3A">
              <w:rPr>
                <w:rFonts w:cs="Arial"/>
              </w:rPr>
              <w:t>12</w:t>
            </w:r>
            <w:r w:rsidR="00995DB2" w:rsidRPr="009F6F3A">
              <w:rPr>
                <w:rFonts w:cs="Arial"/>
              </w:rPr>
              <w:t>5</w:t>
            </w:r>
          </w:p>
        </w:tc>
      </w:tr>
    </w:tbl>
    <w:p w14:paraId="2D567E96" w14:textId="6EFD3FF5" w:rsidR="00151BE2" w:rsidRPr="009F6F3A" w:rsidRDefault="00151BE2" w:rsidP="00027B13">
      <w:pPr>
        <w:pStyle w:val="Table-RichText-XY"/>
        <w:rPr>
          <w:rFonts w:cs="Arial"/>
        </w:rPr>
      </w:pPr>
    </w:p>
    <w:p w14:paraId="048B7B6A" w14:textId="77777777" w:rsidR="00151BE2" w:rsidRPr="009F6F3A" w:rsidRDefault="00151BE2" w:rsidP="701A2C67">
      <w:pPr>
        <w:rPr>
          <w:rFonts w:cs="Arial"/>
          <w:lang w:val="en-US"/>
        </w:rPr>
      </w:pPr>
      <w:r w:rsidRPr="009F6F3A">
        <w:rPr>
          <w:rFonts w:cs="Arial"/>
        </w:rPr>
        <w:br w:type="page"/>
      </w:r>
    </w:p>
    <w:tbl>
      <w:tblPr>
        <w:tblStyle w:val="Table-XY"/>
        <w:tblW w:w="5000" w:type="pct"/>
        <w:tblLook w:val="0420" w:firstRow="1" w:lastRow="0" w:firstColumn="0" w:lastColumn="0" w:noHBand="0" w:noVBand="1"/>
      </w:tblPr>
      <w:tblGrid>
        <w:gridCol w:w="2961"/>
        <w:gridCol w:w="4737"/>
        <w:gridCol w:w="1486"/>
      </w:tblGrid>
      <w:tr w:rsidR="0084584E" w:rsidRPr="009F6F3A" w14:paraId="606FF1FD" w14:textId="77777777" w:rsidTr="00362B80">
        <w:trPr>
          <w:cnfStyle w:val="100000000000" w:firstRow="1" w:lastRow="0" w:firstColumn="0" w:lastColumn="0" w:oddVBand="0" w:evenVBand="0" w:oddHBand="0" w:evenHBand="0" w:firstRowFirstColumn="0" w:firstRowLastColumn="0" w:lastRowFirstColumn="0" w:lastRowLastColumn="0"/>
        </w:trPr>
        <w:tc>
          <w:tcPr>
            <w:tcW w:w="1612" w:type="pct"/>
            <w:shd w:val="clear" w:color="auto" w:fill="FF9900"/>
            <w:vAlign w:val="center"/>
          </w:tcPr>
          <w:p w14:paraId="6A4303AA" w14:textId="77777777" w:rsidR="0081678F" w:rsidRPr="009F6F3A" w:rsidRDefault="0081678F" w:rsidP="00362B80">
            <w:pPr>
              <w:rPr>
                <w:rFonts w:cs="Arial"/>
              </w:rPr>
            </w:pPr>
            <w:r w:rsidRPr="009F6F3A">
              <w:rPr>
                <w:rFonts w:cs="Arial"/>
              </w:rPr>
              <w:lastRenderedPageBreak/>
              <w:t>Version and date</w:t>
            </w:r>
          </w:p>
        </w:tc>
        <w:tc>
          <w:tcPr>
            <w:tcW w:w="2579" w:type="pct"/>
            <w:shd w:val="clear" w:color="auto" w:fill="FF9900"/>
            <w:vAlign w:val="center"/>
          </w:tcPr>
          <w:p w14:paraId="27F077AC" w14:textId="77777777" w:rsidR="0081678F" w:rsidRPr="009F6F3A" w:rsidRDefault="0081678F" w:rsidP="00362B80">
            <w:pPr>
              <w:rPr>
                <w:rFonts w:cs="Arial"/>
              </w:rPr>
            </w:pPr>
            <w:r w:rsidRPr="009F6F3A">
              <w:rPr>
                <w:rFonts w:cs="Arial"/>
              </w:rPr>
              <w:t>Change detail</w:t>
            </w:r>
          </w:p>
        </w:tc>
        <w:tc>
          <w:tcPr>
            <w:tcW w:w="809" w:type="pct"/>
            <w:shd w:val="clear" w:color="auto" w:fill="FF9900"/>
            <w:vAlign w:val="center"/>
          </w:tcPr>
          <w:p w14:paraId="4F2BDAA6" w14:textId="77777777" w:rsidR="0081678F" w:rsidRPr="009F6F3A" w:rsidRDefault="0081678F" w:rsidP="00362B80">
            <w:pPr>
              <w:rPr>
                <w:rFonts w:cs="Arial"/>
              </w:rPr>
            </w:pPr>
            <w:r w:rsidRPr="009F6F3A">
              <w:rPr>
                <w:rFonts w:cs="Arial"/>
              </w:rPr>
              <w:t>Section</w:t>
            </w:r>
          </w:p>
        </w:tc>
      </w:tr>
      <w:tr w:rsidR="0084584E" w:rsidRPr="009F6F3A" w14:paraId="77D89AAF" w14:textId="77777777" w:rsidTr="00362B80">
        <w:trPr>
          <w:cnfStyle w:val="000000100000" w:firstRow="0" w:lastRow="0" w:firstColumn="0" w:lastColumn="0" w:oddVBand="0" w:evenVBand="0" w:oddHBand="1" w:evenHBand="0" w:firstRowFirstColumn="0" w:firstRowLastColumn="0" w:lastRowFirstColumn="0" w:lastRowLastColumn="0"/>
        </w:trPr>
        <w:tc>
          <w:tcPr>
            <w:tcW w:w="1612" w:type="pct"/>
            <w:vAlign w:val="center"/>
          </w:tcPr>
          <w:p w14:paraId="41A34F07" w14:textId="530082E4" w:rsidR="0081678F" w:rsidRPr="009F6F3A" w:rsidRDefault="005615A7" w:rsidP="00362B80">
            <w:pPr>
              <w:pStyle w:val="Table-RichText-XY"/>
              <w:rPr>
                <w:rFonts w:cs="Arial"/>
              </w:rPr>
            </w:pPr>
            <w:r w:rsidRPr="009F6F3A">
              <w:rPr>
                <w:rFonts w:cs="Arial"/>
              </w:rPr>
              <w:t>V</w:t>
            </w:r>
            <w:r w:rsidR="00195278">
              <w:rPr>
                <w:rFonts w:cs="Arial"/>
              </w:rPr>
              <w:t>1</w:t>
            </w:r>
            <w:r w:rsidR="0030144A">
              <w:rPr>
                <w:rFonts w:cs="Arial"/>
              </w:rPr>
              <w:t>.</w:t>
            </w:r>
            <w:r w:rsidR="00195278">
              <w:rPr>
                <w:rFonts w:cs="Arial"/>
              </w:rPr>
              <w:t>0</w:t>
            </w:r>
            <w:r w:rsidR="3E5C4408" w:rsidRPr="009F6F3A">
              <w:rPr>
                <w:rFonts w:cs="Arial"/>
              </w:rPr>
              <w:t xml:space="preserve"> </w:t>
            </w:r>
            <w:r w:rsidR="00195278">
              <w:rPr>
                <w:rFonts w:cs="Arial"/>
              </w:rPr>
              <w:t>September</w:t>
            </w:r>
            <w:r w:rsidR="00ED1975" w:rsidRPr="009F6F3A">
              <w:rPr>
                <w:rFonts w:cs="Arial"/>
              </w:rPr>
              <w:t xml:space="preserve"> 2026</w:t>
            </w:r>
          </w:p>
        </w:tc>
        <w:tc>
          <w:tcPr>
            <w:tcW w:w="2579" w:type="pct"/>
            <w:vAlign w:val="center"/>
          </w:tcPr>
          <w:p w14:paraId="311B8A66" w14:textId="0591B3B9" w:rsidR="0081678F" w:rsidRPr="009F6F3A" w:rsidRDefault="00195278" w:rsidP="00362B80">
            <w:pPr>
              <w:pStyle w:val="Table-RichText-XY"/>
              <w:rPr>
                <w:rFonts w:cs="Arial"/>
              </w:rPr>
            </w:pPr>
            <w:r>
              <w:rPr>
                <w:rFonts w:cs="Arial"/>
              </w:rPr>
              <w:t>Initial document</w:t>
            </w:r>
          </w:p>
        </w:tc>
        <w:tc>
          <w:tcPr>
            <w:tcW w:w="809" w:type="pct"/>
            <w:vAlign w:val="center"/>
          </w:tcPr>
          <w:p w14:paraId="08993024" w14:textId="77777777" w:rsidR="0081678F" w:rsidRPr="009F6F3A" w:rsidRDefault="0081678F" w:rsidP="00362B80">
            <w:pPr>
              <w:pStyle w:val="Table-RichText-XY"/>
              <w:rPr>
                <w:rFonts w:cs="Arial"/>
              </w:rPr>
            </w:pPr>
            <w:r w:rsidRPr="009F6F3A">
              <w:rPr>
                <w:rFonts w:cs="Arial"/>
              </w:rPr>
              <w:t>All</w:t>
            </w:r>
          </w:p>
        </w:tc>
      </w:tr>
      <w:tr w:rsidR="0084584E" w:rsidRPr="009F6F3A" w14:paraId="03D883EE" w14:textId="77777777" w:rsidTr="00362B80">
        <w:trPr>
          <w:cnfStyle w:val="000000010000" w:firstRow="0" w:lastRow="0" w:firstColumn="0" w:lastColumn="0" w:oddVBand="0" w:evenVBand="0" w:oddHBand="0" w:evenHBand="1" w:firstRowFirstColumn="0" w:firstRowLastColumn="0" w:lastRowFirstColumn="0" w:lastRowLastColumn="0"/>
        </w:trPr>
        <w:tc>
          <w:tcPr>
            <w:tcW w:w="1612" w:type="pct"/>
            <w:vAlign w:val="center"/>
          </w:tcPr>
          <w:p w14:paraId="4BB321F6" w14:textId="642AA2B2" w:rsidR="0081678F" w:rsidRPr="009F6F3A" w:rsidRDefault="0081678F" w:rsidP="00362B80">
            <w:pPr>
              <w:pStyle w:val="Table-RichText-XY"/>
              <w:ind w:left="0"/>
              <w:rPr>
                <w:rFonts w:cs="Arial"/>
              </w:rPr>
            </w:pPr>
          </w:p>
        </w:tc>
        <w:tc>
          <w:tcPr>
            <w:tcW w:w="2579" w:type="pct"/>
            <w:vAlign w:val="center"/>
          </w:tcPr>
          <w:p w14:paraId="322AB3E8" w14:textId="0A5385A8" w:rsidR="0081678F" w:rsidRPr="009F6F3A" w:rsidRDefault="0081678F" w:rsidP="00362B80">
            <w:pPr>
              <w:pStyle w:val="Table-RichText-XY"/>
              <w:ind w:left="0"/>
              <w:rPr>
                <w:rFonts w:cs="Arial"/>
              </w:rPr>
            </w:pPr>
          </w:p>
        </w:tc>
        <w:tc>
          <w:tcPr>
            <w:tcW w:w="809" w:type="pct"/>
            <w:vAlign w:val="center"/>
          </w:tcPr>
          <w:p w14:paraId="2B44A772" w14:textId="5200BA1C" w:rsidR="0081678F" w:rsidRPr="009F6F3A" w:rsidRDefault="0081678F" w:rsidP="00362B80">
            <w:pPr>
              <w:pStyle w:val="Table-RichText-XY"/>
              <w:ind w:left="0"/>
              <w:rPr>
                <w:rFonts w:cs="Arial"/>
              </w:rPr>
            </w:pPr>
          </w:p>
        </w:tc>
      </w:tr>
      <w:tr w:rsidR="0084584E" w:rsidRPr="00362B80" w14:paraId="339FB0CE" w14:textId="77777777" w:rsidTr="00362B80">
        <w:trPr>
          <w:cnfStyle w:val="000000100000" w:firstRow="0" w:lastRow="0" w:firstColumn="0" w:lastColumn="0" w:oddVBand="0" w:evenVBand="0" w:oddHBand="1" w:evenHBand="0" w:firstRowFirstColumn="0" w:firstRowLastColumn="0" w:lastRowFirstColumn="0" w:lastRowLastColumn="0"/>
        </w:trPr>
        <w:tc>
          <w:tcPr>
            <w:tcW w:w="1612" w:type="pct"/>
            <w:vAlign w:val="center"/>
          </w:tcPr>
          <w:p w14:paraId="2449E7D4" w14:textId="1AD74875" w:rsidR="0081678F" w:rsidRPr="009F6F3A" w:rsidRDefault="0081678F" w:rsidP="00362B80">
            <w:pPr>
              <w:rPr>
                <w:rFonts w:cs="Arial"/>
              </w:rPr>
            </w:pPr>
          </w:p>
        </w:tc>
        <w:tc>
          <w:tcPr>
            <w:tcW w:w="2579" w:type="pct"/>
            <w:vAlign w:val="center"/>
          </w:tcPr>
          <w:p w14:paraId="424F637E" w14:textId="5002E9FC" w:rsidR="0081678F" w:rsidRPr="009F6F3A" w:rsidRDefault="0081678F" w:rsidP="00362B80">
            <w:pPr>
              <w:rPr>
                <w:rFonts w:cs="Arial"/>
              </w:rPr>
            </w:pPr>
          </w:p>
        </w:tc>
        <w:tc>
          <w:tcPr>
            <w:tcW w:w="809" w:type="pct"/>
            <w:vAlign w:val="center"/>
          </w:tcPr>
          <w:p w14:paraId="7AA8AA71" w14:textId="641335C6" w:rsidR="0081678F" w:rsidRPr="009F6F3A" w:rsidRDefault="0081678F" w:rsidP="00362B80">
            <w:pPr>
              <w:rPr>
                <w:rFonts w:cs="Arial"/>
              </w:rPr>
            </w:pPr>
          </w:p>
        </w:tc>
      </w:tr>
    </w:tbl>
    <w:p w14:paraId="19D6028C" w14:textId="1D42DE58" w:rsidR="000D408C" w:rsidRPr="009F6F3A" w:rsidRDefault="000D408C">
      <w:pPr>
        <w:rPr>
          <w:rFonts w:cs="Arial"/>
          <w:lang w:val="en-US"/>
        </w:rPr>
      </w:pPr>
      <w:r w:rsidRPr="009F6F3A">
        <w:rPr>
          <w:rFonts w:cs="Arial"/>
          <w:lang w:val="en-US"/>
        </w:rPr>
        <w:br w:type="page"/>
      </w:r>
    </w:p>
    <w:sdt>
      <w:sdtPr>
        <w:rPr>
          <w:rFonts w:eastAsiaTheme="minorEastAsia" w:cs="Arial"/>
          <w:bCs w:val="0"/>
          <w:noProof/>
          <w:sz w:val="22"/>
          <w:szCs w:val="22"/>
        </w:rPr>
        <w:id w:val="1492025031"/>
        <w:docPartObj>
          <w:docPartGallery w:val="Table of Contents"/>
          <w:docPartUnique/>
        </w:docPartObj>
      </w:sdtPr>
      <w:sdtContent>
        <w:p w14:paraId="33BE9654" w14:textId="33E90728" w:rsidR="007B6103" w:rsidRPr="009F6F3A" w:rsidRDefault="007B6103" w:rsidP="00B06CAB">
          <w:pPr>
            <w:pStyle w:val="Chapter-Topic-Title-XY"/>
            <w:numPr>
              <w:ilvl w:val="0"/>
              <w:numId w:val="0"/>
            </w:numPr>
            <w:spacing w:after="100" w:afterAutospacing="1"/>
            <w:ind w:left="567" w:hanging="567"/>
            <w:outlineLvl w:val="9"/>
            <w:rPr>
              <w:rFonts w:cs="Arial"/>
            </w:rPr>
          </w:pPr>
          <w:r w:rsidRPr="009F6F3A">
            <w:rPr>
              <w:rFonts w:cs="Arial"/>
            </w:rPr>
            <w:t>Contents</w:t>
          </w:r>
        </w:p>
        <w:p w14:paraId="53DF3B8F" w14:textId="67474158" w:rsidR="00B06CAB" w:rsidRDefault="6DCDCFBF">
          <w:pPr>
            <w:pStyle w:val="TOC1"/>
            <w:rPr>
              <w:rFonts w:asciiTheme="minorHAnsi" w:hAnsiTheme="minorHAnsi"/>
              <w:b w:val="0"/>
              <w:kern w:val="2"/>
              <w:sz w:val="24"/>
              <w:szCs w:val="24"/>
              <w:lang w:val="en-GB" w:eastAsia="en-GB"/>
              <w14:ligatures w14:val="standardContextual"/>
            </w:rPr>
          </w:pPr>
          <w:r w:rsidRPr="009F6F3A">
            <w:rPr>
              <w:rFonts w:cs="Arial"/>
            </w:rPr>
            <w:fldChar w:fldCharType="begin"/>
          </w:r>
          <w:r w:rsidR="007B6103" w:rsidRPr="009F6F3A">
            <w:rPr>
              <w:rFonts w:cs="Arial"/>
            </w:rPr>
            <w:instrText>TOC \o "1-3" \h \z \u</w:instrText>
          </w:r>
          <w:r w:rsidRPr="009F6F3A">
            <w:rPr>
              <w:rFonts w:cs="Arial"/>
            </w:rPr>
            <w:fldChar w:fldCharType="separate"/>
          </w:r>
          <w:hyperlink w:anchor="_Toc239671116" w:history="1">
            <w:r w:rsidR="00B06CAB" w:rsidRPr="00954E94">
              <w:rPr>
                <w:rStyle w:val="Hyperlink"/>
                <w:rFonts w:cs="Arial"/>
              </w:rPr>
              <w:t>Qualification at a glance</w:t>
            </w:r>
            <w:r w:rsidR="00B06CAB">
              <w:rPr>
                <w:webHidden/>
              </w:rPr>
              <w:tab/>
            </w:r>
            <w:r w:rsidR="00B06CAB">
              <w:rPr>
                <w:webHidden/>
              </w:rPr>
              <w:fldChar w:fldCharType="begin"/>
            </w:r>
            <w:r w:rsidR="00B06CAB">
              <w:rPr>
                <w:webHidden/>
              </w:rPr>
              <w:instrText xml:space="preserve"> PAGEREF _Toc239671116 \h </w:instrText>
            </w:r>
            <w:r w:rsidR="00B06CAB">
              <w:rPr>
                <w:webHidden/>
              </w:rPr>
            </w:r>
            <w:r w:rsidR="00B06CAB">
              <w:rPr>
                <w:webHidden/>
              </w:rPr>
              <w:fldChar w:fldCharType="separate"/>
            </w:r>
            <w:r w:rsidR="009A26A3">
              <w:rPr>
                <w:webHidden/>
              </w:rPr>
              <w:t>2</w:t>
            </w:r>
            <w:r w:rsidR="00B06CAB">
              <w:rPr>
                <w:webHidden/>
              </w:rPr>
              <w:fldChar w:fldCharType="end"/>
            </w:r>
          </w:hyperlink>
        </w:p>
        <w:p w14:paraId="35FCC0C1" w14:textId="491F2728" w:rsidR="00B06CAB" w:rsidRDefault="00B06CAB">
          <w:pPr>
            <w:pStyle w:val="TOC1"/>
            <w:rPr>
              <w:rFonts w:asciiTheme="minorHAnsi" w:hAnsiTheme="minorHAnsi"/>
              <w:b w:val="0"/>
              <w:kern w:val="2"/>
              <w:sz w:val="24"/>
              <w:szCs w:val="24"/>
              <w:lang w:val="en-GB" w:eastAsia="en-GB"/>
              <w14:ligatures w14:val="standardContextual"/>
            </w:rPr>
          </w:pPr>
          <w:hyperlink w:anchor="_Toc239671117" w:history="1">
            <w:r w:rsidRPr="00954E94">
              <w:rPr>
                <w:rStyle w:val="Hyperlink"/>
                <w:rFonts w:cs="Arial"/>
              </w:rPr>
              <w:t>1</w:t>
            </w:r>
            <w:r>
              <w:rPr>
                <w:rFonts w:asciiTheme="minorHAnsi" w:hAnsiTheme="minorHAnsi"/>
                <w:b w:val="0"/>
                <w:kern w:val="2"/>
                <w:sz w:val="24"/>
                <w:szCs w:val="24"/>
                <w:lang w:val="en-GB" w:eastAsia="en-GB"/>
                <w14:ligatures w14:val="standardContextual"/>
              </w:rPr>
              <w:tab/>
            </w:r>
            <w:r w:rsidRPr="00954E94">
              <w:rPr>
                <w:rStyle w:val="Hyperlink"/>
                <w:rFonts w:cs="Arial"/>
              </w:rPr>
              <w:t>Introduction</w:t>
            </w:r>
            <w:r>
              <w:rPr>
                <w:webHidden/>
              </w:rPr>
              <w:tab/>
            </w:r>
            <w:r>
              <w:rPr>
                <w:webHidden/>
              </w:rPr>
              <w:fldChar w:fldCharType="begin"/>
            </w:r>
            <w:r>
              <w:rPr>
                <w:webHidden/>
              </w:rPr>
              <w:instrText xml:space="preserve"> PAGEREF _Toc239671117 \h </w:instrText>
            </w:r>
            <w:r>
              <w:rPr>
                <w:webHidden/>
              </w:rPr>
            </w:r>
            <w:r>
              <w:rPr>
                <w:webHidden/>
              </w:rPr>
              <w:fldChar w:fldCharType="separate"/>
            </w:r>
            <w:r w:rsidR="009A26A3">
              <w:rPr>
                <w:webHidden/>
              </w:rPr>
              <w:t>6</w:t>
            </w:r>
            <w:r>
              <w:rPr>
                <w:webHidden/>
              </w:rPr>
              <w:fldChar w:fldCharType="end"/>
            </w:r>
          </w:hyperlink>
        </w:p>
        <w:p w14:paraId="3C7B83DB" w14:textId="34DF487A" w:rsidR="00B06CAB" w:rsidRDefault="00B06CAB">
          <w:pPr>
            <w:pStyle w:val="TOC3"/>
            <w:rPr>
              <w:rFonts w:asciiTheme="minorHAnsi" w:hAnsiTheme="minorHAnsi"/>
              <w:b w:val="0"/>
              <w:kern w:val="2"/>
              <w:sz w:val="24"/>
              <w:szCs w:val="24"/>
              <w:lang w:val="en-GB" w:eastAsia="en-GB"/>
              <w14:ligatures w14:val="standardContextual"/>
            </w:rPr>
          </w:pPr>
          <w:hyperlink w:anchor="_Toc239671118" w:history="1">
            <w:r w:rsidRPr="00954E94">
              <w:rPr>
                <w:rStyle w:val="Hyperlink"/>
                <w:rFonts w:cs="Arial"/>
              </w:rPr>
              <w:t>Structure</w:t>
            </w:r>
            <w:r>
              <w:rPr>
                <w:webHidden/>
              </w:rPr>
              <w:tab/>
            </w:r>
            <w:r>
              <w:rPr>
                <w:webHidden/>
              </w:rPr>
              <w:tab/>
            </w:r>
            <w:r>
              <w:rPr>
                <w:webHidden/>
              </w:rPr>
              <w:fldChar w:fldCharType="begin"/>
            </w:r>
            <w:r>
              <w:rPr>
                <w:webHidden/>
              </w:rPr>
              <w:instrText xml:space="preserve"> PAGEREF _Toc239671118 \h </w:instrText>
            </w:r>
            <w:r>
              <w:rPr>
                <w:webHidden/>
              </w:rPr>
            </w:r>
            <w:r>
              <w:rPr>
                <w:webHidden/>
              </w:rPr>
              <w:fldChar w:fldCharType="separate"/>
            </w:r>
            <w:r w:rsidR="009A26A3">
              <w:rPr>
                <w:webHidden/>
              </w:rPr>
              <w:t>7</w:t>
            </w:r>
            <w:r>
              <w:rPr>
                <w:webHidden/>
              </w:rPr>
              <w:fldChar w:fldCharType="end"/>
            </w:r>
          </w:hyperlink>
        </w:p>
        <w:p w14:paraId="697E36EE" w14:textId="27CD8DD0" w:rsidR="00B06CAB" w:rsidRDefault="00B06CAB">
          <w:pPr>
            <w:pStyle w:val="TOC3"/>
            <w:rPr>
              <w:rFonts w:asciiTheme="minorHAnsi" w:hAnsiTheme="minorHAnsi"/>
              <w:b w:val="0"/>
              <w:kern w:val="2"/>
              <w:sz w:val="24"/>
              <w:szCs w:val="24"/>
              <w:lang w:val="en-GB" w:eastAsia="en-GB"/>
              <w14:ligatures w14:val="standardContextual"/>
            </w:rPr>
          </w:pPr>
          <w:hyperlink w:anchor="_Toc239671119" w:history="1">
            <w:r w:rsidRPr="00954E94">
              <w:rPr>
                <w:rStyle w:val="Hyperlink"/>
                <w:rFonts w:cs="Arial"/>
              </w:rPr>
              <w:t>Total Qualification Time (TQT)</w:t>
            </w:r>
            <w:r>
              <w:rPr>
                <w:webHidden/>
              </w:rPr>
              <w:tab/>
            </w:r>
            <w:r>
              <w:rPr>
                <w:webHidden/>
              </w:rPr>
              <w:fldChar w:fldCharType="begin"/>
            </w:r>
            <w:r>
              <w:rPr>
                <w:webHidden/>
              </w:rPr>
              <w:instrText xml:space="preserve"> PAGEREF _Toc239671119 \h </w:instrText>
            </w:r>
            <w:r>
              <w:rPr>
                <w:webHidden/>
              </w:rPr>
            </w:r>
            <w:r>
              <w:rPr>
                <w:webHidden/>
              </w:rPr>
              <w:fldChar w:fldCharType="separate"/>
            </w:r>
            <w:r w:rsidR="009A26A3">
              <w:rPr>
                <w:webHidden/>
              </w:rPr>
              <w:t>8</w:t>
            </w:r>
            <w:r>
              <w:rPr>
                <w:webHidden/>
              </w:rPr>
              <w:fldChar w:fldCharType="end"/>
            </w:r>
          </w:hyperlink>
        </w:p>
        <w:p w14:paraId="2A0E4884" w14:textId="29019584" w:rsidR="00B06CAB" w:rsidRDefault="00B06CAB">
          <w:pPr>
            <w:pStyle w:val="TOC1"/>
            <w:rPr>
              <w:rFonts w:asciiTheme="minorHAnsi" w:hAnsiTheme="minorHAnsi"/>
              <w:b w:val="0"/>
              <w:kern w:val="2"/>
              <w:sz w:val="24"/>
              <w:szCs w:val="24"/>
              <w:lang w:val="en-GB" w:eastAsia="en-GB"/>
              <w14:ligatures w14:val="standardContextual"/>
            </w:rPr>
          </w:pPr>
          <w:hyperlink w:anchor="_Toc239671120" w:history="1">
            <w:r w:rsidRPr="00954E94">
              <w:rPr>
                <w:rStyle w:val="Hyperlink"/>
                <w:rFonts w:cs="Arial"/>
              </w:rPr>
              <w:t>2</w:t>
            </w:r>
            <w:r>
              <w:rPr>
                <w:rFonts w:asciiTheme="minorHAnsi" w:hAnsiTheme="minorHAnsi"/>
                <w:b w:val="0"/>
                <w:kern w:val="2"/>
                <w:sz w:val="24"/>
                <w:szCs w:val="24"/>
                <w:lang w:val="en-GB" w:eastAsia="en-GB"/>
                <w14:ligatures w14:val="standardContextual"/>
              </w:rPr>
              <w:tab/>
            </w:r>
            <w:r w:rsidRPr="00954E94">
              <w:rPr>
                <w:rStyle w:val="Hyperlink"/>
                <w:rFonts w:cs="Arial"/>
              </w:rPr>
              <w:t>Centre requirements</w:t>
            </w:r>
            <w:r>
              <w:rPr>
                <w:webHidden/>
              </w:rPr>
              <w:tab/>
            </w:r>
            <w:r>
              <w:rPr>
                <w:webHidden/>
              </w:rPr>
              <w:fldChar w:fldCharType="begin"/>
            </w:r>
            <w:r>
              <w:rPr>
                <w:webHidden/>
              </w:rPr>
              <w:instrText xml:space="preserve"> PAGEREF _Toc239671120 \h </w:instrText>
            </w:r>
            <w:r>
              <w:rPr>
                <w:webHidden/>
              </w:rPr>
            </w:r>
            <w:r>
              <w:rPr>
                <w:webHidden/>
              </w:rPr>
              <w:fldChar w:fldCharType="separate"/>
            </w:r>
            <w:r w:rsidR="009A26A3">
              <w:rPr>
                <w:webHidden/>
              </w:rPr>
              <w:t>9</w:t>
            </w:r>
            <w:r>
              <w:rPr>
                <w:webHidden/>
              </w:rPr>
              <w:fldChar w:fldCharType="end"/>
            </w:r>
          </w:hyperlink>
        </w:p>
        <w:p w14:paraId="0100B3B1" w14:textId="00189679" w:rsidR="00B06CAB" w:rsidRDefault="00B06CAB">
          <w:pPr>
            <w:pStyle w:val="TOC3"/>
            <w:rPr>
              <w:rFonts w:asciiTheme="minorHAnsi" w:hAnsiTheme="minorHAnsi"/>
              <w:b w:val="0"/>
              <w:kern w:val="2"/>
              <w:sz w:val="24"/>
              <w:szCs w:val="24"/>
              <w:lang w:val="en-GB" w:eastAsia="en-GB"/>
              <w14:ligatures w14:val="standardContextual"/>
            </w:rPr>
          </w:pPr>
          <w:hyperlink w:anchor="_Toc239671121" w:history="1">
            <w:r w:rsidRPr="00954E94">
              <w:rPr>
                <w:rStyle w:val="Hyperlink"/>
                <w:rFonts w:cs="Arial"/>
              </w:rPr>
              <w:t>Approval</w:t>
            </w:r>
            <w:r>
              <w:rPr>
                <w:webHidden/>
              </w:rPr>
              <w:tab/>
            </w:r>
            <w:r>
              <w:rPr>
                <w:webHidden/>
              </w:rPr>
              <w:tab/>
            </w:r>
            <w:r>
              <w:rPr>
                <w:webHidden/>
              </w:rPr>
              <w:fldChar w:fldCharType="begin"/>
            </w:r>
            <w:r>
              <w:rPr>
                <w:webHidden/>
              </w:rPr>
              <w:instrText xml:space="preserve"> PAGEREF _Toc239671121 \h </w:instrText>
            </w:r>
            <w:r>
              <w:rPr>
                <w:webHidden/>
              </w:rPr>
            </w:r>
            <w:r>
              <w:rPr>
                <w:webHidden/>
              </w:rPr>
              <w:fldChar w:fldCharType="separate"/>
            </w:r>
            <w:r w:rsidR="009A26A3">
              <w:rPr>
                <w:webHidden/>
              </w:rPr>
              <w:t>9</w:t>
            </w:r>
            <w:r>
              <w:rPr>
                <w:webHidden/>
              </w:rPr>
              <w:fldChar w:fldCharType="end"/>
            </w:r>
          </w:hyperlink>
        </w:p>
        <w:p w14:paraId="12FA4892" w14:textId="63507ED5" w:rsidR="00B06CAB" w:rsidRDefault="00B06CAB">
          <w:pPr>
            <w:pStyle w:val="TOC3"/>
            <w:rPr>
              <w:rFonts w:asciiTheme="minorHAnsi" w:hAnsiTheme="minorHAnsi"/>
              <w:b w:val="0"/>
              <w:kern w:val="2"/>
              <w:sz w:val="24"/>
              <w:szCs w:val="24"/>
              <w:lang w:val="en-GB" w:eastAsia="en-GB"/>
              <w14:ligatures w14:val="standardContextual"/>
            </w:rPr>
          </w:pPr>
          <w:hyperlink w:anchor="_Toc239671122" w:history="1">
            <w:r w:rsidRPr="00954E94">
              <w:rPr>
                <w:rStyle w:val="Hyperlink"/>
                <w:rFonts w:cs="Arial"/>
              </w:rPr>
              <w:t>Resource requirements</w:t>
            </w:r>
            <w:r>
              <w:rPr>
                <w:webHidden/>
              </w:rPr>
              <w:tab/>
            </w:r>
            <w:r>
              <w:rPr>
                <w:webHidden/>
              </w:rPr>
              <w:fldChar w:fldCharType="begin"/>
            </w:r>
            <w:r>
              <w:rPr>
                <w:webHidden/>
              </w:rPr>
              <w:instrText xml:space="preserve"> PAGEREF _Toc239671122 \h </w:instrText>
            </w:r>
            <w:r>
              <w:rPr>
                <w:webHidden/>
              </w:rPr>
            </w:r>
            <w:r>
              <w:rPr>
                <w:webHidden/>
              </w:rPr>
              <w:fldChar w:fldCharType="separate"/>
            </w:r>
            <w:r w:rsidR="009A26A3">
              <w:rPr>
                <w:webHidden/>
              </w:rPr>
              <w:t>10</w:t>
            </w:r>
            <w:r>
              <w:rPr>
                <w:webHidden/>
              </w:rPr>
              <w:fldChar w:fldCharType="end"/>
            </w:r>
          </w:hyperlink>
        </w:p>
        <w:p w14:paraId="26BED685" w14:textId="3135E1F2" w:rsidR="00B06CAB" w:rsidRDefault="00B06CAB">
          <w:pPr>
            <w:pStyle w:val="TOC3"/>
            <w:rPr>
              <w:rFonts w:asciiTheme="minorHAnsi" w:hAnsiTheme="minorHAnsi"/>
              <w:b w:val="0"/>
              <w:kern w:val="2"/>
              <w:sz w:val="24"/>
              <w:szCs w:val="24"/>
              <w:lang w:val="en-GB" w:eastAsia="en-GB"/>
              <w14:ligatures w14:val="standardContextual"/>
            </w:rPr>
          </w:pPr>
          <w:hyperlink w:anchor="_Toc239671123" w:history="1">
            <w:r w:rsidRPr="00954E94">
              <w:rPr>
                <w:rStyle w:val="Hyperlink"/>
                <w:rFonts w:cs="Arial"/>
              </w:rPr>
              <w:t>Quality assurance</w:t>
            </w:r>
            <w:r>
              <w:rPr>
                <w:webHidden/>
              </w:rPr>
              <w:tab/>
            </w:r>
            <w:r>
              <w:rPr>
                <w:webHidden/>
              </w:rPr>
              <w:fldChar w:fldCharType="begin"/>
            </w:r>
            <w:r>
              <w:rPr>
                <w:webHidden/>
              </w:rPr>
              <w:instrText xml:space="preserve"> PAGEREF _Toc239671123 \h </w:instrText>
            </w:r>
            <w:r>
              <w:rPr>
                <w:webHidden/>
              </w:rPr>
            </w:r>
            <w:r>
              <w:rPr>
                <w:webHidden/>
              </w:rPr>
              <w:fldChar w:fldCharType="separate"/>
            </w:r>
            <w:r w:rsidR="009A26A3">
              <w:rPr>
                <w:webHidden/>
              </w:rPr>
              <w:t>15</w:t>
            </w:r>
            <w:r>
              <w:rPr>
                <w:webHidden/>
              </w:rPr>
              <w:fldChar w:fldCharType="end"/>
            </w:r>
          </w:hyperlink>
        </w:p>
        <w:p w14:paraId="02386441" w14:textId="2B372044" w:rsidR="00B06CAB" w:rsidRDefault="00B06CAB">
          <w:pPr>
            <w:pStyle w:val="TOC3"/>
            <w:rPr>
              <w:rFonts w:asciiTheme="minorHAnsi" w:hAnsiTheme="minorHAnsi"/>
              <w:b w:val="0"/>
              <w:kern w:val="2"/>
              <w:sz w:val="24"/>
              <w:szCs w:val="24"/>
              <w:lang w:val="en-GB" w:eastAsia="en-GB"/>
              <w14:ligatures w14:val="standardContextual"/>
            </w:rPr>
          </w:pPr>
          <w:hyperlink w:anchor="_Toc239671124" w:history="1">
            <w:r w:rsidRPr="00954E94">
              <w:rPr>
                <w:rStyle w:val="Hyperlink"/>
                <w:rFonts w:cs="Arial"/>
              </w:rPr>
              <w:t>Learner entry requirements</w:t>
            </w:r>
            <w:r>
              <w:rPr>
                <w:webHidden/>
              </w:rPr>
              <w:tab/>
            </w:r>
            <w:r>
              <w:rPr>
                <w:webHidden/>
              </w:rPr>
              <w:fldChar w:fldCharType="begin"/>
            </w:r>
            <w:r>
              <w:rPr>
                <w:webHidden/>
              </w:rPr>
              <w:instrText xml:space="preserve"> PAGEREF _Toc239671124 \h </w:instrText>
            </w:r>
            <w:r>
              <w:rPr>
                <w:webHidden/>
              </w:rPr>
            </w:r>
            <w:r>
              <w:rPr>
                <w:webHidden/>
              </w:rPr>
              <w:fldChar w:fldCharType="separate"/>
            </w:r>
            <w:r w:rsidR="009A26A3">
              <w:rPr>
                <w:webHidden/>
              </w:rPr>
              <w:t>15</w:t>
            </w:r>
            <w:r>
              <w:rPr>
                <w:webHidden/>
              </w:rPr>
              <w:fldChar w:fldCharType="end"/>
            </w:r>
          </w:hyperlink>
        </w:p>
        <w:p w14:paraId="486AC8B9" w14:textId="0C97E17F" w:rsidR="00B06CAB" w:rsidRDefault="00B06CAB">
          <w:pPr>
            <w:pStyle w:val="TOC3"/>
            <w:rPr>
              <w:rFonts w:asciiTheme="minorHAnsi" w:hAnsiTheme="minorHAnsi"/>
              <w:b w:val="0"/>
              <w:kern w:val="2"/>
              <w:sz w:val="24"/>
              <w:szCs w:val="24"/>
              <w:lang w:val="en-GB" w:eastAsia="en-GB"/>
              <w14:ligatures w14:val="standardContextual"/>
            </w:rPr>
          </w:pPr>
          <w:hyperlink w:anchor="_Toc239671125" w:history="1">
            <w:r w:rsidRPr="00954E94">
              <w:rPr>
                <w:rStyle w:val="Hyperlink"/>
                <w:rFonts w:cs="Arial"/>
              </w:rPr>
              <w:t>Age restrictions</w:t>
            </w:r>
            <w:r>
              <w:rPr>
                <w:webHidden/>
              </w:rPr>
              <w:tab/>
            </w:r>
            <w:r>
              <w:rPr>
                <w:webHidden/>
              </w:rPr>
              <w:fldChar w:fldCharType="begin"/>
            </w:r>
            <w:r>
              <w:rPr>
                <w:webHidden/>
              </w:rPr>
              <w:instrText xml:space="preserve"> PAGEREF _Toc239671125 \h </w:instrText>
            </w:r>
            <w:r>
              <w:rPr>
                <w:webHidden/>
              </w:rPr>
            </w:r>
            <w:r>
              <w:rPr>
                <w:webHidden/>
              </w:rPr>
              <w:fldChar w:fldCharType="separate"/>
            </w:r>
            <w:r w:rsidR="009A26A3">
              <w:rPr>
                <w:webHidden/>
              </w:rPr>
              <w:t>15</w:t>
            </w:r>
            <w:r>
              <w:rPr>
                <w:webHidden/>
              </w:rPr>
              <w:fldChar w:fldCharType="end"/>
            </w:r>
          </w:hyperlink>
        </w:p>
        <w:p w14:paraId="43A33EC2" w14:textId="0FBD8462" w:rsidR="00B06CAB" w:rsidRDefault="00B06CAB">
          <w:pPr>
            <w:pStyle w:val="TOC3"/>
            <w:rPr>
              <w:rFonts w:asciiTheme="minorHAnsi" w:hAnsiTheme="minorHAnsi"/>
              <w:b w:val="0"/>
              <w:kern w:val="2"/>
              <w:sz w:val="24"/>
              <w:szCs w:val="24"/>
              <w:lang w:val="en-GB" w:eastAsia="en-GB"/>
              <w14:ligatures w14:val="standardContextual"/>
            </w:rPr>
          </w:pPr>
          <w:hyperlink w:anchor="_Toc239671126" w:history="1">
            <w:r w:rsidRPr="00954E94">
              <w:rPr>
                <w:rStyle w:val="Hyperlink"/>
                <w:rFonts w:cs="Arial"/>
              </w:rPr>
              <w:t>Access arrangements, reasonable adjustments and special consideration</w:t>
            </w:r>
            <w:r>
              <w:rPr>
                <w:webHidden/>
              </w:rPr>
              <w:tab/>
            </w:r>
            <w:r>
              <w:rPr>
                <w:webHidden/>
              </w:rPr>
              <w:fldChar w:fldCharType="begin"/>
            </w:r>
            <w:r>
              <w:rPr>
                <w:webHidden/>
              </w:rPr>
              <w:instrText xml:space="preserve"> PAGEREF _Toc239671126 \h </w:instrText>
            </w:r>
            <w:r>
              <w:rPr>
                <w:webHidden/>
              </w:rPr>
            </w:r>
            <w:r>
              <w:rPr>
                <w:webHidden/>
              </w:rPr>
              <w:fldChar w:fldCharType="separate"/>
            </w:r>
            <w:r w:rsidR="009A26A3">
              <w:rPr>
                <w:webHidden/>
              </w:rPr>
              <w:t>16</w:t>
            </w:r>
            <w:r>
              <w:rPr>
                <w:webHidden/>
              </w:rPr>
              <w:fldChar w:fldCharType="end"/>
            </w:r>
          </w:hyperlink>
        </w:p>
        <w:p w14:paraId="68AB6D98" w14:textId="25B028FC" w:rsidR="00B06CAB" w:rsidRDefault="00B06CAB">
          <w:pPr>
            <w:pStyle w:val="TOC1"/>
            <w:rPr>
              <w:rFonts w:asciiTheme="minorHAnsi" w:hAnsiTheme="minorHAnsi"/>
              <w:b w:val="0"/>
              <w:kern w:val="2"/>
              <w:sz w:val="24"/>
              <w:szCs w:val="24"/>
              <w:lang w:val="en-GB" w:eastAsia="en-GB"/>
              <w14:ligatures w14:val="standardContextual"/>
            </w:rPr>
          </w:pPr>
          <w:hyperlink w:anchor="_Toc239671127" w:history="1">
            <w:r w:rsidRPr="00954E94">
              <w:rPr>
                <w:rStyle w:val="Hyperlink"/>
                <w:rFonts w:cs="Arial"/>
              </w:rPr>
              <w:t>3</w:t>
            </w:r>
            <w:r>
              <w:rPr>
                <w:rFonts w:asciiTheme="minorHAnsi" w:hAnsiTheme="minorHAnsi"/>
                <w:b w:val="0"/>
                <w:kern w:val="2"/>
                <w:sz w:val="24"/>
                <w:szCs w:val="24"/>
                <w:lang w:val="en-GB" w:eastAsia="en-GB"/>
                <w14:ligatures w14:val="standardContextual"/>
              </w:rPr>
              <w:tab/>
            </w:r>
            <w:r w:rsidRPr="00954E94">
              <w:rPr>
                <w:rStyle w:val="Hyperlink"/>
                <w:rFonts w:cs="Arial"/>
              </w:rPr>
              <w:t>Delivering the qualification</w:t>
            </w:r>
            <w:r>
              <w:rPr>
                <w:webHidden/>
              </w:rPr>
              <w:tab/>
            </w:r>
            <w:r>
              <w:rPr>
                <w:webHidden/>
              </w:rPr>
              <w:fldChar w:fldCharType="begin"/>
            </w:r>
            <w:r>
              <w:rPr>
                <w:webHidden/>
              </w:rPr>
              <w:instrText xml:space="preserve"> PAGEREF _Toc239671127 \h </w:instrText>
            </w:r>
            <w:r>
              <w:rPr>
                <w:webHidden/>
              </w:rPr>
            </w:r>
            <w:r>
              <w:rPr>
                <w:webHidden/>
              </w:rPr>
              <w:fldChar w:fldCharType="separate"/>
            </w:r>
            <w:r w:rsidR="009A26A3">
              <w:rPr>
                <w:webHidden/>
              </w:rPr>
              <w:t>17</w:t>
            </w:r>
            <w:r>
              <w:rPr>
                <w:webHidden/>
              </w:rPr>
              <w:fldChar w:fldCharType="end"/>
            </w:r>
          </w:hyperlink>
        </w:p>
        <w:p w14:paraId="13984740" w14:textId="10498A70" w:rsidR="00B06CAB" w:rsidRDefault="00B06CAB">
          <w:pPr>
            <w:pStyle w:val="TOC3"/>
            <w:rPr>
              <w:rFonts w:asciiTheme="minorHAnsi" w:hAnsiTheme="minorHAnsi"/>
              <w:b w:val="0"/>
              <w:kern w:val="2"/>
              <w:sz w:val="24"/>
              <w:szCs w:val="24"/>
              <w:lang w:val="en-GB" w:eastAsia="en-GB"/>
              <w14:ligatures w14:val="standardContextual"/>
            </w:rPr>
          </w:pPr>
          <w:hyperlink w:anchor="_Toc239671128" w:history="1">
            <w:r w:rsidRPr="00954E94">
              <w:rPr>
                <w:rStyle w:val="Hyperlink"/>
                <w:rFonts w:cs="Arial"/>
              </w:rPr>
              <w:t>Initial assessment and induction</w:t>
            </w:r>
            <w:r>
              <w:rPr>
                <w:webHidden/>
              </w:rPr>
              <w:tab/>
            </w:r>
            <w:r>
              <w:rPr>
                <w:webHidden/>
              </w:rPr>
              <w:fldChar w:fldCharType="begin"/>
            </w:r>
            <w:r>
              <w:rPr>
                <w:webHidden/>
              </w:rPr>
              <w:instrText xml:space="preserve"> PAGEREF _Toc239671128 \h </w:instrText>
            </w:r>
            <w:r>
              <w:rPr>
                <w:webHidden/>
              </w:rPr>
            </w:r>
            <w:r>
              <w:rPr>
                <w:webHidden/>
              </w:rPr>
              <w:fldChar w:fldCharType="separate"/>
            </w:r>
            <w:r w:rsidR="009A26A3">
              <w:rPr>
                <w:webHidden/>
              </w:rPr>
              <w:t>17</w:t>
            </w:r>
            <w:r>
              <w:rPr>
                <w:webHidden/>
              </w:rPr>
              <w:fldChar w:fldCharType="end"/>
            </w:r>
          </w:hyperlink>
        </w:p>
        <w:p w14:paraId="53F20C5C" w14:textId="2925678C" w:rsidR="00B06CAB" w:rsidRDefault="00B06CAB">
          <w:pPr>
            <w:pStyle w:val="TOC3"/>
            <w:rPr>
              <w:rFonts w:asciiTheme="minorHAnsi" w:hAnsiTheme="minorHAnsi"/>
              <w:b w:val="0"/>
              <w:kern w:val="2"/>
              <w:sz w:val="24"/>
              <w:szCs w:val="24"/>
              <w:lang w:val="en-GB" w:eastAsia="en-GB"/>
              <w14:ligatures w14:val="standardContextual"/>
            </w:rPr>
          </w:pPr>
          <w:hyperlink w:anchor="_Toc239671129" w:history="1">
            <w:r w:rsidRPr="00954E94">
              <w:rPr>
                <w:rStyle w:val="Hyperlink"/>
                <w:rFonts w:cs="Arial"/>
              </w:rPr>
              <w:t>Inclusion and diversity</w:t>
            </w:r>
            <w:r>
              <w:rPr>
                <w:webHidden/>
              </w:rPr>
              <w:tab/>
            </w:r>
            <w:r>
              <w:rPr>
                <w:webHidden/>
              </w:rPr>
              <w:fldChar w:fldCharType="begin"/>
            </w:r>
            <w:r>
              <w:rPr>
                <w:webHidden/>
              </w:rPr>
              <w:instrText xml:space="preserve"> PAGEREF _Toc239671129 \h </w:instrText>
            </w:r>
            <w:r>
              <w:rPr>
                <w:webHidden/>
              </w:rPr>
            </w:r>
            <w:r>
              <w:rPr>
                <w:webHidden/>
              </w:rPr>
              <w:fldChar w:fldCharType="separate"/>
            </w:r>
            <w:r w:rsidR="009A26A3">
              <w:rPr>
                <w:webHidden/>
              </w:rPr>
              <w:t>17</w:t>
            </w:r>
            <w:r>
              <w:rPr>
                <w:webHidden/>
              </w:rPr>
              <w:fldChar w:fldCharType="end"/>
            </w:r>
          </w:hyperlink>
        </w:p>
        <w:p w14:paraId="07D10269" w14:textId="7E8392D4" w:rsidR="00B06CAB" w:rsidRDefault="00B06CAB">
          <w:pPr>
            <w:pStyle w:val="TOC3"/>
            <w:rPr>
              <w:rFonts w:asciiTheme="minorHAnsi" w:hAnsiTheme="minorHAnsi"/>
              <w:b w:val="0"/>
              <w:kern w:val="2"/>
              <w:sz w:val="24"/>
              <w:szCs w:val="24"/>
              <w:lang w:val="en-GB" w:eastAsia="en-GB"/>
              <w14:ligatures w14:val="standardContextual"/>
            </w:rPr>
          </w:pPr>
          <w:hyperlink w:anchor="_Toc239671130" w:history="1">
            <w:r w:rsidRPr="00954E94">
              <w:rPr>
                <w:rStyle w:val="Hyperlink"/>
                <w:rFonts w:cs="Arial"/>
              </w:rPr>
              <w:t>Sustainability</w:t>
            </w:r>
            <w:r>
              <w:rPr>
                <w:webHidden/>
              </w:rPr>
              <w:tab/>
            </w:r>
            <w:r>
              <w:rPr>
                <w:webHidden/>
              </w:rPr>
              <w:fldChar w:fldCharType="begin"/>
            </w:r>
            <w:r>
              <w:rPr>
                <w:webHidden/>
              </w:rPr>
              <w:instrText xml:space="preserve"> PAGEREF _Toc239671130 \h </w:instrText>
            </w:r>
            <w:r>
              <w:rPr>
                <w:webHidden/>
              </w:rPr>
            </w:r>
            <w:r>
              <w:rPr>
                <w:webHidden/>
              </w:rPr>
              <w:fldChar w:fldCharType="separate"/>
            </w:r>
            <w:r w:rsidR="009A26A3">
              <w:rPr>
                <w:webHidden/>
              </w:rPr>
              <w:t>17</w:t>
            </w:r>
            <w:r>
              <w:rPr>
                <w:webHidden/>
              </w:rPr>
              <w:fldChar w:fldCharType="end"/>
            </w:r>
          </w:hyperlink>
        </w:p>
        <w:p w14:paraId="78563994" w14:textId="3A734DF9" w:rsidR="00B06CAB" w:rsidRDefault="00B06CAB">
          <w:pPr>
            <w:pStyle w:val="TOC3"/>
            <w:rPr>
              <w:rFonts w:asciiTheme="minorHAnsi" w:hAnsiTheme="minorHAnsi"/>
              <w:b w:val="0"/>
              <w:kern w:val="2"/>
              <w:sz w:val="24"/>
              <w:szCs w:val="24"/>
              <w:lang w:val="en-GB" w:eastAsia="en-GB"/>
              <w14:ligatures w14:val="standardContextual"/>
            </w:rPr>
          </w:pPr>
          <w:hyperlink w:anchor="_Toc239671131" w:history="1">
            <w:r w:rsidRPr="00954E94">
              <w:rPr>
                <w:rStyle w:val="Hyperlink"/>
                <w:rFonts w:cs="Arial"/>
              </w:rPr>
              <w:t>Artificial intelligence (AI)</w:t>
            </w:r>
            <w:r>
              <w:rPr>
                <w:webHidden/>
              </w:rPr>
              <w:tab/>
            </w:r>
            <w:r>
              <w:rPr>
                <w:webHidden/>
              </w:rPr>
              <w:fldChar w:fldCharType="begin"/>
            </w:r>
            <w:r>
              <w:rPr>
                <w:webHidden/>
              </w:rPr>
              <w:instrText xml:space="preserve"> PAGEREF _Toc239671131 \h </w:instrText>
            </w:r>
            <w:r>
              <w:rPr>
                <w:webHidden/>
              </w:rPr>
            </w:r>
            <w:r>
              <w:rPr>
                <w:webHidden/>
              </w:rPr>
              <w:fldChar w:fldCharType="separate"/>
            </w:r>
            <w:r w:rsidR="009A26A3">
              <w:rPr>
                <w:webHidden/>
              </w:rPr>
              <w:t>18</w:t>
            </w:r>
            <w:r>
              <w:rPr>
                <w:webHidden/>
              </w:rPr>
              <w:fldChar w:fldCharType="end"/>
            </w:r>
          </w:hyperlink>
        </w:p>
        <w:p w14:paraId="1EEBCEE4" w14:textId="5711A642" w:rsidR="00B06CAB" w:rsidRDefault="00B06CAB">
          <w:pPr>
            <w:pStyle w:val="TOC3"/>
            <w:rPr>
              <w:rFonts w:asciiTheme="minorHAnsi" w:hAnsiTheme="minorHAnsi"/>
              <w:b w:val="0"/>
              <w:kern w:val="2"/>
              <w:sz w:val="24"/>
              <w:szCs w:val="24"/>
              <w:lang w:val="en-GB" w:eastAsia="en-GB"/>
              <w14:ligatures w14:val="standardContextual"/>
            </w:rPr>
          </w:pPr>
          <w:hyperlink w:anchor="_Toc239671132" w:history="1">
            <w:r w:rsidRPr="00954E94">
              <w:rPr>
                <w:rStyle w:val="Hyperlink"/>
                <w:rFonts w:cs="Arial"/>
              </w:rPr>
              <w:t>Support materials</w:t>
            </w:r>
            <w:r>
              <w:rPr>
                <w:webHidden/>
              </w:rPr>
              <w:tab/>
            </w:r>
            <w:r>
              <w:rPr>
                <w:webHidden/>
              </w:rPr>
              <w:fldChar w:fldCharType="begin"/>
            </w:r>
            <w:r>
              <w:rPr>
                <w:webHidden/>
              </w:rPr>
              <w:instrText xml:space="preserve"> PAGEREF _Toc239671132 \h </w:instrText>
            </w:r>
            <w:r>
              <w:rPr>
                <w:webHidden/>
              </w:rPr>
            </w:r>
            <w:r>
              <w:rPr>
                <w:webHidden/>
              </w:rPr>
              <w:fldChar w:fldCharType="separate"/>
            </w:r>
            <w:r w:rsidR="009A26A3">
              <w:rPr>
                <w:webHidden/>
              </w:rPr>
              <w:t>18</w:t>
            </w:r>
            <w:r>
              <w:rPr>
                <w:webHidden/>
              </w:rPr>
              <w:fldChar w:fldCharType="end"/>
            </w:r>
          </w:hyperlink>
        </w:p>
        <w:p w14:paraId="576CB880" w14:textId="1B6F82C7" w:rsidR="00B06CAB" w:rsidRDefault="00B06CAB">
          <w:pPr>
            <w:pStyle w:val="TOC3"/>
            <w:rPr>
              <w:rFonts w:asciiTheme="minorHAnsi" w:hAnsiTheme="minorHAnsi"/>
              <w:b w:val="0"/>
              <w:kern w:val="2"/>
              <w:sz w:val="24"/>
              <w:szCs w:val="24"/>
              <w:lang w:val="en-GB" w:eastAsia="en-GB"/>
              <w14:ligatures w14:val="standardContextual"/>
            </w:rPr>
          </w:pPr>
          <w:hyperlink w:anchor="_Toc239671133" w:history="1">
            <w:r w:rsidRPr="00954E94">
              <w:rPr>
                <w:rStyle w:val="Hyperlink"/>
                <w:rFonts w:cs="Arial"/>
              </w:rPr>
              <w:t>Suggested learning resources</w:t>
            </w:r>
            <w:r>
              <w:rPr>
                <w:webHidden/>
              </w:rPr>
              <w:tab/>
            </w:r>
            <w:r>
              <w:rPr>
                <w:webHidden/>
              </w:rPr>
              <w:fldChar w:fldCharType="begin"/>
            </w:r>
            <w:r>
              <w:rPr>
                <w:webHidden/>
              </w:rPr>
              <w:instrText xml:space="preserve"> PAGEREF _Toc239671133 \h </w:instrText>
            </w:r>
            <w:r>
              <w:rPr>
                <w:webHidden/>
              </w:rPr>
            </w:r>
            <w:r>
              <w:rPr>
                <w:webHidden/>
              </w:rPr>
              <w:fldChar w:fldCharType="separate"/>
            </w:r>
            <w:r w:rsidR="009A26A3">
              <w:rPr>
                <w:webHidden/>
              </w:rPr>
              <w:t>18</w:t>
            </w:r>
            <w:r>
              <w:rPr>
                <w:webHidden/>
              </w:rPr>
              <w:fldChar w:fldCharType="end"/>
            </w:r>
          </w:hyperlink>
        </w:p>
        <w:p w14:paraId="00EEDEC5" w14:textId="05F0E0DE" w:rsidR="00B06CAB" w:rsidRDefault="00B06CAB">
          <w:pPr>
            <w:pStyle w:val="TOC1"/>
            <w:rPr>
              <w:rFonts w:asciiTheme="minorHAnsi" w:hAnsiTheme="minorHAnsi"/>
              <w:b w:val="0"/>
              <w:kern w:val="2"/>
              <w:sz w:val="24"/>
              <w:szCs w:val="24"/>
              <w:lang w:val="en-GB" w:eastAsia="en-GB"/>
              <w14:ligatures w14:val="standardContextual"/>
            </w:rPr>
          </w:pPr>
          <w:hyperlink w:anchor="_Toc239671134" w:history="1">
            <w:r w:rsidRPr="00954E94">
              <w:rPr>
                <w:rStyle w:val="Hyperlink"/>
                <w:rFonts w:cs="Arial"/>
              </w:rPr>
              <w:t>4</w:t>
            </w:r>
            <w:r>
              <w:rPr>
                <w:rFonts w:asciiTheme="minorHAnsi" w:hAnsiTheme="minorHAnsi"/>
                <w:b w:val="0"/>
                <w:kern w:val="2"/>
                <w:sz w:val="24"/>
                <w:szCs w:val="24"/>
                <w:lang w:val="en-GB" w:eastAsia="en-GB"/>
                <w14:ligatures w14:val="standardContextual"/>
              </w:rPr>
              <w:tab/>
            </w:r>
            <w:r w:rsidRPr="00954E94">
              <w:rPr>
                <w:rStyle w:val="Hyperlink"/>
                <w:rFonts w:cs="Arial"/>
              </w:rPr>
              <w:t>Assessment</w:t>
            </w:r>
            <w:r>
              <w:rPr>
                <w:webHidden/>
              </w:rPr>
              <w:tab/>
            </w:r>
            <w:r>
              <w:rPr>
                <w:webHidden/>
              </w:rPr>
              <w:fldChar w:fldCharType="begin"/>
            </w:r>
            <w:r>
              <w:rPr>
                <w:webHidden/>
              </w:rPr>
              <w:instrText xml:space="preserve"> PAGEREF _Toc239671134 \h </w:instrText>
            </w:r>
            <w:r>
              <w:rPr>
                <w:webHidden/>
              </w:rPr>
            </w:r>
            <w:r>
              <w:rPr>
                <w:webHidden/>
              </w:rPr>
              <w:fldChar w:fldCharType="separate"/>
            </w:r>
            <w:r w:rsidR="009A26A3">
              <w:rPr>
                <w:webHidden/>
              </w:rPr>
              <w:t>19</w:t>
            </w:r>
            <w:r>
              <w:rPr>
                <w:webHidden/>
              </w:rPr>
              <w:fldChar w:fldCharType="end"/>
            </w:r>
          </w:hyperlink>
        </w:p>
        <w:p w14:paraId="66E4DDFE" w14:textId="2735061C" w:rsidR="00B06CAB" w:rsidRDefault="00B06CAB">
          <w:pPr>
            <w:pStyle w:val="TOC3"/>
            <w:rPr>
              <w:rFonts w:asciiTheme="minorHAnsi" w:hAnsiTheme="minorHAnsi"/>
              <w:b w:val="0"/>
              <w:kern w:val="2"/>
              <w:sz w:val="24"/>
              <w:szCs w:val="24"/>
              <w:lang w:val="en-GB" w:eastAsia="en-GB"/>
              <w14:ligatures w14:val="standardContextual"/>
            </w:rPr>
          </w:pPr>
          <w:hyperlink w:anchor="_Toc239671135" w:history="1">
            <w:r w:rsidRPr="00954E94">
              <w:rPr>
                <w:rStyle w:val="Hyperlink"/>
                <w:rFonts w:cs="Arial"/>
              </w:rPr>
              <w:t>Assessment of the qualification</w:t>
            </w:r>
            <w:r>
              <w:rPr>
                <w:webHidden/>
              </w:rPr>
              <w:tab/>
            </w:r>
            <w:r>
              <w:rPr>
                <w:webHidden/>
              </w:rPr>
              <w:fldChar w:fldCharType="begin"/>
            </w:r>
            <w:r>
              <w:rPr>
                <w:webHidden/>
              </w:rPr>
              <w:instrText xml:space="preserve"> PAGEREF _Toc239671135 \h </w:instrText>
            </w:r>
            <w:r>
              <w:rPr>
                <w:webHidden/>
              </w:rPr>
            </w:r>
            <w:r>
              <w:rPr>
                <w:webHidden/>
              </w:rPr>
              <w:fldChar w:fldCharType="separate"/>
            </w:r>
            <w:r w:rsidR="009A26A3">
              <w:rPr>
                <w:webHidden/>
              </w:rPr>
              <w:t>19</w:t>
            </w:r>
            <w:r>
              <w:rPr>
                <w:webHidden/>
              </w:rPr>
              <w:fldChar w:fldCharType="end"/>
            </w:r>
          </w:hyperlink>
        </w:p>
        <w:p w14:paraId="75253C7A" w14:textId="4E1BD6C8" w:rsidR="00B06CAB" w:rsidRDefault="00B06CAB">
          <w:pPr>
            <w:pStyle w:val="TOC3"/>
            <w:rPr>
              <w:rFonts w:asciiTheme="minorHAnsi" w:hAnsiTheme="minorHAnsi"/>
              <w:b w:val="0"/>
              <w:kern w:val="2"/>
              <w:sz w:val="24"/>
              <w:szCs w:val="24"/>
              <w:lang w:val="en-GB" w:eastAsia="en-GB"/>
              <w14:ligatures w14:val="standardContextual"/>
            </w:rPr>
          </w:pPr>
          <w:hyperlink w:anchor="_Toc239671136" w:history="1">
            <w:r w:rsidRPr="00954E94">
              <w:rPr>
                <w:rStyle w:val="Hyperlink"/>
                <w:rFonts w:cs="Arial"/>
              </w:rPr>
              <w:t>Assessment strategy</w:t>
            </w:r>
            <w:r>
              <w:rPr>
                <w:webHidden/>
              </w:rPr>
              <w:tab/>
            </w:r>
            <w:r>
              <w:rPr>
                <w:webHidden/>
              </w:rPr>
              <w:fldChar w:fldCharType="begin"/>
            </w:r>
            <w:r>
              <w:rPr>
                <w:webHidden/>
              </w:rPr>
              <w:instrText xml:space="preserve"> PAGEREF _Toc239671136 \h </w:instrText>
            </w:r>
            <w:r>
              <w:rPr>
                <w:webHidden/>
              </w:rPr>
            </w:r>
            <w:r>
              <w:rPr>
                <w:webHidden/>
              </w:rPr>
              <w:fldChar w:fldCharType="separate"/>
            </w:r>
            <w:r w:rsidR="009A26A3">
              <w:rPr>
                <w:webHidden/>
              </w:rPr>
              <w:t>19</w:t>
            </w:r>
            <w:r>
              <w:rPr>
                <w:webHidden/>
              </w:rPr>
              <w:fldChar w:fldCharType="end"/>
            </w:r>
          </w:hyperlink>
        </w:p>
        <w:p w14:paraId="308E0C82" w14:textId="3E221991" w:rsidR="00B06CAB" w:rsidRDefault="00B06CAB">
          <w:pPr>
            <w:pStyle w:val="TOC3"/>
            <w:rPr>
              <w:rFonts w:asciiTheme="minorHAnsi" w:hAnsiTheme="minorHAnsi"/>
              <w:b w:val="0"/>
              <w:kern w:val="2"/>
              <w:sz w:val="24"/>
              <w:szCs w:val="24"/>
              <w:lang w:val="en-GB" w:eastAsia="en-GB"/>
              <w14:ligatures w14:val="standardContextual"/>
            </w:rPr>
          </w:pPr>
          <w:hyperlink w:anchor="_Toc239671137" w:history="1">
            <w:r w:rsidRPr="00954E94">
              <w:rPr>
                <w:rStyle w:val="Hyperlink"/>
                <w:rFonts w:cs="Arial"/>
              </w:rPr>
              <w:t>Time constraints</w:t>
            </w:r>
            <w:r>
              <w:rPr>
                <w:webHidden/>
              </w:rPr>
              <w:tab/>
            </w:r>
            <w:r>
              <w:rPr>
                <w:webHidden/>
              </w:rPr>
              <w:fldChar w:fldCharType="begin"/>
            </w:r>
            <w:r>
              <w:rPr>
                <w:webHidden/>
              </w:rPr>
              <w:instrText xml:space="preserve"> PAGEREF _Toc239671137 \h </w:instrText>
            </w:r>
            <w:r>
              <w:rPr>
                <w:webHidden/>
              </w:rPr>
            </w:r>
            <w:r>
              <w:rPr>
                <w:webHidden/>
              </w:rPr>
              <w:fldChar w:fldCharType="separate"/>
            </w:r>
            <w:r w:rsidR="009A26A3">
              <w:rPr>
                <w:webHidden/>
              </w:rPr>
              <w:t>19</w:t>
            </w:r>
            <w:r>
              <w:rPr>
                <w:webHidden/>
              </w:rPr>
              <w:fldChar w:fldCharType="end"/>
            </w:r>
          </w:hyperlink>
        </w:p>
        <w:p w14:paraId="54829830" w14:textId="33B16E5E" w:rsidR="00B06CAB" w:rsidRDefault="00B06CAB">
          <w:pPr>
            <w:pStyle w:val="TOC3"/>
            <w:rPr>
              <w:rFonts w:asciiTheme="minorHAnsi" w:hAnsiTheme="minorHAnsi"/>
              <w:b w:val="0"/>
              <w:kern w:val="2"/>
              <w:sz w:val="24"/>
              <w:szCs w:val="24"/>
              <w:lang w:val="en-GB" w:eastAsia="en-GB"/>
              <w14:ligatures w14:val="standardContextual"/>
            </w:rPr>
          </w:pPr>
          <w:hyperlink w:anchor="_Toc239671138" w:history="1">
            <w:r w:rsidRPr="00954E94">
              <w:rPr>
                <w:rStyle w:val="Hyperlink"/>
                <w:rFonts w:cs="Arial"/>
              </w:rPr>
              <w:t>Recognition of Prior Learning (RPL)</w:t>
            </w:r>
            <w:r>
              <w:rPr>
                <w:webHidden/>
              </w:rPr>
              <w:tab/>
            </w:r>
            <w:r>
              <w:rPr>
                <w:webHidden/>
              </w:rPr>
              <w:fldChar w:fldCharType="begin"/>
            </w:r>
            <w:r>
              <w:rPr>
                <w:webHidden/>
              </w:rPr>
              <w:instrText xml:space="preserve"> PAGEREF _Toc239671138 \h </w:instrText>
            </w:r>
            <w:r>
              <w:rPr>
                <w:webHidden/>
              </w:rPr>
            </w:r>
            <w:r>
              <w:rPr>
                <w:webHidden/>
              </w:rPr>
              <w:fldChar w:fldCharType="separate"/>
            </w:r>
            <w:r w:rsidR="009A26A3">
              <w:rPr>
                <w:webHidden/>
              </w:rPr>
              <w:t>19</w:t>
            </w:r>
            <w:r>
              <w:rPr>
                <w:webHidden/>
              </w:rPr>
              <w:fldChar w:fldCharType="end"/>
            </w:r>
          </w:hyperlink>
        </w:p>
        <w:p w14:paraId="311555C9" w14:textId="629C893A" w:rsidR="00B06CAB" w:rsidRDefault="00B06CAB">
          <w:pPr>
            <w:pStyle w:val="TOC1"/>
            <w:rPr>
              <w:rFonts w:asciiTheme="minorHAnsi" w:hAnsiTheme="minorHAnsi"/>
              <w:b w:val="0"/>
              <w:kern w:val="2"/>
              <w:sz w:val="24"/>
              <w:szCs w:val="24"/>
              <w:lang w:val="en-GB" w:eastAsia="en-GB"/>
              <w14:ligatures w14:val="standardContextual"/>
            </w:rPr>
          </w:pPr>
          <w:hyperlink w:anchor="_Toc239671139" w:history="1">
            <w:r w:rsidRPr="00954E94">
              <w:rPr>
                <w:rStyle w:val="Hyperlink"/>
                <w:rFonts w:cs="Arial"/>
              </w:rPr>
              <w:t>5</w:t>
            </w:r>
            <w:r>
              <w:rPr>
                <w:rFonts w:asciiTheme="minorHAnsi" w:hAnsiTheme="minorHAnsi"/>
                <w:b w:val="0"/>
                <w:kern w:val="2"/>
                <w:sz w:val="24"/>
                <w:szCs w:val="24"/>
                <w:lang w:val="en-GB" w:eastAsia="en-GB"/>
                <w14:ligatures w14:val="standardContextual"/>
              </w:rPr>
              <w:tab/>
            </w:r>
            <w:r w:rsidRPr="00954E94">
              <w:rPr>
                <w:rStyle w:val="Hyperlink"/>
                <w:rFonts w:cs="Arial"/>
              </w:rPr>
              <w:t>Units</w:t>
            </w:r>
            <w:r>
              <w:rPr>
                <w:webHidden/>
              </w:rPr>
              <w:tab/>
            </w:r>
            <w:r>
              <w:rPr>
                <w:webHidden/>
              </w:rPr>
              <w:fldChar w:fldCharType="begin"/>
            </w:r>
            <w:r>
              <w:rPr>
                <w:webHidden/>
              </w:rPr>
              <w:instrText xml:space="preserve"> PAGEREF _Toc239671139 \h </w:instrText>
            </w:r>
            <w:r>
              <w:rPr>
                <w:webHidden/>
              </w:rPr>
            </w:r>
            <w:r>
              <w:rPr>
                <w:webHidden/>
              </w:rPr>
              <w:fldChar w:fldCharType="separate"/>
            </w:r>
            <w:r w:rsidR="009A26A3">
              <w:rPr>
                <w:webHidden/>
              </w:rPr>
              <w:t>20</w:t>
            </w:r>
            <w:r>
              <w:rPr>
                <w:webHidden/>
              </w:rPr>
              <w:fldChar w:fldCharType="end"/>
            </w:r>
          </w:hyperlink>
        </w:p>
        <w:p w14:paraId="1A88CC86" w14:textId="56986C50" w:rsidR="00B06CAB" w:rsidRDefault="00B06CAB">
          <w:pPr>
            <w:pStyle w:val="TOC3"/>
            <w:rPr>
              <w:rFonts w:asciiTheme="minorHAnsi" w:hAnsiTheme="minorHAnsi"/>
              <w:b w:val="0"/>
              <w:kern w:val="2"/>
              <w:sz w:val="24"/>
              <w:szCs w:val="24"/>
              <w:lang w:val="en-GB" w:eastAsia="en-GB"/>
              <w14:ligatures w14:val="standardContextual"/>
            </w:rPr>
          </w:pPr>
          <w:hyperlink w:anchor="_Toc239671140" w:history="1">
            <w:r w:rsidRPr="00954E94">
              <w:rPr>
                <w:rStyle w:val="Hyperlink"/>
                <w:rFonts w:cs="Arial"/>
              </w:rPr>
              <w:t>Structure of the units</w:t>
            </w:r>
            <w:r>
              <w:rPr>
                <w:webHidden/>
              </w:rPr>
              <w:tab/>
            </w:r>
            <w:r>
              <w:rPr>
                <w:webHidden/>
              </w:rPr>
              <w:fldChar w:fldCharType="begin"/>
            </w:r>
            <w:r>
              <w:rPr>
                <w:webHidden/>
              </w:rPr>
              <w:instrText xml:space="preserve"> PAGEREF _Toc239671140 \h </w:instrText>
            </w:r>
            <w:r>
              <w:rPr>
                <w:webHidden/>
              </w:rPr>
            </w:r>
            <w:r>
              <w:rPr>
                <w:webHidden/>
              </w:rPr>
              <w:fldChar w:fldCharType="separate"/>
            </w:r>
            <w:r w:rsidR="009A26A3">
              <w:rPr>
                <w:webHidden/>
              </w:rPr>
              <w:t>20</w:t>
            </w:r>
            <w:r>
              <w:rPr>
                <w:webHidden/>
              </w:rPr>
              <w:fldChar w:fldCharType="end"/>
            </w:r>
          </w:hyperlink>
        </w:p>
        <w:p w14:paraId="0D1AF59E" w14:textId="3C8AC1E9" w:rsidR="00B06CAB" w:rsidRDefault="00B06CAB">
          <w:pPr>
            <w:pStyle w:val="TOC3"/>
            <w:rPr>
              <w:rFonts w:asciiTheme="minorHAnsi" w:hAnsiTheme="minorHAnsi"/>
              <w:b w:val="0"/>
              <w:kern w:val="2"/>
              <w:sz w:val="24"/>
              <w:szCs w:val="24"/>
              <w:lang w:val="en-GB" w:eastAsia="en-GB"/>
              <w14:ligatures w14:val="standardContextual"/>
            </w:rPr>
          </w:pPr>
          <w:hyperlink w:anchor="_Toc239671141" w:history="1">
            <w:r w:rsidRPr="00954E94">
              <w:rPr>
                <w:rStyle w:val="Hyperlink"/>
                <w:rFonts w:cs="Arial"/>
              </w:rPr>
              <w:t>Guidance for delivery of the units</w:t>
            </w:r>
            <w:r>
              <w:rPr>
                <w:webHidden/>
              </w:rPr>
              <w:tab/>
            </w:r>
            <w:r>
              <w:rPr>
                <w:webHidden/>
              </w:rPr>
              <w:fldChar w:fldCharType="begin"/>
            </w:r>
            <w:r>
              <w:rPr>
                <w:webHidden/>
              </w:rPr>
              <w:instrText xml:space="preserve"> PAGEREF _Toc239671141 \h </w:instrText>
            </w:r>
            <w:r>
              <w:rPr>
                <w:webHidden/>
              </w:rPr>
            </w:r>
            <w:r>
              <w:rPr>
                <w:webHidden/>
              </w:rPr>
              <w:fldChar w:fldCharType="separate"/>
            </w:r>
            <w:r w:rsidR="009A26A3">
              <w:rPr>
                <w:webHidden/>
              </w:rPr>
              <w:t>20</w:t>
            </w:r>
            <w:r>
              <w:rPr>
                <w:webHidden/>
              </w:rPr>
              <w:fldChar w:fldCharType="end"/>
            </w:r>
          </w:hyperlink>
        </w:p>
        <w:p w14:paraId="5E4D6612" w14:textId="01B75670" w:rsidR="00B06CAB" w:rsidRDefault="00B06CAB">
          <w:pPr>
            <w:pStyle w:val="TOC3"/>
            <w:rPr>
              <w:rFonts w:asciiTheme="minorHAnsi" w:hAnsiTheme="minorHAnsi"/>
              <w:b w:val="0"/>
              <w:kern w:val="2"/>
              <w:sz w:val="24"/>
              <w:szCs w:val="24"/>
              <w:lang w:val="en-GB" w:eastAsia="en-GB"/>
              <w14:ligatures w14:val="standardContextual"/>
            </w:rPr>
          </w:pPr>
          <w:hyperlink w:anchor="_Toc239671142" w:history="1">
            <w:r w:rsidRPr="00954E94">
              <w:rPr>
                <w:rStyle w:val="Hyperlink"/>
                <w:rFonts w:cs="Arial"/>
              </w:rPr>
              <w:t>Overarching coaching and mentoring delivery guidance</w:t>
            </w:r>
            <w:r>
              <w:rPr>
                <w:webHidden/>
              </w:rPr>
              <w:tab/>
            </w:r>
            <w:r>
              <w:rPr>
                <w:webHidden/>
              </w:rPr>
              <w:fldChar w:fldCharType="begin"/>
            </w:r>
            <w:r>
              <w:rPr>
                <w:webHidden/>
              </w:rPr>
              <w:instrText xml:space="preserve"> PAGEREF _Toc239671142 \h </w:instrText>
            </w:r>
            <w:r>
              <w:rPr>
                <w:webHidden/>
              </w:rPr>
            </w:r>
            <w:r>
              <w:rPr>
                <w:webHidden/>
              </w:rPr>
              <w:fldChar w:fldCharType="separate"/>
            </w:r>
            <w:r w:rsidR="009A26A3">
              <w:rPr>
                <w:webHidden/>
              </w:rPr>
              <w:t>21</w:t>
            </w:r>
            <w:r>
              <w:rPr>
                <w:webHidden/>
              </w:rPr>
              <w:fldChar w:fldCharType="end"/>
            </w:r>
          </w:hyperlink>
        </w:p>
        <w:p w14:paraId="5A5198CE" w14:textId="3C87F9C0" w:rsidR="00B06CAB" w:rsidRDefault="00B06CAB">
          <w:pPr>
            <w:pStyle w:val="TOC1"/>
            <w:tabs>
              <w:tab w:val="left" w:pos="1418"/>
            </w:tabs>
            <w:rPr>
              <w:rFonts w:asciiTheme="minorHAnsi" w:hAnsiTheme="minorHAnsi"/>
              <w:b w:val="0"/>
              <w:kern w:val="2"/>
              <w:sz w:val="24"/>
              <w:szCs w:val="24"/>
              <w:lang w:val="en-GB" w:eastAsia="en-GB"/>
              <w14:ligatures w14:val="standardContextual"/>
            </w:rPr>
          </w:pPr>
          <w:hyperlink w:anchor="_Toc239671143" w:history="1">
            <w:r w:rsidRPr="00954E94">
              <w:rPr>
                <w:rStyle w:val="Hyperlink"/>
              </w:rPr>
              <w:t>Unit 300</w:t>
            </w:r>
            <w:r w:rsidR="00F216D9">
              <w:rPr>
                <w:rStyle w:val="Hyperlink"/>
              </w:rPr>
              <w:t xml:space="preserve"> </w:t>
            </w:r>
            <w:r w:rsidRPr="00954E94">
              <w:rPr>
                <w:rStyle w:val="Hyperlink"/>
              </w:rPr>
              <w:t>Principles of coaching and mentoring</w:t>
            </w:r>
            <w:r>
              <w:rPr>
                <w:webHidden/>
              </w:rPr>
              <w:tab/>
            </w:r>
            <w:r>
              <w:rPr>
                <w:webHidden/>
              </w:rPr>
              <w:fldChar w:fldCharType="begin"/>
            </w:r>
            <w:r>
              <w:rPr>
                <w:webHidden/>
              </w:rPr>
              <w:instrText xml:space="preserve"> PAGEREF _Toc239671143 \h </w:instrText>
            </w:r>
            <w:r>
              <w:rPr>
                <w:webHidden/>
              </w:rPr>
            </w:r>
            <w:r>
              <w:rPr>
                <w:webHidden/>
              </w:rPr>
              <w:fldChar w:fldCharType="separate"/>
            </w:r>
            <w:r w:rsidR="009A26A3">
              <w:rPr>
                <w:webHidden/>
              </w:rPr>
              <w:t>23</w:t>
            </w:r>
            <w:r>
              <w:rPr>
                <w:webHidden/>
              </w:rPr>
              <w:fldChar w:fldCharType="end"/>
            </w:r>
          </w:hyperlink>
        </w:p>
        <w:p w14:paraId="075FEFA1" w14:textId="58E210D0" w:rsidR="00B06CAB" w:rsidRDefault="00B06CAB">
          <w:pPr>
            <w:pStyle w:val="TOC3"/>
            <w:rPr>
              <w:rFonts w:asciiTheme="minorHAnsi" w:hAnsiTheme="minorHAnsi"/>
              <w:b w:val="0"/>
              <w:kern w:val="2"/>
              <w:sz w:val="24"/>
              <w:szCs w:val="24"/>
              <w:lang w:val="en-GB" w:eastAsia="en-GB"/>
              <w14:ligatures w14:val="standardContextual"/>
            </w:rPr>
          </w:pPr>
          <w:hyperlink w:anchor="_Toc239671144" w:history="1">
            <w:r w:rsidRPr="00954E94">
              <w:rPr>
                <w:rStyle w:val="Hyperlink"/>
                <w:rFonts w:cs="Arial"/>
              </w:rPr>
              <w:t>Supporting Information</w:t>
            </w:r>
            <w:r>
              <w:rPr>
                <w:webHidden/>
              </w:rPr>
              <w:tab/>
            </w:r>
            <w:r>
              <w:rPr>
                <w:webHidden/>
              </w:rPr>
              <w:fldChar w:fldCharType="begin"/>
            </w:r>
            <w:r>
              <w:rPr>
                <w:webHidden/>
              </w:rPr>
              <w:instrText xml:space="preserve"> PAGEREF _Toc239671144 \h </w:instrText>
            </w:r>
            <w:r>
              <w:rPr>
                <w:webHidden/>
              </w:rPr>
            </w:r>
            <w:r>
              <w:rPr>
                <w:webHidden/>
              </w:rPr>
              <w:fldChar w:fldCharType="separate"/>
            </w:r>
            <w:r w:rsidR="009A26A3">
              <w:rPr>
                <w:webHidden/>
              </w:rPr>
              <w:t>31</w:t>
            </w:r>
            <w:r>
              <w:rPr>
                <w:webHidden/>
              </w:rPr>
              <w:fldChar w:fldCharType="end"/>
            </w:r>
          </w:hyperlink>
        </w:p>
        <w:p w14:paraId="0678B055" w14:textId="5562CE53" w:rsidR="00B06CAB" w:rsidRDefault="00B06CAB">
          <w:pPr>
            <w:pStyle w:val="TOC1"/>
            <w:tabs>
              <w:tab w:val="left" w:pos="1418"/>
            </w:tabs>
            <w:rPr>
              <w:rFonts w:asciiTheme="minorHAnsi" w:hAnsiTheme="minorHAnsi"/>
              <w:b w:val="0"/>
              <w:kern w:val="2"/>
              <w:sz w:val="24"/>
              <w:szCs w:val="24"/>
              <w:lang w:val="en-GB" w:eastAsia="en-GB"/>
              <w14:ligatures w14:val="standardContextual"/>
            </w:rPr>
          </w:pPr>
          <w:hyperlink w:anchor="_Toc239671145" w:history="1">
            <w:r w:rsidRPr="00954E94">
              <w:rPr>
                <w:rStyle w:val="Hyperlink"/>
              </w:rPr>
              <w:t>Unit 301</w:t>
            </w:r>
            <w:r w:rsidR="00F216D9">
              <w:rPr>
                <w:rStyle w:val="Hyperlink"/>
              </w:rPr>
              <w:t xml:space="preserve"> </w:t>
            </w:r>
            <w:r w:rsidRPr="00954E94">
              <w:rPr>
                <w:rStyle w:val="Hyperlink"/>
              </w:rPr>
              <w:t>Coaching or mentoring practice</w:t>
            </w:r>
            <w:r>
              <w:rPr>
                <w:webHidden/>
              </w:rPr>
              <w:tab/>
            </w:r>
            <w:r>
              <w:rPr>
                <w:webHidden/>
              </w:rPr>
              <w:fldChar w:fldCharType="begin"/>
            </w:r>
            <w:r>
              <w:rPr>
                <w:webHidden/>
              </w:rPr>
              <w:instrText xml:space="preserve"> PAGEREF _Toc239671145 \h </w:instrText>
            </w:r>
            <w:r>
              <w:rPr>
                <w:webHidden/>
              </w:rPr>
            </w:r>
            <w:r>
              <w:rPr>
                <w:webHidden/>
              </w:rPr>
              <w:fldChar w:fldCharType="separate"/>
            </w:r>
            <w:r w:rsidR="009A26A3">
              <w:rPr>
                <w:webHidden/>
              </w:rPr>
              <w:t>36</w:t>
            </w:r>
            <w:r>
              <w:rPr>
                <w:webHidden/>
              </w:rPr>
              <w:fldChar w:fldCharType="end"/>
            </w:r>
          </w:hyperlink>
        </w:p>
        <w:p w14:paraId="5F11733C" w14:textId="5298607A" w:rsidR="00B06CAB" w:rsidRDefault="00B06CAB">
          <w:pPr>
            <w:pStyle w:val="TOC3"/>
            <w:rPr>
              <w:rFonts w:asciiTheme="minorHAnsi" w:hAnsiTheme="minorHAnsi"/>
              <w:b w:val="0"/>
              <w:kern w:val="2"/>
              <w:sz w:val="24"/>
              <w:szCs w:val="24"/>
              <w:lang w:val="en-GB" w:eastAsia="en-GB"/>
              <w14:ligatures w14:val="standardContextual"/>
            </w:rPr>
          </w:pPr>
          <w:hyperlink w:anchor="_Toc239671146" w:history="1">
            <w:r w:rsidRPr="00954E94">
              <w:rPr>
                <w:rStyle w:val="Hyperlink"/>
                <w:rFonts w:cs="Arial"/>
              </w:rPr>
              <w:t>Supporting Information</w:t>
            </w:r>
            <w:r>
              <w:rPr>
                <w:webHidden/>
              </w:rPr>
              <w:tab/>
            </w:r>
            <w:r>
              <w:rPr>
                <w:webHidden/>
              </w:rPr>
              <w:fldChar w:fldCharType="begin"/>
            </w:r>
            <w:r>
              <w:rPr>
                <w:webHidden/>
              </w:rPr>
              <w:instrText xml:space="preserve"> PAGEREF _Toc239671146 \h </w:instrText>
            </w:r>
            <w:r>
              <w:rPr>
                <w:webHidden/>
              </w:rPr>
            </w:r>
            <w:r>
              <w:rPr>
                <w:webHidden/>
              </w:rPr>
              <w:fldChar w:fldCharType="separate"/>
            </w:r>
            <w:r w:rsidR="009A26A3">
              <w:rPr>
                <w:webHidden/>
              </w:rPr>
              <w:t>43</w:t>
            </w:r>
            <w:r>
              <w:rPr>
                <w:webHidden/>
              </w:rPr>
              <w:fldChar w:fldCharType="end"/>
            </w:r>
          </w:hyperlink>
        </w:p>
        <w:p w14:paraId="3B7EB424" w14:textId="6177F53D" w:rsidR="00B06CAB" w:rsidRDefault="00B06CAB">
          <w:pPr>
            <w:pStyle w:val="TOC1"/>
            <w:tabs>
              <w:tab w:val="left" w:pos="1418"/>
            </w:tabs>
            <w:rPr>
              <w:rFonts w:asciiTheme="minorHAnsi" w:hAnsiTheme="minorHAnsi"/>
              <w:b w:val="0"/>
              <w:kern w:val="2"/>
              <w:sz w:val="24"/>
              <w:szCs w:val="24"/>
              <w:lang w:val="en-GB" w:eastAsia="en-GB"/>
              <w14:ligatures w14:val="standardContextual"/>
            </w:rPr>
          </w:pPr>
          <w:hyperlink w:anchor="_Toc239671147" w:history="1">
            <w:r w:rsidRPr="00954E94">
              <w:rPr>
                <w:rStyle w:val="Hyperlink"/>
              </w:rPr>
              <w:t>Unit 302</w:t>
            </w:r>
            <w:r w:rsidR="00F216D9">
              <w:rPr>
                <w:rStyle w:val="Hyperlink"/>
              </w:rPr>
              <w:t xml:space="preserve"> </w:t>
            </w:r>
            <w:r w:rsidRPr="00954E94">
              <w:rPr>
                <w:rStyle w:val="Hyperlink"/>
              </w:rPr>
              <w:t>Coaching or mentoring extended practice</w:t>
            </w:r>
            <w:r>
              <w:rPr>
                <w:webHidden/>
              </w:rPr>
              <w:tab/>
            </w:r>
            <w:r>
              <w:rPr>
                <w:webHidden/>
              </w:rPr>
              <w:fldChar w:fldCharType="begin"/>
            </w:r>
            <w:r>
              <w:rPr>
                <w:webHidden/>
              </w:rPr>
              <w:instrText xml:space="preserve"> PAGEREF _Toc239671147 \h </w:instrText>
            </w:r>
            <w:r>
              <w:rPr>
                <w:webHidden/>
              </w:rPr>
            </w:r>
            <w:r>
              <w:rPr>
                <w:webHidden/>
              </w:rPr>
              <w:fldChar w:fldCharType="separate"/>
            </w:r>
            <w:r w:rsidR="009A26A3">
              <w:rPr>
                <w:webHidden/>
              </w:rPr>
              <w:t>48</w:t>
            </w:r>
            <w:r>
              <w:rPr>
                <w:webHidden/>
              </w:rPr>
              <w:fldChar w:fldCharType="end"/>
            </w:r>
          </w:hyperlink>
        </w:p>
        <w:p w14:paraId="06D19FC6" w14:textId="520F51C7" w:rsidR="00B06CAB" w:rsidRDefault="00B06CAB">
          <w:pPr>
            <w:pStyle w:val="TOC3"/>
            <w:rPr>
              <w:rFonts w:asciiTheme="minorHAnsi" w:hAnsiTheme="minorHAnsi"/>
              <w:b w:val="0"/>
              <w:kern w:val="2"/>
              <w:sz w:val="24"/>
              <w:szCs w:val="24"/>
              <w:lang w:val="en-GB" w:eastAsia="en-GB"/>
              <w14:ligatures w14:val="standardContextual"/>
            </w:rPr>
          </w:pPr>
          <w:hyperlink w:anchor="_Toc239671148" w:history="1">
            <w:r w:rsidRPr="00954E94">
              <w:rPr>
                <w:rStyle w:val="Hyperlink"/>
                <w:rFonts w:cs="Arial"/>
              </w:rPr>
              <w:t>Supporting Information</w:t>
            </w:r>
            <w:r>
              <w:rPr>
                <w:webHidden/>
              </w:rPr>
              <w:tab/>
            </w:r>
            <w:r>
              <w:rPr>
                <w:webHidden/>
              </w:rPr>
              <w:fldChar w:fldCharType="begin"/>
            </w:r>
            <w:r>
              <w:rPr>
                <w:webHidden/>
              </w:rPr>
              <w:instrText xml:space="preserve"> PAGEREF _Toc239671148 \h </w:instrText>
            </w:r>
            <w:r>
              <w:rPr>
                <w:webHidden/>
              </w:rPr>
            </w:r>
            <w:r>
              <w:rPr>
                <w:webHidden/>
              </w:rPr>
              <w:fldChar w:fldCharType="separate"/>
            </w:r>
            <w:r w:rsidR="009A26A3">
              <w:rPr>
                <w:webHidden/>
              </w:rPr>
              <w:t>55</w:t>
            </w:r>
            <w:r>
              <w:rPr>
                <w:webHidden/>
              </w:rPr>
              <w:fldChar w:fldCharType="end"/>
            </w:r>
          </w:hyperlink>
        </w:p>
        <w:p w14:paraId="32EB287A" w14:textId="1AD0D204" w:rsidR="00B06CAB" w:rsidRDefault="00B06CAB">
          <w:pPr>
            <w:pStyle w:val="TOC1"/>
            <w:tabs>
              <w:tab w:val="left" w:pos="1418"/>
            </w:tabs>
            <w:rPr>
              <w:rFonts w:asciiTheme="minorHAnsi" w:hAnsiTheme="minorHAnsi"/>
              <w:b w:val="0"/>
              <w:kern w:val="2"/>
              <w:sz w:val="24"/>
              <w:szCs w:val="24"/>
              <w:lang w:val="en-GB" w:eastAsia="en-GB"/>
              <w14:ligatures w14:val="standardContextual"/>
            </w:rPr>
          </w:pPr>
          <w:hyperlink w:anchor="_Toc239671149" w:history="1">
            <w:r w:rsidRPr="00954E94">
              <w:rPr>
                <w:rStyle w:val="Hyperlink"/>
              </w:rPr>
              <w:t>Unit 303</w:t>
            </w:r>
            <w:r w:rsidR="00F216D9">
              <w:rPr>
                <w:rStyle w:val="Hyperlink"/>
              </w:rPr>
              <w:t xml:space="preserve"> </w:t>
            </w:r>
            <w:r w:rsidRPr="00954E94">
              <w:rPr>
                <w:rStyle w:val="Hyperlink"/>
              </w:rPr>
              <w:t>Reviewing to improve own coaching or mentoring practice</w:t>
            </w:r>
            <w:r>
              <w:rPr>
                <w:webHidden/>
              </w:rPr>
              <w:tab/>
            </w:r>
            <w:r>
              <w:rPr>
                <w:webHidden/>
              </w:rPr>
              <w:fldChar w:fldCharType="begin"/>
            </w:r>
            <w:r>
              <w:rPr>
                <w:webHidden/>
              </w:rPr>
              <w:instrText xml:space="preserve"> PAGEREF _Toc239671149 \h </w:instrText>
            </w:r>
            <w:r>
              <w:rPr>
                <w:webHidden/>
              </w:rPr>
            </w:r>
            <w:r>
              <w:rPr>
                <w:webHidden/>
              </w:rPr>
              <w:fldChar w:fldCharType="separate"/>
            </w:r>
            <w:r w:rsidR="009A26A3">
              <w:rPr>
                <w:webHidden/>
              </w:rPr>
              <w:t>60</w:t>
            </w:r>
            <w:r>
              <w:rPr>
                <w:webHidden/>
              </w:rPr>
              <w:fldChar w:fldCharType="end"/>
            </w:r>
          </w:hyperlink>
        </w:p>
        <w:p w14:paraId="027C96FB" w14:textId="5DAC5DA4" w:rsidR="00B06CAB" w:rsidRDefault="00B06CAB">
          <w:pPr>
            <w:pStyle w:val="TOC3"/>
            <w:rPr>
              <w:rFonts w:asciiTheme="minorHAnsi" w:hAnsiTheme="minorHAnsi"/>
              <w:b w:val="0"/>
              <w:kern w:val="2"/>
              <w:sz w:val="24"/>
              <w:szCs w:val="24"/>
              <w:lang w:val="en-GB" w:eastAsia="en-GB"/>
              <w14:ligatures w14:val="standardContextual"/>
            </w:rPr>
          </w:pPr>
          <w:hyperlink w:anchor="_Toc239671150" w:history="1">
            <w:r w:rsidRPr="00954E94">
              <w:rPr>
                <w:rStyle w:val="Hyperlink"/>
                <w:rFonts w:cs="Arial"/>
              </w:rPr>
              <w:t>Supporting Information</w:t>
            </w:r>
            <w:r>
              <w:rPr>
                <w:webHidden/>
              </w:rPr>
              <w:tab/>
            </w:r>
            <w:r>
              <w:rPr>
                <w:webHidden/>
              </w:rPr>
              <w:fldChar w:fldCharType="begin"/>
            </w:r>
            <w:r>
              <w:rPr>
                <w:webHidden/>
              </w:rPr>
              <w:instrText xml:space="preserve"> PAGEREF _Toc239671150 \h </w:instrText>
            </w:r>
            <w:r>
              <w:rPr>
                <w:webHidden/>
              </w:rPr>
            </w:r>
            <w:r>
              <w:rPr>
                <w:webHidden/>
              </w:rPr>
              <w:fldChar w:fldCharType="separate"/>
            </w:r>
            <w:r w:rsidR="009A26A3">
              <w:rPr>
                <w:webHidden/>
              </w:rPr>
              <w:t>64</w:t>
            </w:r>
            <w:r>
              <w:rPr>
                <w:webHidden/>
              </w:rPr>
              <w:fldChar w:fldCharType="end"/>
            </w:r>
          </w:hyperlink>
        </w:p>
        <w:p w14:paraId="00B8D9AE" w14:textId="1294D79F" w:rsidR="00B06CAB" w:rsidRDefault="00B06CAB">
          <w:pPr>
            <w:pStyle w:val="TOC1"/>
            <w:tabs>
              <w:tab w:val="left" w:pos="1540"/>
            </w:tabs>
            <w:rPr>
              <w:rFonts w:asciiTheme="minorHAnsi" w:hAnsiTheme="minorHAnsi"/>
              <w:b w:val="0"/>
              <w:kern w:val="2"/>
              <w:sz w:val="24"/>
              <w:szCs w:val="24"/>
              <w:lang w:val="en-GB" w:eastAsia="en-GB"/>
              <w14:ligatures w14:val="standardContextual"/>
            </w:rPr>
          </w:pPr>
          <w:hyperlink w:anchor="_Toc239671151" w:history="1">
            <w:r w:rsidRPr="00954E94">
              <w:rPr>
                <w:rStyle w:val="Hyperlink"/>
              </w:rPr>
              <w:t>Appendix 1</w:t>
            </w:r>
            <w:r>
              <w:rPr>
                <w:rFonts w:asciiTheme="minorHAnsi" w:hAnsiTheme="minorHAnsi"/>
                <w:b w:val="0"/>
                <w:kern w:val="2"/>
                <w:sz w:val="24"/>
                <w:szCs w:val="24"/>
                <w:lang w:val="en-GB" w:eastAsia="en-GB"/>
                <w14:ligatures w14:val="standardContextual"/>
              </w:rPr>
              <w:tab/>
            </w:r>
            <w:r w:rsidRPr="00954E94">
              <w:rPr>
                <w:rStyle w:val="Hyperlink"/>
              </w:rPr>
              <w:t>Guide for integration and ethical principles of Artificial Intelligence, for coaching and mentoring practice</w:t>
            </w:r>
            <w:r>
              <w:rPr>
                <w:webHidden/>
              </w:rPr>
              <w:tab/>
            </w:r>
            <w:r>
              <w:rPr>
                <w:webHidden/>
              </w:rPr>
              <w:fldChar w:fldCharType="begin"/>
            </w:r>
            <w:r>
              <w:rPr>
                <w:webHidden/>
              </w:rPr>
              <w:instrText xml:space="preserve"> PAGEREF _Toc239671151 \h </w:instrText>
            </w:r>
            <w:r>
              <w:rPr>
                <w:webHidden/>
              </w:rPr>
            </w:r>
            <w:r>
              <w:rPr>
                <w:webHidden/>
              </w:rPr>
              <w:fldChar w:fldCharType="separate"/>
            </w:r>
            <w:r w:rsidR="009A26A3">
              <w:rPr>
                <w:webHidden/>
              </w:rPr>
              <w:t>67</w:t>
            </w:r>
            <w:r>
              <w:rPr>
                <w:webHidden/>
              </w:rPr>
              <w:fldChar w:fldCharType="end"/>
            </w:r>
          </w:hyperlink>
        </w:p>
        <w:p w14:paraId="4E83880F" w14:textId="62FA025D" w:rsidR="00B06CAB" w:rsidRDefault="00B06CAB">
          <w:pPr>
            <w:pStyle w:val="TOC1"/>
            <w:rPr>
              <w:rFonts w:asciiTheme="minorHAnsi" w:hAnsiTheme="minorHAnsi"/>
              <w:b w:val="0"/>
              <w:kern w:val="2"/>
              <w:sz w:val="24"/>
              <w:szCs w:val="24"/>
              <w:lang w:val="en-GB" w:eastAsia="en-GB"/>
              <w14:ligatures w14:val="standardContextual"/>
            </w:rPr>
          </w:pPr>
          <w:hyperlink w:anchor="_Toc239671152" w:history="1">
            <w:r w:rsidRPr="00954E94">
              <w:rPr>
                <w:rStyle w:val="Hyperlink"/>
              </w:rPr>
              <w:t>Level 3 Awareness and Foundational Understanding</w:t>
            </w:r>
            <w:r>
              <w:rPr>
                <w:webHidden/>
              </w:rPr>
              <w:tab/>
            </w:r>
            <w:r>
              <w:rPr>
                <w:webHidden/>
              </w:rPr>
              <w:fldChar w:fldCharType="begin"/>
            </w:r>
            <w:r>
              <w:rPr>
                <w:webHidden/>
              </w:rPr>
              <w:instrText xml:space="preserve"> PAGEREF _Toc239671152 \h </w:instrText>
            </w:r>
            <w:r>
              <w:rPr>
                <w:webHidden/>
              </w:rPr>
            </w:r>
            <w:r>
              <w:rPr>
                <w:webHidden/>
              </w:rPr>
              <w:fldChar w:fldCharType="separate"/>
            </w:r>
            <w:r w:rsidR="009A26A3">
              <w:rPr>
                <w:webHidden/>
              </w:rPr>
              <w:t>69</w:t>
            </w:r>
            <w:r>
              <w:rPr>
                <w:webHidden/>
              </w:rPr>
              <w:fldChar w:fldCharType="end"/>
            </w:r>
          </w:hyperlink>
        </w:p>
        <w:p w14:paraId="2707797E" w14:textId="3A4E4DD6" w:rsidR="00B06CAB" w:rsidRDefault="00B06CAB">
          <w:pPr>
            <w:pStyle w:val="TOC1"/>
            <w:tabs>
              <w:tab w:val="left" w:pos="1540"/>
            </w:tabs>
            <w:rPr>
              <w:rFonts w:asciiTheme="minorHAnsi" w:hAnsiTheme="minorHAnsi"/>
              <w:b w:val="0"/>
              <w:kern w:val="2"/>
              <w:sz w:val="24"/>
              <w:szCs w:val="24"/>
              <w:lang w:val="en-GB" w:eastAsia="en-GB"/>
              <w14:ligatures w14:val="standardContextual"/>
            </w:rPr>
          </w:pPr>
          <w:hyperlink w:anchor="_Toc239671153" w:history="1">
            <w:r w:rsidRPr="00954E94">
              <w:rPr>
                <w:rStyle w:val="Hyperlink"/>
              </w:rPr>
              <w:t>Appendix 2</w:t>
            </w:r>
            <w:r>
              <w:rPr>
                <w:rFonts w:asciiTheme="minorHAnsi" w:hAnsiTheme="minorHAnsi"/>
                <w:b w:val="0"/>
                <w:kern w:val="2"/>
                <w:sz w:val="24"/>
                <w:szCs w:val="24"/>
                <w:lang w:val="en-GB" w:eastAsia="en-GB"/>
                <w14:ligatures w14:val="standardContextual"/>
              </w:rPr>
              <w:tab/>
            </w:r>
            <w:r w:rsidRPr="00954E94">
              <w:rPr>
                <w:rStyle w:val="Hyperlink"/>
              </w:rPr>
              <w:t>Portfolio Guidance and Templates</w:t>
            </w:r>
            <w:r>
              <w:rPr>
                <w:webHidden/>
              </w:rPr>
              <w:tab/>
            </w:r>
            <w:r>
              <w:rPr>
                <w:webHidden/>
              </w:rPr>
              <w:fldChar w:fldCharType="begin"/>
            </w:r>
            <w:r>
              <w:rPr>
                <w:webHidden/>
              </w:rPr>
              <w:instrText xml:space="preserve"> PAGEREF _Toc239671153 \h </w:instrText>
            </w:r>
            <w:r>
              <w:rPr>
                <w:webHidden/>
              </w:rPr>
            </w:r>
            <w:r>
              <w:rPr>
                <w:webHidden/>
              </w:rPr>
              <w:fldChar w:fldCharType="separate"/>
            </w:r>
            <w:r w:rsidR="009A26A3">
              <w:rPr>
                <w:webHidden/>
              </w:rPr>
              <w:t>71</w:t>
            </w:r>
            <w:r>
              <w:rPr>
                <w:webHidden/>
              </w:rPr>
              <w:fldChar w:fldCharType="end"/>
            </w:r>
          </w:hyperlink>
        </w:p>
        <w:p w14:paraId="64CC9988" w14:textId="254C8715" w:rsidR="00B06CAB" w:rsidRDefault="00B06CAB">
          <w:pPr>
            <w:pStyle w:val="TOC3"/>
            <w:rPr>
              <w:rFonts w:asciiTheme="minorHAnsi" w:hAnsiTheme="minorHAnsi"/>
              <w:b w:val="0"/>
              <w:kern w:val="2"/>
              <w:sz w:val="24"/>
              <w:szCs w:val="24"/>
              <w:lang w:val="en-GB" w:eastAsia="en-GB"/>
              <w14:ligatures w14:val="standardContextual"/>
            </w:rPr>
          </w:pPr>
          <w:hyperlink w:anchor="_Toc239671154" w:history="1">
            <w:r w:rsidRPr="00954E94">
              <w:rPr>
                <w:rStyle w:val="Hyperlink"/>
                <w:rFonts w:cs="Arial"/>
              </w:rPr>
              <w:t>1. Assessment overview</w:t>
            </w:r>
            <w:r>
              <w:rPr>
                <w:webHidden/>
              </w:rPr>
              <w:tab/>
            </w:r>
            <w:r>
              <w:rPr>
                <w:webHidden/>
              </w:rPr>
              <w:fldChar w:fldCharType="begin"/>
            </w:r>
            <w:r>
              <w:rPr>
                <w:webHidden/>
              </w:rPr>
              <w:instrText xml:space="preserve"> PAGEREF _Toc239671154 \h </w:instrText>
            </w:r>
            <w:r>
              <w:rPr>
                <w:webHidden/>
              </w:rPr>
            </w:r>
            <w:r>
              <w:rPr>
                <w:webHidden/>
              </w:rPr>
              <w:fldChar w:fldCharType="separate"/>
            </w:r>
            <w:r w:rsidR="009A26A3">
              <w:rPr>
                <w:webHidden/>
              </w:rPr>
              <w:t>71</w:t>
            </w:r>
            <w:r>
              <w:rPr>
                <w:webHidden/>
              </w:rPr>
              <w:fldChar w:fldCharType="end"/>
            </w:r>
          </w:hyperlink>
        </w:p>
        <w:p w14:paraId="182AF08B" w14:textId="4E6D6A44" w:rsidR="00B06CAB" w:rsidRDefault="00B06CAB">
          <w:pPr>
            <w:pStyle w:val="TOC3"/>
            <w:rPr>
              <w:rFonts w:asciiTheme="minorHAnsi" w:hAnsiTheme="minorHAnsi"/>
              <w:b w:val="0"/>
              <w:kern w:val="2"/>
              <w:sz w:val="24"/>
              <w:szCs w:val="24"/>
              <w:lang w:val="en-GB" w:eastAsia="en-GB"/>
              <w14:ligatures w14:val="standardContextual"/>
            </w:rPr>
          </w:pPr>
          <w:hyperlink w:anchor="_Toc239671155" w:history="1">
            <w:r w:rsidRPr="00954E94">
              <w:rPr>
                <w:rStyle w:val="Hyperlink"/>
                <w:rFonts w:cs="Arial"/>
              </w:rPr>
              <w:t>2. Portfolio evidence (Assessor guidance)</w:t>
            </w:r>
            <w:r>
              <w:rPr>
                <w:webHidden/>
              </w:rPr>
              <w:tab/>
            </w:r>
            <w:r>
              <w:rPr>
                <w:webHidden/>
              </w:rPr>
              <w:fldChar w:fldCharType="begin"/>
            </w:r>
            <w:r>
              <w:rPr>
                <w:webHidden/>
              </w:rPr>
              <w:instrText xml:space="preserve"> PAGEREF _Toc239671155 \h </w:instrText>
            </w:r>
            <w:r>
              <w:rPr>
                <w:webHidden/>
              </w:rPr>
            </w:r>
            <w:r>
              <w:rPr>
                <w:webHidden/>
              </w:rPr>
              <w:fldChar w:fldCharType="separate"/>
            </w:r>
            <w:r w:rsidR="009A26A3">
              <w:rPr>
                <w:webHidden/>
              </w:rPr>
              <w:t>72</w:t>
            </w:r>
            <w:r>
              <w:rPr>
                <w:webHidden/>
              </w:rPr>
              <w:fldChar w:fldCharType="end"/>
            </w:r>
          </w:hyperlink>
        </w:p>
        <w:p w14:paraId="425ABAD2" w14:textId="36682767" w:rsidR="00B06CAB" w:rsidRDefault="00B06CAB">
          <w:pPr>
            <w:pStyle w:val="TOC3"/>
            <w:rPr>
              <w:rFonts w:asciiTheme="minorHAnsi" w:hAnsiTheme="minorHAnsi"/>
              <w:b w:val="0"/>
              <w:kern w:val="2"/>
              <w:sz w:val="24"/>
              <w:szCs w:val="24"/>
              <w:lang w:val="en-GB" w:eastAsia="en-GB"/>
              <w14:ligatures w14:val="standardContextual"/>
            </w:rPr>
          </w:pPr>
          <w:hyperlink w:anchor="_Toc239671156" w:history="1">
            <w:r w:rsidRPr="00954E94">
              <w:rPr>
                <w:rStyle w:val="Hyperlink"/>
                <w:rFonts w:cs="Arial"/>
              </w:rPr>
              <w:t>3. Recording evidence</w:t>
            </w:r>
            <w:r>
              <w:rPr>
                <w:webHidden/>
              </w:rPr>
              <w:tab/>
            </w:r>
            <w:r>
              <w:rPr>
                <w:webHidden/>
              </w:rPr>
              <w:fldChar w:fldCharType="begin"/>
            </w:r>
            <w:r>
              <w:rPr>
                <w:webHidden/>
              </w:rPr>
              <w:instrText xml:space="preserve"> PAGEREF _Toc239671156 \h </w:instrText>
            </w:r>
            <w:r>
              <w:rPr>
                <w:webHidden/>
              </w:rPr>
            </w:r>
            <w:r>
              <w:rPr>
                <w:webHidden/>
              </w:rPr>
              <w:fldChar w:fldCharType="separate"/>
            </w:r>
            <w:r w:rsidR="009A26A3">
              <w:rPr>
                <w:webHidden/>
              </w:rPr>
              <w:t>78</w:t>
            </w:r>
            <w:r>
              <w:rPr>
                <w:webHidden/>
              </w:rPr>
              <w:fldChar w:fldCharType="end"/>
            </w:r>
          </w:hyperlink>
        </w:p>
        <w:p w14:paraId="2DBDD837" w14:textId="3432D9D0" w:rsidR="00B06CAB" w:rsidRDefault="00B06CAB">
          <w:pPr>
            <w:pStyle w:val="TOC3"/>
            <w:rPr>
              <w:rFonts w:asciiTheme="minorHAnsi" w:hAnsiTheme="minorHAnsi"/>
              <w:b w:val="0"/>
              <w:kern w:val="2"/>
              <w:sz w:val="24"/>
              <w:szCs w:val="24"/>
              <w:lang w:val="en-GB" w:eastAsia="en-GB"/>
              <w14:ligatures w14:val="standardContextual"/>
            </w:rPr>
          </w:pPr>
          <w:hyperlink w:anchor="_Toc239671157" w:history="1">
            <w:r w:rsidRPr="00954E94">
              <w:rPr>
                <w:rStyle w:val="Hyperlink"/>
                <w:rFonts w:cs="Arial"/>
              </w:rPr>
              <w:t>4. Centre evidence matrix</w:t>
            </w:r>
            <w:r>
              <w:rPr>
                <w:webHidden/>
              </w:rPr>
              <w:tab/>
            </w:r>
            <w:r>
              <w:rPr>
                <w:webHidden/>
              </w:rPr>
              <w:fldChar w:fldCharType="begin"/>
            </w:r>
            <w:r>
              <w:rPr>
                <w:webHidden/>
              </w:rPr>
              <w:instrText xml:space="preserve"> PAGEREF _Toc239671157 \h </w:instrText>
            </w:r>
            <w:r>
              <w:rPr>
                <w:webHidden/>
              </w:rPr>
            </w:r>
            <w:r>
              <w:rPr>
                <w:webHidden/>
              </w:rPr>
              <w:fldChar w:fldCharType="separate"/>
            </w:r>
            <w:r w:rsidR="009A26A3">
              <w:rPr>
                <w:webHidden/>
              </w:rPr>
              <w:t>79</w:t>
            </w:r>
            <w:r>
              <w:rPr>
                <w:webHidden/>
              </w:rPr>
              <w:fldChar w:fldCharType="end"/>
            </w:r>
          </w:hyperlink>
        </w:p>
        <w:p w14:paraId="671C8C39" w14:textId="0EF7CD84" w:rsidR="00B06CAB" w:rsidRDefault="00B06CAB">
          <w:pPr>
            <w:pStyle w:val="TOC3"/>
            <w:rPr>
              <w:rFonts w:asciiTheme="minorHAnsi" w:hAnsiTheme="minorHAnsi"/>
              <w:b w:val="0"/>
              <w:kern w:val="2"/>
              <w:sz w:val="24"/>
              <w:szCs w:val="24"/>
              <w:lang w:val="en-GB" w:eastAsia="en-GB"/>
              <w14:ligatures w14:val="standardContextual"/>
            </w:rPr>
          </w:pPr>
          <w:hyperlink w:anchor="_Toc239671158" w:history="1">
            <w:r w:rsidRPr="00954E94">
              <w:rPr>
                <w:rStyle w:val="Hyperlink"/>
                <w:rFonts w:cs="Arial"/>
              </w:rPr>
              <w:t>5. Declaration of authenticity</w:t>
            </w:r>
            <w:r>
              <w:rPr>
                <w:webHidden/>
              </w:rPr>
              <w:tab/>
            </w:r>
            <w:r>
              <w:rPr>
                <w:webHidden/>
              </w:rPr>
              <w:fldChar w:fldCharType="begin"/>
            </w:r>
            <w:r>
              <w:rPr>
                <w:webHidden/>
              </w:rPr>
              <w:instrText xml:space="preserve"> PAGEREF _Toc239671158 \h </w:instrText>
            </w:r>
            <w:r>
              <w:rPr>
                <w:webHidden/>
              </w:rPr>
            </w:r>
            <w:r>
              <w:rPr>
                <w:webHidden/>
              </w:rPr>
              <w:fldChar w:fldCharType="separate"/>
            </w:r>
            <w:r w:rsidR="009A26A3">
              <w:rPr>
                <w:webHidden/>
              </w:rPr>
              <w:t>91</w:t>
            </w:r>
            <w:r>
              <w:rPr>
                <w:webHidden/>
              </w:rPr>
              <w:fldChar w:fldCharType="end"/>
            </w:r>
          </w:hyperlink>
        </w:p>
        <w:p w14:paraId="4D3C432B" w14:textId="12AE385F" w:rsidR="00B06CAB" w:rsidRDefault="00B06CAB">
          <w:pPr>
            <w:pStyle w:val="TOC3"/>
            <w:rPr>
              <w:rFonts w:asciiTheme="minorHAnsi" w:hAnsiTheme="minorHAnsi"/>
              <w:b w:val="0"/>
              <w:kern w:val="2"/>
              <w:sz w:val="24"/>
              <w:szCs w:val="24"/>
              <w:lang w:val="en-GB" w:eastAsia="en-GB"/>
              <w14:ligatures w14:val="standardContextual"/>
            </w:rPr>
          </w:pPr>
          <w:hyperlink w:anchor="_Toc239671159" w:history="1">
            <w:r w:rsidRPr="00954E94">
              <w:rPr>
                <w:rStyle w:val="Hyperlink"/>
                <w:rFonts w:cs="Arial"/>
              </w:rPr>
              <w:t>6. Templates for units</w:t>
            </w:r>
            <w:r>
              <w:rPr>
                <w:webHidden/>
              </w:rPr>
              <w:tab/>
            </w:r>
            <w:r>
              <w:rPr>
                <w:webHidden/>
              </w:rPr>
              <w:fldChar w:fldCharType="begin"/>
            </w:r>
            <w:r>
              <w:rPr>
                <w:webHidden/>
              </w:rPr>
              <w:instrText xml:space="preserve"> PAGEREF _Toc239671159 \h </w:instrText>
            </w:r>
            <w:r>
              <w:rPr>
                <w:webHidden/>
              </w:rPr>
            </w:r>
            <w:r>
              <w:rPr>
                <w:webHidden/>
              </w:rPr>
              <w:fldChar w:fldCharType="separate"/>
            </w:r>
            <w:r w:rsidR="009A26A3">
              <w:rPr>
                <w:webHidden/>
              </w:rPr>
              <w:t>92</w:t>
            </w:r>
            <w:r>
              <w:rPr>
                <w:webHidden/>
              </w:rPr>
              <w:fldChar w:fldCharType="end"/>
            </w:r>
          </w:hyperlink>
        </w:p>
        <w:p w14:paraId="1BE9A802" w14:textId="7B2E6BFB" w:rsidR="00B06CAB" w:rsidRDefault="00B06CAB">
          <w:pPr>
            <w:pStyle w:val="TOC3"/>
            <w:rPr>
              <w:rFonts w:asciiTheme="minorHAnsi" w:hAnsiTheme="minorHAnsi"/>
              <w:b w:val="0"/>
              <w:kern w:val="2"/>
              <w:sz w:val="24"/>
              <w:szCs w:val="24"/>
              <w:lang w:val="en-GB" w:eastAsia="en-GB"/>
              <w14:ligatures w14:val="standardContextual"/>
            </w:rPr>
          </w:pPr>
          <w:hyperlink w:anchor="_Toc239671160" w:history="1">
            <w:r w:rsidRPr="00954E94">
              <w:rPr>
                <w:rStyle w:val="Hyperlink"/>
                <w:rFonts w:cs="Arial"/>
              </w:rPr>
              <w:t>7. Assessor forms</w:t>
            </w:r>
            <w:r>
              <w:rPr>
                <w:webHidden/>
              </w:rPr>
              <w:tab/>
            </w:r>
            <w:r>
              <w:rPr>
                <w:webHidden/>
              </w:rPr>
              <w:fldChar w:fldCharType="begin"/>
            </w:r>
            <w:r>
              <w:rPr>
                <w:webHidden/>
              </w:rPr>
              <w:instrText xml:space="preserve"> PAGEREF _Toc239671160 \h </w:instrText>
            </w:r>
            <w:r>
              <w:rPr>
                <w:webHidden/>
              </w:rPr>
            </w:r>
            <w:r>
              <w:rPr>
                <w:webHidden/>
              </w:rPr>
              <w:fldChar w:fldCharType="separate"/>
            </w:r>
            <w:r w:rsidR="009A26A3">
              <w:rPr>
                <w:webHidden/>
              </w:rPr>
              <w:t>114</w:t>
            </w:r>
            <w:r>
              <w:rPr>
                <w:webHidden/>
              </w:rPr>
              <w:fldChar w:fldCharType="end"/>
            </w:r>
          </w:hyperlink>
        </w:p>
        <w:p w14:paraId="6DDF10F7" w14:textId="7598A5BE" w:rsidR="00B06CAB" w:rsidRDefault="00B06CAB">
          <w:pPr>
            <w:pStyle w:val="TOC1"/>
            <w:tabs>
              <w:tab w:val="left" w:pos="1540"/>
            </w:tabs>
            <w:rPr>
              <w:rFonts w:asciiTheme="minorHAnsi" w:hAnsiTheme="minorHAnsi"/>
              <w:b w:val="0"/>
              <w:kern w:val="2"/>
              <w:sz w:val="24"/>
              <w:szCs w:val="24"/>
              <w:lang w:val="en-GB" w:eastAsia="en-GB"/>
              <w14:ligatures w14:val="standardContextual"/>
            </w:rPr>
          </w:pPr>
          <w:hyperlink w:anchor="_Toc239671161" w:history="1">
            <w:r w:rsidRPr="00954E94">
              <w:rPr>
                <w:rStyle w:val="Hyperlink"/>
              </w:rPr>
              <w:t>Appendix 3</w:t>
            </w:r>
            <w:r>
              <w:rPr>
                <w:rFonts w:asciiTheme="minorHAnsi" w:hAnsiTheme="minorHAnsi"/>
                <w:b w:val="0"/>
                <w:kern w:val="2"/>
                <w:sz w:val="24"/>
                <w:szCs w:val="24"/>
                <w:lang w:val="en-GB" w:eastAsia="en-GB"/>
                <w14:ligatures w14:val="standardContextual"/>
              </w:rPr>
              <w:tab/>
            </w:r>
            <w:r w:rsidRPr="00954E94">
              <w:rPr>
                <w:rStyle w:val="Hyperlink"/>
              </w:rPr>
              <w:t>Sources of general information</w:t>
            </w:r>
            <w:r>
              <w:rPr>
                <w:webHidden/>
              </w:rPr>
              <w:tab/>
            </w:r>
            <w:r>
              <w:rPr>
                <w:webHidden/>
              </w:rPr>
              <w:fldChar w:fldCharType="begin"/>
            </w:r>
            <w:r>
              <w:rPr>
                <w:webHidden/>
              </w:rPr>
              <w:instrText xml:space="preserve"> PAGEREF _Toc239671161 \h </w:instrText>
            </w:r>
            <w:r>
              <w:rPr>
                <w:webHidden/>
              </w:rPr>
            </w:r>
            <w:r>
              <w:rPr>
                <w:webHidden/>
              </w:rPr>
              <w:fldChar w:fldCharType="separate"/>
            </w:r>
            <w:r w:rsidR="009A26A3">
              <w:rPr>
                <w:webHidden/>
              </w:rPr>
              <w:t>119</w:t>
            </w:r>
            <w:r>
              <w:rPr>
                <w:webHidden/>
              </w:rPr>
              <w:fldChar w:fldCharType="end"/>
            </w:r>
          </w:hyperlink>
        </w:p>
        <w:p w14:paraId="6FFD0A12" w14:textId="219AD56F" w:rsidR="6DCDCFBF" w:rsidRPr="009F6F3A" w:rsidRDefault="6DCDCFBF" w:rsidP="6DCDCFBF">
          <w:pPr>
            <w:pStyle w:val="TOC1"/>
            <w:tabs>
              <w:tab w:val="right" w:leader="dot" w:pos="9180"/>
            </w:tabs>
            <w:rPr>
              <w:rStyle w:val="Hyperlink"/>
              <w:rFonts w:cs="Arial"/>
            </w:rPr>
          </w:pPr>
          <w:r w:rsidRPr="009F6F3A">
            <w:rPr>
              <w:rFonts w:cs="Arial"/>
            </w:rPr>
            <w:fldChar w:fldCharType="end"/>
          </w:r>
        </w:p>
      </w:sdtContent>
    </w:sdt>
    <w:p w14:paraId="3199ED02" w14:textId="06AC2601" w:rsidR="007B6103" w:rsidRPr="009F6F3A" w:rsidRDefault="007B6103">
      <w:pPr>
        <w:rPr>
          <w:rFonts w:cs="Arial"/>
        </w:rPr>
      </w:pPr>
    </w:p>
    <w:p w14:paraId="53A608DF" w14:textId="77777777" w:rsidR="004F03D3" w:rsidRPr="009F6F3A" w:rsidRDefault="004F03D3" w:rsidP="004F03D3">
      <w:pPr>
        <w:pStyle w:val="Chapter-Title-XY"/>
        <w:rPr>
          <w:rFonts w:cs="Arial"/>
        </w:rPr>
      </w:pPr>
      <w:r w:rsidRPr="009F6F3A">
        <w:rPr>
          <w:rFonts w:cs="Arial"/>
        </w:rPr>
        <w:t>Dummy Front Matter Chapter Title - please do not include in output</w:t>
      </w:r>
    </w:p>
    <w:p w14:paraId="23AF3B50" w14:textId="77777777" w:rsidR="000A1101" w:rsidRPr="009F6F3A" w:rsidRDefault="008B75A3" w:rsidP="6DCDCFBF">
      <w:pPr>
        <w:pStyle w:val="Chapter-Topic-Title-XY"/>
        <w:rPr>
          <w:rFonts w:cs="Arial"/>
        </w:rPr>
      </w:pPr>
      <w:bookmarkStart w:id="4" w:name="_Toc93500740"/>
      <w:bookmarkStart w:id="5" w:name="_Toc239671117"/>
      <w:r w:rsidRPr="009F6F3A">
        <w:rPr>
          <w:rFonts w:cs="Arial"/>
        </w:rPr>
        <w:lastRenderedPageBreak/>
        <w:t>Introduction</w:t>
      </w:r>
      <w:bookmarkEnd w:id="4"/>
      <w:bookmarkEnd w:id="5"/>
    </w:p>
    <w:p w14:paraId="14833FE9" w14:textId="30F4D18C" w:rsidR="00A95E9E" w:rsidRPr="009F6F3A" w:rsidRDefault="00D6120D" w:rsidP="00D6120D">
      <w:pPr>
        <w:pStyle w:val="RichText-XY"/>
        <w:rPr>
          <w:rFonts w:cs="Arial"/>
        </w:rPr>
      </w:pPr>
      <w:r w:rsidRPr="009F6F3A">
        <w:rPr>
          <w:rFonts w:cs="Arial"/>
        </w:rPr>
        <w:t>This document tells you what you need to do to deliver the qualification</w:t>
      </w:r>
      <w:r w:rsidR="00151BE2" w:rsidRPr="009F6F3A">
        <w:rPr>
          <w:rFonts w:cs="Arial"/>
        </w:rPr>
        <w:t>s</w:t>
      </w:r>
      <w:r w:rsidR="000A40A3" w:rsidRPr="009F6F3A">
        <w:rPr>
          <w:rFonts w:cs="Arial"/>
        </w:rPr>
        <w:t>:</w:t>
      </w:r>
    </w:p>
    <w:tbl>
      <w:tblPr>
        <w:tblStyle w:val="TableStandardHeaderAlternateRows-XY"/>
        <w:tblW w:w="5000" w:type="pct"/>
        <w:tblBorders>
          <w:top w:val="none" w:sz="12" w:space="0" w:color="auto"/>
          <w:left w:val="none" w:sz="12" w:space="0" w:color="auto"/>
          <w:bottom w:val="none" w:sz="12" w:space="0" w:color="auto"/>
          <w:right w:val="none" w:sz="12" w:space="0" w:color="auto"/>
          <w:insideH w:val="none" w:sz="12" w:space="0" w:color="auto"/>
          <w:insideV w:val="none" w:sz="12" w:space="0" w:color="auto"/>
        </w:tblBorders>
        <w:tblLook w:val="04A0" w:firstRow="1" w:lastRow="0" w:firstColumn="1" w:lastColumn="0" w:noHBand="0" w:noVBand="1"/>
      </w:tblPr>
      <w:tblGrid>
        <w:gridCol w:w="3674"/>
        <w:gridCol w:w="5510"/>
      </w:tblGrid>
      <w:tr w:rsidR="0084584E" w:rsidRPr="009F6F3A" w14:paraId="34E600E4" w14:textId="77777777" w:rsidTr="1449C6EE">
        <w:trPr>
          <w:cnfStyle w:val="100000000000" w:firstRow="1" w:lastRow="0" w:firstColumn="0" w:lastColumn="0" w:oddVBand="0" w:evenVBand="0" w:oddHBand="0" w:evenHBand="0" w:firstRowFirstColumn="0" w:firstRowLastColumn="0" w:lastRowFirstColumn="0" w:lastRowLastColumn="0"/>
        </w:trPr>
        <w:tc>
          <w:tcPr>
            <w:tcW w:w="2000" w:type="pct"/>
            <w:shd w:val="clear" w:color="auto" w:fill="FF9900"/>
          </w:tcPr>
          <w:p w14:paraId="0A378AF1" w14:textId="77777777" w:rsidR="0081678F" w:rsidRPr="009F6F3A" w:rsidRDefault="0081678F" w:rsidP="002A20BC">
            <w:pPr>
              <w:spacing w:before="40" w:after="40"/>
              <w:ind w:right="0"/>
              <w:rPr>
                <w:rFonts w:cs="Arial"/>
              </w:rPr>
            </w:pPr>
            <w:r w:rsidRPr="009F6F3A">
              <w:rPr>
                <w:rFonts w:cs="Arial"/>
              </w:rPr>
              <w:t>Area</w:t>
            </w:r>
          </w:p>
        </w:tc>
        <w:tc>
          <w:tcPr>
            <w:tcW w:w="3000" w:type="pct"/>
            <w:shd w:val="clear" w:color="auto" w:fill="FF9900"/>
          </w:tcPr>
          <w:p w14:paraId="0FD9E2FF" w14:textId="77777777" w:rsidR="0081678F" w:rsidRPr="009F6F3A" w:rsidRDefault="0081678F" w:rsidP="002A20BC">
            <w:pPr>
              <w:spacing w:before="40" w:after="40"/>
              <w:ind w:right="0"/>
              <w:rPr>
                <w:rFonts w:cs="Arial"/>
              </w:rPr>
            </w:pPr>
            <w:r w:rsidRPr="009F6F3A">
              <w:rPr>
                <w:rFonts w:cs="Arial"/>
              </w:rPr>
              <w:t>Description</w:t>
            </w:r>
          </w:p>
        </w:tc>
      </w:tr>
      <w:tr w:rsidR="0084584E" w:rsidRPr="009F6F3A" w14:paraId="43F77F99" w14:textId="77777777" w:rsidTr="1449C6EE">
        <w:trPr>
          <w:cnfStyle w:val="000000100000" w:firstRow="0" w:lastRow="0" w:firstColumn="0" w:lastColumn="0" w:oddVBand="0" w:evenVBand="0" w:oddHBand="1" w:evenHBand="0" w:firstRowFirstColumn="0" w:firstRowLastColumn="0" w:lastRowFirstColumn="0" w:lastRowLastColumn="0"/>
          <w:trHeight w:val="1508"/>
        </w:trPr>
        <w:tc>
          <w:tcPr>
            <w:tcW w:w="2000" w:type="pct"/>
          </w:tcPr>
          <w:p w14:paraId="76BD03C4" w14:textId="26BCB6EA" w:rsidR="0081678F" w:rsidRPr="009F6F3A" w:rsidRDefault="0081678F" w:rsidP="002A20BC">
            <w:pPr>
              <w:pStyle w:val="Table-RichText-XY"/>
              <w:spacing w:before="40" w:after="40"/>
              <w:ind w:right="0"/>
              <w:rPr>
                <w:rFonts w:cs="Arial"/>
              </w:rPr>
            </w:pPr>
            <w:r w:rsidRPr="1449C6EE">
              <w:rPr>
                <w:rFonts w:cs="Arial"/>
              </w:rPr>
              <w:t xml:space="preserve">Who </w:t>
            </w:r>
            <w:r w:rsidR="00151BE2" w:rsidRPr="1449C6EE">
              <w:rPr>
                <w:rFonts w:cs="Arial"/>
              </w:rPr>
              <w:t>are</w:t>
            </w:r>
            <w:r w:rsidRPr="1449C6EE">
              <w:rPr>
                <w:rFonts w:cs="Arial"/>
              </w:rPr>
              <w:t xml:space="preserve"> the qualification</w:t>
            </w:r>
            <w:r w:rsidR="00151BE2" w:rsidRPr="1449C6EE">
              <w:rPr>
                <w:rFonts w:cs="Arial"/>
              </w:rPr>
              <w:t>s</w:t>
            </w:r>
            <w:r w:rsidRPr="1449C6EE">
              <w:rPr>
                <w:rFonts w:cs="Arial"/>
              </w:rPr>
              <w:t xml:space="preserve"> for?</w:t>
            </w:r>
          </w:p>
        </w:tc>
        <w:tc>
          <w:tcPr>
            <w:tcW w:w="3000" w:type="pct"/>
          </w:tcPr>
          <w:p w14:paraId="2A4F1E43" w14:textId="04CDF88D" w:rsidR="00817427" w:rsidRDefault="000C51FE">
            <w:pPr>
              <w:rPr>
                <w:rFonts w:cs="Arial"/>
                <w:lang w:val="en-US"/>
              </w:rPr>
            </w:pPr>
            <w:r w:rsidRPr="573AA32E">
              <w:rPr>
                <w:rFonts w:cs="Arial"/>
                <w:lang w:val="en-US"/>
              </w:rPr>
              <w:t xml:space="preserve">These qualifications are </w:t>
            </w:r>
            <w:r w:rsidR="001D2DFA" w:rsidRPr="573AA32E">
              <w:rPr>
                <w:rFonts w:cs="Arial"/>
                <w:lang w:val="en-US"/>
              </w:rPr>
              <w:t>for those at all le</w:t>
            </w:r>
            <w:r w:rsidR="005E1508" w:rsidRPr="573AA32E">
              <w:rPr>
                <w:rFonts w:cs="Arial"/>
                <w:lang w:val="en-US"/>
              </w:rPr>
              <w:t>vels</w:t>
            </w:r>
            <w:r w:rsidR="001D2DFA" w:rsidRPr="573AA32E">
              <w:rPr>
                <w:rFonts w:cs="Arial"/>
                <w:lang w:val="en-US"/>
              </w:rPr>
              <w:t xml:space="preserve"> who want to </w:t>
            </w:r>
            <w:r w:rsidR="00683A72" w:rsidRPr="573AA32E">
              <w:rPr>
                <w:rFonts w:cs="Arial"/>
                <w:lang w:val="en-US"/>
              </w:rPr>
              <w:t>develop foundational</w:t>
            </w:r>
            <w:r w:rsidR="00A056DC" w:rsidRPr="573AA32E">
              <w:rPr>
                <w:rFonts w:cs="Arial"/>
                <w:lang w:val="en-US"/>
              </w:rPr>
              <w:t xml:space="preserve"> </w:t>
            </w:r>
            <w:r w:rsidR="001D2DFA" w:rsidRPr="573AA32E">
              <w:rPr>
                <w:rFonts w:cs="Arial"/>
                <w:lang w:val="en-US"/>
              </w:rPr>
              <w:t>coaching and mentoring knowledge, skills and understanding</w:t>
            </w:r>
            <w:r w:rsidR="00A056DC" w:rsidRPr="573AA32E">
              <w:rPr>
                <w:rFonts w:cs="Arial"/>
                <w:lang w:val="en-US"/>
              </w:rPr>
              <w:t xml:space="preserve"> at </w:t>
            </w:r>
            <w:r w:rsidR="671D28CD" w:rsidRPr="573AA32E">
              <w:rPr>
                <w:rFonts w:cs="Arial"/>
                <w:lang w:val="en-US"/>
              </w:rPr>
              <w:t>L</w:t>
            </w:r>
            <w:r w:rsidR="00A056DC" w:rsidRPr="573AA32E">
              <w:rPr>
                <w:rFonts w:cs="Arial"/>
                <w:lang w:val="en-US"/>
              </w:rPr>
              <w:t xml:space="preserve">evel 3. </w:t>
            </w:r>
            <w:r w:rsidR="006F25EB" w:rsidRPr="573AA32E">
              <w:rPr>
                <w:rFonts w:cs="Arial"/>
                <w:lang w:val="en-US"/>
              </w:rPr>
              <w:t>The qualifications are ideal for both new and existing coaches and mentors</w:t>
            </w:r>
            <w:r w:rsidR="001B37CF" w:rsidRPr="573AA32E">
              <w:rPr>
                <w:rFonts w:cs="Arial"/>
                <w:lang w:val="en-US"/>
              </w:rPr>
              <w:t>, with no prior experience required</w:t>
            </w:r>
            <w:r w:rsidR="00957EA4" w:rsidRPr="573AA32E">
              <w:rPr>
                <w:rFonts w:cs="Arial"/>
                <w:lang w:val="en-US"/>
              </w:rPr>
              <w:t>.</w:t>
            </w:r>
            <w:r w:rsidR="001D2DFA" w:rsidRPr="573AA32E">
              <w:rPr>
                <w:rFonts w:cs="Arial"/>
                <w:lang w:val="en-US"/>
              </w:rPr>
              <w:t xml:space="preserve"> </w:t>
            </w:r>
            <w:r w:rsidR="00FB4822" w:rsidRPr="573AA32E">
              <w:rPr>
                <w:rFonts w:cs="Arial"/>
                <w:lang w:val="en-US"/>
              </w:rPr>
              <w:t xml:space="preserve">The qualifications are designed to build confidence and competence </w:t>
            </w:r>
            <w:r w:rsidR="001D2DFA" w:rsidRPr="573AA32E">
              <w:rPr>
                <w:rFonts w:cs="Arial"/>
                <w:lang w:val="en-US"/>
              </w:rPr>
              <w:t>in coaching and mentoring</w:t>
            </w:r>
            <w:r w:rsidR="00867CC9" w:rsidRPr="573AA32E">
              <w:rPr>
                <w:rFonts w:cs="Arial"/>
                <w:lang w:val="en-US"/>
              </w:rPr>
              <w:t xml:space="preserve">. </w:t>
            </w:r>
          </w:p>
          <w:p w14:paraId="65AFCF18" w14:textId="77777777" w:rsidR="002F4B23" w:rsidRDefault="002F4B23">
            <w:pPr>
              <w:rPr>
                <w:rFonts w:cs="Arial"/>
                <w:lang w:val="en-US"/>
              </w:rPr>
            </w:pPr>
          </w:p>
          <w:p w14:paraId="76B7AB25" w14:textId="43091CFE" w:rsidR="00B06340" w:rsidRPr="00077DBF" w:rsidRDefault="00B06340">
            <w:pPr>
              <w:rPr>
                <w:rFonts w:eastAsia="Times New Roman" w:cs="Arial"/>
                <w:lang w:eastAsia="en-GB"/>
              </w:rPr>
            </w:pPr>
            <w:r w:rsidRPr="00B06340">
              <w:rPr>
                <w:rFonts w:eastAsia="Times New Roman" w:cs="Arial"/>
                <w:shd w:val="clear" w:color="auto" w:fill="FFFFFF"/>
                <w:lang w:eastAsia="en-GB"/>
              </w:rPr>
              <w:t>Learners</w:t>
            </w:r>
            <w:r w:rsidR="00077DBF">
              <w:rPr>
                <w:rFonts w:eastAsia="Times New Roman" w:cs="Arial"/>
                <w:shd w:val="clear" w:color="auto" w:fill="FFFFFF"/>
                <w:lang w:eastAsia="en-GB"/>
              </w:rPr>
              <w:t xml:space="preserve"> require</w:t>
            </w:r>
            <w:r w:rsidRPr="00B06340">
              <w:rPr>
                <w:rFonts w:eastAsia="Times New Roman" w:cs="Arial"/>
                <w:shd w:val="clear" w:color="auto" w:fill="FFFFFF"/>
                <w:lang w:eastAsia="en-GB"/>
              </w:rPr>
              <w:t xml:space="preserve"> access to coaching or mentoring practice and can be employed, in volunteer position or self</w:t>
            </w:r>
            <w:r w:rsidR="00077DBF">
              <w:rPr>
                <w:rFonts w:eastAsia="Times New Roman" w:cs="Arial"/>
                <w:shd w:val="clear" w:color="auto" w:fill="FFFFFF"/>
                <w:lang w:eastAsia="en-GB"/>
              </w:rPr>
              <w:t>-</w:t>
            </w:r>
            <w:r w:rsidRPr="00B06340">
              <w:rPr>
                <w:rFonts w:eastAsia="Times New Roman" w:cs="Arial"/>
                <w:shd w:val="clear" w:color="auto" w:fill="FFFFFF"/>
                <w:lang w:eastAsia="en-GB"/>
              </w:rPr>
              <w:t>employed.</w:t>
            </w:r>
          </w:p>
          <w:p w14:paraId="20C9A156" w14:textId="77777777" w:rsidR="00D92616" w:rsidRPr="009F6F3A" w:rsidRDefault="00D92616" w:rsidP="00D92616">
            <w:pPr>
              <w:pStyle w:val="Table-RichText-XY"/>
              <w:spacing w:before="40" w:after="40"/>
              <w:ind w:left="0" w:right="74"/>
              <w:rPr>
                <w:rFonts w:cs="Arial"/>
                <w:lang w:val="en-GB"/>
              </w:rPr>
            </w:pPr>
          </w:p>
          <w:p w14:paraId="2BF7539E" w14:textId="4F01D6AF" w:rsidR="00817427" w:rsidRPr="009F6F3A" w:rsidRDefault="00817427" w:rsidP="00817427">
            <w:pPr>
              <w:rPr>
                <w:rFonts w:cs="Arial"/>
                <w:lang w:val="en-US"/>
              </w:rPr>
            </w:pPr>
            <w:r w:rsidRPr="009F6F3A">
              <w:rPr>
                <w:rFonts w:cs="Arial"/>
                <w:b/>
                <w:bCs/>
                <w:lang w:val="en-US"/>
              </w:rPr>
              <w:t>Award</w:t>
            </w:r>
            <w:r w:rsidRPr="009F6F3A">
              <w:rPr>
                <w:rFonts w:cs="Arial"/>
                <w:lang w:val="en-US"/>
              </w:rPr>
              <w:t xml:space="preserve">: supports learners looking for an introduction to the core aspects of </w:t>
            </w:r>
            <w:r w:rsidR="00A5265E" w:rsidRPr="009F6F3A">
              <w:rPr>
                <w:rFonts w:cs="Arial"/>
                <w:lang w:val="en-US"/>
              </w:rPr>
              <w:t xml:space="preserve">coaching and mentoring </w:t>
            </w:r>
            <w:r w:rsidRPr="009F6F3A">
              <w:rPr>
                <w:rFonts w:cs="Arial"/>
                <w:lang w:val="en-US"/>
              </w:rPr>
              <w:t>at Level 3, providing a short, focused period of learning</w:t>
            </w:r>
            <w:r w:rsidR="007507BC" w:rsidRPr="009F6F3A">
              <w:rPr>
                <w:rFonts w:cs="Arial"/>
                <w:lang w:val="en-US"/>
              </w:rPr>
              <w:t>.</w:t>
            </w:r>
          </w:p>
          <w:p w14:paraId="13B0EBD4" w14:textId="77777777" w:rsidR="00817427" w:rsidRPr="009F6F3A" w:rsidRDefault="00817427" w:rsidP="00817427">
            <w:pPr>
              <w:rPr>
                <w:rFonts w:cs="Arial"/>
                <w:lang w:val="en-US"/>
              </w:rPr>
            </w:pPr>
          </w:p>
          <w:p w14:paraId="06CF7498" w14:textId="5723A0B4" w:rsidR="00F04AE4" w:rsidRPr="009F6F3A" w:rsidRDefault="00817427" w:rsidP="00E425DA">
            <w:pPr>
              <w:rPr>
                <w:rFonts w:cs="Arial"/>
                <w:lang w:val="en-US"/>
              </w:rPr>
            </w:pPr>
            <w:r w:rsidRPr="009F6F3A">
              <w:rPr>
                <w:rFonts w:cs="Arial"/>
                <w:b/>
                <w:bCs/>
                <w:lang w:val="en-US"/>
              </w:rPr>
              <w:t>Certificate</w:t>
            </w:r>
            <w:r w:rsidRPr="009F6F3A">
              <w:rPr>
                <w:rFonts w:cs="Arial"/>
                <w:lang w:val="en-US"/>
              </w:rPr>
              <w:t>: supports learners looking to build</w:t>
            </w:r>
            <w:r w:rsidR="00A57252" w:rsidRPr="009F6F3A">
              <w:rPr>
                <w:rFonts w:cs="Arial"/>
                <w:lang w:val="en-US"/>
              </w:rPr>
              <w:t xml:space="preserve"> </w:t>
            </w:r>
            <w:r w:rsidRPr="009F6F3A">
              <w:rPr>
                <w:rFonts w:cs="Arial"/>
                <w:lang w:val="en-US"/>
              </w:rPr>
              <w:t xml:space="preserve">knowledge and skills beyond the core aspects of </w:t>
            </w:r>
            <w:r w:rsidR="007507BC" w:rsidRPr="009F6F3A">
              <w:rPr>
                <w:rFonts w:cs="Arial"/>
                <w:lang w:val="en-US"/>
              </w:rPr>
              <w:t>c</w:t>
            </w:r>
            <w:r w:rsidR="00764FA0" w:rsidRPr="009F6F3A">
              <w:rPr>
                <w:rFonts w:cs="Arial"/>
                <w:lang w:val="en-US"/>
              </w:rPr>
              <w:t>oaching and mentoring</w:t>
            </w:r>
            <w:r w:rsidRPr="009F6F3A">
              <w:rPr>
                <w:rFonts w:cs="Arial"/>
                <w:lang w:val="en-US"/>
              </w:rPr>
              <w:t xml:space="preserve">, offering the opportunity </w:t>
            </w:r>
            <w:r w:rsidR="00A6784D" w:rsidRPr="009F6F3A">
              <w:rPr>
                <w:rFonts w:cs="Arial"/>
                <w:lang w:val="en-US"/>
              </w:rPr>
              <w:t>for a more comprehens</w:t>
            </w:r>
            <w:r w:rsidR="00DF5F34" w:rsidRPr="009F6F3A">
              <w:rPr>
                <w:rFonts w:cs="Arial"/>
                <w:lang w:val="en-US"/>
              </w:rPr>
              <w:t xml:space="preserve">ive </w:t>
            </w:r>
            <w:r w:rsidR="00A6784D" w:rsidRPr="009F6F3A">
              <w:rPr>
                <w:rFonts w:cs="Arial"/>
                <w:lang w:val="en-US"/>
              </w:rPr>
              <w:t>exploration</w:t>
            </w:r>
            <w:r w:rsidR="00DF5F34" w:rsidRPr="009F6F3A">
              <w:rPr>
                <w:rFonts w:cs="Arial"/>
                <w:lang w:val="en-US"/>
              </w:rPr>
              <w:t xml:space="preserve"> of coaching and mentoring</w:t>
            </w:r>
            <w:r w:rsidR="00764FA0" w:rsidRPr="009F6F3A">
              <w:rPr>
                <w:rFonts w:cs="Arial"/>
                <w:lang w:val="en-US"/>
              </w:rPr>
              <w:t xml:space="preserve"> </w:t>
            </w:r>
            <w:r w:rsidR="00DE3E5B" w:rsidRPr="009F6F3A">
              <w:rPr>
                <w:rFonts w:cs="Arial"/>
                <w:lang w:val="en-US"/>
              </w:rPr>
              <w:t>practice.</w:t>
            </w:r>
          </w:p>
          <w:p w14:paraId="4C466758" w14:textId="3AAE5A7B" w:rsidR="00A26FA4" w:rsidRPr="009F6F3A" w:rsidRDefault="00A26FA4" w:rsidP="001D7EBC">
            <w:pPr>
              <w:rPr>
                <w:rFonts w:cs="Arial"/>
                <w:lang w:val="en-US"/>
              </w:rPr>
            </w:pPr>
          </w:p>
        </w:tc>
      </w:tr>
      <w:tr w:rsidR="0084584E" w:rsidRPr="009F6F3A" w14:paraId="2E154A36" w14:textId="77777777" w:rsidTr="1449C6EE">
        <w:trPr>
          <w:cnfStyle w:val="000000010000" w:firstRow="0" w:lastRow="0" w:firstColumn="0" w:lastColumn="0" w:oddVBand="0" w:evenVBand="0" w:oddHBand="0" w:evenHBand="1" w:firstRowFirstColumn="0" w:firstRowLastColumn="0" w:lastRowFirstColumn="0" w:lastRowLastColumn="0"/>
          <w:trHeight w:val="741"/>
        </w:trPr>
        <w:tc>
          <w:tcPr>
            <w:tcW w:w="2000" w:type="pct"/>
          </w:tcPr>
          <w:p w14:paraId="08E6E840" w14:textId="534C0F15" w:rsidR="0081678F" w:rsidRPr="009F6F3A" w:rsidRDefault="0081678F" w:rsidP="007E1D44">
            <w:pPr>
              <w:pStyle w:val="Table-RichText-XY"/>
              <w:spacing w:before="40" w:after="40"/>
              <w:ind w:right="0"/>
              <w:rPr>
                <w:rFonts w:cs="Arial"/>
              </w:rPr>
            </w:pPr>
            <w:r w:rsidRPr="009F6F3A">
              <w:rPr>
                <w:rFonts w:cs="Arial"/>
              </w:rPr>
              <w:t xml:space="preserve">What </w:t>
            </w:r>
            <w:r w:rsidR="00151BE2" w:rsidRPr="009F6F3A">
              <w:rPr>
                <w:rFonts w:cs="Arial"/>
              </w:rPr>
              <w:t>do</w:t>
            </w:r>
            <w:r w:rsidRPr="009F6F3A">
              <w:rPr>
                <w:rFonts w:cs="Arial"/>
              </w:rPr>
              <w:t xml:space="preserve"> the qualification</w:t>
            </w:r>
            <w:r w:rsidR="00151BE2" w:rsidRPr="009F6F3A">
              <w:rPr>
                <w:rFonts w:cs="Arial"/>
              </w:rPr>
              <w:t>s</w:t>
            </w:r>
            <w:r w:rsidRPr="009F6F3A">
              <w:rPr>
                <w:rFonts w:cs="Arial"/>
              </w:rPr>
              <w:t xml:space="preserve"> cover? </w:t>
            </w:r>
          </w:p>
        </w:tc>
        <w:tc>
          <w:tcPr>
            <w:tcW w:w="3000" w:type="pct"/>
          </w:tcPr>
          <w:p w14:paraId="54919C59" w14:textId="77CA7A8E" w:rsidR="000E2DCE" w:rsidRPr="009F6F3A" w:rsidRDefault="00CD7D75" w:rsidP="00EF4952">
            <w:pPr>
              <w:pStyle w:val="Table-RichText-XY"/>
              <w:spacing w:before="40" w:after="40"/>
              <w:ind w:left="74" w:right="0"/>
              <w:rPr>
                <w:rFonts w:cs="Arial"/>
              </w:rPr>
            </w:pPr>
            <w:r w:rsidRPr="009F6F3A">
              <w:rPr>
                <w:rFonts w:cs="Arial"/>
                <w:lang w:val="en-GB"/>
              </w:rPr>
              <w:t>These qualifications cover</w:t>
            </w:r>
            <w:r w:rsidR="00EF4952" w:rsidRPr="009F6F3A">
              <w:rPr>
                <w:rFonts w:cs="Arial"/>
                <w:lang w:val="en-GB"/>
              </w:rPr>
              <w:t xml:space="preserve"> </w:t>
            </w:r>
            <w:r w:rsidR="000E2DCE" w:rsidRPr="009F6F3A">
              <w:rPr>
                <w:rFonts w:cs="Arial"/>
              </w:rPr>
              <w:t xml:space="preserve">key </w:t>
            </w:r>
            <w:r w:rsidR="00F55D72" w:rsidRPr="009F6F3A">
              <w:rPr>
                <w:rFonts w:cs="Arial"/>
              </w:rPr>
              <w:t>topic areas</w:t>
            </w:r>
            <w:r w:rsidR="00EF4952" w:rsidRPr="009F6F3A">
              <w:rPr>
                <w:rFonts w:cs="Arial"/>
              </w:rPr>
              <w:t>,</w:t>
            </w:r>
            <w:r w:rsidR="000E2DCE" w:rsidRPr="009F6F3A">
              <w:rPr>
                <w:rFonts w:cs="Arial"/>
              </w:rPr>
              <w:t xml:space="preserve"> such as</w:t>
            </w:r>
            <w:r w:rsidR="002F44DD" w:rsidRPr="009F6F3A">
              <w:rPr>
                <w:rFonts w:cs="Arial"/>
              </w:rPr>
              <w:t>:</w:t>
            </w:r>
          </w:p>
          <w:p w14:paraId="4A5A2E2C" w14:textId="29ACC3C1" w:rsidR="008B7806" w:rsidRPr="009F6F3A" w:rsidRDefault="008B4062" w:rsidP="00E73AAF">
            <w:pPr>
              <w:pStyle w:val="Table-RichText-XY"/>
              <w:numPr>
                <w:ilvl w:val="0"/>
                <w:numId w:val="56"/>
              </w:numPr>
              <w:spacing w:before="40" w:after="40"/>
              <w:ind w:left="723" w:right="0"/>
              <w:rPr>
                <w:rFonts w:cs="Arial"/>
              </w:rPr>
            </w:pPr>
            <w:r w:rsidRPr="009F6F3A">
              <w:rPr>
                <w:rFonts w:cs="Arial"/>
              </w:rPr>
              <w:t>Underp</w:t>
            </w:r>
            <w:r w:rsidR="002F44DD" w:rsidRPr="009F6F3A">
              <w:rPr>
                <w:rFonts w:cs="Arial"/>
              </w:rPr>
              <w:t xml:space="preserve">inning </w:t>
            </w:r>
            <w:r w:rsidR="00EA4DDE" w:rsidRPr="009F6F3A">
              <w:rPr>
                <w:rFonts w:cs="Arial"/>
              </w:rPr>
              <w:t>p</w:t>
            </w:r>
            <w:r w:rsidRPr="009F6F3A">
              <w:rPr>
                <w:rFonts w:cs="Arial"/>
              </w:rPr>
              <w:t xml:space="preserve">rinciples </w:t>
            </w:r>
            <w:r w:rsidR="00401A9E" w:rsidRPr="009F6F3A">
              <w:rPr>
                <w:rFonts w:cs="Arial"/>
              </w:rPr>
              <w:t>of coaching and mentoring practice</w:t>
            </w:r>
            <w:r w:rsidR="00EA4DDE" w:rsidRPr="009F6F3A">
              <w:rPr>
                <w:rFonts w:cs="Arial"/>
              </w:rPr>
              <w:t xml:space="preserve">, learning about </w:t>
            </w:r>
            <w:r w:rsidR="000A7E6D" w:rsidRPr="009F6F3A">
              <w:rPr>
                <w:rFonts w:cs="Arial"/>
              </w:rPr>
              <w:t>recognised coac</w:t>
            </w:r>
            <w:r w:rsidR="00EA4DDE" w:rsidRPr="009F6F3A">
              <w:rPr>
                <w:rFonts w:cs="Arial"/>
              </w:rPr>
              <w:t>h</w:t>
            </w:r>
            <w:r w:rsidR="000A7E6D" w:rsidRPr="009F6F3A">
              <w:rPr>
                <w:rFonts w:cs="Arial"/>
              </w:rPr>
              <w:t>ing and mentoring models</w:t>
            </w:r>
            <w:r w:rsidR="008B7806" w:rsidRPr="009F6F3A">
              <w:rPr>
                <w:rFonts w:cs="Arial"/>
              </w:rPr>
              <w:t>, tools and techniques</w:t>
            </w:r>
            <w:r w:rsidR="005B73E3" w:rsidRPr="009F6F3A">
              <w:rPr>
                <w:rFonts w:cs="Arial"/>
              </w:rPr>
              <w:t>.</w:t>
            </w:r>
            <w:r w:rsidR="008B7806" w:rsidRPr="009F6F3A">
              <w:rPr>
                <w:rFonts w:cs="Arial"/>
              </w:rPr>
              <w:t xml:space="preserve"> </w:t>
            </w:r>
          </w:p>
          <w:p w14:paraId="6C0D7821" w14:textId="63DE9B74" w:rsidR="00401A9E" w:rsidRPr="009F6F3A" w:rsidRDefault="000F7CCC" w:rsidP="00E73AAF">
            <w:pPr>
              <w:pStyle w:val="Table-RichText-XY"/>
              <w:numPr>
                <w:ilvl w:val="0"/>
                <w:numId w:val="56"/>
              </w:numPr>
              <w:spacing w:before="40" w:after="40"/>
              <w:ind w:left="723" w:right="0"/>
              <w:rPr>
                <w:rFonts w:cs="Arial"/>
              </w:rPr>
            </w:pPr>
            <w:r w:rsidRPr="009F6F3A">
              <w:rPr>
                <w:rFonts w:cs="Arial"/>
              </w:rPr>
              <w:t>Undertaking coaching and mentoring practice</w:t>
            </w:r>
            <w:r w:rsidR="00EA4DDE" w:rsidRPr="009F6F3A">
              <w:rPr>
                <w:rFonts w:cs="Arial"/>
              </w:rPr>
              <w:t xml:space="preserve"> and </w:t>
            </w:r>
            <w:r w:rsidR="00AB444B" w:rsidRPr="009F6F3A">
              <w:rPr>
                <w:rFonts w:cs="Arial"/>
              </w:rPr>
              <w:t>partic</w:t>
            </w:r>
            <w:r w:rsidR="00C65F64" w:rsidRPr="009F6F3A">
              <w:rPr>
                <w:rFonts w:cs="Arial"/>
              </w:rPr>
              <w:t>i</w:t>
            </w:r>
            <w:r w:rsidR="00AB444B" w:rsidRPr="009F6F3A">
              <w:rPr>
                <w:rFonts w:cs="Arial"/>
              </w:rPr>
              <w:t>pating in supervision session</w:t>
            </w:r>
            <w:r w:rsidR="00184317" w:rsidRPr="009F6F3A">
              <w:rPr>
                <w:rFonts w:cs="Arial"/>
              </w:rPr>
              <w:t>s</w:t>
            </w:r>
            <w:r w:rsidR="005B73E3" w:rsidRPr="009F6F3A">
              <w:rPr>
                <w:rFonts w:cs="Arial"/>
              </w:rPr>
              <w:t>.</w:t>
            </w:r>
          </w:p>
          <w:p w14:paraId="5872257E" w14:textId="2BA03965" w:rsidR="00AB444B" w:rsidRPr="009F6F3A" w:rsidRDefault="00AB444B" w:rsidP="00E73AAF">
            <w:pPr>
              <w:pStyle w:val="Table-RichText-XY"/>
              <w:numPr>
                <w:ilvl w:val="0"/>
                <w:numId w:val="56"/>
              </w:numPr>
              <w:spacing w:before="40" w:after="40"/>
              <w:ind w:left="723" w:right="0"/>
              <w:rPr>
                <w:rFonts w:cs="Arial"/>
                <w:lang w:val="en-GB"/>
              </w:rPr>
            </w:pPr>
            <w:r w:rsidRPr="009F6F3A">
              <w:rPr>
                <w:rFonts w:cs="Arial"/>
              </w:rPr>
              <w:t>R</w:t>
            </w:r>
            <w:r w:rsidR="00C65F64" w:rsidRPr="009F6F3A">
              <w:rPr>
                <w:rFonts w:cs="Arial"/>
              </w:rPr>
              <w:t>e</w:t>
            </w:r>
            <w:r w:rsidRPr="009F6F3A">
              <w:rPr>
                <w:rFonts w:cs="Arial"/>
              </w:rPr>
              <w:t>vi</w:t>
            </w:r>
            <w:r w:rsidR="00C65F64" w:rsidRPr="009F6F3A">
              <w:rPr>
                <w:rFonts w:cs="Arial"/>
              </w:rPr>
              <w:t>e</w:t>
            </w:r>
            <w:r w:rsidRPr="009F6F3A">
              <w:rPr>
                <w:rFonts w:cs="Arial"/>
              </w:rPr>
              <w:t xml:space="preserve">wing own performance </w:t>
            </w:r>
            <w:r w:rsidR="002F44DD" w:rsidRPr="009F6F3A">
              <w:rPr>
                <w:rFonts w:cs="Arial"/>
              </w:rPr>
              <w:t>to improve practice</w:t>
            </w:r>
            <w:r w:rsidR="00041CC7" w:rsidRPr="009F6F3A">
              <w:rPr>
                <w:rFonts w:cs="Arial"/>
              </w:rPr>
              <w:t>.</w:t>
            </w:r>
          </w:p>
        </w:tc>
      </w:tr>
      <w:tr w:rsidR="0084584E" w:rsidRPr="009F6F3A" w14:paraId="7F9882C2" w14:textId="77777777" w:rsidTr="1449C6EE">
        <w:trPr>
          <w:cnfStyle w:val="000000100000" w:firstRow="0" w:lastRow="0" w:firstColumn="0" w:lastColumn="0" w:oddVBand="0" w:evenVBand="0" w:oddHBand="1" w:evenHBand="0" w:firstRowFirstColumn="0" w:firstRowLastColumn="0" w:lastRowFirstColumn="0" w:lastRowLastColumn="0"/>
          <w:trHeight w:val="1785"/>
        </w:trPr>
        <w:tc>
          <w:tcPr>
            <w:tcW w:w="2000" w:type="pct"/>
          </w:tcPr>
          <w:p w14:paraId="01CCC1A1" w14:textId="77777777" w:rsidR="0081678F" w:rsidRPr="009F6F3A" w:rsidRDefault="0081678F" w:rsidP="00496B0A">
            <w:pPr>
              <w:pStyle w:val="Table-RichText-XY"/>
              <w:spacing w:before="40" w:after="40"/>
              <w:ind w:right="0"/>
              <w:rPr>
                <w:rFonts w:cs="Arial"/>
              </w:rPr>
            </w:pPr>
            <w:r w:rsidRPr="009F6F3A">
              <w:rPr>
                <w:rFonts w:cs="Arial"/>
              </w:rPr>
              <w:t>What opportunities for progression are there?</w:t>
            </w:r>
          </w:p>
        </w:tc>
        <w:tc>
          <w:tcPr>
            <w:tcW w:w="3000" w:type="pct"/>
          </w:tcPr>
          <w:p w14:paraId="6FEDAA47" w14:textId="77777777" w:rsidR="00447772" w:rsidRPr="009F6F3A" w:rsidRDefault="00447772" w:rsidP="00FB71A6">
            <w:pPr>
              <w:pStyle w:val="Table-RichText-XY"/>
              <w:tabs>
                <w:tab w:val="left" w:pos="376"/>
              </w:tabs>
              <w:ind w:right="0"/>
              <w:rPr>
                <w:rFonts w:cs="Arial"/>
              </w:rPr>
            </w:pPr>
            <w:r w:rsidRPr="009F6F3A">
              <w:rPr>
                <w:rFonts w:cs="Arial"/>
              </w:rPr>
              <w:t>The qualifications allow learners to progress in their career or to the following ILM qualifications:</w:t>
            </w:r>
          </w:p>
          <w:p w14:paraId="65AFA9C4" w14:textId="5F7A3B2F" w:rsidR="00FB71A6" w:rsidRPr="009F6F3A" w:rsidRDefault="00FB71A6" w:rsidP="00E73AAF">
            <w:pPr>
              <w:pStyle w:val="Table-RichText-XY"/>
              <w:numPr>
                <w:ilvl w:val="0"/>
                <w:numId w:val="56"/>
              </w:numPr>
              <w:spacing w:before="40" w:after="40"/>
              <w:ind w:left="723" w:right="0"/>
              <w:rPr>
                <w:rFonts w:cs="Arial"/>
              </w:rPr>
            </w:pPr>
            <w:r w:rsidRPr="009F6F3A">
              <w:rPr>
                <w:rFonts w:cs="Arial"/>
              </w:rPr>
              <w:t>Level 3</w:t>
            </w:r>
            <w:r w:rsidR="007230A5">
              <w:rPr>
                <w:rFonts w:cs="Arial"/>
              </w:rPr>
              <w:t xml:space="preserve"> </w:t>
            </w:r>
            <w:r w:rsidR="00ED2CC3">
              <w:rPr>
                <w:rFonts w:cs="Arial"/>
              </w:rPr>
              <w:t>Award, Certificate</w:t>
            </w:r>
            <w:r w:rsidR="007230A5">
              <w:rPr>
                <w:rFonts w:cs="Arial"/>
              </w:rPr>
              <w:t xml:space="preserve"> or</w:t>
            </w:r>
            <w:r w:rsidRPr="009F6F3A">
              <w:rPr>
                <w:rFonts w:cs="Arial"/>
              </w:rPr>
              <w:t xml:space="preserve"> </w:t>
            </w:r>
            <w:r w:rsidR="00887B68" w:rsidRPr="009F6F3A">
              <w:rPr>
                <w:rFonts w:cs="Arial"/>
              </w:rPr>
              <w:t>Diploma</w:t>
            </w:r>
            <w:r w:rsidRPr="009F6F3A">
              <w:rPr>
                <w:rFonts w:cs="Arial"/>
              </w:rPr>
              <w:t xml:space="preserve"> in Leadership and Management Skills</w:t>
            </w:r>
          </w:p>
          <w:p w14:paraId="5DE2BE15" w14:textId="66FC04D9" w:rsidR="00475067" w:rsidRPr="009F6F3A" w:rsidRDefault="00DB535C" w:rsidP="00E73AAF">
            <w:pPr>
              <w:pStyle w:val="Table-RichText-XY"/>
              <w:numPr>
                <w:ilvl w:val="0"/>
                <w:numId w:val="56"/>
              </w:numPr>
              <w:spacing w:before="40" w:after="40"/>
              <w:ind w:left="723" w:right="0"/>
              <w:rPr>
                <w:rFonts w:cs="Arial"/>
              </w:rPr>
            </w:pPr>
            <w:r w:rsidRPr="009F6F3A">
              <w:rPr>
                <w:rFonts w:cs="Arial"/>
              </w:rPr>
              <w:t xml:space="preserve">Level </w:t>
            </w:r>
            <w:r w:rsidR="004667C9" w:rsidRPr="009F6F3A">
              <w:rPr>
                <w:rFonts w:cs="Arial"/>
              </w:rPr>
              <w:t xml:space="preserve">5 Certificate/Diploma in Professional Coaching or Mentoring </w:t>
            </w:r>
            <w:r w:rsidR="00FB71A6" w:rsidRPr="009F6F3A">
              <w:rPr>
                <w:rFonts w:cs="Arial"/>
              </w:rPr>
              <w:tab/>
            </w:r>
          </w:p>
          <w:p w14:paraId="6E4931C8" w14:textId="587FD4D3" w:rsidR="00A11AD2" w:rsidRPr="009F6F3A" w:rsidRDefault="007C495F" w:rsidP="00E73AAF">
            <w:pPr>
              <w:pStyle w:val="Table-RichText-XY"/>
              <w:numPr>
                <w:ilvl w:val="0"/>
                <w:numId w:val="56"/>
              </w:numPr>
              <w:spacing w:before="40" w:after="40"/>
              <w:ind w:left="723" w:right="0"/>
              <w:rPr>
                <w:rFonts w:cs="Arial"/>
              </w:rPr>
            </w:pPr>
            <w:r w:rsidRPr="009F6F3A">
              <w:rPr>
                <w:rFonts w:cs="Arial"/>
              </w:rPr>
              <w:t>Level 4</w:t>
            </w:r>
            <w:r w:rsidR="007230A5">
              <w:rPr>
                <w:rFonts w:cs="Arial"/>
              </w:rPr>
              <w:t xml:space="preserve"> Award, Certifica</w:t>
            </w:r>
            <w:r w:rsidR="00030277">
              <w:rPr>
                <w:rFonts w:cs="Arial"/>
              </w:rPr>
              <w:t>te or</w:t>
            </w:r>
            <w:r w:rsidRPr="009F6F3A">
              <w:rPr>
                <w:rFonts w:cs="Arial"/>
              </w:rPr>
              <w:t xml:space="preserve"> Diploma in Leadership </w:t>
            </w:r>
            <w:r w:rsidR="00033A6A" w:rsidRPr="009F6F3A">
              <w:rPr>
                <w:rFonts w:cs="Arial"/>
              </w:rPr>
              <w:t>and</w:t>
            </w:r>
            <w:r w:rsidRPr="009F6F3A">
              <w:rPr>
                <w:rFonts w:cs="Arial"/>
              </w:rPr>
              <w:t xml:space="preserve"> Managemen</w:t>
            </w:r>
            <w:r w:rsidR="009F5E6B" w:rsidRPr="009F6F3A">
              <w:rPr>
                <w:rFonts w:cs="Arial"/>
              </w:rPr>
              <w:t>t</w:t>
            </w:r>
          </w:p>
          <w:p w14:paraId="272CDFF5" w14:textId="253D49A0" w:rsidR="0081678F" w:rsidRPr="009F6F3A" w:rsidRDefault="00A11AD2" w:rsidP="00E73AAF">
            <w:pPr>
              <w:pStyle w:val="Table-RichText-XY"/>
              <w:numPr>
                <w:ilvl w:val="0"/>
                <w:numId w:val="56"/>
              </w:numPr>
              <w:spacing w:before="40" w:after="40"/>
              <w:ind w:left="723" w:right="0"/>
              <w:rPr>
                <w:rFonts w:cs="Arial"/>
              </w:rPr>
            </w:pPr>
            <w:r w:rsidRPr="009F6F3A">
              <w:rPr>
                <w:rFonts w:cs="Arial"/>
              </w:rPr>
              <w:t xml:space="preserve">Level 5 </w:t>
            </w:r>
            <w:r w:rsidR="00030277">
              <w:rPr>
                <w:rFonts w:cs="Arial"/>
              </w:rPr>
              <w:t xml:space="preserve">Award, Certificate or </w:t>
            </w:r>
            <w:r w:rsidRPr="009F6F3A">
              <w:rPr>
                <w:rFonts w:cs="Arial"/>
              </w:rPr>
              <w:t xml:space="preserve">Diploma in Leadership and Management </w:t>
            </w:r>
          </w:p>
        </w:tc>
      </w:tr>
    </w:tbl>
    <w:p w14:paraId="5472D412" w14:textId="77777777" w:rsidR="00D83F0F" w:rsidRDefault="00D83F0F" w:rsidP="00D83F0F">
      <w:pPr>
        <w:tabs>
          <w:tab w:val="left" w:pos="7549"/>
        </w:tabs>
        <w:rPr>
          <w:rFonts w:cs="Arial"/>
        </w:rPr>
      </w:pPr>
    </w:p>
    <w:p w14:paraId="5E757FDA" w14:textId="02941AD7" w:rsidR="00D83F0F" w:rsidRPr="00D83F0F" w:rsidRDefault="00D83F0F" w:rsidP="00D83F0F">
      <w:pPr>
        <w:tabs>
          <w:tab w:val="left" w:pos="7549"/>
        </w:tabs>
        <w:rPr>
          <w:rFonts w:cs="Arial"/>
        </w:rPr>
        <w:sectPr w:rsidR="00D83F0F" w:rsidRPr="00D83F0F" w:rsidSect="00927690">
          <w:footerReference w:type="default" r:id="rId11"/>
          <w:headerReference w:type="first" r:id="rId12"/>
          <w:footerReference w:type="first" r:id="rId13"/>
          <w:pgSz w:w="11906" w:h="16838" w:code="9"/>
          <w:pgMar w:top="1134" w:right="1361" w:bottom="1361" w:left="1361" w:header="709" w:footer="709" w:gutter="0"/>
          <w:cols w:space="708"/>
          <w:titlePg/>
          <w:docGrid w:linePitch="360"/>
        </w:sectPr>
      </w:pPr>
    </w:p>
    <w:p w14:paraId="5A1A73CA" w14:textId="062FAD1A" w:rsidR="000863B3" w:rsidRPr="009F6F3A" w:rsidRDefault="000863B3" w:rsidP="006245C2">
      <w:pPr>
        <w:pStyle w:val="Chapter-Topic-Topic-Title-XY"/>
        <w:rPr>
          <w:rFonts w:ascii="Arial" w:hAnsi="Arial" w:cs="Arial"/>
          <w:color w:val="FFA300"/>
        </w:rPr>
      </w:pPr>
      <w:bookmarkStart w:id="6" w:name="_Toc93500741"/>
      <w:bookmarkStart w:id="7" w:name="_Toc239671118"/>
      <w:r w:rsidRPr="009F6F3A">
        <w:rPr>
          <w:rFonts w:ascii="Arial" w:hAnsi="Arial" w:cs="Arial"/>
          <w:color w:val="FFA300"/>
        </w:rPr>
        <w:lastRenderedPageBreak/>
        <w:t>Structure</w:t>
      </w:r>
      <w:bookmarkEnd w:id="6"/>
      <w:bookmarkEnd w:id="7"/>
    </w:p>
    <w:p w14:paraId="0B898CAB" w14:textId="55BBCE8B" w:rsidR="008B2491" w:rsidRPr="009F6F3A" w:rsidRDefault="008B2491" w:rsidP="008B2491">
      <w:pPr>
        <w:pStyle w:val="RichText-XY"/>
        <w:rPr>
          <w:rFonts w:cs="Arial"/>
        </w:rPr>
      </w:pPr>
      <w:r w:rsidRPr="009F6F3A">
        <w:rPr>
          <w:rFonts w:cs="Arial"/>
        </w:rPr>
        <w:t xml:space="preserve">To achieve the </w:t>
      </w:r>
      <w:r w:rsidRPr="009F6F3A">
        <w:rPr>
          <w:rFonts w:cs="Arial"/>
          <w:b/>
          <w:bCs/>
        </w:rPr>
        <w:t xml:space="preserve">City &amp; Guilds Level 3 Award in </w:t>
      </w:r>
      <w:r w:rsidR="00C65F64" w:rsidRPr="009F6F3A">
        <w:rPr>
          <w:rFonts w:cs="Arial"/>
          <w:b/>
          <w:bCs/>
        </w:rPr>
        <w:t>Coaching and Mentoring</w:t>
      </w:r>
      <w:r w:rsidRPr="009F6F3A">
        <w:rPr>
          <w:rFonts w:cs="Arial"/>
        </w:rPr>
        <w:t>, learners must achieve</w:t>
      </w:r>
      <w:r w:rsidR="002069F8" w:rsidRPr="009F6F3A">
        <w:rPr>
          <w:rFonts w:cs="Arial"/>
        </w:rPr>
        <w:t xml:space="preserve"> all </w:t>
      </w:r>
      <w:r w:rsidR="002069F8" w:rsidRPr="009F6F3A">
        <w:rPr>
          <w:rFonts w:cs="Arial"/>
          <w:b/>
          <w:bCs/>
        </w:rPr>
        <w:t>three mandatory units</w:t>
      </w:r>
      <w:r w:rsidR="00B61197" w:rsidRPr="009F6F3A">
        <w:rPr>
          <w:rFonts w:cs="Arial"/>
          <w:b/>
          <w:bCs/>
        </w:rPr>
        <w:t xml:space="preserve"> </w:t>
      </w:r>
      <w:r w:rsidR="00B61197" w:rsidRPr="009F6F3A">
        <w:rPr>
          <w:rFonts w:cs="Arial"/>
        </w:rPr>
        <w:t>(300. 301, 303)</w:t>
      </w:r>
      <w:r w:rsidR="00D82FA7">
        <w:rPr>
          <w:rFonts w:cs="Arial"/>
        </w:rPr>
        <w:t>:</w:t>
      </w:r>
    </w:p>
    <w:tbl>
      <w:tblPr>
        <w:tblW w:w="9639" w:type="dxa"/>
        <w:tblBorders>
          <w:insideV w:val="single" w:sz="48" w:space="0" w:color="FFFFFF"/>
        </w:tblBorders>
        <w:tblLayout w:type="fixed"/>
        <w:tblLook w:val="01E0" w:firstRow="1" w:lastRow="1" w:firstColumn="1" w:lastColumn="1" w:noHBand="0" w:noVBand="0"/>
      </w:tblPr>
      <w:tblGrid>
        <w:gridCol w:w="1541"/>
        <w:gridCol w:w="5689"/>
        <w:gridCol w:w="1134"/>
        <w:gridCol w:w="1275"/>
      </w:tblGrid>
      <w:tr w:rsidR="00E62C66" w:rsidRPr="009F6F3A" w14:paraId="771D44B5" w14:textId="43562210" w:rsidTr="062DA27C">
        <w:trPr>
          <w:cantSplit/>
        </w:trPr>
        <w:tc>
          <w:tcPr>
            <w:tcW w:w="1541" w:type="dxa"/>
            <w:tcBorders>
              <w:top w:val="single" w:sz="48" w:space="0" w:color="FFFFFF" w:themeColor="background1"/>
              <w:bottom w:val="nil"/>
            </w:tcBorders>
            <w:shd w:val="clear" w:color="auto" w:fill="FF9900"/>
          </w:tcPr>
          <w:p w14:paraId="1001E929" w14:textId="77777777" w:rsidR="00E62C66" w:rsidRPr="009F6F3A" w:rsidRDefault="00E62C66" w:rsidP="00033A6A">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City &amp; Guilds unit number</w:t>
            </w:r>
          </w:p>
        </w:tc>
        <w:tc>
          <w:tcPr>
            <w:tcW w:w="5689" w:type="dxa"/>
            <w:tcBorders>
              <w:top w:val="single" w:sz="48" w:space="0" w:color="FFFFFF" w:themeColor="background1"/>
              <w:bottom w:val="nil"/>
            </w:tcBorders>
            <w:shd w:val="clear" w:color="auto" w:fill="FF9900"/>
          </w:tcPr>
          <w:p w14:paraId="345A79C6" w14:textId="77777777" w:rsidR="00E62C66" w:rsidRPr="009F6F3A" w:rsidRDefault="00E62C66" w:rsidP="00033A6A">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Unit title</w:t>
            </w:r>
          </w:p>
        </w:tc>
        <w:tc>
          <w:tcPr>
            <w:tcW w:w="1134" w:type="dxa"/>
            <w:tcBorders>
              <w:top w:val="single" w:sz="48" w:space="0" w:color="FFFFFF" w:themeColor="background1"/>
              <w:bottom w:val="nil"/>
            </w:tcBorders>
            <w:shd w:val="clear" w:color="auto" w:fill="FF9900"/>
          </w:tcPr>
          <w:p w14:paraId="0DFE7D65" w14:textId="158741A3" w:rsidR="00E62C66" w:rsidRPr="009F6F3A" w:rsidRDefault="00E62C66" w:rsidP="00033A6A">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GLH</w:t>
            </w:r>
          </w:p>
        </w:tc>
        <w:tc>
          <w:tcPr>
            <w:tcW w:w="1275" w:type="dxa"/>
            <w:tcBorders>
              <w:top w:val="single" w:sz="48" w:space="0" w:color="FFFFFF" w:themeColor="background1"/>
              <w:bottom w:val="nil"/>
            </w:tcBorders>
            <w:shd w:val="clear" w:color="auto" w:fill="FF9900"/>
          </w:tcPr>
          <w:p w14:paraId="5A6593F5" w14:textId="65E51ED9" w:rsidR="00E62C66" w:rsidRPr="009F6F3A" w:rsidRDefault="003D61C5" w:rsidP="00033A6A">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Credit</w:t>
            </w:r>
          </w:p>
        </w:tc>
      </w:tr>
      <w:tr w:rsidR="00E62C66" w:rsidRPr="009F6F3A" w14:paraId="4BDD808B" w14:textId="7830E473" w:rsidTr="062DA27C">
        <w:trPr>
          <w:cantSplit/>
        </w:trPr>
        <w:tc>
          <w:tcPr>
            <w:tcW w:w="8364" w:type="dxa"/>
            <w:gridSpan w:val="3"/>
            <w:tcBorders>
              <w:bottom w:val="single" w:sz="4" w:space="0" w:color="auto"/>
            </w:tcBorders>
          </w:tcPr>
          <w:p w14:paraId="38E1DCB9" w14:textId="0458AA9F" w:rsidR="00E62C66" w:rsidRPr="009F6F3A" w:rsidRDefault="00E62C66" w:rsidP="001A7592">
            <w:pPr>
              <w:spacing w:before="120" w:after="120" w:line="312" w:lineRule="auto"/>
              <w:rPr>
                <w:rFonts w:eastAsia="Arial" w:cs="Arial"/>
                <w:b/>
                <w:bCs/>
                <w:color w:val="FF0000"/>
              </w:rPr>
            </w:pPr>
            <w:r w:rsidRPr="009F6F3A">
              <w:rPr>
                <w:rFonts w:eastAsia="Arial" w:cs="Arial"/>
                <w:b/>
                <w:color w:val="FFA300"/>
              </w:rPr>
              <w:t>Mandatory units:</w:t>
            </w:r>
          </w:p>
        </w:tc>
        <w:tc>
          <w:tcPr>
            <w:tcW w:w="1275" w:type="dxa"/>
            <w:tcBorders>
              <w:bottom w:val="single" w:sz="4" w:space="0" w:color="auto"/>
            </w:tcBorders>
          </w:tcPr>
          <w:p w14:paraId="06B900FF" w14:textId="77777777" w:rsidR="00E62C66" w:rsidRPr="009F6F3A" w:rsidRDefault="00E62C66" w:rsidP="001A7592">
            <w:pPr>
              <w:spacing w:before="120" w:after="120" w:line="312" w:lineRule="auto"/>
              <w:rPr>
                <w:rFonts w:eastAsia="Arial" w:cs="Arial"/>
                <w:b/>
                <w:color w:val="FFA300"/>
              </w:rPr>
            </w:pPr>
          </w:p>
        </w:tc>
      </w:tr>
      <w:tr w:rsidR="00E62C66" w:rsidRPr="009F6F3A" w14:paraId="10FD6F1D" w14:textId="56CF64D7" w:rsidTr="062DA27C">
        <w:trPr>
          <w:cantSplit/>
        </w:trPr>
        <w:tc>
          <w:tcPr>
            <w:tcW w:w="8364" w:type="dxa"/>
            <w:gridSpan w:val="3"/>
            <w:tcBorders>
              <w:bottom w:val="single" w:sz="4" w:space="0" w:color="auto"/>
            </w:tcBorders>
          </w:tcPr>
          <w:p w14:paraId="0B993E73" w14:textId="6844F158" w:rsidR="00E62C66" w:rsidRPr="009F6F3A" w:rsidRDefault="00E62C66" w:rsidP="001A7592">
            <w:pPr>
              <w:spacing w:before="120" w:after="120" w:line="312" w:lineRule="auto"/>
              <w:rPr>
                <w:rFonts w:eastAsia="Arial" w:cs="Arial"/>
              </w:rPr>
            </w:pPr>
            <w:r w:rsidRPr="009F6F3A">
              <w:rPr>
                <w:rFonts w:eastAsia="Arial" w:cs="Arial"/>
              </w:rPr>
              <w:t>Learners must achieve</w:t>
            </w:r>
            <w:r w:rsidR="0070320D" w:rsidRPr="009F6F3A">
              <w:rPr>
                <w:rFonts w:eastAsia="Arial" w:cs="Arial"/>
              </w:rPr>
              <w:t xml:space="preserve"> </w:t>
            </w:r>
            <w:r w:rsidR="00650F71" w:rsidRPr="009F6F3A">
              <w:rPr>
                <w:rFonts w:eastAsia="Arial" w:cs="Arial"/>
              </w:rPr>
              <w:t xml:space="preserve">all </w:t>
            </w:r>
            <w:r w:rsidRPr="009F6F3A">
              <w:rPr>
                <w:rFonts w:eastAsia="Arial" w:cs="Arial"/>
              </w:rPr>
              <w:t>mandatory unit</w:t>
            </w:r>
            <w:r w:rsidR="00650F71" w:rsidRPr="009F6F3A">
              <w:rPr>
                <w:rFonts w:eastAsia="Arial" w:cs="Arial"/>
              </w:rPr>
              <w:t>s</w:t>
            </w:r>
            <w:r w:rsidR="001D5869" w:rsidRPr="009F6F3A">
              <w:rPr>
                <w:rFonts w:eastAsia="Arial" w:cs="Arial"/>
              </w:rPr>
              <w:t>:</w:t>
            </w:r>
          </w:p>
        </w:tc>
        <w:tc>
          <w:tcPr>
            <w:tcW w:w="1275" w:type="dxa"/>
            <w:tcBorders>
              <w:bottom w:val="single" w:sz="4" w:space="0" w:color="auto"/>
            </w:tcBorders>
          </w:tcPr>
          <w:p w14:paraId="6D5C7D05" w14:textId="77777777" w:rsidR="00E62C66" w:rsidRPr="009F6F3A" w:rsidRDefault="00E62C66" w:rsidP="001A7592">
            <w:pPr>
              <w:spacing w:before="120" w:after="120" w:line="312" w:lineRule="auto"/>
              <w:rPr>
                <w:rFonts w:eastAsia="Arial" w:cs="Arial"/>
              </w:rPr>
            </w:pPr>
          </w:p>
        </w:tc>
      </w:tr>
      <w:tr w:rsidR="001D6179" w:rsidRPr="009F6F3A" w14:paraId="4D37BEE1" w14:textId="5EE93446" w:rsidTr="062DA27C">
        <w:trPr>
          <w:cantSplit/>
        </w:trPr>
        <w:tc>
          <w:tcPr>
            <w:tcW w:w="1541" w:type="dxa"/>
            <w:tcBorders>
              <w:top w:val="single" w:sz="4" w:space="0" w:color="auto"/>
              <w:bottom w:val="single" w:sz="4" w:space="0" w:color="auto"/>
            </w:tcBorders>
          </w:tcPr>
          <w:p w14:paraId="3C89CFDA" w14:textId="0566D01B" w:rsidR="001D6179" w:rsidRPr="009F6F3A" w:rsidRDefault="55A9B492" w:rsidP="001D6179">
            <w:pPr>
              <w:spacing w:before="120" w:after="120" w:line="312" w:lineRule="auto"/>
              <w:rPr>
                <w:rFonts w:eastAsia="Arial" w:cs="Arial"/>
              </w:rPr>
            </w:pPr>
            <w:r w:rsidRPr="062DA27C">
              <w:rPr>
                <w:rFonts w:eastAsia="Arial" w:cs="Arial"/>
              </w:rPr>
              <w:t>30</w:t>
            </w:r>
            <w:r w:rsidR="468A1679" w:rsidRPr="062DA27C">
              <w:rPr>
                <w:rFonts w:eastAsia="Arial" w:cs="Arial"/>
              </w:rPr>
              <w:t>0</w:t>
            </w:r>
          </w:p>
        </w:tc>
        <w:tc>
          <w:tcPr>
            <w:tcW w:w="5689" w:type="dxa"/>
            <w:tcBorders>
              <w:top w:val="single" w:sz="4" w:space="0" w:color="auto"/>
              <w:bottom w:val="single" w:sz="4" w:space="0" w:color="auto"/>
            </w:tcBorders>
          </w:tcPr>
          <w:p w14:paraId="0DF7BEEE" w14:textId="3FA55C22" w:rsidR="001D6179" w:rsidRPr="009F6F3A" w:rsidRDefault="009F068F" w:rsidP="001D6179">
            <w:pPr>
              <w:spacing w:before="120" w:after="120" w:line="312" w:lineRule="auto"/>
              <w:rPr>
                <w:rFonts w:eastAsia="Arial" w:cs="Arial"/>
              </w:rPr>
            </w:pPr>
            <w:r w:rsidRPr="009F6F3A">
              <w:rPr>
                <w:rFonts w:cs="Arial"/>
              </w:rPr>
              <w:t xml:space="preserve">Principles of </w:t>
            </w:r>
            <w:r w:rsidR="00541269" w:rsidRPr="009F6F3A">
              <w:rPr>
                <w:rFonts w:cs="Arial"/>
              </w:rPr>
              <w:t>c</w:t>
            </w:r>
            <w:r w:rsidRPr="009F6F3A">
              <w:rPr>
                <w:rFonts w:cs="Arial"/>
              </w:rPr>
              <w:t xml:space="preserve">oaching and </w:t>
            </w:r>
            <w:r w:rsidR="00541269" w:rsidRPr="009F6F3A">
              <w:rPr>
                <w:rFonts w:cs="Arial"/>
              </w:rPr>
              <w:t>m</w:t>
            </w:r>
            <w:r w:rsidRPr="009F6F3A">
              <w:rPr>
                <w:rFonts w:cs="Arial"/>
              </w:rPr>
              <w:t xml:space="preserve">entoring </w:t>
            </w:r>
          </w:p>
        </w:tc>
        <w:tc>
          <w:tcPr>
            <w:tcW w:w="1134" w:type="dxa"/>
            <w:tcBorders>
              <w:top w:val="single" w:sz="4" w:space="0" w:color="auto"/>
              <w:bottom w:val="single" w:sz="4" w:space="0" w:color="auto"/>
            </w:tcBorders>
            <w:vAlign w:val="center"/>
          </w:tcPr>
          <w:p w14:paraId="7464770A" w14:textId="58537EE9" w:rsidR="001D6179" w:rsidRPr="009F6F3A" w:rsidRDefault="00004EFF" w:rsidP="0002124D">
            <w:pPr>
              <w:spacing w:before="120" w:after="120" w:line="312" w:lineRule="auto"/>
              <w:jc w:val="center"/>
              <w:rPr>
                <w:rFonts w:eastAsia="Arial" w:cs="Arial"/>
              </w:rPr>
            </w:pPr>
            <w:r w:rsidRPr="009F6F3A">
              <w:rPr>
                <w:rFonts w:eastAsia="Arial" w:cs="Arial"/>
              </w:rPr>
              <w:t>16</w:t>
            </w:r>
          </w:p>
        </w:tc>
        <w:tc>
          <w:tcPr>
            <w:tcW w:w="1275" w:type="dxa"/>
            <w:tcBorders>
              <w:top w:val="single" w:sz="4" w:space="0" w:color="auto"/>
              <w:bottom w:val="single" w:sz="4" w:space="0" w:color="auto"/>
            </w:tcBorders>
            <w:vAlign w:val="center"/>
          </w:tcPr>
          <w:p w14:paraId="33875BDD" w14:textId="56BEBCA8" w:rsidR="001D6179" w:rsidRPr="009F6F3A" w:rsidRDefault="00F31272" w:rsidP="00042F85">
            <w:pPr>
              <w:spacing w:before="120" w:after="120" w:line="312" w:lineRule="auto"/>
              <w:jc w:val="center"/>
              <w:rPr>
                <w:rFonts w:eastAsia="Arial" w:cs="Arial"/>
              </w:rPr>
            </w:pPr>
            <w:r w:rsidRPr="009F6F3A">
              <w:rPr>
                <w:rFonts w:eastAsia="Arial" w:cs="Arial"/>
              </w:rPr>
              <w:t>3</w:t>
            </w:r>
          </w:p>
        </w:tc>
      </w:tr>
      <w:tr w:rsidR="002069F8" w:rsidRPr="009F6F3A" w14:paraId="4F38C476" w14:textId="77777777" w:rsidTr="062DA27C">
        <w:trPr>
          <w:cantSplit/>
        </w:trPr>
        <w:tc>
          <w:tcPr>
            <w:tcW w:w="1541" w:type="dxa"/>
            <w:tcBorders>
              <w:top w:val="single" w:sz="4" w:space="0" w:color="auto"/>
              <w:bottom w:val="single" w:sz="4" w:space="0" w:color="auto"/>
            </w:tcBorders>
          </w:tcPr>
          <w:p w14:paraId="06FF9C5E" w14:textId="6461D23C" w:rsidR="002069F8" w:rsidRPr="009F6F3A" w:rsidRDefault="00457D04" w:rsidP="001D6179">
            <w:pPr>
              <w:spacing w:before="120" w:after="120" w:line="312" w:lineRule="auto"/>
              <w:rPr>
                <w:rFonts w:eastAsia="Arial" w:cs="Arial"/>
              </w:rPr>
            </w:pPr>
            <w:r w:rsidRPr="009F6F3A">
              <w:rPr>
                <w:rFonts w:eastAsia="Arial" w:cs="Arial"/>
              </w:rPr>
              <w:t xml:space="preserve">301 </w:t>
            </w:r>
          </w:p>
        </w:tc>
        <w:tc>
          <w:tcPr>
            <w:tcW w:w="5689" w:type="dxa"/>
            <w:tcBorders>
              <w:top w:val="single" w:sz="4" w:space="0" w:color="auto"/>
              <w:bottom w:val="single" w:sz="4" w:space="0" w:color="auto"/>
            </w:tcBorders>
          </w:tcPr>
          <w:p w14:paraId="171E6E82" w14:textId="4B8E57C0" w:rsidR="002069F8" w:rsidRPr="009F6F3A" w:rsidRDefault="00457D04" w:rsidP="001D6179">
            <w:pPr>
              <w:spacing w:before="120" w:after="120" w:line="312" w:lineRule="auto"/>
              <w:rPr>
                <w:rFonts w:cs="Arial"/>
              </w:rPr>
            </w:pPr>
            <w:r w:rsidRPr="009F6F3A">
              <w:rPr>
                <w:rFonts w:cs="Arial"/>
              </w:rPr>
              <w:t xml:space="preserve">Coaching or </w:t>
            </w:r>
            <w:r w:rsidR="00541269" w:rsidRPr="009F6F3A">
              <w:rPr>
                <w:rFonts w:cs="Arial"/>
              </w:rPr>
              <w:t>m</w:t>
            </w:r>
            <w:r w:rsidRPr="009F6F3A">
              <w:rPr>
                <w:rFonts w:cs="Arial"/>
              </w:rPr>
              <w:t xml:space="preserve">entoring </w:t>
            </w:r>
            <w:r w:rsidR="00F87044" w:rsidRPr="009F6F3A">
              <w:rPr>
                <w:rFonts w:cs="Arial"/>
              </w:rPr>
              <w:t>p</w:t>
            </w:r>
            <w:r w:rsidRPr="009F6F3A">
              <w:rPr>
                <w:rFonts w:cs="Arial"/>
              </w:rPr>
              <w:t xml:space="preserve">ractice </w:t>
            </w:r>
          </w:p>
        </w:tc>
        <w:tc>
          <w:tcPr>
            <w:tcW w:w="1134" w:type="dxa"/>
            <w:tcBorders>
              <w:top w:val="single" w:sz="4" w:space="0" w:color="auto"/>
              <w:bottom w:val="single" w:sz="4" w:space="0" w:color="auto"/>
            </w:tcBorders>
            <w:vAlign w:val="center"/>
          </w:tcPr>
          <w:p w14:paraId="05823916" w14:textId="1638A7DC" w:rsidR="002069F8" w:rsidRPr="009F6F3A" w:rsidRDefault="00004EFF" w:rsidP="0002124D">
            <w:pPr>
              <w:spacing w:before="120" w:after="120" w:line="312" w:lineRule="auto"/>
              <w:jc w:val="center"/>
              <w:rPr>
                <w:rFonts w:eastAsia="Arial" w:cs="Arial"/>
              </w:rPr>
            </w:pPr>
            <w:r w:rsidRPr="009F6F3A">
              <w:rPr>
                <w:rFonts w:eastAsia="Arial" w:cs="Arial"/>
              </w:rPr>
              <w:t>4</w:t>
            </w:r>
          </w:p>
        </w:tc>
        <w:tc>
          <w:tcPr>
            <w:tcW w:w="1275" w:type="dxa"/>
            <w:tcBorders>
              <w:top w:val="single" w:sz="4" w:space="0" w:color="auto"/>
              <w:bottom w:val="single" w:sz="4" w:space="0" w:color="auto"/>
            </w:tcBorders>
            <w:vAlign w:val="center"/>
          </w:tcPr>
          <w:p w14:paraId="6FD4BBE2" w14:textId="59240E97" w:rsidR="002069F8" w:rsidRPr="009F6F3A" w:rsidRDefault="00963AE7" w:rsidP="00042F85">
            <w:pPr>
              <w:spacing w:before="120" w:after="120" w:line="312" w:lineRule="auto"/>
              <w:jc w:val="center"/>
              <w:rPr>
                <w:rFonts w:eastAsia="Arial" w:cs="Arial"/>
              </w:rPr>
            </w:pPr>
            <w:r w:rsidRPr="009F6F3A">
              <w:rPr>
                <w:rFonts w:eastAsia="Arial" w:cs="Arial"/>
              </w:rPr>
              <w:t>4</w:t>
            </w:r>
          </w:p>
        </w:tc>
      </w:tr>
      <w:tr w:rsidR="004D7FF6" w:rsidRPr="009F6F3A" w14:paraId="1A7E1828" w14:textId="77777777" w:rsidTr="062DA27C">
        <w:trPr>
          <w:cantSplit/>
        </w:trPr>
        <w:tc>
          <w:tcPr>
            <w:tcW w:w="1541" w:type="dxa"/>
            <w:tcBorders>
              <w:top w:val="single" w:sz="4" w:space="0" w:color="auto"/>
              <w:bottom w:val="single" w:sz="4" w:space="0" w:color="auto"/>
            </w:tcBorders>
          </w:tcPr>
          <w:p w14:paraId="0A6FAC1A" w14:textId="0FA01302" w:rsidR="004D7FF6" w:rsidRPr="009F6F3A" w:rsidRDefault="00F31272" w:rsidP="001D6179">
            <w:pPr>
              <w:spacing w:before="120" w:after="120" w:line="312" w:lineRule="auto"/>
              <w:rPr>
                <w:rFonts w:eastAsia="Arial" w:cs="Arial"/>
              </w:rPr>
            </w:pPr>
            <w:r w:rsidRPr="009F6F3A">
              <w:rPr>
                <w:rFonts w:eastAsia="Arial" w:cs="Arial"/>
              </w:rPr>
              <w:t>303</w:t>
            </w:r>
          </w:p>
        </w:tc>
        <w:tc>
          <w:tcPr>
            <w:tcW w:w="5689" w:type="dxa"/>
            <w:tcBorders>
              <w:top w:val="single" w:sz="4" w:space="0" w:color="auto"/>
              <w:bottom w:val="single" w:sz="4" w:space="0" w:color="auto"/>
            </w:tcBorders>
          </w:tcPr>
          <w:p w14:paraId="792A04BC" w14:textId="40A03563" w:rsidR="004D7FF6" w:rsidRPr="009F6F3A" w:rsidRDefault="00CA35A5" w:rsidP="001D6179">
            <w:pPr>
              <w:spacing w:before="120" w:after="120" w:line="312" w:lineRule="auto"/>
              <w:rPr>
                <w:rFonts w:cs="Arial"/>
              </w:rPr>
            </w:pPr>
            <w:r w:rsidRPr="009F6F3A">
              <w:rPr>
                <w:rFonts w:cs="Arial"/>
              </w:rPr>
              <w:t xml:space="preserve">Reviewing to </w:t>
            </w:r>
            <w:r w:rsidR="00F87044" w:rsidRPr="009F6F3A">
              <w:rPr>
                <w:rFonts w:cs="Arial"/>
              </w:rPr>
              <w:t>i</w:t>
            </w:r>
            <w:r w:rsidRPr="009F6F3A">
              <w:rPr>
                <w:rFonts w:cs="Arial"/>
              </w:rPr>
              <w:t xml:space="preserve">mprove </w:t>
            </w:r>
            <w:r w:rsidR="00F87044" w:rsidRPr="009F6F3A">
              <w:rPr>
                <w:rFonts w:cs="Arial"/>
              </w:rPr>
              <w:t>o</w:t>
            </w:r>
            <w:r w:rsidRPr="009F6F3A">
              <w:rPr>
                <w:rFonts w:cs="Arial"/>
              </w:rPr>
              <w:t xml:space="preserve">wn </w:t>
            </w:r>
            <w:r w:rsidR="00541269" w:rsidRPr="009F6F3A">
              <w:rPr>
                <w:rFonts w:cs="Arial"/>
              </w:rPr>
              <w:t>c</w:t>
            </w:r>
            <w:r w:rsidRPr="009F6F3A">
              <w:rPr>
                <w:rFonts w:cs="Arial"/>
              </w:rPr>
              <w:t xml:space="preserve">oaching or </w:t>
            </w:r>
            <w:r w:rsidR="00541269" w:rsidRPr="009F6F3A">
              <w:rPr>
                <w:rFonts w:cs="Arial"/>
              </w:rPr>
              <w:t>m</w:t>
            </w:r>
            <w:r w:rsidRPr="009F6F3A">
              <w:rPr>
                <w:rFonts w:cs="Arial"/>
              </w:rPr>
              <w:t>ent</w:t>
            </w:r>
            <w:r w:rsidR="00B61197" w:rsidRPr="009F6F3A">
              <w:rPr>
                <w:rFonts w:cs="Arial"/>
              </w:rPr>
              <w:t xml:space="preserve">oring </w:t>
            </w:r>
            <w:r w:rsidR="00541269" w:rsidRPr="009F6F3A">
              <w:rPr>
                <w:rFonts w:cs="Arial"/>
              </w:rPr>
              <w:t>p</w:t>
            </w:r>
            <w:r w:rsidR="00B61197" w:rsidRPr="009F6F3A">
              <w:rPr>
                <w:rFonts w:cs="Arial"/>
              </w:rPr>
              <w:t>ractice</w:t>
            </w:r>
          </w:p>
        </w:tc>
        <w:tc>
          <w:tcPr>
            <w:tcW w:w="1134" w:type="dxa"/>
            <w:tcBorders>
              <w:top w:val="single" w:sz="4" w:space="0" w:color="auto"/>
              <w:bottom w:val="single" w:sz="4" w:space="0" w:color="auto"/>
            </w:tcBorders>
            <w:vAlign w:val="center"/>
          </w:tcPr>
          <w:p w14:paraId="5C048F57" w14:textId="168C5607" w:rsidR="004D7FF6" w:rsidRPr="009F6F3A" w:rsidRDefault="00004EFF" w:rsidP="0002124D">
            <w:pPr>
              <w:spacing w:before="120" w:after="120" w:line="312" w:lineRule="auto"/>
              <w:jc w:val="center"/>
              <w:rPr>
                <w:rFonts w:eastAsia="Arial" w:cs="Arial"/>
              </w:rPr>
            </w:pPr>
            <w:r w:rsidRPr="009F6F3A">
              <w:rPr>
                <w:rFonts w:eastAsia="Arial" w:cs="Arial"/>
              </w:rPr>
              <w:t>4</w:t>
            </w:r>
          </w:p>
        </w:tc>
        <w:tc>
          <w:tcPr>
            <w:tcW w:w="1275" w:type="dxa"/>
            <w:tcBorders>
              <w:top w:val="single" w:sz="4" w:space="0" w:color="auto"/>
              <w:bottom w:val="single" w:sz="4" w:space="0" w:color="auto"/>
            </w:tcBorders>
            <w:vAlign w:val="center"/>
          </w:tcPr>
          <w:p w14:paraId="35FBDDF0" w14:textId="3A508562" w:rsidR="004D7FF6" w:rsidRPr="009F6F3A" w:rsidRDefault="00E57AFF" w:rsidP="00042F85">
            <w:pPr>
              <w:spacing w:before="120" w:after="120" w:line="312" w:lineRule="auto"/>
              <w:jc w:val="center"/>
              <w:rPr>
                <w:rFonts w:eastAsia="Arial" w:cs="Arial"/>
              </w:rPr>
            </w:pPr>
            <w:r w:rsidRPr="009F6F3A">
              <w:rPr>
                <w:rFonts w:eastAsia="Arial" w:cs="Arial"/>
              </w:rPr>
              <w:t>3</w:t>
            </w:r>
          </w:p>
        </w:tc>
      </w:tr>
    </w:tbl>
    <w:p w14:paraId="43B47D0F" w14:textId="38552229" w:rsidR="00DE3E5B" w:rsidRPr="009F6F3A" w:rsidRDefault="00DE3E5B">
      <w:pPr>
        <w:rPr>
          <w:rFonts w:cs="Arial"/>
        </w:rPr>
      </w:pPr>
    </w:p>
    <w:p w14:paraId="0C23CE2C" w14:textId="62B6074F" w:rsidR="003C016B" w:rsidRPr="009F6F3A" w:rsidRDefault="003C016B" w:rsidP="003C016B">
      <w:pPr>
        <w:pStyle w:val="RichText-XY"/>
        <w:rPr>
          <w:rFonts w:cs="Arial"/>
        </w:rPr>
      </w:pPr>
      <w:r w:rsidRPr="009F6F3A">
        <w:rPr>
          <w:rFonts w:cs="Arial"/>
        </w:rPr>
        <w:t xml:space="preserve">To achieve the </w:t>
      </w:r>
      <w:r w:rsidRPr="009F6F3A">
        <w:rPr>
          <w:rFonts w:cs="Arial"/>
          <w:b/>
          <w:bCs/>
        </w:rPr>
        <w:t xml:space="preserve">City &amp; Guilds Level 3 </w:t>
      </w:r>
      <w:r w:rsidR="00C610BB" w:rsidRPr="009F6F3A">
        <w:rPr>
          <w:rFonts w:cs="Arial"/>
          <w:b/>
          <w:bCs/>
        </w:rPr>
        <w:t>Certificate</w:t>
      </w:r>
      <w:r w:rsidRPr="009F6F3A">
        <w:rPr>
          <w:rFonts w:cs="Arial"/>
          <w:b/>
          <w:bCs/>
        </w:rPr>
        <w:t xml:space="preserve"> in </w:t>
      </w:r>
      <w:r w:rsidR="008A1D21" w:rsidRPr="009F6F3A">
        <w:rPr>
          <w:rFonts w:cs="Arial"/>
          <w:b/>
          <w:bCs/>
        </w:rPr>
        <w:t>Coaching and Mentoring</w:t>
      </w:r>
      <w:r w:rsidRPr="009F6F3A">
        <w:rPr>
          <w:rFonts w:cs="Arial"/>
        </w:rPr>
        <w:t>, learners must achieve</w:t>
      </w:r>
      <w:r w:rsidR="008A1D21" w:rsidRPr="009F6F3A">
        <w:rPr>
          <w:rFonts w:cs="Arial"/>
        </w:rPr>
        <w:t xml:space="preserve"> </w:t>
      </w:r>
      <w:r w:rsidR="00650F71" w:rsidRPr="009F6F3A">
        <w:rPr>
          <w:rFonts w:cs="Arial"/>
        </w:rPr>
        <w:t xml:space="preserve">all </w:t>
      </w:r>
      <w:r w:rsidR="008A1D21" w:rsidRPr="009F6F3A">
        <w:rPr>
          <w:rFonts w:cs="Arial"/>
          <w:b/>
          <w:bCs/>
        </w:rPr>
        <w:t>three mandatory units</w:t>
      </w:r>
      <w:r w:rsidR="008A1D21" w:rsidRPr="009F6F3A">
        <w:rPr>
          <w:rFonts w:cs="Arial"/>
        </w:rPr>
        <w:t xml:space="preserve"> (300</w:t>
      </w:r>
      <w:r w:rsidR="00650F71" w:rsidRPr="009F6F3A">
        <w:rPr>
          <w:rFonts w:cs="Arial"/>
        </w:rPr>
        <w:t>, 302, 303)</w:t>
      </w:r>
      <w:r w:rsidR="00D82FA7">
        <w:rPr>
          <w:rFonts w:cs="Arial"/>
        </w:rPr>
        <w:t>:</w:t>
      </w:r>
    </w:p>
    <w:tbl>
      <w:tblPr>
        <w:tblW w:w="9639" w:type="dxa"/>
        <w:tblBorders>
          <w:insideV w:val="single" w:sz="48" w:space="0" w:color="FFFFFF"/>
        </w:tblBorders>
        <w:tblLayout w:type="fixed"/>
        <w:tblLook w:val="01E0" w:firstRow="1" w:lastRow="1" w:firstColumn="1" w:lastColumn="1" w:noHBand="0" w:noVBand="0"/>
      </w:tblPr>
      <w:tblGrid>
        <w:gridCol w:w="1560"/>
        <w:gridCol w:w="5670"/>
        <w:gridCol w:w="1134"/>
        <w:gridCol w:w="1275"/>
      </w:tblGrid>
      <w:tr w:rsidR="00C059E5" w:rsidRPr="009F6F3A" w14:paraId="4A425EEF" w14:textId="77777777" w:rsidTr="062DA27C">
        <w:trPr>
          <w:cantSplit/>
        </w:trPr>
        <w:tc>
          <w:tcPr>
            <w:tcW w:w="1560" w:type="dxa"/>
            <w:tcBorders>
              <w:top w:val="single" w:sz="48" w:space="0" w:color="FFFFFF" w:themeColor="background1"/>
              <w:bottom w:val="nil"/>
            </w:tcBorders>
            <w:shd w:val="clear" w:color="auto" w:fill="FF9900"/>
          </w:tcPr>
          <w:p w14:paraId="1DEF53FB" w14:textId="77777777" w:rsidR="00C059E5" w:rsidRPr="009F6F3A" w:rsidRDefault="00C059E5" w:rsidP="00056D05">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City &amp; Guilds unit number</w:t>
            </w:r>
          </w:p>
        </w:tc>
        <w:tc>
          <w:tcPr>
            <w:tcW w:w="5670" w:type="dxa"/>
            <w:tcBorders>
              <w:top w:val="single" w:sz="48" w:space="0" w:color="FFFFFF" w:themeColor="background1"/>
              <w:bottom w:val="nil"/>
            </w:tcBorders>
            <w:shd w:val="clear" w:color="auto" w:fill="FF9900"/>
          </w:tcPr>
          <w:p w14:paraId="01757B2F" w14:textId="77777777" w:rsidR="00C059E5" w:rsidRPr="009F6F3A" w:rsidRDefault="00C059E5" w:rsidP="00056D05">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Unit title</w:t>
            </w:r>
          </w:p>
        </w:tc>
        <w:tc>
          <w:tcPr>
            <w:tcW w:w="1134" w:type="dxa"/>
            <w:tcBorders>
              <w:top w:val="single" w:sz="48" w:space="0" w:color="FFFFFF" w:themeColor="background1"/>
              <w:bottom w:val="nil"/>
            </w:tcBorders>
            <w:shd w:val="clear" w:color="auto" w:fill="FF9900"/>
          </w:tcPr>
          <w:p w14:paraId="130379FE" w14:textId="77777777" w:rsidR="00C059E5" w:rsidRPr="009F6F3A" w:rsidRDefault="00C059E5" w:rsidP="00056D05">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GLH</w:t>
            </w:r>
          </w:p>
        </w:tc>
        <w:tc>
          <w:tcPr>
            <w:tcW w:w="1275" w:type="dxa"/>
            <w:tcBorders>
              <w:top w:val="single" w:sz="48" w:space="0" w:color="FFFFFF" w:themeColor="background1"/>
              <w:bottom w:val="nil"/>
            </w:tcBorders>
            <w:shd w:val="clear" w:color="auto" w:fill="FF9900"/>
          </w:tcPr>
          <w:p w14:paraId="076BB66E" w14:textId="2DA9116C" w:rsidR="00C059E5" w:rsidRPr="009F6F3A" w:rsidRDefault="00C059E5" w:rsidP="00056D05">
            <w:pPr>
              <w:pStyle w:val="Tabletextbold"/>
              <w:spacing w:before="40" w:after="40"/>
              <w:ind w:left="74"/>
              <w:rPr>
                <w:rFonts w:ascii="Arial" w:hAnsi="Arial" w:cs="Arial"/>
                <w:color w:val="FFFFFF" w:themeColor="background1"/>
              </w:rPr>
            </w:pPr>
            <w:r w:rsidRPr="009F6F3A">
              <w:rPr>
                <w:rFonts w:ascii="Arial" w:hAnsi="Arial" w:cs="Arial"/>
                <w:color w:val="FFFFFF" w:themeColor="background1"/>
              </w:rPr>
              <w:t>Credit</w:t>
            </w:r>
          </w:p>
        </w:tc>
      </w:tr>
      <w:tr w:rsidR="00C059E5" w:rsidRPr="009F6F3A" w14:paraId="6B61F659" w14:textId="77777777" w:rsidTr="062DA27C">
        <w:trPr>
          <w:cantSplit/>
        </w:trPr>
        <w:tc>
          <w:tcPr>
            <w:tcW w:w="8364" w:type="dxa"/>
            <w:gridSpan w:val="3"/>
            <w:tcBorders>
              <w:bottom w:val="single" w:sz="4" w:space="0" w:color="auto"/>
            </w:tcBorders>
          </w:tcPr>
          <w:p w14:paraId="6F40C529" w14:textId="77777777" w:rsidR="00C059E5" w:rsidRPr="009F6F3A" w:rsidRDefault="00C059E5">
            <w:pPr>
              <w:spacing w:before="120" w:after="120" w:line="312" w:lineRule="auto"/>
              <w:rPr>
                <w:rFonts w:eastAsia="Arial" w:cs="Arial"/>
                <w:b/>
                <w:bCs/>
                <w:color w:val="FF0000"/>
              </w:rPr>
            </w:pPr>
            <w:r w:rsidRPr="009F6F3A">
              <w:rPr>
                <w:rFonts w:eastAsia="Arial" w:cs="Arial"/>
                <w:b/>
                <w:color w:val="FFA300"/>
              </w:rPr>
              <w:t>Mandatory units:</w:t>
            </w:r>
          </w:p>
        </w:tc>
        <w:tc>
          <w:tcPr>
            <w:tcW w:w="1275" w:type="dxa"/>
            <w:tcBorders>
              <w:bottom w:val="single" w:sz="4" w:space="0" w:color="auto"/>
            </w:tcBorders>
          </w:tcPr>
          <w:p w14:paraId="22D89F3F" w14:textId="77777777" w:rsidR="00C059E5" w:rsidRPr="009F6F3A" w:rsidRDefault="00C059E5">
            <w:pPr>
              <w:spacing w:before="120" w:after="120" w:line="312" w:lineRule="auto"/>
              <w:rPr>
                <w:rFonts w:eastAsia="Arial" w:cs="Arial"/>
                <w:b/>
                <w:color w:val="FFA300"/>
              </w:rPr>
            </w:pPr>
          </w:p>
        </w:tc>
      </w:tr>
      <w:tr w:rsidR="00C059E5" w:rsidRPr="009F6F3A" w14:paraId="0D22D0B7" w14:textId="77777777" w:rsidTr="062DA27C">
        <w:trPr>
          <w:cantSplit/>
        </w:trPr>
        <w:tc>
          <w:tcPr>
            <w:tcW w:w="8364" w:type="dxa"/>
            <w:gridSpan w:val="3"/>
            <w:tcBorders>
              <w:bottom w:val="single" w:sz="4" w:space="0" w:color="auto"/>
            </w:tcBorders>
          </w:tcPr>
          <w:p w14:paraId="28349298" w14:textId="4C3D626E" w:rsidR="00C059E5" w:rsidRPr="009F6F3A" w:rsidRDefault="00C059E5" w:rsidP="00D76F81">
            <w:pPr>
              <w:spacing w:before="120" w:after="120" w:line="312" w:lineRule="auto"/>
              <w:rPr>
                <w:rFonts w:eastAsia="Arial" w:cs="Arial"/>
              </w:rPr>
            </w:pPr>
            <w:r w:rsidRPr="009F6F3A">
              <w:rPr>
                <w:rFonts w:eastAsia="Arial" w:cs="Arial"/>
              </w:rPr>
              <w:t xml:space="preserve">Learners must achieve </w:t>
            </w:r>
            <w:r w:rsidR="00650F71" w:rsidRPr="009F6F3A">
              <w:rPr>
                <w:rFonts w:eastAsia="Arial" w:cs="Arial"/>
              </w:rPr>
              <w:t xml:space="preserve">all </w:t>
            </w:r>
            <w:r w:rsidRPr="009F6F3A">
              <w:rPr>
                <w:rFonts w:eastAsia="Arial" w:cs="Arial"/>
              </w:rPr>
              <w:t>mandatory unit</w:t>
            </w:r>
            <w:r w:rsidR="00650F71" w:rsidRPr="009F6F3A">
              <w:rPr>
                <w:rFonts w:eastAsia="Arial" w:cs="Arial"/>
              </w:rPr>
              <w:t>s</w:t>
            </w:r>
            <w:r w:rsidR="001D5869" w:rsidRPr="009F6F3A">
              <w:rPr>
                <w:rFonts w:eastAsia="Arial" w:cs="Arial"/>
              </w:rPr>
              <w:t>:</w:t>
            </w:r>
          </w:p>
        </w:tc>
        <w:tc>
          <w:tcPr>
            <w:tcW w:w="1275" w:type="dxa"/>
            <w:tcBorders>
              <w:bottom w:val="single" w:sz="4" w:space="0" w:color="auto"/>
            </w:tcBorders>
          </w:tcPr>
          <w:p w14:paraId="03E8982E" w14:textId="77777777" w:rsidR="00C059E5" w:rsidRPr="009F6F3A" w:rsidRDefault="00C059E5">
            <w:pPr>
              <w:spacing w:before="120" w:after="120" w:line="312" w:lineRule="auto"/>
              <w:rPr>
                <w:rFonts w:eastAsia="Arial" w:cs="Arial"/>
              </w:rPr>
            </w:pPr>
          </w:p>
        </w:tc>
      </w:tr>
      <w:tr w:rsidR="00BB631E" w:rsidRPr="009F6F3A" w14:paraId="13661650" w14:textId="77777777" w:rsidTr="062DA27C">
        <w:trPr>
          <w:cantSplit/>
        </w:trPr>
        <w:tc>
          <w:tcPr>
            <w:tcW w:w="1560" w:type="dxa"/>
            <w:tcBorders>
              <w:top w:val="single" w:sz="4" w:space="0" w:color="auto"/>
              <w:bottom w:val="single" w:sz="4" w:space="0" w:color="auto"/>
            </w:tcBorders>
          </w:tcPr>
          <w:p w14:paraId="6816B85F" w14:textId="258BEFAD" w:rsidR="00BB631E" w:rsidRPr="009F6F3A" w:rsidRDefault="00BB631E" w:rsidP="00BB631E">
            <w:pPr>
              <w:spacing w:before="120" w:after="120" w:line="312" w:lineRule="auto"/>
              <w:rPr>
                <w:rFonts w:eastAsia="Arial" w:cs="Arial"/>
              </w:rPr>
            </w:pPr>
            <w:r w:rsidRPr="009F6F3A">
              <w:rPr>
                <w:rFonts w:eastAsia="Arial" w:cs="Arial"/>
              </w:rPr>
              <w:t>300</w:t>
            </w:r>
          </w:p>
        </w:tc>
        <w:tc>
          <w:tcPr>
            <w:tcW w:w="5670" w:type="dxa"/>
            <w:tcBorders>
              <w:top w:val="single" w:sz="4" w:space="0" w:color="auto"/>
              <w:bottom w:val="single" w:sz="4" w:space="0" w:color="auto"/>
            </w:tcBorders>
          </w:tcPr>
          <w:p w14:paraId="4AAC12EA" w14:textId="169A85CB" w:rsidR="00BB631E" w:rsidRPr="009F6F3A" w:rsidRDefault="00BB631E" w:rsidP="00BB631E">
            <w:pPr>
              <w:spacing w:before="120" w:after="120" w:line="312" w:lineRule="auto"/>
              <w:rPr>
                <w:rFonts w:cs="Arial"/>
              </w:rPr>
            </w:pPr>
            <w:r w:rsidRPr="009F6F3A">
              <w:rPr>
                <w:rFonts w:cs="Arial"/>
              </w:rPr>
              <w:t xml:space="preserve">Principles of </w:t>
            </w:r>
            <w:r w:rsidR="00541269" w:rsidRPr="009F6F3A">
              <w:rPr>
                <w:rFonts w:cs="Arial"/>
              </w:rPr>
              <w:t>c</w:t>
            </w:r>
            <w:r w:rsidRPr="009F6F3A">
              <w:rPr>
                <w:rFonts w:cs="Arial"/>
              </w:rPr>
              <w:t xml:space="preserve">oaching and </w:t>
            </w:r>
            <w:r w:rsidR="00541269" w:rsidRPr="009F6F3A">
              <w:rPr>
                <w:rFonts w:cs="Arial"/>
              </w:rPr>
              <w:t>m</w:t>
            </w:r>
            <w:r w:rsidRPr="009F6F3A">
              <w:rPr>
                <w:rFonts w:cs="Arial"/>
              </w:rPr>
              <w:t xml:space="preserve">entoring </w:t>
            </w:r>
          </w:p>
        </w:tc>
        <w:tc>
          <w:tcPr>
            <w:tcW w:w="1134" w:type="dxa"/>
            <w:tcBorders>
              <w:top w:val="single" w:sz="4" w:space="0" w:color="auto"/>
              <w:bottom w:val="single" w:sz="4" w:space="0" w:color="auto"/>
            </w:tcBorders>
            <w:vAlign w:val="center"/>
          </w:tcPr>
          <w:p w14:paraId="465E8542" w14:textId="4EBDE333" w:rsidR="00BB631E" w:rsidRPr="009F6F3A" w:rsidRDefault="00004EFF" w:rsidP="00BB631E">
            <w:pPr>
              <w:spacing w:before="120" w:after="120" w:line="312" w:lineRule="auto"/>
              <w:jc w:val="center"/>
              <w:rPr>
                <w:rFonts w:cs="Arial"/>
              </w:rPr>
            </w:pPr>
            <w:r w:rsidRPr="009F6F3A">
              <w:rPr>
                <w:rFonts w:cs="Arial"/>
              </w:rPr>
              <w:t>16</w:t>
            </w:r>
          </w:p>
        </w:tc>
        <w:tc>
          <w:tcPr>
            <w:tcW w:w="1275" w:type="dxa"/>
            <w:tcBorders>
              <w:top w:val="single" w:sz="4" w:space="0" w:color="auto"/>
              <w:bottom w:val="single" w:sz="4" w:space="0" w:color="auto"/>
            </w:tcBorders>
            <w:vAlign w:val="center"/>
          </w:tcPr>
          <w:p w14:paraId="332AFE2F" w14:textId="5215C796" w:rsidR="00BB631E" w:rsidRPr="009F6F3A" w:rsidRDefault="00BB631E" w:rsidP="00BB631E">
            <w:pPr>
              <w:spacing w:before="120" w:after="120" w:line="312" w:lineRule="auto"/>
              <w:jc w:val="center"/>
              <w:rPr>
                <w:rFonts w:eastAsia="Arial" w:cs="Arial"/>
              </w:rPr>
            </w:pPr>
            <w:r w:rsidRPr="009F6F3A">
              <w:rPr>
                <w:rFonts w:eastAsia="Arial" w:cs="Arial"/>
              </w:rPr>
              <w:t>3</w:t>
            </w:r>
          </w:p>
        </w:tc>
      </w:tr>
      <w:tr w:rsidR="00BB631E" w:rsidRPr="009F6F3A" w14:paraId="6CED9231" w14:textId="77777777" w:rsidTr="062DA27C">
        <w:trPr>
          <w:cantSplit/>
        </w:trPr>
        <w:tc>
          <w:tcPr>
            <w:tcW w:w="1560" w:type="dxa"/>
            <w:tcBorders>
              <w:top w:val="single" w:sz="4" w:space="0" w:color="auto"/>
              <w:bottom w:val="single" w:sz="4" w:space="0" w:color="auto"/>
            </w:tcBorders>
          </w:tcPr>
          <w:p w14:paraId="29A7A85E" w14:textId="782AE0AC" w:rsidR="00BB631E" w:rsidRPr="009F6F3A" w:rsidRDefault="00BB631E" w:rsidP="00BB631E">
            <w:pPr>
              <w:spacing w:before="120" w:after="120" w:line="312" w:lineRule="auto"/>
              <w:rPr>
                <w:rFonts w:eastAsia="Arial" w:cs="Arial"/>
              </w:rPr>
            </w:pPr>
            <w:r w:rsidRPr="009F6F3A">
              <w:rPr>
                <w:rFonts w:eastAsia="Arial" w:cs="Arial"/>
              </w:rPr>
              <w:t>302</w:t>
            </w:r>
          </w:p>
        </w:tc>
        <w:tc>
          <w:tcPr>
            <w:tcW w:w="5670" w:type="dxa"/>
            <w:tcBorders>
              <w:top w:val="single" w:sz="4" w:space="0" w:color="auto"/>
              <w:bottom w:val="single" w:sz="4" w:space="0" w:color="auto"/>
            </w:tcBorders>
          </w:tcPr>
          <w:p w14:paraId="1FF2EEA0" w14:textId="270119F8" w:rsidR="00BB631E" w:rsidRPr="009F6F3A" w:rsidRDefault="00F606A8" w:rsidP="00BB631E">
            <w:pPr>
              <w:spacing w:before="120" w:after="120" w:line="312" w:lineRule="auto"/>
              <w:rPr>
                <w:rFonts w:cs="Arial"/>
              </w:rPr>
            </w:pPr>
            <w:r w:rsidRPr="009F6F3A">
              <w:rPr>
                <w:rFonts w:cs="Arial"/>
              </w:rPr>
              <w:t xml:space="preserve">Coaching and </w:t>
            </w:r>
            <w:r w:rsidR="00541269" w:rsidRPr="009F6F3A">
              <w:rPr>
                <w:rFonts w:cs="Arial"/>
              </w:rPr>
              <w:t>m</w:t>
            </w:r>
            <w:r w:rsidRPr="009F6F3A">
              <w:rPr>
                <w:rFonts w:cs="Arial"/>
              </w:rPr>
              <w:t xml:space="preserve">entoring </w:t>
            </w:r>
            <w:r w:rsidR="00541269" w:rsidRPr="009F6F3A">
              <w:rPr>
                <w:rFonts w:cs="Arial"/>
              </w:rPr>
              <w:t>e</w:t>
            </w:r>
            <w:r w:rsidRPr="009F6F3A">
              <w:rPr>
                <w:rFonts w:cs="Arial"/>
              </w:rPr>
              <w:t xml:space="preserve">xtended </w:t>
            </w:r>
            <w:r w:rsidR="00541269" w:rsidRPr="009F6F3A">
              <w:rPr>
                <w:rFonts w:cs="Arial"/>
              </w:rPr>
              <w:t>p</w:t>
            </w:r>
            <w:r w:rsidRPr="009F6F3A">
              <w:rPr>
                <w:rFonts w:cs="Arial"/>
              </w:rPr>
              <w:t>ractice</w:t>
            </w:r>
          </w:p>
        </w:tc>
        <w:tc>
          <w:tcPr>
            <w:tcW w:w="1134" w:type="dxa"/>
            <w:tcBorders>
              <w:top w:val="single" w:sz="4" w:space="0" w:color="auto"/>
              <w:bottom w:val="single" w:sz="4" w:space="0" w:color="auto"/>
            </w:tcBorders>
            <w:vAlign w:val="center"/>
          </w:tcPr>
          <w:p w14:paraId="45B926BF" w14:textId="5D9C9DCB" w:rsidR="00BB631E" w:rsidRPr="009F6F3A" w:rsidRDefault="00086513" w:rsidP="00BB631E">
            <w:pPr>
              <w:spacing w:before="120" w:after="120" w:line="312" w:lineRule="auto"/>
              <w:jc w:val="center"/>
              <w:rPr>
                <w:rFonts w:cs="Arial"/>
              </w:rPr>
            </w:pPr>
            <w:r w:rsidRPr="009F6F3A">
              <w:rPr>
                <w:rFonts w:cs="Arial"/>
              </w:rPr>
              <w:t>10</w:t>
            </w:r>
          </w:p>
        </w:tc>
        <w:tc>
          <w:tcPr>
            <w:tcW w:w="1275" w:type="dxa"/>
            <w:tcBorders>
              <w:top w:val="single" w:sz="4" w:space="0" w:color="auto"/>
              <w:bottom w:val="single" w:sz="4" w:space="0" w:color="auto"/>
            </w:tcBorders>
            <w:vAlign w:val="center"/>
          </w:tcPr>
          <w:p w14:paraId="6B10572F" w14:textId="1ABF6BD0" w:rsidR="00BB631E" w:rsidRPr="009F6F3A" w:rsidRDefault="00F606A8" w:rsidP="00BB631E">
            <w:pPr>
              <w:spacing w:before="120" w:after="120" w:line="312" w:lineRule="auto"/>
              <w:jc w:val="center"/>
              <w:rPr>
                <w:rFonts w:eastAsia="Arial" w:cs="Arial"/>
              </w:rPr>
            </w:pPr>
            <w:r w:rsidRPr="009F6F3A">
              <w:rPr>
                <w:rFonts w:eastAsia="Arial" w:cs="Arial"/>
              </w:rPr>
              <w:t>6</w:t>
            </w:r>
          </w:p>
        </w:tc>
      </w:tr>
      <w:tr w:rsidR="00BB631E" w:rsidRPr="009F6F3A" w14:paraId="225FB3B7" w14:textId="77777777" w:rsidTr="062DA27C">
        <w:trPr>
          <w:cantSplit/>
        </w:trPr>
        <w:tc>
          <w:tcPr>
            <w:tcW w:w="1560" w:type="dxa"/>
            <w:tcBorders>
              <w:top w:val="single" w:sz="4" w:space="0" w:color="auto"/>
              <w:bottom w:val="single" w:sz="4" w:space="0" w:color="auto"/>
            </w:tcBorders>
          </w:tcPr>
          <w:p w14:paraId="1601217B" w14:textId="29F1561E" w:rsidR="00BB631E" w:rsidRPr="009F6F3A" w:rsidRDefault="00BB631E" w:rsidP="00BB631E">
            <w:pPr>
              <w:spacing w:before="120" w:after="120" w:line="312" w:lineRule="auto"/>
              <w:rPr>
                <w:rFonts w:eastAsia="Arial" w:cs="Arial"/>
              </w:rPr>
            </w:pPr>
            <w:r w:rsidRPr="009F6F3A">
              <w:rPr>
                <w:rFonts w:eastAsia="Arial" w:cs="Arial"/>
              </w:rPr>
              <w:t>303</w:t>
            </w:r>
          </w:p>
        </w:tc>
        <w:tc>
          <w:tcPr>
            <w:tcW w:w="5670" w:type="dxa"/>
            <w:tcBorders>
              <w:top w:val="single" w:sz="4" w:space="0" w:color="auto"/>
              <w:bottom w:val="single" w:sz="4" w:space="0" w:color="auto"/>
            </w:tcBorders>
          </w:tcPr>
          <w:p w14:paraId="446E327E" w14:textId="3D1510DB" w:rsidR="00BB631E" w:rsidRPr="009F6F3A" w:rsidRDefault="00BB631E" w:rsidP="00BB631E">
            <w:pPr>
              <w:spacing w:before="120" w:after="120" w:line="312" w:lineRule="auto"/>
              <w:rPr>
                <w:rFonts w:cs="Arial"/>
              </w:rPr>
            </w:pPr>
            <w:r w:rsidRPr="009F6F3A">
              <w:rPr>
                <w:rFonts w:cs="Arial"/>
              </w:rPr>
              <w:t xml:space="preserve">Reviewing to </w:t>
            </w:r>
            <w:r w:rsidR="00541269" w:rsidRPr="009F6F3A">
              <w:rPr>
                <w:rFonts w:cs="Arial"/>
              </w:rPr>
              <w:t>i</w:t>
            </w:r>
            <w:r w:rsidRPr="009F6F3A">
              <w:rPr>
                <w:rFonts w:cs="Arial"/>
              </w:rPr>
              <w:t xml:space="preserve">mprove </w:t>
            </w:r>
            <w:r w:rsidR="00541269" w:rsidRPr="009F6F3A">
              <w:rPr>
                <w:rFonts w:cs="Arial"/>
              </w:rPr>
              <w:t>o</w:t>
            </w:r>
            <w:r w:rsidRPr="009F6F3A">
              <w:rPr>
                <w:rFonts w:cs="Arial"/>
              </w:rPr>
              <w:t xml:space="preserve">wn </w:t>
            </w:r>
            <w:r w:rsidR="00541269" w:rsidRPr="009F6F3A">
              <w:rPr>
                <w:rFonts w:cs="Arial"/>
              </w:rPr>
              <w:t>c</w:t>
            </w:r>
            <w:r w:rsidRPr="009F6F3A">
              <w:rPr>
                <w:rFonts w:cs="Arial"/>
              </w:rPr>
              <w:t xml:space="preserve">oaching or </w:t>
            </w:r>
            <w:r w:rsidR="00541269" w:rsidRPr="009F6F3A">
              <w:rPr>
                <w:rFonts w:cs="Arial"/>
              </w:rPr>
              <w:t>me</w:t>
            </w:r>
            <w:r w:rsidRPr="009F6F3A">
              <w:rPr>
                <w:rFonts w:cs="Arial"/>
              </w:rPr>
              <w:t xml:space="preserve">ntoring </w:t>
            </w:r>
            <w:r w:rsidR="00984A5B" w:rsidRPr="009F6F3A">
              <w:rPr>
                <w:rFonts w:cs="Arial"/>
              </w:rPr>
              <w:t>p</w:t>
            </w:r>
            <w:r w:rsidRPr="009F6F3A">
              <w:rPr>
                <w:rFonts w:cs="Arial"/>
              </w:rPr>
              <w:t>ractice</w:t>
            </w:r>
          </w:p>
        </w:tc>
        <w:tc>
          <w:tcPr>
            <w:tcW w:w="1134" w:type="dxa"/>
            <w:tcBorders>
              <w:top w:val="single" w:sz="4" w:space="0" w:color="auto"/>
              <w:bottom w:val="single" w:sz="4" w:space="0" w:color="auto"/>
            </w:tcBorders>
            <w:vAlign w:val="center"/>
          </w:tcPr>
          <w:p w14:paraId="5293D833" w14:textId="65C1F5E4" w:rsidR="00BB631E" w:rsidRPr="009F6F3A" w:rsidRDefault="00004EFF" w:rsidP="00BB631E">
            <w:pPr>
              <w:spacing w:before="120" w:after="120" w:line="312" w:lineRule="auto"/>
              <w:jc w:val="center"/>
              <w:rPr>
                <w:rFonts w:cs="Arial"/>
              </w:rPr>
            </w:pPr>
            <w:r w:rsidRPr="009F6F3A">
              <w:rPr>
                <w:rFonts w:cs="Arial"/>
              </w:rPr>
              <w:t>4</w:t>
            </w:r>
          </w:p>
        </w:tc>
        <w:tc>
          <w:tcPr>
            <w:tcW w:w="1275" w:type="dxa"/>
            <w:tcBorders>
              <w:top w:val="single" w:sz="4" w:space="0" w:color="auto"/>
              <w:bottom w:val="single" w:sz="4" w:space="0" w:color="auto"/>
            </w:tcBorders>
            <w:vAlign w:val="center"/>
          </w:tcPr>
          <w:p w14:paraId="0CDA00DC" w14:textId="4DA56343" w:rsidR="00BB631E" w:rsidRPr="009F6F3A" w:rsidRDefault="1661636B" w:rsidP="00BB631E">
            <w:pPr>
              <w:spacing w:before="120" w:after="120" w:line="312" w:lineRule="auto"/>
              <w:jc w:val="center"/>
              <w:rPr>
                <w:rFonts w:eastAsia="Arial" w:cs="Arial"/>
              </w:rPr>
            </w:pPr>
            <w:r w:rsidRPr="062DA27C">
              <w:rPr>
                <w:rFonts w:eastAsia="Arial" w:cs="Arial"/>
              </w:rPr>
              <w:t>3</w:t>
            </w:r>
          </w:p>
        </w:tc>
      </w:tr>
    </w:tbl>
    <w:p w14:paraId="2336C689" w14:textId="77777777" w:rsidR="00C059E5" w:rsidRPr="009F6F3A" w:rsidRDefault="00C059E5" w:rsidP="00C059E5">
      <w:pPr>
        <w:rPr>
          <w:rFonts w:cs="Arial"/>
        </w:rPr>
      </w:pPr>
    </w:p>
    <w:p w14:paraId="6A213F33" w14:textId="77777777" w:rsidR="00E72E9F" w:rsidRPr="009F6F3A" w:rsidRDefault="00E72E9F">
      <w:pPr>
        <w:rPr>
          <w:rFonts w:eastAsia="Times New Roman" w:cs="Arial"/>
          <w:szCs w:val="24"/>
        </w:rPr>
      </w:pPr>
      <w:r w:rsidRPr="009F6F3A">
        <w:rPr>
          <w:rFonts w:cs="Arial"/>
        </w:rPr>
        <w:br w:type="page"/>
      </w:r>
    </w:p>
    <w:p w14:paraId="273DCD16" w14:textId="321C6926" w:rsidR="000863B3" w:rsidRPr="009F6F3A" w:rsidRDefault="000863B3" w:rsidP="006245C2">
      <w:pPr>
        <w:pStyle w:val="Chapter-Topic-Topic-Title-XY"/>
        <w:rPr>
          <w:rFonts w:ascii="Arial" w:hAnsi="Arial" w:cs="Arial"/>
          <w:color w:val="FFA300"/>
        </w:rPr>
      </w:pPr>
      <w:bookmarkStart w:id="8" w:name="_Toc93500742"/>
      <w:bookmarkStart w:id="9" w:name="_Toc239671119"/>
      <w:r w:rsidRPr="009F6F3A">
        <w:rPr>
          <w:rFonts w:ascii="Arial" w:hAnsi="Arial" w:cs="Arial"/>
          <w:color w:val="FFA300"/>
        </w:rPr>
        <w:lastRenderedPageBreak/>
        <w:t>Total Qualification Time</w:t>
      </w:r>
      <w:bookmarkEnd w:id="8"/>
      <w:r w:rsidR="00151BBB" w:rsidRPr="009F6F3A">
        <w:rPr>
          <w:rFonts w:ascii="Arial" w:hAnsi="Arial" w:cs="Arial"/>
          <w:color w:val="FFA300"/>
        </w:rPr>
        <w:t xml:space="preserve"> (TQT)</w:t>
      </w:r>
      <w:bookmarkEnd w:id="9"/>
    </w:p>
    <w:p w14:paraId="08F17D91" w14:textId="0A31ED02" w:rsidR="00A95E9E" w:rsidRPr="009F6F3A" w:rsidRDefault="1631E39E" w:rsidP="701A2C67">
      <w:pPr>
        <w:pStyle w:val="RichText-XY"/>
        <w:rPr>
          <w:rFonts w:cs="Arial"/>
        </w:rPr>
      </w:pPr>
      <w:r w:rsidRPr="009F6F3A">
        <w:rPr>
          <w:rFonts w:cs="Arial"/>
        </w:rPr>
        <w:t>TQT is the number of notional hours which represents an estimate of the total amount of time that could reasonably be expected for a learner to demonstrate the achievement of the level of attainment necessary for the award of a qualification.</w:t>
      </w:r>
    </w:p>
    <w:p w14:paraId="336ADC79" w14:textId="6F478869" w:rsidR="00D6120D" w:rsidRPr="009F6F3A" w:rsidRDefault="00D6120D" w:rsidP="00EA74C4">
      <w:pPr>
        <w:pStyle w:val="List-ListPreamble-XY"/>
        <w:spacing w:before="40" w:after="40"/>
        <w:rPr>
          <w:rFonts w:cs="Arial"/>
        </w:rPr>
      </w:pPr>
      <w:r w:rsidRPr="009F6F3A">
        <w:rPr>
          <w:rFonts w:cs="Arial"/>
        </w:rPr>
        <w:t>TQT</w:t>
      </w:r>
      <w:r w:rsidR="00F44D17" w:rsidRPr="009F6F3A">
        <w:rPr>
          <w:rFonts w:cs="Arial"/>
        </w:rPr>
        <w:t xml:space="preserve"> </w:t>
      </w:r>
      <w:r w:rsidR="00951144" w:rsidRPr="009F6F3A">
        <w:rPr>
          <w:rFonts w:cs="Arial"/>
        </w:rPr>
        <w:t>consists</w:t>
      </w:r>
      <w:r w:rsidRPr="009F6F3A">
        <w:rPr>
          <w:rFonts w:cs="Arial"/>
        </w:rPr>
        <w:t xml:space="preserve"> of the following two elements:</w:t>
      </w:r>
    </w:p>
    <w:p w14:paraId="2598DBA9" w14:textId="2CCECCA6" w:rsidR="00D6120D" w:rsidRPr="009F6F3A" w:rsidRDefault="21FA9B7D" w:rsidP="00041CC7">
      <w:pPr>
        <w:pStyle w:val="List-ItemPara-XY"/>
        <w:ind w:left="723"/>
        <w:rPr>
          <w:rFonts w:cs="Arial"/>
          <w:lang w:val="en-GB"/>
        </w:rPr>
      </w:pPr>
      <w:r w:rsidRPr="009F6F3A">
        <w:rPr>
          <w:rFonts w:cs="Arial"/>
          <w:lang w:val="en-GB"/>
        </w:rPr>
        <w:t>t</w:t>
      </w:r>
      <w:r w:rsidR="1631E39E" w:rsidRPr="009F6F3A">
        <w:rPr>
          <w:rFonts w:cs="Arial"/>
          <w:lang w:val="en-GB"/>
        </w:rPr>
        <w:t xml:space="preserve">he number of hours that an awarding organisation has assigned to a qualification for </w:t>
      </w:r>
      <w:r w:rsidRPr="009F6F3A">
        <w:rPr>
          <w:rFonts w:cs="Arial"/>
          <w:lang w:val="en-GB"/>
        </w:rPr>
        <w:t>g</w:t>
      </w:r>
      <w:r w:rsidR="1631E39E" w:rsidRPr="009F6F3A">
        <w:rPr>
          <w:rFonts w:cs="Arial"/>
          <w:lang w:val="en-GB"/>
        </w:rPr>
        <w:t xml:space="preserve">uided </w:t>
      </w:r>
      <w:r w:rsidRPr="009F6F3A">
        <w:rPr>
          <w:rFonts w:cs="Arial"/>
          <w:lang w:val="en-GB"/>
        </w:rPr>
        <w:t>l</w:t>
      </w:r>
      <w:r w:rsidR="1631E39E" w:rsidRPr="009F6F3A">
        <w:rPr>
          <w:rFonts w:cs="Arial"/>
          <w:lang w:val="en-GB"/>
        </w:rPr>
        <w:t>earning</w:t>
      </w:r>
      <w:r w:rsidR="008A0A40" w:rsidRPr="009F6F3A">
        <w:rPr>
          <w:rFonts w:cs="Arial"/>
          <w:lang w:val="en-GB"/>
        </w:rPr>
        <w:t xml:space="preserve"> (GLH)</w:t>
      </w:r>
    </w:p>
    <w:p w14:paraId="2347B47E" w14:textId="164881C1" w:rsidR="00D6120D" w:rsidRPr="009F6F3A" w:rsidRDefault="08C6F8B4" w:rsidP="00041CC7">
      <w:pPr>
        <w:pStyle w:val="List-ItemPara-XY"/>
        <w:ind w:left="723"/>
        <w:rPr>
          <w:rFonts w:cs="Arial"/>
          <w:lang w:val="en-GB"/>
        </w:rPr>
      </w:pPr>
      <w:r w:rsidRPr="009F6F3A">
        <w:rPr>
          <w:rFonts w:cs="Arial"/>
          <w:lang w:val="en-GB"/>
        </w:rPr>
        <w:t>a</w:t>
      </w:r>
      <w:r w:rsidR="1631E39E" w:rsidRPr="009F6F3A">
        <w:rPr>
          <w:rFonts w:cs="Arial"/>
          <w:lang w:val="en-GB"/>
        </w:rPr>
        <w:t xml:space="preserve">n estimate of the number of hours a learner will reasonably be likely to spend in preparation, study or any other form of participation in education or training, including assessment, which takes place as directed by </w:t>
      </w:r>
      <w:r w:rsidR="21FA9B7D" w:rsidRPr="009F6F3A">
        <w:rPr>
          <w:rFonts w:cs="Arial"/>
          <w:lang w:val="en-GB"/>
        </w:rPr>
        <w:t xml:space="preserve">– </w:t>
      </w:r>
      <w:r w:rsidR="1631E39E" w:rsidRPr="009F6F3A">
        <w:rPr>
          <w:rFonts w:cs="Arial"/>
          <w:lang w:val="en-GB"/>
        </w:rPr>
        <w:t xml:space="preserve">but, unlike </w:t>
      </w:r>
      <w:r w:rsidR="21FA9B7D" w:rsidRPr="009F6F3A">
        <w:rPr>
          <w:rFonts w:cs="Arial"/>
          <w:lang w:val="en-GB"/>
        </w:rPr>
        <w:t>g</w:t>
      </w:r>
      <w:r w:rsidR="1631E39E" w:rsidRPr="009F6F3A">
        <w:rPr>
          <w:rFonts w:cs="Arial"/>
          <w:lang w:val="en-GB"/>
        </w:rPr>
        <w:t xml:space="preserve">uided </w:t>
      </w:r>
      <w:r w:rsidR="21FA9B7D" w:rsidRPr="009F6F3A">
        <w:rPr>
          <w:rFonts w:cs="Arial"/>
          <w:lang w:val="en-GB"/>
        </w:rPr>
        <w:t>l</w:t>
      </w:r>
      <w:r w:rsidR="1631E39E" w:rsidRPr="009F6F3A">
        <w:rPr>
          <w:rFonts w:cs="Arial"/>
          <w:lang w:val="en-GB"/>
        </w:rPr>
        <w:t xml:space="preserve">earning, not under the immediate guidance or supervision of </w:t>
      </w:r>
      <w:r w:rsidR="21FA9B7D" w:rsidRPr="009F6F3A">
        <w:rPr>
          <w:rFonts w:cs="Arial"/>
          <w:lang w:val="en-GB"/>
        </w:rPr>
        <w:t xml:space="preserve">– </w:t>
      </w:r>
      <w:r w:rsidR="1631E39E" w:rsidRPr="009F6F3A">
        <w:rPr>
          <w:rFonts w:cs="Arial"/>
          <w:lang w:val="en-GB"/>
        </w:rPr>
        <w:t>a lecturer, supervisor, tutor or other appropriate provider of education or training.</w:t>
      </w:r>
    </w:p>
    <w:p w14:paraId="7396D272" w14:textId="77777777" w:rsidR="00646D62" w:rsidRPr="009F6F3A" w:rsidRDefault="00646D62" w:rsidP="00BD6BDD">
      <w:pPr>
        <w:pStyle w:val="List-ListPreamble-XY"/>
        <w:contextualSpacing/>
        <w:rPr>
          <w:rFonts w:cs="Arial"/>
        </w:rPr>
      </w:pPr>
      <w:r w:rsidRPr="009F6F3A">
        <w:rPr>
          <w:rFonts w:cs="Arial"/>
        </w:rPr>
        <w:t xml:space="preserve">Note: the calculation of credit values in this qualification is based on the total unit time. </w:t>
      </w:r>
    </w:p>
    <w:p w14:paraId="00131315" w14:textId="6E6B9834" w:rsidR="00646D62" w:rsidRPr="009F6F3A" w:rsidRDefault="00646D62" w:rsidP="00BD6BDD">
      <w:pPr>
        <w:pStyle w:val="List-ListPreamble-XY"/>
        <w:contextualSpacing/>
        <w:rPr>
          <w:rFonts w:cs="Arial"/>
        </w:rPr>
      </w:pPr>
      <w:r w:rsidRPr="009F6F3A">
        <w:rPr>
          <w:rFonts w:cs="Arial"/>
        </w:rPr>
        <w:t>1 credit = 10 total notional hours.</w:t>
      </w:r>
    </w:p>
    <w:p w14:paraId="62A925C2" w14:textId="77777777" w:rsidR="00A95E9E" w:rsidRPr="009F6F3A" w:rsidRDefault="00A95E9E" w:rsidP="00646D62">
      <w:pPr>
        <w:pStyle w:val="List-ItemPara-XY"/>
        <w:numPr>
          <w:ilvl w:val="0"/>
          <w:numId w:val="0"/>
        </w:numPr>
        <w:ind w:left="360"/>
        <w:rPr>
          <w:rFonts w:cs="Arial"/>
        </w:rPr>
      </w:pPr>
    </w:p>
    <w:tbl>
      <w:tblPr>
        <w:tblStyle w:val="Table-XY"/>
        <w:tblW w:w="5000" w:type="pct"/>
        <w:tblLook w:val="0420" w:firstRow="1" w:lastRow="0" w:firstColumn="0" w:lastColumn="0" w:noHBand="0" w:noVBand="1"/>
      </w:tblPr>
      <w:tblGrid>
        <w:gridCol w:w="5510"/>
        <w:gridCol w:w="1837"/>
        <w:gridCol w:w="1837"/>
      </w:tblGrid>
      <w:tr w:rsidR="0084584E" w:rsidRPr="009F6F3A" w14:paraId="313E2259" w14:textId="77777777" w:rsidTr="00621364">
        <w:trPr>
          <w:cnfStyle w:val="100000000000" w:firstRow="1" w:lastRow="0" w:firstColumn="0" w:lastColumn="0" w:oddVBand="0" w:evenVBand="0" w:oddHBand="0" w:evenHBand="0" w:firstRowFirstColumn="0" w:firstRowLastColumn="0" w:lastRowFirstColumn="0" w:lastRowLastColumn="0"/>
          <w:trHeight w:val="526"/>
        </w:trPr>
        <w:tc>
          <w:tcPr>
            <w:tcW w:w="3000" w:type="pct"/>
            <w:shd w:val="clear" w:color="auto" w:fill="FF9900"/>
          </w:tcPr>
          <w:p w14:paraId="0E1A61D1" w14:textId="2502CB09" w:rsidR="0081678F" w:rsidRPr="009F6F3A" w:rsidRDefault="00B640E0" w:rsidP="00B640E0">
            <w:pPr>
              <w:spacing w:before="40" w:after="40"/>
              <w:ind w:right="0"/>
              <w:rPr>
                <w:rFonts w:cs="Arial"/>
              </w:rPr>
            </w:pPr>
            <w:r w:rsidRPr="009F6F3A">
              <w:rPr>
                <w:rFonts w:cs="Arial"/>
              </w:rPr>
              <w:t xml:space="preserve"> </w:t>
            </w:r>
            <w:r w:rsidR="0081678F" w:rsidRPr="009F6F3A">
              <w:rPr>
                <w:rFonts w:cs="Arial"/>
              </w:rPr>
              <w:t>Title and level</w:t>
            </w:r>
          </w:p>
        </w:tc>
        <w:tc>
          <w:tcPr>
            <w:tcW w:w="1000" w:type="pct"/>
            <w:shd w:val="clear" w:color="auto" w:fill="FF9900"/>
          </w:tcPr>
          <w:p w14:paraId="25273657" w14:textId="2577F715" w:rsidR="0081678F" w:rsidRPr="009F6F3A" w:rsidRDefault="0081678F" w:rsidP="00B51234">
            <w:pPr>
              <w:spacing w:before="40" w:after="40"/>
              <w:ind w:right="0"/>
              <w:rPr>
                <w:rFonts w:cs="Arial"/>
              </w:rPr>
            </w:pPr>
            <w:r w:rsidRPr="009F6F3A">
              <w:rPr>
                <w:rFonts w:cs="Arial"/>
              </w:rPr>
              <w:t>GLH</w:t>
            </w:r>
          </w:p>
        </w:tc>
        <w:tc>
          <w:tcPr>
            <w:tcW w:w="1000" w:type="pct"/>
            <w:shd w:val="clear" w:color="auto" w:fill="FF9900"/>
          </w:tcPr>
          <w:p w14:paraId="6C5C6FE9" w14:textId="11B3E90A" w:rsidR="0081678F" w:rsidRPr="009F6F3A" w:rsidRDefault="0081678F" w:rsidP="00B51234">
            <w:pPr>
              <w:spacing w:before="40" w:after="40"/>
              <w:ind w:right="0"/>
              <w:rPr>
                <w:rFonts w:cs="Arial"/>
              </w:rPr>
            </w:pPr>
            <w:r w:rsidRPr="009F6F3A">
              <w:rPr>
                <w:rFonts w:cs="Arial"/>
              </w:rPr>
              <w:t>TQT</w:t>
            </w:r>
          </w:p>
        </w:tc>
      </w:tr>
      <w:tr w:rsidR="00A40E21" w:rsidRPr="009F6F3A" w14:paraId="5E125B6F" w14:textId="77777777" w:rsidTr="00B07195">
        <w:trPr>
          <w:cnfStyle w:val="000000100000" w:firstRow="0" w:lastRow="0" w:firstColumn="0" w:lastColumn="0" w:oddVBand="0" w:evenVBand="0" w:oddHBand="1" w:evenHBand="0" w:firstRowFirstColumn="0" w:firstRowLastColumn="0" w:lastRowFirstColumn="0" w:lastRowLastColumn="0"/>
        </w:trPr>
        <w:tc>
          <w:tcPr>
            <w:tcW w:w="3000" w:type="pct"/>
          </w:tcPr>
          <w:p w14:paraId="37B88EF8" w14:textId="0A20D877" w:rsidR="00A40E21" w:rsidRPr="009F6F3A" w:rsidRDefault="00A40E21" w:rsidP="00A40E21">
            <w:pPr>
              <w:pStyle w:val="Table-RichText-XY"/>
              <w:keepNext/>
              <w:ind w:right="0"/>
              <w:rPr>
                <w:rFonts w:cs="Arial"/>
              </w:rPr>
            </w:pPr>
            <w:r w:rsidRPr="009F6F3A">
              <w:rPr>
                <w:rFonts w:cs="Arial"/>
              </w:rPr>
              <w:t xml:space="preserve">City &amp; Guilds Level 3 Award in Coaching and Mentoring </w:t>
            </w:r>
          </w:p>
        </w:tc>
        <w:tc>
          <w:tcPr>
            <w:tcW w:w="1000" w:type="pct"/>
          </w:tcPr>
          <w:p w14:paraId="3E518361" w14:textId="12A84308" w:rsidR="00A40E21" w:rsidRPr="009F6F3A" w:rsidRDefault="00A40E21" w:rsidP="00A40E21">
            <w:pPr>
              <w:pStyle w:val="Table-RichText-XY"/>
              <w:ind w:left="0"/>
              <w:rPr>
                <w:rFonts w:cs="Arial"/>
              </w:rPr>
            </w:pPr>
            <w:r w:rsidRPr="009F6F3A">
              <w:rPr>
                <w:rFonts w:cs="Arial"/>
              </w:rPr>
              <w:t>24</w:t>
            </w:r>
          </w:p>
        </w:tc>
        <w:tc>
          <w:tcPr>
            <w:tcW w:w="1000" w:type="pct"/>
          </w:tcPr>
          <w:p w14:paraId="5829FE6C" w14:textId="5C2034EA" w:rsidR="00A40E21" w:rsidRPr="009F6F3A" w:rsidRDefault="00A40E21" w:rsidP="00A40E21">
            <w:pPr>
              <w:pStyle w:val="Table-RichText-XY"/>
              <w:ind w:left="0"/>
              <w:rPr>
                <w:rFonts w:cs="Arial"/>
              </w:rPr>
            </w:pPr>
            <w:r w:rsidRPr="009F6F3A">
              <w:rPr>
                <w:rFonts w:cs="Arial"/>
              </w:rPr>
              <w:t>99</w:t>
            </w:r>
          </w:p>
        </w:tc>
      </w:tr>
      <w:tr w:rsidR="00A40E21" w:rsidRPr="009F6F3A" w14:paraId="622FB7D5" w14:textId="77777777" w:rsidTr="00B07195">
        <w:trPr>
          <w:cnfStyle w:val="000000010000" w:firstRow="0" w:lastRow="0" w:firstColumn="0" w:lastColumn="0" w:oddVBand="0" w:evenVBand="0" w:oddHBand="0" w:evenHBand="1" w:firstRowFirstColumn="0" w:firstRowLastColumn="0" w:lastRowFirstColumn="0" w:lastRowLastColumn="0"/>
        </w:trPr>
        <w:tc>
          <w:tcPr>
            <w:tcW w:w="3000" w:type="pct"/>
          </w:tcPr>
          <w:p w14:paraId="3F2E545E" w14:textId="1B5146BB" w:rsidR="00A40E21" w:rsidRPr="009F6F3A" w:rsidRDefault="00A40E21" w:rsidP="00A40E21">
            <w:pPr>
              <w:pStyle w:val="Table-RichText-XY"/>
              <w:keepNext/>
              <w:ind w:right="0"/>
              <w:rPr>
                <w:rFonts w:cs="Arial"/>
              </w:rPr>
            </w:pPr>
            <w:r w:rsidRPr="009F6F3A">
              <w:rPr>
                <w:rFonts w:cs="Arial"/>
              </w:rPr>
              <w:t xml:space="preserve">City &amp; Guilds Level 3 Certificate in Coaching and Mentoring </w:t>
            </w:r>
          </w:p>
        </w:tc>
        <w:tc>
          <w:tcPr>
            <w:tcW w:w="1000" w:type="pct"/>
          </w:tcPr>
          <w:p w14:paraId="6F6782E5" w14:textId="5A9AD8E3" w:rsidR="00A40E21" w:rsidRPr="009F6F3A" w:rsidRDefault="00A40E21" w:rsidP="00A40E21">
            <w:pPr>
              <w:pStyle w:val="Table-RichText-XY"/>
              <w:ind w:left="0"/>
              <w:rPr>
                <w:rFonts w:cs="Arial"/>
              </w:rPr>
            </w:pPr>
            <w:r w:rsidRPr="009F6F3A">
              <w:rPr>
                <w:rFonts w:cs="Arial"/>
              </w:rPr>
              <w:t>30</w:t>
            </w:r>
          </w:p>
        </w:tc>
        <w:tc>
          <w:tcPr>
            <w:tcW w:w="1000" w:type="pct"/>
          </w:tcPr>
          <w:p w14:paraId="711588D8" w14:textId="017F5B2E" w:rsidR="00A40E21" w:rsidRPr="009F6F3A" w:rsidRDefault="00A40E21" w:rsidP="00A40E21">
            <w:pPr>
              <w:pStyle w:val="Table-RichText-XY"/>
              <w:rPr>
                <w:rFonts w:cs="Arial"/>
              </w:rPr>
            </w:pPr>
            <w:r w:rsidRPr="009F6F3A">
              <w:rPr>
                <w:rFonts w:cs="Arial"/>
              </w:rPr>
              <w:t>125</w:t>
            </w:r>
          </w:p>
        </w:tc>
      </w:tr>
    </w:tbl>
    <w:p w14:paraId="24D33872" w14:textId="77777777" w:rsidR="000D408C" w:rsidRPr="009F6F3A" w:rsidRDefault="000D408C">
      <w:pPr>
        <w:rPr>
          <w:rFonts w:cs="Arial"/>
          <w:lang w:val="en-US"/>
        </w:rPr>
      </w:pPr>
      <w:r w:rsidRPr="009F6F3A">
        <w:rPr>
          <w:rFonts w:cs="Arial"/>
        </w:rPr>
        <w:br w:type="page"/>
      </w:r>
    </w:p>
    <w:p w14:paraId="2824E9C1" w14:textId="77777777" w:rsidR="000A1101" w:rsidRPr="009F6F3A" w:rsidRDefault="008B75A3" w:rsidP="6DCDCFBF">
      <w:pPr>
        <w:pStyle w:val="Chapter-Topic-Title-XY"/>
        <w:rPr>
          <w:rFonts w:cs="Arial"/>
        </w:rPr>
      </w:pPr>
      <w:bookmarkStart w:id="10" w:name="_Toc93500743"/>
      <w:bookmarkStart w:id="11" w:name="_Toc239671120"/>
      <w:r w:rsidRPr="009F6F3A">
        <w:rPr>
          <w:rFonts w:cs="Arial"/>
        </w:rPr>
        <w:lastRenderedPageBreak/>
        <w:t>Centre requirements</w:t>
      </w:r>
      <w:bookmarkEnd w:id="10"/>
      <w:bookmarkEnd w:id="11"/>
    </w:p>
    <w:p w14:paraId="2B28506E" w14:textId="77777777" w:rsidR="000863B3" w:rsidRPr="009F6F3A" w:rsidRDefault="000863B3" w:rsidP="007E0221">
      <w:pPr>
        <w:pStyle w:val="Chapter-Topic-Topic-Title-XY"/>
        <w:rPr>
          <w:rFonts w:ascii="Arial" w:hAnsi="Arial" w:cs="Arial"/>
          <w:color w:val="FFA300"/>
        </w:rPr>
      </w:pPr>
      <w:bookmarkStart w:id="12" w:name="_Toc93500744"/>
      <w:bookmarkStart w:id="13" w:name="_Toc239671121"/>
      <w:r w:rsidRPr="009F6F3A">
        <w:rPr>
          <w:rFonts w:ascii="Arial" w:hAnsi="Arial" w:cs="Arial"/>
          <w:color w:val="FFA300"/>
        </w:rPr>
        <w:t>Approval</w:t>
      </w:r>
      <w:bookmarkEnd w:id="12"/>
      <w:bookmarkEnd w:id="13"/>
    </w:p>
    <w:p w14:paraId="3B75FA97" w14:textId="77777777" w:rsidR="006A25C5" w:rsidRPr="009F6F3A" w:rsidRDefault="006A25C5" w:rsidP="006A25C5">
      <w:pPr>
        <w:pStyle w:val="RichText-XY"/>
        <w:rPr>
          <w:rFonts w:cs="Arial"/>
          <w:b/>
          <w:bCs/>
        </w:rPr>
      </w:pPr>
      <w:r w:rsidRPr="009F6F3A">
        <w:rPr>
          <w:rFonts w:cs="Arial"/>
          <w:b/>
          <w:bCs/>
        </w:rPr>
        <w:t>Full approval</w:t>
      </w:r>
    </w:p>
    <w:p w14:paraId="3F13DA4C" w14:textId="5213A592" w:rsidR="007A723B" w:rsidRPr="009F6F3A" w:rsidRDefault="006A25C5" w:rsidP="001464DE">
      <w:pPr>
        <w:pStyle w:val="RichText-XY"/>
        <w:rPr>
          <w:rFonts w:cs="Arial"/>
        </w:rPr>
      </w:pPr>
      <w:r w:rsidRPr="009F6F3A">
        <w:rPr>
          <w:rFonts w:cs="Arial"/>
        </w:rPr>
        <w:t xml:space="preserve">To offer </w:t>
      </w:r>
      <w:r w:rsidR="001D04BC" w:rsidRPr="009F6F3A">
        <w:rPr>
          <w:rFonts w:cs="Arial"/>
        </w:rPr>
        <w:t>these qualifications</w:t>
      </w:r>
      <w:r w:rsidRPr="009F6F3A">
        <w:rPr>
          <w:rFonts w:cs="Arial"/>
        </w:rPr>
        <w:t xml:space="preserve">, centres will need to gain both centre and qualification approval. Please refer to the document </w:t>
      </w:r>
      <w:hyperlink r:id="rId14" w:history="1">
        <w:r w:rsidR="00AA74B8" w:rsidRPr="009F6F3A">
          <w:rPr>
            <w:rStyle w:val="Hyperlink"/>
            <w:rFonts w:cs="Arial"/>
            <w:b/>
            <w:bCs/>
            <w:color w:val="auto"/>
          </w:rPr>
          <w:t>Centre Approval Process: Quality Assurance Standards</w:t>
        </w:r>
      </w:hyperlink>
      <w:r w:rsidRPr="009F6F3A">
        <w:rPr>
          <w:rFonts w:cs="Arial"/>
          <w:b/>
          <w:bCs/>
          <w:color w:val="000000"/>
        </w:rPr>
        <w:t xml:space="preserve"> </w:t>
      </w:r>
      <w:r w:rsidRPr="009F6F3A">
        <w:rPr>
          <w:rFonts w:cs="Arial"/>
        </w:rPr>
        <w:t>for further information.</w:t>
      </w:r>
      <w:r w:rsidRPr="009F6F3A">
        <w:rPr>
          <w:rFonts w:cs="Arial"/>
        </w:rPr>
        <w:br/>
      </w:r>
      <w:r w:rsidRPr="009F6F3A">
        <w:rPr>
          <w:rFonts w:cs="Arial"/>
        </w:rPr>
        <w:br/>
        <w:t>Centre staff should familiarise themselves with the structure, content and assessment requirements of the qualification before designing a course programme.</w:t>
      </w:r>
    </w:p>
    <w:p w14:paraId="11C6FA2E" w14:textId="29355C8A" w:rsidR="001464DE" w:rsidRPr="009F6F3A" w:rsidRDefault="007A723B" w:rsidP="00C86F78">
      <w:pPr>
        <w:spacing w:before="200" w:after="160"/>
        <w:rPr>
          <w:rFonts w:cs="Arial"/>
          <w:b/>
          <w:bCs/>
        </w:rPr>
      </w:pPr>
      <w:r w:rsidRPr="009F6F3A">
        <w:rPr>
          <w:rFonts w:cs="Arial"/>
          <w:b/>
          <w:bCs/>
        </w:rPr>
        <w:t>F</w:t>
      </w:r>
      <w:r w:rsidR="00466C8A" w:rsidRPr="009F6F3A">
        <w:rPr>
          <w:rFonts w:cs="Arial"/>
          <w:b/>
          <w:bCs/>
        </w:rPr>
        <w:t>ast</w:t>
      </w:r>
      <w:r w:rsidR="009224C9" w:rsidRPr="009F6F3A">
        <w:rPr>
          <w:rFonts w:cs="Arial"/>
          <w:b/>
          <w:bCs/>
        </w:rPr>
        <w:t>-</w:t>
      </w:r>
      <w:r w:rsidR="00466C8A" w:rsidRPr="009F6F3A">
        <w:rPr>
          <w:rFonts w:cs="Arial"/>
          <w:b/>
          <w:bCs/>
        </w:rPr>
        <w:t>track approval</w:t>
      </w:r>
    </w:p>
    <w:p w14:paraId="03F2C4E9" w14:textId="255C3D24" w:rsidR="000F3E2E" w:rsidRPr="009F6F3A" w:rsidRDefault="000F3E2E" w:rsidP="00EA74C4">
      <w:pPr>
        <w:spacing w:before="200" w:after="40" w:line="250" w:lineRule="exact"/>
        <w:rPr>
          <w:rFonts w:cs="Arial"/>
        </w:rPr>
      </w:pPr>
      <w:r w:rsidRPr="009F6F3A">
        <w:rPr>
          <w:rFonts w:cs="Arial"/>
        </w:rPr>
        <w:t>If your centre is approved to offer any of the following then you can apply for fast-track approval for the new 87</w:t>
      </w:r>
      <w:r w:rsidR="00904A85" w:rsidRPr="009F6F3A">
        <w:rPr>
          <w:rFonts w:cs="Arial"/>
        </w:rPr>
        <w:t>2</w:t>
      </w:r>
      <w:r w:rsidR="0067320A" w:rsidRPr="009F6F3A">
        <w:rPr>
          <w:rFonts w:cs="Arial"/>
        </w:rPr>
        <w:t>0</w:t>
      </w:r>
      <w:r w:rsidRPr="009F6F3A">
        <w:rPr>
          <w:rFonts w:cs="Arial"/>
        </w:rPr>
        <w:t xml:space="preserve"> suite using the fast-track approval form, available from the City &amp; Guilds website:</w:t>
      </w:r>
    </w:p>
    <w:p w14:paraId="1C42FC3B" w14:textId="77777777" w:rsidR="004A2381" w:rsidRPr="009F6F3A" w:rsidRDefault="004A2381" w:rsidP="00E73AAF">
      <w:pPr>
        <w:pStyle w:val="ListParagraph"/>
        <w:numPr>
          <w:ilvl w:val="0"/>
          <w:numId w:val="65"/>
        </w:numPr>
        <w:spacing w:before="40" w:after="40"/>
        <w:rPr>
          <w:rFonts w:ascii="Arial" w:eastAsia="Times New Roman" w:hAnsi="Arial" w:cs="Arial"/>
          <w:lang w:eastAsia="en-GB"/>
        </w:rPr>
      </w:pPr>
      <w:r w:rsidRPr="009F6F3A">
        <w:rPr>
          <w:rFonts w:ascii="Arial" w:eastAsia="Times New Roman" w:hAnsi="Arial" w:cs="Arial"/>
          <w:lang w:eastAsia="en-GB"/>
        </w:rPr>
        <w:t>8585 Level 3 Effective Coaching</w:t>
      </w:r>
    </w:p>
    <w:p w14:paraId="50D3218C" w14:textId="77777777" w:rsidR="004A2381" w:rsidRPr="009F6F3A" w:rsidRDefault="004A2381" w:rsidP="00E73AAF">
      <w:pPr>
        <w:pStyle w:val="ListParagraph"/>
        <w:numPr>
          <w:ilvl w:val="0"/>
          <w:numId w:val="65"/>
        </w:numPr>
        <w:spacing w:before="40" w:after="40"/>
        <w:rPr>
          <w:rFonts w:ascii="Arial" w:eastAsia="Times New Roman" w:hAnsi="Arial" w:cs="Arial"/>
          <w:lang w:eastAsia="en-GB"/>
        </w:rPr>
      </w:pPr>
      <w:r w:rsidRPr="009F6F3A">
        <w:rPr>
          <w:rFonts w:ascii="Arial" w:eastAsia="Times New Roman" w:hAnsi="Arial" w:cs="Arial"/>
          <w:lang w:eastAsia="en-GB"/>
        </w:rPr>
        <w:t>8586 Level 3 Effective Mentoring</w:t>
      </w:r>
    </w:p>
    <w:p w14:paraId="4EBAE7F4" w14:textId="60427A29" w:rsidR="004A2381" w:rsidRPr="009F6F3A" w:rsidRDefault="004A2381" w:rsidP="00E73AAF">
      <w:pPr>
        <w:pStyle w:val="ListParagraph"/>
        <w:numPr>
          <w:ilvl w:val="0"/>
          <w:numId w:val="65"/>
        </w:numPr>
        <w:spacing w:before="40" w:after="40"/>
        <w:rPr>
          <w:rFonts w:ascii="Arial" w:eastAsia="Times New Roman" w:hAnsi="Arial" w:cs="Arial"/>
          <w:lang w:eastAsia="en-GB"/>
        </w:rPr>
      </w:pPr>
      <w:r w:rsidRPr="009F6F3A">
        <w:rPr>
          <w:rFonts w:ascii="Arial" w:eastAsia="Times New Roman" w:hAnsi="Arial" w:cs="Arial"/>
          <w:lang w:eastAsia="en-GB"/>
        </w:rPr>
        <w:t>8587 Level 3 Effective Coaching and Mentoring</w:t>
      </w:r>
      <w:r w:rsidR="00041CC7" w:rsidRPr="009F6F3A">
        <w:rPr>
          <w:rFonts w:ascii="Arial" w:eastAsia="Times New Roman" w:hAnsi="Arial" w:cs="Arial"/>
          <w:lang w:eastAsia="en-GB"/>
        </w:rPr>
        <w:t>.</w:t>
      </w:r>
    </w:p>
    <w:p w14:paraId="060146DB" w14:textId="77777777" w:rsidR="00041CC7" w:rsidRPr="009F6F3A" w:rsidRDefault="00041CC7" w:rsidP="00EA74C4">
      <w:pPr>
        <w:pStyle w:val="ListParagraph"/>
        <w:spacing w:before="40" w:after="40"/>
        <w:rPr>
          <w:rFonts w:ascii="Arial" w:eastAsia="Times New Roman" w:hAnsi="Arial" w:cs="Arial"/>
          <w:lang w:eastAsia="en-GB"/>
        </w:rPr>
      </w:pPr>
    </w:p>
    <w:p w14:paraId="3A1E95AA" w14:textId="47ACD6D6" w:rsidR="001464DE" w:rsidRPr="009F6F3A" w:rsidRDefault="001464DE" w:rsidP="00A043E7">
      <w:pPr>
        <w:keepNext/>
        <w:spacing w:before="40" w:after="40" w:line="250" w:lineRule="exact"/>
        <w:rPr>
          <w:rFonts w:cs="Arial"/>
        </w:rPr>
      </w:pPr>
      <w:r w:rsidRPr="009F6F3A">
        <w:rPr>
          <w:rFonts w:cs="Arial"/>
        </w:rPr>
        <w:t>Centres should use the fast</w:t>
      </w:r>
      <w:r w:rsidR="00A46CB5" w:rsidRPr="009F6F3A">
        <w:rPr>
          <w:rFonts w:cs="Arial"/>
        </w:rPr>
        <w:t>-</w:t>
      </w:r>
      <w:r w:rsidRPr="009F6F3A">
        <w:rPr>
          <w:rFonts w:cs="Arial"/>
        </w:rPr>
        <w:t>track form if:</w:t>
      </w:r>
    </w:p>
    <w:p w14:paraId="42606A8E" w14:textId="4CBAB665" w:rsidR="001464DE" w:rsidRPr="009F6F3A" w:rsidRDefault="001464DE" w:rsidP="00845AAC">
      <w:pPr>
        <w:pStyle w:val="ListParagraph"/>
        <w:numPr>
          <w:ilvl w:val="0"/>
          <w:numId w:val="35"/>
        </w:numPr>
        <w:spacing w:before="40" w:after="40" w:line="260" w:lineRule="exact"/>
        <w:rPr>
          <w:rFonts w:ascii="Arial" w:eastAsia="Times New Roman" w:hAnsi="Arial" w:cs="Arial"/>
        </w:rPr>
      </w:pPr>
      <w:r w:rsidRPr="009F6F3A">
        <w:rPr>
          <w:rFonts w:ascii="Arial" w:eastAsia="Times New Roman" w:hAnsi="Arial" w:cs="Arial"/>
        </w:rPr>
        <w:t>there have been no changes to the way the qualifications are delivered</w:t>
      </w:r>
    </w:p>
    <w:p w14:paraId="07E4B496" w14:textId="30D63E23" w:rsidR="001464DE" w:rsidRPr="009F6F3A" w:rsidRDefault="001464DE" w:rsidP="00845AAC">
      <w:pPr>
        <w:pStyle w:val="ListParagraph"/>
        <w:numPr>
          <w:ilvl w:val="0"/>
          <w:numId w:val="35"/>
        </w:numPr>
        <w:spacing w:before="40" w:after="40" w:line="260" w:lineRule="exact"/>
        <w:rPr>
          <w:rFonts w:ascii="Arial" w:eastAsia="Times New Roman" w:hAnsi="Arial" w:cs="Arial"/>
        </w:rPr>
      </w:pPr>
      <w:r w:rsidRPr="009F6F3A">
        <w:rPr>
          <w:rFonts w:ascii="Arial" w:eastAsia="Times New Roman" w:hAnsi="Arial" w:cs="Arial"/>
        </w:rPr>
        <w:t>they meet all the approval criteria in the fast</w:t>
      </w:r>
      <w:r w:rsidR="009224C9" w:rsidRPr="009F6F3A">
        <w:rPr>
          <w:rFonts w:ascii="Arial" w:eastAsia="Times New Roman" w:hAnsi="Arial" w:cs="Arial"/>
        </w:rPr>
        <w:t>-</w:t>
      </w:r>
      <w:r w:rsidRPr="009F6F3A">
        <w:rPr>
          <w:rFonts w:ascii="Arial" w:eastAsia="Times New Roman" w:hAnsi="Arial" w:cs="Arial"/>
        </w:rPr>
        <w:t>track form guidance notes.</w:t>
      </w:r>
    </w:p>
    <w:p w14:paraId="356A198E" w14:textId="6EDC18A5" w:rsidR="00797B36" w:rsidRPr="009F6F3A" w:rsidRDefault="00ED4994" w:rsidP="701A2C67">
      <w:pPr>
        <w:spacing w:before="200" w:after="160" w:line="250" w:lineRule="exact"/>
        <w:rPr>
          <w:rFonts w:cs="Arial"/>
        </w:rPr>
      </w:pPr>
      <w:r w:rsidRPr="009F6F3A">
        <w:rPr>
          <w:rFonts w:cs="Arial"/>
        </w:rPr>
        <w:t xml:space="preserve">Fast-track approval is available for 12 months from the launch of the qualification. After 12 months, centres will have to go through the full qualification approval process. </w:t>
      </w:r>
      <w:r w:rsidR="717E0F6C" w:rsidRPr="009F6F3A">
        <w:rPr>
          <w:rFonts w:cs="Arial"/>
        </w:rPr>
        <w:t>The centre is responsible for checking that fast</w:t>
      </w:r>
      <w:r w:rsidR="309B50CF" w:rsidRPr="009F6F3A">
        <w:rPr>
          <w:rFonts w:cs="Arial"/>
        </w:rPr>
        <w:t>-</w:t>
      </w:r>
      <w:r w:rsidR="717E0F6C" w:rsidRPr="009F6F3A">
        <w:rPr>
          <w:rFonts w:cs="Arial"/>
        </w:rPr>
        <w:t>track approval is still current at the time of application.</w:t>
      </w:r>
    </w:p>
    <w:p w14:paraId="790539E9" w14:textId="438771CF" w:rsidR="00D414F9" w:rsidRPr="009F6F3A" w:rsidRDefault="00D414F9" w:rsidP="001464DE">
      <w:pPr>
        <w:spacing w:before="200" w:after="160" w:line="250" w:lineRule="exact"/>
        <w:rPr>
          <w:rFonts w:cs="Arial"/>
        </w:rPr>
      </w:pPr>
      <w:r w:rsidRPr="009F6F3A">
        <w:rPr>
          <w:rFonts w:cs="Arial"/>
        </w:rPr>
        <w:t xml:space="preserve">Please refer to the document </w:t>
      </w:r>
      <w:hyperlink r:id="rId15" w:history="1">
        <w:r w:rsidR="00B93588" w:rsidRPr="009F6F3A">
          <w:rPr>
            <w:rStyle w:val="Hyperlink"/>
            <w:rFonts w:cs="Arial"/>
            <w:b/>
            <w:bCs/>
            <w:color w:val="auto"/>
            <w:u w:val="none"/>
          </w:rPr>
          <w:t>Centre Approval Process: Qu</w:t>
        </w:r>
        <w:r w:rsidR="002C0A84" w:rsidRPr="009F6F3A">
          <w:rPr>
            <w:rStyle w:val="Hyperlink"/>
            <w:rFonts w:cs="Arial"/>
            <w:b/>
            <w:bCs/>
            <w:color w:val="auto"/>
            <w:u w:val="none"/>
          </w:rPr>
          <w:t>a</w:t>
        </w:r>
        <w:r w:rsidR="00B93588" w:rsidRPr="009F6F3A">
          <w:rPr>
            <w:rStyle w:val="Hyperlink"/>
            <w:rFonts w:cs="Arial"/>
            <w:b/>
            <w:bCs/>
            <w:color w:val="auto"/>
            <w:u w:val="none"/>
          </w:rPr>
          <w:t>l</w:t>
        </w:r>
        <w:r w:rsidR="002C0A84" w:rsidRPr="009F6F3A">
          <w:rPr>
            <w:rStyle w:val="Hyperlink"/>
            <w:rFonts w:cs="Arial"/>
            <w:b/>
            <w:bCs/>
            <w:color w:val="auto"/>
            <w:u w:val="none"/>
          </w:rPr>
          <w:t>i</w:t>
        </w:r>
        <w:r w:rsidR="00B93588" w:rsidRPr="009F6F3A">
          <w:rPr>
            <w:rStyle w:val="Hyperlink"/>
            <w:rFonts w:cs="Arial"/>
            <w:b/>
            <w:bCs/>
            <w:color w:val="auto"/>
            <w:u w:val="none"/>
          </w:rPr>
          <w:t>ty Assurance Standard</w:t>
        </w:r>
        <w:r w:rsidR="006A25C5" w:rsidRPr="009F6F3A">
          <w:rPr>
            <w:rStyle w:val="Hyperlink"/>
            <w:rFonts w:cs="Arial"/>
            <w:b/>
            <w:bCs/>
            <w:color w:val="auto"/>
            <w:u w:val="none"/>
          </w:rPr>
          <w:t>s</w:t>
        </w:r>
      </w:hyperlink>
      <w:r w:rsidR="006A25C5" w:rsidRPr="009F6F3A">
        <w:rPr>
          <w:rFonts w:cs="Arial"/>
          <w:b/>
          <w:bCs/>
          <w:color w:val="000000"/>
        </w:rPr>
        <w:t xml:space="preserve"> </w:t>
      </w:r>
      <w:r w:rsidRPr="009F6F3A">
        <w:rPr>
          <w:rFonts w:cs="Arial"/>
        </w:rPr>
        <w:t>for further information.</w:t>
      </w:r>
    </w:p>
    <w:p w14:paraId="71DD19EA" w14:textId="4A382875" w:rsidR="001D04BC" w:rsidRPr="009F6F3A" w:rsidRDefault="001D04BC">
      <w:pPr>
        <w:rPr>
          <w:rFonts w:cs="Arial"/>
        </w:rPr>
      </w:pPr>
      <w:r w:rsidRPr="009F6F3A">
        <w:rPr>
          <w:rFonts w:cs="Arial"/>
        </w:rPr>
        <w:br w:type="page"/>
      </w:r>
    </w:p>
    <w:p w14:paraId="23ED794F" w14:textId="77777777" w:rsidR="000863B3" w:rsidRPr="009F6F3A" w:rsidRDefault="000863B3" w:rsidP="007E0221">
      <w:pPr>
        <w:pStyle w:val="Chapter-Topic-Topic-Title-XY"/>
        <w:rPr>
          <w:rFonts w:ascii="Arial" w:hAnsi="Arial" w:cs="Arial"/>
          <w:color w:val="FFA300"/>
        </w:rPr>
      </w:pPr>
      <w:bookmarkStart w:id="14" w:name="_Toc93500746"/>
      <w:bookmarkStart w:id="15" w:name="_Toc239671122"/>
      <w:r w:rsidRPr="009F6F3A">
        <w:rPr>
          <w:rFonts w:ascii="Arial" w:hAnsi="Arial" w:cs="Arial"/>
          <w:color w:val="FFA300"/>
        </w:rPr>
        <w:lastRenderedPageBreak/>
        <w:t>Resource requirements</w:t>
      </w:r>
      <w:bookmarkEnd w:id="14"/>
      <w:bookmarkEnd w:id="15"/>
    </w:p>
    <w:p w14:paraId="59BFD1AD" w14:textId="77777777" w:rsidR="001D04BC" w:rsidRPr="009F6F3A" w:rsidRDefault="001D04BC" w:rsidP="00C86F78">
      <w:pPr>
        <w:pStyle w:val="Heading4"/>
        <w:spacing w:after="160"/>
        <w:rPr>
          <w:rFonts w:ascii="Arial" w:hAnsi="Arial" w:cs="Arial"/>
          <w:b w:val="0"/>
          <w:bCs w:val="0"/>
          <w:i w:val="0"/>
          <w:iCs w:val="0"/>
          <w:color w:val="auto"/>
        </w:rPr>
      </w:pPr>
      <w:r w:rsidRPr="009F6F3A">
        <w:rPr>
          <w:rFonts w:ascii="Arial" w:hAnsi="Arial" w:cs="Arial"/>
          <w:bCs w:val="0"/>
          <w:i w:val="0"/>
          <w:iCs w:val="0"/>
          <w:color w:val="auto"/>
        </w:rPr>
        <w:t>Centre staffing</w:t>
      </w:r>
    </w:p>
    <w:p w14:paraId="2EDBBFC0" w14:textId="512433F0" w:rsidR="001D04BC" w:rsidRPr="009F6F3A" w:rsidRDefault="001D04BC" w:rsidP="00CF5FC3">
      <w:pPr>
        <w:spacing w:before="200" w:after="160" w:line="240" w:lineRule="auto"/>
        <w:rPr>
          <w:rFonts w:eastAsia="Arial" w:cs="Arial"/>
        </w:rPr>
      </w:pPr>
      <w:r w:rsidRPr="009F6F3A">
        <w:rPr>
          <w:rFonts w:eastAsia="Arial" w:cs="Arial"/>
        </w:rPr>
        <w:t xml:space="preserve">Staff delivering these qualifications must be able to demonstrate that they meet the following occupational expertise requirements. </w:t>
      </w:r>
    </w:p>
    <w:p w14:paraId="6B6E4CAE" w14:textId="77777777" w:rsidR="00EF3449" w:rsidRPr="009F6F3A" w:rsidRDefault="00EF3449" w:rsidP="001D2901">
      <w:pPr>
        <w:spacing w:before="200" w:after="40"/>
        <w:rPr>
          <w:rFonts w:cs="Arial"/>
          <w:b/>
          <w:bCs/>
        </w:rPr>
      </w:pPr>
      <w:r w:rsidRPr="009F6F3A">
        <w:rPr>
          <w:rFonts w:cs="Arial"/>
          <w:b/>
          <w:bCs/>
        </w:rPr>
        <w:t>Technical competence</w:t>
      </w:r>
    </w:p>
    <w:p w14:paraId="01809DBC" w14:textId="7F805851" w:rsidR="00EF3449" w:rsidRPr="009F6F3A" w:rsidRDefault="00EF3449" w:rsidP="00613C2E">
      <w:pPr>
        <w:numPr>
          <w:ilvl w:val="0"/>
          <w:numId w:val="50"/>
        </w:numPr>
        <w:spacing w:before="40" w:after="40" w:line="259" w:lineRule="auto"/>
        <w:rPr>
          <w:rFonts w:cs="Arial"/>
        </w:rPr>
      </w:pPr>
      <w:r w:rsidRPr="009F6F3A">
        <w:rPr>
          <w:rFonts w:cs="Arial"/>
        </w:rPr>
        <w:t>Staff must be occupationally competent or possess technical expertise equivalent to the level of training being delivered</w:t>
      </w:r>
      <w:r w:rsidR="00E92507" w:rsidRPr="009F6F3A">
        <w:rPr>
          <w:rFonts w:cs="Arial"/>
        </w:rPr>
        <w:t>. Refer to</w:t>
      </w:r>
      <w:r w:rsidR="00843C35" w:rsidRPr="009F6F3A">
        <w:rPr>
          <w:rFonts w:cs="Arial"/>
        </w:rPr>
        <w:t xml:space="preserve"> tables below for </w:t>
      </w:r>
      <w:r w:rsidR="00D31188" w:rsidRPr="009F6F3A">
        <w:rPr>
          <w:rFonts w:cs="Arial"/>
        </w:rPr>
        <w:t xml:space="preserve">requirements of tutors and Internal Quality Assurance </w:t>
      </w:r>
      <w:r w:rsidR="00A90830" w:rsidRPr="009F6F3A">
        <w:rPr>
          <w:rFonts w:cs="Arial"/>
        </w:rPr>
        <w:t xml:space="preserve">/Centre Assessors. </w:t>
      </w:r>
    </w:p>
    <w:p w14:paraId="3E2FE5C7" w14:textId="77777777" w:rsidR="00EF3449" w:rsidRPr="009F6F3A" w:rsidRDefault="00EF3449" w:rsidP="00613C2E">
      <w:pPr>
        <w:numPr>
          <w:ilvl w:val="0"/>
          <w:numId w:val="50"/>
        </w:numPr>
        <w:spacing w:before="40" w:after="40" w:line="259" w:lineRule="auto"/>
        <w:rPr>
          <w:rFonts w:cs="Arial"/>
        </w:rPr>
      </w:pPr>
      <w:r w:rsidRPr="009F6F3A">
        <w:rPr>
          <w:rFonts w:cs="Arial"/>
        </w:rPr>
        <w:t>Their experience should reflect current industry standards and practice.</w:t>
      </w:r>
    </w:p>
    <w:p w14:paraId="5705FE2C" w14:textId="673C0177" w:rsidR="00EF3449" w:rsidRPr="009F6F3A" w:rsidRDefault="00EF3449" w:rsidP="001D2901">
      <w:pPr>
        <w:spacing w:before="200" w:after="40"/>
        <w:rPr>
          <w:rFonts w:cs="Arial"/>
          <w:b/>
          <w:bCs/>
        </w:rPr>
      </w:pPr>
      <w:r w:rsidRPr="009F6F3A">
        <w:rPr>
          <w:rFonts w:cs="Arial"/>
          <w:b/>
          <w:bCs/>
        </w:rPr>
        <w:t>Professional experience</w:t>
      </w:r>
    </w:p>
    <w:p w14:paraId="1BF4BB93" w14:textId="77777777" w:rsidR="00EF3449" w:rsidRPr="009F6F3A" w:rsidRDefault="00EF3449" w:rsidP="00613C2E">
      <w:pPr>
        <w:numPr>
          <w:ilvl w:val="0"/>
          <w:numId w:val="51"/>
        </w:numPr>
        <w:spacing w:before="40" w:after="40" w:line="259" w:lineRule="auto"/>
        <w:rPr>
          <w:rFonts w:cs="Arial"/>
        </w:rPr>
      </w:pPr>
      <w:r w:rsidRPr="009F6F3A">
        <w:rPr>
          <w:rFonts w:cs="Arial"/>
        </w:rPr>
        <w:t>They must have current and relevant experience in the specific subject area being delivered and assessed.</w:t>
      </w:r>
    </w:p>
    <w:p w14:paraId="43DD5713" w14:textId="77777777" w:rsidR="00EF3449" w:rsidRPr="009F6F3A" w:rsidRDefault="00EF3449" w:rsidP="001D2901">
      <w:pPr>
        <w:spacing w:before="200" w:after="40"/>
        <w:rPr>
          <w:rFonts w:cs="Arial"/>
          <w:b/>
          <w:bCs/>
        </w:rPr>
      </w:pPr>
      <w:r w:rsidRPr="009F6F3A">
        <w:rPr>
          <w:rFonts w:cs="Arial"/>
          <w:b/>
          <w:bCs/>
        </w:rPr>
        <w:t>Training delivery</w:t>
      </w:r>
    </w:p>
    <w:p w14:paraId="1D6254DD" w14:textId="77777777" w:rsidR="00EF3449" w:rsidRPr="009F6F3A" w:rsidRDefault="00EF3449" w:rsidP="00613C2E">
      <w:pPr>
        <w:numPr>
          <w:ilvl w:val="0"/>
          <w:numId w:val="51"/>
        </w:numPr>
        <w:spacing w:before="40" w:after="40" w:line="259" w:lineRule="auto"/>
        <w:rPr>
          <w:rFonts w:cs="Arial"/>
        </w:rPr>
      </w:pPr>
      <w:r w:rsidRPr="009F6F3A">
        <w:rPr>
          <w:rFonts w:cs="Arial"/>
        </w:rPr>
        <w:t>They must have a proven track record of delivering training.</w:t>
      </w:r>
    </w:p>
    <w:p w14:paraId="1E4C28AB" w14:textId="77777777" w:rsidR="00EF3449" w:rsidRPr="009F6F3A" w:rsidRDefault="00EF3449" w:rsidP="001D2901">
      <w:pPr>
        <w:spacing w:before="200" w:after="40"/>
        <w:rPr>
          <w:rFonts w:cs="Arial"/>
          <w:b/>
        </w:rPr>
      </w:pPr>
      <w:r w:rsidRPr="009F6F3A">
        <w:rPr>
          <w:rFonts w:cs="Arial"/>
          <w:b/>
        </w:rPr>
        <w:t xml:space="preserve">Assessment competence </w:t>
      </w:r>
    </w:p>
    <w:p w14:paraId="6AC0F392" w14:textId="15CF6297" w:rsidR="00EF3449" w:rsidRPr="009F6F3A" w:rsidRDefault="00551E2C" w:rsidP="00613C2E">
      <w:pPr>
        <w:pStyle w:val="ListParagraph"/>
        <w:numPr>
          <w:ilvl w:val="0"/>
          <w:numId w:val="53"/>
        </w:numPr>
        <w:spacing w:before="40" w:after="40" w:line="259" w:lineRule="auto"/>
        <w:rPr>
          <w:rFonts w:ascii="Arial" w:eastAsiaTheme="majorEastAsia" w:hAnsi="Arial" w:cs="Arial"/>
        </w:rPr>
      </w:pPr>
      <w:r w:rsidRPr="009F6F3A">
        <w:rPr>
          <w:rFonts w:ascii="Arial" w:eastAsiaTheme="majorEastAsia" w:hAnsi="Arial" w:cs="Arial"/>
        </w:rPr>
        <w:t xml:space="preserve">They must have </w:t>
      </w:r>
      <w:r w:rsidR="00EF3449" w:rsidRPr="009F6F3A">
        <w:rPr>
          <w:rFonts w:ascii="Arial" w:eastAsiaTheme="majorEastAsia" w:hAnsi="Arial" w:cs="Arial"/>
        </w:rPr>
        <w:t>proven prior experience of conducting assessments</w:t>
      </w:r>
      <w:r w:rsidRPr="009F6F3A">
        <w:rPr>
          <w:rFonts w:ascii="Arial" w:eastAsiaTheme="majorEastAsia" w:hAnsi="Arial" w:cs="Arial"/>
        </w:rPr>
        <w:t>.</w:t>
      </w:r>
      <w:r w:rsidR="00EF3449" w:rsidRPr="009F6F3A">
        <w:rPr>
          <w:rFonts w:ascii="Arial" w:eastAsiaTheme="majorEastAsia" w:hAnsi="Arial" w:cs="Arial"/>
        </w:rPr>
        <w:t xml:space="preserve"> </w:t>
      </w:r>
    </w:p>
    <w:p w14:paraId="074D24E0" w14:textId="77777777" w:rsidR="00EF3449" w:rsidRPr="009F6F3A" w:rsidRDefault="00EF3449" w:rsidP="00EF3449">
      <w:pPr>
        <w:spacing w:before="40" w:after="40" w:line="259" w:lineRule="auto"/>
        <w:rPr>
          <w:rFonts w:cs="Arial"/>
        </w:rPr>
      </w:pPr>
    </w:p>
    <w:p w14:paraId="4C097845" w14:textId="71987B56" w:rsidR="00A94371" w:rsidRPr="009F6F3A" w:rsidRDefault="000863B3" w:rsidP="00C86F78">
      <w:pPr>
        <w:pStyle w:val="Topic-TitledBlock-Title-XY"/>
        <w:spacing w:before="200" w:after="160"/>
        <w:rPr>
          <w:rFonts w:cs="Arial"/>
          <w:lang w:val="en-US"/>
        </w:rPr>
      </w:pPr>
      <w:r w:rsidRPr="009F6F3A">
        <w:rPr>
          <w:rFonts w:cs="Arial"/>
        </w:rPr>
        <w:t xml:space="preserve">Continuing </w:t>
      </w:r>
      <w:r w:rsidR="00F34F62" w:rsidRPr="009F6F3A">
        <w:rPr>
          <w:rFonts w:cs="Arial"/>
        </w:rPr>
        <w:t>P</w:t>
      </w:r>
      <w:r w:rsidRPr="009F6F3A">
        <w:rPr>
          <w:rFonts w:cs="Arial"/>
        </w:rPr>
        <w:t xml:space="preserve">rofessional </w:t>
      </w:r>
      <w:r w:rsidR="00F34F62" w:rsidRPr="009F6F3A">
        <w:rPr>
          <w:rFonts w:cs="Arial"/>
        </w:rPr>
        <w:t>D</w:t>
      </w:r>
      <w:r w:rsidRPr="009F6F3A">
        <w:rPr>
          <w:rFonts w:cs="Arial"/>
        </w:rPr>
        <w:t>evelopment (CPD)</w:t>
      </w:r>
    </w:p>
    <w:p w14:paraId="2257C1CA" w14:textId="08D84489" w:rsidR="00A95E9E" w:rsidRPr="009F6F3A" w:rsidRDefault="1631E39E" w:rsidP="701A2C67">
      <w:pPr>
        <w:pStyle w:val="RichText-XY"/>
        <w:rPr>
          <w:rFonts w:cs="Arial"/>
        </w:rPr>
      </w:pPr>
      <w:r w:rsidRPr="009F6F3A">
        <w:rPr>
          <w:rFonts w:cs="Arial"/>
        </w:rPr>
        <w:t xml:space="preserve">Centres are expected to support their staff in ensuring that their knowledge of the occupational area </w:t>
      </w:r>
      <w:r w:rsidR="095A9C9F" w:rsidRPr="009F6F3A">
        <w:rPr>
          <w:rFonts w:cs="Arial"/>
        </w:rPr>
        <w:t xml:space="preserve">remains current </w:t>
      </w:r>
      <w:r w:rsidRPr="009F6F3A">
        <w:rPr>
          <w:rFonts w:cs="Arial"/>
        </w:rPr>
        <w:t>and of best practice in delivery, mentoring, training, assessment and quality assurance, and that it takes account of any national or legislative developments.</w:t>
      </w:r>
    </w:p>
    <w:p w14:paraId="0CC94965" w14:textId="475F24FE" w:rsidR="009E6CE1" w:rsidRPr="009F6F3A" w:rsidRDefault="009E6CE1">
      <w:pPr>
        <w:rPr>
          <w:rFonts w:eastAsia="Times New Roman" w:cs="Arial"/>
          <w:szCs w:val="24"/>
        </w:rPr>
      </w:pPr>
      <w:r w:rsidRPr="009F6F3A">
        <w:rPr>
          <w:rFonts w:cs="Arial"/>
        </w:rPr>
        <w:br w:type="page"/>
      </w:r>
    </w:p>
    <w:p w14:paraId="281AF26D" w14:textId="75EC0401" w:rsidR="00DA3C3B" w:rsidRPr="009F6F3A" w:rsidRDefault="0063193B" w:rsidP="00C06C64">
      <w:pPr>
        <w:spacing w:before="200" w:after="160"/>
        <w:rPr>
          <w:rFonts w:cs="Arial"/>
          <w:b/>
          <w:bCs/>
        </w:rPr>
      </w:pPr>
      <w:r w:rsidRPr="009F6F3A">
        <w:rPr>
          <w:rFonts w:cs="Arial"/>
          <w:b/>
          <w:bCs/>
        </w:rPr>
        <w:lastRenderedPageBreak/>
        <w:t xml:space="preserve">Requirements for </w:t>
      </w:r>
      <w:r w:rsidR="008577C4" w:rsidRPr="009F6F3A">
        <w:rPr>
          <w:rFonts w:cs="Arial"/>
          <w:b/>
          <w:bCs/>
        </w:rPr>
        <w:t>Tutors</w:t>
      </w:r>
    </w:p>
    <w:tbl>
      <w:tblPr>
        <w:tblStyle w:val="Table-XY5"/>
        <w:tblpPr w:leftFromText="141" w:rightFromText="141" w:vertAnchor="text" w:horzAnchor="margin" w:tblpY="19"/>
        <w:tblW w:w="5000" w:type="pct"/>
        <w:tblLook w:val="04A0" w:firstRow="1" w:lastRow="0" w:firstColumn="1" w:lastColumn="0" w:noHBand="0" w:noVBand="1"/>
      </w:tblPr>
      <w:tblGrid>
        <w:gridCol w:w="3214"/>
        <w:gridCol w:w="5970"/>
      </w:tblGrid>
      <w:tr w:rsidR="00F20AF7" w:rsidRPr="009F6F3A" w14:paraId="63987993" w14:textId="77777777" w:rsidTr="00082F56">
        <w:trPr>
          <w:cnfStyle w:val="100000000000" w:firstRow="1" w:lastRow="0" w:firstColumn="0" w:lastColumn="0" w:oddVBand="0" w:evenVBand="0" w:oddHBand="0" w:evenHBand="0" w:firstRowFirstColumn="0" w:firstRowLastColumn="0" w:lastRowFirstColumn="0" w:lastRowLastColumn="0"/>
        </w:trPr>
        <w:tc>
          <w:tcPr>
            <w:tcW w:w="1750" w:type="pct"/>
            <w:shd w:val="clear" w:color="auto" w:fill="FF9900"/>
          </w:tcPr>
          <w:p w14:paraId="5127BFB1" w14:textId="77777777" w:rsidR="00F20AF7" w:rsidRPr="009F6F3A" w:rsidRDefault="00F20AF7">
            <w:r w:rsidRPr="009F6F3A">
              <w:t>Tutor occupational competence requirements</w:t>
            </w:r>
          </w:p>
        </w:tc>
        <w:tc>
          <w:tcPr>
            <w:tcW w:w="3250" w:type="pct"/>
            <w:shd w:val="clear" w:color="auto" w:fill="FF9900"/>
          </w:tcPr>
          <w:p w14:paraId="7CF1CED3" w14:textId="77777777" w:rsidR="00F20AF7" w:rsidRPr="009F6F3A" w:rsidRDefault="00F20AF7">
            <w:r w:rsidRPr="009F6F3A">
              <w:t>Evidence indicators</w:t>
            </w:r>
          </w:p>
        </w:tc>
      </w:tr>
      <w:tr w:rsidR="00F20AF7" w:rsidRPr="009F6F3A" w14:paraId="24482C96"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6B7CDF3B" w14:textId="77777777" w:rsidR="00F20AF7" w:rsidRPr="009F6F3A" w:rsidRDefault="00F20AF7" w:rsidP="00666922">
            <w:pPr>
              <w:spacing w:before="40" w:after="40" w:line="240" w:lineRule="auto"/>
              <w:ind w:right="0"/>
              <w:rPr>
                <w:lang w:val="en-US"/>
              </w:rPr>
            </w:pPr>
            <w:r w:rsidRPr="009F6F3A">
              <w:rPr>
                <w:lang w:val="en-US" w:eastAsia="en-GB"/>
              </w:rPr>
              <w:t>Relevant and sufficient occupational competence in Coaching and/or Mentoring.</w:t>
            </w:r>
          </w:p>
        </w:tc>
        <w:tc>
          <w:tcPr>
            <w:tcW w:w="3250" w:type="pct"/>
          </w:tcPr>
          <w:p w14:paraId="308CCAAD" w14:textId="77777777" w:rsidR="00F20AF7" w:rsidRPr="009F6F3A" w:rsidRDefault="00F20AF7" w:rsidP="00E73AAF">
            <w:pPr>
              <w:numPr>
                <w:ilvl w:val="0"/>
                <w:numId w:val="57"/>
              </w:numPr>
              <w:tabs>
                <w:tab w:val="left" w:pos="357"/>
              </w:tabs>
              <w:spacing w:before="40" w:after="40" w:line="240" w:lineRule="auto"/>
              <w:ind w:left="357" w:right="0" w:hanging="283"/>
              <w:contextualSpacing/>
              <w:rPr>
                <w:lang w:val="en-US"/>
              </w:rPr>
            </w:pPr>
            <w:r w:rsidRPr="009F6F3A">
              <w:rPr>
                <w:lang w:val="en-US" w:eastAsia="en-GB"/>
              </w:rPr>
              <w:t>Be able to demonstrate relevant and sufficient Coaching and/or Mentoring experience within an organisational context over the last three years with first line managers or above.</w:t>
            </w:r>
          </w:p>
        </w:tc>
      </w:tr>
      <w:tr w:rsidR="00F20AF7" w:rsidRPr="009F6F3A" w14:paraId="5FEFD1A8"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7FE332E1" w14:textId="77777777" w:rsidR="00F20AF7" w:rsidRPr="009F6F3A" w:rsidRDefault="00F20AF7" w:rsidP="00EA74C4">
            <w:pPr>
              <w:spacing w:before="40" w:after="40" w:line="240" w:lineRule="auto"/>
              <w:ind w:right="0"/>
              <w:rPr>
                <w:lang w:val="en-US"/>
              </w:rPr>
            </w:pPr>
            <w:r w:rsidRPr="009F6F3A">
              <w:rPr>
                <w:lang w:val="en-US" w:eastAsia="en-GB"/>
              </w:rPr>
              <w:t>A thorough knowledge and understanding of the subject areas of the Level 3 Coaching and/or Mentoring qualification(s).</w:t>
            </w:r>
          </w:p>
        </w:tc>
        <w:tc>
          <w:tcPr>
            <w:tcW w:w="3250" w:type="pct"/>
          </w:tcPr>
          <w:p w14:paraId="4A23F160" w14:textId="77777777" w:rsidR="00F20AF7" w:rsidRPr="009F6F3A" w:rsidRDefault="00F20AF7" w:rsidP="00E73AAF">
            <w:pPr>
              <w:numPr>
                <w:ilvl w:val="0"/>
                <w:numId w:val="57"/>
              </w:numPr>
              <w:tabs>
                <w:tab w:val="left" w:pos="357"/>
              </w:tabs>
              <w:spacing w:before="40" w:after="40" w:line="240" w:lineRule="auto"/>
              <w:ind w:left="357" w:right="0" w:hanging="283"/>
              <w:contextualSpacing/>
              <w:rPr>
                <w:lang w:val="en-US"/>
              </w:rPr>
            </w:pPr>
            <w:r w:rsidRPr="009F6F3A">
              <w:rPr>
                <w:lang w:val="en-US" w:eastAsia="en-GB"/>
              </w:rPr>
              <w:t>Have a relevant and sufficient qualification in the subject areas of Level 3 Coaching and/or Mentoring qualification(s) units that must be equal to Level 3 or at higher level.</w:t>
            </w:r>
          </w:p>
        </w:tc>
      </w:tr>
      <w:tr w:rsidR="00F20AF7" w:rsidRPr="009F6F3A" w14:paraId="6639CB5D"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0E4AF572" w14:textId="77777777" w:rsidR="00F20AF7" w:rsidRPr="009F6F3A" w:rsidRDefault="00F20AF7" w:rsidP="00666922">
            <w:pPr>
              <w:spacing w:before="40" w:after="40" w:line="240" w:lineRule="auto"/>
              <w:ind w:right="0"/>
              <w:rPr>
                <w:lang w:val="en-US"/>
              </w:rPr>
            </w:pPr>
            <w:r w:rsidRPr="009F6F3A">
              <w:rPr>
                <w:lang w:val="en-US" w:eastAsia="en-GB"/>
              </w:rPr>
              <w:t>Continuing Professional Development in Coaching and/or Mentoring.</w:t>
            </w:r>
          </w:p>
        </w:tc>
        <w:tc>
          <w:tcPr>
            <w:tcW w:w="3250" w:type="pct"/>
          </w:tcPr>
          <w:p w14:paraId="6CB6E0F7" w14:textId="77777777" w:rsidR="00F20AF7" w:rsidRPr="009F6F3A" w:rsidRDefault="00F20AF7" w:rsidP="00E73AAF">
            <w:pPr>
              <w:pStyle w:val="Table-List-ItemPara-XY"/>
              <w:numPr>
                <w:ilvl w:val="0"/>
                <w:numId w:val="57"/>
              </w:numPr>
              <w:spacing w:before="40" w:after="40"/>
              <w:ind w:left="357" w:right="0" w:hanging="283"/>
              <w:rPr>
                <w:lang w:eastAsia="en-GB"/>
              </w:rPr>
            </w:pPr>
            <w:r w:rsidRPr="009F6F3A">
              <w:rPr>
                <w:lang w:eastAsia="en-GB"/>
              </w:rPr>
              <w:t>Show sufficient evidence of participation in Continuing Professional Development (CPD) in relation to Coaching and/or Mentoring over the past three years.</w:t>
            </w:r>
          </w:p>
          <w:p w14:paraId="3EE159AB" w14:textId="50284226" w:rsidR="00F20AF7" w:rsidRPr="009F6F3A" w:rsidRDefault="00F20AF7" w:rsidP="00E73AAF">
            <w:pPr>
              <w:pStyle w:val="Table-List-ItemPara-XY"/>
              <w:numPr>
                <w:ilvl w:val="0"/>
                <w:numId w:val="57"/>
              </w:numPr>
              <w:spacing w:before="40" w:after="40" w:line="240" w:lineRule="auto"/>
              <w:ind w:left="357" w:right="0" w:hanging="283"/>
            </w:pPr>
            <w:r w:rsidRPr="009F6F3A">
              <w:rPr>
                <w:lang w:eastAsia="en-GB"/>
              </w:rPr>
              <w:t xml:space="preserve">Desirable but not essential to have membership of a relevant professional Coaching and/or Mentoring institute or association for e.g., Association for Coaching (AC) or </w:t>
            </w:r>
            <w:r w:rsidRPr="009F6F3A">
              <w:rPr>
                <w:bCs/>
                <w:lang w:eastAsia="en-GB"/>
              </w:rPr>
              <w:t>European</w:t>
            </w:r>
            <w:r w:rsidRPr="009F6F3A">
              <w:rPr>
                <w:lang w:eastAsia="en-GB"/>
              </w:rPr>
              <w:t xml:space="preserve"> </w:t>
            </w:r>
            <w:r w:rsidRPr="009F6F3A">
              <w:rPr>
                <w:bCs/>
                <w:lang w:eastAsia="en-GB"/>
              </w:rPr>
              <w:t>Mentoring</w:t>
            </w:r>
            <w:r w:rsidRPr="009F6F3A">
              <w:rPr>
                <w:lang w:eastAsia="en-GB"/>
              </w:rPr>
              <w:t xml:space="preserve"> &amp; </w:t>
            </w:r>
            <w:r w:rsidRPr="009F6F3A">
              <w:rPr>
                <w:bCs/>
                <w:lang w:eastAsia="en-GB"/>
              </w:rPr>
              <w:t>Coaching</w:t>
            </w:r>
            <w:r w:rsidRPr="009F6F3A">
              <w:rPr>
                <w:lang w:eastAsia="en-GB"/>
              </w:rPr>
              <w:t xml:space="preserve"> Council (EMCC) or International Coach Federation (ICF) or equivalent</w:t>
            </w:r>
            <w:r w:rsidR="007D75B1" w:rsidRPr="009F6F3A">
              <w:rPr>
                <w:lang w:eastAsia="en-GB"/>
              </w:rPr>
              <w:t>, Universal Coaching Alliance (UCA)</w:t>
            </w:r>
            <w:r w:rsidRPr="009F6F3A">
              <w:rPr>
                <w:lang w:eastAsia="en-GB"/>
              </w:rPr>
              <w:t>.</w:t>
            </w:r>
          </w:p>
        </w:tc>
      </w:tr>
      <w:tr w:rsidR="00F20AF7" w:rsidRPr="009F6F3A" w14:paraId="7D716CAB"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523B8B3F" w14:textId="77777777" w:rsidR="00F20AF7" w:rsidRPr="009F6F3A" w:rsidRDefault="00F20AF7" w:rsidP="00666922">
            <w:pPr>
              <w:spacing w:before="40" w:after="40" w:line="240" w:lineRule="auto"/>
              <w:ind w:right="0"/>
              <w:rPr>
                <w:lang w:val="en-US"/>
              </w:rPr>
            </w:pPr>
            <w:r w:rsidRPr="009F6F3A">
              <w:rPr>
                <w:lang w:val="en-US" w:eastAsia="en-GB"/>
              </w:rPr>
              <w:t>Relevant and sufficient occupational experience in Leadership or Management or Team Leading Skills to understand the job roles and organisational context within which learners are operating.</w:t>
            </w:r>
          </w:p>
        </w:tc>
        <w:tc>
          <w:tcPr>
            <w:tcW w:w="3250" w:type="pct"/>
          </w:tcPr>
          <w:p w14:paraId="5159CF45" w14:textId="77777777" w:rsidR="00F20AF7" w:rsidRPr="009F6F3A" w:rsidRDefault="00F20AF7" w:rsidP="00E73AAF">
            <w:pPr>
              <w:pStyle w:val="Table-List-ItemPara-XY"/>
              <w:numPr>
                <w:ilvl w:val="0"/>
                <w:numId w:val="57"/>
              </w:numPr>
              <w:spacing w:before="40" w:after="40"/>
              <w:ind w:left="357" w:right="0" w:hanging="283"/>
            </w:pPr>
            <w:r w:rsidRPr="009F6F3A">
              <w:rPr>
                <w:lang w:eastAsia="en-GB"/>
              </w:rPr>
              <w:t>Current (within the last three years) occupational experience in Leadership or Management or Team Leading Skills.</w:t>
            </w:r>
          </w:p>
        </w:tc>
      </w:tr>
      <w:tr w:rsidR="00F20AF7" w:rsidRPr="009F6F3A" w14:paraId="13133EC9"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0362DDD3" w14:textId="77777777" w:rsidR="00F20AF7" w:rsidRPr="009F6F3A" w:rsidRDefault="00F20AF7" w:rsidP="00666922">
            <w:pPr>
              <w:spacing w:before="40" w:after="40" w:line="240" w:lineRule="auto"/>
              <w:ind w:right="0"/>
              <w:rPr>
                <w:lang w:val="en-US"/>
              </w:rPr>
            </w:pPr>
            <w:r w:rsidRPr="009F6F3A">
              <w:rPr>
                <w:lang w:val="en-US" w:eastAsia="en-GB"/>
              </w:rPr>
              <w:t>Continuing Professional Development in Leadership or Management or Team Leading Skills.</w:t>
            </w:r>
            <w:r w:rsidRPr="009F6F3A" w:rsidDel="003F5787">
              <w:rPr>
                <w:lang w:val="en-US"/>
              </w:rPr>
              <w:t xml:space="preserve"> </w:t>
            </w:r>
          </w:p>
        </w:tc>
        <w:tc>
          <w:tcPr>
            <w:tcW w:w="3250" w:type="pct"/>
          </w:tcPr>
          <w:p w14:paraId="02E4AB51" w14:textId="77777777" w:rsidR="00F20AF7" w:rsidRPr="009F6F3A" w:rsidRDefault="00F20AF7" w:rsidP="00E73AAF">
            <w:pPr>
              <w:pStyle w:val="Table-List-ItemPara-XY"/>
              <w:numPr>
                <w:ilvl w:val="0"/>
                <w:numId w:val="57"/>
              </w:numPr>
              <w:spacing w:before="40" w:after="40"/>
              <w:ind w:left="357" w:right="0" w:hanging="283"/>
              <w:rPr>
                <w:lang w:eastAsia="en-GB"/>
              </w:rPr>
            </w:pPr>
            <w:r w:rsidRPr="009F6F3A">
              <w:rPr>
                <w:lang w:eastAsia="en-GB"/>
              </w:rPr>
              <w:t>Have a relevant and sufficient qualification in Leadership or Management or Team Leading Skills at Level 3 or higher.</w:t>
            </w:r>
          </w:p>
          <w:p w14:paraId="198CF6BA" w14:textId="77777777" w:rsidR="00F20AF7" w:rsidRPr="009F6F3A" w:rsidRDefault="00F20AF7" w:rsidP="00666922">
            <w:pPr>
              <w:pStyle w:val="ListParagraph"/>
              <w:spacing w:before="40" w:after="40"/>
              <w:ind w:left="317" w:right="0"/>
              <w:rPr>
                <w:rFonts w:ascii="Arial" w:hAnsi="Arial" w:cs="Arial"/>
                <w:b/>
                <w:u w:val="single"/>
                <w:lang w:val="en-US" w:eastAsia="en-GB"/>
              </w:rPr>
            </w:pPr>
            <w:r w:rsidRPr="009F6F3A">
              <w:rPr>
                <w:rFonts w:ascii="Arial" w:hAnsi="Arial" w:cs="Arial"/>
                <w:b/>
                <w:u w:val="single"/>
                <w:lang w:val="en-US" w:eastAsia="en-GB"/>
              </w:rPr>
              <w:t>or</w:t>
            </w:r>
          </w:p>
          <w:p w14:paraId="4FE20F2B" w14:textId="77777777" w:rsidR="00F20AF7" w:rsidRPr="009F6F3A" w:rsidRDefault="00F20AF7" w:rsidP="00E73AAF">
            <w:pPr>
              <w:pStyle w:val="Table-List-ItemPara-XY"/>
              <w:numPr>
                <w:ilvl w:val="0"/>
                <w:numId w:val="57"/>
              </w:numPr>
              <w:spacing w:before="40" w:after="40"/>
              <w:ind w:left="357" w:right="0" w:hanging="283"/>
              <w:rPr>
                <w:lang w:eastAsia="en-GB"/>
              </w:rPr>
            </w:pPr>
            <w:r w:rsidRPr="009F6F3A">
              <w:rPr>
                <w:lang w:eastAsia="en-GB"/>
              </w:rPr>
              <w:t>Show sufficient evidence of participation in CPD in relation to Leadership or Management or Team Leading Skills over the past three years.</w:t>
            </w:r>
          </w:p>
          <w:p w14:paraId="2E6CCE0C" w14:textId="77777777" w:rsidR="00F20AF7" w:rsidRPr="009F6F3A" w:rsidRDefault="00F20AF7" w:rsidP="00666922">
            <w:pPr>
              <w:pStyle w:val="ListParagraph"/>
              <w:spacing w:before="40" w:after="40"/>
              <w:ind w:left="317" w:right="0"/>
              <w:rPr>
                <w:rFonts w:ascii="Arial" w:hAnsi="Arial" w:cs="Arial"/>
                <w:b/>
                <w:u w:val="single"/>
                <w:lang w:val="en-US" w:eastAsia="en-GB"/>
              </w:rPr>
            </w:pPr>
            <w:r w:rsidRPr="009F6F3A">
              <w:rPr>
                <w:rFonts w:ascii="Arial" w:hAnsi="Arial" w:cs="Arial"/>
                <w:b/>
                <w:u w:val="single"/>
                <w:lang w:val="en-US" w:eastAsia="en-GB"/>
              </w:rPr>
              <w:t>or</w:t>
            </w:r>
          </w:p>
          <w:p w14:paraId="1F296BA4" w14:textId="77777777" w:rsidR="00F20AF7" w:rsidRPr="009F6F3A" w:rsidRDefault="00F20AF7" w:rsidP="00E73AAF">
            <w:pPr>
              <w:pStyle w:val="Table-List-ItemPara-XY"/>
              <w:numPr>
                <w:ilvl w:val="0"/>
                <w:numId w:val="57"/>
              </w:numPr>
              <w:spacing w:before="40" w:after="40" w:line="240" w:lineRule="auto"/>
              <w:ind w:left="357" w:right="0" w:hanging="283"/>
            </w:pPr>
            <w:r w:rsidRPr="009F6F3A">
              <w:rPr>
                <w:lang w:eastAsia="en-GB"/>
              </w:rPr>
              <w:t>Desirable but not essential to have membership of a relevant professional institute or association</w:t>
            </w:r>
            <w:r w:rsidRPr="009F6F3A">
              <w:t xml:space="preserve">. </w:t>
            </w:r>
          </w:p>
        </w:tc>
      </w:tr>
      <w:tr w:rsidR="00F20AF7" w:rsidRPr="009F6F3A" w14:paraId="555EB72A"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645C4E14" w14:textId="77777777" w:rsidR="00F20AF7" w:rsidRPr="009F6F3A" w:rsidRDefault="00F20AF7" w:rsidP="00666922">
            <w:pPr>
              <w:spacing w:before="40" w:after="40" w:line="240" w:lineRule="auto"/>
              <w:ind w:right="0"/>
              <w:rPr>
                <w:lang w:val="en-US"/>
              </w:rPr>
            </w:pPr>
            <w:r w:rsidRPr="009F6F3A">
              <w:rPr>
                <w:lang w:val="en-US" w:eastAsia="en-GB"/>
              </w:rPr>
              <w:t>Knowledge, understanding and application of a range of teaching and learning methodologies relevant to the Level 3 qualification(s) in Coaching and/or Mentoring.</w:t>
            </w:r>
          </w:p>
        </w:tc>
        <w:tc>
          <w:tcPr>
            <w:tcW w:w="3250" w:type="pct"/>
          </w:tcPr>
          <w:p w14:paraId="442C43C9" w14:textId="77777777" w:rsidR="00F20AF7" w:rsidRPr="009F6F3A" w:rsidRDefault="00F20AF7" w:rsidP="00E73AAF">
            <w:pPr>
              <w:pStyle w:val="Table-List-ItemPara-XY"/>
              <w:numPr>
                <w:ilvl w:val="0"/>
                <w:numId w:val="57"/>
              </w:numPr>
              <w:spacing w:before="40" w:after="40"/>
              <w:ind w:left="357" w:right="0" w:hanging="283"/>
              <w:rPr>
                <w:lang w:eastAsia="en-GB"/>
              </w:rPr>
            </w:pPr>
            <w:r w:rsidRPr="009F6F3A">
              <w:rPr>
                <w:lang w:eastAsia="en-GB"/>
              </w:rPr>
              <w:t>Hold a valid and recognised teaching/training qualification.</w:t>
            </w:r>
          </w:p>
          <w:p w14:paraId="71314CC9" w14:textId="77777777" w:rsidR="00F20AF7" w:rsidRPr="009F6F3A" w:rsidRDefault="00F20AF7" w:rsidP="00666922">
            <w:pPr>
              <w:pStyle w:val="ListParagraph"/>
              <w:spacing w:before="40" w:after="40"/>
              <w:ind w:left="317" w:right="0"/>
              <w:rPr>
                <w:rFonts w:ascii="Arial" w:hAnsi="Arial" w:cs="Arial"/>
                <w:b/>
                <w:u w:val="single"/>
                <w:lang w:val="en-US" w:eastAsia="en-GB"/>
              </w:rPr>
            </w:pPr>
            <w:r w:rsidRPr="009F6F3A">
              <w:rPr>
                <w:rFonts w:ascii="Arial" w:hAnsi="Arial" w:cs="Arial"/>
                <w:b/>
                <w:u w:val="single"/>
                <w:lang w:val="en-US" w:eastAsia="en-GB"/>
              </w:rPr>
              <w:t>or</w:t>
            </w:r>
          </w:p>
          <w:p w14:paraId="0B5BA1E6" w14:textId="77777777" w:rsidR="00F20AF7" w:rsidRPr="009F6F3A" w:rsidRDefault="00F20AF7" w:rsidP="00E73AAF">
            <w:pPr>
              <w:pStyle w:val="Table-List-ItemPara-XY"/>
              <w:numPr>
                <w:ilvl w:val="0"/>
                <w:numId w:val="57"/>
              </w:numPr>
              <w:spacing w:before="40" w:after="40" w:line="240" w:lineRule="auto"/>
              <w:ind w:left="357" w:right="0" w:hanging="283"/>
            </w:pPr>
            <w:r w:rsidRPr="009F6F3A">
              <w:rPr>
                <w:lang w:eastAsia="en-GB"/>
              </w:rPr>
              <w:t>Show evidence of current (within the last three years) experience of delivering training appropriate and relevant to the Level 3 qualification(s) in Coaching and/or Mentoring.</w:t>
            </w:r>
          </w:p>
        </w:tc>
      </w:tr>
      <w:tr w:rsidR="00F20AF7" w:rsidRPr="009F6F3A" w14:paraId="05334A6C"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2DA5B275" w14:textId="77777777" w:rsidR="00F20AF7" w:rsidRPr="009F6F3A" w:rsidRDefault="00F20AF7" w:rsidP="00666922">
            <w:pPr>
              <w:spacing w:before="40" w:after="40" w:line="240" w:lineRule="auto"/>
              <w:ind w:right="0"/>
              <w:rPr>
                <w:lang w:val="en-US" w:eastAsia="en-GB"/>
              </w:rPr>
            </w:pPr>
            <w:r w:rsidRPr="009F6F3A">
              <w:rPr>
                <w:lang w:val="en-US" w:eastAsia="en-GB"/>
              </w:rPr>
              <w:t>Knowledge of the Level 3 qualification(s) in Coaching and/or Mentoring - structure, learning and assessment processes.</w:t>
            </w:r>
          </w:p>
        </w:tc>
        <w:tc>
          <w:tcPr>
            <w:tcW w:w="3250" w:type="pct"/>
          </w:tcPr>
          <w:p w14:paraId="48BBF112" w14:textId="1BCDE688" w:rsidR="00F20AF7" w:rsidRPr="009F6F3A" w:rsidRDefault="00F20AF7" w:rsidP="00E73AAF">
            <w:pPr>
              <w:pStyle w:val="Table-List-ItemPara-XY"/>
              <w:numPr>
                <w:ilvl w:val="0"/>
                <w:numId w:val="57"/>
              </w:numPr>
              <w:spacing w:before="40" w:after="40"/>
              <w:ind w:left="357" w:right="0" w:hanging="283"/>
              <w:rPr>
                <w:lang w:eastAsia="en-GB"/>
              </w:rPr>
            </w:pPr>
            <w:r w:rsidRPr="009F6F3A">
              <w:rPr>
                <w:lang w:eastAsia="en-GB"/>
              </w:rPr>
              <w:t>Previous experience of delivery of ILM qualification(s).</w:t>
            </w:r>
          </w:p>
          <w:p w14:paraId="6D1C0CB6" w14:textId="77777777" w:rsidR="00F20AF7" w:rsidRPr="009F6F3A" w:rsidRDefault="00F20AF7" w:rsidP="00666922">
            <w:pPr>
              <w:pStyle w:val="ListParagraph"/>
              <w:spacing w:before="40" w:after="40"/>
              <w:ind w:left="317" w:right="0"/>
              <w:rPr>
                <w:rFonts w:ascii="Arial" w:hAnsi="Arial" w:cs="Arial"/>
                <w:lang w:val="en-US" w:eastAsia="en-GB"/>
              </w:rPr>
            </w:pPr>
            <w:r w:rsidRPr="009F6F3A">
              <w:rPr>
                <w:rFonts w:ascii="Arial" w:hAnsi="Arial" w:cs="Arial"/>
                <w:lang w:val="en-US" w:eastAsia="en-GB"/>
              </w:rPr>
              <w:t xml:space="preserve"> </w:t>
            </w:r>
            <w:r w:rsidRPr="009F6F3A">
              <w:rPr>
                <w:rFonts w:ascii="Arial" w:hAnsi="Arial" w:cs="Arial"/>
                <w:b/>
                <w:u w:val="single"/>
                <w:lang w:val="en-US" w:eastAsia="en-GB"/>
              </w:rPr>
              <w:t>or</w:t>
            </w:r>
          </w:p>
          <w:p w14:paraId="6820A5C4" w14:textId="77777777" w:rsidR="00F20AF7" w:rsidRPr="009F6F3A" w:rsidRDefault="00F20AF7" w:rsidP="00E73AAF">
            <w:pPr>
              <w:pStyle w:val="Table-List-ItemPara-XY"/>
              <w:numPr>
                <w:ilvl w:val="0"/>
                <w:numId w:val="57"/>
              </w:numPr>
              <w:spacing w:before="40" w:after="40"/>
              <w:ind w:left="357" w:right="0" w:hanging="283"/>
              <w:rPr>
                <w:lang w:eastAsia="en-GB"/>
              </w:rPr>
            </w:pPr>
            <w:r w:rsidRPr="009F6F3A">
              <w:rPr>
                <w:lang w:eastAsia="en-GB"/>
              </w:rPr>
              <w:t>Knowledge of the RQF and level descriptors.</w:t>
            </w:r>
          </w:p>
          <w:p w14:paraId="47842F96" w14:textId="77777777" w:rsidR="00F20AF7" w:rsidRPr="009F6F3A" w:rsidRDefault="00F20AF7" w:rsidP="00666922">
            <w:pPr>
              <w:pStyle w:val="ListParagraph"/>
              <w:spacing w:before="40" w:after="40"/>
              <w:ind w:left="317" w:right="0"/>
              <w:rPr>
                <w:rFonts w:ascii="Arial" w:hAnsi="Arial" w:cs="Arial"/>
                <w:lang w:val="en-US" w:eastAsia="en-GB"/>
              </w:rPr>
            </w:pPr>
            <w:r w:rsidRPr="009F6F3A">
              <w:rPr>
                <w:rFonts w:ascii="Arial" w:hAnsi="Arial" w:cs="Arial"/>
                <w:lang w:val="en-US" w:eastAsia="en-GB"/>
              </w:rPr>
              <w:t xml:space="preserve"> </w:t>
            </w:r>
            <w:r w:rsidRPr="009F6F3A">
              <w:rPr>
                <w:rFonts w:ascii="Arial" w:hAnsi="Arial" w:cs="Arial"/>
                <w:b/>
                <w:u w:val="single"/>
                <w:lang w:val="en-US" w:eastAsia="en-GB"/>
              </w:rPr>
              <w:t>or</w:t>
            </w:r>
          </w:p>
          <w:p w14:paraId="35227019" w14:textId="77777777" w:rsidR="00F20AF7" w:rsidRPr="009F6F3A" w:rsidRDefault="00F20AF7" w:rsidP="00E73AAF">
            <w:pPr>
              <w:pStyle w:val="Table-List-ItemPara-XY"/>
              <w:numPr>
                <w:ilvl w:val="0"/>
                <w:numId w:val="57"/>
              </w:numPr>
              <w:spacing w:before="40" w:after="40" w:line="240" w:lineRule="auto"/>
              <w:ind w:left="357" w:right="0" w:hanging="283"/>
            </w:pPr>
            <w:r w:rsidRPr="009F6F3A">
              <w:rPr>
                <w:lang w:eastAsia="en-GB"/>
              </w:rPr>
              <w:lastRenderedPageBreak/>
              <w:t>Planned CPD by centre.</w:t>
            </w:r>
          </w:p>
        </w:tc>
      </w:tr>
      <w:tr w:rsidR="00F20AF7" w:rsidRPr="009F6F3A" w14:paraId="6DA04C43"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1BBAD4D2" w14:textId="77777777" w:rsidR="00F20AF7" w:rsidRPr="009F6F3A" w:rsidRDefault="00F20AF7" w:rsidP="00666922">
            <w:pPr>
              <w:spacing w:before="40" w:after="40" w:line="240" w:lineRule="auto"/>
              <w:ind w:right="0"/>
              <w:rPr>
                <w:lang w:val="en-US" w:eastAsia="en-GB"/>
              </w:rPr>
            </w:pPr>
            <w:r w:rsidRPr="009F6F3A">
              <w:rPr>
                <w:lang w:val="en-US" w:eastAsia="en-GB"/>
              </w:rPr>
              <w:lastRenderedPageBreak/>
              <w:t>Continuing Professional Development in training and learning.</w:t>
            </w:r>
          </w:p>
        </w:tc>
        <w:tc>
          <w:tcPr>
            <w:tcW w:w="3250" w:type="pct"/>
          </w:tcPr>
          <w:p w14:paraId="69834FFB" w14:textId="77777777" w:rsidR="00F20AF7" w:rsidRPr="009F6F3A" w:rsidRDefault="00F20AF7" w:rsidP="00E73AAF">
            <w:pPr>
              <w:numPr>
                <w:ilvl w:val="0"/>
                <w:numId w:val="57"/>
              </w:numPr>
              <w:tabs>
                <w:tab w:val="left" w:pos="357"/>
              </w:tabs>
              <w:spacing w:before="40" w:after="40" w:line="240" w:lineRule="auto"/>
              <w:ind w:left="357" w:right="0" w:hanging="283"/>
              <w:contextualSpacing/>
              <w:rPr>
                <w:lang w:val="en-US"/>
              </w:rPr>
            </w:pPr>
            <w:r w:rsidRPr="009F6F3A">
              <w:rPr>
                <w:lang w:val="en-US" w:eastAsia="en-GB"/>
              </w:rPr>
              <w:t>Show sufficient evidence of participation in CPD in relation to training and learning over the past three years relevant to the Level 3 qualification(s) in Coaching and/or Mentoring.</w:t>
            </w:r>
          </w:p>
        </w:tc>
      </w:tr>
    </w:tbl>
    <w:p w14:paraId="12A18F40" w14:textId="77777777" w:rsidR="00F77BBB" w:rsidRPr="009F6F3A" w:rsidRDefault="00F77BBB" w:rsidP="00D6120D">
      <w:pPr>
        <w:pStyle w:val="RichText-XY"/>
        <w:rPr>
          <w:rFonts w:cs="Arial"/>
        </w:rPr>
      </w:pPr>
    </w:p>
    <w:p w14:paraId="3DAE9E4C" w14:textId="46DF5F6C" w:rsidR="008A6603" w:rsidRPr="009F6F3A" w:rsidRDefault="008A6603">
      <w:pPr>
        <w:rPr>
          <w:rFonts w:eastAsia="Times New Roman" w:cs="Arial"/>
          <w:szCs w:val="24"/>
        </w:rPr>
      </w:pPr>
      <w:r w:rsidRPr="009F6F3A">
        <w:rPr>
          <w:rFonts w:cs="Arial"/>
        </w:rPr>
        <w:br w:type="page"/>
      </w:r>
    </w:p>
    <w:p w14:paraId="5EF649BF" w14:textId="7D334C7E" w:rsidR="00E45429" w:rsidRPr="009F6F3A" w:rsidRDefault="00596FAA" w:rsidP="00D6120D">
      <w:pPr>
        <w:pStyle w:val="RichText-XY"/>
        <w:rPr>
          <w:rFonts w:cs="Arial"/>
        </w:rPr>
      </w:pPr>
      <w:r w:rsidRPr="009F6F3A">
        <w:rPr>
          <w:rFonts w:cs="Arial"/>
          <w:b/>
          <w:bCs/>
        </w:rPr>
        <w:lastRenderedPageBreak/>
        <w:t xml:space="preserve">Requirements </w:t>
      </w:r>
      <w:r w:rsidR="00E45429" w:rsidRPr="009F6F3A">
        <w:rPr>
          <w:rFonts w:cs="Arial"/>
          <w:b/>
          <w:bCs/>
        </w:rPr>
        <w:t>for</w:t>
      </w:r>
      <w:r w:rsidR="00AE0ED1" w:rsidRPr="009F6F3A">
        <w:rPr>
          <w:rFonts w:cs="Arial"/>
          <w:b/>
          <w:bCs/>
        </w:rPr>
        <w:t xml:space="preserve"> </w:t>
      </w:r>
      <w:r w:rsidRPr="009F6F3A">
        <w:rPr>
          <w:rFonts w:cs="Arial"/>
          <w:b/>
          <w:bCs/>
        </w:rPr>
        <w:t>Internal Quality Assurer</w:t>
      </w:r>
      <w:r w:rsidR="00AE0ED1" w:rsidRPr="009F6F3A">
        <w:rPr>
          <w:rFonts w:cs="Arial"/>
          <w:b/>
          <w:bCs/>
        </w:rPr>
        <w:t xml:space="preserve"> and/or Centre Assessor </w:t>
      </w:r>
      <w:r w:rsidR="00E45429" w:rsidRPr="009F6F3A">
        <w:rPr>
          <w:rFonts w:cs="Arial"/>
          <w:b/>
          <w:bCs/>
        </w:rPr>
        <w:t>O</w:t>
      </w:r>
      <w:r w:rsidR="00AE0ED1" w:rsidRPr="009F6F3A">
        <w:rPr>
          <w:rFonts w:cs="Arial"/>
          <w:b/>
          <w:bCs/>
        </w:rPr>
        <w:t xml:space="preserve">ccupational </w:t>
      </w:r>
      <w:r w:rsidR="00E45429" w:rsidRPr="009F6F3A">
        <w:rPr>
          <w:rFonts w:cs="Arial"/>
          <w:b/>
          <w:bCs/>
        </w:rPr>
        <w:t>C</w:t>
      </w:r>
      <w:r w:rsidR="00AE0ED1" w:rsidRPr="009F6F3A">
        <w:rPr>
          <w:rFonts w:cs="Arial"/>
          <w:b/>
          <w:bCs/>
        </w:rPr>
        <w:t xml:space="preserve">ompetence </w:t>
      </w:r>
    </w:p>
    <w:tbl>
      <w:tblPr>
        <w:tblStyle w:val="Table-XY6"/>
        <w:tblpPr w:leftFromText="141" w:rightFromText="141" w:vertAnchor="text" w:horzAnchor="margin" w:tblpY="19"/>
        <w:tblW w:w="5000" w:type="pct"/>
        <w:tblLook w:val="04A0" w:firstRow="1" w:lastRow="0" w:firstColumn="1" w:lastColumn="0" w:noHBand="0" w:noVBand="1"/>
      </w:tblPr>
      <w:tblGrid>
        <w:gridCol w:w="3214"/>
        <w:gridCol w:w="5970"/>
      </w:tblGrid>
      <w:tr w:rsidR="00811423" w:rsidRPr="009F6F3A" w14:paraId="284243D1" w14:textId="77777777" w:rsidTr="00082F56">
        <w:trPr>
          <w:cnfStyle w:val="100000000000" w:firstRow="1" w:lastRow="0" w:firstColumn="0" w:lastColumn="0" w:oddVBand="0" w:evenVBand="0" w:oddHBand="0" w:evenHBand="0" w:firstRowFirstColumn="0" w:firstRowLastColumn="0" w:lastRowFirstColumn="0" w:lastRowLastColumn="0"/>
        </w:trPr>
        <w:tc>
          <w:tcPr>
            <w:tcW w:w="1750" w:type="pct"/>
            <w:shd w:val="clear" w:color="auto" w:fill="FF9900"/>
          </w:tcPr>
          <w:p w14:paraId="6FEDCC8D" w14:textId="77777777" w:rsidR="00811423" w:rsidRPr="009F6F3A" w:rsidRDefault="00811423">
            <w:r w:rsidRPr="009F6F3A">
              <w:t xml:space="preserve">Internal Quality Assurer and/or Centre Assessor occupational competence requirements </w:t>
            </w:r>
          </w:p>
        </w:tc>
        <w:tc>
          <w:tcPr>
            <w:tcW w:w="3250" w:type="pct"/>
            <w:shd w:val="clear" w:color="auto" w:fill="FF9900"/>
          </w:tcPr>
          <w:p w14:paraId="10CD1F9B" w14:textId="77777777" w:rsidR="00811423" w:rsidRPr="009F6F3A" w:rsidRDefault="00811423">
            <w:r w:rsidRPr="009F6F3A">
              <w:t>Evidence indicators</w:t>
            </w:r>
          </w:p>
        </w:tc>
      </w:tr>
      <w:tr w:rsidR="00811423" w:rsidRPr="009F6F3A" w14:paraId="3CF7CB07"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11307FD9" w14:textId="77777777" w:rsidR="00811423" w:rsidRPr="009F6F3A" w:rsidRDefault="00811423" w:rsidP="00DC0266">
            <w:pPr>
              <w:spacing w:before="40" w:after="40" w:line="240" w:lineRule="auto"/>
              <w:ind w:right="0"/>
              <w:rPr>
                <w:lang w:val="en-US"/>
              </w:rPr>
            </w:pPr>
            <w:r w:rsidRPr="009F6F3A">
              <w:rPr>
                <w:lang w:val="en-US" w:eastAsia="en-GB"/>
              </w:rPr>
              <w:t>Relevant and sufficient occupational competence in Coaching and/or Mentoring.</w:t>
            </w:r>
          </w:p>
        </w:tc>
        <w:tc>
          <w:tcPr>
            <w:tcW w:w="3250" w:type="pct"/>
          </w:tcPr>
          <w:p w14:paraId="0CA54FEC" w14:textId="77777777" w:rsidR="00811423" w:rsidRPr="009F6F3A" w:rsidRDefault="00811423" w:rsidP="00E73AAF">
            <w:pPr>
              <w:numPr>
                <w:ilvl w:val="0"/>
                <w:numId w:val="57"/>
              </w:numPr>
              <w:tabs>
                <w:tab w:val="left" w:pos="357"/>
              </w:tabs>
              <w:spacing w:before="40" w:after="40" w:line="240" w:lineRule="auto"/>
              <w:ind w:left="357" w:right="0" w:hanging="283"/>
              <w:contextualSpacing/>
              <w:rPr>
                <w:lang w:val="en-US"/>
              </w:rPr>
            </w:pPr>
            <w:r w:rsidRPr="009F6F3A">
              <w:rPr>
                <w:lang w:val="en-US" w:eastAsia="en-GB"/>
              </w:rPr>
              <w:t>Be able to demonstrate relevant and sufficient Coaching and/or Mentoring experience within an organisational context over the last three years with first line managers or above.</w:t>
            </w:r>
          </w:p>
        </w:tc>
      </w:tr>
      <w:tr w:rsidR="00811423" w:rsidRPr="009F6F3A" w14:paraId="04F0C31C"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0934B186" w14:textId="77777777" w:rsidR="00811423" w:rsidRPr="009F6F3A" w:rsidRDefault="00811423" w:rsidP="00DC0266">
            <w:pPr>
              <w:spacing w:before="40" w:after="40" w:line="240" w:lineRule="auto"/>
              <w:ind w:right="0"/>
              <w:rPr>
                <w:lang w:val="en-US"/>
              </w:rPr>
            </w:pPr>
            <w:r w:rsidRPr="009F6F3A">
              <w:rPr>
                <w:lang w:val="en-US" w:eastAsia="en-GB"/>
              </w:rPr>
              <w:t>A thorough knowledge and understanding of the subject areas of Level 3 Coaching and/or Mentoring qualification(s).</w:t>
            </w:r>
          </w:p>
        </w:tc>
        <w:tc>
          <w:tcPr>
            <w:tcW w:w="3250" w:type="pct"/>
          </w:tcPr>
          <w:p w14:paraId="458B1D53" w14:textId="77777777" w:rsidR="00811423" w:rsidRPr="009F6F3A" w:rsidRDefault="00811423" w:rsidP="00E73AAF">
            <w:pPr>
              <w:numPr>
                <w:ilvl w:val="0"/>
                <w:numId w:val="57"/>
              </w:numPr>
              <w:tabs>
                <w:tab w:val="left" w:pos="357"/>
              </w:tabs>
              <w:spacing w:before="40" w:after="40" w:line="240" w:lineRule="auto"/>
              <w:ind w:left="357" w:right="0" w:hanging="283"/>
              <w:contextualSpacing/>
              <w:rPr>
                <w:lang w:val="en-US"/>
              </w:rPr>
            </w:pPr>
            <w:r w:rsidRPr="009F6F3A">
              <w:rPr>
                <w:lang w:val="en-US" w:eastAsia="en-GB"/>
              </w:rPr>
              <w:t>Have a relevant and sufficient qualification in the subject areas of Level 3 Coaching and/or Mentoring qualification(s) units that must be equal to Level 3 or at higher level.</w:t>
            </w:r>
          </w:p>
        </w:tc>
      </w:tr>
      <w:tr w:rsidR="00811423" w:rsidRPr="009F6F3A" w14:paraId="3F6267D7"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2379C75D" w14:textId="77777777" w:rsidR="00811423" w:rsidRPr="009F6F3A" w:rsidRDefault="00811423" w:rsidP="00DC0266">
            <w:pPr>
              <w:spacing w:before="40" w:after="40" w:line="240" w:lineRule="auto"/>
              <w:ind w:right="0"/>
              <w:rPr>
                <w:lang w:val="en-US"/>
              </w:rPr>
            </w:pPr>
            <w:r w:rsidRPr="009F6F3A">
              <w:rPr>
                <w:lang w:val="en-US" w:eastAsia="en-GB"/>
              </w:rPr>
              <w:t>Continuing Professional Development in Coaching and/or Mentoring.</w:t>
            </w:r>
          </w:p>
        </w:tc>
        <w:tc>
          <w:tcPr>
            <w:tcW w:w="3250" w:type="pct"/>
          </w:tcPr>
          <w:p w14:paraId="11E20B7C" w14:textId="77777777"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t>Show sufficient evidence of participation in Continuing Professional Development (CPD) in relation to Coaching and/or Mentoring over the past three years.</w:t>
            </w:r>
          </w:p>
          <w:p w14:paraId="27DF5F94" w14:textId="77777777" w:rsidR="00811423" w:rsidRPr="009F6F3A" w:rsidRDefault="00811423" w:rsidP="00E73AAF">
            <w:pPr>
              <w:pStyle w:val="Table-List-ItemPara-XY"/>
              <w:numPr>
                <w:ilvl w:val="0"/>
                <w:numId w:val="57"/>
              </w:numPr>
              <w:spacing w:before="40" w:after="40" w:line="240" w:lineRule="auto"/>
              <w:ind w:left="357" w:right="0" w:hanging="283"/>
            </w:pPr>
            <w:r w:rsidRPr="009F6F3A">
              <w:rPr>
                <w:lang w:eastAsia="en-GB"/>
              </w:rPr>
              <w:t xml:space="preserve">Desirable but not essential to have membership of a relevant professional Coaching and/or Mentoring institute or association for e.g., Association for Coaching (AC) or </w:t>
            </w:r>
            <w:r w:rsidRPr="009F6F3A">
              <w:rPr>
                <w:bCs/>
                <w:lang w:eastAsia="en-GB"/>
              </w:rPr>
              <w:t>European</w:t>
            </w:r>
            <w:r w:rsidRPr="009F6F3A">
              <w:rPr>
                <w:lang w:eastAsia="en-GB"/>
              </w:rPr>
              <w:t xml:space="preserve"> </w:t>
            </w:r>
            <w:r w:rsidRPr="009F6F3A">
              <w:rPr>
                <w:bCs/>
                <w:lang w:eastAsia="en-GB"/>
              </w:rPr>
              <w:t>Mentoring</w:t>
            </w:r>
            <w:r w:rsidRPr="009F6F3A">
              <w:rPr>
                <w:lang w:eastAsia="en-GB"/>
              </w:rPr>
              <w:t xml:space="preserve"> &amp; </w:t>
            </w:r>
            <w:r w:rsidRPr="009F6F3A">
              <w:rPr>
                <w:bCs/>
                <w:lang w:eastAsia="en-GB"/>
              </w:rPr>
              <w:t>Coaching</w:t>
            </w:r>
            <w:r w:rsidRPr="009F6F3A">
              <w:rPr>
                <w:lang w:eastAsia="en-GB"/>
              </w:rPr>
              <w:t xml:space="preserve"> Council (EMCC) or International Coach Federation (ICF) or equivalent.</w:t>
            </w:r>
          </w:p>
        </w:tc>
      </w:tr>
      <w:tr w:rsidR="00811423" w:rsidRPr="009F6F3A" w14:paraId="2AE57907"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3D3669FD" w14:textId="77777777" w:rsidR="00811423" w:rsidRPr="009F6F3A" w:rsidRDefault="00811423" w:rsidP="00DC0266">
            <w:pPr>
              <w:spacing w:before="40" w:after="40" w:line="240" w:lineRule="auto"/>
              <w:ind w:right="0"/>
              <w:rPr>
                <w:lang w:val="en-US"/>
              </w:rPr>
            </w:pPr>
            <w:r w:rsidRPr="009F6F3A">
              <w:rPr>
                <w:lang w:val="en-US" w:eastAsia="en-GB"/>
              </w:rPr>
              <w:t>Relevant and sufficient occupational experience in Leadership or Management or Team Leading Skills to understand the job roles and organisational context within which learners are operating.</w:t>
            </w:r>
          </w:p>
        </w:tc>
        <w:tc>
          <w:tcPr>
            <w:tcW w:w="3250" w:type="pct"/>
          </w:tcPr>
          <w:p w14:paraId="6B8CE24E" w14:textId="77777777"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t>Current (within the last three years) occupational experience in Leadership or Management or Team Leading Skills.</w:t>
            </w:r>
          </w:p>
          <w:p w14:paraId="16D2AA8C" w14:textId="77777777" w:rsidR="00811423" w:rsidRPr="009F6F3A" w:rsidRDefault="00811423" w:rsidP="00DC0266">
            <w:pPr>
              <w:pStyle w:val="Table-List-ItemPara-XY"/>
              <w:numPr>
                <w:ilvl w:val="0"/>
                <w:numId w:val="0"/>
              </w:numPr>
              <w:spacing w:before="40" w:after="40" w:line="240" w:lineRule="auto"/>
              <w:ind w:left="357" w:right="0"/>
            </w:pPr>
          </w:p>
        </w:tc>
      </w:tr>
      <w:tr w:rsidR="00811423" w:rsidRPr="009F6F3A" w14:paraId="2087498B"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4060D5EA" w14:textId="77777777" w:rsidR="00811423" w:rsidRPr="009F6F3A" w:rsidRDefault="00811423" w:rsidP="00DC0266">
            <w:pPr>
              <w:spacing w:before="40" w:after="40" w:line="240" w:lineRule="auto"/>
              <w:ind w:right="0"/>
              <w:rPr>
                <w:lang w:val="en-US"/>
              </w:rPr>
            </w:pPr>
            <w:r w:rsidRPr="009F6F3A">
              <w:rPr>
                <w:lang w:val="en-US" w:eastAsia="en-GB"/>
              </w:rPr>
              <w:t>Continuing Professional Development in Leadership or Management or Team Leading Skills.</w:t>
            </w:r>
          </w:p>
        </w:tc>
        <w:tc>
          <w:tcPr>
            <w:tcW w:w="3250" w:type="pct"/>
          </w:tcPr>
          <w:p w14:paraId="5DFB39B6" w14:textId="77777777"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t>Have a relevant and sufficient qualification in Leadership or Management or Team Leading Skills at Level 3 or higher.</w:t>
            </w:r>
          </w:p>
          <w:p w14:paraId="09E1F4CE" w14:textId="77777777" w:rsidR="00811423" w:rsidRPr="009F6F3A" w:rsidRDefault="00811423" w:rsidP="00DC0266">
            <w:pPr>
              <w:pStyle w:val="ListParagraph"/>
              <w:spacing w:before="40" w:after="40"/>
              <w:ind w:left="317" w:right="0"/>
              <w:rPr>
                <w:rFonts w:ascii="Arial" w:hAnsi="Arial" w:cs="Arial"/>
                <w:b/>
                <w:u w:val="single"/>
                <w:lang w:val="en-US" w:eastAsia="en-GB"/>
              </w:rPr>
            </w:pPr>
            <w:r w:rsidRPr="009F6F3A">
              <w:rPr>
                <w:rFonts w:ascii="Arial" w:hAnsi="Arial" w:cs="Arial"/>
                <w:b/>
                <w:u w:val="single"/>
                <w:lang w:val="en-US" w:eastAsia="en-GB"/>
              </w:rPr>
              <w:t>or</w:t>
            </w:r>
          </w:p>
          <w:p w14:paraId="3C7935B6" w14:textId="77777777"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t>Show sufficient evidence of participation in CPD in relation to Leadership or Management or Team Leading Skills over the past three years.</w:t>
            </w:r>
          </w:p>
          <w:p w14:paraId="110E6DC6" w14:textId="77777777" w:rsidR="00811423" w:rsidRPr="009F6F3A" w:rsidRDefault="00811423" w:rsidP="00DC0266">
            <w:pPr>
              <w:pStyle w:val="ListParagraph"/>
              <w:spacing w:before="40" w:after="40"/>
              <w:ind w:left="317" w:right="0"/>
              <w:rPr>
                <w:rFonts w:ascii="Arial" w:hAnsi="Arial" w:cs="Arial"/>
                <w:b/>
                <w:u w:val="single"/>
                <w:lang w:val="en-US" w:eastAsia="en-GB"/>
              </w:rPr>
            </w:pPr>
            <w:r w:rsidRPr="009F6F3A">
              <w:rPr>
                <w:rFonts w:ascii="Arial" w:hAnsi="Arial" w:cs="Arial"/>
                <w:b/>
                <w:u w:val="single"/>
                <w:lang w:val="en-US" w:eastAsia="en-GB"/>
              </w:rPr>
              <w:t>or</w:t>
            </w:r>
          </w:p>
          <w:p w14:paraId="7195F28F" w14:textId="77777777" w:rsidR="00811423" w:rsidRPr="009F6F3A" w:rsidRDefault="00811423" w:rsidP="00E73AAF">
            <w:pPr>
              <w:pStyle w:val="Table-List-ItemPara-XY"/>
              <w:numPr>
                <w:ilvl w:val="0"/>
                <w:numId w:val="57"/>
              </w:numPr>
              <w:spacing w:before="40" w:after="40" w:line="240" w:lineRule="auto"/>
              <w:ind w:left="357" w:right="0" w:hanging="283"/>
            </w:pPr>
            <w:r w:rsidRPr="009F6F3A">
              <w:rPr>
                <w:lang w:eastAsia="en-GB"/>
              </w:rPr>
              <w:t>Desirable but not essential to have membership of a relevant professional institute or association.</w:t>
            </w:r>
          </w:p>
        </w:tc>
      </w:tr>
      <w:tr w:rsidR="00811423" w:rsidRPr="009F6F3A" w14:paraId="0CBA0A92"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011D1B10" w14:textId="77777777" w:rsidR="00811423" w:rsidRPr="009F6F3A" w:rsidRDefault="00811423" w:rsidP="00DC0266">
            <w:pPr>
              <w:spacing w:before="40" w:after="40" w:line="240" w:lineRule="auto"/>
              <w:ind w:right="0"/>
              <w:rPr>
                <w:lang w:val="en-US"/>
              </w:rPr>
            </w:pPr>
            <w:r w:rsidRPr="009F6F3A">
              <w:rPr>
                <w:lang w:val="en-US" w:eastAsia="en-GB"/>
              </w:rPr>
              <w:t>Knowledge, understanding and application of a range of assessment and/ or internal quality assurance methodologies relevant to the Level 3 Coaching and/or Mentoring qualification(s).</w:t>
            </w:r>
          </w:p>
        </w:tc>
        <w:tc>
          <w:tcPr>
            <w:tcW w:w="3250" w:type="pct"/>
          </w:tcPr>
          <w:p w14:paraId="54A3E5D1" w14:textId="77777777"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t>Have a relevant qualification in assessment and/or internal quality assurance.</w:t>
            </w:r>
          </w:p>
          <w:p w14:paraId="2EB454D3" w14:textId="77777777" w:rsidR="00811423" w:rsidRPr="009F6F3A" w:rsidRDefault="00811423" w:rsidP="00DC0266">
            <w:pPr>
              <w:pStyle w:val="ListParagraph"/>
              <w:spacing w:before="40" w:after="40"/>
              <w:ind w:left="317" w:right="0"/>
              <w:rPr>
                <w:rFonts w:ascii="Arial" w:hAnsi="Arial" w:cs="Arial"/>
                <w:b/>
                <w:u w:val="single"/>
                <w:lang w:val="en-US" w:eastAsia="en-GB"/>
              </w:rPr>
            </w:pPr>
            <w:r w:rsidRPr="009F6F3A">
              <w:rPr>
                <w:rFonts w:ascii="Arial" w:hAnsi="Arial" w:cs="Arial"/>
                <w:b/>
                <w:u w:val="single"/>
                <w:lang w:val="en-US" w:eastAsia="en-GB"/>
              </w:rPr>
              <w:t>or</w:t>
            </w:r>
          </w:p>
          <w:p w14:paraId="5726F60C" w14:textId="77777777" w:rsidR="00811423" w:rsidRPr="009F6F3A" w:rsidRDefault="00811423" w:rsidP="00E73AAF">
            <w:pPr>
              <w:pStyle w:val="Table-List-ItemPara-XY"/>
              <w:numPr>
                <w:ilvl w:val="0"/>
                <w:numId w:val="57"/>
              </w:numPr>
              <w:spacing w:before="40" w:after="40" w:line="240" w:lineRule="auto"/>
              <w:ind w:left="357" w:right="0" w:hanging="283"/>
            </w:pPr>
            <w:r w:rsidRPr="009F6F3A">
              <w:rPr>
                <w:lang w:eastAsia="en-GB"/>
              </w:rPr>
              <w:t>Demonstrate clear and sufficient evidence of current (within the last three years) experience of assessment and/or internal quality assurance appropriate to the Level 3 Coaching and/or Mentoring qualification(s).</w:t>
            </w:r>
          </w:p>
        </w:tc>
      </w:tr>
      <w:tr w:rsidR="00811423" w:rsidRPr="009F6F3A" w14:paraId="7D358CEC" w14:textId="77777777">
        <w:trPr>
          <w:cnfStyle w:val="000000100000" w:firstRow="0" w:lastRow="0" w:firstColumn="0" w:lastColumn="0" w:oddVBand="0" w:evenVBand="0" w:oddHBand="1" w:evenHBand="0" w:firstRowFirstColumn="0" w:firstRowLastColumn="0" w:lastRowFirstColumn="0" w:lastRowLastColumn="0"/>
        </w:trPr>
        <w:tc>
          <w:tcPr>
            <w:tcW w:w="1750" w:type="pct"/>
          </w:tcPr>
          <w:p w14:paraId="58343F35" w14:textId="77777777" w:rsidR="00811423" w:rsidRPr="009F6F3A" w:rsidRDefault="00811423" w:rsidP="00DC0266">
            <w:pPr>
              <w:spacing w:before="40" w:after="40" w:line="240" w:lineRule="auto"/>
              <w:ind w:right="0"/>
              <w:rPr>
                <w:lang w:val="en-US" w:eastAsia="en-GB"/>
              </w:rPr>
            </w:pPr>
            <w:r w:rsidRPr="009F6F3A">
              <w:rPr>
                <w:lang w:val="en-US" w:eastAsia="en-GB"/>
              </w:rPr>
              <w:t xml:space="preserve">Knowledge of the Level 3 qualification(s) in Coaching </w:t>
            </w:r>
            <w:r w:rsidRPr="009F6F3A">
              <w:rPr>
                <w:lang w:val="en-US" w:eastAsia="en-GB"/>
              </w:rPr>
              <w:lastRenderedPageBreak/>
              <w:t>and/or Mentoring - structure, learning and assessment processes.</w:t>
            </w:r>
          </w:p>
        </w:tc>
        <w:tc>
          <w:tcPr>
            <w:tcW w:w="3250" w:type="pct"/>
          </w:tcPr>
          <w:p w14:paraId="6769A89F" w14:textId="6ACCA899"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lastRenderedPageBreak/>
              <w:t>Previous experience of delivery of ILM qualification(s).</w:t>
            </w:r>
          </w:p>
          <w:p w14:paraId="5B76C9D4" w14:textId="77777777" w:rsidR="00811423" w:rsidRPr="009F6F3A" w:rsidRDefault="00811423" w:rsidP="00DC0266">
            <w:pPr>
              <w:pStyle w:val="ListParagraph"/>
              <w:spacing w:before="40" w:after="40"/>
              <w:ind w:left="317" w:right="0"/>
              <w:rPr>
                <w:rFonts w:ascii="Arial" w:hAnsi="Arial" w:cs="Arial"/>
                <w:lang w:val="en-US" w:eastAsia="en-GB"/>
              </w:rPr>
            </w:pPr>
            <w:r w:rsidRPr="009F6F3A">
              <w:rPr>
                <w:rFonts w:ascii="Arial" w:hAnsi="Arial" w:cs="Arial"/>
                <w:lang w:val="en-US" w:eastAsia="en-GB"/>
              </w:rPr>
              <w:t xml:space="preserve"> </w:t>
            </w:r>
            <w:r w:rsidRPr="009F6F3A">
              <w:rPr>
                <w:rFonts w:ascii="Arial" w:hAnsi="Arial" w:cs="Arial"/>
                <w:b/>
                <w:u w:val="single"/>
                <w:lang w:val="en-US" w:eastAsia="en-GB"/>
              </w:rPr>
              <w:t>or</w:t>
            </w:r>
          </w:p>
          <w:p w14:paraId="7729C3B2" w14:textId="77777777" w:rsidR="00811423" w:rsidRPr="009F6F3A" w:rsidRDefault="00811423" w:rsidP="00E73AAF">
            <w:pPr>
              <w:pStyle w:val="Table-List-ItemPara-XY"/>
              <w:numPr>
                <w:ilvl w:val="0"/>
                <w:numId w:val="57"/>
              </w:numPr>
              <w:spacing w:before="40" w:after="40"/>
              <w:ind w:left="357" w:right="0" w:hanging="283"/>
              <w:rPr>
                <w:lang w:eastAsia="en-GB"/>
              </w:rPr>
            </w:pPr>
            <w:r w:rsidRPr="009F6F3A">
              <w:rPr>
                <w:lang w:eastAsia="en-GB"/>
              </w:rPr>
              <w:lastRenderedPageBreak/>
              <w:t>Knowledge of the RQF and level descriptors.</w:t>
            </w:r>
          </w:p>
          <w:p w14:paraId="18458345" w14:textId="77777777" w:rsidR="00811423" w:rsidRPr="009F6F3A" w:rsidRDefault="00811423" w:rsidP="00DC0266">
            <w:pPr>
              <w:pStyle w:val="ListParagraph"/>
              <w:spacing w:before="40" w:after="40"/>
              <w:ind w:left="317" w:right="0"/>
              <w:rPr>
                <w:rFonts w:ascii="Arial" w:hAnsi="Arial" w:cs="Arial"/>
                <w:lang w:val="en-US" w:eastAsia="en-GB"/>
              </w:rPr>
            </w:pPr>
            <w:r w:rsidRPr="009F6F3A">
              <w:rPr>
                <w:rFonts w:ascii="Arial" w:hAnsi="Arial" w:cs="Arial"/>
                <w:lang w:val="en-US" w:eastAsia="en-GB"/>
              </w:rPr>
              <w:t xml:space="preserve"> </w:t>
            </w:r>
            <w:r w:rsidRPr="009F6F3A">
              <w:rPr>
                <w:rFonts w:ascii="Arial" w:hAnsi="Arial" w:cs="Arial"/>
                <w:b/>
                <w:u w:val="single"/>
                <w:lang w:val="en-US" w:eastAsia="en-GB"/>
              </w:rPr>
              <w:t>or</w:t>
            </w:r>
          </w:p>
          <w:p w14:paraId="3DC9AE6E" w14:textId="77777777" w:rsidR="00811423" w:rsidRPr="009F6F3A" w:rsidRDefault="00811423" w:rsidP="00E73AAF">
            <w:pPr>
              <w:pStyle w:val="Table-List-ItemPara-XY"/>
              <w:numPr>
                <w:ilvl w:val="0"/>
                <w:numId w:val="57"/>
              </w:numPr>
              <w:spacing w:before="40" w:after="40" w:line="240" w:lineRule="auto"/>
              <w:ind w:left="357" w:right="0" w:hanging="283"/>
            </w:pPr>
            <w:r w:rsidRPr="009F6F3A">
              <w:rPr>
                <w:lang w:eastAsia="en-GB"/>
              </w:rPr>
              <w:t>Planned CPD by centre.</w:t>
            </w:r>
          </w:p>
        </w:tc>
      </w:tr>
      <w:tr w:rsidR="00811423" w:rsidRPr="009F6F3A" w14:paraId="24E3B185" w14:textId="77777777">
        <w:trPr>
          <w:cnfStyle w:val="000000010000" w:firstRow="0" w:lastRow="0" w:firstColumn="0" w:lastColumn="0" w:oddVBand="0" w:evenVBand="0" w:oddHBand="0" w:evenHBand="1" w:firstRowFirstColumn="0" w:firstRowLastColumn="0" w:lastRowFirstColumn="0" w:lastRowLastColumn="0"/>
        </w:trPr>
        <w:tc>
          <w:tcPr>
            <w:tcW w:w="1750" w:type="pct"/>
          </w:tcPr>
          <w:p w14:paraId="0A6C2735" w14:textId="77777777" w:rsidR="00811423" w:rsidRPr="009F6F3A" w:rsidRDefault="00811423" w:rsidP="00DC0266">
            <w:pPr>
              <w:spacing w:before="40" w:after="40" w:line="240" w:lineRule="auto"/>
              <w:ind w:right="0"/>
              <w:rPr>
                <w:lang w:val="en-US" w:eastAsia="en-GB"/>
              </w:rPr>
            </w:pPr>
            <w:r w:rsidRPr="009F6F3A">
              <w:rPr>
                <w:lang w:val="en-US" w:eastAsia="en-GB"/>
              </w:rPr>
              <w:lastRenderedPageBreak/>
              <w:t>Continuing Professional Development in assessment and/or internal quality assurance.</w:t>
            </w:r>
          </w:p>
        </w:tc>
        <w:tc>
          <w:tcPr>
            <w:tcW w:w="3250" w:type="pct"/>
          </w:tcPr>
          <w:p w14:paraId="7228DE43" w14:textId="77777777" w:rsidR="00811423" w:rsidRPr="009F6F3A" w:rsidRDefault="00811423" w:rsidP="00E73AAF">
            <w:pPr>
              <w:numPr>
                <w:ilvl w:val="0"/>
                <w:numId w:val="57"/>
              </w:numPr>
              <w:tabs>
                <w:tab w:val="left" w:pos="357"/>
              </w:tabs>
              <w:spacing w:before="40" w:after="40" w:line="240" w:lineRule="auto"/>
              <w:ind w:left="357" w:right="0" w:hanging="283"/>
              <w:contextualSpacing/>
              <w:rPr>
                <w:lang w:val="en-US"/>
              </w:rPr>
            </w:pPr>
            <w:r w:rsidRPr="009F6F3A">
              <w:rPr>
                <w:lang w:val="en-US" w:eastAsia="en-GB"/>
              </w:rPr>
              <w:t>Show sufficient evidence of participation in CPD in relation to assessment and/or internal quality assurance over the past three years relevant to the Level 3 qualification(s) in Coaching and/or Mentoring.</w:t>
            </w:r>
          </w:p>
        </w:tc>
      </w:tr>
    </w:tbl>
    <w:p w14:paraId="63A3CD6D" w14:textId="77777777" w:rsidR="00E45429" w:rsidRPr="009F6F3A" w:rsidRDefault="00E45429" w:rsidP="00D6120D">
      <w:pPr>
        <w:pStyle w:val="RichText-XY"/>
        <w:rPr>
          <w:rFonts w:cs="Arial"/>
        </w:rPr>
      </w:pPr>
    </w:p>
    <w:p w14:paraId="4C159234" w14:textId="118BCA5E" w:rsidR="009E6CE1" w:rsidRPr="009F6F3A" w:rsidRDefault="009E6CE1" w:rsidP="00C06C64">
      <w:pPr>
        <w:rPr>
          <w:rFonts w:eastAsia="Times New Roman" w:cs="Arial"/>
          <w:szCs w:val="24"/>
        </w:rPr>
      </w:pPr>
      <w:r w:rsidRPr="009F6F3A">
        <w:rPr>
          <w:rFonts w:cs="Arial"/>
        </w:rPr>
        <w:br w:type="page"/>
      </w:r>
    </w:p>
    <w:p w14:paraId="7C9670B1" w14:textId="77777777" w:rsidR="005A680F" w:rsidRPr="009F6F3A" w:rsidRDefault="005A680F" w:rsidP="005A680F">
      <w:pPr>
        <w:pStyle w:val="Chapter-Topic-Topic-Title-XY"/>
        <w:rPr>
          <w:rFonts w:ascii="Arial" w:hAnsi="Arial" w:cs="Arial"/>
          <w:color w:val="FFA300"/>
        </w:rPr>
      </w:pPr>
      <w:bookmarkStart w:id="16" w:name="_Toc484081749"/>
      <w:bookmarkStart w:id="17" w:name="_Toc39751836"/>
      <w:bookmarkStart w:id="18" w:name="_Toc41910710"/>
      <w:bookmarkStart w:id="19" w:name="_Toc83215934"/>
      <w:bookmarkStart w:id="20" w:name="_Toc93500745"/>
      <w:bookmarkStart w:id="21" w:name="_Toc239671123"/>
      <w:r w:rsidRPr="009F6F3A">
        <w:rPr>
          <w:rFonts w:ascii="Arial" w:hAnsi="Arial" w:cs="Arial"/>
          <w:color w:val="FFA300"/>
        </w:rPr>
        <w:lastRenderedPageBreak/>
        <w:t>Quality assurance</w:t>
      </w:r>
      <w:bookmarkEnd w:id="16"/>
      <w:bookmarkEnd w:id="17"/>
      <w:bookmarkEnd w:id="18"/>
      <w:bookmarkEnd w:id="19"/>
      <w:bookmarkEnd w:id="20"/>
      <w:bookmarkEnd w:id="21"/>
    </w:p>
    <w:p w14:paraId="326E25DF" w14:textId="77777777" w:rsidR="005A680F" w:rsidRPr="009F6F3A" w:rsidRDefault="005A680F" w:rsidP="005A680F">
      <w:pPr>
        <w:pStyle w:val="paragraph"/>
        <w:spacing w:before="200" w:beforeAutospacing="0" w:after="160" w:afterAutospacing="0"/>
        <w:textAlignment w:val="baseline"/>
        <w:rPr>
          <w:rStyle w:val="eop"/>
          <w:rFonts w:ascii="Arial" w:hAnsi="Arial" w:cs="Arial"/>
          <w:sz w:val="22"/>
          <w:szCs w:val="22"/>
        </w:rPr>
      </w:pPr>
      <w:r w:rsidRPr="009F6F3A">
        <w:rPr>
          <w:rStyle w:val="normaltextrun"/>
          <w:rFonts w:ascii="Arial" w:hAnsi="Arial" w:cs="Arial"/>
          <w:sz w:val="22"/>
          <w:szCs w:val="22"/>
        </w:rPr>
        <w:t xml:space="preserve">Approved centres must have effective quality assurance systems to ensure optimal delivery and assessment of qualifications. Quality assurance includes initial centre approval, qualification approval and the centre's own internal procedures for monitoring quality. Centres are responsible for internal quality assurance and City &amp; Guilds is responsible for external quality assurance. All external quality assurance processes reflect the minimum requirements for all verified and/or moderated assessments undertaken by City &amp; Guilds, as detailed in the Centre Assessment Standards Scrutiny (CASS), section H2 of Ofqual’s General Conditions. For more information on both CASS and City &amp; Guilds quality assurance processes visit the </w:t>
      </w:r>
      <w:hyperlink r:id="rId16">
        <w:r w:rsidRPr="009F6F3A">
          <w:rPr>
            <w:rStyle w:val="Hyperlink"/>
            <w:rFonts w:ascii="Arial" w:hAnsi="Arial" w:cs="Arial"/>
            <w:b/>
            <w:color w:val="auto"/>
            <w:sz w:val="22"/>
            <w:szCs w:val="22"/>
          </w:rPr>
          <w:t>What is CASS?</w:t>
        </w:r>
      </w:hyperlink>
      <w:r w:rsidRPr="009F6F3A">
        <w:rPr>
          <w:rStyle w:val="normaltextrun"/>
          <w:rFonts w:ascii="Arial" w:hAnsi="Arial" w:cs="Arial"/>
          <w:color w:val="FF0000"/>
          <w:sz w:val="22"/>
          <w:szCs w:val="22"/>
        </w:rPr>
        <w:t xml:space="preserve"> </w:t>
      </w:r>
      <w:r w:rsidRPr="009F6F3A">
        <w:rPr>
          <w:rStyle w:val="normaltextrun"/>
          <w:rFonts w:ascii="Arial" w:hAnsi="Arial" w:cs="Arial"/>
          <w:sz w:val="22"/>
          <w:szCs w:val="22"/>
        </w:rPr>
        <w:t>and </w:t>
      </w:r>
      <w:hyperlink r:id="rId17">
        <w:r w:rsidRPr="009F6F3A">
          <w:rPr>
            <w:rStyle w:val="normaltextrun"/>
            <w:rFonts w:ascii="Arial" w:hAnsi="Arial" w:cs="Arial"/>
            <w:b/>
            <w:sz w:val="22"/>
            <w:szCs w:val="22"/>
            <w:u w:val="single"/>
          </w:rPr>
          <w:t>Quality Assurance Standards</w:t>
        </w:r>
      </w:hyperlink>
      <w:r w:rsidRPr="009F6F3A">
        <w:rPr>
          <w:rStyle w:val="normaltextrun"/>
          <w:rFonts w:ascii="Arial" w:hAnsi="Arial" w:cs="Arial"/>
          <w:sz w:val="22"/>
          <w:szCs w:val="22"/>
        </w:rPr>
        <w:t xml:space="preserve"> documents on the City &amp; Guilds website.</w:t>
      </w:r>
      <w:r w:rsidRPr="009F6F3A">
        <w:rPr>
          <w:rStyle w:val="eop"/>
          <w:rFonts w:ascii="Arial" w:hAnsi="Arial" w:cs="Arial"/>
          <w:sz w:val="22"/>
          <w:szCs w:val="22"/>
        </w:rPr>
        <w:t> </w:t>
      </w:r>
    </w:p>
    <w:p w14:paraId="46AFA152" w14:textId="77777777" w:rsidR="005A680F" w:rsidRPr="009F6F3A" w:rsidRDefault="005A680F" w:rsidP="005A680F">
      <w:pPr>
        <w:pStyle w:val="paragraph"/>
        <w:spacing w:before="0" w:beforeAutospacing="0" w:after="0" w:afterAutospacing="0"/>
        <w:textAlignment w:val="baseline"/>
        <w:rPr>
          <w:rFonts w:ascii="Arial" w:hAnsi="Arial" w:cs="Arial"/>
          <w:sz w:val="18"/>
          <w:szCs w:val="18"/>
        </w:rPr>
      </w:pPr>
    </w:p>
    <w:p w14:paraId="5ACCA14D" w14:textId="77777777" w:rsidR="005A680F" w:rsidRPr="009F6F3A" w:rsidRDefault="005A680F" w:rsidP="005A680F">
      <w:pPr>
        <w:pStyle w:val="paragraph"/>
        <w:spacing w:before="40" w:beforeAutospacing="0" w:after="40" w:afterAutospacing="0"/>
        <w:textAlignment w:val="baseline"/>
        <w:rPr>
          <w:rFonts w:ascii="Arial" w:hAnsi="Arial" w:cs="Arial"/>
          <w:sz w:val="18"/>
          <w:szCs w:val="18"/>
        </w:rPr>
      </w:pPr>
      <w:r w:rsidRPr="009F6F3A">
        <w:rPr>
          <w:rStyle w:val="normaltextrun"/>
          <w:rFonts w:ascii="Arial" w:hAnsi="Arial" w:cs="Arial"/>
          <w:sz w:val="22"/>
          <w:szCs w:val="22"/>
        </w:rPr>
        <w:t>Standards and rigorous quality assurance are maintained by the use of:</w:t>
      </w:r>
      <w:r w:rsidRPr="009F6F3A">
        <w:rPr>
          <w:rStyle w:val="eop"/>
          <w:rFonts w:ascii="Arial" w:hAnsi="Arial" w:cs="Arial"/>
          <w:sz w:val="22"/>
          <w:szCs w:val="22"/>
        </w:rPr>
        <w:t> </w:t>
      </w:r>
    </w:p>
    <w:p w14:paraId="7754F0FE" w14:textId="77777777" w:rsidR="005A680F" w:rsidRPr="009F6F3A" w:rsidRDefault="005A680F" w:rsidP="00A67FCB">
      <w:pPr>
        <w:pStyle w:val="paragraph"/>
        <w:numPr>
          <w:ilvl w:val="0"/>
          <w:numId w:val="36"/>
        </w:numPr>
        <w:spacing w:before="40" w:beforeAutospacing="0" w:after="40" w:afterAutospacing="0"/>
        <w:ind w:left="1017" w:hanging="654"/>
        <w:textAlignment w:val="baseline"/>
        <w:rPr>
          <w:rFonts w:ascii="Arial" w:hAnsi="Arial" w:cs="Arial"/>
          <w:sz w:val="22"/>
          <w:szCs w:val="22"/>
        </w:rPr>
      </w:pPr>
      <w:r w:rsidRPr="009F6F3A">
        <w:rPr>
          <w:rStyle w:val="normaltextrun"/>
          <w:rFonts w:ascii="Arial" w:hAnsi="Arial" w:cs="Arial"/>
          <w:sz w:val="22"/>
          <w:szCs w:val="22"/>
        </w:rPr>
        <w:t>internal quality assurance</w:t>
      </w:r>
      <w:r w:rsidRPr="009F6F3A">
        <w:rPr>
          <w:rStyle w:val="eop"/>
          <w:rFonts w:ascii="Arial" w:hAnsi="Arial" w:cs="Arial"/>
          <w:sz w:val="22"/>
          <w:szCs w:val="22"/>
        </w:rPr>
        <w:t> </w:t>
      </w:r>
    </w:p>
    <w:p w14:paraId="10AE414E" w14:textId="77777777" w:rsidR="005A680F" w:rsidRPr="009F6F3A" w:rsidRDefault="005A680F" w:rsidP="00A67FCB">
      <w:pPr>
        <w:pStyle w:val="paragraph"/>
        <w:numPr>
          <w:ilvl w:val="0"/>
          <w:numId w:val="36"/>
        </w:numPr>
        <w:spacing w:before="40" w:beforeAutospacing="0" w:after="40" w:afterAutospacing="0"/>
        <w:ind w:left="1017" w:hanging="654"/>
        <w:textAlignment w:val="baseline"/>
        <w:rPr>
          <w:rStyle w:val="eop"/>
          <w:rFonts w:ascii="Arial" w:hAnsi="Arial" w:cs="Arial"/>
          <w:sz w:val="22"/>
          <w:szCs w:val="22"/>
        </w:rPr>
      </w:pPr>
      <w:r w:rsidRPr="009F6F3A">
        <w:rPr>
          <w:rStyle w:val="normaltextrun"/>
          <w:rFonts w:ascii="Arial" w:hAnsi="Arial" w:cs="Arial"/>
          <w:sz w:val="22"/>
          <w:szCs w:val="22"/>
        </w:rPr>
        <w:t>City &amp; Guilds external quality assurance.</w:t>
      </w:r>
      <w:r w:rsidRPr="009F6F3A">
        <w:rPr>
          <w:rStyle w:val="eop"/>
          <w:rFonts w:ascii="Arial" w:hAnsi="Arial" w:cs="Arial"/>
          <w:sz w:val="22"/>
          <w:szCs w:val="22"/>
        </w:rPr>
        <w:t> </w:t>
      </w:r>
    </w:p>
    <w:p w14:paraId="080BF8B9" w14:textId="77777777" w:rsidR="005A680F" w:rsidRPr="009F6F3A" w:rsidRDefault="005A680F" w:rsidP="005A680F">
      <w:pPr>
        <w:pStyle w:val="paragraph"/>
        <w:spacing w:before="40" w:beforeAutospacing="0" w:after="40" w:afterAutospacing="0"/>
        <w:ind w:left="1080"/>
        <w:textAlignment w:val="baseline"/>
        <w:rPr>
          <w:rFonts w:ascii="Arial" w:hAnsi="Arial" w:cs="Arial"/>
          <w:sz w:val="22"/>
          <w:szCs w:val="22"/>
        </w:rPr>
      </w:pPr>
    </w:p>
    <w:p w14:paraId="4E518B33" w14:textId="7680C778" w:rsidR="005A680F" w:rsidRPr="009F6F3A" w:rsidRDefault="005A680F" w:rsidP="005A680F">
      <w:pPr>
        <w:pStyle w:val="paragraph"/>
        <w:spacing w:before="40" w:beforeAutospacing="0" w:after="40" w:afterAutospacing="0"/>
        <w:textAlignment w:val="baseline"/>
        <w:rPr>
          <w:rFonts w:ascii="Arial" w:hAnsi="Arial" w:cs="Arial"/>
          <w:sz w:val="18"/>
          <w:szCs w:val="18"/>
        </w:rPr>
      </w:pPr>
      <w:r w:rsidRPr="009F6F3A">
        <w:rPr>
          <w:rStyle w:val="normaltextrun"/>
          <w:rFonts w:ascii="Arial" w:hAnsi="Arial" w:cs="Arial"/>
          <w:sz w:val="22"/>
          <w:szCs w:val="22"/>
        </w:rPr>
        <w:t xml:space="preserve">In order to carry out the quality assurance role, </w:t>
      </w:r>
      <w:r w:rsidR="00155E78" w:rsidRPr="009F6F3A">
        <w:rPr>
          <w:rStyle w:val="normaltextrun"/>
          <w:rFonts w:ascii="Arial" w:hAnsi="Arial" w:cs="Arial"/>
          <w:sz w:val="22"/>
          <w:szCs w:val="22"/>
        </w:rPr>
        <w:t>i</w:t>
      </w:r>
      <w:r w:rsidRPr="009F6F3A">
        <w:rPr>
          <w:rStyle w:val="normaltextrun"/>
          <w:rFonts w:ascii="Arial" w:hAnsi="Arial" w:cs="Arial"/>
          <w:sz w:val="22"/>
          <w:szCs w:val="22"/>
        </w:rPr>
        <w:t xml:space="preserve">nternal </w:t>
      </w:r>
      <w:r w:rsidR="00155E78" w:rsidRPr="009F6F3A">
        <w:rPr>
          <w:rStyle w:val="normaltextrun"/>
          <w:rFonts w:ascii="Arial" w:hAnsi="Arial" w:cs="Arial"/>
          <w:sz w:val="22"/>
          <w:szCs w:val="22"/>
        </w:rPr>
        <w:t>q</w:t>
      </w:r>
      <w:r w:rsidRPr="009F6F3A">
        <w:rPr>
          <w:rStyle w:val="normaltextrun"/>
          <w:rFonts w:ascii="Arial" w:hAnsi="Arial" w:cs="Arial"/>
          <w:sz w:val="22"/>
          <w:szCs w:val="22"/>
        </w:rPr>
        <w:t xml:space="preserve">uality </w:t>
      </w:r>
      <w:r w:rsidR="00155E78" w:rsidRPr="009F6F3A">
        <w:rPr>
          <w:rStyle w:val="normaltextrun"/>
          <w:rFonts w:ascii="Arial" w:hAnsi="Arial" w:cs="Arial"/>
          <w:sz w:val="22"/>
          <w:szCs w:val="22"/>
        </w:rPr>
        <w:t>a</w:t>
      </w:r>
      <w:r w:rsidRPr="009F6F3A">
        <w:rPr>
          <w:rStyle w:val="normaltextrun"/>
          <w:rFonts w:ascii="Arial" w:hAnsi="Arial" w:cs="Arial"/>
          <w:sz w:val="22"/>
          <w:szCs w:val="22"/>
        </w:rPr>
        <w:t>ssurers (IQAs) must:</w:t>
      </w:r>
      <w:r w:rsidRPr="009F6F3A">
        <w:rPr>
          <w:rStyle w:val="eop"/>
          <w:rFonts w:ascii="Arial" w:hAnsi="Arial" w:cs="Arial"/>
          <w:sz w:val="22"/>
          <w:szCs w:val="22"/>
        </w:rPr>
        <w:t> </w:t>
      </w:r>
    </w:p>
    <w:p w14:paraId="295613FF" w14:textId="77777777" w:rsidR="005A680F" w:rsidRPr="009F6F3A" w:rsidRDefault="005A680F" w:rsidP="00A67FCB">
      <w:pPr>
        <w:pStyle w:val="paragraph"/>
        <w:numPr>
          <w:ilvl w:val="0"/>
          <w:numId w:val="37"/>
        </w:numPr>
        <w:spacing w:before="40" w:beforeAutospacing="0" w:after="40" w:afterAutospacing="0"/>
        <w:ind w:left="1017" w:hanging="654"/>
        <w:textAlignment w:val="baseline"/>
        <w:rPr>
          <w:rFonts w:ascii="Arial" w:hAnsi="Arial" w:cs="Arial"/>
          <w:sz w:val="22"/>
          <w:szCs w:val="22"/>
        </w:rPr>
      </w:pPr>
      <w:r w:rsidRPr="009F6F3A">
        <w:rPr>
          <w:rStyle w:val="normaltextrun"/>
          <w:rFonts w:ascii="Arial" w:hAnsi="Arial" w:cs="Arial"/>
          <w:sz w:val="22"/>
          <w:szCs w:val="22"/>
        </w:rPr>
        <w:t>have appropriate teaching and vocational knowledge and expertise</w:t>
      </w:r>
      <w:r w:rsidRPr="009F6F3A">
        <w:rPr>
          <w:rStyle w:val="eop"/>
          <w:rFonts w:ascii="Arial" w:hAnsi="Arial" w:cs="Arial"/>
          <w:sz w:val="22"/>
          <w:szCs w:val="22"/>
        </w:rPr>
        <w:t> </w:t>
      </w:r>
    </w:p>
    <w:p w14:paraId="6649E9C3" w14:textId="77777777" w:rsidR="005A680F" w:rsidRPr="009F6F3A" w:rsidRDefault="005A680F" w:rsidP="00A67FCB">
      <w:pPr>
        <w:pStyle w:val="paragraph"/>
        <w:numPr>
          <w:ilvl w:val="0"/>
          <w:numId w:val="37"/>
        </w:numPr>
        <w:spacing w:before="40" w:beforeAutospacing="0" w:after="40" w:afterAutospacing="0"/>
        <w:ind w:left="1017" w:hanging="654"/>
        <w:textAlignment w:val="baseline"/>
        <w:rPr>
          <w:rFonts w:ascii="Arial" w:hAnsi="Arial" w:cs="Arial"/>
          <w:sz w:val="22"/>
          <w:szCs w:val="22"/>
        </w:rPr>
      </w:pPr>
      <w:r w:rsidRPr="009F6F3A">
        <w:rPr>
          <w:rStyle w:val="normaltextrun"/>
          <w:rFonts w:ascii="Arial" w:hAnsi="Arial" w:cs="Arial"/>
          <w:sz w:val="22"/>
          <w:szCs w:val="22"/>
        </w:rPr>
        <w:t>have experience in quality management/internal quality assurance</w:t>
      </w:r>
      <w:r w:rsidRPr="009F6F3A">
        <w:rPr>
          <w:rStyle w:val="eop"/>
          <w:rFonts w:ascii="Arial" w:hAnsi="Arial" w:cs="Arial"/>
          <w:sz w:val="22"/>
          <w:szCs w:val="22"/>
        </w:rPr>
        <w:t> </w:t>
      </w:r>
    </w:p>
    <w:p w14:paraId="3C99CCA9" w14:textId="77777777" w:rsidR="005A680F" w:rsidRPr="009F6F3A" w:rsidRDefault="005A680F" w:rsidP="00A67FCB">
      <w:pPr>
        <w:pStyle w:val="paragraph"/>
        <w:numPr>
          <w:ilvl w:val="0"/>
          <w:numId w:val="38"/>
        </w:numPr>
        <w:spacing w:before="40" w:beforeAutospacing="0" w:after="40" w:afterAutospacing="0"/>
        <w:ind w:left="1017" w:hanging="654"/>
        <w:textAlignment w:val="baseline"/>
        <w:rPr>
          <w:rFonts w:ascii="Arial" w:hAnsi="Arial" w:cs="Arial"/>
          <w:sz w:val="22"/>
          <w:szCs w:val="22"/>
        </w:rPr>
      </w:pPr>
      <w:r w:rsidRPr="009F6F3A">
        <w:rPr>
          <w:rStyle w:val="normaltextrun"/>
          <w:rFonts w:ascii="Arial" w:hAnsi="Arial" w:cs="Arial"/>
          <w:sz w:val="22"/>
          <w:szCs w:val="22"/>
        </w:rPr>
        <w:t>hold or be working towards an appropriate teaching/training/assessing qualification</w:t>
      </w:r>
      <w:r w:rsidRPr="009F6F3A">
        <w:rPr>
          <w:rStyle w:val="eop"/>
          <w:rFonts w:ascii="Arial" w:hAnsi="Arial" w:cs="Arial"/>
          <w:sz w:val="22"/>
          <w:szCs w:val="22"/>
        </w:rPr>
        <w:t> </w:t>
      </w:r>
    </w:p>
    <w:p w14:paraId="734D3BAB" w14:textId="77777777" w:rsidR="005A680F" w:rsidRPr="009F6F3A" w:rsidRDefault="005A680F" w:rsidP="00A67FCB">
      <w:pPr>
        <w:pStyle w:val="paragraph"/>
        <w:numPr>
          <w:ilvl w:val="0"/>
          <w:numId w:val="38"/>
        </w:numPr>
        <w:spacing w:before="40" w:beforeAutospacing="0" w:after="40" w:afterAutospacing="0"/>
        <w:ind w:left="1017" w:hanging="654"/>
        <w:textAlignment w:val="baseline"/>
        <w:rPr>
          <w:rFonts w:ascii="Arial" w:hAnsi="Arial" w:cs="Arial"/>
          <w:sz w:val="22"/>
          <w:szCs w:val="22"/>
        </w:rPr>
      </w:pPr>
      <w:r w:rsidRPr="009F6F3A">
        <w:rPr>
          <w:rStyle w:val="normaltextrun"/>
          <w:rFonts w:ascii="Arial" w:hAnsi="Arial" w:cs="Arial"/>
          <w:sz w:val="22"/>
          <w:szCs w:val="22"/>
        </w:rPr>
        <w:t>be familiar with the occupation and technical content covered within the qualification.</w:t>
      </w:r>
      <w:r w:rsidRPr="009F6F3A">
        <w:rPr>
          <w:rStyle w:val="eop"/>
          <w:rFonts w:ascii="Arial" w:hAnsi="Arial" w:cs="Arial"/>
          <w:sz w:val="22"/>
          <w:szCs w:val="22"/>
        </w:rPr>
        <w:t> </w:t>
      </w:r>
    </w:p>
    <w:p w14:paraId="74F70BE0" w14:textId="77777777" w:rsidR="005A680F" w:rsidRPr="009F6F3A" w:rsidRDefault="005A680F" w:rsidP="005A680F">
      <w:pPr>
        <w:pStyle w:val="paragraph"/>
        <w:spacing w:before="0" w:beforeAutospacing="0" w:after="0" w:afterAutospacing="0"/>
        <w:textAlignment w:val="baseline"/>
        <w:rPr>
          <w:rFonts w:ascii="Arial" w:hAnsi="Arial" w:cs="Arial"/>
          <w:sz w:val="18"/>
          <w:szCs w:val="18"/>
        </w:rPr>
      </w:pPr>
      <w:r w:rsidRPr="009F6F3A">
        <w:rPr>
          <w:rStyle w:val="eop"/>
          <w:rFonts w:ascii="Arial" w:hAnsi="Arial" w:cs="Arial"/>
          <w:sz w:val="22"/>
          <w:szCs w:val="22"/>
        </w:rPr>
        <w:t> </w:t>
      </w:r>
    </w:p>
    <w:p w14:paraId="448F7AD9" w14:textId="3993DEE0" w:rsidR="005A680F" w:rsidRPr="009F6F3A" w:rsidRDefault="005A680F" w:rsidP="005A680F">
      <w:pPr>
        <w:pStyle w:val="paragraph"/>
        <w:spacing w:before="200" w:beforeAutospacing="0" w:after="160" w:afterAutospacing="0"/>
        <w:textAlignment w:val="baseline"/>
        <w:rPr>
          <w:rStyle w:val="eop"/>
          <w:rFonts w:ascii="Arial" w:hAnsi="Arial" w:cs="Arial"/>
          <w:sz w:val="22"/>
          <w:szCs w:val="22"/>
        </w:rPr>
      </w:pPr>
      <w:r w:rsidRPr="009F6F3A">
        <w:rPr>
          <w:rStyle w:val="normaltextrun"/>
          <w:rFonts w:ascii="Arial" w:hAnsi="Arial" w:cs="Arial"/>
          <w:sz w:val="22"/>
          <w:szCs w:val="22"/>
        </w:rPr>
        <w:t xml:space="preserve">External quality assurance for the qualification will be provided by City &amp; Guilds. External </w:t>
      </w:r>
      <w:r w:rsidR="00B3242C" w:rsidRPr="009F6F3A">
        <w:rPr>
          <w:rStyle w:val="normaltextrun"/>
          <w:rFonts w:ascii="Arial" w:hAnsi="Arial" w:cs="Arial"/>
          <w:sz w:val="22"/>
          <w:szCs w:val="22"/>
        </w:rPr>
        <w:t>q</w:t>
      </w:r>
      <w:r w:rsidRPr="009F6F3A">
        <w:rPr>
          <w:rStyle w:val="normaltextrun"/>
          <w:rFonts w:ascii="Arial" w:hAnsi="Arial" w:cs="Arial"/>
          <w:sz w:val="22"/>
          <w:szCs w:val="22"/>
        </w:rPr>
        <w:t xml:space="preserve">uality </w:t>
      </w:r>
      <w:r w:rsidR="00B3242C" w:rsidRPr="009F6F3A">
        <w:rPr>
          <w:rStyle w:val="normaltextrun"/>
          <w:rFonts w:ascii="Arial" w:hAnsi="Arial" w:cs="Arial"/>
          <w:sz w:val="22"/>
          <w:szCs w:val="22"/>
        </w:rPr>
        <w:t>a</w:t>
      </w:r>
      <w:r w:rsidRPr="009F6F3A">
        <w:rPr>
          <w:rStyle w:val="normaltextrun"/>
          <w:rFonts w:ascii="Arial" w:hAnsi="Arial" w:cs="Arial"/>
          <w:sz w:val="22"/>
          <w:szCs w:val="22"/>
        </w:rPr>
        <w:t>ssurers (EQAs) are appointed by City &amp; Guilds to approve centres, and to monitor the assessment and internal quality assurance carried out by centres. External quality assurance is carried out to ensure that assessment is valid and reliable, and that there is good assessment practice in centres.</w:t>
      </w:r>
      <w:r w:rsidRPr="009F6F3A">
        <w:rPr>
          <w:rStyle w:val="eop"/>
          <w:rFonts w:ascii="Arial" w:hAnsi="Arial" w:cs="Arial"/>
          <w:sz w:val="22"/>
          <w:szCs w:val="22"/>
        </w:rPr>
        <w:t> </w:t>
      </w:r>
    </w:p>
    <w:p w14:paraId="4F68B504" w14:textId="77777777" w:rsidR="005A680F" w:rsidRPr="009F6F3A" w:rsidRDefault="005A680F" w:rsidP="005A680F">
      <w:pPr>
        <w:pStyle w:val="paragraph"/>
        <w:spacing w:before="40" w:beforeAutospacing="0" w:after="40" w:afterAutospacing="0"/>
        <w:textAlignment w:val="baseline"/>
        <w:rPr>
          <w:rFonts w:ascii="Arial" w:hAnsi="Arial" w:cs="Arial"/>
          <w:sz w:val="18"/>
          <w:szCs w:val="18"/>
        </w:rPr>
      </w:pPr>
      <w:r w:rsidRPr="009F6F3A">
        <w:rPr>
          <w:rStyle w:val="normaltextrun"/>
          <w:rFonts w:ascii="Arial" w:hAnsi="Arial" w:cs="Arial"/>
          <w:sz w:val="22"/>
          <w:szCs w:val="22"/>
        </w:rPr>
        <w:t>The role of the EQA is to:</w:t>
      </w:r>
      <w:r w:rsidRPr="009F6F3A">
        <w:rPr>
          <w:rStyle w:val="eop"/>
          <w:rFonts w:ascii="Arial" w:hAnsi="Arial" w:cs="Arial"/>
          <w:sz w:val="22"/>
          <w:szCs w:val="22"/>
        </w:rPr>
        <w:t> </w:t>
      </w:r>
    </w:p>
    <w:p w14:paraId="7EF540A7" w14:textId="77777777" w:rsidR="005A680F" w:rsidRPr="009F6F3A" w:rsidRDefault="005A680F" w:rsidP="00693C9A">
      <w:pPr>
        <w:pStyle w:val="paragraph"/>
        <w:numPr>
          <w:ilvl w:val="0"/>
          <w:numId w:val="37"/>
        </w:numPr>
        <w:spacing w:before="40" w:beforeAutospacing="0" w:after="40" w:afterAutospacing="0"/>
        <w:textAlignment w:val="baseline"/>
        <w:rPr>
          <w:rStyle w:val="normaltextrun"/>
          <w:rFonts w:ascii="Arial" w:hAnsi="Arial" w:cs="Arial"/>
          <w:sz w:val="22"/>
          <w:szCs w:val="22"/>
        </w:rPr>
      </w:pPr>
      <w:r w:rsidRPr="009F6F3A">
        <w:rPr>
          <w:rStyle w:val="normaltextrun"/>
          <w:rFonts w:ascii="Arial" w:hAnsi="Arial" w:cs="Arial"/>
          <w:sz w:val="22"/>
          <w:szCs w:val="22"/>
        </w:rPr>
        <w:t>provide advice and support to centre staff </w:t>
      </w:r>
    </w:p>
    <w:p w14:paraId="21BE3D95" w14:textId="78D9FE1B" w:rsidR="005A680F" w:rsidRPr="009F6F3A" w:rsidRDefault="005A680F" w:rsidP="00693C9A">
      <w:pPr>
        <w:pStyle w:val="paragraph"/>
        <w:numPr>
          <w:ilvl w:val="0"/>
          <w:numId w:val="37"/>
        </w:numPr>
        <w:spacing w:before="40" w:beforeAutospacing="0" w:after="40" w:afterAutospacing="0"/>
        <w:textAlignment w:val="baseline"/>
        <w:rPr>
          <w:rStyle w:val="normaltextrun"/>
          <w:rFonts w:ascii="Arial" w:hAnsi="Arial" w:cs="Arial"/>
          <w:sz w:val="22"/>
          <w:szCs w:val="22"/>
        </w:rPr>
      </w:pPr>
      <w:r w:rsidRPr="009F6F3A">
        <w:rPr>
          <w:rStyle w:val="normaltextrun"/>
          <w:rFonts w:ascii="Arial" w:hAnsi="Arial" w:cs="Arial"/>
          <w:sz w:val="22"/>
          <w:szCs w:val="22"/>
        </w:rPr>
        <w:t>ensure the quality and consistency of assessments and marking/grading within and between centres</w:t>
      </w:r>
      <w:r w:rsidR="00B3242C" w:rsidRPr="009F6F3A">
        <w:rPr>
          <w:rStyle w:val="normaltextrun"/>
          <w:rFonts w:ascii="Arial" w:hAnsi="Arial" w:cs="Arial"/>
          <w:sz w:val="22"/>
          <w:szCs w:val="22"/>
        </w:rPr>
        <w:t>,</w:t>
      </w:r>
      <w:r w:rsidRPr="009F6F3A">
        <w:rPr>
          <w:rStyle w:val="normaltextrun"/>
          <w:rFonts w:ascii="Arial" w:hAnsi="Arial" w:cs="Arial"/>
          <w:sz w:val="22"/>
          <w:szCs w:val="22"/>
        </w:rPr>
        <w:t xml:space="preserve"> by the use of systematic sampling </w:t>
      </w:r>
    </w:p>
    <w:p w14:paraId="1FD56A65" w14:textId="5EAD5644" w:rsidR="001D1B7A" w:rsidRPr="007833F4" w:rsidRDefault="005A680F" w:rsidP="007833F4">
      <w:pPr>
        <w:pStyle w:val="paragraph"/>
        <w:numPr>
          <w:ilvl w:val="0"/>
          <w:numId w:val="37"/>
        </w:numPr>
        <w:spacing w:before="40" w:beforeAutospacing="0" w:after="40" w:afterAutospacing="0"/>
        <w:textAlignment w:val="baseline"/>
        <w:rPr>
          <w:rFonts w:ascii="Arial" w:hAnsi="Arial" w:cs="Arial"/>
          <w:sz w:val="22"/>
          <w:szCs w:val="22"/>
        </w:rPr>
      </w:pPr>
      <w:r w:rsidRPr="009F6F3A">
        <w:rPr>
          <w:rStyle w:val="normaltextrun"/>
          <w:rFonts w:ascii="Arial" w:hAnsi="Arial" w:cs="Arial"/>
          <w:sz w:val="22"/>
          <w:szCs w:val="22"/>
        </w:rPr>
        <w:t>provide feedback to centres and to City &amp; Guilds. </w:t>
      </w:r>
    </w:p>
    <w:p w14:paraId="4C1BDD95" w14:textId="4CF4A205" w:rsidR="00F53339" w:rsidRPr="00684C15" w:rsidRDefault="00F53339" w:rsidP="00684C15">
      <w:pPr>
        <w:pStyle w:val="Chapter-Topic-Topic-Title-XY"/>
        <w:rPr>
          <w:rFonts w:ascii="Arial" w:hAnsi="Arial" w:cs="Arial"/>
          <w:color w:val="FFA300"/>
        </w:rPr>
      </w:pPr>
      <w:bookmarkStart w:id="22" w:name="_Toc93500747"/>
      <w:bookmarkStart w:id="23" w:name="_Toc239671124"/>
      <w:r w:rsidRPr="009F6F3A">
        <w:rPr>
          <w:rFonts w:ascii="Arial" w:hAnsi="Arial" w:cs="Arial"/>
          <w:color w:val="FFA300"/>
        </w:rPr>
        <w:t>Learner entry requirements</w:t>
      </w:r>
      <w:bookmarkEnd w:id="22"/>
      <w:bookmarkEnd w:id="23"/>
    </w:p>
    <w:p w14:paraId="64106BCD" w14:textId="77777777" w:rsidR="00F53339" w:rsidRPr="009F6F3A" w:rsidRDefault="00F53339" w:rsidP="00F53339">
      <w:pPr>
        <w:spacing w:before="120" w:after="120" w:line="312" w:lineRule="auto"/>
        <w:rPr>
          <w:rFonts w:eastAsia="Arial" w:cs="Arial"/>
        </w:rPr>
      </w:pPr>
      <w:r w:rsidRPr="009F6F3A">
        <w:rPr>
          <w:rFonts w:eastAsia="Arial" w:cs="Arial"/>
        </w:rPr>
        <w:t xml:space="preserve">City &amp; Guilds does not set entry requirements for these qualifications. However, centres must ensure that candidates have the potential and opportunity to gain the qualification successfully. </w:t>
      </w:r>
    </w:p>
    <w:p w14:paraId="65048D09" w14:textId="77777777" w:rsidR="00F53339" w:rsidRPr="009F6F3A" w:rsidRDefault="00F53339" w:rsidP="00F53339">
      <w:pPr>
        <w:pStyle w:val="Chapter-Topic-Topic-Title-XY"/>
        <w:rPr>
          <w:rFonts w:ascii="Arial" w:hAnsi="Arial" w:cs="Arial"/>
          <w:color w:val="FFA300"/>
        </w:rPr>
      </w:pPr>
      <w:bookmarkStart w:id="24" w:name="_Toc93500748"/>
      <w:bookmarkStart w:id="25" w:name="_Toc239671125"/>
      <w:r w:rsidRPr="009F6F3A">
        <w:rPr>
          <w:rFonts w:ascii="Arial" w:hAnsi="Arial" w:cs="Arial"/>
          <w:color w:val="FFA300"/>
        </w:rPr>
        <w:t>Age restrictions</w:t>
      </w:r>
      <w:bookmarkEnd w:id="24"/>
      <w:bookmarkEnd w:id="25"/>
    </w:p>
    <w:p w14:paraId="7AA36BE1" w14:textId="793F31A7" w:rsidR="00F53339" w:rsidRPr="009F6F3A" w:rsidRDefault="00F53339" w:rsidP="00F53339">
      <w:pPr>
        <w:pStyle w:val="NoSpacing"/>
        <w:rPr>
          <w:rFonts w:cs="Arial"/>
          <w:lang w:val="en-GB"/>
        </w:rPr>
      </w:pPr>
      <w:r w:rsidRPr="009F6F3A">
        <w:rPr>
          <w:rFonts w:cs="Arial"/>
          <w:lang w:val="en-GB"/>
        </w:rPr>
        <w:t>These qualifications are approved for learners aged 1</w:t>
      </w:r>
      <w:r w:rsidR="00195278">
        <w:rPr>
          <w:rFonts w:cs="Arial"/>
          <w:lang w:val="en-GB"/>
        </w:rPr>
        <w:t>8</w:t>
      </w:r>
      <w:r w:rsidRPr="009F6F3A">
        <w:rPr>
          <w:rFonts w:cs="Arial"/>
          <w:lang w:val="en-GB"/>
        </w:rPr>
        <w:t xml:space="preserve"> or above.</w:t>
      </w:r>
    </w:p>
    <w:p w14:paraId="758407BA" w14:textId="77777777" w:rsidR="00F34F62" w:rsidRPr="009F6F3A" w:rsidRDefault="00F34F62" w:rsidP="00F53339">
      <w:pPr>
        <w:pStyle w:val="NoSpacing"/>
        <w:rPr>
          <w:rFonts w:cs="Arial"/>
          <w:lang w:val="en-GB"/>
        </w:rPr>
      </w:pPr>
    </w:p>
    <w:p w14:paraId="6B65188B" w14:textId="77777777" w:rsidR="00F34F62" w:rsidRDefault="00F34F62" w:rsidP="00F53339">
      <w:pPr>
        <w:pStyle w:val="NoSpacing"/>
        <w:rPr>
          <w:rFonts w:cs="Arial"/>
          <w:lang w:val="en-GB"/>
        </w:rPr>
      </w:pPr>
    </w:p>
    <w:p w14:paraId="57D1DFD0" w14:textId="77777777" w:rsidR="007833F4" w:rsidRPr="009F6F3A" w:rsidRDefault="007833F4" w:rsidP="00F53339">
      <w:pPr>
        <w:pStyle w:val="NoSpacing"/>
        <w:rPr>
          <w:rFonts w:cs="Arial"/>
          <w:lang w:val="en-GB"/>
        </w:rPr>
      </w:pPr>
    </w:p>
    <w:p w14:paraId="152DC8E9" w14:textId="2D281AA2" w:rsidR="00A95E9E" w:rsidRPr="009F6F3A" w:rsidRDefault="16A7B5E4" w:rsidP="6DCDCFBF">
      <w:pPr>
        <w:pStyle w:val="Chapter-Topic-Topic-Title-XY"/>
        <w:rPr>
          <w:rFonts w:ascii="Arial" w:hAnsi="Arial" w:cs="Arial"/>
          <w:color w:val="FFA300"/>
        </w:rPr>
      </w:pPr>
      <w:bookmarkStart w:id="26" w:name="_Toc239671126"/>
      <w:r w:rsidRPr="009F6F3A">
        <w:rPr>
          <w:rFonts w:ascii="Arial" w:hAnsi="Arial" w:cs="Arial"/>
          <w:color w:val="FFA300"/>
        </w:rPr>
        <w:lastRenderedPageBreak/>
        <w:t>Access arrangements</w:t>
      </w:r>
      <w:r w:rsidR="0094140B" w:rsidRPr="009F6F3A">
        <w:rPr>
          <w:rFonts w:ascii="Arial" w:hAnsi="Arial" w:cs="Arial"/>
          <w:color w:val="FFA300"/>
        </w:rPr>
        <w:t xml:space="preserve">, </w:t>
      </w:r>
      <w:r w:rsidRPr="009F6F3A">
        <w:rPr>
          <w:rFonts w:ascii="Arial" w:hAnsi="Arial" w:cs="Arial"/>
          <w:color w:val="FFA300"/>
        </w:rPr>
        <w:t>reasonable adjustments</w:t>
      </w:r>
      <w:r w:rsidR="00CE6417" w:rsidRPr="009F6F3A">
        <w:rPr>
          <w:rFonts w:ascii="Arial" w:hAnsi="Arial" w:cs="Arial"/>
          <w:color w:val="FFA300"/>
        </w:rPr>
        <w:t xml:space="preserve"> and special consideration</w:t>
      </w:r>
      <w:bookmarkEnd w:id="26"/>
    </w:p>
    <w:p w14:paraId="07626B76" w14:textId="6DC6AD05" w:rsidR="00004E27" w:rsidRPr="009F6F3A" w:rsidRDefault="68AB58D9" w:rsidP="00DF08B5">
      <w:pPr>
        <w:shd w:val="clear" w:color="auto" w:fill="FFFFFF" w:themeFill="background1"/>
        <w:spacing w:before="200" w:after="160" w:line="240" w:lineRule="auto"/>
        <w:rPr>
          <w:rFonts w:eastAsia="Times New Roman" w:cs="Arial"/>
          <w:color w:val="000000" w:themeColor="text1"/>
          <w:lang w:eastAsia="en-GB"/>
        </w:rPr>
      </w:pPr>
      <w:r w:rsidRPr="009F6F3A">
        <w:rPr>
          <w:rFonts w:eastAsia="Times New Roman" w:cs="Arial"/>
          <w:color w:val="000000" w:themeColor="text1"/>
          <w:lang w:eastAsia="en-GB"/>
        </w:rPr>
        <w:t xml:space="preserve">City &amp; Guilds has considered the design of </w:t>
      </w:r>
      <w:r w:rsidR="002C3379" w:rsidRPr="009F6F3A">
        <w:rPr>
          <w:rFonts w:eastAsia="Times New Roman" w:cs="Arial"/>
          <w:color w:val="000000" w:themeColor="text1"/>
          <w:lang w:eastAsia="en-GB"/>
        </w:rPr>
        <w:t>these</w:t>
      </w:r>
      <w:r w:rsidRPr="009F6F3A">
        <w:rPr>
          <w:rFonts w:eastAsia="Times New Roman" w:cs="Arial"/>
          <w:color w:val="000000" w:themeColor="text1"/>
          <w:lang w:eastAsia="en-GB"/>
        </w:rPr>
        <w:t xml:space="preserve"> qualification</w:t>
      </w:r>
      <w:r w:rsidR="002C3379" w:rsidRPr="009F6F3A">
        <w:rPr>
          <w:rFonts w:eastAsia="Times New Roman" w:cs="Arial"/>
          <w:color w:val="000000" w:themeColor="text1"/>
          <w:lang w:eastAsia="en-GB"/>
        </w:rPr>
        <w:t>s</w:t>
      </w:r>
      <w:r w:rsidRPr="009F6F3A">
        <w:rPr>
          <w:rFonts w:eastAsia="Times New Roman" w:cs="Arial"/>
          <w:color w:val="000000" w:themeColor="text1"/>
          <w:lang w:eastAsia="en-GB"/>
        </w:rPr>
        <w:t xml:space="preserve"> and </w:t>
      </w:r>
      <w:r w:rsidR="002C3379" w:rsidRPr="009F6F3A">
        <w:rPr>
          <w:rFonts w:eastAsia="Times New Roman" w:cs="Arial"/>
          <w:color w:val="000000" w:themeColor="text1"/>
          <w:lang w:eastAsia="en-GB"/>
        </w:rPr>
        <w:t>their</w:t>
      </w:r>
      <w:r w:rsidRPr="009F6F3A">
        <w:rPr>
          <w:rFonts w:eastAsia="Times New Roman" w:cs="Arial"/>
          <w:color w:val="000000" w:themeColor="text1"/>
          <w:lang w:eastAsia="en-GB"/>
        </w:rPr>
        <w:t xml:space="preserve"> assessments in order to best support accessibility and inclusion for all learners.</w:t>
      </w:r>
      <w:r w:rsidR="00004E27" w:rsidRPr="009F6F3A">
        <w:rPr>
          <w:rFonts w:eastAsia="Times New Roman" w:cs="Arial"/>
          <w:color w:val="000000" w:themeColor="text1"/>
          <w:lang w:eastAsia="en-GB"/>
        </w:rPr>
        <w:t xml:space="preserve"> City &amp; Guilds understands</w:t>
      </w:r>
      <w:r w:rsidR="00B3242C" w:rsidRPr="009F6F3A">
        <w:rPr>
          <w:rFonts w:eastAsia="Times New Roman" w:cs="Arial"/>
          <w:color w:val="000000" w:themeColor="text1"/>
          <w:lang w:eastAsia="en-GB"/>
        </w:rPr>
        <w:t>,</w:t>
      </w:r>
      <w:r w:rsidR="00004E27" w:rsidRPr="009F6F3A">
        <w:rPr>
          <w:rFonts w:eastAsia="Times New Roman" w:cs="Arial"/>
          <w:color w:val="000000" w:themeColor="text1"/>
          <w:lang w:eastAsia="en-GB"/>
        </w:rPr>
        <w:t xml:space="preserve"> however</w:t>
      </w:r>
      <w:r w:rsidR="00B3242C" w:rsidRPr="009F6F3A">
        <w:rPr>
          <w:rFonts w:eastAsia="Times New Roman" w:cs="Arial"/>
          <w:color w:val="000000" w:themeColor="text1"/>
          <w:lang w:eastAsia="en-GB"/>
        </w:rPr>
        <w:t>,</w:t>
      </w:r>
      <w:r w:rsidR="00004E27" w:rsidRPr="009F6F3A">
        <w:rPr>
          <w:rFonts w:eastAsia="Times New Roman" w:cs="Arial"/>
          <w:color w:val="000000" w:themeColor="text1"/>
          <w:lang w:eastAsia="en-GB"/>
        </w:rPr>
        <w:t xml:space="preserve"> that individuals have diverse learning needs and may require reasonable adjustments to fully participate. Reasonable adjustments, such as additional time or alternative formats, may be provided to accommodate learners with disabilities and support fair access to assessment.</w:t>
      </w:r>
    </w:p>
    <w:p w14:paraId="0E02C593" w14:textId="72E48BA4" w:rsidR="00FC7BCD" w:rsidRPr="009F6F3A" w:rsidRDefault="00FC7BCD" w:rsidP="00DF08B5">
      <w:pPr>
        <w:shd w:val="clear" w:color="auto" w:fill="FFFFFF" w:themeFill="background1"/>
        <w:spacing w:before="200" w:after="160" w:line="240" w:lineRule="auto"/>
        <w:rPr>
          <w:rFonts w:eastAsia="Arial" w:cs="Arial"/>
          <w:color w:val="000000" w:themeColor="text1"/>
        </w:rPr>
      </w:pPr>
      <w:r w:rsidRPr="009F6F3A">
        <w:rPr>
          <w:rFonts w:eastAsia="Arial" w:cs="Arial"/>
          <w:color w:val="000000" w:themeColor="text1"/>
        </w:rPr>
        <w:t xml:space="preserve">Access arrangements are adjustments that allow candidates with disabilities, special educational needs, and temporary injuries to access the assessment and demonstrate their skills and knowledge without </w:t>
      </w:r>
      <w:r w:rsidR="00893389" w:rsidRPr="009F6F3A">
        <w:rPr>
          <w:rFonts w:eastAsia="Arial" w:cs="Arial"/>
          <w:color w:val="000000" w:themeColor="text1"/>
        </w:rPr>
        <w:t xml:space="preserve">the need for </w:t>
      </w:r>
      <w:r w:rsidRPr="009F6F3A">
        <w:rPr>
          <w:rFonts w:eastAsia="Arial" w:cs="Arial"/>
          <w:color w:val="000000" w:themeColor="text1"/>
        </w:rPr>
        <w:t>changing the demands of the assessment. These arrangements must be made before assessment takes place.</w:t>
      </w:r>
    </w:p>
    <w:p w14:paraId="24BB0BC6" w14:textId="77777777" w:rsidR="00FC7BCD" w:rsidRPr="009F6F3A" w:rsidRDefault="00FC7BCD" w:rsidP="00DF08B5">
      <w:pPr>
        <w:shd w:val="clear" w:color="auto" w:fill="FFFFFF" w:themeFill="background1"/>
        <w:spacing w:before="200" w:after="160" w:line="240" w:lineRule="auto"/>
        <w:rPr>
          <w:rFonts w:eastAsia="Arial" w:cs="Arial"/>
          <w:color w:val="000000" w:themeColor="text1"/>
        </w:rPr>
      </w:pPr>
      <w:r w:rsidRPr="009F6F3A">
        <w:rPr>
          <w:rFonts w:eastAsia="Arial" w:cs="Arial"/>
          <w:color w:val="000000" w:themeColor="text1"/>
        </w:rPr>
        <w:t>The Equality Act 2010 requires City &amp; Guilds to make reasonable adjustments where a disabled person would be at a substantial disadvantage in undertaking an assessment.</w:t>
      </w:r>
    </w:p>
    <w:p w14:paraId="13E5BBFB" w14:textId="77777777" w:rsidR="00FC7BCD" w:rsidRPr="009F6F3A" w:rsidRDefault="00FC7BCD" w:rsidP="00DF08B5">
      <w:pPr>
        <w:shd w:val="clear" w:color="auto" w:fill="FFFFFF" w:themeFill="background1"/>
        <w:spacing w:before="200" w:after="160" w:line="240" w:lineRule="auto"/>
        <w:rPr>
          <w:rFonts w:eastAsia="Arial" w:cs="Arial"/>
          <w:color w:val="000000" w:themeColor="text1"/>
        </w:rPr>
      </w:pPr>
      <w:r w:rsidRPr="009F6F3A">
        <w:rPr>
          <w:rFonts w:eastAsia="Arial" w:cs="Arial"/>
          <w:color w:val="000000" w:themeColor="text1"/>
        </w:rPr>
        <w:t>It is the responsibility of the centre to ensure at the start of a programme of learning that candidates will be able to access the requirements of the qualification.</w:t>
      </w:r>
    </w:p>
    <w:p w14:paraId="5F5A5EA3" w14:textId="396A4829" w:rsidR="00FC7BCD" w:rsidRPr="009F6F3A" w:rsidRDefault="00FC7BCD" w:rsidP="00DF08B5">
      <w:pPr>
        <w:shd w:val="clear" w:color="auto" w:fill="FFFFFF" w:themeFill="background1"/>
        <w:spacing w:before="200" w:after="160" w:line="240" w:lineRule="auto"/>
        <w:rPr>
          <w:rFonts w:eastAsia="Arial" w:cs="Arial"/>
          <w:color w:val="000000" w:themeColor="text1"/>
        </w:rPr>
      </w:pPr>
      <w:r w:rsidRPr="009F6F3A">
        <w:rPr>
          <w:rFonts w:eastAsia="Arial" w:cs="Arial"/>
          <w:color w:val="000000" w:themeColor="text1"/>
        </w:rPr>
        <w:t xml:space="preserve">Special </w:t>
      </w:r>
      <w:r w:rsidR="00EF3647" w:rsidRPr="009F6F3A">
        <w:rPr>
          <w:rFonts w:eastAsia="Arial" w:cs="Arial"/>
          <w:color w:val="000000" w:themeColor="text1"/>
        </w:rPr>
        <w:t>c</w:t>
      </w:r>
      <w:r w:rsidRPr="009F6F3A">
        <w:rPr>
          <w:rFonts w:eastAsia="Arial" w:cs="Arial"/>
          <w:color w:val="000000" w:themeColor="text1"/>
        </w:rPr>
        <w:t>onsideration is a post examination adjustment to a candidate’s mark or grade to reflect temporary injury, illness or other indisposition at the time of the examination/assessment.</w:t>
      </w:r>
    </w:p>
    <w:p w14:paraId="069E0506" w14:textId="775B287D" w:rsidR="008274B3" w:rsidRPr="009F6F3A" w:rsidRDefault="5E4935DA" w:rsidP="00DF08B5">
      <w:pPr>
        <w:shd w:val="clear" w:color="auto" w:fill="FFFFFF" w:themeFill="background1"/>
        <w:spacing w:before="200" w:after="160" w:line="240" w:lineRule="auto"/>
        <w:rPr>
          <w:rFonts w:eastAsia="Arial" w:cs="Arial"/>
          <w:color w:val="000000" w:themeColor="text1"/>
        </w:rPr>
      </w:pPr>
      <w:r w:rsidRPr="009F6F3A">
        <w:rPr>
          <w:rFonts w:eastAsia="Arial" w:cs="Arial"/>
          <w:color w:val="000000" w:themeColor="text1"/>
        </w:rPr>
        <w:t xml:space="preserve">Please refer to </w:t>
      </w:r>
      <w:r w:rsidR="00EE56BD" w:rsidRPr="009F6F3A">
        <w:rPr>
          <w:rFonts w:eastAsia="Arial" w:cs="Arial"/>
          <w:color w:val="000000" w:themeColor="text1"/>
        </w:rPr>
        <w:t>the documents</w:t>
      </w:r>
      <w:r w:rsidRPr="009F6F3A">
        <w:rPr>
          <w:rFonts w:eastAsia="Arial" w:cs="Arial"/>
          <w:color w:val="000000" w:themeColor="text1"/>
        </w:rPr>
        <w:t xml:space="preserve"> </w:t>
      </w:r>
      <w:r w:rsidR="0F8E013A" w:rsidRPr="009F6F3A">
        <w:rPr>
          <w:rFonts w:eastAsia="Arial" w:cs="Arial"/>
          <w:i/>
          <w:color w:val="000000" w:themeColor="text1"/>
        </w:rPr>
        <w:t>Joint Council for Qualifications (</w:t>
      </w:r>
      <w:r w:rsidRPr="009F6F3A">
        <w:rPr>
          <w:rFonts w:eastAsia="Arial" w:cs="Arial"/>
          <w:i/>
          <w:color w:val="000000" w:themeColor="text1"/>
        </w:rPr>
        <w:t>JCQ</w:t>
      </w:r>
      <w:r w:rsidR="3BF9F92F" w:rsidRPr="009F6F3A">
        <w:rPr>
          <w:rFonts w:eastAsia="Arial" w:cs="Arial"/>
          <w:i/>
          <w:color w:val="000000" w:themeColor="text1"/>
        </w:rPr>
        <w:t>)</w:t>
      </w:r>
      <w:r w:rsidRPr="009F6F3A">
        <w:rPr>
          <w:rFonts w:eastAsia="Arial" w:cs="Arial"/>
          <w:i/>
          <w:color w:val="000000" w:themeColor="text1"/>
        </w:rPr>
        <w:t xml:space="preserve"> </w:t>
      </w:r>
      <w:r w:rsidR="00327C36" w:rsidRPr="009F6F3A">
        <w:rPr>
          <w:rFonts w:eastAsia="Arial" w:cs="Arial"/>
          <w:i/>
          <w:color w:val="000000" w:themeColor="text1"/>
        </w:rPr>
        <w:t>A</w:t>
      </w:r>
      <w:r w:rsidRPr="009F6F3A">
        <w:rPr>
          <w:rFonts w:eastAsia="Arial" w:cs="Arial"/>
          <w:i/>
          <w:color w:val="000000" w:themeColor="text1"/>
        </w:rPr>
        <w:t xml:space="preserve">ccess </w:t>
      </w:r>
      <w:r w:rsidR="00327C36" w:rsidRPr="009F6F3A">
        <w:rPr>
          <w:rFonts w:eastAsia="Arial" w:cs="Arial"/>
          <w:i/>
          <w:color w:val="000000" w:themeColor="text1"/>
        </w:rPr>
        <w:t>A</w:t>
      </w:r>
      <w:r w:rsidRPr="009F6F3A">
        <w:rPr>
          <w:rFonts w:eastAsia="Arial" w:cs="Arial"/>
          <w:i/>
          <w:color w:val="000000" w:themeColor="text1"/>
        </w:rPr>
        <w:t xml:space="preserve">rrangements and </w:t>
      </w:r>
      <w:r w:rsidR="00327C36" w:rsidRPr="009F6F3A">
        <w:rPr>
          <w:rFonts w:eastAsia="Arial" w:cs="Arial"/>
          <w:i/>
          <w:color w:val="000000" w:themeColor="text1"/>
        </w:rPr>
        <w:t>R</w:t>
      </w:r>
      <w:r w:rsidRPr="009F6F3A">
        <w:rPr>
          <w:rFonts w:eastAsia="Arial" w:cs="Arial"/>
          <w:i/>
          <w:color w:val="000000" w:themeColor="text1"/>
        </w:rPr>
        <w:t xml:space="preserve">easonable </w:t>
      </w:r>
      <w:r w:rsidR="00327C36" w:rsidRPr="009F6F3A">
        <w:rPr>
          <w:rFonts w:eastAsia="Arial" w:cs="Arial"/>
          <w:i/>
          <w:color w:val="000000" w:themeColor="text1"/>
        </w:rPr>
        <w:t>A</w:t>
      </w:r>
      <w:r w:rsidRPr="009F6F3A">
        <w:rPr>
          <w:rFonts w:eastAsia="Arial" w:cs="Arial"/>
          <w:i/>
          <w:color w:val="000000" w:themeColor="text1"/>
        </w:rPr>
        <w:t>djustments</w:t>
      </w:r>
      <w:r w:rsidR="008274B3" w:rsidRPr="009F6F3A">
        <w:rPr>
          <w:rFonts w:eastAsia="Arial" w:cs="Arial"/>
          <w:i/>
          <w:color w:val="000000" w:themeColor="text1"/>
        </w:rPr>
        <w:t xml:space="preserve">, JCQ </w:t>
      </w:r>
      <w:r w:rsidR="000F3DF1" w:rsidRPr="009F6F3A">
        <w:rPr>
          <w:rFonts w:eastAsia="Arial" w:cs="Arial"/>
          <w:i/>
          <w:color w:val="000000" w:themeColor="text1"/>
        </w:rPr>
        <w:t xml:space="preserve">– A </w:t>
      </w:r>
      <w:r w:rsidR="008274B3" w:rsidRPr="009F6F3A">
        <w:rPr>
          <w:rFonts w:eastAsia="Arial" w:cs="Arial"/>
          <w:i/>
          <w:color w:val="000000" w:themeColor="text1"/>
        </w:rPr>
        <w:t xml:space="preserve">Guide to the special consideration process </w:t>
      </w:r>
      <w:r w:rsidR="00C56D50" w:rsidRPr="009F6F3A">
        <w:rPr>
          <w:rFonts w:eastAsia="Arial" w:cs="Arial"/>
          <w:i/>
          <w:color w:val="000000" w:themeColor="text1"/>
        </w:rPr>
        <w:t xml:space="preserve">and Access arrangements – When and how applications need to be made to City &amp; Guilds </w:t>
      </w:r>
      <w:r w:rsidR="008274B3" w:rsidRPr="009F6F3A">
        <w:rPr>
          <w:rFonts w:eastAsia="Arial" w:cs="Arial"/>
          <w:color w:val="000000" w:themeColor="text1"/>
        </w:rPr>
        <w:t>for more information.</w:t>
      </w:r>
      <w:r w:rsidR="00C56D50" w:rsidRPr="009F6F3A">
        <w:rPr>
          <w:rFonts w:eastAsia="Arial" w:cs="Arial"/>
          <w:color w:val="000000" w:themeColor="text1"/>
        </w:rPr>
        <w:t xml:space="preserve"> All of these are available on the </w:t>
      </w:r>
      <w:hyperlink r:id="rId18">
        <w:r w:rsidR="00C56D50" w:rsidRPr="009F6F3A">
          <w:rPr>
            <w:rStyle w:val="Hyperlink"/>
            <w:rFonts w:eastAsia="Arial" w:cs="Arial"/>
            <w:b/>
            <w:color w:val="auto"/>
          </w:rPr>
          <w:t>City &amp; Guilds website</w:t>
        </w:r>
      </w:hyperlink>
    </w:p>
    <w:p w14:paraId="3BAF2CAB" w14:textId="77777777" w:rsidR="000A1101" w:rsidRPr="009F6F3A" w:rsidRDefault="008B75A3" w:rsidP="6DCDCFBF">
      <w:pPr>
        <w:pStyle w:val="Chapter-Topic-Title-XY"/>
        <w:rPr>
          <w:rFonts w:cs="Arial"/>
        </w:rPr>
      </w:pPr>
      <w:bookmarkStart w:id="27" w:name="_Toc93500750"/>
      <w:bookmarkStart w:id="28" w:name="_Toc239671127"/>
      <w:r w:rsidRPr="009F6F3A">
        <w:rPr>
          <w:rFonts w:cs="Arial"/>
        </w:rPr>
        <w:lastRenderedPageBreak/>
        <w:t>Delivering the qualification</w:t>
      </w:r>
      <w:bookmarkEnd w:id="27"/>
      <w:bookmarkEnd w:id="28"/>
    </w:p>
    <w:p w14:paraId="4A516361" w14:textId="77777777" w:rsidR="000863B3" w:rsidRPr="009F6F3A" w:rsidRDefault="000863B3" w:rsidP="006245C2">
      <w:pPr>
        <w:pStyle w:val="Chapter-Topic-Topic-Title-XY"/>
        <w:rPr>
          <w:rFonts w:ascii="Arial" w:hAnsi="Arial" w:cs="Arial"/>
          <w:color w:val="FFA300"/>
        </w:rPr>
      </w:pPr>
      <w:bookmarkStart w:id="29" w:name="_Toc93500751"/>
      <w:bookmarkStart w:id="30" w:name="_Toc239671128"/>
      <w:bookmarkStart w:id="31" w:name="_Hlk95134683"/>
      <w:r w:rsidRPr="009F6F3A">
        <w:rPr>
          <w:rFonts w:ascii="Arial" w:hAnsi="Arial" w:cs="Arial"/>
          <w:color w:val="FFA300"/>
        </w:rPr>
        <w:t>Initial assessment and induction</w:t>
      </w:r>
      <w:bookmarkEnd w:id="29"/>
      <w:bookmarkEnd w:id="30"/>
    </w:p>
    <w:bookmarkEnd w:id="31"/>
    <w:p w14:paraId="2F5E501D" w14:textId="0255ADF6" w:rsidR="00D6120D" w:rsidRPr="009F6F3A" w:rsidRDefault="00D6120D" w:rsidP="00D6120D">
      <w:pPr>
        <w:pStyle w:val="List-ListPreamble-XY"/>
        <w:rPr>
          <w:rFonts w:cs="Arial"/>
        </w:rPr>
      </w:pPr>
      <w:r w:rsidRPr="009F6F3A">
        <w:rPr>
          <w:rFonts w:cs="Arial"/>
        </w:rPr>
        <w:t xml:space="preserve">An initial assessment of each </w:t>
      </w:r>
      <w:r w:rsidR="000D408C" w:rsidRPr="009F6F3A">
        <w:rPr>
          <w:rFonts w:cs="Arial"/>
        </w:rPr>
        <w:t>learner</w:t>
      </w:r>
      <w:r w:rsidRPr="009F6F3A">
        <w:rPr>
          <w:rFonts w:cs="Arial"/>
        </w:rPr>
        <w:t xml:space="preserve"> should be made before the start of their programme to identify:</w:t>
      </w:r>
    </w:p>
    <w:p w14:paraId="50343423" w14:textId="098DE4E4" w:rsidR="00D6120D" w:rsidRPr="009F6F3A" w:rsidRDefault="00D6120D" w:rsidP="00CE0C33">
      <w:pPr>
        <w:pStyle w:val="List-ItemPara-XY"/>
        <w:numPr>
          <w:ilvl w:val="0"/>
          <w:numId w:val="32"/>
        </w:numPr>
        <w:ind w:left="723"/>
        <w:rPr>
          <w:rFonts w:cs="Arial"/>
          <w:lang w:val="en-GB"/>
        </w:rPr>
      </w:pPr>
      <w:r w:rsidRPr="009F6F3A">
        <w:rPr>
          <w:rFonts w:cs="Arial"/>
          <w:lang w:val="en-GB"/>
        </w:rPr>
        <w:t xml:space="preserve">if the </w:t>
      </w:r>
      <w:r w:rsidR="000D408C" w:rsidRPr="009F6F3A">
        <w:rPr>
          <w:rFonts w:cs="Arial"/>
          <w:lang w:val="en-GB"/>
        </w:rPr>
        <w:t xml:space="preserve">learner </w:t>
      </w:r>
      <w:r w:rsidRPr="009F6F3A">
        <w:rPr>
          <w:rFonts w:cs="Arial"/>
          <w:lang w:val="en-GB"/>
        </w:rPr>
        <w:t>has any specific training needs</w:t>
      </w:r>
    </w:p>
    <w:p w14:paraId="7DC1071E" w14:textId="7FAE29DB" w:rsidR="00D6120D" w:rsidRPr="009F6F3A" w:rsidRDefault="4CDD56F0" w:rsidP="00CE0C33">
      <w:pPr>
        <w:pStyle w:val="List-ItemPara-XY"/>
        <w:numPr>
          <w:ilvl w:val="0"/>
          <w:numId w:val="32"/>
        </w:numPr>
        <w:ind w:left="723"/>
        <w:rPr>
          <w:rFonts w:cs="Arial"/>
          <w:lang w:val="en-GB"/>
        </w:rPr>
      </w:pPr>
      <w:r w:rsidRPr="009F6F3A">
        <w:rPr>
          <w:rFonts w:cs="Arial"/>
          <w:lang w:val="en-GB"/>
        </w:rPr>
        <w:t xml:space="preserve">any </w:t>
      </w:r>
      <w:r w:rsidR="1631E39E" w:rsidRPr="009F6F3A">
        <w:rPr>
          <w:rFonts w:cs="Arial"/>
          <w:lang w:val="en-GB"/>
        </w:rPr>
        <w:t>support and guidance they may need when working towards their qualification</w:t>
      </w:r>
    </w:p>
    <w:p w14:paraId="1F848F8C" w14:textId="767A0376" w:rsidR="000264EB" w:rsidRPr="009F6F3A" w:rsidRDefault="000264EB" w:rsidP="00CE0C33">
      <w:pPr>
        <w:pStyle w:val="List-ItemPara-XY"/>
        <w:numPr>
          <w:ilvl w:val="0"/>
          <w:numId w:val="32"/>
        </w:numPr>
        <w:tabs>
          <w:tab w:val="left" w:pos="720"/>
        </w:tabs>
        <w:ind w:left="723"/>
        <w:rPr>
          <w:rFonts w:cs="Arial"/>
          <w:lang w:val="en-GB"/>
        </w:rPr>
      </w:pPr>
      <w:r w:rsidRPr="009F6F3A">
        <w:rPr>
          <w:rFonts w:cs="Arial"/>
          <w:lang w:val="en-GB"/>
        </w:rPr>
        <w:t>any units they have already completed or credit they have accumulated which is relevant to the qualification</w:t>
      </w:r>
    </w:p>
    <w:p w14:paraId="7D8A0105" w14:textId="77777777" w:rsidR="00D6120D" w:rsidRPr="009F6F3A" w:rsidRDefault="00D6120D" w:rsidP="00CE0C33">
      <w:pPr>
        <w:pStyle w:val="List-ItemPara-XY"/>
        <w:numPr>
          <w:ilvl w:val="0"/>
          <w:numId w:val="32"/>
        </w:numPr>
        <w:ind w:left="723"/>
        <w:rPr>
          <w:rFonts w:cs="Arial"/>
          <w:lang w:val="en-GB"/>
        </w:rPr>
      </w:pPr>
      <w:r w:rsidRPr="009F6F3A">
        <w:rPr>
          <w:rFonts w:cs="Arial"/>
          <w:lang w:val="en-GB"/>
        </w:rPr>
        <w:t>the appropriate type and level of qualification.</w:t>
      </w:r>
    </w:p>
    <w:p w14:paraId="54C17BB5" w14:textId="2558E625" w:rsidR="000D408C" w:rsidRPr="009F6F3A" w:rsidRDefault="00D6120D" w:rsidP="00D6120D">
      <w:pPr>
        <w:pStyle w:val="RichText-XY"/>
        <w:rPr>
          <w:rFonts w:cs="Arial"/>
        </w:rPr>
      </w:pPr>
      <w:r w:rsidRPr="009F6F3A">
        <w:rPr>
          <w:rFonts w:cs="Arial"/>
        </w:rPr>
        <w:t>We recommend that centres provide an induction programme</w:t>
      </w:r>
      <w:r w:rsidR="007B2322" w:rsidRPr="009F6F3A">
        <w:rPr>
          <w:rFonts w:cs="Arial"/>
        </w:rPr>
        <w:t>,</w:t>
      </w:r>
      <w:r w:rsidRPr="009F6F3A">
        <w:rPr>
          <w:rFonts w:cs="Arial"/>
        </w:rPr>
        <w:t xml:space="preserve"> so the </w:t>
      </w:r>
      <w:r w:rsidR="000D408C" w:rsidRPr="009F6F3A">
        <w:rPr>
          <w:rFonts w:cs="Arial"/>
        </w:rPr>
        <w:t xml:space="preserve">learner </w:t>
      </w:r>
      <w:r w:rsidRPr="009F6F3A">
        <w:rPr>
          <w:rFonts w:cs="Arial"/>
        </w:rPr>
        <w:t xml:space="preserve">fully understands the requirements of the qualification, their responsibilities as a </w:t>
      </w:r>
      <w:r w:rsidR="000D408C" w:rsidRPr="009F6F3A">
        <w:rPr>
          <w:rFonts w:cs="Arial"/>
        </w:rPr>
        <w:t>learner</w:t>
      </w:r>
      <w:r w:rsidRPr="009F6F3A">
        <w:rPr>
          <w:rFonts w:cs="Arial"/>
        </w:rPr>
        <w:t xml:space="preserve"> and the responsibilities of the centre. This information can be recorded on a learning contract.</w:t>
      </w:r>
    </w:p>
    <w:p w14:paraId="3005BAD0" w14:textId="77777777" w:rsidR="00F809F9" w:rsidRPr="009F6F3A" w:rsidRDefault="00F809F9" w:rsidP="00F809F9">
      <w:pPr>
        <w:pStyle w:val="Chapter-Topic-Topic-Title-XY"/>
        <w:rPr>
          <w:rFonts w:ascii="Arial" w:hAnsi="Arial" w:cs="Arial"/>
          <w:color w:val="FFA300"/>
        </w:rPr>
      </w:pPr>
      <w:bookmarkStart w:id="32" w:name="_Toc140073047"/>
      <w:bookmarkStart w:id="33" w:name="_Toc239671129"/>
      <w:r w:rsidRPr="009F6F3A">
        <w:rPr>
          <w:rFonts w:ascii="Arial" w:hAnsi="Arial" w:cs="Arial"/>
          <w:color w:val="FFA300"/>
        </w:rPr>
        <w:t>Inclusion and diversity</w:t>
      </w:r>
      <w:bookmarkEnd w:id="32"/>
      <w:bookmarkEnd w:id="33"/>
      <w:r w:rsidRPr="009F6F3A">
        <w:rPr>
          <w:rFonts w:ascii="Arial" w:hAnsi="Arial" w:cs="Arial"/>
          <w:color w:val="FFA300"/>
        </w:rPr>
        <w:t xml:space="preserve"> </w:t>
      </w:r>
    </w:p>
    <w:p w14:paraId="591C73FB" w14:textId="77777777" w:rsidR="00BC1DA9" w:rsidRPr="009F6F3A" w:rsidRDefault="07906EFB" w:rsidP="002C082F">
      <w:pPr>
        <w:spacing w:before="200" w:after="160"/>
        <w:rPr>
          <w:rFonts w:eastAsia="Times New Roman" w:cs="Arial"/>
        </w:rPr>
      </w:pPr>
      <w:r w:rsidRPr="009F6F3A">
        <w:rPr>
          <w:rFonts w:eastAsia="Times New Roman" w:cs="Arial"/>
        </w:rPr>
        <w:t>City &amp; Guilds is committed to improving inclusion and diversity within the way we work and how we deliver our purpose</w:t>
      </w:r>
      <w:r w:rsidR="00922FE9" w:rsidRPr="009F6F3A">
        <w:rPr>
          <w:rFonts w:eastAsia="Times New Roman" w:cs="Arial"/>
        </w:rPr>
        <w:t>,</w:t>
      </w:r>
      <w:r w:rsidRPr="009F6F3A">
        <w:rPr>
          <w:rFonts w:eastAsia="Times New Roman" w:cs="Arial"/>
        </w:rPr>
        <w:t xml:space="preserve"> which is to help people and organisations develop the skills they need for growth. More information and guidance to support </w:t>
      </w:r>
      <w:r w:rsidRPr="009F6F3A">
        <w:rPr>
          <w:rFonts w:cs="Arial"/>
        </w:rPr>
        <w:t>centres</w:t>
      </w:r>
      <w:r w:rsidRPr="009F6F3A">
        <w:rPr>
          <w:rFonts w:eastAsia="Times New Roman" w:cs="Arial"/>
        </w:rPr>
        <w:t xml:space="preserve"> in </w:t>
      </w:r>
      <w:r w:rsidR="004616A1" w:rsidRPr="009F6F3A">
        <w:rPr>
          <w:rFonts w:eastAsia="Times New Roman" w:cs="Arial"/>
        </w:rPr>
        <w:t>fostering</w:t>
      </w:r>
      <w:r w:rsidRPr="009F6F3A">
        <w:rPr>
          <w:rFonts w:eastAsia="Times New Roman" w:cs="Arial"/>
        </w:rPr>
        <w:t xml:space="preserve"> inclusion and diversity through the delivery of City &amp; Guilds qualifications can be found here: </w:t>
      </w:r>
    </w:p>
    <w:p w14:paraId="24A0E6F0" w14:textId="11D2A54F" w:rsidR="00F809F9" w:rsidRPr="009F6F3A" w:rsidRDefault="00F809F9" w:rsidP="002C082F">
      <w:pPr>
        <w:spacing w:before="200" w:after="160"/>
        <w:rPr>
          <w:rFonts w:eastAsia="Times New Roman" w:cs="Arial"/>
          <w:b/>
          <w:bCs/>
          <w:u w:val="single"/>
        </w:rPr>
      </w:pPr>
      <w:hyperlink r:id="rId19">
        <w:r w:rsidRPr="009F6F3A">
          <w:rPr>
            <w:rFonts w:eastAsia="Times New Roman" w:cs="Arial"/>
            <w:b/>
            <w:bCs/>
            <w:u w:val="single"/>
          </w:rPr>
          <w:t>Inclusion and diversity | City &amp; Guilds (cityandguilds.com)</w:t>
        </w:r>
      </w:hyperlink>
      <w:r w:rsidRPr="009F6F3A">
        <w:rPr>
          <w:rFonts w:eastAsia="Times New Roman" w:cs="Arial"/>
          <w:b/>
          <w:bCs/>
          <w:u w:val="single"/>
        </w:rPr>
        <w:t xml:space="preserve"> </w:t>
      </w:r>
    </w:p>
    <w:p w14:paraId="4BC83D62" w14:textId="77777777" w:rsidR="00F809F9" w:rsidRPr="009F6F3A" w:rsidRDefault="00F809F9" w:rsidP="00F809F9">
      <w:pPr>
        <w:pStyle w:val="Chapter-Topic-Topic-Title-XY"/>
        <w:rPr>
          <w:rFonts w:ascii="Arial" w:hAnsi="Arial" w:cs="Arial"/>
          <w:color w:val="FFA300"/>
        </w:rPr>
      </w:pPr>
      <w:bookmarkStart w:id="34" w:name="_Toc140073048"/>
      <w:bookmarkStart w:id="35" w:name="_Toc239671130"/>
      <w:r w:rsidRPr="009F6F3A">
        <w:rPr>
          <w:rFonts w:ascii="Arial" w:hAnsi="Arial" w:cs="Arial"/>
          <w:color w:val="FFA300"/>
        </w:rPr>
        <w:t>Sustainability</w:t>
      </w:r>
      <w:bookmarkEnd w:id="34"/>
      <w:bookmarkEnd w:id="35"/>
      <w:r w:rsidRPr="009F6F3A">
        <w:rPr>
          <w:rFonts w:ascii="Arial" w:hAnsi="Arial" w:cs="Arial"/>
          <w:color w:val="FFA300"/>
        </w:rPr>
        <w:t xml:space="preserve"> </w:t>
      </w:r>
    </w:p>
    <w:p w14:paraId="5BE7BB48" w14:textId="79673FA2" w:rsidR="00F809F9" w:rsidRPr="009F6F3A" w:rsidRDefault="07906EFB" w:rsidP="002C082F">
      <w:pPr>
        <w:spacing w:before="200" w:after="160"/>
        <w:rPr>
          <w:rFonts w:eastAsia="Times New Roman" w:cs="Arial"/>
          <w:lang w:eastAsia="en-GB"/>
        </w:rPr>
      </w:pPr>
      <w:r w:rsidRPr="009F6F3A">
        <w:rPr>
          <w:rFonts w:eastAsia="Times New Roman" w:cs="Arial"/>
        </w:rPr>
        <w:t xml:space="preserve">City &amp; Guilds are committed to net zero. Our ambition is to reduce our carbon emissions by at least 50% before 2030 and develop environmentally responsible operations to achieve net zero by 2040 or sooner if we can. City &amp; Guilds is committed to supporting qualifications that </w:t>
      </w:r>
      <w:r w:rsidR="62001B19" w:rsidRPr="009F6F3A">
        <w:rPr>
          <w:rFonts w:eastAsia="Times New Roman" w:cs="Arial"/>
        </w:rPr>
        <w:t>help</w:t>
      </w:r>
      <w:r w:rsidRPr="009F6F3A">
        <w:rPr>
          <w:rFonts w:eastAsia="Times New Roman" w:cs="Arial"/>
        </w:rPr>
        <w:t xml:space="preserve"> our customers to consider sustainability and their environmental footprint. </w:t>
      </w:r>
    </w:p>
    <w:p w14:paraId="64089B76" w14:textId="77777777" w:rsidR="00F809F9" w:rsidRPr="009F6F3A" w:rsidRDefault="00F809F9" w:rsidP="002C082F">
      <w:pPr>
        <w:spacing w:before="200" w:after="160"/>
        <w:rPr>
          <w:rFonts w:eastAsia="Times New Roman" w:cs="Arial"/>
          <w:lang w:eastAsia="en-GB"/>
        </w:rPr>
      </w:pPr>
      <w:r w:rsidRPr="009F6F3A">
        <w:rPr>
          <w:rFonts w:eastAsia="Times New Roman" w:cs="Arial"/>
        </w:rPr>
        <w:t xml:space="preserve">More information and guidance to support </w:t>
      </w:r>
      <w:r w:rsidRPr="009F6F3A">
        <w:rPr>
          <w:rFonts w:cs="Arial"/>
        </w:rPr>
        <w:t>centres</w:t>
      </w:r>
      <w:r w:rsidRPr="009F6F3A">
        <w:rPr>
          <w:rFonts w:eastAsia="Times New Roman" w:cs="Arial"/>
        </w:rPr>
        <w:t xml:space="preserve"> in developing sustainable practices through the delivery of City &amp; Guilds qualifications can be found here: </w:t>
      </w:r>
    </w:p>
    <w:p w14:paraId="3940E3B2" w14:textId="77777777" w:rsidR="00F809F9" w:rsidRPr="009F6F3A" w:rsidRDefault="00F809F9" w:rsidP="002C082F">
      <w:pPr>
        <w:spacing w:before="200" w:after="160"/>
        <w:rPr>
          <w:rFonts w:eastAsia="Times New Roman" w:cs="Arial"/>
          <w:u w:val="single"/>
          <w:lang w:eastAsia="en-GB"/>
        </w:rPr>
      </w:pPr>
      <w:hyperlink r:id="rId20">
        <w:r w:rsidRPr="009F6F3A">
          <w:rPr>
            <w:rFonts w:eastAsia="Times New Roman" w:cs="Arial"/>
            <w:b/>
            <w:u w:val="single"/>
          </w:rPr>
          <w:t>Our Pathway to Net Zero | City &amp; Guilds (cityandguilds.com)</w:t>
        </w:r>
      </w:hyperlink>
      <w:r w:rsidRPr="009F6F3A">
        <w:rPr>
          <w:rFonts w:eastAsia="Times New Roman" w:cs="Arial"/>
          <w:b/>
          <w:u w:val="single"/>
        </w:rPr>
        <w:t xml:space="preserve"> </w:t>
      </w:r>
    </w:p>
    <w:p w14:paraId="096BF7BD" w14:textId="7DF0046C" w:rsidR="00F809F9" w:rsidRPr="009F6F3A" w:rsidRDefault="00F809F9" w:rsidP="002C082F">
      <w:pPr>
        <w:spacing w:before="40" w:after="40"/>
        <w:rPr>
          <w:rFonts w:eastAsia="Arial" w:cs="Arial"/>
        </w:rPr>
      </w:pPr>
      <w:r w:rsidRPr="009F6F3A">
        <w:rPr>
          <w:rFonts w:eastAsia="Arial" w:cs="Arial"/>
        </w:rPr>
        <w:t xml:space="preserve">Centres should consider their own carbon footprint when delivering this qualification and consider reasonable and practical ways of delivering this qualification with sustainability in mind. </w:t>
      </w:r>
      <w:r w:rsidR="006537D5" w:rsidRPr="009F6F3A">
        <w:rPr>
          <w:rFonts w:eastAsia="Arial" w:cs="Arial"/>
        </w:rPr>
        <w:t>Mitigations</w:t>
      </w:r>
      <w:r w:rsidRPr="009F6F3A">
        <w:rPr>
          <w:rFonts w:eastAsia="Arial" w:cs="Arial"/>
        </w:rPr>
        <w:t xml:space="preserve"> could include: </w:t>
      </w:r>
    </w:p>
    <w:p w14:paraId="0E0BB97F" w14:textId="14CE430C" w:rsidR="00F809F9" w:rsidRPr="009F6F3A" w:rsidRDefault="07906EFB" w:rsidP="00B008CA">
      <w:pPr>
        <w:pStyle w:val="ListParagraph"/>
        <w:numPr>
          <w:ilvl w:val="0"/>
          <w:numId w:val="2"/>
        </w:numPr>
        <w:spacing w:before="40" w:after="40" w:line="276" w:lineRule="auto"/>
        <w:ind w:left="723"/>
        <w:rPr>
          <w:rFonts w:ascii="Arial" w:eastAsia="Arial" w:hAnsi="Arial" w:cs="Arial"/>
        </w:rPr>
      </w:pPr>
      <w:r w:rsidRPr="009F6F3A">
        <w:rPr>
          <w:rFonts w:ascii="Arial" w:eastAsia="Arial" w:hAnsi="Arial" w:cs="Arial"/>
        </w:rPr>
        <w:t>reviewing purchasing and procurement processes (such as buying in bulk to reduce the amount of travel time and energy</w:t>
      </w:r>
      <w:r w:rsidR="0AC2CA3A" w:rsidRPr="009F6F3A">
        <w:rPr>
          <w:rFonts w:ascii="Arial" w:eastAsia="Arial" w:hAnsi="Arial" w:cs="Arial"/>
        </w:rPr>
        <w:t xml:space="preserve"> </w:t>
      </w:r>
      <w:r w:rsidR="00303AA5" w:rsidRPr="009F6F3A">
        <w:rPr>
          <w:rFonts w:ascii="Arial" w:eastAsia="Arial" w:hAnsi="Arial" w:cs="Arial"/>
        </w:rPr>
        <w:t xml:space="preserve">used </w:t>
      </w:r>
      <w:r w:rsidR="0AC2CA3A" w:rsidRPr="009F6F3A">
        <w:rPr>
          <w:rFonts w:ascii="Arial" w:eastAsia="Arial" w:hAnsi="Arial" w:cs="Arial"/>
        </w:rPr>
        <w:t>and</w:t>
      </w:r>
      <w:r w:rsidRPr="009F6F3A">
        <w:rPr>
          <w:rFonts w:ascii="Arial" w:eastAsia="Arial" w:hAnsi="Arial" w:cs="Arial"/>
        </w:rPr>
        <w:t xml:space="preserve"> considering investing in the use of components that can be reused, instead of the use of disposable or single use consumables) </w:t>
      </w:r>
    </w:p>
    <w:p w14:paraId="72D7FA93" w14:textId="77777777" w:rsidR="00F809F9" w:rsidRPr="009F6F3A" w:rsidRDefault="00F809F9" w:rsidP="00B008CA">
      <w:pPr>
        <w:pStyle w:val="ListParagraph"/>
        <w:numPr>
          <w:ilvl w:val="0"/>
          <w:numId w:val="2"/>
        </w:numPr>
        <w:spacing w:before="40" w:after="40" w:line="276" w:lineRule="auto"/>
        <w:ind w:left="723"/>
        <w:rPr>
          <w:rFonts w:ascii="Arial" w:eastAsia="Arial" w:hAnsi="Arial" w:cs="Arial"/>
          <w:lang w:val="ru"/>
        </w:rPr>
      </w:pPr>
      <w:r w:rsidRPr="009F6F3A">
        <w:rPr>
          <w:rFonts w:ascii="Arial" w:eastAsia="Arial" w:hAnsi="Arial" w:cs="Arial"/>
        </w:rPr>
        <w:t>reusing components wherever possible</w:t>
      </w:r>
    </w:p>
    <w:p w14:paraId="62B4D781" w14:textId="03878E1D" w:rsidR="00F809F9" w:rsidRPr="009F6F3A" w:rsidRDefault="07906EFB" w:rsidP="00B008CA">
      <w:pPr>
        <w:pStyle w:val="ListParagraph"/>
        <w:numPr>
          <w:ilvl w:val="0"/>
          <w:numId w:val="2"/>
        </w:numPr>
        <w:spacing w:before="40" w:after="40" w:line="276" w:lineRule="auto"/>
        <w:ind w:left="723"/>
        <w:rPr>
          <w:rFonts w:ascii="Arial" w:eastAsia="Arial" w:hAnsi="Arial" w:cs="Arial"/>
        </w:rPr>
      </w:pPr>
      <w:r w:rsidRPr="009F6F3A">
        <w:rPr>
          <w:rFonts w:ascii="Arial" w:eastAsia="Arial" w:hAnsi="Arial" w:cs="Arial"/>
        </w:rPr>
        <w:t>waste procedures (ensuring that waste is minimised</w:t>
      </w:r>
      <w:r w:rsidR="0A7C61FE" w:rsidRPr="009F6F3A">
        <w:rPr>
          <w:rFonts w:ascii="Arial" w:eastAsia="Arial" w:hAnsi="Arial" w:cs="Arial"/>
        </w:rPr>
        <w:t xml:space="preserve"> and</w:t>
      </w:r>
      <w:r w:rsidRPr="009F6F3A">
        <w:rPr>
          <w:rFonts w:ascii="Arial" w:eastAsia="Arial" w:hAnsi="Arial" w:cs="Arial"/>
        </w:rPr>
        <w:t xml:space="preserve"> recycling of components is in place wherever possible)</w:t>
      </w:r>
    </w:p>
    <w:p w14:paraId="17637B0A" w14:textId="0CB8EFA7" w:rsidR="00F809F9" w:rsidRPr="009F6F3A" w:rsidRDefault="00F809F9" w:rsidP="00B008CA">
      <w:pPr>
        <w:pStyle w:val="ListParagraph"/>
        <w:numPr>
          <w:ilvl w:val="0"/>
          <w:numId w:val="2"/>
        </w:numPr>
        <w:spacing w:before="40" w:after="40" w:line="276" w:lineRule="auto"/>
        <w:ind w:left="723"/>
        <w:rPr>
          <w:rFonts w:ascii="Arial" w:eastAsiaTheme="minorEastAsia" w:hAnsi="Arial" w:cs="Arial"/>
        </w:rPr>
      </w:pPr>
      <w:r w:rsidRPr="009F6F3A">
        <w:rPr>
          <w:rFonts w:ascii="Arial" w:eastAsiaTheme="minorEastAsia" w:hAnsi="Arial" w:cs="Arial"/>
        </w:rPr>
        <w:lastRenderedPageBreak/>
        <w:t>minimising water use and considering options for reuse/salvage as part of activities wherever possible.</w:t>
      </w:r>
    </w:p>
    <w:p w14:paraId="51F9A15B" w14:textId="77777777" w:rsidR="00C45EFA" w:rsidRPr="009F6F3A" w:rsidRDefault="00C45EFA" w:rsidP="00C45EFA">
      <w:pPr>
        <w:pStyle w:val="ListParagraph"/>
        <w:spacing w:line="276" w:lineRule="auto"/>
        <w:ind w:left="360"/>
        <w:rPr>
          <w:rFonts w:ascii="Arial" w:eastAsiaTheme="minorEastAsia" w:hAnsi="Arial" w:cs="Arial"/>
        </w:rPr>
      </w:pPr>
    </w:p>
    <w:p w14:paraId="19E28EF5" w14:textId="779C8FF5" w:rsidR="009D51D5" w:rsidRPr="009F6F3A" w:rsidRDefault="009D51D5" w:rsidP="009D51D5">
      <w:pPr>
        <w:pStyle w:val="Chapter-Topic-Topic-Title-XY"/>
        <w:rPr>
          <w:rFonts w:ascii="Arial" w:hAnsi="Arial" w:cs="Arial"/>
          <w:color w:val="FFA300"/>
        </w:rPr>
      </w:pPr>
      <w:bookmarkStart w:id="36" w:name="_Toc210228583"/>
      <w:bookmarkStart w:id="37" w:name="_Toc239671131"/>
      <w:bookmarkStart w:id="38" w:name="_Toc211675877"/>
      <w:bookmarkStart w:id="39" w:name="_Toc254253371"/>
      <w:bookmarkStart w:id="40" w:name="_Toc260928663"/>
      <w:bookmarkStart w:id="41" w:name="_Toc311617237"/>
      <w:bookmarkStart w:id="42" w:name="_Toc400016366"/>
      <w:bookmarkStart w:id="43" w:name="_Toc93500752"/>
      <w:r w:rsidRPr="009F6F3A">
        <w:rPr>
          <w:rFonts w:ascii="Arial" w:hAnsi="Arial" w:cs="Arial"/>
          <w:color w:val="FFA300"/>
        </w:rPr>
        <w:t xml:space="preserve">Artificial </w:t>
      </w:r>
      <w:r w:rsidR="00955C56" w:rsidRPr="009F6F3A">
        <w:rPr>
          <w:rFonts w:ascii="Arial" w:hAnsi="Arial" w:cs="Arial"/>
          <w:color w:val="FFA300"/>
        </w:rPr>
        <w:t>i</w:t>
      </w:r>
      <w:r w:rsidRPr="009F6F3A">
        <w:rPr>
          <w:rFonts w:ascii="Arial" w:hAnsi="Arial" w:cs="Arial"/>
          <w:color w:val="FFA300"/>
        </w:rPr>
        <w:t>ntelligence (AI)</w:t>
      </w:r>
      <w:bookmarkEnd w:id="36"/>
      <w:bookmarkEnd w:id="37"/>
      <w:r w:rsidRPr="009F6F3A">
        <w:rPr>
          <w:rFonts w:ascii="Arial" w:hAnsi="Arial" w:cs="Arial"/>
          <w:color w:val="FFA300"/>
        </w:rPr>
        <w:t xml:space="preserve"> </w:t>
      </w:r>
    </w:p>
    <w:p w14:paraId="23931383" w14:textId="0511BF0F" w:rsidR="009D51D5" w:rsidRPr="009F6F3A" w:rsidRDefault="009D51D5" w:rsidP="009D51D5">
      <w:pPr>
        <w:spacing w:before="200" w:after="160"/>
        <w:rPr>
          <w:rStyle w:val="normaltextrun"/>
          <w:rFonts w:cs="Arial"/>
        </w:rPr>
      </w:pPr>
      <w:r w:rsidRPr="009F6F3A">
        <w:rPr>
          <w:rFonts w:eastAsiaTheme="minorEastAsia" w:cs="Arial"/>
        </w:rPr>
        <w:t xml:space="preserve">City &amp; Guilds has published a </w:t>
      </w:r>
      <w:hyperlink r:id="rId21" w:tooltip="https://www.cityandguilds.com/delivering-our-qualifications/position-statement-on-ai" w:history="1">
        <w:r w:rsidRPr="009F6F3A">
          <w:rPr>
            <w:rStyle w:val="Hyperlink"/>
            <w:rFonts w:eastAsiaTheme="minorEastAsia" w:cs="Arial"/>
            <w:b/>
            <w:bCs/>
            <w:color w:val="auto"/>
          </w:rPr>
          <w:t>Position Statement on AI</w:t>
        </w:r>
      </w:hyperlink>
      <w:r w:rsidRPr="009F6F3A">
        <w:rPr>
          <w:rFonts w:eastAsiaTheme="minorEastAsia" w:cs="Arial"/>
        </w:rPr>
        <w:t xml:space="preserve"> including guidance on its use. This is designed to help learners, tutors and assessors to complete </w:t>
      </w:r>
      <w:r w:rsidR="0098749C" w:rsidRPr="009F6F3A">
        <w:rPr>
          <w:rFonts w:eastAsiaTheme="minorEastAsia" w:cs="Arial"/>
        </w:rPr>
        <w:t>non</w:t>
      </w:r>
      <w:r w:rsidRPr="009F6F3A">
        <w:rPr>
          <w:rFonts w:eastAsiaTheme="minorEastAsia" w:cs="Arial"/>
        </w:rPr>
        <w:t>-</w:t>
      </w:r>
      <w:r w:rsidR="0098749C" w:rsidRPr="009F6F3A">
        <w:rPr>
          <w:rFonts w:eastAsiaTheme="minorEastAsia" w:cs="Arial"/>
        </w:rPr>
        <w:t>e</w:t>
      </w:r>
      <w:r w:rsidRPr="009F6F3A">
        <w:rPr>
          <w:rFonts w:eastAsiaTheme="minorEastAsia" w:cs="Arial"/>
        </w:rPr>
        <w:t xml:space="preserve">xam </w:t>
      </w:r>
      <w:r w:rsidR="0098749C" w:rsidRPr="009F6F3A">
        <w:rPr>
          <w:rFonts w:eastAsiaTheme="minorEastAsia" w:cs="Arial"/>
        </w:rPr>
        <w:t>a</w:t>
      </w:r>
      <w:r w:rsidRPr="009F6F3A">
        <w:rPr>
          <w:rFonts w:eastAsiaTheme="minorEastAsia" w:cs="Arial"/>
        </w:rPr>
        <w:t xml:space="preserve">ssessments (NEAs), coursework and other internal assessments successfully. </w:t>
      </w:r>
      <w:r w:rsidRPr="009F6F3A">
        <w:rPr>
          <w:rFonts w:eastAsia="Arial" w:cs="Arial"/>
        </w:rPr>
        <w:t xml:space="preserve">Staff delivering these qualifications </w:t>
      </w:r>
      <w:r w:rsidRPr="009F6F3A">
        <w:rPr>
          <w:rStyle w:val="normaltextrun"/>
          <w:rFonts w:cs="Arial"/>
        </w:rPr>
        <w:t>must ensure familiarity with the statement.</w:t>
      </w:r>
    </w:p>
    <w:p w14:paraId="386DBE99" w14:textId="6D1787B0" w:rsidR="00531B95" w:rsidRPr="009F6F3A" w:rsidRDefault="006A6FC8" w:rsidP="00A06217">
      <w:pPr>
        <w:pStyle w:val="Chapter-Topic-Topic-Title-XY"/>
        <w:rPr>
          <w:rFonts w:ascii="Arial" w:hAnsi="Arial" w:cs="Arial"/>
          <w:color w:val="FFA300"/>
        </w:rPr>
      </w:pPr>
      <w:bookmarkStart w:id="44" w:name="_Toc239671132"/>
      <w:r w:rsidRPr="009F6F3A">
        <w:rPr>
          <w:rFonts w:ascii="Arial" w:hAnsi="Arial" w:cs="Arial"/>
          <w:color w:val="FFA300"/>
        </w:rPr>
        <w:t>Support materials</w:t>
      </w:r>
      <w:bookmarkEnd w:id="38"/>
      <w:bookmarkEnd w:id="39"/>
      <w:bookmarkEnd w:id="40"/>
      <w:bookmarkEnd w:id="41"/>
      <w:bookmarkEnd w:id="42"/>
      <w:bookmarkEnd w:id="43"/>
      <w:bookmarkEnd w:id="44"/>
    </w:p>
    <w:p w14:paraId="0BD1D0ED" w14:textId="3914FB7F" w:rsidR="00531B95" w:rsidRPr="009F6F3A" w:rsidRDefault="00531B95" w:rsidP="00531B95">
      <w:pPr>
        <w:spacing w:before="100" w:beforeAutospacing="1" w:after="100" w:afterAutospacing="1"/>
        <w:rPr>
          <w:rFonts w:eastAsia="Times New Roman" w:cs="Arial"/>
          <w:b/>
        </w:rPr>
      </w:pPr>
      <w:r w:rsidRPr="009F6F3A">
        <w:rPr>
          <w:rFonts w:eastAsia="Times New Roman" w:cs="Arial"/>
        </w:rPr>
        <w:t>SmartScreen is City &amp; Guilds' tutor and learner support website. For details about SmartScreen support for this product please check the SmartScreen area of the City &amp; Guilds website</w:t>
      </w:r>
      <w:r w:rsidRPr="009F6F3A">
        <w:rPr>
          <w:rFonts w:cs="Arial"/>
        </w:rPr>
        <w:t> </w:t>
      </w:r>
      <w:hyperlink r:id="rId22" w:tooltip="https://www.cityandguilds.com/what-we-offer/centres/digital-platforms-and-solutions/smartscreen" w:history="1">
        <w:r w:rsidRPr="009F6F3A">
          <w:rPr>
            <w:rStyle w:val="Hyperlink"/>
            <w:rFonts w:cs="Arial"/>
            <w:b/>
            <w:color w:val="auto"/>
          </w:rPr>
          <w:t>SmartScreen | City &amp; Guilds</w:t>
        </w:r>
      </w:hyperlink>
    </w:p>
    <w:p w14:paraId="784C869C" w14:textId="74617D94" w:rsidR="00CF3184" w:rsidRPr="009F6F3A" w:rsidRDefault="00CF3184" w:rsidP="00285A43">
      <w:pPr>
        <w:pStyle w:val="Chapter-Topic-Topic-Title-XY"/>
        <w:rPr>
          <w:rFonts w:ascii="Arial" w:hAnsi="Arial" w:cs="Arial"/>
          <w:color w:val="FFA300"/>
        </w:rPr>
      </w:pPr>
      <w:bookmarkStart w:id="45" w:name="_Toc145061529"/>
      <w:bookmarkStart w:id="46" w:name="_Toc213756655"/>
      <w:bookmarkStart w:id="47" w:name="_Toc239671133"/>
      <w:r w:rsidRPr="009F6F3A">
        <w:rPr>
          <w:rFonts w:ascii="Arial" w:hAnsi="Arial" w:cs="Arial"/>
          <w:color w:val="FFA300"/>
        </w:rPr>
        <w:t xml:space="preserve">Suggested </w:t>
      </w:r>
      <w:r w:rsidR="002C5B8A" w:rsidRPr="009F6F3A">
        <w:rPr>
          <w:rFonts w:ascii="Arial" w:hAnsi="Arial" w:cs="Arial"/>
          <w:color w:val="FFA300"/>
        </w:rPr>
        <w:t>l</w:t>
      </w:r>
      <w:r w:rsidRPr="009F6F3A">
        <w:rPr>
          <w:rFonts w:ascii="Arial" w:hAnsi="Arial" w:cs="Arial"/>
          <w:color w:val="FFA300"/>
        </w:rPr>
        <w:t xml:space="preserve">earning </w:t>
      </w:r>
      <w:r w:rsidR="002C5B8A" w:rsidRPr="009F6F3A">
        <w:rPr>
          <w:rFonts w:ascii="Arial" w:hAnsi="Arial" w:cs="Arial"/>
          <w:color w:val="FFA300"/>
        </w:rPr>
        <w:t>r</w:t>
      </w:r>
      <w:r w:rsidRPr="009F6F3A">
        <w:rPr>
          <w:rFonts w:ascii="Arial" w:hAnsi="Arial" w:cs="Arial"/>
          <w:color w:val="FFA300"/>
        </w:rPr>
        <w:t>esources</w:t>
      </w:r>
      <w:bookmarkEnd w:id="45"/>
      <w:bookmarkEnd w:id="46"/>
      <w:bookmarkEnd w:id="47"/>
      <w:r w:rsidRPr="009F6F3A">
        <w:rPr>
          <w:rFonts w:ascii="Arial" w:hAnsi="Arial" w:cs="Arial"/>
          <w:color w:val="FFA300"/>
        </w:rPr>
        <w:t xml:space="preserve"> </w:t>
      </w:r>
    </w:p>
    <w:p w14:paraId="2AD4F600" w14:textId="77777777" w:rsidR="00CF3184" w:rsidRPr="009F6F3A" w:rsidRDefault="00CF3184" w:rsidP="00CF3184">
      <w:pPr>
        <w:pStyle w:val="NormalILM"/>
        <w:rPr>
          <w:b/>
          <w:bCs/>
        </w:rPr>
      </w:pPr>
      <w:r w:rsidRPr="009F6F3A">
        <w:t>The following resources could be used to support learning in all of the subject areas:</w:t>
      </w:r>
    </w:p>
    <w:p w14:paraId="46EE240F" w14:textId="428D52E2" w:rsidR="00CF3184" w:rsidRPr="009F6F3A" w:rsidRDefault="0073450C"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eastAsiaTheme="minorEastAsia" w:hAnsi="Arial" w:cs="Arial"/>
        </w:rPr>
        <w:t>s</w:t>
      </w:r>
      <w:r w:rsidR="00CF3184" w:rsidRPr="009F6F3A">
        <w:rPr>
          <w:rFonts w:ascii="Arial" w:eastAsiaTheme="minorEastAsia" w:hAnsi="Arial" w:cs="Arial"/>
        </w:rPr>
        <w:t>tudying</w:t>
      </w:r>
      <w:r w:rsidR="00CF3184" w:rsidRPr="009F6F3A">
        <w:rPr>
          <w:rFonts w:ascii="Arial" w:hAnsi="Arial" w:cs="Arial"/>
        </w:rPr>
        <w:t xml:space="preserve"> membership of The Institute of Leadership</w:t>
      </w:r>
    </w:p>
    <w:p w14:paraId="38EA26EC" w14:textId="42B171E8" w:rsidR="00CF3184" w:rsidRPr="009F6F3A" w:rsidRDefault="005A1CDD"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e</w:t>
      </w:r>
      <w:r w:rsidR="0073450C" w:rsidRPr="009F6F3A">
        <w:rPr>
          <w:rFonts w:ascii="Arial" w:hAnsi="Arial" w:cs="Arial"/>
        </w:rPr>
        <w:t>-</w:t>
      </w:r>
      <w:r w:rsidR="0073450C" w:rsidRPr="009F6F3A">
        <w:rPr>
          <w:rFonts w:ascii="Arial" w:eastAsiaTheme="minorEastAsia" w:hAnsi="Arial" w:cs="Arial"/>
        </w:rPr>
        <w:t>j</w:t>
      </w:r>
      <w:r w:rsidR="00CF3184" w:rsidRPr="009F6F3A">
        <w:rPr>
          <w:rFonts w:ascii="Arial" w:eastAsiaTheme="minorEastAsia" w:hAnsi="Arial" w:cs="Arial"/>
        </w:rPr>
        <w:t>ournals</w:t>
      </w:r>
      <w:r w:rsidR="00CF3184" w:rsidRPr="009F6F3A">
        <w:rPr>
          <w:rFonts w:ascii="Arial" w:hAnsi="Arial" w:cs="Arial"/>
        </w:rPr>
        <w:t xml:space="preserve"> </w:t>
      </w:r>
      <w:r w:rsidR="00263E85" w:rsidRPr="009F6F3A">
        <w:rPr>
          <w:rFonts w:ascii="Arial" w:hAnsi="Arial" w:cs="Arial"/>
        </w:rPr>
        <w:t>–</w:t>
      </w:r>
      <w:r w:rsidR="00CF3184" w:rsidRPr="009F6F3A">
        <w:rPr>
          <w:rFonts w:ascii="Arial" w:hAnsi="Arial" w:cs="Arial"/>
        </w:rPr>
        <w:t xml:space="preserve"> Sage, EBSCO</w:t>
      </w:r>
    </w:p>
    <w:p w14:paraId="09E3EC8D" w14:textId="2C6BA7E6" w:rsidR="00CF3184" w:rsidRPr="009F6F3A" w:rsidRDefault="0073450C"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eastAsiaTheme="minorEastAsia" w:hAnsi="Arial" w:cs="Arial"/>
        </w:rPr>
        <w:t>p</w:t>
      </w:r>
      <w:r w:rsidR="00CF3184" w:rsidRPr="009F6F3A">
        <w:rPr>
          <w:rFonts w:ascii="Arial" w:eastAsiaTheme="minorEastAsia" w:hAnsi="Arial" w:cs="Arial"/>
        </w:rPr>
        <w:t>rofessional</w:t>
      </w:r>
      <w:r w:rsidR="00CF3184" w:rsidRPr="009F6F3A">
        <w:rPr>
          <w:rFonts w:ascii="Arial" w:hAnsi="Arial" w:cs="Arial"/>
        </w:rPr>
        <w:t xml:space="preserve"> </w:t>
      </w:r>
      <w:r w:rsidR="009E6A56" w:rsidRPr="009F6F3A">
        <w:rPr>
          <w:rFonts w:ascii="Arial" w:hAnsi="Arial" w:cs="Arial"/>
        </w:rPr>
        <w:t>b</w:t>
      </w:r>
      <w:r w:rsidR="00CF3184" w:rsidRPr="009F6F3A">
        <w:rPr>
          <w:rFonts w:ascii="Arial" w:hAnsi="Arial" w:cs="Arial"/>
        </w:rPr>
        <w:t xml:space="preserve">ody </w:t>
      </w:r>
      <w:r w:rsidR="00DB12A7" w:rsidRPr="009F6F3A">
        <w:rPr>
          <w:rFonts w:ascii="Arial" w:hAnsi="Arial" w:cs="Arial"/>
        </w:rPr>
        <w:t>l</w:t>
      </w:r>
      <w:r w:rsidR="00CF3184" w:rsidRPr="009F6F3A">
        <w:rPr>
          <w:rFonts w:ascii="Arial" w:hAnsi="Arial" w:cs="Arial"/>
        </w:rPr>
        <w:t xml:space="preserve">earning </w:t>
      </w:r>
      <w:r w:rsidR="00DB12A7" w:rsidRPr="009F6F3A">
        <w:rPr>
          <w:rFonts w:ascii="Arial" w:hAnsi="Arial" w:cs="Arial"/>
        </w:rPr>
        <w:t>r</w:t>
      </w:r>
      <w:r w:rsidR="00CF3184" w:rsidRPr="009F6F3A">
        <w:rPr>
          <w:rFonts w:ascii="Arial" w:hAnsi="Arial" w:cs="Arial"/>
        </w:rPr>
        <w:t>esources</w:t>
      </w:r>
    </w:p>
    <w:p w14:paraId="07F69546" w14:textId="731A0A3B" w:rsidR="00CF3184" w:rsidRPr="009F6F3A" w:rsidRDefault="007460C2" w:rsidP="00613C2E">
      <w:pPr>
        <w:pStyle w:val="ListParagraph"/>
        <w:numPr>
          <w:ilvl w:val="0"/>
          <w:numId w:val="52"/>
        </w:numPr>
        <w:tabs>
          <w:tab w:val="num" w:pos="360"/>
        </w:tabs>
        <w:spacing w:before="40" w:after="40" w:line="276" w:lineRule="auto"/>
        <w:ind w:left="723"/>
        <w:rPr>
          <w:rFonts w:ascii="Arial" w:hAnsi="Arial" w:cs="Arial"/>
          <w:bCs/>
        </w:rPr>
      </w:pPr>
      <w:r w:rsidRPr="009F6F3A">
        <w:rPr>
          <w:rFonts w:ascii="Arial" w:eastAsiaTheme="minorEastAsia" w:hAnsi="Arial" w:cs="Arial"/>
        </w:rPr>
        <w:t>c</w:t>
      </w:r>
      <w:r w:rsidR="00CF3184" w:rsidRPr="009F6F3A">
        <w:rPr>
          <w:rFonts w:ascii="Arial" w:eastAsiaTheme="minorEastAsia" w:hAnsi="Arial" w:cs="Arial"/>
        </w:rPr>
        <w:t>ompany</w:t>
      </w:r>
      <w:r w:rsidR="00CF3184" w:rsidRPr="009F6F3A">
        <w:rPr>
          <w:rFonts w:ascii="Arial" w:hAnsi="Arial" w:cs="Arial"/>
          <w:bCs/>
        </w:rPr>
        <w:t xml:space="preserve"> and </w:t>
      </w:r>
      <w:r w:rsidRPr="009F6F3A">
        <w:rPr>
          <w:rFonts w:ascii="Arial" w:hAnsi="Arial" w:cs="Arial"/>
          <w:bCs/>
        </w:rPr>
        <w:t>i</w:t>
      </w:r>
      <w:r w:rsidR="00CF3184" w:rsidRPr="009F6F3A">
        <w:rPr>
          <w:rFonts w:ascii="Arial" w:hAnsi="Arial" w:cs="Arial"/>
          <w:bCs/>
        </w:rPr>
        <w:t xml:space="preserve">ndustry </w:t>
      </w:r>
      <w:r w:rsidRPr="009F6F3A">
        <w:rPr>
          <w:rFonts w:ascii="Arial" w:hAnsi="Arial" w:cs="Arial"/>
          <w:bCs/>
        </w:rPr>
        <w:t>s</w:t>
      </w:r>
      <w:r w:rsidR="00CF3184" w:rsidRPr="009F6F3A">
        <w:rPr>
          <w:rFonts w:ascii="Arial" w:hAnsi="Arial" w:cs="Arial"/>
          <w:bCs/>
        </w:rPr>
        <w:t xml:space="preserve">ector </w:t>
      </w:r>
      <w:r w:rsidRPr="009F6F3A">
        <w:rPr>
          <w:rFonts w:ascii="Arial" w:hAnsi="Arial" w:cs="Arial"/>
          <w:bCs/>
        </w:rPr>
        <w:t>r</w:t>
      </w:r>
      <w:r w:rsidR="00CF3184" w:rsidRPr="009F6F3A">
        <w:rPr>
          <w:rFonts w:ascii="Arial" w:hAnsi="Arial" w:cs="Arial"/>
          <w:bCs/>
        </w:rPr>
        <w:t>eports.</w:t>
      </w:r>
    </w:p>
    <w:p w14:paraId="40A955D1" w14:textId="77777777" w:rsidR="00531B95" w:rsidRPr="009F6F3A" w:rsidRDefault="00531B95" w:rsidP="00285A43">
      <w:pPr>
        <w:pStyle w:val="NormalILM"/>
      </w:pPr>
    </w:p>
    <w:p w14:paraId="6146795A" w14:textId="22E5228C" w:rsidR="000A1101" w:rsidRPr="009F6F3A" w:rsidRDefault="008B75A3" w:rsidP="6DCDCFBF">
      <w:pPr>
        <w:pStyle w:val="Chapter-Topic-Title-XY"/>
        <w:rPr>
          <w:rFonts w:cs="Arial"/>
        </w:rPr>
      </w:pPr>
      <w:bookmarkStart w:id="48" w:name="_Toc93500753"/>
      <w:bookmarkStart w:id="49" w:name="_Toc239671134"/>
      <w:r w:rsidRPr="63CD2184">
        <w:rPr>
          <w:rFonts w:cs="Arial"/>
        </w:rPr>
        <w:lastRenderedPageBreak/>
        <w:t>Assessment</w:t>
      </w:r>
      <w:bookmarkEnd w:id="48"/>
      <w:bookmarkEnd w:id="49"/>
    </w:p>
    <w:p w14:paraId="5E8A7F33" w14:textId="014FBCA0" w:rsidR="000D408C" w:rsidRPr="009F6F3A" w:rsidRDefault="000863B3" w:rsidP="007E0221">
      <w:pPr>
        <w:pStyle w:val="Chapter-Topic-Topic-Title-XY"/>
        <w:rPr>
          <w:rFonts w:ascii="Arial" w:hAnsi="Arial" w:cs="Arial"/>
          <w:color w:val="FFA300"/>
        </w:rPr>
      </w:pPr>
      <w:bookmarkStart w:id="50" w:name="_Toc93500754"/>
      <w:bookmarkStart w:id="51" w:name="_Toc239671135"/>
      <w:r w:rsidRPr="009F6F3A">
        <w:rPr>
          <w:rFonts w:ascii="Arial" w:hAnsi="Arial" w:cs="Arial"/>
          <w:color w:val="FFA300"/>
        </w:rPr>
        <w:t>Assessment of the qualification</w:t>
      </w:r>
      <w:bookmarkEnd w:id="50"/>
      <w:bookmarkEnd w:id="51"/>
    </w:p>
    <w:p w14:paraId="06C54F26" w14:textId="135FAFEF" w:rsidR="00867ACC" w:rsidRPr="000C4D1A" w:rsidRDefault="00293127" w:rsidP="002234E4">
      <w:pPr>
        <w:shd w:val="clear" w:color="auto" w:fill="FFFFFF" w:themeFill="background1"/>
        <w:spacing w:before="200" w:after="160"/>
        <w:rPr>
          <w:rFonts w:cs="Arial"/>
        </w:rPr>
      </w:pPr>
      <w:r w:rsidRPr="000C4D1A">
        <w:rPr>
          <w:rFonts w:cs="Arial"/>
        </w:rPr>
        <w:t xml:space="preserve">Candidates </w:t>
      </w:r>
      <w:r w:rsidR="00BF04A6" w:rsidRPr="000C4D1A">
        <w:rPr>
          <w:rFonts w:cs="Arial"/>
        </w:rPr>
        <w:t>have a completed portfolio of evidence for</w:t>
      </w:r>
      <w:r w:rsidR="00F032BD" w:rsidRPr="000C4D1A">
        <w:rPr>
          <w:rFonts w:cs="Arial"/>
        </w:rPr>
        <w:t xml:space="preserve"> the units.</w:t>
      </w:r>
    </w:p>
    <w:p w14:paraId="1ACA4493" w14:textId="17B74AF6" w:rsidR="00293127" w:rsidRPr="000C4D1A" w:rsidRDefault="00293127" w:rsidP="002234E4">
      <w:pPr>
        <w:shd w:val="clear" w:color="auto" w:fill="FFFFFF" w:themeFill="background1"/>
        <w:spacing w:before="200" w:after="160"/>
        <w:rPr>
          <w:rFonts w:cs="Arial"/>
        </w:rPr>
      </w:pPr>
      <w:r w:rsidRPr="5712247C">
        <w:rPr>
          <w:rFonts w:cs="Arial"/>
        </w:rPr>
        <w:t xml:space="preserve">Further information can be found in </w:t>
      </w:r>
      <w:r w:rsidR="00F032BD" w:rsidRPr="5712247C">
        <w:rPr>
          <w:rFonts w:cs="Arial"/>
        </w:rPr>
        <w:t>Appendi</w:t>
      </w:r>
      <w:r w:rsidR="00C62568">
        <w:rPr>
          <w:rFonts w:cs="Arial"/>
        </w:rPr>
        <w:t>x 2</w:t>
      </w:r>
      <w:r w:rsidR="00965F71" w:rsidRPr="5712247C">
        <w:rPr>
          <w:rFonts w:cs="Arial"/>
        </w:rPr>
        <w:t xml:space="preserve">: Portfolio </w:t>
      </w:r>
      <w:r w:rsidR="00C62568">
        <w:rPr>
          <w:rFonts w:cs="Arial"/>
        </w:rPr>
        <w:t>Guidance and Templates</w:t>
      </w:r>
      <w:r w:rsidR="00F34F62" w:rsidRPr="5712247C">
        <w:rPr>
          <w:rFonts w:cs="Arial"/>
        </w:rPr>
        <w:t>.</w:t>
      </w:r>
    </w:p>
    <w:p w14:paraId="4C0694B5" w14:textId="58AFE79F" w:rsidR="000F4D7E" w:rsidRPr="00D765B1" w:rsidRDefault="000F4D7E" w:rsidP="007E0221">
      <w:pPr>
        <w:pStyle w:val="Chapter-Topic-Topic-Title-XY"/>
        <w:rPr>
          <w:rFonts w:ascii="Arial" w:hAnsi="Arial" w:cs="Arial"/>
          <w:color w:val="FFA300"/>
        </w:rPr>
      </w:pPr>
      <w:bookmarkStart w:id="52" w:name="_Toc93500755"/>
      <w:bookmarkStart w:id="53" w:name="_Toc239671136"/>
      <w:r w:rsidRPr="009F6F3A">
        <w:rPr>
          <w:rFonts w:ascii="Arial" w:hAnsi="Arial" w:cs="Arial"/>
          <w:color w:val="FFA300"/>
        </w:rPr>
        <w:t>Assessment strategy</w:t>
      </w:r>
      <w:bookmarkEnd w:id="52"/>
      <w:bookmarkEnd w:id="53"/>
    </w:p>
    <w:p w14:paraId="08E62055" w14:textId="5D9BCFBA" w:rsidR="003739A2" w:rsidRPr="009F6F3A" w:rsidRDefault="00965F71" w:rsidP="000C4D1A">
      <w:pPr>
        <w:shd w:val="clear" w:color="auto" w:fill="FFFFFF" w:themeFill="background1"/>
        <w:spacing w:before="200" w:after="160"/>
        <w:rPr>
          <w:rFonts w:cs="Arial"/>
        </w:rPr>
      </w:pPr>
      <w:r w:rsidRPr="5712247C">
        <w:rPr>
          <w:rFonts w:cs="Arial"/>
        </w:rPr>
        <w:t xml:space="preserve">Units are assessed through a portfolio of evidence. All evidence in the portfolio for the </w:t>
      </w:r>
      <w:r w:rsidR="00F34F62" w:rsidRPr="5712247C">
        <w:rPr>
          <w:rFonts w:cs="Arial"/>
        </w:rPr>
        <w:t>skills learning</w:t>
      </w:r>
      <w:r w:rsidR="00B4548A" w:rsidRPr="5712247C">
        <w:rPr>
          <w:rFonts w:cs="Arial"/>
        </w:rPr>
        <w:t xml:space="preserve"> outcomes</w:t>
      </w:r>
      <w:r w:rsidR="00114E19" w:rsidRPr="5712247C">
        <w:rPr>
          <w:rFonts w:cs="Arial"/>
        </w:rPr>
        <w:t xml:space="preserve"> must be generate</w:t>
      </w:r>
      <w:r w:rsidR="004644B7" w:rsidRPr="5712247C">
        <w:rPr>
          <w:rFonts w:cs="Arial"/>
        </w:rPr>
        <w:t>d</w:t>
      </w:r>
      <w:r w:rsidR="00114E19" w:rsidRPr="5712247C">
        <w:rPr>
          <w:rFonts w:cs="Arial"/>
        </w:rPr>
        <w:t xml:space="preserve"> from coaching or mentoring practice. </w:t>
      </w:r>
      <w:bookmarkStart w:id="54" w:name="_Toc93500757"/>
    </w:p>
    <w:p w14:paraId="1289B354" w14:textId="02754A3E" w:rsidR="006A6FC8" w:rsidRPr="009F6F3A" w:rsidRDefault="006A6FC8" w:rsidP="007E0221">
      <w:pPr>
        <w:pStyle w:val="Chapter-Topic-Topic-Title-XY"/>
        <w:rPr>
          <w:rFonts w:ascii="Arial" w:hAnsi="Arial" w:cs="Arial"/>
          <w:color w:val="FFA300"/>
        </w:rPr>
      </w:pPr>
      <w:bookmarkStart w:id="55" w:name="_Toc239671137"/>
      <w:r w:rsidRPr="009F6F3A">
        <w:rPr>
          <w:rFonts w:ascii="Arial" w:hAnsi="Arial" w:cs="Arial"/>
          <w:color w:val="FFA300"/>
        </w:rPr>
        <w:t>Time constraints</w:t>
      </w:r>
      <w:bookmarkEnd w:id="54"/>
      <w:bookmarkEnd w:id="55"/>
    </w:p>
    <w:p w14:paraId="50158C0C" w14:textId="77777777" w:rsidR="002C214F" w:rsidRPr="009F6F3A" w:rsidRDefault="002C214F" w:rsidP="002C214F">
      <w:pPr>
        <w:spacing w:after="0"/>
        <w:rPr>
          <w:rFonts w:cs="Arial"/>
        </w:rPr>
      </w:pPr>
      <w:r w:rsidRPr="009F6F3A">
        <w:rPr>
          <w:rFonts w:cs="Arial"/>
        </w:rPr>
        <w:t>The following must be applied to the assessment of these qualifications:</w:t>
      </w:r>
    </w:p>
    <w:p w14:paraId="65AA912F" w14:textId="04FC3E8E" w:rsidR="00907E7D" w:rsidRPr="009F6F3A" w:rsidRDefault="00BE562E" w:rsidP="00E73AAF">
      <w:pPr>
        <w:pStyle w:val="ListParagraph"/>
        <w:numPr>
          <w:ilvl w:val="0"/>
          <w:numId w:val="54"/>
        </w:numPr>
        <w:spacing w:before="40" w:after="40" w:line="312" w:lineRule="auto"/>
        <w:rPr>
          <w:rFonts w:ascii="Arial" w:eastAsia="Arial" w:hAnsi="Arial" w:cs="Arial"/>
        </w:rPr>
      </w:pPr>
      <w:r>
        <w:rPr>
          <w:rFonts w:ascii="Arial" w:eastAsia="Arial" w:hAnsi="Arial" w:cs="Arial"/>
        </w:rPr>
        <w:t>q</w:t>
      </w:r>
      <w:r w:rsidR="00907E7D" w:rsidRPr="009F6F3A">
        <w:rPr>
          <w:rFonts w:ascii="Arial" w:eastAsia="Arial" w:hAnsi="Arial" w:cs="Arial"/>
        </w:rPr>
        <w:t xml:space="preserve">ualification registration is valid for </w:t>
      </w:r>
      <w:r w:rsidR="000C03A1" w:rsidRPr="009F6F3A">
        <w:rPr>
          <w:rFonts w:ascii="Arial" w:eastAsia="Arial" w:hAnsi="Arial" w:cs="Arial"/>
        </w:rPr>
        <w:t xml:space="preserve">three </w:t>
      </w:r>
      <w:r w:rsidR="00907E7D" w:rsidRPr="009F6F3A">
        <w:rPr>
          <w:rFonts w:ascii="Arial" w:eastAsia="Arial" w:hAnsi="Arial" w:cs="Arial"/>
        </w:rPr>
        <w:t>years.</w:t>
      </w:r>
    </w:p>
    <w:p w14:paraId="34DA7BB6" w14:textId="7E9CF1C2" w:rsidR="00E23E89" w:rsidRPr="009F6F3A" w:rsidRDefault="00E23E89" w:rsidP="007E0221">
      <w:pPr>
        <w:pStyle w:val="Chapter-Topic-Topic-Title-XY"/>
        <w:rPr>
          <w:rFonts w:ascii="Arial" w:hAnsi="Arial" w:cs="Arial"/>
          <w:color w:val="FFA300"/>
        </w:rPr>
      </w:pPr>
      <w:bookmarkStart w:id="56" w:name="_Toc239671138"/>
      <w:r w:rsidRPr="009F6F3A">
        <w:rPr>
          <w:rFonts w:ascii="Arial" w:hAnsi="Arial" w:cs="Arial"/>
          <w:color w:val="FFA300"/>
        </w:rPr>
        <w:t xml:space="preserve">Recognition of </w:t>
      </w:r>
      <w:r w:rsidR="00F34F62" w:rsidRPr="009F6F3A">
        <w:rPr>
          <w:rFonts w:ascii="Arial" w:hAnsi="Arial" w:cs="Arial"/>
          <w:color w:val="FFA300"/>
        </w:rPr>
        <w:t>P</w:t>
      </w:r>
      <w:r w:rsidRPr="009F6F3A">
        <w:rPr>
          <w:rFonts w:ascii="Arial" w:hAnsi="Arial" w:cs="Arial"/>
          <w:color w:val="FFA300"/>
        </w:rPr>
        <w:t xml:space="preserve">rior </w:t>
      </w:r>
      <w:r w:rsidR="00F34F62" w:rsidRPr="009F6F3A">
        <w:rPr>
          <w:rFonts w:ascii="Arial" w:hAnsi="Arial" w:cs="Arial"/>
          <w:color w:val="FFA300"/>
        </w:rPr>
        <w:t>L</w:t>
      </w:r>
      <w:r w:rsidRPr="009F6F3A">
        <w:rPr>
          <w:rFonts w:ascii="Arial" w:hAnsi="Arial" w:cs="Arial"/>
          <w:color w:val="FFA300"/>
        </w:rPr>
        <w:t>earning (RPL)</w:t>
      </w:r>
      <w:bookmarkEnd w:id="56"/>
    </w:p>
    <w:p w14:paraId="3CC8C7D7" w14:textId="1ADA44D3" w:rsidR="00E23E89" w:rsidRPr="009F6F3A" w:rsidRDefault="6E9DEE56" w:rsidP="701A2C67">
      <w:pPr>
        <w:rPr>
          <w:rFonts w:cs="Arial"/>
        </w:rPr>
      </w:pPr>
      <w:r w:rsidRPr="009F6F3A">
        <w:rPr>
          <w:rFonts w:cs="Arial"/>
        </w:rPr>
        <w:t>R</w:t>
      </w:r>
      <w:r w:rsidR="21A4A99F" w:rsidRPr="009F6F3A">
        <w:rPr>
          <w:rFonts w:cs="Arial"/>
        </w:rPr>
        <w:t>PL</w:t>
      </w:r>
      <w:r w:rsidRPr="009F6F3A">
        <w:rPr>
          <w:rFonts w:cs="Arial"/>
        </w:rPr>
        <w:t xml:space="preserve"> means using a person’s previous experience or qualifications which have already been achieved to contribute to a new qualification.</w:t>
      </w:r>
    </w:p>
    <w:p w14:paraId="66FFAB67" w14:textId="296300AD" w:rsidR="00E23E89" w:rsidRPr="009F6F3A" w:rsidRDefault="005434C5" w:rsidP="701A2C67">
      <w:pPr>
        <w:rPr>
          <w:rFonts w:cs="Arial"/>
        </w:rPr>
      </w:pPr>
      <w:r w:rsidRPr="009F6F3A">
        <w:rPr>
          <w:rFonts w:cs="Arial"/>
        </w:rPr>
        <w:t xml:space="preserve">RPL is allowed </w:t>
      </w:r>
      <w:r w:rsidR="009D018B" w:rsidRPr="009F6F3A">
        <w:rPr>
          <w:rFonts w:cs="Arial"/>
        </w:rPr>
        <w:t>and must be</w:t>
      </w:r>
      <w:r w:rsidRPr="009F6F3A">
        <w:rPr>
          <w:rFonts w:cs="Arial"/>
        </w:rPr>
        <w:t xml:space="preserve"> sector specific.</w:t>
      </w:r>
    </w:p>
    <w:p w14:paraId="2B718284" w14:textId="350C52DC" w:rsidR="00362984" w:rsidRPr="009F6F3A" w:rsidRDefault="00362984">
      <w:pPr>
        <w:rPr>
          <w:rFonts w:cs="Arial"/>
        </w:rPr>
      </w:pPr>
      <w:r w:rsidRPr="009F6F3A">
        <w:rPr>
          <w:rFonts w:cs="Arial"/>
        </w:rPr>
        <w:br w:type="page"/>
      </w:r>
    </w:p>
    <w:p w14:paraId="5F719E83" w14:textId="77777777" w:rsidR="000A1101" w:rsidRPr="009F6F3A" w:rsidRDefault="008B75A3" w:rsidP="6DCDCFBF">
      <w:pPr>
        <w:pStyle w:val="Chapter-Topic-Title-XY"/>
        <w:rPr>
          <w:rFonts w:cs="Arial"/>
        </w:rPr>
      </w:pPr>
      <w:bookmarkStart w:id="57" w:name="_Toc397445107"/>
      <w:bookmarkStart w:id="58" w:name="_Toc93500760"/>
      <w:bookmarkStart w:id="59" w:name="_Toc239671139"/>
      <w:bookmarkEnd w:id="57"/>
      <w:r w:rsidRPr="009F6F3A">
        <w:rPr>
          <w:rFonts w:cs="Arial"/>
        </w:rPr>
        <w:lastRenderedPageBreak/>
        <w:t>Units</w:t>
      </w:r>
      <w:bookmarkEnd w:id="58"/>
      <w:bookmarkEnd w:id="59"/>
    </w:p>
    <w:p w14:paraId="24DAEB06" w14:textId="77777777" w:rsidR="000863B3" w:rsidRPr="009F6F3A" w:rsidRDefault="000863B3" w:rsidP="007E0221">
      <w:pPr>
        <w:pStyle w:val="Chapter-Topic-Topic-Title-XY"/>
        <w:rPr>
          <w:rFonts w:ascii="Arial" w:hAnsi="Arial" w:cs="Arial"/>
          <w:color w:val="FFA300"/>
        </w:rPr>
      </w:pPr>
      <w:bookmarkStart w:id="60" w:name="_Toc93500761"/>
      <w:bookmarkStart w:id="61" w:name="_Toc239671140"/>
      <w:r w:rsidRPr="009F6F3A">
        <w:rPr>
          <w:rFonts w:ascii="Arial" w:hAnsi="Arial" w:cs="Arial"/>
          <w:color w:val="FFA300"/>
        </w:rPr>
        <w:t>Structure of the units</w:t>
      </w:r>
      <w:bookmarkEnd w:id="60"/>
      <w:bookmarkEnd w:id="61"/>
    </w:p>
    <w:p w14:paraId="7D76FA13" w14:textId="77777777" w:rsidR="00D6120D" w:rsidRPr="009F6F3A" w:rsidRDefault="00D6120D" w:rsidP="00D6120D">
      <w:pPr>
        <w:pStyle w:val="List-ListPreamble-XY"/>
        <w:rPr>
          <w:rFonts w:cs="Arial"/>
        </w:rPr>
      </w:pPr>
      <w:r w:rsidRPr="009F6F3A">
        <w:rPr>
          <w:rFonts w:cs="Arial"/>
        </w:rPr>
        <w:t>These units each have the following:</w:t>
      </w:r>
    </w:p>
    <w:p w14:paraId="5864B43F" w14:textId="60CDFB94" w:rsidR="00D6120D" w:rsidRPr="009F6F3A" w:rsidRDefault="00D6120D"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City &amp; Guilds reference number</w:t>
      </w:r>
      <w:r w:rsidR="00F92737" w:rsidRPr="009F6F3A">
        <w:rPr>
          <w:rFonts w:ascii="Arial" w:hAnsi="Arial" w:cs="Arial"/>
        </w:rPr>
        <w:t xml:space="preserve"> </w:t>
      </w:r>
    </w:p>
    <w:p w14:paraId="2A63ACC7" w14:textId="39B85139" w:rsidR="00D6120D" w:rsidRPr="009F6F3A" w:rsidRDefault="009E4FD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t</w:t>
      </w:r>
      <w:r w:rsidR="00D6120D" w:rsidRPr="009F6F3A">
        <w:rPr>
          <w:rFonts w:ascii="Arial" w:hAnsi="Arial" w:cs="Arial"/>
        </w:rPr>
        <w:t>itle</w:t>
      </w:r>
    </w:p>
    <w:p w14:paraId="4CE82A9B" w14:textId="6F10C10F" w:rsidR="00D6120D" w:rsidRPr="009F6F3A" w:rsidRDefault="009E4FD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l</w:t>
      </w:r>
      <w:r w:rsidR="00D6120D" w:rsidRPr="009F6F3A">
        <w:rPr>
          <w:rFonts w:ascii="Arial" w:hAnsi="Arial" w:cs="Arial"/>
        </w:rPr>
        <w:t>evel</w:t>
      </w:r>
    </w:p>
    <w:p w14:paraId="7DCA3E74" w14:textId="54EC7069" w:rsidR="000F4D7E" w:rsidRPr="009F6F3A" w:rsidRDefault="001C10A0"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 xml:space="preserve">Guided Learning Hours </w:t>
      </w:r>
      <w:r w:rsidR="00707E2D" w:rsidRPr="009F6F3A">
        <w:rPr>
          <w:rFonts w:ascii="Arial" w:hAnsi="Arial" w:cs="Arial"/>
        </w:rPr>
        <w:t>(GLH)</w:t>
      </w:r>
    </w:p>
    <w:p w14:paraId="01B74DC3" w14:textId="43AE7000" w:rsidR="00D6120D" w:rsidRPr="009F6F3A" w:rsidRDefault="009E4FD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c</w:t>
      </w:r>
      <w:r w:rsidR="00707E2D" w:rsidRPr="009F6F3A">
        <w:rPr>
          <w:rFonts w:ascii="Arial" w:hAnsi="Arial" w:cs="Arial"/>
        </w:rPr>
        <w:t>redit value</w:t>
      </w:r>
    </w:p>
    <w:p w14:paraId="702ECFF5" w14:textId="160B868C" w:rsidR="00D6120D" w:rsidRPr="009F6F3A" w:rsidRDefault="009E4FD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u</w:t>
      </w:r>
      <w:r w:rsidR="00D6120D" w:rsidRPr="009F6F3A">
        <w:rPr>
          <w:rFonts w:ascii="Arial" w:hAnsi="Arial" w:cs="Arial"/>
        </w:rPr>
        <w:t>nit aim</w:t>
      </w:r>
    </w:p>
    <w:p w14:paraId="5C9E55ED" w14:textId="34B88AB2" w:rsidR="00707E2D" w:rsidRPr="009F6F3A" w:rsidRDefault="009E4FD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a</w:t>
      </w:r>
      <w:r w:rsidR="00707E2D" w:rsidRPr="009F6F3A">
        <w:rPr>
          <w:rFonts w:ascii="Arial" w:hAnsi="Arial" w:cs="Arial"/>
        </w:rPr>
        <w:t xml:space="preserve">ssessment </w:t>
      </w:r>
      <w:r w:rsidR="00EC2D46" w:rsidRPr="009F6F3A">
        <w:rPr>
          <w:rFonts w:ascii="Arial" w:hAnsi="Arial" w:cs="Arial"/>
        </w:rPr>
        <w:t>method</w:t>
      </w:r>
    </w:p>
    <w:p w14:paraId="4EECEAF5" w14:textId="30D7309E" w:rsidR="00D6120D" w:rsidRPr="009F6F3A" w:rsidRDefault="001C10A0"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L</w:t>
      </w:r>
      <w:r w:rsidR="1631E39E" w:rsidRPr="009F6F3A">
        <w:rPr>
          <w:rFonts w:ascii="Arial" w:hAnsi="Arial" w:cs="Arial"/>
        </w:rPr>
        <w:t xml:space="preserve">earning </w:t>
      </w:r>
      <w:r w:rsidRPr="009F6F3A">
        <w:rPr>
          <w:rFonts w:ascii="Arial" w:hAnsi="Arial" w:cs="Arial"/>
        </w:rPr>
        <w:t>O</w:t>
      </w:r>
      <w:r w:rsidR="1631E39E" w:rsidRPr="009F6F3A">
        <w:rPr>
          <w:rFonts w:ascii="Arial" w:hAnsi="Arial" w:cs="Arial"/>
        </w:rPr>
        <w:t>utcomes</w:t>
      </w:r>
      <w:r w:rsidR="00C75969" w:rsidRPr="009F6F3A">
        <w:rPr>
          <w:rFonts w:ascii="Arial" w:hAnsi="Arial" w:cs="Arial"/>
        </w:rPr>
        <w:t xml:space="preserve"> (LO</w:t>
      </w:r>
      <w:r w:rsidR="00002C6E" w:rsidRPr="009F6F3A">
        <w:rPr>
          <w:rFonts w:ascii="Arial" w:hAnsi="Arial" w:cs="Arial"/>
        </w:rPr>
        <w:t>s</w:t>
      </w:r>
      <w:r w:rsidR="00C75969" w:rsidRPr="009F6F3A">
        <w:rPr>
          <w:rFonts w:ascii="Arial" w:hAnsi="Arial" w:cs="Arial"/>
        </w:rPr>
        <w:t>)</w:t>
      </w:r>
      <w:r w:rsidR="1631E39E" w:rsidRPr="009F6F3A">
        <w:rPr>
          <w:rFonts w:ascii="Arial" w:hAnsi="Arial" w:cs="Arial"/>
        </w:rPr>
        <w:t xml:space="preserve">, which are comprised of a number of </w:t>
      </w:r>
      <w:r w:rsidRPr="009F6F3A">
        <w:rPr>
          <w:rFonts w:ascii="Arial" w:hAnsi="Arial" w:cs="Arial"/>
        </w:rPr>
        <w:t>A</w:t>
      </w:r>
      <w:r w:rsidR="1631E39E" w:rsidRPr="009F6F3A">
        <w:rPr>
          <w:rFonts w:ascii="Arial" w:hAnsi="Arial" w:cs="Arial"/>
        </w:rPr>
        <w:t xml:space="preserve">ssessment </w:t>
      </w:r>
      <w:r w:rsidRPr="009F6F3A">
        <w:rPr>
          <w:rFonts w:ascii="Arial" w:hAnsi="Arial" w:cs="Arial"/>
        </w:rPr>
        <w:t>C</w:t>
      </w:r>
      <w:r w:rsidR="1631E39E" w:rsidRPr="009F6F3A">
        <w:rPr>
          <w:rFonts w:ascii="Arial" w:hAnsi="Arial" w:cs="Arial"/>
        </w:rPr>
        <w:t>riteria</w:t>
      </w:r>
      <w:r w:rsidR="2FA1642E" w:rsidRPr="009F6F3A">
        <w:rPr>
          <w:rFonts w:ascii="Arial" w:hAnsi="Arial" w:cs="Arial"/>
        </w:rPr>
        <w:t xml:space="preserve"> (AC</w:t>
      </w:r>
      <w:r w:rsidR="00002C6E" w:rsidRPr="009F6F3A">
        <w:rPr>
          <w:rFonts w:ascii="Arial" w:hAnsi="Arial" w:cs="Arial"/>
        </w:rPr>
        <w:t>s</w:t>
      </w:r>
      <w:r w:rsidR="2FA1642E" w:rsidRPr="009F6F3A">
        <w:rPr>
          <w:rFonts w:ascii="Arial" w:hAnsi="Arial" w:cs="Arial"/>
        </w:rPr>
        <w:t>)</w:t>
      </w:r>
    </w:p>
    <w:p w14:paraId="08A6E465" w14:textId="497E0166" w:rsidR="00707E2D" w:rsidRPr="009F6F3A" w:rsidRDefault="00EC2D4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range</w:t>
      </w:r>
      <w:r w:rsidR="00707E2D" w:rsidRPr="009F6F3A">
        <w:rPr>
          <w:rFonts w:ascii="Arial" w:hAnsi="Arial" w:cs="Arial"/>
        </w:rPr>
        <w:t xml:space="preserve"> statements</w:t>
      </w:r>
      <w:r w:rsidR="001372D7" w:rsidRPr="009F6F3A">
        <w:rPr>
          <w:rFonts w:ascii="Arial" w:hAnsi="Arial" w:cs="Arial"/>
        </w:rPr>
        <w:t xml:space="preserve"> </w:t>
      </w:r>
    </w:p>
    <w:p w14:paraId="79A7A7EB" w14:textId="6ED3D9DF" w:rsidR="00546409" w:rsidRPr="009F6F3A" w:rsidRDefault="00072152"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e</w:t>
      </w:r>
      <w:r w:rsidR="00546409" w:rsidRPr="009F6F3A">
        <w:rPr>
          <w:rFonts w:ascii="Arial" w:hAnsi="Arial" w:cs="Arial"/>
        </w:rPr>
        <w:t>vidence</w:t>
      </w:r>
      <w:r w:rsidR="005F34FD" w:rsidRPr="009F6F3A">
        <w:rPr>
          <w:rFonts w:ascii="Arial" w:hAnsi="Arial" w:cs="Arial"/>
        </w:rPr>
        <w:t xml:space="preserve"> requirements </w:t>
      </w:r>
    </w:p>
    <w:p w14:paraId="4FAD7A23" w14:textId="796EDE24" w:rsidR="00707E2D" w:rsidRPr="009F6F3A" w:rsidRDefault="009E4FD6" w:rsidP="00613C2E">
      <w:pPr>
        <w:pStyle w:val="ListParagraph"/>
        <w:numPr>
          <w:ilvl w:val="0"/>
          <w:numId w:val="52"/>
        </w:numPr>
        <w:tabs>
          <w:tab w:val="num" w:pos="360"/>
        </w:tabs>
        <w:spacing w:before="40" w:after="40" w:line="276" w:lineRule="auto"/>
        <w:ind w:left="723"/>
        <w:rPr>
          <w:rFonts w:ascii="Arial" w:hAnsi="Arial" w:cs="Arial"/>
        </w:rPr>
      </w:pPr>
      <w:r w:rsidRPr="009F6F3A">
        <w:rPr>
          <w:rFonts w:ascii="Arial" w:hAnsi="Arial" w:cs="Arial"/>
        </w:rPr>
        <w:t>s</w:t>
      </w:r>
      <w:r w:rsidR="00707E2D" w:rsidRPr="009F6F3A">
        <w:rPr>
          <w:rFonts w:ascii="Arial" w:hAnsi="Arial" w:cs="Arial"/>
        </w:rPr>
        <w:t>upporting information</w:t>
      </w:r>
      <w:r w:rsidR="001372D7" w:rsidRPr="009F6F3A">
        <w:rPr>
          <w:rFonts w:ascii="Arial" w:hAnsi="Arial" w:cs="Arial"/>
        </w:rPr>
        <w:t xml:space="preserve"> (</w:t>
      </w:r>
      <w:r w:rsidR="0006277D" w:rsidRPr="009F6F3A">
        <w:rPr>
          <w:rFonts w:ascii="Arial" w:hAnsi="Arial" w:cs="Arial"/>
        </w:rPr>
        <w:t>eg</w:t>
      </w:r>
      <w:r w:rsidR="00713CC7" w:rsidRPr="009F6F3A">
        <w:rPr>
          <w:rFonts w:ascii="Arial" w:hAnsi="Arial" w:cs="Arial"/>
        </w:rPr>
        <w:t>, u</w:t>
      </w:r>
      <w:r w:rsidR="001372D7" w:rsidRPr="009F6F3A">
        <w:rPr>
          <w:rFonts w:ascii="Arial" w:hAnsi="Arial" w:cs="Arial"/>
        </w:rPr>
        <w:t>nit guidance</w:t>
      </w:r>
      <w:r w:rsidR="0038303B" w:rsidRPr="009F6F3A">
        <w:rPr>
          <w:rFonts w:ascii="Arial" w:hAnsi="Arial" w:cs="Arial"/>
        </w:rPr>
        <w:t xml:space="preserve">, </w:t>
      </w:r>
      <w:r w:rsidR="00713CC7" w:rsidRPr="009F6F3A">
        <w:rPr>
          <w:rFonts w:ascii="Arial" w:hAnsi="Arial" w:cs="Arial"/>
        </w:rPr>
        <w:t>s</w:t>
      </w:r>
      <w:r w:rsidR="001372D7" w:rsidRPr="009F6F3A">
        <w:rPr>
          <w:rFonts w:ascii="Arial" w:hAnsi="Arial" w:cs="Arial"/>
        </w:rPr>
        <w:t>uggested learning resources</w:t>
      </w:r>
      <w:r w:rsidR="00713CC7" w:rsidRPr="009F6F3A">
        <w:rPr>
          <w:rFonts w:ascii="Arial" w:hAnsi="Arial" w:cs="Arial"/>
        </w:rPr>
        <w:t>, books, websites</w:t>
      </w:r>
      <w:r w:rsidR="00DB0C2E" w:rsidRPr="009F6F3A">
        <w:rPr>
          <w:rFonts w:ascii="Arial" w:hAnsi="Arial" w:cs="Arial"/>
        </w:rPr>
        <w:t>)</w:t>
      </w:r>
      <w:r w:rsidR="00713CC7" w:rsidRPr="009F6F3A">
        <w:rPr>
          <w:rFonts w:ascii="Arial" w:hAnsi="Arial" w:cs="Arial"/>
        </w:rPr>
        <w:t>.</w:t>
      </w:r>
    </w:p>
    <w:p w14:paraId="5CE2553F" w14:textId="2DE66959" w:rsidR="000863B3" w:rsidRPr="009F6F3A" w:rsidRDefault="000863B3" w:rsidP="007E0221">
      <w:pPr>
        <w:pStyle w:val="Chapter-Topic-Topic-Title-XY"/>
        <w:rPr>
          <w:rFonts w:ascii="Arial" w:hAnsi="Arial" w:cs="Arial"/>
          <w:color w:val="FFA300"/>
        </w:rPr>
      </w:pPr>
      <w:bookmarkStart w:id="62" w:name="_Toc397445108"/>
      <w:bookmarkStart w:id="63" w:name="_Toc93500762"/>
      <w:bookmarkStart w:id="64" w:name="_Toc239671141"/>
      <w:bookmarkStart w:id="65" w:name="_Hlk95135141"/>
      <w:bookmarkEnd w:id="62"/>
      <w:r w:rsidRPr="009F6F3A">
        <w:rPr>
          <w:rFonts w:ascii="Arial" w:hAnsi="Arial" w:cs="Arial"/>
          <w:color w:val="FFA300"/>
        </w:rPr>
        <w:t xml:space="preserve">Guidance for </w:t>
      </w:r>
      <w:r w:rsidR="00707E2D" w:rsidRPr="009F6F3A">
        <w:rPr>
          <w:rFonts w:ascii="Arial" w:hAnsi="Arial" w:cs="Arial"/>
          <w:color w:val="FFA300"/>
        </w:rPr>
        <w:t xml:space="preserve">delivery of </w:t>
      </w:r>
      <w:r w:rsidRPr="009F6F3A">
        <w:rPr>
          <w:rFonts w:ascii="Arial" w:hAnsi="Arial" w:cs="Arial"/>
          <w:color w:val="FFA300"/>
        </w:rPr>
        <w:t>the units</w:t>
      </w:r>
      <w:bookmarkEnd w:id="63"/>
      <w:bookmarkEnd w:id="64"/>
    </w:p>
    <w:bookmarkEnd w:id="65"/>
    <w:p w14:paraId="7328527E" w14:textId="45C34B40" w:rsidR="003B6374" w:rsidRPr="009F6F3A" w:rsidRDefault="13DDFDE7" w:rsidP="701A2C67">
      <w:pPr>
        <w:pStyle w:val="RichText-XY"/>
        <w:rPr>
          <w:rFonts w:cs="Arial"/>
        </w:rPr>
      </w:pPr>
      <w:r w:rsidRPr="009F6F3A">
        <w:rPr>
          <w:rFonts w:cs="Arial"/>
        </w:rPr>
        <w:t>These</w:t>
      </w:r>
      <w:r w:rsidR="1D89C801" w:rsidRPr="009F6F3A">
        <w:rPr>
          <w:rFonts w:cs="Arial"/>
        </w:rPr>
        <w:t xml:space="preserve"> qualification</w:t>
      </w:r>
      <w:r w:rsidRPr="009F6F3A">
        <w:rPr>
          <w:rFonts w:cs="Arial"/>
        </w:rPr>
        <w:t>s</w:t>
      </w:r>
      <w:r w:rsidR="0038303B" w:rsidRPr="009F6F3A">
        <w:rPr>
          <w:rFonts w:cs="Arial"/>
        </w:rPr>
        <w:t xml:space="preserve"> </w:t>
      </w:r>
      <w:r w:rsidR="12CF4445" w:rsidRPr="009F6F3A">
        <w:rPr>
          <w:rFonts w:cs="Arial"/>
        </w:rPr>
        <w:t>comprise</w:t>
      </w:r>
      <w:r w:rsidR="1D89C801" w:rsidRPr="009F6F3A">
        <w:rPr>
          <w:rFonts w:cs="Arial"/>
        </w:rPr>
        <w:t xml:space="preserve"> </w:t>
      </w:r>
      <w:r w:rsidR="00925264" w:rsidRPr="009F6F3A">
        <w:rPr>
          <w:rFonts w:cs="Arial"/>
        </w:rPr>
        <w:t xml:space="preserve">of </w:t>
      </w:r>
      <w:r w:rsidR="1D89C801" w:rsidRPr="009F6F3A">
        <w:rPr>
          <w:rFonts w:cs="Arial"/>
        </w:rPr>
        <w:t>a number of</w:t>
      </w:r>
      <w:r w:rsidR="1D89C801" w:rsidRPr="009F6F3A">
        <w:rPr>
          <w:rFonts w:cs="Arial"/>
          <w:b/>
          <w:bCs/>
        </w:rPr>
        <w:t xml:space="preserve"> </w:t>
      </w:r>
      <w:r w:rsidR="1D89C801" w:rsidRPr="009F6F3A">
        <w:rPr>
          <w:rFonts w:cs="Arial"/>
        </w:rPr>
        <w:t xml:space="preserve">units. A unit describes what is expected of a competent person in particular aspects of </w:t>
      </w:r>
      <w:r w:rsidR="69BF0135" w:rsidRPr="009F6F3A">
        <w:rPr>
          <w:rFonts w:cs="Arial"/>
        </w:rPr>
        <w:t>their</w:t>
      </w:r>
      <w:r w:rsidR="1D89C801" w:rsidRPr="009F6F3A">
        <w:rPr>
          <w:rFonts w:cs="Arial"/>
        </w:rPr>
        <w:t xml:space="preserve"> job.</w:t>
      </w:r>
    </w:p>
    <w:p w14:paraId="6CF1A049" w14:textId="11EB7FDE" w:rsidR="003B6374" w:rsidRPr="009F6F3A" w:rsidRDefault="1D89C801" w:rsidP="00CD2FC2">
      <w:pPr>
        <w:pStyle w:val="RichText-XY"/>
        <w:spacing w:line="240" w:lineRule="auto"/>
        <w:rPr>
          <w:rFonts w:cs="Arial"/>
        </w:rPr>
      </w:pPr>
      <w:r w:rsidRPr="009F6F3A">
        <w:rPr>
          <w:rFonts w:cs="Arial"/>
        </w:rPr>
        <w:t>Each unit</w:t>
      </w:r>
      <w:r w:rsidRPr="009F6F3A">
        <w:rPr>
          <w:rFonts w:cs="Arial"/>
          <w:b/>
          <w:bCs/>
        </w:rPr>
        <w:t xml:space="preserve"> </w:t>
      </w:r>
      <w:r w:rsidRPr="009F6F3A">
        <w:rPr>
          <w:rFonts w:cs="Arial"/>
        </w:rPr>
        <w:t xml:space="preserve">is divided into </w:t>
      </w:r>
      <w:r w:rsidR="6707B882" w:rsidRPr="009F6F3A">
        <w:rPr>
          <w:rFonts w:cs="Arial"/>
        </w:rPr>
        <w:t>l</w:t>
      </w:r>
      <w:r w:rsidRPr="009F6F3A">
        <w:rPr>
          <w:rFonts w:cs="Arial"/>
        </w:rPr>
        <w:t xml:space="preserve">earning outcomes which describe in further detail the skills and knowledge that a candidate should possess. </w:t>
      </w:r>
    </w:p>
    <w:p w14:paraId="4A2C7F2A" w14:textId="0FF1E962" w:rsidR="003B6374" w:rsidRPr="009F6F3A" w:rsidRDefault="1D89C801" w:rsidP="00CD2FC2">
      <w:pPr>
        <w:pStyle w:val="RichText-XY"/>
        <w:spacing w:line="240" w:lineRule="auto"/>
        <w:rPr>
          <w:rFonts w:cs="Arial"/>
        </w:rPr>
      </w:pPr>
      <w:r w:rsidRPr="009F6F3A">
        <w:rPr>
          <w:rFonts w:cs="Arial"/>
        </w:rPr>
        <w:t xml:space="preserve">Each learning outcome has a set of assessment criteria (performance and knowledge and understanding) which specify the desired criteria that </w:t>
      </w:r>
      <w:r w:rsidR="13DDFDE7" w:rsidRPr="009F6F3A">
        <w:rPr>
          <w:rFonts w:cs="Arial"/>
        </w:rPr>
        <w:t>must</w:t>
      </w:r>
      <w:r w:rsidRPr="009F6F3A">
        <w:rPr>
          <w:rFonts w:cs="Arial"/>
        </w:rPr>
        <w:t xml:space="preserve"> be satisfied before an individual can be said to have performed to the agreed standard.</w:t>
      </w:r>
    </w:p>
    <w:p w14:paraId="21A2C855" w14:textId="7F2D95C2" w:rsidR="003B6374" w:rsidRPr="009F6F3A" w:rsidRDefault="1D89C801" w:rsidP="00CD2FC2">
      <w:pPr>
        <w:pStyle w:val="RichText-XY"/>
        <w:spacing w:line="240" w:lineRule="auto"/>
        <w:rPr>
          <w:rFonts w:cs="Arial"/>
        </w:rPr>
      </w:pPr>
      <w:r w:rsidRPr="009F6F3A">
        <w:rPr>
          <w:rFonts w:cs="Arial"/>
        </w:rPr>
        <w:t>Range</w:t>
      </w:r>
      <w:r w:rsidRPr="009F6F3A">
        <w:rPr>
          <w:rFonts w:cs="Arial"/>
          <w:b/>
          <w:bCs/>
        </w:rPr>
        <w:t xml:space="preserve"> </w:t>
      </w:r>
      <w:r w:rsidRPr="009F6F3A">
        <w:rPr>
          <w:rFonts w:cs="Arial"/>
        </w:rPr>
        <w:t xml:space="preserve">statements define the breadth or scope of a learning outcome and its assessment criteria by setting out the various circumstances in which they are to be applied.  </w:t>
      </w:r>
    </w:p>
    <w:p w14:paraId="191BC8DA" w14:textId="0B0BD824" w:rsidR="00477082" w:rsidRPr="009F6F3A" w:rsidRDefault="007C1CF4" w:rsidP="00CD2FC2">
      <w:pPr>
        <w:pStyle w:val="RichText-XY"/>
        <w:spacing w:line="240" w:lineRule="auto"/>
        <w:rPr>
          <w:rFonts w:cs="Arial"/>
        </w:rPr>
      </w:pPr>
      <w:r w:rsidRPr="009F6F3A">
        <w:rPr>
          <w:rFonts w:cs="Arial"/>
        </w:rPr>
        <w:t>Range statements must be fully covered during delivery to ensure learners are exposed to the complete scope of the</w:t>
      </w:r>
      <w:r w:rsidR="00C864A9" w:rsidRPr="009F6F3A">
        <w:rPr>
          <w:rFonts w:cs="Arial"/>
        </w:rPr>
        <w:t xml:space="preserve"> learning outcome</w:t>
      </w:r>
      <w:r w:rsidRPr="009F6F3A">
        <w:rPr>
          <w:rFonts w:cs="Arial"/>
        </w:rPr>
        <w:t xml:space="preserve">. </w:t>
      </w:r>
      <w:r w:rsidR="00D46A6E" w:rsidRPr="009F6F3A">
        <w:rPr>
          <w:rFonts w:cs="Arial"/>
        </w:rPr>
        <w:t xml:space="preserve">Learners </w:t>
      </w:r>
      <w:r w:rsidR="008D6C2B" w:rsidRPr="009F6F3A">
        <w:rPr>
          <w:rFonts w:cs="Arial"/>
        </w:rPr>
        <w:t>are required to evidence full range</w:t>
      </w:r>
      <w:r w:rsidR="000979DC" w:rsidRPr="009F6F3A">
        <w:rPr>
          <w:rFonts w:cs="Arial"/>
        </w:rPr>
        <w:t xml:space="preserve"> in their por</w:t>
      </w:r>
      <w:r w:rsidR="005B09C4" w:rsidRPr="009F6F3A">
        <w:rPr>
          <w:rFonts w:cs="Arial"/>
        </w:rPr>
        <w:t>tfolios</w:t>
      </w:r>
      <w:r w:rsidR="00432EEA" w:rsidRPr="009F6F3A">
        <w:rPr>
          <w:rFonts w:eastAsiaTheme="minorHAnsi" w:cs="Arial"/>
          <w:szCs w:val="22"/>
        </w:rPr>
        <w:t xml:space="preserve"> and this is in addition to any evidence requirements. </w:t>
      </w:r>
    </w:p>
    <w:p w14:paraId="3D94166F" w14:textId="606F8949" w:rsidR="0003625D" w:rsidRPr="009F6F3A" w:rsidRDefault="0024578C" w:rsidP="009E2FF9">
      <w:pPr>
        <w:pStyle w:val="List-ItemPara-XY"/>
        <w:numPr>
          <w:ilvl w:val="0"/>
          <w:numId w:val="0"/>
        </w:numPr>
        <w:spacing w:before="200" w:after="160"/>
        <w:rPr>
          <w:rFonts w:cs="Arial"/>
          <w:lang w:val="en-GB"/>
        </w:rPr>
      </w:pPr>
      <w:r w:rsidRPr="009F6F3A">
        <w:rPr>
          <w:rFonts w:cs="Arial"/>
          <w:lang w:val="en-GB"/>
        </w:rPr>
        <w:t>Certain assessment criteria</w:t>
      </w:r>
      <w:r w:rsidR="00B4539F" w:rsidRPr="009F6F3A">
        <w:rPr>
          <w:rFonts w:cs="Arial"/>
          <w:lang w:val="en-GB"/>
        </w:rPr>
        <w:t xml:space="preserve">, where applicable, </w:t>
      </w:r>
      <w:r w:rsidR="00111A59" w:rsidRPr="009F6F3A">
        <w:rPr>
          <w:rFonts w:cs="Arial"/>
          <w:lang w:val="en-GB"/>
        </w:rPr>
        <w:t>inc</w:t>
      </w:r>
      <w:r w:rsidR="00F87703" w:rsidRPr="009F6F3A">
        <w:rPr>
          <w:rFonts w:cs="Arial"/>
          <w:lang w:val="en-GB"/>
        </w:rPr>
        <w:t>l</w:t>
      </w:r>
      <w:r w:rsidR="00111A59" w:rsidRPr="009F6F3A">
        <w:rPr>
          <w:rFonts w:cs="Arial"/>
          <w:lang w:val="en-GB"/>
        </w:rPr>
        <w:t>ude</w:t>
      </w:r>
      <w:r w:rsidRPr="009F6F3A">
        <w:rPr>
          <w:rFonts w:cs="Arial"/>
          <w:lang w:val="en-GB"/>
        </w:rPr>
        <w:t xml:space="preserve"> e</w:t>
      </w:r>
      <w:r w:rsidR="0003625D" w:rsidRPr="009F6F3A">
        <w:rPr>
          <w:rFonts w:cs="Arial"/>
          <w:lang w:val="en-GB"/>
        </w:rPr>
        <w:t>vidence requirements</w:t>
      </w:r>
      <w:r w:rsidR="00DC6F6F" w:rsidRPr="009F6F3A">
        <w:rPr>
          <w:rFonts w:cs="Arial"/>
          <w:lang w:val="en-GB"/>
        </w:rPr>
        <w:t xml:space="preserve"> </w:t>
      </w:r>
      <w:r w:rsidR="005818B6" w:rsidRPr="009F6F3A">
        <w:rPr>
          <w:rFonts w:cs="Arial"/>
          <w:lang w:val="en-GB"/>
        </w:rPr>
        <w:t>such as types of evidence and/or sufficiency</w:t>
      </w:r>
      <w:r w:rsidR="00F87703" w:rsidRPr="009F6F3A">
        <w:rPr>
          <w:rFonts w:cs="Arial"/>
          <w:lang w:val="en-GB"/>
        </w:rPr>
        <w:t xml:space="preserve"> of evidence</w:t>
      </w:r>
      <w:r w:rsidR="005818B6" w:rsidRPr="009F6F3A">
        <w:rPr>
          <w:rFonts w:cs="Arial"/>
          <w:lang w:val="en-GB"/>
        </w:rPr>
        <w:t xml:space="preserve">. </w:t>
      </w:r>
    </w:p>
    <w:p w14:paraId="3CC90AB5" w14:textId="4E4D2771" w:rsidR="009E2FF9" w:rsidRPr="009F6F3A" w:rsidRDefault="484A9F23" w:rsidP="009E2FF9">
      <w:pPr>
        <w:pStyle w:val="List-ItemPara-XY"/>
        <w:numPr>
          <w:ilvl w:val="0"/>
          <w:numId w:val="0"/>
        </w:numPr>
        <w:spacing w:before="200" w:after="160"/>
        <w:rPr>
          <w:rFonts w:cs="Arial"/>
          <w:lang w:val="en-GB"/>
        </w:rPr>
      </w:pPr>
      <w:r w:rsidRPr="009F6F3A">
        <w:rPr>
          <w:rFonts w:cs="Arial"/>
          <w:lang w:val="en-GB"/>
        </w:rPr>
        <w:t>Supporting information</w:t>
      </w:r>
      <w:r w:rsidRPr="009F6F3A">
        <w:rPr>
          <w:rFonts w:cs="Arial"/>
          <w:b/>
          <w:bCs/>
          <w:lang w:val="en-GB"/>
        </w:rPr>
        <w:t xml:space="preserve"> </w:t>
      </w:r>
      <w:r w:rsidRPr="009F6F3A">
        <w:rPr>
          <w:rFonts w:cs="Arial"/>
          <w:lang w:val="en-GB"/>
        </w:rPr>
        <w:t xml:space="preserve">provides guidance </w:t>
      </w:r>
      <w:r w:rsidR="00BC4E77" w:rsidRPr="009F6F3A">
        <w:rPr>
          <w:rFonts w:cs="Arial"/>
          <w:lang w:val="en-GB"/>
        </w:rPr>
        <w:t>regarding</w:t>
      </w:r>
      <w:r w:rsidRPr="009F6F3A">
        <w:rPr>
          <w:rFonts w:cs="Arial"/>
          <w:lang w:val="en-GB"/>
        </w:rPr>
        <w:t xml:space="preserve"> the evidence requirement for the unit and specific guidance on delivery and range statements. Centres are advised to review this information carefully before delivering the unit.</w:t>
      </w:r>
      <w:r w:rsidR="000968AA" w:rsidRPr="009F6F3A">
        <w:rPr>
          <w:rFonts w:cs="Arial"/>
          <w:lang w:val="en-GB"/>
        </w:rPr>
        <w:t xml:space="preserve"> Unit guidance is not mandated content </w:t>
      </w:r>
      <w:r w:rsidR="00694323" w:rsidRPr="009F6F3A">
        <w:rPr>
          <w:rFonts w:cs="Arial"/>
          <w:lang w:val="en-GB"/>
        </w:rPr>
        <w:t xml:space="preserve">for </w:t>
      </w:r>
      <w:r w:rsidR="00B42AA8" w:rsidRPr="009F6F3A">
        <w:rPr>
          <w:rFonts w:cs="Arial"/>
          <w:lang w:val="en-GB"/>
        </w:rPr>
        <w:t>delivery but</w:t>
      </w:r>
      <w:r w:rsidR="00527643" w:rsidRPr="009F6F3A">
        <w:rPr>
          <w:rFonts w:cs="Arial"/>
          <w:lang w:val="en-GB"/>
        </w:rPr>
        <w:t xml:space="preserve"> aims to provide </w:t>
      </w:r>
      <w:r w:rsidR="00BF7050" w:rsidRPr="009F6F3A">
        <w:rPr>
          <w:rFonts w:cs="Arial"/>
          <w:lang w:val="en-GB"/>
        </w:rPr>
        <w:t xml:space="preserve">indicative information </w:t>
      </w:r>
      <w:r w:rsidR="00C94D6E" w:rsidRPr="009F6F3A">
        <w:rPr>
          <w:rFonts w:cs="Arial"/>
          <w:lang w:val="en-GB"/>
        </w:rPr>
        <w:t xml:space="preserve">to tailor delivery to different contexts. </w:t>
      </w:r>
    </w:p>
    <w:p w14:paraId="40435582" w14:textId="49EEB93F" w:rsidR="00C94D6E" w:rsidRPr="009F6F3A" w:rsidRDefault="00A272EF" w:rsidP="00C94D6E">
      <w:pPr>
        <w:pStyle w:val="Chapter-Topic-Topic-Title-XY"/>
        <w:rPr>
          <w:rFonts w:ascii="Arial" w:hAnsi="Arial" w:cs="Arial"/>
          <w:color w:val="FFA300"/>
        </w:rPr>
      </w:pPr>
      <w:bookmarkStart w:id="66" w:name="_Toc239671142"/>
      <w:r w:rsidRPr="009F6F3A">
        <w:rPr>
          <w:rFonts w:ascii="Arial" w:hAnsi="Arial" w:cs="Arial"/>
          <w:color w:val="FFA300"/>
        </w:rPr>
        <w:lastRenderedPageBreak/>
        <w:t xml:space="preserve">Overarching </w:t>
      </w:r>
      <w:r w:rsidR="001556A4" w:rsidRPr="009F6F3A">
        <w:rPr>
          <w:rFonts w:ascii="Arial" w:hAnsi="Arial" w:cs="Arial"/>
          <w:color w:val="FFA300"/>
        </w:rPr>
        <w:t xml:space="preserve">coaching and mentoring delivery </w:t>
      </w:r>
      <w:r w:rsidR="00CF1740" w:rsidRPr="009F6F3A">
        <w:rPr>
          <w:rFonts w:ascii="Arial" w:hAnsi="Arial" w:cs="Arial"/>
          <w:color w:val="FFA300"/>
        </w:rPr>
        <w:t>guidance</w:t>
      </w:r>
      <w:bookmarkEnd w:id="66"/>
      <w:r w:rsidR="00CF1740" w:rsidRPr="009F6F3A">
        <w:rPr>
          <w:rFonts w:ascii="Arial" w:hAnsi="Arial" w:cs="Arial"/>
          <w:color w:val="FFA300"/>
        </w:rPr>
        <w:t xml:space="preserve"> </w:t>
      </w:r>
    </w:p>
    <w:p w14:paraId="356075D1" w14:textId="2E565E71" w:rsidR="00BF410E" w:rsidRPr="009F6F3A" w:rsidRDefault="00BF410E">
      <w:pPr>
        <w:rPr>
          <w:rFonts w:eastAsia="Times New Roman" w:cs="Arial"/>
          <w:kern w:val="32"/>
        </w:rPr>
      </w:pPr>
      <w:r w:rsidRPr="009F6F3A">
        <w:rPr>
          <w:rFonts w:eastAsia="Times New Roman" w:cs="Arial"/>
          <w:kern w:val="32"/>
        </w:rPr>
        <w:t>The following is applicable to the delivery of all units.</w:t>
      </w:r>
    </w:p>
    <w:p w14:paraId="76E9F409" w14:textId="77777777" w:rsidR="003E6255" w:rsidRPr="003B4E85" w:rsidRDefault="003E6255" w:rsidP="003E6255">
      <w:pPr>
        <w:pStyle w:val="List-ItemPara-XY"/>
        <w:numPr>
          <w:ilvl w:val="0"/>
          <w:numId w:val="0"/>
        </w:numPr>
        <w:spacing w:before="200" w:after="160"/>
        <w:rPr>
          <w:rFonts w:asciiTheme="minorHAnsi" w:hAnsiTheme="minorHAnsi" w:cstheme="minorHAnsi"/>
          <w:b/>
          <w:bCs/>
          <w:lang w:val="en-GB"/>
        </w:rPr>
      </w:pPr>
      <w:r w:rsidRPr="003B4E85">
        <w:rPr>
          <w:rFonts w:asciiTheme="minorHAnsi" w:hAnsiTheme="minorHAnsi" w:cstheme="minorHAnsi"/>
          <w:b/>
          <w:bCs/>
          <w:lang w:val="en-GB"/>
        </w:rPr>
        <w:t xml:space="preserve">Organisational context </w:t>
      </w:r>
    </w:p>
    <w:p w14:paraId="08440784" w14:textId="77777777" w:rsidR="003E6255" w:rsidRPr="004A31F9" w:rsidRDefault="003E6255" w:rsidP="003E6255">
      <w:pPr>
        <w:spacing w:after="0" w:line="240" w:lineRule="auto"/>
        <w:rPr>
          <w:rFonts w:asciiTheme="minorHAnsi" w:eastAsia="Times New Roman" w:hAnsiTheme="minorHAnsi" w:cstheme="minorHAnsi"/>
          <w:szCs w:val="24"/>
        </w:rPr>
      </w:pPr>
      <w:r w:rsidRPr="004A31F9">
        <w:rPr>
          <w:rFonts w:asciiTheme="minorHAnsi" w:eastAsia="Times New Roman" w:hAnsiTheme="minorHAnsi" w:cstheme="minorHAnsi"/>
          <w:szCs w:val="24"/>
        </w:rPr>
        <w:t>Reference to organisational context within the units relates to understanding the organisation in which coaching takes place, including its purpose, culture, structure, policies and priorities. It helps ensure coaching is aligned with both the individual’s needs and the organisation’s goals.</w:t>
      </w:r>
    </w:p>
    <w:p w14:paraId="78D33994" w14:textId="5A4A7D30" w:rsidR="00484722" w:rsidRPr="009F6F3A" w:rsidRDefault="006811B8" w:rsidP="006811B8">
      <w:pPr>
        <w:pStyle w:val="List-ItemPara-XY"/>
        <w:numPr>
          <w:ilvl w:val="0"/>
          <w:numId w:val="0"/>
        </w:numPr>
        <w:spacing w:before="200" w:after="160"/>
        <w:rPr>
          <w:rFonts w:cs="Arial"/>
          <w:b/>
          <w:bCs/>
          <w:lang w:val="en-GB"/>
        </w:rPr>
      </w:pPr>
      <w:r w:rsidRPr="009F6F3A">
        <w:rPr>
          <w:rFonts w:cs="Arial"/>
          <w:b/>
          <w:bCs/>
          <w:lang w:val="en-GB"/>
        </w:rPr>
        <w:t xml:space="preserve">When coaching or mentoring may not be appropriate </w:t>
      </w:r>
    </w:p>
    <w:p w14:paraId="19EAE93B" w14:textId="23CA0BAF" w:rsidR="006811B8" w:rsidRPr="009F6F3A" w:rsidRDefault="006811B8" w:rsidP="000C4D1A">
      <w:pPr>
        <w:pStyle w:val="List-ItemPara-XY"/>
        <w:numPr>
          <w:ilvl w:val="0"/>
          <w:numId w:val="0"/>
        </w:numPr>
        <w:rPr>
          <w:rFonts w:cs="Arial"/>
          <w:lang w:val="en-GB"/>
        </w:rPr>
      </w:pPr>
      <w:r w:rsidRPr="009F6F3A">
        <w:rPr>
          <w:rFonts w:cs="Arial"/>
          <w:lang w:val="en-GB"/>
        </w:rPr>
        <w:t>It is important to have ongoing awareness</w:t>
      </w:r>
      <w:r w:rsidR="00F34F62" w:rsidRPr="009F6F3A">
        <w:rPr>
          <w:rFonts w:cs="Arial"/>
          <w:lang w:val="en-GB"/>
        </w:rPr>
        <w:t>:</w:t>
      </w:r>
      <w:r w:rsidRPr="009F6F3A">
        <w:rPr>
          <w:rFonts w:cs="Arial"/>
          <w:lang w:val="en-GB"/>
        </w:rPr>
        <w:t xml:space="preserve"> </w:t>
      </w:r>
    </w:p>
    <w:p w14:paraId="64022B0A" w14:textId="136DCF2B" w:rsidR="006811B8" w:rsidRPr="009F6F3A" w:rsidRDefault="006811B8" w:rsidP="000C4D1A">
      <w:pPr>
        <w:pStyle w:val="ListParagraph"/>
        <w:numPr>
          <w:ilvl w:val="0"/>
          <w:numId w:val="52"/>
        </w:numPr>
        <w:tabs>
          <w:tab w:val="num" w:pos="360"/>
        </w:tabs>
        <w:spacing w:before="40" w:after="40" w:line="276" w:lineRule="auto"/>
        <w:ind w:left="723"/>
        <w:rPr>
          <w:rFonts w:cs="Arial"/>
        </w:rPr>
      </w:pPr>
      <w:r w:rsidRPr="009F6F3A">
        <w:rPr>
          <w:rFonts w:ascii="Arial" w:hAnsi="Arial" w:cs="Arial"/>
        </w:rPr>
        <w:t>of the distinctions between coaching or mentoring and counselling</w:t>
      </w:r>
      <w:r w:rsidR="00DD0E89" w:rsidRPr="009F6F3A">
        <w:rPr>
          <w:rFonts w:ascii="Arial" w:hAnsi="Arial" w:cs="Arial"/>
        </w:rPr>
        <w:t>/therapy</w:t>
      </w:r>
      <w:r w:rsidRPr="009F6F3A">
        <w:rPr>
          <w:rFonts w:ascii="Arial" w:hAnsi="Arial" w:cs="Arial"/>
        </w:rPr>
        <w:t xml:space="preserve"> and circumstances under which coaching or mentoring may be considered inappropriate</w:t>
      </w:r>
    </w:p>
    <w:p w14:paraId="783A9E05" w14:textId="0C94F598" w:rsidR="00FE0AAF" w:rsidRPr="00633047" w:rsidRDefault="006811B8" w:rsidP="00633047">
      <w:pPr>
        <w:pStyle w:val="ListParagraph"/>
        <w:numPr>
          <w:ilvl w:val="0"/>
          <w:numId w:val="52"/>
        </w:numPr>
        <w:tabs>
          <w:tab w:val="num" w:pos="360"/>
        </w:tabs>
        <w:spacing w:before="40" w:after="40" w:line="276" w:lineRule="auto"/>
        <w:ind w:left="723"/>
        <w:rPr>
          <w:rFonts w:cs="Arial"/>
        </w:rPr>
      </w:pPr>
      <w:r w:rsidRPr="009F6F3A">
        <w:rPr>
          <w:rFonts w:ascii="Arial" w:hAnsi="Arial" w:cs="Arial"/>
        </w:rPr>
        <w:t xml:space="preserve">when re-contracting maybe necessary and how to address this. </w:t>
      </w:r>
    </w:p>
    <w:p w14:paraId="2CD0F65D" w14:textId="15DA7156" w:rsidR="00484722" w:rsidRPr="009F6F3A" w:rsidRDefault="006811B8" w:rsidP="000C4D1A">
      <w:pPr>
        <w:spacing w:before="200" w:after="160" w:line="259" w:lineRule="auto"/>
        <w:rPr>
          <w:rFonts w:cs="Arial"/>
          <w:b/>
          <w:bCs/>
        </w:rPr>
      </w:pPr>
      <w:r w:rsidRPr="009F6F3A">
        <w:rPr>
          <w:rFonts w:cs="Arial"/>
          <w:b/>
          <w:bCs/>
        </w:rPr>
        <w:t>Ethics</w:t>
      </w:r>
    </w:p>
    <w:p w14:paraId="1250D5F9" w14:textId="299BB5CD" w:rsidR="006811B8" w:rsidRPr="009F6F3A" w:rsidRDefault="00C36647" w:rsidP="00143F5C">
      <w:pPr>
        <w:pStyle w:val="RichText-XY"/>
        <w:spacing w:line="240" w:lineRule="auto"/>
        <w:rPr>
          <w:rFonts w:cs="Arial"/>
        </w:rPr>
      </w:pPr>
      <w:r w:rsidRPr="009F6F3A">
        <w:rPr>
          <w:rFonts w:cs="Arial"/>
        </w:rPr>
        <w:t xml:space="preserve">Global Code of Ethics in the units is referring </w:t>
      </w:r>
      <w:r w:rsidR="00F34F62" w:rsidRPr="009F6F3A">
        <w:rPr>
          <w:rFonts w:cs="Arial"/>
        </w:rPr>
        <w:t>to Global</w:t>
      </w:r>
      <w:r w:rsidR="006811B8" w:rsidRPr="009F6F3A">
        <w:rPr>
          <w:rFonts w:cs="Arial"/>
        </w:rPr>
        <w:t xml:space="preserve"> Code of Ethics, encompassing coaching, mentoring, and supervision, with particular emphasis on ethical conduct and confidentiality.</w:t>
      </w:r>
      <w:r w:rsidR="009457BC" w:rsidRPr="009F6F3A">
        <w:rPr>
          <w:rFonts w:cs="Arial"/>
        </w:rPr>
        <w:t xml:space="preserve"> </w:t>
      </w:r>
    </w:p>
    <w:p w14:paraId="795C14DA" w14:textId="4A8D1CF1" w:rsidR="007B4524" w:rsidRPr="009F6F3A" w:rsidRDefault="007B4524" w:rsidP="00143F5C">
      <w:pPr>
        <w:pStyle w:val="RichText-XY"/>
        <w:spacing w:line="240" w:lineRule="auto"/>
        <w:rPr>
          <w:rFonts w:cs="Arial"/>
        </w:rPr>
      </w:pPr>
      <w:r w:rsidRPr="009F6F3A">
        <w:rPr>
          <w:rFonts w:cs="Arial"/>
        </w:rPr>
        <w:t>Global Code is being used as the qualification's ethical benchmark, but learners can reference equivalent professional ethical frameworks such as: ICF Code of Ethics provided they demonstrate the same ethical principles. This would be consistent with professional practice and would avoid disadvantaging learners who already operate under a recognised professional body.</w:t>
      </w:r>
    </w:p>
    <w:p w14:paraId="66FB67B8" w14:textId="6A4C3BBF" w:rsidR="000D5544" w:rsidRPr="009F6F3A" w:rsidRDefault="000D5544" w:rsidP="000C4D1A">
      <w:pPr>
        <w:spacing w:before="200" w:after="160"/>
        <w:rPr>
          <w:rFonts w:eastAsia="Times New Roman" w:cs="Arial"/>
          <w:b/>
          <w:bCs/>
          <w:kern w:val="32"/>
        </w:rPr>
      </w:pPr>
      <w:r w:rsidRPr="009F6F3A">
        <w:rPr>
          <w:rFonts w:eastAsia="Times New Roman" w:cs="Arial"/>
          <w:b/>
          <w:bCs/>
          <w:kern w:val="32"/>
        </w:rPr>
        <w:t xml:space="preserve">Adhering to legislation </w:t>
      </w:r>
    </w:p>
    <w:p w14:paraId="444B32A2" w14:textId="1C40E501" w:rsidR="00C94D6E" w:rsidRDefault="00426D47">
      <w:pPr>
        <w:spacing w:before="200" w:after="160"/>
      </w:pPr>
      <w:r w:rsidRPr="00AB4815">
        <w:rPr>
          <w:rFonts w:eastAsia="Calibri" w:cs="Times New Roman"/>
        </w:rPr>
        <w:t xml:space="preserve">Where </w:t>
      </w:r>
      <w:r w:rsidR="001C53C3" w:rsidRPr="00AB4815">
        <w:rPr>
          <w:rFonts w:eastAsia="Calibri" w:cs="Times New Roman"/>
        </w:rPr>
        <w:t>units reference regulations and legislation</w:t>
      </w:r>
      <w:r w:rsidR="006C5527" w:rsidRPr="00AB4815">
        <w:rPr>
          <w:rFonts w:eastAsia="Calibri" w:cs="Times New Roman"/>
        </w:rPr>
        <w:t xml:space="preserve"> delivery must </w:t>
      </w:r>
      <w:r w:rsidR="00724B83" w:rsidRPr="00AB4815">
        <w:t xml:space="preserve">relate to the local region/territory laws to ensure </w:t>
      </w:r>
      <w:r w:rsidR="001755EF" w:rsidRPr="00AB4815">
        <w:t xml:space="preserve">adherence </w:t>
      </w:r>
      <w:r w:rsidR="00DF065C" w:rsidRPr="00AB4815">
        <w:t>across an international context</w:t>
      </w:r>
      <w:r w:rsidR="00DF065C">
        <w:t>.</w:t>
      </w:r>
    </w:p>
    <w:p w14:paraId="34A67C1B" w14:textId="07B22A1D" w:rsidR="00F077D0" w:rsidRPr="009F6F3A" w:rsidRDefault="00F077D0" w:rsidP="000C4D1A">
      <w:pPr>
        <w:spacing w:before="200" w:after="160"/>
        <w:rPr>
          <w:rFonts w:eastAsia="Times New Roman" w:cs="Arial"/>
          <w:b/>
          <w:bCs/>
          <w:kern w:val="32"/>
        </w:rPr>
      </w:pPr>
      <w:r w:rsidRPr="009F6F3A">
        <w:rPr>
          <w:rFonts w:eastAsia="Times New Roman" w:cs="Arial"/>
          <w:b/>
          <w:bCs/>
          <w:kern w:val="32"/>
        </w:rPr>
        <w:t xml:space="preserve">Neuro-affirming </w:t>
      </w:r>
      <w:r w:rsidR="005A7235" w:rsidRPr="009F6F3A">
        <w:rPr>
          <w:rFonts w:eastAsia="Times New Roman" w:cs="Arial"/>
          <w:b/>
          <w:bCs/>
          <w:kern w:val="32"/>
        </w:rPr>
        <w:t xml:space="preserve">practice </w:t>
      </w:r>
    </w:p>
    <w:p w14:paraId="18EDF80C" w14:textId="6A5F26D2" w:rsidR="00203737" w:rsidRPr="009F6F3A" w:rsidRDefault="00203737" w:rsidP="00143F5C">
      <w:pPr>
        <w:pStyle w:val="RichText-XY"/>
        <w:spacing w:line="240" w:lineRule="auto"/>
        <w:rPr>
          <w:rFonts w:cs="Arial"/>
        </w:rPr>
      </w:pPr>
      <w:r w:rsidRPr="009F6F3A">
        <w:rPr>
          <w:rFonts w:cs="Arial"/>
        </w:rPr>
        <w:t>Neuro-affirming (or neuro</w:t>
      </w:r>
      <w:r w:rsidRPr="009F6F3A">
        <w:rPr>
          <w:rFonts w:cs="Arial"/>
        </w:rPr>
        <w:noBreakHyphen/>
        <w:t>affirmative) refers to an approach that recognises, respects, and validates the different ways people’s brains work, particularly for individuals with neurotypes such as autism, ADHD, AuDHD, dyslexia, dyspraxia and Tourette. Rather than viewing these brain-based differences as deficits or disorders, it understands them as natural variations within the human condition. Neuro-affirmative practice focuses on supporting autonomy, reducing stigma, and creating environments and approaches that adapt to the individual, rather than expecting people to conform to neurotypical standards</w:t>
      </w:r>
      <w:r w:rsidR="005A7235" w:rsidRPr="009F6F3A">
        <w:rPr>
          <w:rFonts w:cs="Arial"/>
        </w:rPr>
        <w:t>.</w:t>
      </w:r>
    </w:p>
    <w:p w14:paraId="60DEC28D" w14:textId="7B9BD95A" w:rsidR="00203737" w:rsidRPr="009F6F3A" w:rsidRDefault="00B8167D" w:rsidP="000C4D1A">
      <w:pPr>
        <w:spacing w:before="200" w:after="160"/>
        <w:rPr>
          <w:rFonts w:eastAsia="Times New Roman" w:cs="Arial"/>
          <w:b/>
          <w:bCs/>
          <w:kern w:val="32"/>
        </w:rPr>
      </w:pPr>
      <w:r w:rsidRPr="009F6F3A">
        <w:rPr>
          <w:rFonts w:eastAsia="Times New Roman" w:cs="Arial"/>
          <w:b/>
          <w:bCs/>
          <w:kern w:val="32"/>
        </w:rPr>
        <w:t>A</w:t>
      </w:r>
      <w:r w:rsidR="00C93566" w:rsidRPr="009F6F3A">
        <w:rPr>
          <w:rFonts w:eastAsia="Times New Roman" w:cs="Arial"/>
          <w:b/>
          <w:bCs/>
          <w:kern w:val="32"/>
        </w:rPr>
        <w:t>rtific</w:t>
      </w:r>
      <w:r w:rsidR="00C848AB" w:rsidRPr="009F6F3A">
        <w:rPr>
          <w:rFonts w:eastAsia="Times New Roman" w:cs="Arial"/>
          <w:b/>
          <w:bCs/>
          <w:kern w:val="32"/>
        </w:rPr>
        <w:t>ial intelligence A</w:t>
      </w:r>
      <w:r w:rsidRPr="009F6F3A">
        <w:rPr>
          <w:rFonts w:eastAsia="Times New Roman" w:cs="Arial"/>
          <w:b/>
          <w:bCs/>
          <w:kern w:val="32"/>
        </w:rPr>
        <w:t xml:space="preserve">I </w:t>
      </w:r>
    </w:p>
    <w:p w14:paraId="00A85D85" w14:textId="77777777" w:rsidR="002E23FF" w:rsidRDefault="00FE5F2C" w:rsidP="000C4D1A">
      <w:pPr>
        <w:spacing w:before="200" w:after="160"/>
        <w:rPr>
          <w:rFonts w:eastAsia="Times New Roman" w:cs="Arial"/>
          <w:szCs w:val="24"/>
        </w:rPr>
      </w:pPr>
      <w:r w:rsidRPr="009F6F3A">
        <w:rPr>
          <w:rFonts w:eastAsia="Times New Roman" w:cs="Arial"/>
          <w:szCs w:val="24"/>
        </w:rPr>
        <w:t xml:space="preserve">Artificial intelligence (AI) and digital coaching practices, together with the associated ethical principles relating to safeguarding, confidentiality, data protection, psychological safety, and informed consent, should be systematically and consistently embedded throughout all learning outcomes and qualification levels within the City &amp; Guilds specifications. The qualification structure should enable learners to progressively develop the knowledge, skills, behaviours, and professional judgement required to use AI-enabled and digital technologies responsibly within coaching and mentoring practice, while maintaining ethical and professional standards and complying with safeguarding and data protection requirements.  </w:t>
      </w:r>
    </w:p>
    <w:p w14:paraId="582D3FB5" w14:textId="24373DC6" w:rsidR="00FE5F2C" w:rsidRPr="009F6F3A" w:rsidRDefault="00FE5F2C" w:rsidP="000C4D1A">
      <w:pPr>
        <w:spacing w:before="200" w:after="160"/>
        <w:rPr>
          <w:rFonts w:eastAsia="Times New Roman" w:cs="Arial"/>
          <w:i/>
          <w:iCs/>
          <w:szCs w:val="24"/>
          <w:u w:val="single"/>
        </w:rPr>
      </w:pPr>
      <w:r w:rsidRPr="009F6F3A">
        <w:rPr>
          <w:rFonts w:eastAsia="Times New Roman" w:cs="Arial"/>
          <w:szCs w:val="24"/>
        </w:rPr>
        <w:lastRenderedPageBreak/>
        <w:t xml:space="preserve">Refer </w:t>
      </w:r>
      <w:r w:rsidR="00143F5C" w:rsidRPr="009F6F3A">
        <w:rPr>
          <w:rFonts w:eastAsia="Times New Roman" w:cs="Arial"/>
          <w:szCs w:val="24"/>
        </w:rPr>
        <w:t>to appendi</w:t>
      </w:r>
      <w:r w:rsidR="00551406">
        <w:rPr>
          <w:rFonts w:eastAsia="Times New Roman" w:cs="Arial"/>
          <w:szCs w:val="24"/>
        </w:rPr>
        <w:t xml:space="preserve">x </w:t>
      </w:r>
      <w:r w:rsidR="00F97A5C">
        <w:rPr>
          <w:rFonts w:eastAsia="Times New Roman" w:cs="Arial"/>
          <w:szCs w:val="24"/>
        </w:rPr>
        <w:t>1</w:t>
      </w:r>
      <w:r w:rsidRPr="009F6F3A">
        <w:rPr>
          <w:rFonts w:eastAsia="Times New Roman" w:cs="Arial"/>
          <w:szCs w:val="24"/>
        </w:rPr>
        <w:t xml:space="preserve"> for </w:t>
      </w:r>
      <w:r w:rsidRPr="00551406">
        <w:rPr>
          <w:rFonts w:eastAsia="Times New Roman" w:cs="Arial"/>
          <w:i/>
          <w:szCs w:val="24"/>
        </w:rPr>
        <w:t>Guide for Integration and ethical principles of Artificial Intelligence, for coaching and mentoring practice</w:t>
      </w:r>
    </w:p>
    <w:p w14:paraId="5AF43F07" w14:textId="6195A0EB" w:rsidR="00B54272" w:rsidRPr="009F6F3A" w:rsidRDefault="00B54272">
      <w:pPr>
        <w:rPr>
          <w:rFonts w:eastAsia="Times New Roman" w:cs="Arial"/>
          <w:b/>
          <w:bCs/>
          <w:kern w:val="32"/>
          <w:sz w:val="32"/>
          <w:szCs w:val="32"/>
        </w:rPr>
      </w:pPr>
      <w:r w:rsidRPr="009F6F3A">
        <w:rPr>
          <w:rFonts w:eastAsia="Times New Roman" w:cs="Arial"/>
          <w:b/>
          <w:bCs/>
          <w:kern w:val="32"/>
          <w:sz w:val="32"/>
          <w:szCs w:val="32"/>
        </w:rPr>
        <w:br w:type="page"/>
      </w:r>
    </w:p>
    <w:p w14:paraId="40D2D02B" w14:textId="1FC07AFC" w:rsidR="00995E8F" w:rsidRPr="009F6F3A" w:rsidRDefault="00995E8F" w:rsidP="00995E8F">
      <w:pPr>
        <w:pStyle w:val="Lesson-Title-XY"/>
        <w:rPr>
          <w:rFonts w:ascii="Arial" w:hAnsi="Arial"/>
          <w:b w:val="0"/>
          <w:bCs w:val="0"/>
        </w:rPr>
      </w:pPr>
      <w:bookmarkStart w:id="67" w:name="_Toc184137133"/>
      <w:bookmarkStart w:id="68" w:name="_Toc193287132"/>
      <w:bookmarkStart w:id="69" w:name="_Toc210981930"/>
      <w:bookmarkStart w:id="70" w:name="_Toc239671143"/>
      <w:r w:rsidRPr="009F6F3A">
        <w:rPr>
          <w:rFonts w:ascii="Arial" w:hAnsi="Arial"/>
        </w:rPr>
        <w:lastRenderedPageBreak/>
        <w:t>Unit 30</w:t>
      </w:r>
      <w:r w:rsidR="000B4103" w:rsidRPr="009F6F3A">
        <w:rPr>
          <w:rFonts w:ascii="Arial" w:hAnsi="Arial"/>
        </w:rPr>
        <w:t>0</w:t>
      </w:r>
      <w:r w:rsidRPr="009F6F3A">
        <w:rPr>
          <w:rFonts w:ascii="Arial" w:hAnsi="Arial"/>
        </w:rPr>
        <w:tab/>
      </w:r>
      <w:bookmarkEnd w:id="67"/>
      <w:bookmarkEnd w:id="68"/>
      <w:bookmarkEnd w:id="69"/>
      <w:r w:rsidR="006E26A4" w:rsidRPr="009F6F3A">
        <w:rPr>
          <w:rFonts w:ascii="Arial" w:hAnsi="Arial"/>
        </w:rPr>
        <w:t xml:space="preserve">Principles of </w:t>
      </w:r>
      <w:r w:rsidR="009958AF" w:rsidRPr="009F6F3A">
        <w:rPr>
          <w:rFonts w:ascii="Arial" w:hAnsi="Arial"/>
        </w:rPr>
        <w:t>c</w:t>
      </w:r>
      <w:r w:rsidR="006E26A4" w:rsidRPr="009F6F3A">
        <w:rPr>
          <w:rFonts w:ascii="Arial" w:hAnsi="Arial"/>
        </w:rPr>
        <w:t xml:space="preserve">oaching and </w:t>
      </w:r>
      <w:r w:rsidR="009958AF" w:rsidRPr="009F6F3A">
        <w:rPr>
          <w:rFonts w:ascii="Arial" w:hAnsi="Arial"/>
        </w:rPr>
        <w:t>m</w:t>
      </w:r>
      <w:r w:rsidR="006E26A4" w:rsidRPr="009F6F3A">
        <w:rPr>
          <w:rFonts w:ascii="Arial" w:hAnsi="Arial"/>
        </w:rPr>
        <w:t>entoring</w:t>
      </w:r>
      <w:bookmarkEnd w:id="70"/>
      <w:r w:rsidR="006E26A4" w:rsidRPr="009F6F3A">
        <w:rPr>
          <w:rFonts w:ascii="Arial" w:hAnsi="Arial"/>
        </w:rPr>
        <w:t xml:space="preserve"> </w:t>
      </w:r>
    </w:p>
    <w:tbl>
      <w:tblPr>
        <w:tblStyle w:val="TableUnitSummary-XY"/>
        <w:tblW w:w="4733" w:type="pct"/>
        <w:tblLook w:val="0480" w:firstRow="0" w:lastRow="0" w:firstColumn="1" w:lastColumn="0" w:noHBand="0" w:noVBand="1"/>
      </w:tblPr>
      <w:tblGrid>
        <w:gridCol w:w="2693"/>
        <w:gridCol w:w="6001"/>
      </w:tblGrid>
      <w:tr w:rsidR="00995E8F" w:rsidRPr="009F6F3A" w14:paraId="5227DA0D" w14:textId="77777777" w:rsidTr="00696681">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7288E6D9" w14:textId="77777777" w:rsidR="00995E8F" w:rsidRPr="009F6F3A" w:rsidRDefault="00995E8F" w:rsidP="00696681">
            <w:pPr>
              <w:rPr>
                <w:rFonts w:eastAsia="Arial" w:cs="Arial"/>
              </w:rPr>
            </w:pPr>
            <w:r w:rsidRPr="009F6F3A">
              <w:rPr>
                <w:rFonts w:eastAsia="Arial" w:cs="Arial"/>
              </w:rPr>
              <w:t>Level:</w:t>
            </w:r>
          </w:p>
        </w:tc>
        <w:tc>
          <w:tcPr>
            <w:tcW w:w="3451" w:type="pct"/>
          </w:tcPr>
          <w:p w14:paraId="090CFBE3" w14:textId="77777777" w:rsidR="00995E8F" w:rsidRPr="009F6F3A" w:rsidRDefault="00995E8F" w:rsidP="00696681">
            <w:pPr>
              <w:ind w:left="74"/>
              <w:cnfStyle w:val="000000000000" w:firstRow="0" w:lastRow="0" w:firstColumn="0" w:lastColumn="0" w:oddVBand="0" w:evenVBand="0" w:oddHBand="0" w:evenHBand="0" w:firstRowFirstColumn="0" w:firstRowLastColumn="0" w:lastRowFirstColumn="0" w:lastRowLastColumn="0"/>
              <w:rPr>
                <w:rFonts w:eastAsia="Arial" w:cs="Arial"/>
              </w:rPr>
            </w:pPr>
            <w:r w:rsidRPr="009F6F3A">
              <w:rPr>
                <w:rFonts w:eastAsia="Arial" w:cs="Arial"/>
              </w:rPr>
              <w:t>3</w:t>
            </w:r>
          </w:p>
        </w:tc>
      </w:tr>
      <w:tr w:rsidR="00995E8F" w:rsidRPr="009F6F3A" w14:paraId="0ABE236F" w14:textId="77777777" w:rsidTr="00696681">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5DE51377" w14:textId="77777777" w:rsidR="00995E8F" w:rsidRPr="009F6F3A" w:rsidRDefault="00995E8F" w:rsidP="00696681">
            <w:pPr>
              <w:rPr>
                <w:rFonts w:eastAsia="Arial" w:cs="Arial"/>
                <w:bCs/>
              </w:rPr>
            </w:pPr>
            <w:r w:rsidRPr="009F6F3A">
              <w:rPr>
                <w:rFonts w:eastAsia="Arial" w:cs="Arial"/>
                <w:bCs/>
              </w:rPr>
              <w:t>GLH:</w:t>
            </w:r>
          </w:p>
        </w:tc>
        <w:tc>
          <w:tcPr>
            <w:tcW w:w="3451" w:type="pct"/>
          </w:tcPr>
          <w:p w14:paraId="3828A7E7" w14:textId="0698C9D9" w:rsidR="00995E8F" w:rsidRPr="009F6F3A" w:rsidRDefault="00872E82" w:rsidP="00872E82">
            <w:pPr>
              <w:cnfStyle w:val="000000000000" w:firstRow="0" w:lastRow="0" w:firstColumn="0" w:lastColumn="0" w:oddVBand="0" w:evenVBand="0" w:oddHBand="0" w:evenHBand="0" w:firstRowFirstColumn="0" w:firstRowLastColumn="0" w:lastRowFirstColumn="0" w:lastRowLastColumn="0"/>
              <w:rPr>
                <w:rFonts w:eastAsia="Arial" w:cs="Arial"/>
              </w:rPr>
            </w:pPr>
            <w:r w:rsidRPr="009F6F3A">
              <w:rPr>
                <w:rFonts w:eastAsia="Arial" w:cs="Arial"/>
              </w:rPr>
              <w:t>16</w:t>
            </w:r>
          </w:p>
        </w:tc>
      </w:tr>
      <w:tr w:rsidR="00995E8F" w:rsidRPr="009F6F3A" w14:paraId="72A04B36" w14:textId="77777777" w:rsidTr="00696681">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3B621CFC" w14:textId="77777777" w:rsidR="00995E8F" w:rsidRPr="009F6F3A" w:rsidRDefault="00995E8F" w:rsidP="00696681">
            <w:pPr>
              <w:ind w:left="72" w:right="72"/>
              <w:rPr>
                <w:rFonts w:eastAsia="Arial" w:cs="Arial"/>
              </w:rPr>
            </w:pPr>
            <w:r w:rsidRPr="009F6F3A">
              <w:rPr>
                <w:rFonts w:eastAsia="Arial" w:cs="Arial"/>
              </w:rPr>
              <w:t>Credit value:</w:t>
            </w:r>
          </w:p>
        </w:tc>
        <w:tc>
          <w:tcPr>
            <w:tcW w:w="3451" w:type="pct"/>
          </w:tcPr>
          <w:p w14:paraId="3DFECA36" w14:textId="1033CC26" w:rsidR="00995E8F" w:rsidRPr="009F6F3A" w:rsidRDefault="00872E82" w:rsidP="00696681">
            <w:pPr>
              <w:ind w:left="74"/>
              <w:cnfStyle w:val="000000000000" w:firstRow="0" w:lastRow="0" w:firstColumn="0" w:lastColumn="0" w:oddVBand="0" w:evenVBand="0" w:oddHBand="0" w:evenHBand="0" w:firstRowFirstColumn="0" w:firstRowLastColumn="0" w:lastRowFirstColumn="0" w:lastRowLastColumn="0"/>
              <w:rPr>
                <w:rFonts w:eastAsia="Arial" w:cs="Arial"/>
              </w:rPr>
            </w:pPr>
            <w:r w:rsidRPr="009F6F3A">
              <w:rPr>
                <w:rFonts w:eastAsia="Arial" w:cs="Arial"/>
              </w:rPr>
              <w:t>3</w:t>
            </w:r>
          </w:p>
        </w:tc>
      </w:tr>
      <w:tr w:rsidR="00995E8F" w:rsidRPr="009F6F3A" w14:paraId="2F26CE95" w14:textId="77777777" w:rsidTr="00696681">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0A724F68" w14:textId="77777777" w:rsidR="00995E8F" w:rsidRPr="009F6F3A" w:rsidRDefault="00995E8F" w:rsidP="00696681">
            <w:pPr>
              <w:rPr>
                <w:rFonts w:eastAsia="Arial" w:cs="Arial"/>
              </w:rPr>
            </w:pPr>
            <w:r w:rsidRPr="009F6F3A">
              <w:rPr>
                <w:rFonts w:eastAsia="Arial" w:cs="Arial"/>
              </w:rPr>
              <w:t>Assessment method:</w:t>
            </w:r>
          </w:p>
        </w:tc>
        <w:tc>
          <w:tcPr>
            <w:tcW w:w="3451" w:type="pct"/>
          </w:tcPr>
          <w:p w14:paraId="5E5CF4C3" w14:textId="5CD5FDB1" w:rsidR="00995E8F" w:rsidRPr="009F6F3A" w:rsidRDefault="004B104E" w:rsidP="00696681">
            <w:pPr>
              <w:ind w:left="74"/>
              <w:cnfStyle w:val="000000000000" w:firstRow="0" w:lastRow="0" w:firstColumn="0" w:lastColumn="0" w:oddVBand="0" w:evenVBand="0" w:oddHBand="0" w:evenHBand="0" w:firstRowFirstColumn="0" w:firstRowLastColumn="0" w:lastRowFirstColumn="0" w:lastRowLastColumn="0"/>
              <w:rPr>
                <w:rFonts w:eastAsia="Arial" w:cs="Arial"/>
              </w:rPr>
            </w:pPr>
            <w:r w:rsidRPr="009F6F3A">
              <w:rPr>
                <w:rFonts w:eastAsia="Arial" w:cs="Arial"/>
              </w:rPr>
              <w:t xml:space="preserve">Portfolio of Evidence </w:t>
            </w:r>
          </w:p>
        </w:tc>
      </w:tr>
      <w:tr w:rsidR="00995E8F" w:rsidRPr="009F6F3A" w14:paraId="020C3B40" w14:textId="77777777" w:rsidTr="00696681">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7ECFF9A0" w14:textId="77777777" w:rsidR="00995E8F" w:rsidRPr="009F6F3A" w:rsidRDefault="00995E8F" w:rsidP="00696681">
            <w:pPr>
              <w:ind w:left="72" w:right="72"/>
              <w:rPr>
                <w:rFonts w:eastAsia="Arial" w:cs="Arial"/>
              </w:rPr>
            </w:pPr>
            <w:r w:rsidRPr="009F6F3A">
              <w:rPr>
                <w:rFonts w:eastAsia="Arial" w:cs="Arial"/>
              </w:rPr>
              <w:t>Aim:</w:t>
            </w:r>
          </w:p>
        </w:tc>
        <w:tc>
          <w:tcPr>
            <w:tcW w:w="3451" w:type="pct"/>
          </w:tcPr>
          <w:p w14:paraId="6F201D5A" w14:textId="77777777" w:rsidR="00995E8F" w:rsidRPr="009F6F3A" w:rsidRDefault="00725CDE" w:rsidP="000B4103">
            <w:pPr>
              <w:ind w:right="72"/>
              <w:cnfStyle w:val="000000000000" w:firstRow="0" w:lastRow="0" w:firstColumn="0" w:lastColumn="0" w:oddVBand="0" w:evenVBand="0" w:oddHBand="0" w:evenHBand="0" w:firstRowFirstColumn="0" w:firstRowLastColumn="0" w:lastRowFirstColumn="0" w:lastRowLastColumn="0"/>
              <w:rPr>
                <w:rFonts w:eastAsia="Times New Roman" w:cs="Arial"/>
              </w:rPr>
            </w:pPr>
            <w:r w:rsidRPr="009F6F3A">
              <w:rPr>
                <w:rFonts w:eastAsia="Times New Roman" w:cs="Arial"/>
              </w:rPr>
              <w:t>This unit aims to provide the learner with an understanding of the principles of both coaching and mentoring in an organisational context. It then provides the opportunity to focus on the processes, records and supervision, including integration of Artificial Intelligence, considering safeguarding and ethical practice for either coaching or mentoring</w:t>
            </w:r>
            <w:r w:rsidR="005D3713" w:rsidRPr="009F6F3A">
              <w:rPr>
                <w:rFonts w:eastAsia="Times New Roman" w:cs="Arial"/>
              </w:rPr>
              <w:t>.</w:t>
            </w:r>
          </w:p>
          <w:p w14:paraId="3707E5A0" w14:textId="77777777" w:rsidR="005D3713" w:rsidRPr="009F6F3A" w:rsidRDefault="005D3713" w:rsidP="005D3713">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009F6F3A">
              <w:rPr>
                <w:rFonts w:eastAsia="Times New Roman" w:cs="Arial"/>
                <w:lang w:eastAsia="en-GB"/>
              </w:rPr>
              <w:t xml:space="preserve">To support completion of this unit, it is recommended that reference is made to the </w:t>
            </w:r>
            <w:r w:rsidRPr="009F6F3A">
              <w:rPr>
                <w:rFonts w:eastAsia="Times New Roman" w:cs="Arial"/>
                <w:i/>
                <w:iCs/>
                <w:lang w:eastAsia="en-GB"/>
              </w:rPr>
              <w:t>Guide for the Integration and Ethical Principles of Artificial Intelligence (AI) in Coaching and Mentoring Practice</w:t>
            </w:r>
            <w:r w:rsidRPr="009F6F3A">
              <w:rPr>
                <w:rFonts w:eastAsia="Times New Roman" w:cs="Arial"/>
                <w:lang w:eastAsia="en-GB"/>
              </w:rPr>
              <w:t>.</w:t>
            </w:r>
          </w:p>
          <w:p w14:paraId="719BD376" w14:textId="1349C744" w:rsidR="005D3713" w:rsidRPr="009F6F3A" w:rsidRDefault="005D3713" w:rsidP="000B4103">
            <w:pPr>
              <w:ind w:right="72"/>
              <w:cnfStyle w:val="000000000000" w:firstRow="0" w:lastRow="0" w:firstColumn="0" w:lastColumn="0" w:oddVBand="0" w:evenVBand="0" w:oddHBand="0" w:evenHBand="0" w:firstRowFirstColumn="0" w:firstRowLastColumn="0" w:lastRowFirstColumn="0" w:lastRowLastColumn="0"/>
              <w:rPr>
                <w:rFonts w:eastAsia="MS PGothic" w:cs="Arial"/>
              </w:rPr>
            </w:pPr>
          </w:p>
        </w:tc>
      </w:tr>
    </w:tbl>
    <w:p w14:paraId="2A49B096" w14:textId="77777777" w:rsidR="00995E8F" w:rsidRPr="009F6F3A" w:rsidRDefault="00995E8F" w:rsidP="00995E8F">
      <w:pPr>
        <w:ind w:left="72" w:right="72"/>
        <w:rPr>
          <w:rFonts w:eastAsia="Arial" w:cs="Arial"/>
        </w:rPr>
      </w:pPr>
    </w:p>
    <w:p w14:paraId="68083605" w14:textId="77777777" w:rsidR="00995E8F" w:rsidRPr="00B26ABD" w:rsidRDefault="00995E8F" w:rsidP="00B26ABD">
      <w:pPr>
        <w:rPr>
          <w:lang w:val="en-US"/>
        </w:rPr>
      </w:pPr>
      <w:r w:rsidRPr="009F6F3A">
        <w:rPr>
          <w:rFonts w:eastAsia="Arial" w:cs="Arial"/>
          <w:b/>
          <w:bCs/>
          <w:color w:val="FFA300"/>
          <w:sz w:val="26"/>
          <w:szCs w:val="26"/>
          <w:lang w:val="en-US"/>
        </w:rPr>
        <w:t>Learning outcome</w:t>
      </w:r>
    </w:p>
    <w:p w14:paraId="1E0D5242" w14:textId="77777777" w:rsidR="00995E8F" w:rsidRPr="009F6F3A" w:rsidRDefault="00995E8F" w:rsidP="000211FB">
      <w:pPr>
        <w:spacing w:before="200" w:after="160" w:line="240" w:lineRule="auto"/>
        <w:rPr>
          <w:rFonts w:eastAsia="Arial" w:cs="Arial"/>
        </w:rPr>
      </w:pPr>
      <w:r w:rsidRPr="009F6F3A">
        <w:rPr>
          <w:rFonts w:eastAsia="Arial" w:cs="Arial"/>
        </w:rPr>
        <w:t>The learner will:</w:t>
      </w:r>
    </w:p>
    <w:p w14:paraId="6A491EF7" w14:textId="5B29A4F8" w:rsidR="00995E8F" w:rsidRPr="009F6F3A" w:rsidRDefault="00995E8F" w:rsidP="000211FB">
      <w:pPr>
        <w:spacing w:before="200" w:after="160" w:line="240" w:lineRule="auto"/>
        <w:rPr>
          <w:rFonts w:cs="Arial"/>
        </w:rPr>
      </w:pPr>
      <w:r w:rsidRPr="009F6F3A">
        <w:rPr>
          <w:rFonts w:eastAsia="Arial" w:cs="Arial"/>
        </w:rPr>
        <w:t>LO1</w:t>
      </w:r>
      <w:r w:rsidRPr="009F6F3A">
        <w:rPr>
          <w:rFonts w:cs="Arial"/>
        </w:rPr>
        <w:tab/>
      </w:r>
      <w:r w:rsidR="00B21388" w:rsidRPr="009F6F3A">
        <w:rPr>
          <w:rFonts w:cs="Arial"/>
        </w:rPr>
        <w:t>Understand effective coaching and mentoring within an organisational context</w:t>
      </w:r>
    </w:p>
    <w:p w14:paraId="6717F016" w14:textId="77777777" w:rsidR="000211FB" w:rsidRPr="009F6F3A" w:rsidRDefault="000211FB" w:rsidP="00995E8F">
      <w:pPr>
        <w:spacing w:before="200" w:line="240" w:lineRule="auto"/>
        <w:rPr>
          <w:rFonts w:cs="Arial"/>
        </w:rPr>
      </w:pPr>
    </w:p>
    <w:p w14:paraId="1235C9DE" w14:textId="77777777" w:rsidR="00995E8F" w:rsidRPr="00B26ABD" w:rsidRDefault="00995E8F" w:rsidP="00B26ABD">
      <w:pPr>
        <w:rPr>
          <w:lang w:val="en-US"/>
        </w:rPr>
      </w:pPr>
      <w:r w:rsidRPr="009F6F3A">
        <w:rPr>
          <w:rFonts w:eastAsia="Arial" w:cs="Arial"/>
          <w:b/>
          <w:bCs/>
          <w:color w:val="FFA300"/>
          <w:sz w:val="26"/>
          <w:szCs w:val="26"/>
          <w:lang w:val="en-US"/>
        </w:rPr>
        <w:t>Assessment criteria</w:t>
      </w:r>
    </w:p>
    <w:p w14:paraId="348E0C7C" w14:textId="77777777" w:rsidR="00995E8F" w:rsidRPr="009F6F3A" w:rsidRDefault="00995E8F" w:rsidP="004802F5">
      <w:pPr>
        <w:spacing w:before="200" w:after="160" w:line="240" w:lineRule="auto"/>
        <w:rPr>
          <w:rFonts w:eastAsia="Arial" w:cs="Arial"/>
        </w:rPr>
      </w:pPr>
      <w:r w:rsidRPr="009F6F3A">
        <w:rPr>
          <w:rFonts w:eastAsia="Arial" w:cs="Arial"/>
        </w:rPr>
        <w:t>The learner can:</w:t>
      </w:r>
    </w:p>
    <w:p w14:paraId="4881CBC9" w14:textId="6D641823" w:rsidR="00995E8F" w:rsidRPr="009F6F3A" w:rsidRDefault="00995E8F" w:rsidP="004802F5">
      <w:pPr>
        <w:spacing w:before="200" w:after="160"/>
        <w:ind w:left="697" w:hanging="697"/>
        <w:rPr>
          <w:rFonts w:eastAsia="Arial" w:cs="Arial"/>
        </w:rPr>
      </w:pPr>
      <w:r w:rsidRPr="009F6F3A">
        <w:rPr>
          <w:rFonts w:eastAsia="Arial" w:cs="Arial"/>
        </w:rPr>
        <w:t>AC1.1</w:t>
      </w:r>
      <w:r w:rsidR="00647895" w:rsidRPr="009F6F3A">
        <w:rPr>
          <w:rFonts w:cs="Arial"/>
        </w:rPr>
        <w:t xml:space="preserve"> Describe the different </w:t>
      </w:r>
      <w:r w:rsidR="00647895" w:rsidRPr="009F6F3A">
        <w:rPr>
          <w:rFonts w:cs="Arial"/>
          <w:b/>
          <w:bCs/>
        </w:rPr>
        <w:t>features</w:t>
      </w:r>
      <w:r w:rsidR="00647895" w:rsidRPr="009F6F3A">
        <w:rPr>
          <w:rFonts w:cs="Arial"/>
        </w:rPr>
        <w:t xml:space="preserve"> of coaching and mentoring</w:t>
      </w:r>
    </w:p>
    <w:p w14:paraId="3673B696" w14:textId="0D4DA334" w:rsidR="00995E8F" w:rsidRPr="009F6F3A" w:rsidRDefault="00995E8F" w:rsidP="004802F5">
      <w:pPr>
        <w:spacing w:before="200" w:after="160"/>
        <w:ind w:left="697" w:hanging="697"/>
        <w:rPr>
          <w:rFonts w:eastAsia="Arial" w:cs="Arial"/>
        </w:rPr>
      </w:pPr>
      <w:r w:rsidRPr="009F6F3A">
        <w:rPr>
          <w:rFonts w:eastAsia="Arial" w:cs="Arial"/>
        </w:rPr>
        <w:t xml:space="preserve">AC1.2 </w:t>
      </w:r>
      <w:r w:rsidR="005B0138" w:rsidRPr="009F6F3A">
        <w:rPr>
          <w:rFonts w:cs="Arial"/>
        </w:rPr>
        <w:t>Explain the role and responsibilities required of an effective coach and mentor</w:t>
      </w:r>
    </w:p>
    <w:p w14:paraId="103066CC" w14:textId="5782736C" w:rsidR="00995E8F" w:rsidRPr="009F6F3A" w:rsidRDefault="00995E8F" w:rsidP="004802F5">
      <w:pPr>
        <w:spacing w:before="200" w:after="160"/>
        <w:ind w:left="697" w:hanging="697"/>
        <w:rPr>
          <w:rFonts w:eastAsia="Arial" w:cs="Arial"/>
        </w:rPr>
      </w:pPr>
      <w:r w:rsidRPr="009F6F3A">
        <w:rPr>
          <w:rFonts w:eastAsia="Arial" w:cs="Arial"/>
        </w:rPr>
        <w:t xml:space="preserve">AC1.3 </w:t>
      </w:r>
      <w:r w:rsidR="00632C86" w:rsidRPr="009F6F3A">
        <w:rPr>
          <w:rFonts w:cs="Arial"/>
        </w:rPr>
        <w:t>Describe the skills knowledge and behaviours of an effective coach or</w:t>
      </w:r>
      <w:r w:rsidR="00520AE4" w:rsidRPr="009F6F3A">
        <w:rPr>
          <w:rFonts w:cs="Arial"/>
        </w:rPr>
        <w:t xml:space="preserve"> mentor</w:t>
      </w:r>
    </w:p>
    <w:p w14:paraId="2BE44C78" w14:textId="4A918DFE" w:rsidR="00995E8F" w:rsidRPr="009F6F3A" w:rsidRDefault="00995E8F" w:rsidP="004802F5">
      <w:pPr>
        <w:spacing w:before="200" w:after="160"/>
        <w:ind w:left="697" w:hanging="697"/>
        <w:rPr>
          <w:rFonts w:eastAsia="Arial" w:cs="Arial"/>
        </w:rPr>
      </w:pPr>
      <w:r w:rsidRPr="009F6F3A">
        <w:rPr>
          <w:rFonts w:eastAsia="Arial" w:cs="Arial"/>
        </w:rPr>
        <w:t>AC1.4</w:t>
      </w:r>
      <w:r w:rsidR="00035C10" w:rsidRPr="009F6F3A">
        <w:rPr>
          <w:rFonts w:cs="Arial"/>
        </w:rPr>
        <w:t xml:space="preserve"> Identify strategies to overcome potential </w:t>
      </w:r>
      <w:r w:rsidR="00035C10" w:rsidRPr="009F6F3A">
        <w:rPr>
          <w:rFonts w:cs="Arial"/>
          <w:b/>
          <w:bCs/>
        </w:rPr>
        <w:t>barriers</w:t>
      </w:r>
      <w:r w:rsidR="00035C10" w:rsidRPr="009F6F3A">
        <w:rPr>
          <w:rFonts w:cs="Arial"/>
        </w:rPr>
        <w:t xml:space="preserve"> to coaching or mentoring</w:t>
      </w:r>
    </w:p>
    <w:p w14:paraId="3C98A009" w14:textId="0396C9AD" w:rsidR="00995E8F" w:rsidRPr="009F6F3A" w:rsidRDefault="00995E8F" w:rsidP="004802F5">
      <w:pPr>
        <w:spacing w:before="200" w:after="160"/>
        <w:ind w:left="697" w:hanging="697"/>
        <w:rPr>
          <w:rFonts w:eastAsia="Arial" w:cs="Arial"/>
        </w:rPr>
      </w:pPr>
      <w:r w:rsidRPr="009F6F3A">
        <w:rPr>
          <w:rFonts w:eastAsia="Arial" w:cs="Arial"/>
        </w:rPr>
        <w:t>AC1.5</w:t>
      </w:r>
      <w:r w:rsidR="00A7036F" w:rsidRPr="009F6F3A">
        <w:rPr>
          <w:rFonts w:cs="Arial"/>
        </w:rPr>
        <w:t xml:space="preserve"> Describe how coaching or mentoring relationships are influenced by </w:t>
      </w:r>
      <w:r w:rsidR="00A7036F" w:rsidRPr="009F6F3A">
        <w:rPr>
          <w:rFonts w:cs="Arial"/>
          <w:b/>
          <w:bCs/>
        </w:rPr>
        <w:t>ethical considerations</w:t>
      </w:r>
      <w:r w:rsidR="00A7036F" w:rsidRPr="009F6F3A">
        <w:rPr>
          <w:rFonts w:cs="Arial"/>
        </w:rPr>
        <w:t xml:space="preserve"> for coaches, mentors and supervisors</w:t>
      </w:r>
      <w:r w:rsidR="00A7036F" w:rsidRPr="009F6F3A">
        <w:rPr>
          <w:rFonts w:eastAsia="Arial" w:cs="Arial"/>
        </w:rPr>
        <w:t xml:space="preserve"> </w:t>
      </w:r>
    </w:p>
    <w:p w14:paraId="46404A6B" w14:textId="77777777" w:rsidR="00995E8F" w:rsidRPr="009F6F3A" w:rsidRDefault="00995E8F" w:rsidP="004802F5">
      <w:pPr>
        <w:spacing w:before="200"/>
        <w:ind w:left="697" w:hanging="697"/>
        <w:rPr>
          <w:rFonts w:eastAsia="Arial" w:cs="Arial"/>
          <w:b/>
          <w:bCs/>
          <w:color w:val="FFA300"/>
          <w:sz w:val="26"/>
          <w:szCs w:val="26"/>
          <w:lang w:val="en-US"/>
        </w:rPr>
      </w:pPr>
      <w:r w:rsidRPr="009F6F3A">
        <w:rPr>
          <w:rFonts w:eastAsia="Arial" w:cs="Arial"/>
          <w:b/>
          <w:bCs/>
          <w:color w:val="FFA300"/>
          <w:sz w:val="26"/>
          <w:szCs w:val="26"/>
          <w:lang w:val="en-US"/>
        </w:rPr>
        <w:br w:type="page"/>
      </w:r>
    </w:p>
    <w:p w14:paraId="2B73B9D9" w14:textId="77777777" w:rsidR="00995E8F" w:rsidRPr="00B26ABD" w:rsidRDefault="00995E8F" w:rsidP="00B26ABD">
      <w:pPr>
        <w:rPr>
          <w:lang w:val="en-US"/>
        </w:rPr>
      </w:pPr>
      <w:r w:rsidRPr="009F6F3A">
        <w:rPr>
          <w:rFonts w:eastAsia="Arial" w:cs="Arial"/>
          <w:b/>
          <w:bCs/>
          <w:color w:val="FFA300"/>
          <w:sz w:val="26"/>
          <w:szCs w:val="26"/>
          <w:lang w:val="en-US"/>
        </w:rPr>
        <w:lastRenderedPageBreak/>
        <w:t xml:space="preserve">Range </w:t>
      </w:r>
    </w:p>
    <w:p w14:paraId="11AD7E8B" w14:textId="43FABAD6" w:rsidR="00995E8F" w:rsidRPr="009F6F3A" w:rsidRDefault="00995E8F" w:rsidP="00E34F80">
      <w:pPr>
        <w:tabs>
          <w:tab w:val="left" w:pos="709"/>
        </w:tabs>
        <w:spacing w:before="40" w:after="40" w:line="240" w:lineRule="auto"/>
        <w:ind w:left="709" w:hanging="709"/>
        <w:rPr>
          <w:rFonts w:eastAsia="Times New Roman" w:cs="Arial"/>
          <w:b/>
          <w:bCs/>
        </w:rPr>
      </w:pPr>
      <w:r w:rsidRPr="009F6F3A">
        <w:rPr>
          <w:rFonts w:eastAsia="Times New Roman" w:cs="Arial"/>
        </w:rPr>
        <w:t>AC</w:t>
      </w:r>
      <w:r w:rsidR="004D34B1" w:rsidRPr="009F6F3A">
        <w:rPr>
          <w:rFonts w:eastAsia="Times New Roman" w:cs="Arial"/>
        </w:rPr>
        <w:t xml:space="preserve">1.1 </w:t>
      </w:r>
      <w:r w:rsidR="004D34B1" w:rsidRPr="009F6F3A">
        <w:rPr>
          <w:rFonts w:eastAsia="Times New Roman" w:cs="Arial"/>
          <w:b/>
          <w:bCs/>
        </w:rPr>
        <w:t>Features</w:t>
      </w:r>
      <w:r w:rsidR="009E1CB0" w:rsidRPr="009F6F3A">
        <w:rPr>
          <w:rFonts w:eastAsia="Times New Roman" w:cs="Arial"/>
          <w:b/>
          <w:bCs/>
        </w:rPr>
        <w:t>:</w:t>
      </w:r>
    </w:p>
    <w:p w14:paraId="6359D9C3" w14:textId="77777777" w:rsidR="00882B7C" w:rsidRPr="009F6F3A" w:rsidRDefault="00882B7C" w:rsidP="00E73AAF">
      <w:pPr>
        <w:pStyle w:val="TitledBlock-ParaBlockindent-RichTextnumbered-XY"/>
        <w:numPr>
          <w:ilvl w:val="0"/>
          <w:numId w:val="67"/>
        </w:numPr>
        <w:spacing w:before="40" w:after="40" w:line="240" w:lineRule="auto"/>
        <w:rPr>
          <w:rFonts w:ascii="Arial" w:eastAsia="Calibri" w:hAnsi="Arial" w:cs="Arial"/>
          <w:color w:val="auto"/>
        </w:rPr>
      </w:pPr>
      <w:r w:rsidRPr="009F6F3A">
        <w:rPr>
          <w:rFonts w:ascii="Arial" w:hAnsi="Arial" w:cs="Arial"/>
          <w:color w:val="auto"/>
        </w:rPr>
        <w:t>purpose</w:t>
      </w:r>
    </w:p>
    <w:p w14:paraId="0903FFF6" w14:textId="77777777" w:rsidR="00882B7C" w:rsidRPr="009F6F3A" w:rsidRDefault="00882B7C" w:rsidP="00E73AAF">
      <w:pPr>
        <w:pStyle w:val="TitledBlock-ParaBlockindent-RichTextnumbered-XY"/>
        <w:numPr>
          <w:ilvl w:val="0"/>
          <w:numId w:val="67"/>
        </w:numPr>
        <w:spacing w:before="40" w:after="40" w:line="240" w:lineRule="atLeast"/>
        <w:rPr>
          <w:rFonts w:ascii="Arial" w:eastAsia="Calibri" w:hAnsi="Arial" w:cs="Arial"/>
          <w:color w:val="auto"/>
        </w:rPr>
      </w:pPr>
      <w:r w:rsidRPr="009F6F3A">
        <w:rPr>
          <w:rFonts w:ascii="Arial" w:hAnsi="Arial" w:cs="Arial"/>
          <w:color w:val="auto"/>
        </w:rPr>
        <w:t>benefits</w:t>
      </w:r>
    </w:p>
    <w:p w14:paraId="797F25FA" w14:textId="58D696F6" w:rsidR="00882B7C" w:rsidRPr="009F6F3A" w:rsidRDefault="00882B7C" w:rsidP="00E73AAF">
      <w:pPr>
        <w:pStyle w:val="TitledBlock-ParaBlockindent-RichTextnumbered-XY"/>
        <w:numPr>
          <w:ilvl w:val="0"/>
          <w:numId w:val="67"/>
        </w:numPr>
        <w:spacing w:before="40" w:after="40" w:line="240" w:lineRule="atLeast"/>
        <w:rPr>
          <w:rFonts w:ascii="Arial" w:eastAsia="Calibri" w:hAnsi="Arial" w:cs="Arial"/>
          <w:color w:val="auto"/>
        </w:rPr>
      </w:pPr>
      <w:r w:rsidRPr="009F6F3A">
        <w:rPr>
          <w:rFonts w:ascii="Arial" w:hAnsi="Arial" w:cs="Arial"/>
          <w:color w:val="auto"/>
        </w:rPr>
        <w:t>drawbacks and suitable uses</w:t>
      </w:r>
      <w:r w:rsidR="009E1CB0" w:rsidRPr="009F6F3A">
        <w:rPr>
          <w:rFonts w:ascii="Arial" w:hAnsi="Arial" w:cs="Arial"/>
          <w:color w:val="auto"/>
        </w:rPr>
        <w:t>.</w:t>
      </w:r>
      <w:r w:rsidRPr="009F6F3A">
        <w:rPr>
          <w:rFonts w:ascii="Arial" w:hAnsi="Arial" w:cs="Arial"/>
          <w:color w:val="auto"/>
        </w:rPr>
        <w:t xml:space="preserve"> </w:t>
      </w:r>
      <w:r w:rsidRPr="009F6F3A">
        <w:rPr>
          <w:rFonts w:ascii="Arial" w:eastAsia="Calibri" w:hAnsi="Arial" w:cs="Arial"/>
          <w:color w:val="auto"/>
        </w:rPr>
        <w:t xml:space="preserve"> </w:t>
      </w:r>
    </w:p>
    <w:p w14:paraId="6CE6D5C0" w14:textId="77777777" w:rsidR="00995E8F" w:rsidRPr="009F6F3A" w:rsidRDefault="00995E8F" w:rsidP="00E34F80">
      <w:pPr>
        <w:pStyle w:val="ListParagraph"/>
        <w:tabs>
          <w:tab w:val="left" w:pos="709"/>
        </w:tabs>
        <w:spacing w:before="40" w:after="40"/>
        <w:ind w:left="714"/>
        <w:contextualSpacing/>
        <w:rPr>
          <w:rFonts w:ascii="Arial" w:eastAsia="Arial" w:hAnsi="Arial" w:cs="Arial"/>
        </w:rPr>
      </w:pPr>
    </w:p>
    <w:p w14:paraId="6EA324C7" w14:textId="6EE565FB" w:rsidR="00995E8F" w:rsidRPr="009F6F3A" w:rsidRDefault="00995E8F" w:rsidP="00E34F80">
      <w:pPr>
        <w:tabs>
          <w:tab w:val="left" w:pos="709"/>
        </w:tabs>
        <w:spacing w:before="40" w:after="40"/>
        <w:ind w:left="709" w:hanging="709"/>
        <w:rPr>
          <w:rFonts w:eastAsia="Times New Roman" w:cs="Arial"/>
          <w:b/>
          <w:bCs/>
        </w:rPr>
      </w:pPr>
      <w:r w:rsidRPr="009F6F3A">
        <w:rPr>
          <w:rFonts w:eastAsia="Times New Roman" w:cs="Arial"/>
        </w:rPr>
        <w:t>AC</w:t>
      </w:r>
      <w:r w:rsidR="00350051" w:rsidRPr="009F6F3A">
        <w:rPr>
          <w:rFonts w:eastAsia="Times New Roman" w:cs="Arial"/>
        </w:rPr>
        <w:t>1.</w:t>
      </w:r>
      <w:r w:rsidR="00350051" w:rsidRPr="009F6F3A">
        <w:rPr>
          <w:rFonts w:cs="Arial"/>
          <w:lang w:val="en-US"/>
        </w:rPr>
        <w:t xml:space="preserve">4 </w:t>
      </w:r>
      <w:r w:rsidR="00350051" w:rsidRPr="009F6F3A">
        <w:rPr>
          <w:rFonts w:cs="Arial"/>
          <w:b/>
          <w:bCs/>
          <w:lang w:val="en-US"/>
        </w:rPr>
        <w:t>Barrier</w:t>
      </w:r>
      <w:r w:rsidR="00350051" w:rsidRPr="009F6F3A">
        <w:rPr>
          <w:rFonts w:eastAsia="Times New Roman" w:cs="Arial"/>
          <w:b/>
          <w:bCs/>
        </w:rPr>
        <w:t>s</w:t>
      </w:r>
      <w:r w:rsidR="009E1CB0" w:rsidRPr="009F6F3A">
        <w:rPr>
          <w:rFonts w:eastAsia="Times New Roman" w:cs="Arial"/>
          <w:b/>
          <w:bCs/>
        </w:rPr>
        <w:t>:</w:t>
      </w:r>
    </w:p>
    <w:p w14:paraId="1B0B49E5" w14:textId="67B6591C" w:rsidR="008F4C58" w:rsidRPr="009F6F3A" w:rsidRDefault="008F4C58" w:rsidP="00E73AAF">
      <w:pPr>
        <w:pStyle w:val="TitledBlock-ParaBlockindent-RichTextnumbered-XY"/>
        <w:numPr>
          <w:ilvl w:val="0"/>
          <w:numId w:val="67"/>
        </w:numPr>
        <w:spacing w:before="40" w:after="40" w:line="240" w:lineRule="atLeast"/>
        <w:rPr>
          <w:rFonts w:ascii="Arial" w:hAnsi="Arial" w:cs="Arial"/>
          <w:color w:val="auto"/>
        </w:rPr>
      </w:pPr>
      <w:r w:rsidRPr="009F6F3A">
        <w:rPr>
          <w:rFonts w:ascii="Arial" w:hAnsi="Arial" w:cs="Arial"/>
          <w:color w:val="auto"/>
        </w:rPr>
        <w:t>organisation barriers</w:t>
      </w:r>
    </w:p>
    <w:p w14:paraId="1B1E9F66" w14:textId="77777777" w:rsidR="008F4C58" w:rsidRPr="009F6F3A" w:rsidRDefault="008F4C58" w:rsidP="00E73AAF">
      <w:pPr>
        <w:pStyle w:val="TitledBlock-ParaBlockindent-RichTextnumbered-XY"/>
        <w:numPr>
          <w:ilvl w:val="0"/>
          <w:numId w:val="67"/>
        </w:numPr>
        <w:spacing w:before="40" w:after="40" w:line="240" w:lineRule="atLeast"/>
        <w:rPr>
          <w:rFonts w:ascii="Arial" w:hAnsi="Arial" w:cs="Arial"/>
          <w:color w:val="auto"/>
        </w:rPr>
      </w:pPr>
      <w:r w:rsidRPr="009F6F3A">
        <w:rPr>
          <w:rFonts w:ascii="Arial" w:hAnsi="Arial" w:cs="Arial"/>
          <w:color w:val="auto"/>
        </w:rPr>
        <w:t>potential barriers for the coach and mentor</w:t>
      </w:r>
    </w:p>
    <w:p w14:paraId="03C6D437" w14:textId="3F373A1E" w:rsidR="00995E8F" w:rsidRPr="009F6F3A" w:rsidRDefault="008F4C58" w:rsidP="00E73AAF">
      <w:pPr>
        <w:pStyle w:val="TitledBlock-ParaBlockindent-RichTextnumbered-XY"/>
        <w:numPr>
          <w:ilvl w:val="0"/>
          <w:numId w:val="67"/>
        </w:numPr>
        <w:spacing w:before="40" w:after="40" w:line="240" w:lineRule="atLeast"/>
        <w:rPr>
          <w:rFonts w:ascii="Arial" w:hAnsi="Arial" w:cs="Arial"/>
          <w:color w:val="auto"/>
        </w:rPr>
      </w:pPr>
      <w:r w:rsidRPr="009F6F3A">
        <w:rPr>
          <w:rFonts w:ascii="Arial" w:hAnsi="Arial" w:cs="Arial"/>
          <w:color w:val="auto"/>
        </w:rPr>
        <w:t>potential barriers for the individual/s being coached and mentored</w:t>
      </w:r>
      <w:r w:rsidR="009E1CB0" w:rsidRPr="009F6F3A">
        <w:rPr>
          <w:rFonts w:ascii="Arial" w:hAnsi="Arial" w:cs="Arial"/>
          <w:color w:val="auto"/>
        </w:rPr>
        <w:t>.</w:t>
      </w:r>
    </w:p>
    <w:p w14:paraId="27D3A911" w14:textId="77777777" w:rsidR="00A31F96" w:rsidRPr="009F6F3A" w:rsidRDefault="00A31F96" w:rsidP="00E34F80">
      <w:pPr>
        <w:pStyle w:val="TitledBlock-ParaBlockindent-RichTextnumbered-XY"/>
        <w:spacing w:before="40" w:after="40" w:line="240" w:lineRule="atLeast"/>
        <w:ind w:left="720" w:firstLine="0"/>
        <w:rPr>
          <w:rFonts w:ascii="Arial" w:hAnsi="Arial" w:cs="Arial"/>
          <w:color w:val="auto"/>
        </w:rPr>
      </w:pPr>
    </w:p>
    <w:p w14:paraId="7DC80770" w14:textId="14B11642" w:rsidR="00995E8F" w:rsidRPr="009F6F3A" w:rsidRDefault="002E1BEC" w:rsidP="00E34F80">
      <w:pPr>
        <w:tabs>
          <w:tab w:val="left" w:pos="709"/>
        </w:tabs>
        <w:spacing w:before="40" w:after="40" w:line="240" w:lineRule="auto"/>
        <w:ind w:left="709" w:hanging="709"/>
        <w:rPr>
          <w:rFonts w:eastAsia="Calibri" w:cs="Arial"/>
          <w:b/>
          <w:bCs/>
        </w:rPr>
      </w:pPr>
      <w:r w:rsidRPr="009F6F3A">
        <w:rPr>
          <w:rFonts w:eastAsia="Times New Roman" w:cs="Arial"/>
        </w:rPr>
        <w:t xml:space="preserve">AC1.5 </w:t>
      </w:r>
      <w:r w:rsidR="00A31F96" w:rsidRPr="009F6F3A">
        <w:rPr>
          <w:rFonts w:eastAsia="Calibri" w:cs="Arial"/>
          <w:b/>
          <w:bCs/>
        </w:rPr>
        <w:t>Ethical considerations</w:t>
      </w:r>
      <w:r w:rsidR="009E1CB0" w:rsidRPr="009F6F3A">
        <w:rPr>
          <w:rFonts w:eastAsia="Calibri" w:cs="Arial"/>
          <w:b/>
          <w:bCs/>
        </w:rPr>
        <w:t>:</w:t>
      </w:r>
    </w:p>
    <w:p w14:paraId="62E70CBA" w14:textId="77777777" w:rsidR="0014075F" w:rsidRPr="009F6F3A" w:rsidRDefault="0014075F" w:rsidP="00E73AAF">
      <w:pPr>
        <w:pStyle w:val="TitledBlock-ParaBlockindent-RichTextnumbered-XY"/>
        <w:numPr>
          <w:ilvl w:val="0"/>
          <w:numId w:val="67"/>
        </w:numPr>
        <w:spacing w:before="40" w:after="40" w:line="240" w:lineRule="auto"/>
        <w:rPr>
          <w:rFonts w:ascii="Arial" w:hAnsi="Arial" w:cs="Arial"/>
          <w:color w:val="auto"/>
        </w:rPr>
      </w:pPr>
      <w:r w:rsidRPr="009F6F3A">
        <w:rPr>
          <w:rFonts w:ascii="Arial" w:hAnsi="Arial" w:cs="Arial"/>
          <w:color w:val="auto"/>
        </w:rPr>
        <w:t xml:space="preserve">Artificial Intelligence (AI) and Safeguarding measures </w:t>
      </w:r>
    </w:p>
    <w:p w14:paraId="54E014B7" w14:textId="77777777" w:rsidR="0014075F" w:rsidRPr="009F6F3A" w:rsidRDefault="0014075F" w:rsidP="00E73AAF">
      <w:pPr>
        <w:pStyle w:val="TitledBlock-ParaBlockindent-RichTextnumbered-XY"/>
        <w:numPr>
          <w:ilvl w:val="0"/>
          <w:numId w:val="67"/>
        </w:numPr>
        <w:spacing w:before="40" w:after="40" w:line="240" w:lineRule="atLeast"/>
        <w:rPr>
          <w:rFonts w:ascii="Arial" w:hAnsi="Arial" w:cs="Arial"/>
          <w:color w:val="auto"/>
        </w:rPr>
      </w:pPr>
      <w:r w:rsidRPr="009F6F3A">
        <w:rPr>
          <w:rFonts w:ascii="Arial" w:hAnsi="Arial" w:cs="Arial"/>
          <w:color w:val="auto"/>
        </w:rPr>
        <w:t xml:space="preserve">Diversity Equity and Inclusion (DEI) </w:t>
      </w:r>
    </w:p>
    <w:p w14:paraId="6EFC5310" w14:textId="3522F255" w:rsidR="0014075F" w:rsidRPr="009F6F3A" w:rsidRDefault="0014075F" w:rsidP="00E73AAF">
      <w:pPr>
        <w:pStyle w:val="TitledBlock-ParaBlockindent-RichTextnumbered-XY"/>
        <w:numPr>
          <w:ilvl w:val="0"/>
          <w:numId w:val="67"/>
        </w:numPr>
        <w:spacing w:before="40" w:after="40" w:line="240" w:lineRule="atLeast"/>
        <w:rPr>
          <w:rFonts w:ascii="Arial" w:eastAsia="Calibri" w:hAnsi="Arial" w:cs="Arial"/>
          <w:color w:val="auto"/>
        </w:rPr>
      </w:pPr>
      <w:r w:rsidRPr="009F6F3A">
        <w:rPr>
          <w:rFonts w:ascii="Arial" w:hAnsi="Arial" w:cs="Arial"/>
          <w:color w:val="auto"/>
        </w:rPr>
        <w:t>Global</w:t>
      </w:r>
      <w:r w:rsidRPr="009F6F3A">
        <w:rPr>
          <w:rFonts w:ascii="Arial" w:eastAsia="Calibri" w:hAnsi="Arial" w:cs="Arial"/>
        </w:rPr>
        <w:t xml:space="preserve"> Code of Ethics for coaches, mentors and supervisors</w:t>
      </w:r>
      <w:r w:rsidR="009E1CB0" w:rsidRPr="009F6F3A">
        <w:rPr>
          <w:rFonts w:ascii="Arial" w:eastAsia="Calibri" w:hAnsi="Arial" w:cs="Arial"/>
        </w:rPr>
        <w:t>.</w:t>
      </w:r>
    </w:p>
    <w:p w14:paraId="53178B2B" w14:textId="77777777" w:rsidR="00F710C4" w:rsidRPr="009F6F3A" w:rsidRDefault="00F710C4" w:rsidP="00F710C4">
      <w:pPr>
        <w:pStyle w:val="TitledBlock-ParaBlockindent-RichTextnumbered-XY"/>
        <w:spacing w:before="40" w:after="40" w:line="240" w:lineRule="atLeast"/>
        <w:ind w:left="720" w:firstLine="0"/>
        <w:rPr>
          <w:rFonts w:ascii="Arial" w:eastAsia="Calibri" w:hAnsi="Arial" w:cs="Arial"/>
          <w:color w:val="auto"/>
        </w:rPr>
      </w:pPr>
    </w:p>
    <w:p w14:paraId="58699700" w14:textId="77777777" w:rsidR="0086133B" w:rsidRPr="009F6F3A" w:rsidRDefault="0086133B" w:rsidP="0086133B">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7290515B" w14:textId="77777777" w:rsidR="00893187" w:rsidRDefault="00383989" w:rsidP="007C2130">
      <w:pPr>
        <w:pStyle w:val="TitledBlock-ParaBlockindent-RichTextnumbered-XY"/>
        <w:spacing w:before="200" w:after="160" w:line="240" w:lineRule="atLeast"/>
        <w:ind w:left="0" w:firstLine="0"/>
        <w:rPr>
          <w:rFonts w:ascii="Arial" w:hAnsi="Arial" w:cs="Arial"/>
          <w:color w:val="auto"/>
        </w:rPr>
      </w:pPr>
      <w:r w:rsidRPr="009F6F3A">
        <w:rPr>
          <w:rFonts w:ascii="Arial" w:hAnsi="Arial" w:cs="Arial"/>
          <w:b/>
          <w:bCs/>
          <w:color w:val="auto"/>
        </w:rPr>
        <w:t>LO1</w:t>
      </w:r>
      <w:r w:rsidRPr="009F6F3A">
        <w:rPr>
          <w:rFonts w:ascii="Arial" w:hAnsi="Arial" w:cs="Arial"/>
          <w:color w:val="auto"/>
        </w:rPr>
        <w:t xml:space="preserve"> ACs 1.1 to 1.2 must evidence both interventions: Coaching </w:t>
      </w:r>
      <w:r w:rsidRPr="009F6F3A">
        <w:rPr>
          <w:rFonts w:ascii="Arial" w:hAnsi="Arial" w:cs="Arial"/>
          <w:b/>
          <w:bCs/>
          <w:color w:val="auto"/>
        </w:rPr>
        <w:t>and</w:t>
      </w:r>
      <w:r w:rsidRPr="009F6F3A">
        <w:rPr>
          <w:rFonts w:ascii="Arial" w:hAnsi="Arial" w:cs="Arial"/>
          <w:color w:val="auto"/>
        </w:rPr>
        <w:t xml:space="preserve"> Mentoring. </w:t>
      </w:r>
    </w:p>
    <w:p w14:paraId="4A31104B" w14:textId="53620616" w:rsidR="00383989" w:rsidRPr="009F6F3A" w:rsidRDefault="00383989" w:rsidP="007C2130">
      <w:pPr>
        <w:pStyle w:val="TitledBlock-ParaBlockindent-RichTextnumbered-XY"/>
        <w:spacing w:before="200" w:after="160" w:line="240" w:lineRule="atLeast"/>
        <w:ind w:left="0" w:firstLine="0"/>
        <w:rPr>
          <w:rFonts w:ascii="Arial" w:hAnsi="Arial" w:cs="Arial"/>
          <w:color w:val="auto"/>
        </w:rPr>
      </w:pPr>
      <w:r w:rsidRPr="009F6F3A">
        <w:rPr>
          <w:rFonts w:ascii="Arial" w:hAnsi="Arial" w:cs="Arial"/>
          <w:color w:val="auto"/>
        </w:rPr>
        <w:t xml:space="preserve">ACs 1.3 to 1.5 must evidence one intervention: Coaching </w:t>
      </w:r>
      <w:r w:rsidRPr="009F6F3A">
        <w:rPr>
          <w:rFonts w:ascii="Arial" w:hAnsi="Arial" w:cs="Arial"/>
          <w:b/>
          <w:bCs/>
          <w:color w:val="auto"/>
        </w:rPr>
        <w:t>or</w:t>
      </w:r>
      <w:r w:rsidRPr="009F6F3A">
        <w:rPr>
          <w:rFonts w:ascii="Arial" w:hAnsi="Arial" w:cs="Arial"/>
          <w:color w:val="auto"/>
        </w:rPr>
        <w:t xml:space="preserve"> Mentoring</w:t>
      </w:r>
      <w:r w:rsidR="009E1CB0" w:rsidRPr="009F6F3A">
        <w:rPr>
          <w:rFonts w:ascii="Arial" w:hAnsi="Arial" w:cs="Arial"/>
          <w:color w:val="auto"/>
        </w:rPr>
        <w:t>.</w:t>
      </w:r>
      <w:r w:rsidRPr="009F6F3A">
        <w:rPr>
          <w:rFonts w:ascii="Arial" w:hAnsi="Arial" w:cs="Arial"/>
          <w:color w:val="auto"/>
        </w:rPr>
        <w:t xml:space="preserve">  </w:t>
      </w:r>
    </w:p>
    <w:p w14:paraId="0D837E76" w14:textId="77777777" w:rsidR="00383989" w:rsidRPr="009F6F3A" w:rsidRDefault="00383989" w:rsidP="004802F5">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LO1</w:t>
      </w:r>
      <w:r w:rsidRPr="009F6F3A">
        <w:rPr>
          <w:rFonts w:ascii="Arial" w:hAnsi="Arial" w:cs="Arial"/>
          <w:color w:val="auto"/>
        </w:rPr>
        <w:t xml:space="preserve"> Evidence must include any of the following or a combination of:</w:t>
      </w:r>
    </w:p>
    <w:p w14:paraId="089737DB" w14:textId="6F8263C1" w:rsidR="00383989" w:rsidRPr="009F6F3A" w:rsidRDefault="0038398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written narrative/questions and answers</w:t>
      </w:r>
    </w:p>
    <w:p w14:paraId="2C468EDF" w14:textId="77777777" w:rsidR="00383989" w:rsidRPr="009F6F3A" w:rsidRDefault="0038398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table format</w:t>
      </w:r>
    </w:p>
    <w:p w14:paraId="29E3D156" w14:textId="77777777" w:rsidR="00383989" w:rsidRPr="009F6F3A" w:rsidRDefault="0038398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recorded presentation </w:t>
      </w:r>
    </w:p>
    <w:p w14:paraId="0F29F78C" w14:textId="0D486E4F" w:rsidR="00A15BD8" w:rsidRPr="009F6F3A" w:rsidRDefault="0038398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oral questions and answers</w:t>
      </w:r>
      <w:r w:rsidR="009E1CB0" w:rsidRPr="009F6F3A">
        <w:rPr>
          <w:rFonts w:ascii="Arial" w:eastAsia="Calibri" w:hAnsi="Arial" w:cs="Arial"/>
          <w:color w:val="auto"/>
        </w:rPr>
        <w:t>.</w:t>
      </w:r>
      <w:r w:rsidRPr="009F6F3A">
        <w:rPr>
          <w:rFonts w:ascii="Arial" w:eastAsia="Calibri" w:hAnsi="Arial" w:cs="Arial"/>
          <w:color w:val="auto"/>
        </w:rPr>
        <w:t xml:space="preserve"> </w:t>
      </w:r>
    </w:p>
    <w:p w14:paraId="426502DD" w14:textId="635DFE15" w:rsidR="00F7160A" w:rsidRPr="009F6F3A" w:rsidRDefault="00F7160A" w:rsidP="00F7160A">
      <w:pPr>
        <w:pStyle w:val="Lesson-SummaryBlock-ParaBlock-TitledBlock-Title-XY"/>
        <w:rPr>
          <w:rFonts w:cs="Arial"/>
        </w:rPr>
      </w:pPr>
      <w:r w:rsidRPr="009F6F3A">
        <w:rPr>
          <w:rFonts w:cs="Arial"/>
        </w:rPr>
        <w:t>Evidence must</w:t>
      </w:r>
      <w:r w:rsidR="00B23694" w:rsidRPr="009F6F3A">
        <w:rPr>
          <w:rFonts w:cs="Arial"/>
        </w:rPr>
        <w:t>:</w:t>
      </w:r>
    </w:p>
    <w:p w14:paraId="382BAA68" w14:textId="77777777" w:rsidR="00F7160A" w:rsidRPr="009F6F3A" w:rsidRDefault="00F7160A" w:rsidP="000C4D1A">
      <w:pPr>
        <w:pStyle w:val="Lesson-SummaryBlock-ParaBlock-TitledBlock-Title-XY"/>
        <w:spacing w:before="200" w:after="160"/>
        <w:rPr>
          <w:rFonts w:cs="Arial"/>
        </w:rPr>
      </w:pPr>
      <w:r w:rsidRPr="009F6F3A">
        <w:rPr>
          <w:rFonts w:cs="Arial"/>
        </w:rPr>
        <w:t xml:space="preserve">AC1.1 </w:t>
      </w:r>
      <w:r w:rsidRPr="009F6F3A">
        <w:rPr>
          <w:rFonts w:cs="Arial"/>
          <w:b w:val="0"/>
          <w:bCs w:val="0"/>
        </w:rPr>
        <w:t xml:space="preserve">meet the range and include features for coaching </w:t>
      </w:r>
      <w:r w:rsidRPr="009F6F3A">
        <w:rPr>
          <w:rFonts w:cs="Arial"/>
        </w:rPr>
        <w:t xml:space="preserve">plus </w:t>
      </w:r>
      <w:r w:rsidRPr="009F6F3A">
        <w:rPr>
          <w:rFonts w:cs="Arial"/>
          <w:b w:val="0"/>
          <w:bCs w:val="0"/>
        </w:rPr>
        <w:t>features for mentoring</w:t>
      </w:r>
      <w:r w:rsidRPr="009F6F3A">
        <w:rPr>
          <w:rFonts w:cs="Arial"/>
        </w:rPr>
        <w:t xml:space="preserve"> </w:t>
      </w:r>
    </w:p>
    <w:p w14:paraId="7E35349D" w14:textId="77777777" w:rsidR="00F7160A" w:rsidRPr="009F6F3A" w:rsidRDefault="00F7160A" w:rsidP="000C4D1A">
      <w:pPr>
        <w:spacing w:before="200" w:after="160"/>
        <w:ind w:left="714" w:hanging="714"/>
        <w:rPr>
          <w:rFonts w:eastAsia="Times New Roman" w:cs="Arial"/>
          <w:lang w:val="en-US"/>
        </w:rPr>
      </w:pPr>
      <w:r w:rsidRPr="009F6F3A">
        <w:rPr>
          <w:rFonts w:eastAsia="Times New Roman" w:cs="Arial"/>
          <w:b/>
          <w:bCs/>
          <w:lang w:val="en-US"/>
        </w:rPr>
        <w:t>AC1.2</w:t>
      </w:r>
      <w:r w:rsidRPr="009F6F3A">
        <w:rPr>
          <w:rFonts w:eastAsia="Times New Roman" w:cs="Arial"/>
          <w:lang w:val="en-US"/>
        </w:rPr>
        <w:t xml:space="preserve"> include two roles and two responsibilities for coaching plus two roles and two responsibilities for mentoring</w:t>
      </w:r>
    </w:p>
    <w:p w14:paraId="5A306D42" w14:textId="7839E5DC" w:rsidR="00F7160A" w:rsidRPr="009F6F3A" w:rsidRDefault="00F7160A" w:rsidP="000C4D1A">
      <w:pPr>
        <w:spacing w:before="200" w:after="160"/>
        <w:ind w:left="714" w:hanging="714"/>
        <w:rPr>
          <w:rFonts w:eastAsia="Times New Roman" w:cs="Arial"/>
          <w:lang w:val="en-US"/>
        </w:rPr>
      </w:pPr>
      <w:r w:rsidRPr="009F6F3A">
        <w:rPr>
          <w:rFonts w:eastAsia="Times New Roman" w:cs="Arial"/>
          <w:b/>
          <w:bCs/>
          <w:lang w:val="en-US"/>
        </w:rPr>
        <w:t>AC1.3</w:t>
      </w:r>
      <w:r w:rsidRPr="009F6F3A">
        <w:rPr>
          <w:rFonts w:eastAsia="Times New Roman" w:cs="Arial"/>
          <w:lang w:val="en-US"/>
        </w:rPr>
        <w:t xml:space="preserve"> include four skills, four knowledge and four </w:t>
      </w:r>
      <w:r w:rsidR="00BE584A" w:rsidRPr="009F6F3A">
        <w:rPr>
          <w:rFonts w:eastAsia="Times New Roman" w:cs="Arial"/>
          <w:lang w:val="en-US"/>
        </w:rPr>
        <w:t>behaviours</w:t>
      </w:r>
      <w:r w:rsidRPr="009F6F3A">
        <w:rPr>
          <w:rFonts w:eastAsia="Times New Roman" w:cs="Arial"/>
          <w:lang w:val="en-US"/>
        </w:rPr>
        <w:t xml:space="preserve"> for coaching or mentoring roles </w:t>
      </w:r>
    </w:p>
    <w:p w14:paraId="54027511" w14:textId="5FFD2625" w:rsidR="00715D9F" w:rsidRPr="009F6F3A" w:rsidRDefault="00715D9F" w:rsidP="000C4D1A">
      <w:pPr>
        <w:pStyle w:val="Lesson-SummaryBlock-ParaBlock-TitledBlock-Title-XY"/>
        <w:spacing w:before="200"/>
        <w:rPr>
          <w:rFonts w:cs="Arial"/>
          <w:b w:val="0"/>
          <w:bCs w:val="0"/>
        </w:rPr>
      </w:pPr>
      <w:r w:rsidRPr="009F6F3A">
        <w:rPr>
          <w:rFonts w:cs="Arial"/>
        </w:rPr>
        <w:t xml:space="preserve">AC1.4 </w:t>
      </w:r>
      <w:r w:rsidRPr="009F6F3A">
        <w:rPr>
          <w:rFonts w:cs="Arial"/>
          <w:b w:val="0"/>
          <w:bCs w:val="0"/>
        </w:rPr>
        <w:t>include ways to overcome</w:t>
      </w:r>
      <w:r w:rsidR="00BE584A" w:rsidRPr="009F6F3A">
        <w:rPr>
          <w:rFonts w:cs="Arial"/>
          <w:b w:val="0"/>
          <w:bCs w:val="0"/>
        </w:rPr>
        <w:t>:</w:t>
      </w:r>
    </w:p>
    <w:p w14:paraId="7D51F6E5" w14:textId="4BE6C4B3" w:rsidR="00715D9F" w:rsidRPr="000C4D1A" w:rsidRDefault="00715D9F" w:rsidP="00E73AAF">
      <w:pPr>
        <w:pStyle w:val="TitledBlock-ParaBlockindent-RichTextnumbered-XY"/>
        <w:numPr>
          <w:ilvl w:val="0"/>
          <w:numId w:val="124"/>
        </w:numPr>
        <w:spacing w:before="40" w:after="40" w:line="240" w:lineRule="atLeast"/>
        <w:rPr>
          <w:rFonts w:eastAsia="Calibri" w:cs="Arial"/>
          <w:b/>
          <w:bCs/>
        </w:rPr>
      </w:pPr>
      <w:r w:rsidRPr="000C4D1A">
        <w:rPr>
          <w:rFonts w:ascii="Arial" w:eastAsia="Calibri" w:hAnsi="Arial" w:cs="Arial"/>
          <w:color w:val="auto"/>
        </w:rPr>
        <w:t>two potential organi</w:t>
      </w:r>
      <w:r w:rsidR="000C4D1A">
        <w:rPr>
          <w:rFonts w:ascii="Arial" w:eastAsia="Calibri" w:hAnsi="Arial" w:cs="Arial"/>
          <w:color w:val="auto"/>
        </w:rPr>
        <w:t>s</w:t>
      </w:r>
      <w:r w:rsidRPr="000C4D1A">
        <w:rPr>
          <w:rFonts w:ascii="Arial" w:eastAsia="Calibri" w:hAnsi="Arial" w:cs="Arial"/>
          <w:color w:val="auto"/>
        </w:rPr>
        <w:t xml:space="preserve">ational barriers </w:t>
      </w:r>
    </w:p>
    <w:p w14:paraId="4C79BAB5" w14:textId="77777777" w:rsidR="00715D9F" w:rsidRPr="000C4D1A" w:rsidRDefault="00715D9F" w:rsidP="00E73AAF">
      <w:pPr>
        <w:pStyle w:val="TitledBlock-ParaBlockindent-RichTextnumbered-XY"/>
        <w:numPr>
          <w:ilvl w:val="0"/>
          <w:numId w:val="124"/>
        </w:numPr>
        <w:spacing w:before="40" w:after="40" w:line="240" w:lineRule="atLeast"/>
        <w:rPr>
          <w:rFonts w:eastAsia="Calibri" w:cs="Arial"/>
          <w:b/>
          <w:bCs/>
        </w:rPr>
      </w:pPr>
      <w:r w:rsidRPr="000C4D1A">
        <w:rPr>
          <w:rFonts w:ascii="Arial" w:eastAsia="Calibri" w:hAnsi="Arial" w:cs="Arial"/>
          <w:color w:val="auto"/>
        </w:rPr>
        <w:t>two potential barriers for coach or mentor</w:t>
      </w:r>
    </w:p>
    <w:p w14:paraId="74FC93FB" w14:textId="42A8BEA1" w:rsidR="00715D9F" w:rsidRPr="000C4D1A" w:rsidRDefault="00715D9F" w:rsidP="00E73AAF">
      <w:pPr>
        <w:pStyle w:val="TitledBlock-ParaBlockindent-RichTextnumbered-XY"/>
        <w:numPr>
          <w:ilvl w:val="0"/>
          <w:numId w:val="124"/>
        </w:numPr>
        <w:spacing w:before="40" w:after="40" w:line="240" w:lineRule="atLeast"/>
        <w:rPr>
          <w:rFonts w:eastAsia="Calibri" w:cs="Arial"/>
          <w:b/>
          <w:bCs/>
        </w:rPr>
      </w:pPr>
      <w:r w:rsidRPr="000C4D1A">
        <w:rPr>
          <w:rFonts w:ascii="Arial" w:eastAsia="Calibri" w:hAnsi="Arial" w:cs="Arial"/>
          <w:color w:val="auto"/>
        </w:rPr>
        <w:t>two potential barriers for individuals</w:t>
      </w:r>
      <w:r w:rsidR="00BE584A" w:rsidRPr="009F6F3A">
        <w:rPr>
          <w:rFonts w:ascii="Arial" w:eastAsia="Calibri" w:hAnsi="Arial" w:cs="Arial"/>
          <w:color w:val="auto"/>
        </w:rPr>
        <w:t>.</w:t>
      </w:r>
    </w:p>
    <w:p w14:paraId="52BB5535" w14:textId="51EFA7A6" w:rsidR="004A3BC8" w:rsidRPr="009F6F3A" w:rsidRDefault="00FC5EAF" w:rsidP="00B23694">
      <w:pPr>
        <w:spacing w:before="200" w:after="160"/>
        <w:rPr>
          <w:rFonts w:cs="Arial"/>
        </w:rPr>
      </w:pPr>
      <w:r w:rsidRPr="000C4D1A">
        <w:rPr>
          <w:rFonts w:cs="Arial"/>
          <w:b/>
          <w:bCs/>
        </w:rPr>
        <w:t>AC1.5</w:t>
      </w:r>
      <w:r w:rsidR="00851715" w:rsidRPr="009F6F3A">
        <w:rPr>
          <w:rFonts w:cs="Arial"/>
        </w:rPr>
        <w:t xml:space="preserve"> meet the range</w:t>
      </w:r>
      <w:r w:rsidR="0046632F">
        <w:rPr>
          <w:rFonts w:cs="Arial"/>
        </w:rPr>
        <w:t>.</w:t>
      </w:r>
    </w:p>
    <w:p w14:paraId="330BC961" w14:textId="26CF3343" w:rsidR="00FC5EAF" w:rsidRPr="009F6F3A" w:rsidRDefault="00913DAE" w:rsidP="00B23694">
      <w:pPr>
        <w:spacing w:before="200" w:after="160"/>
        <w:rPr>
          <w:rFonts w:cs="Arial"/>
          <w:b/>
          <w:bCs/>
        </w:rPr>
      </w:pPr>
      <w:r w:rsidRPr="000C4D1A">
        <w:rPr>
          <w:rFonts w:cs="Arial"/>
          <w:b/>
          <w:bCs/>
        </w:rPr>
        <w:t>Note</w:t>
      </w:r>
      <w:r w:rsidR="003C2844">
        <w:rPr>
          <w:rFonts w:cs="Arial"/>
          <w:b/>
          <w:bCs/>
        </w:rPr>
        <w:t>:</w:t>
      </w:r>
    </w:p>
    <w:p w14:paraId="0F700D31" w14:textId="37237170" w:rsidR="007C2130" w:rsidRPr="009F6F3A" w:rsidRDefault="000B5CE9" w:rsidP="0071566D">
      <w:pPr>
        <w:spacing w:before="200" w:after="160"/>
        <w:rPr>
          <w:rFonts w:cs="Arial"/>
        </w:rPr>
      </w:pPr>
      <w:r w:rsidRPr="009F6F3A">
        <w:rPr>
          <w:rFonts w:cs="Arial"/>
          <w:b/>
          <w:bCs/>
        </w:rPr>
        <w:t xml:space="preserve">LO1 </w:t>
      </w:r>
      <w:r w:rsidRPr="009F6F3A">
        <w:rPr>
          <w:rFonts w:cs="Arial"/>
        </w:rPr>
        <w:t>All Acs can be met by one piece of ev</w:t>
      </w:r>
      <w:r w:rsidR="008254D7" w:rsidRPr="009F6F3A">
        <w:rPr>
          <w:rFonts w:cs="Arial"/>
        </w:rPr>
        <w:t>idence.</w:t>
      </w:r>
    </w:p>
    <w:p w14:paraId="10BD2BD0" w14:textId="01E415F7" w:rsidR="008B4438" w:rsidRPr="009F6F3A" w:rsidRDefault="008B4438" w:rsidP="0071566D">
      <w:pPr>
        <w:spacing w:before="200" w:after="160"/>
        <w:rPr>
          <w:rFonts w:cs="Arial"/>
        </w:rPr>
      </w:pPr>
      <w:r w:rsidRPr="00F91EF9">
        <w:rPr>
          <w:rFonts w:cs="Arial"/>
          <w:b/>
          <w:bCs/>
        </w:rPr>
        <w:t>LO1</w:t>
      </w:r>
      <w:r>
        <w:rPr>
          <w:rFonts w:cs="Arial"/>
        </w:rPr>
        <w:t xml:space="preserve"> Assess</w:t>
      </w:r>
      <w:r w:rsidR="00F91EF9">
        <w:rPr>
          <w:rFonts w:cs="Arial"/>
        </w:rPr>
        <w:t>or record</w:t>
      </w:r>
      <w:r w:rsidR="00905348">
        <w:rPr>
          <w:rFonts w:cs="Arial"/>
        </w:rPr>
        <w:t>/</w:t>
      </w:r>
      <w:r w:rsidR="00F91EF9">
        <w:rPr>
          <w:rFonts w:cs="Arial"/>
        </w:rPr>
        <w:t xml:space="preserve">s have been provided </w:t>
      </w:r>
      <w:r w:rsidR="00D65AC4">
        <w:rPr>
          <w:rFonts w:cs="Arial"/>
        </w:rPr>
        <w:t xml:space="preserve">to capture tasks </w:t>
      </w:r>
      <w:r w:rsidR="00905348">
        <w:rPr>
          <w:rFonts w:cs="Arial"/>
        </w:rPr>
        <w:t>and assessor commentary</w:t>
      </w:r>
      <w:r w:rsidR="004842F8">
        <w:rPr>
          <w:rFonts w:cs="Arial"/>
        </w:rPr>
        <w:t>, see appendices</w:t>
      </w:r>
      <w:r w:rsidR="00690E10">
        <w:rPr>
          <w:rFonts w:cs="Arial"/>
        </w:rPr>
        <w:t>.</w:t>
      </w:r>
    </w:p>
    <w:p w14:paraId="7DD23C22" w14:textId="0F9755E1" w:rsidR="00995E8F" w:rsidRPr="009F6F3A" w:rsidRDefault="00995E8F" w:rsidP="00E37075">
      <w:pPr>
        <w:rPr>
          <w:rFonts w:eastAsia="Arial" w:cs="Arial"/>
        </w:rPr>
      </w:pPr>
      <w:r w:rsidRPr="009F6F3A">
        <w:rPr>
          <w:rFonts w:eastAsia="Arial" w:cs="Arial"/>
          <w:b/>
          <w:bCs/>
          <w:color w:val="FFA300"/>
          <w:sz w:val="26"/>
          <w:szCs w:val="26"/>
          <w:lang w:val="en-US"/>
        </w:rPr>
        <w:lastRenderedPageBreak/>
        <w:t>Learning outcome</w:t>
      </w:r>
    </w:p>
    <w:p w14:paraId="0559ECA6" w14:textId="77777777" w:rsidR="00995E8F" w:rsidRPr="009F6F3A" w:rsidRDefault="00995E8F" w:rsidP="000211FB">
      <w:pPr>
        <w:spacing w:before="200" w:after="160" w:line="240" w:lineRule="auto"/>
        <w:ind w:left="709" w:hanging="709"/>
        <w:rPr>
          <w:rFonts w:eastAsia="Times New Roman" w:cs="Arial"/>
        </w:rPr>
      </w:pPr>
      <w:r w:rsidRPr="009F6F3A">
        <w:rPr>
          <w:rFonts w:eastAsia="Times New Roman" w:cs="Arial"/>
        </w:rPr>
        <w:t>The learner will:</w:t>
      </w:r>
    </w:p>
    <w:p w14:paraId="631D63DE" w14:textId="75B8DF44" w:rsidR="00CB3E7A" w:rsidRPr="00B26ABD" w:rsidRDefault="00995E8F" w:rsidP="00B26ABD">
      <w:r w:rsidRPr="00D51707">
        <w:rPr>
          <w:rFonts w:cs="Arial"/>
        </w:rPr>
        <w:t xml:space="preserve">LO2 </w:t>
      </w:r>
      <w:r w:rsidRPr="00D51707">
        <w:rPr>
          <w:rFonts w:cs="Arial"/>
        </w:rPr>
        <w:tab/>
      </w:r>
      <w:r w:rsidR="00CB3E7A" w:rsidRPr="00D51707">
        <w:rPr>
          <w:rFonts w:cs="Arial"/>
        </w:rPr>
        <w:t>Understand the importance of effective and ethical contracting in coaching or mentoring</w:t>
      </w:r>
    </w:p>
    <w:p w14:paraId="38CF626E" w14:textId="4010E491" w:rsidR="00995E8F" w:rsidRPr="009F6F3A" w:rsidRDefault="00995E8F" w:rsidP="00CB3E7A">
      <w:pPr>
        <w:spacing w:before="200" w:line="240" w:lineRule="auto"/>
        <w:ind w:left="709" w:hanging="709"/>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130AD76A" w14:textId="6A611BBF" w:rsidR="00927F9D" w:rsidRPr="009F6F3A" w:rsidRDefault="00927F9D" w:rsidP="000211FB">
      <w:pPr>
        <w:spacing w:before="200" w:after="160"/>
        <w:ind w:left="756" w:hanging="756"/>
        <w:rPr>
          <w:rFonts w:eastAsia="Arial" w:cs="Arial"/>
        </w:rPr>
      </w:pPr>
      <w:r w:rsidRPr="009F6F3A">
        <w:rPr>
          <w:rFonts w:eastAsia="Arial" w:cs="Arial"/>
        </w:rPr>
        <w:t>The learner can:</w:t>
      </w:r>
    </w:p>
    <w:p w14:paraId="06FFE22B" w14:textId="12A0372A" w:rsidR="00995E8F" w:rsidRPr="009F6F3A" w:rsidRDefault="00995E8F" w:rsidP="000211FB">
      <w:pPr>
        <w:spacing w:before="200" w:after="160"/>
        <w:ind w:left="697" w:hanging="697"/>
        <w:rPr>
          <w:rFonts w:eastAsia="Arial" w:cs="Arial"/>
        </w:rPr>
      </w:pPr>
      <w:r w:rsidRPr="009F6F3A">
        <w:rPr>
          <w:rFonts w:eastAsia="Arial" w:cs="Arial"/>
        </w:rPr>
        <w:t xml:space="preserve">AC2.1 </w:t>
      </w:r>
      <w:r w:rsidR="00B7140D" w:rsidRPr="009F6F3A">
        <w:rPr>
          <w:rFonts w:cs="Arial"/>
        </w:rPr>
        <w:t xml:space="preserve">Describe how to initiate a </w:t>
      </w:r>
      <w:r w:rsidR="00B7140D" w:rsidRPr="009F6F3A">
        <w:rPr>
          <w:rFonts w:cs="Arial"/>
          <w:b/>
          <w:bCs/>
        </w:rPr>
        <w:t>productive working relationship</w:t>
      </w:r>
      <w:r w:rsidR="00B7140D" w:rsidRPr="009F6F3A">
        <w:rPr>
          <w:rFonts w:cs="Arial"/>
        </w:rPr>
        <w:t xml:space="preserve"> with an individual and relevant stakeholders</w:t>
      </w:r>
    </w:p>
    <w:p w14:paraId="219434AF" w14:textId="25328143" w:rsidR="00995E8F" w:rsidRPr="009F6F3A" w:rsidRDefault="00995E8F" w:rsidP="000211FB">
      <w:pPr>
        <w:spacing w:before="200" w:after="160"/>
        <w:ind w:left="697" w:hanging="697"/>
        <w:rPr>
          <w:rFonts w:eastAsia="Arial" w:cs="Arial"/>
        </w:rPr>
      </w:pPr>
      <w:r w:rsidRPr="009F6F3A">
        <w:rPr>
          <w:rFonts w:eastAsia="Arial" w:cs="Arial"/>
        </w:rPr>
        <w:t xml:space="preserve">AC2.2 </w:t>
      </w:r>
      <w:r w:rsidR="00097C84" w:rsidRPr="009F6F3A">
        <w:rPr>
          <w:rFonts w:cs="Arial"/>
        </w:rPr>
        <w:t xml:space="preserve">Explain the </w:t>
      </w:r>
      <w:r w:rsidR="00097C84" w:rsidRPr="009F6F3A">
        <w:rPr>
          <w:rFonts w:cs="Arial"/>
          <w:b/>
          <w:bCs/>
        </w:rPr>
        <w:t>rationale</w:t>
      </w:r>
      <w:r w:rsidR="00097C84" w:rsidRPr="009F6F3A">
        <w:rPr>
          <w:rFonts w:cs="Arial"/>
        </w:rPr>
        <w:t xml:space="preserve"> for and the </w:t>
      </w:r>
      <w:r w:rsidR="00097C84" w:rsidRPr="009F6F3A">
        <w:rPr>
          <w:rFonts w:cs="Arial"/>
          <w:b/>
          <w:bCs/>
        </w:rPr>
        <w:t>characteristics of contracting</w:t>
      </w:r>
      <w:r w:rsidR="00097C84" w:rsidRPr="009F6F3A">
        <w:rPr>
          <w:rFonts w:cs="Arial"/>
        </w:rPr>
        <w:t xml:space="preserve"> for individuals and relevant stakeholders</w:t>
      </w:r>
    </w:p>
    <w:p w14:paraId="4DB5E5BB" w14:textId="3B722E13" w:rsidR="00995E8F" w:rsidRPr="009F6F3A" w:rsidRDefault="00995E8F" w:rsidP="000211FB">
      <w:pPr>
        <w:spacing w:before="200" w:after="160"/>
        <w:ind w:left="697" w:hanging="697"/>
        <w:rPr>
          <w:rFonts w:cs="Arial"/>
        </w:rPr>
      </w:pPr>
      <w:r w:rsidRPr="009F6F3A">
        <w:rPr>
          <w:rFonts w:eastAsia="Arial" w:cs="Arial"/>
        </w:rPr>
        <w:t xml:space="preserve">AC2.3 </w:t>
      </w:r>
      <w:r w:rsidR="00A505C7" w:rsidRPr="009F6F3A">
        <w:rPr>
          <w:rFonts w:cs="Arial"/>
        </w:rPr>
        <w:t xml:space="preserve">Describe </w:t>
      </w:r>
      <w:r w:rsidR="00A505C7" w:rsidRPr="009F6F3A">
        <w:rPr>
          <w:rFonts w:cs="Arial"/>
          <w:b/>
          <w:bCs/>
        </w:rPr>
        <w:t>considerations</w:t>
      </w:r>
      <w:r w:rsidR="00A505C7" w:rsidRPr="009F6F3A">
        <w:rPr>
          <w:rFonts w:cs="Arial"/>
        </w:rPr>
        <w:t xml:space="preserve"> for safe and ethical practice with reference to professional frameworks and relevant organisation policies</w:t>
      </w:r>
    </w:p>
    <w:p w14:paraId="739EEC3A" w14:textId="77777777" w:rsidR="00361BE3" w:rsidRPr="009F6F3A" w:rsidRDefault="00361BE3" w:rsidP="000211FB">
      <w:pPr>
        <w:spacing w:before="200" w:after="160"/>
        <w:ind w:left="697" w:hanging="697"/>
        <w:rPr>
          <w:rFonts w:cs="Arial"/>
        </w:rPr>
      </w:pPr>
    </w:p>
    <w:p w14:paraId="301B8C48" w14:textId="77777777" w:rsidR="00AE64C2" w:rsidRPr="00B26ABD" w:rsidRDefault="00AE64C2" w:rsidP="00B26ABD">
      <w:pPr>
        <w:rPr>
          <w:lang w:val="en-US"/>
        </w:rPr>
      </w:pPr>
      <w:r w:rsidRPr="009F6F3A">
        <w:rPr>
          <w:rFonts w:eastAsia="Arial" w:cs="Arial"/>
          <w:b/>
          <w:bCs/>
          <w:color w:val="FFA300"/>
          <w:sz w:val="26"/>
          <w:szCs w:val="26"/>
          <w:lang w:val="en-US"/>
        </w:rPr>
        <w:t xml:space="preserve">Range </w:t>
      </w:r>
    </w:p>
    <w:p w14:paraId="2BE16626" w14:textId="2839A12B" w:rsidR="00AE64C2" w:rsidRPr="009F6F3A" w:rsidRDefault="00AE64C2" w:rsidP="002234E4">
      <w:pPr>
        <w:tabs>
          <w:tab w:val="left" w:pos="709"/>
        </w:tabs>
        <w:spacing w:before="200" w:after="40" w:line="240" w:lineRule="auto"/>
        <w:ind w:left="709" w:hanging="709"/>
        <w:rPr>
          <w:rFonts w:eastAsia="Times New Roman" w:cs="Arial"/>
          <w:b/>
          <w:bCs/>
        </w:rPr>
      </w:pPr>
      <w:r w:rsidRPr="009F6F3A">
        <w:rPr>
          <w:rFonts w:eastAsia="Times New Roman" w:cs="Arial"/>
        </w:rPr>
        <w:t>AC</w:t>
      </w:r>
      <w:r w:rsidR="00030277">
        <w:rPr>
          <w:rFonts w:eastAsia="Times New Roman" w:cs="Arial"/>
        </w:rPr>
        <w:t>2</w:t>
      </w:r>
      <w:r w:rsidRPr="009F6F3A">
        <w:rPr>
          <w:rFonts w:eastAsia="Times New Roman" w:cs="Arial"/>
        </w:rPr>
        <w:t xml:space="preserve">.1 </w:t>
      </w:r>
      <w:r w:rsidRPr="009F6F3A">
        <w:rPr>
          <w:rFonts w:eastAsia="Times New Roman" w:cs="Arial"/>
          <w:b/>
          <w:bCs/>
        </w:rPr>
        <w:t>Productive working relationship</w:t>
      </w:r>
      <w:r w:rsidR="006632F7" w:rsidRPr="009F6F3A">
        <w:rPr>
          <w:rFonts w:eastAsia="Times New Roman" w:cs="Arial"/>
          <w:b/>
          <w:bCs/>
        </w:rPr>
        <w:t>:</w:t>
      </w:r>
    </w:p>
    <w:p w14:paraId="6F6FB4D4" w14:textId="77777777" w:rsidR="00171E7E" w:rsidRPr="009F6F3A" w:rsidRDefault="00171E7E" w:rsidP="00E73AAF">
      <w:pPr>
        <w:pStyle w:val="TitledBlock-ParaBlockindent-RichTextnumbered-XY"/>
        <w:numPr>
          <w:ilvl w:val="0"/>
          <w:numId w:val="68"/>
        </w:numPr>
        <w:spacing w:before="40" w:after="40" w:line="240" w:lineRule="auto"/>
        <w:ind w:left="720"/>
        <w:rPr>
          <w:rFonts w:ascii="Arial" w:eastAsia="Calibri" w:hAnsi="Arial" w:cs="Arial"/>
          <w:color w:val="auto"/>
        </w:rPr>
      </w:pPr>
      <w:r w:rsidRPr="009F6F3A">
        <w:rPr>
          <w:rFonts w:ascii="Arial" w:eastAsia="Calibri" w:hAnsi="Arial" w:cs="Arial"/>
          <w:color w:val="auto"/>
        </w:rPr>
        <w:t>building rapport</w:t>
      </w:r>
    </w:p>
    <w:p w14:paraId="2B792147" w14:textId="77777777" w:rsidR="00171E7E" w:rsidRPr="009F6F3A" w:rsidRDefault="00171E7E"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communication</w:t>
      </w:r>
    </w:p>
    <w:p w14:paraId="60FE68CC" w14:textId="77777777" w:rsidR="00171E7E" w:rsidRPr="009F6F3A" w:rsidRDefault="00171E7E"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facilitation</w:t>
      </w:r>
    </w:p>
    <w:p w14:paraId="1B07494E" w14:textId="5DA64E25" w:rsidR="00171E7E" w:rsidRPr="009F6F3A" w:rsidRDefault="00171E7E"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setting expectations</w:t>
      </w:r>
      <w:r w:rsidR="006632F7" w:rsidRPr="009F6F3A">
        <w:rPr>
          <w:rFonts w:ascii="Arial" w:eastAsia="Calibri" w:hAnsi="Arial" w:cs="Arial"/>
          <w:color w:val="auto"/>
        </w:rPr>
        <w:t>.</w:t>
      </w:r>
    </w:p>
    <w:p w14:paraId="0FC5FD9E" w14:textId="603630AC" w:rsidR="00715D9F" w:rsidRPr="009F6F3A" w:rsidRDefault="00715D9F" w:rsidP="002234E4">
      <w:pPr>
        <w:tabs>
          <w:tab w:val="left" w:pos="709"/>
        </w:tabs>
        <w:spacing w:before="200" w:after="40"/>
        <w:ind w:left="709" w:hanging="709"/>
        <w:rPr>
          <w:rFonts w:eastAsia="Times New Roman" w:cs="Arial"/>
          <w:b/>
          <w:bCs/>
        </w:rPr>
      </w:pPr>
      <w:r w:rsidRPr="009F6F3A">
        <w:rPr>
          <w:rFonts w:eastAsia="Times New Roman" w:cs="Arial"/>
        </w:rPr>
        <w:t>AC2.2</w:t>
      </w:r>
      <w:r w:rsidRPr="009F6F3A">
        <w:rPr>
          <w:rFonts w:eastAsia="Times New Roman" w:cs="Arial"/>
          <w:b/>
          <w:bCs/>
        </w:rPr>
        <w:t xml:space="preserve"> Rationale</w:t>
      </w:r>
      <w:r w:rsidR="006632F7" w:rsidRPr="009F6F3A">
        <w:rPr>
          <w:rFonts w:eastAsia="Times New Roman" w:cs="Arial"/>
          <w:b/>
          <w:bCs/>
        </w:rPr>
        <w:t>:</w:t>
      </w:r>
    </w:p>
    <w:p w14:paraId="399F59FC" w14:textId="77777777" w:rsidR="00715D9F" w:rsidRPr="009F6F3A" w:rsidRDefault="00715D9F"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purpose</w:t>
      </w:r>
    </w:p>
    <w:p w14:paraId="314BEC3E" w14:textId="46D2F0B0" w:rsidR="00715D9F" w:rsidRPr="009F6F3A" w:rsidRDefault="00715D9F"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importance of contracting</w:t>
      </w:r>
      <w:r w:rsidR="006632F7" w:rsidRPr="009F6F3A">
        <w:rPr>
          <w:rFonts w:ascii="Arial" w:eastAsia="Calibri" w:hAnsi="Arial" w:cs="Arial"/>
          <w:color w:val="auto"/>
        </w:rPr>
        <w:t>.</w:t>
      </w:r>
    </w:p>
    <w:p w14:paraId="76699750" w14:textId="77777777" w:rsidR="00971A15" w:rsidRPr="009F6F3A" w:rsidRDefault="00971A15" w:rsidP="00971A15">
      <w:pPr>
        <w:pStyle w:val="TitledBlock-ParaBlockindent-RichTextnumbered-XY"/>
        <w:spacing w:before="40" w:after="40" w:line="240" w:lineRule="atLeast"/>
        <w:ind w:left="720" w:firstLine="0"/>
        <w:rPr>
          <w:rFonts w:ascii="Arial" w:eastAsia="Calibri" w:hAnsi="Arial" w:cs="Arial"/>
          <w:color w:val="auto"/>
        </w:rPr>
      </w:pPr>
    </w:p>
    <w:p w14:paraId="4D7F1181" w14:textId="39747F2B" w:rsidR="00171E7E" w:rsidRPr="009F6F3A" w:rsidRDefault="001E6BC0" w:rsidP="002234E4">
      <w:pPr>
        <w:spacing w:before="200" w:after="40"/>
        <w:rPr>
          <w:rFonts w:eastAsia="Times New Roman" w:cs="Arial"/>
          <w:b/>
          <w:bCs/>
        </w:rPr>
      </w:pPr>
      <w:r w:rsidRPr="009F6F3A">
        <w:rPr>
          <w:rFonts w:eastAsia="Times New Roman" w:cs="Arial"/>
        </w:rPr>
        <w:t>AC</w:t>
      </w:r>
      <w:r w:rsidR="00C9326B" w:rsidRPr="009F6F3A">
        <w:rPr>
          <w:rFonts w:eastAsia="Times New Roman" w:cs="Arial"/>
        </w:rPr>
        <w:t>2.2</w:t>
      </w:r>
      <w:r w:rsidR="00C9326B" w:rsidRPr="009F6F3A">
        <w:rPr>
          <w:rFonts w:eastAsia="Times New Roman" w:cs="Arial"/>
          <w:b/>
          <w:bCs/>
        </w:rPr>
        <w:t xml:space="preserve"> Characteristics of contracting</w:t>
      </w:r>
      <w:r w:rsidR="00531D6B">
        <w:rPr>
          <w:rFonts w:eastAsia="Times New Roman" w:cs="Arial"/>
          <w:b/>
          <w:bCs/>
        </w:rPr>
        <w:t>:</w:t>
      </w:r>
    </w:p>
    <w:p w14:paraId="034F5DAE" w14:textId="273234E2" w:rsidR="00C9326B" w:rsidRPr="009F6F3A" w:rsidRDefault="00F8596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purpose</w:t>
      </w:r>
    </w:p>
    <w:p w14:paraId="09C6C4E5" w14:textId="58F9A4AC" w:rsidR="00F8596D" w:rsidRPr="009F6F3A" w:rsidRDefault="00F8596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goals</w:t>
      </w:r>
    </w:p>
    <w:p w14:paraId="3B923355" w14:textId="6909F1A7" w:rsidR="00F8596D" w:rsidRPr="009F6F3A" w:rsidRDefault="00F8596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roles and responsibilities</w:t>
      </w:r>
    </w:p>
    <w:p w14:paraId="6E1DA533" w14:textId="79E1DDE1" w:rsidR="00F8596D" w:rsidRPr="009F6F3A" w:rsidRDefault="00F8596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frequency/number of meetings</w:t>
      </w:r>
    </w:p>
    <w:p w14:paraId="3A16B546" w14:textId="6734AD9A" w:rsidR="00F8596D" w:rsidRPr="009F6F3A" w:rsidRDefault="00F8596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duration of sessions</w:t>
      </w:r>
    </w:p>
    <w:p w14:paraId="4BB17C3C" w14:textId="464A65CD" w:rsidR="00F8596D" w:rsidRPr="009F6F3A" w:rsidRDefault="00F8596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location – (online or in person)</w:t>
      </w:r>
    </w:p>
    <w:p w14:paraId="5398F3B1" w14:textId="64B7AF03" w:rsidR="008C781D" w:rsidRPr="009F6F3A" w:rsidRDefault="008C781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confidentiality</w:t>
      </w:r>
    </w:p>
    <w:p w14:paraId="2AAFB403" w14:textId="2FFF7C2F" w:rsidR="008C781D" w:rsidRPr="009F6F3A" w:rsidRDefault="008C781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data protection</w:t>
      </w:r>
    </w:p>
    <w:p w14:paraId="36E1D8A1" w14:textId="3D738588" w:rsidR="008C781D" w:rsidRPr="009F6F3A" w:rsidRDefault="008C781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 xml:space="preserve">record keeping </w:t>
      </w:r>
    </w:p>
    <w:p w14:paraId="287BC250" w14:textId="4C789B88" w:rsidR="008C781D" w:rsidRPr="009F6F3A" w:rsidRDefault="008C781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boundaries</w:t>
      </w:r>
    </w:p>
    <w:p w14:paraId="2127CC3F" w14:textId="7B460EBC" w:rsidR="008C781D" w:rsidRPr="009F6F3A" w:rsidRDefault="008C781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use of technology – (including AI)</w:t>
      </w:r>
      <w:r w:rsidR="00B23694" w:rsidRPr="009F6F3A">
        <w:rPr>
          <w:rFonts w:ascii="Arial" w:eastAsia="Times New Roman" w:hAnsi="Arial" w:cs="Arial"/>
        </w:rPr>
        <w:t>.</w:t>
      </w:r>
    </w:p>
    <w:p w14:paraId="4504C8A4" w14:textId="77777777" w:rsidR="00B23694" w:rsidRPr="009F6F3A" w:rsidRDefault="00B23694" w:rsidP="00311363">
      <w:pPr>
        <w:pStyle w:val="ListParagraph"/>
        <w:tabs>
          <w:tab w:val="left" w:pos="709"/>
        </w:tabs>
        <w:spacing w:before="40" w:after="40"/>
        <w:rPr>
          <w:rFonts w:ascii="Arial" w:eastAsia="Times New Roman" w:hAnsi="Arial" w:cs="Arial"/>
        </w:rPr>
      </w:pPr>
    </w:p>
    <w:p w14:paraId="688B930E" w14:textId="58126159" w:rsidR="00A505C7" w:rsidRPr="009F6F3A" w:rsidRDefault="0005370E" w:rsidP="002234E4">
      <w:pPr>
        <w:spacing w:before="200" w:after="40" w:line="240" w:lineRule="auto"/>
        <w:ind w:left="697" w:hanging="697"/>
        <w:rPr>
          <w:rFonts w:cs="Arial"/>
        </w:rPr>
      </w:pPr>
      <w:r w:rsidRPr="009F6F3A">
        <w:rPr>
          <w:rFonts w:eastAsia="Arial" w:cs="Arial"/>
        </w:rPr>
        <w:t xml:space="preserve">AC2.3 </w:t>
      </w:r>
      <w:r w:rsidR="00CC6752" w:rsidRPr="009F6F3A">
        <w:rPr>
          <w:rFonts w:eastAsia="Calibri" w:cs="Arial"/>
          <w:b/>
          <w:bCs/>
        </w:rPr>
        <w:t>C</w:t>
      </w:r>
      <w:r w:rsidR="00CC6752" w:rsidRPr="009F6F3A">
        <w:rPr>
          <w:rFonts w:cs="Arial"/>
          <w:b/>
          <w:bCs/>
        </w:rPr>
        <w:t xml:space="preserve">onsiderations </w:t>
      </w:r>
      <w:r w:rsidR="00CC6752" w:rsidRPr="009F6F3A">
        <w:rPr>
          <w:rFonts w:cs="Arial"/>
        </w:rPr>
        <w:t>(for all parties involved)</w:t>
      </w:r>
    </w:p>
    <w:p w14:paraId="7E36A7EA" w14:textId="77777777" w:rsidR="003D0BF4" w:rsidRPr="009F6F3A" w:rsidRDefault="003D0BF4" w:rsidP="00E73AAF">
      <w:pPr>
        <w:pStyle w:val="TitledBlock-ParaBlockindent-RichTextnumbered-XY"/>
        <w:numPr>
          <w:ilvl w:val="0"/>
          <w:numId w:val="68"/>
        </w:numPr>
        <w:spacing w:before="40" w:after="40" w:line="240" w:lineRule="auto"/>
        <w:ind w:left="720"/>
        <w:rPr>
          <w:rFonts w:ascii="Arial" w:eastAsia="Calibri" w:hAnsi="Arial" w:cs="Arial"/>
          <w:color w:val="auto"/>
        </w:rPr>
      </w:pPr>
      <w:r w:rsidRPr="009F6F3A">
        <w:rPr>
          <w:rFonts w:ascii="Arial" w:eastAsia="Calibri" w:hAnsi="Arial" w:cs="Arial"/>
          <w:color w:val="auto"/>
        </w:rPr>
        <w:t>wellbeing</w:t>
      </w:r>
    </w:p>
    <w:p w14:paraId="11D4AC8E" w14:textId="77777777" w:rsidR="003D0BF4" w:rsidRPr="009F6F3A" w:rsidRDefault="003D0BF4"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lastRenderedPageBreak/>
        <w:t>personal safety</w:t>
      </w:r>
    </w:p>
    <w:p w14:paraId="26EC7078" w14:textId="77777777" w:rsidR="003D0BF4" w:rsidRPr="009F6F3A" w:rsidRDefault="003D0BF4"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neuro-affirming practice</w:t>
      </w:r>
    </w:p>
    <w:p w14:paraId="57A37DDD" w14:textId="77777777" w:rsidR="003D0BF4" w:rsidRPr="009F6F3A" w:rsidRDefault="003D0BF4"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integrity and professional competency</w:t>
      </w:r>
    </w:p>
    <w:p w14:paraId="3620720F" w14:textId="77777777" w:rsidR="003D0BF4" w:rsidRPr="009F6F3A" w:rsidRDefault="003D0BF4"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confidentiality</w:t>
      </w:r>
    </w:p>
    <w:p w14:paraId="15C47D12" w14:textId="77777777" w:rsidR="003D0BF4" w:rsidRPr="009F6F3A" w:rsidRDefault="003D0BF4"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potential conflicts of interests and values </w:t>
      </w:r>
    </w:p>
    <w:p w14:paraId="5D1B5FCA" w14:textId="530E0A94" w:rsidR="003D0BF4" w:rsidRPr="009F6F3A" w:rsidRDefault="003D0BF4"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rPr>
        <w:t>AI and Safeguarding measures</w:t>
      </w:r>
      <w:r w:rsidR="00B23694" w:rsidRPr="009F6F3A">
        <w:rPr>
          <w:rFonts w:ascii="Arial" w:eastAsia="Calibri" w:hAnsi="Arial" w:cs="Arial"/>
        </w:rPr>
        <w:t>.</w:t>
      </w:r>
    </w:p>
    <w:p w14:paraId="381FBC8B" w14:textId="77777777" w:rsidR="00696757" w:rsidRPr="009F6F3A" w:rsidRDefault="00696757" w:rsidP="00696757">
      <w:pPr>
        <w:pStyle w:val="TitledBlock-ParaBlockindent-RichTextnumbered-XY"/>
        <w:spacing w:before="40" w:after="40" w:line="240" w:lineRule="atLeast"/>
        <w:ind w:left="720" w:firstLine="0"/>
        <w:rPr>
          <w:rFonts w:ascii="Arial" w:eastAsia="Calibri" w:hAnsi="Arial" w:cs="Arial"/>
        </w:rPr>
      </w:pPr>
    </w:p>
    <w:p w14:paraId="41CC70CF" w14:textId="77777777" w:rsidR="00696757" w:rsidRPr="009F6F3A" w:rsidRDefault="00696757" w:rsidP="0069675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4ED8F92D" w14:textId="58AE33B7" w:rsidR="00075761" w:rsidRPr="009F6F3A" w:rsidRDefault="00075761" w:rsidP="002234E4">
      <w:pPr>
        <w:spacing w:before="200" w:after="160" w:line="240" w:lineRule="atLeast"/>
        <w:rPr>
          <w:rFonts w:eastAsia="Calibri" w:cs="Arial"/>
          <w:lang w:val="en-US" w:eastAsia="ja-JP"/>
        </w:rPr>
      </w:pPr>
      <w:r w:rsidRPr="009F6F3A">
        <w:rPr>
          <w:rFonts w:eastAsia="Calibri" w:cs="Arial"/>
          <w:b/>
          <w:bCs/>
          <w:lang w:val="en-US" w:eastAsia="ja-JP"/>
        </w:rPr>
        <w:t>LO2</w:t>
      </w:r>
      <w:r w:rsidRPr="009F6F3A">
        <w:rPr>
          <w:rFonts w:eastAsia="Calibri" w:cs="Arial"/>
          <w:lang w:val="en-US" w:eastAsia="ja-JP"/>
        </w:rPr>
        <w:t xml:space="preserve"> All ACs (2.1 to 2.3) must evidence one intervention: Coaching or Mentoring. </w:t>
      </w:r>
    </w:p>
    <w:p w14:paraId="5B7EA8BE" w14:textId="77777777" w:rsidR="00075761" w:rsidRPr="009F6F3A" w:rsidRDefault="00075761" w:rsidP="002234E4">
      <w:pPr>
        <w:spacing w:before="200" w:after="40" w:line="240" w:lineRule="atLeast"/>
        <w:rPr>
          <w:rFonts w:eastAsia="Calibri" w:cs="Arial"/>
          <w:lang w:val="en-US" w:eastAsia="ja-JP"/>
        </w:rPr>
      </w:pPr>
      <w:r w:rsidRPr="009F6F3A">
        <w:rPr>
          <w:rFonts w:eastAsia="Calibri" w:cs="Arial"/>
          <w:b/>
          <w:bCs/>
          <w:lang w:val="en-US" w:eastAsia="ja-JP"/>
        </w:rPr>
        <w:t>LO2</w:t>
      </w:r>
      <w:r w:rsidRPr="009F6F3A">
        <w:rPr>
          <w:rFonts w:eastAsia="Calibri" w:cs="Arial"/>
          <w:lang w:val="en-US" w:eastAsia="ja-JP"/>
        </w:rPr>
        <w:t xml:space="preserve"> Evidence must include any of the following or a combination of: </w:t>
      </w:r>
    </w:p>
    <w:p w14:paraId="251C7371" w14:textId="3A0C253E" w:rsidR="00075761" w:rsidRPr="009F6F3A" w:rsidRDefault="00075761" w:rsidP="00E73AAF">
      <w:pPr>
        <w:numPr>
          <w:ilvl w:val="0"/>
          <w:numId w:val="68"/>
        </w:numPr>
        <w:spacing w:before="40" w:after="40" w:line="240" w:lineRule="atLeast"/>
        <w:ind w:left="720"/>
        <w:rPr>
          <w:rFonts w:eastAsia="Calibri" w:cs="Arial"/>
          <w:lang w:val="en-US" w:eastAsia="ja-JP"/>
        </w:rPr>
      </w:pPr>
      <w:r w:rsidRPr="009F6F3A">
        <w:rPr>
          <w:rFonts w:eastAsia="Calibri" w:cs="Arial"/>
          <w:lang w:val="en-US" w:eastAsia="ja-JP"/>
        </w:rPr>
        <w:t>written narrative/questions and answers</w:t>
      </w:r>
    </w:p>
    <w:p w14:paraId="4F85778A" w14:textId="77777777" w:rsidR="00075761" w:rsidRPr="009F6F3A" w:rsidRDefault="00075761" w:rsidP="00E73AAF">
      <w:pPr>
        <w:numPr>
          <w:ilvl w:val="0"/>
          <w:numId w:val="68"/>
        </w:numPr>
        <w:spacing w:before="40" w:after="40" w:line="240" w:lineRule="atLeast"/>
        <w:ind w:left="720"/>
        <w:rPr>
          <w:rFonts w:eastAsia="Calibri" w:cs="Arial"/>
          <w:lang w:val="en-US" w:eastAsia="ja-JP"/>
        </w:rPr>
      </w:pPr>
      <w:r w:rsidRPr="009F6F3A">
        <w:rPr>
          <w:rFonts w:eastAsia="Calibri" w:cs="Arial"/>
          <w:lang w:val="en-US" w:eastAsia="ja-JP"/>
        </w:rPr>
        <w:t>table format</w:t>
      </w:r>
    </w:p>
    <w:p w14:paraId="4E47B988" w14:textId="77777777" w:rsidR="00075761" w:rsidRPr="009F6F3A" w:rsidRDefault="00075761" w:rsidP="00E73AAF">
      <w:pPr>
        <w:numPr>
          <w:ilvl w:val="0"/>
          <w:numId w:val="68"/>
        </w:numPr>
        <w:spacing w:before="40" w:after="40" w:line="240" w:lineRule="atLeast"/>
        <w:ind w:left="720"/>
        <w:rPr>
          <w:rFonts w:eastAsia="Calibri" w:cs="Arial"/>
          <w:lang w:val="en-US" w:eastAsia="ja-JP"/>
        </w:rPr>
      </w:pPr>
      <w:r w:rsidRPr="009F6F3A">
        <w:rPr>
          <w:rFonts w:eastAsia="Calibri" w:cs="Arial"/>
          <w:lang w:val="en-US" w:eastAsia="ja-JP"/>
        </w:rPr>
        <w:t xml:space="preserve">recorded presentation </w:t>
      </w:r>
    </w:p>
    <w:p w14:paraId="30A56C6D" w14:textId="29D6D02A" w:rsidR="00075761" w:rsidRPr="009F6F3A" w:rsidRDefault="00075761" w:rsidP="00E73AAF">
      <w:pPr>
        <w:numPr>
          <w:ilvl w:val="0"/>
          <w:numId w:val="68"/>
        </w:numPr>
        <w:spacing w:before="40" w:after="40" w:line="240" w:lineRule="atLeast"/>
        <w:ind w:left="720"/>
        <w:rPr>
          <w:rFonts w:eastAsia="Calibri" w:cs="Arial"/>
          <w:lang w:val="en-US" w:eastAsia="ja-JP"/>
        </w:rPr>
      </w:pPr>
      <w:r w:rsidRPr="009F6F3A">
        <w:rPr>
          <w:rFonts w:eastAsia="Calibri" w:cs="Arial"/>
          <w:lang w:val="en-US" w:eastAsia="ja-JP"/>
        </w:rPr>
        <w:t>oral questions and answers</w:t>
      </w:r>
      <w:r w:rsidR="00B23694" w:rsidRPr="009F6F3A">
        <w:rPr>
          <w:rFonts w:eastAsia="Calibri" w:cs="Arial"/>
          <w:lang w:val="en-US" w:eastAsia="ja-JP"/>
        </w:rPr>
        <w:t>.</w:t>
      </w:r>
      <w:r w:rsidRPr="009F6F3A">
        <w:rPr>
          <w:rFonts w:eastAsia="Calibri" w:cs="Arial"/>
          <w:lang w:val="en-US" w:eastAsia="ja-JP"/>
        </w:rPr>
        <w:t xml:space="preserve"> </w:t>
      </w:r>
    </w:p>
    <w:p w14:paraId="699E27D0" w14:textId="0A96CF52" w:rsidR="00075761" w:rsidRPr="009F6F3A" w:rsidRDefault="00075761" w:rsidP="002234E4">
      <w:pPr>
        <w:pStyle w:val="Lesson-SummaryBlock-ParaBlock-TitledBlock-Title-XY"/>
        <w:spacing w:before="200" w:after="160"/>
        <w:rPr>
          <w:rFonts w:cs="Arial"/>
        </w:rPr>
      </w:pPr>
      <w:r w:rsidRPr="009F6F3A">
        <w:rPr>
          <w:rFonts w:cs="Arial"/>
        </w:rPr>
        <w:t>Evidence must</w:t>
      </w:r>
      <w:r w:rsidR="00B23694" w:rsidRPr="009F6F3A">
        <w:rPr>
          <w:rFonts w:cs="Arial"/>
        </w:rPr>
        <w:t>:</w:t>
      </w:r>
    </w:p>
    <w:p w14:paraId="4DB29B5D" w14:textId="1FEA5652" w:rsidR="00075761" w:rsidRPr="009F6F3A" w:rsidRDefault="00075761" w:rsidP="002234E4">
      <w:pPr>
        <w:pStyle w:val="Lesson-SummaryBlock-ParaBlock-TitledBlock-Title-XY"/>
        <w:spacing w:before="200" w:after="160"/>
        <w:rPr>
          <w:rFonts w:cs="Arial"/>
        </w:rPr>
      </w:pPr>
      <w:r w:rsidRPr="009F6F3A">
        <w:rPr>
          <w:rFonts w:cs="Arial"/>
        </w:rPr>
        <w:t>AC2.1</w:t>
      </w:r>
      <w:r w:rsidR="00B900C1" w:rsidRPr="009F6F3A">
        <w:rPr>
          <w:rFonts w:cs="Arial"/>
        </w:rPr>
        <w:t xml:space="preserve"> </w:t>
      </w:r>
      <w:r w:rsidR="00B900C1" w:rsidRPr="009F6F3A">
        <w:rPr>
          <w:rFonts w:cs="Arial"/>
          <w:b w:val="0"/>
          <w:bCs w:val="0"/>
        </w:rPr>
        <w:t>meet the range</w:t>
      </w:r>
      <w:r w:rsidR="00B900C1" w:rsidRPr="009F6F3A">
        <w:rPr>
          <w:rFonts w:cs="Arial"/>
        </w:rPr>
        <w:t xml:space="preserve"> </w:t>
      </w:r>
    </w:p>
    <w:p w14:paraId="5FE5BBBF" w14:textId="32C04CD9" w:rsidR="00075761" w:rsidRPr="009F6F3A" w:rsidRDefault="00075761" w:rsidP="002234E4">
      <w:pPr>
        <w:pStyle w:val="Lesson-SummaryBlock-ParaBlock-TitledBlock-Title-XY"/>
        <w:spacing w:before="200" w:after="160"/>
        <w:rPr>
          <w:rFonts w:cs="Arial"/>
        </w:rPr>
      </w:pPr>
      <w:r w:rsidRPr="009F6F3A">
        <w:rPr>
          <w:rFonts w:cs="Arial"/>
        </w:rPr>
        <w:t>AC2.2</w:t>
      </w:r>
      <w:r w:rsidR="00B900C1" w:rsidRPr="009F6F3A">
        <w:rPr>
          <w:rFonts w:cs="Arial"/>
        </w:rPr>
        <w:t xml:space="preserve"> </w:t>
      </w:r>
      <w:r w:rsidR="00B900C1" w:rsidRPr="009F6F3A">
        <w:rPr>
          <w:rFonts w:cs="Arial"/>
          <w:b w:val="0"/>
          <w:bCs w:val="0"/>
        </w:rPr>
        <w:t>meet the range</w:t>
      </w:r>
      <w:r w:rsidR="00B900C1" w:rsidRPr="009F6F3A">
        <w:rPr>
          <w:rFonts w:cs="Arial"/>
        </w:rPr>
        <w:t xml:space="preserve"> </w:t>
      </w:r>
    </w:p>
    <w:p w14:paraId="5ED50707" w14:textId="7193E61C" w:rsidR="00075761" w:rsidRPr="009F6F3A" w:rsidRDefault="00075761" w:rsidP="00B23694">
      <w:pPr>
        <w:pStyle w:val="Lesson-SummaryBlock-ParaBlock-TitledBlock-Title-XY"/>
        <w:spacing w:before="200" w:after="160"/>
        <w:rPr>
          <w:rFonts w:cs="Arial"/>
          <w:b w:val="0"/>
          <w:bCs w:val="0"/>
        </w:rPr>
      </w:pPr>
      <w:r w:rsidRPr="009F6F3A">
        <w:rPr>
          <w:rFonts w:cs="Arial"/>
        </w:rPr>
        <w:t>AC</w:t>
      </w:r>
      <w:r w:rsidR="00B900C1" w:rsidRPr="009F6F3A">
        <w:rPr>
          <w:rFonts w:cs="Arial"/>
        </w:rPr>
        <w:t xml:space="preserve">2.3 </w:t>
      </w:r>
      <w:r w:rsidR="00B900C1" w:rsidRPr="009F6F3A">
        <w:rPr>
          <w:rFonts w:cs="Arial"/>
          <w:b w:val="0"/>
          <w:bCs w:val="0"/>
        </w:rPr>
        <w:t>meet the range</w:t>
      </w:r>
      <w:r w:rsidR="0046632F">
        <w:rPr>
          <w:rFonts w:cs="Arial"/>
          <w:b w:val="0"/>
          <w:bCs w:val="0"/>
        </w:rPr>
        <w:t>.</w:t>
      </w:r>
    </w:p>
    <w:p w14:paraId="1B67B966" w14:textId="350286CA" w:rsidR="00713672" w:rsidRPr="009F6F3A" w:rsidRDefault="009D05A6" w:rsidP="008254D7">
      <w:pPr>
        <w:pStyle w:val="Lesson-SummaryBlock-ParaBlock-TitledBlock-Title-XY"/>
        <w:spacing w:before="200" w:after="160"/>
        <w:rPr>
          <w:rFonts w:cs="Arial"/>
        </w:rPr>
      </w:pPr>
      <w:r w:rsidRPr="009F6F3A">
        <w:rPr>
          <w:rFonts w:cs="Arial"/>
        </w:rPr>
        <w:t>Note</w:t>
      </w:r>
      <w:r w:rsidR="00B67136">
        <w:rPr>
          <w:rFonts w:cs="Arial"/>
        </w:rPr>
        <w:t>:</w:t>
      </w:r>
    </w:p>
    <w:p w14:paraId="7EA11F1C" w14:textId="3A3E0B07" w:rsidR="00501B51" w:rsidRDefault="009D05A6" w:rsidP="00713672">
      <w:pPr>
        <w:pStyle w:val="Lesson-SummaryBlock-ParaBlock-TitledBlock-Title-XY"/>
        <w:spacing w:before="200" w:after="160"/>
        <w:rPr>
          <w:rFonts w:cs="Arial"/>
          <w:b w:val="0"/>
        </w:rPr>
      </w:pPr>
      <w:r w:rsidRPr="009F6F3A">
        <w:rPr>
          <w:rFonts w:eastAsiaTheme="minorHAnsi" w:cs="Arial"/>
        </w:rPr>
        <w:t>LO</w:t>
      </w:r>
      <w:r w:rsidR="00144BC8" w:rsidRPr="009F6F3A">
        <w:rPr>
          <w:rFonts w:eastAsiaTheme="minorHAnsi" w:cs="Arial"/>
        </w:rPr>
        <w:t>2</w:t>
      </w:r>
      <w:r w:rsidRPr="009F6F3A">
        <w:rPr>
          <w:rFonts w:eastAsiaTheme="minorHAnsi" w:cs="Arial"/>
        </w:rPr>
        <w:t xml:space="preserve"> </w:t>
      </w:r>
      <w:r w:rsidRPr="009F6F3A">
        <w:rPr>
          <w:rFonts w:eastAsiaTheme="minorHAnsi" w:cs="Arial"/>
          <w:b w:val="0"/>
          <w:bCs w:val="0"/>
        </w:rPr>
        <w:t>All ACs can be met by one piece of</w:t>
      </w:r>
      <w:r w:rsidRPr="009F6F3A">
        <w:rPr>
          <w:rFonts w:cs="Arial"/>
          <w:b w:val="0"/>
          <w:bCs w:val="0"/>
        </w:rPr>
        <w:t xml:space="preserve"> evidence</w:t>
      </w:r>
      <w:r w:rsidR="00713672" w:rsidRPr="009F6F3A">
        <w:rPr>
          <w:rFonts w:cs="Arial"/>
          <w:b w:val="0"/>
          <w:bCs w:val="0"/>
        </w:rPr>
        <w:t>.</w:t>
      </w:r>
    </w:p>
    <w:p w14:paraId="0658C317" w14:textId="5F75795D" w:rsidR="00F507DB" w:rsidRPr="009F6F3A" w:rsidRDefault="00F507DB" w:rsidP="00F507DB">
      <w:pPr>
        <w:spacing w:before="200" w:after="160"/>
        <w:rPr>
          <w:rFonts w:cs="Arial"/>
        </w:rPr>
      </w:pPr>
      <w:r w:rsidRPr="00F91EF9">
        <w:rPr>
          <w:rFonts w:cs="Arial"/>
          <w:b/>
          <w:bCs/>
        </w:rPr>
        <w:t>LO</w:t>
      </w:r>
      <w:r>
        <w:rPr>
          <w:rFonts w:cs="Arial"/>
          <w:b/>
          <w:bCs/>
        </w:rPr>
        <w:t>2</w:t>
      </w:r>
      <w:r>
        <w:rPr>
          <w:rFonts w:cs="Arial"/>
        </w:rPr>
        <w:t xml:space="preserve"> Assessor record/s have been provided to capture tasks and assessor commentary</w:t>
      </w:r>
      <w:r w:rsidR="00790819">
        <w:rPr>
          <w:rFonts w:cs="Arial"/>
        </w:rPr>
        <w:t>, see commentary</w:t>
      </w:r>
      <w:r w:rsidR="00214BAB">
        <w:rPr>
          <w:rFonts w:cs="Arial"/>
        </w:rPr>
        <w:t>.</w:t>
      </w:r>
    </w:p>
    <w:p w14:paraId="16CCD0AC" w14:textId="737BB080" w:rsidR="00715D9F" w:rsidRPr="009F6F3A" w:rsidRDefault="00715D9F">
      <w:pPr>
        <w:rPr>
          <w:rFonts w:eastAsiaTheme="majorEastAsia" w:cs="Arial"/>
          <w:b/>
          <w:bCs/>
          <w:iCs/>
          <w:szCs w:val="26"/>
        </w:rPr>
      </w:pPr>
      <w:r w:rsidRPr="009F6F3A">
        <w:rPr>
          <w:rFonts w:cs="Arial"/>
        </w:rPr>
        <w:br w:type="page"/>
      </w:r>
    </w:p>
    <w:p w14:paraId="3211CD5A" w14:textId="77777777" w:rsidR="00324216" w:rsidRPr="009F6F3A" w:rsidRDefault="00324216" w:rsidP="00324216">
      <w:pPr>
        <w:rPr>
          <w:rFonts w:eastAsia="Arial" w:cs="Arial"/>
          <w:b/>
          <w:bCs/>
          <w:color w:val="FFA300"/>
          <w:sz w:val="26"/>
          <w:szCs w:val="26"/>
        </w:rPr>
      </w:pPr>
      <w:r w:rsidRPr="009F6F3A">
        <w:rPr>
          <w:rFonts w:eastAsia="Arial" w:cs="Arial"/>
          <w:b/>
          <w:bCs/>
          <w:color w:val="FFA300"/>
          <w:sz w:val="26"/>
          <w:szCs w:val="26"/>
        </w:rPr>
        <w:lastRenderedPageBreak/>
        <w:t>Learning outcome</w:t>
      </w:r>
    </w:p>
    <w:p w14:paraId="1F7E29E5" w14:textId="77777777" w:rsidR="00501B51" w:rsidRPr="009F6F3A" w:rsidRDefault="00501B51" w:rsidP="00324216">
      <w:pPr>
        <w:shd w:val="clear" w:color="auto" w:fill="FFFFFF" w:themeFill="background1"/>
        <w:spacing w:before="200"/>
        <w:rPr>
          <w:rFonts w:eastAsia="Arial" w:cs="Arial"/>
        </w:rPr>
      </w:pPr>
      <w:r w:rsidRPr="009F6F3A">
        <w:rPr>
          <w:rFonts w:eastAsia="Arial" w:cs="Arial"/>
        </w:rPr>
        <w:t>The learner will:</w:t>
      </w:r>
    </w:p>
    <w:p w14:paraId="4619FFC5" w14:textId="6D821E9F" w:rsidR="00501B51" w:rsidRPr="009F6F3A" w:rsidRDefault="00501B51" w:rsidP="00324216">
      <w:pPr>
        <w:shd w:val="clear" w:color="auto" w:fill="FFFFFF" w:themeFill="background1"/>
        <w:spacing w:before="200"/>
        <w:rPr>
          <w:rFonts w:cs="Arial"/>
        </w:rPr>
      </w:pPr>
      <w:r w:rsidRPr="009F6F3A">
        <w:rPr>
          <w:rFonts w:eastAsia="Arial" w:cs="Arial"/>
        </w:rPr>
        <w:t>LO</w:t>
      </w:r>
      <w:r w:rsidR="00324216" w:rsidRPr="009F6F3A">
        <w:rPr>
          <w:rFonts w:eastAsia="Arial" w:cs="Arial"/>
        </w:rPr>
        <w:t>3</w:t>
      </w:r>
      <w:r w:rsidRPr="009F6F3A">
        <w:rPr>
          <w:rFonts w:cs="Arial"/>
        </w:rPr>
        <w:tab/>
      </w:r>
      <w:r w:rsidR="00A62201" w:rsidRPr="009F6F3A">
        <w:rPr>
          <w:rFonts w:cs="Arial"/>
        </w:rPr>
        <w:t>Understand the process of effective coaching or mentoring</w:t>
      </w:r>
    </w:p>
    <w:p w14:paraId="5C91335B" w14:textId="77777777" w:rsidR="00361BE3" w:rsidRPr="009F6F3A" w:rsidRDefault="00361BE3" w:rsidP="00324216">
      <w:pPr>
        <w:shd w:val="clear" w:color="auto" w:fill="FFFFFF" w:themeFill="background1"/>
        <w:spacing w:before="200"/>
        <w:rPr>
          <w:rFonts w:eastAsia="Arial" w:cs="Arial"/>
        </w:rPr>
      </w:pPr>
    </w:p>
    <w:p w14:paraId="426948E2" w14:textId="77777777" w:rsidR="00501B51" w:rsidRPr="009F6F3A" w:rsidRDefault="00501B51" w:rsidP="00324216">
      <w:pPr>
        <w:rPr>
          <w:rFonts w:eastAsia="Arial" w:cs="Arial"/>
          <w:b/>
          <w:bCs/>
          <w:color w:val="FFA300"/>
          <w:sz w:val="26"/>
          <w:szCs w:val="26"/>
        </w:rPr>
      </w:pPr>
      <w:r w:rsidRPr="009F6F3A">
        <w:rPr>
          <w:rFonts w:eastAsia="Arial" w:cs="Arial"/>
          <w:b/>
          <w:bCs/>
          <w:color w:val="FFA300"/>
          <w:sz w:val="26"/>
          <w:szCs w:val="26"/>
        </w:rPr>
        <w:t>Assessment criteria</w:t>
      </w:r>
    </w:p>
    <w:p w14:paraId="5C1DCFC1" w14:textId="77777777" w:rsidR="00501B51" w:rsidRPr="009F6F3A" w:rsidRDefault="00501B51" w:rsidP="006606FD">
      <w:pPr>
        <w:spacing w:before="200" w:after="160"/>
        <w:rPr>
          <w:rFonts w:eastAsia="Arial" w:cs="Arial"/>
        </w:rPr>
      </w:pPr>
      <w:r w:rsidRPr="009F6F3A">
        <w:rPr>
          <w:rFonts w:eastAsia="Arial" w:cs="Arial"/>
        </w:rPr>
        <w:t>The learner can:</w:t>
      </w:r>
      <w:r w:rsidRPr="009F6F3A">
        <w:rPr>
          <w:rFonts w:eastAsia="Arial" w:cs="Arial"/>
          <w:b/>
          <w:bCs/>
        </w:rPr>
        <w:t xml:space="preserve"> </w:t>
      </w:r>
    </w:p>
    <w:p w14:paraId="7EB80E27" w14:textId="66B93C35" w:rsidR="00501B51" w:rsidRPr="009F6F3A" w:rsidRDefault="00501B51" w:rsidP="006606FD">
      <w:pPr>
        <w:spacing w:before="200" w:after="160"/>
        <w:rPr>
          <w:rFonts w:eastAsia="Arial" w:cs="Arial"/>
        </w:rPr>
      </w:pPr>
      <w:r w:rsidRPr="009F6F3A">
        <w:rPr>
          <w:rFonts w:eastAsia="Arial" w:cs="Arial"/>
        </w:rPr>
        <w:t>AC</w:t>
      </w:r>
      <w:r w:rsidR="00A62201" w:rsidRPr="009F6F3A">
        <w:rPr>
          <w:rFonts w:eastAsia="Arial" w:cs="Arial"/>
        </w:rPr>
        <w:t>3</w:t>
      </w:r>
      <w:r w:rsidRPr="009F6F3A">
        <w:rPr>
          <w:rFonts w:eastAsia="Arial" w:cs="Arial"/>
        </w:rPr>
        <w:t xml:space="preserve">.1 </w:t>
      </w:r>
      <w:r w:rsidR="00064939" w:rsidRPr="009F6F3A">
        <w:rPr>
          <w:rFonts w:eastAsia="Times New Roman" w:cs="Arial"/>
          <w:lang w:eastAsia="en-GB"/>
        </w:rPr>
        <w:t xml:space="preserve">Compare </w:t>
      </w:r>
      <w:r w:rsidR="00064939" w:rsidRPr="009F6F3A">
        <w:rPr>
          <w:rFonts w:eastAsia="Times New Roman" w:cs="Arial"/>
          <w:b/>
          <w:bCs/>
          <w:lang w:eastAsia="en-GB"/>
        </w:rPr>
        <w:t>methods of coaching or mentoring</w:t>
      </w:r>
    </w:p>
    <w:p w14:paraId="7603F5B6" w14:textId="12C7F7CD" w:rsidR="00501B51" w:rsidRPr="009F6F3A" w:rsidRDefault="00501B51" w:rsidP="006606FD">
      <w:pPr>
        <w:spacing w:before="200" w:after="160"/>
        <w:ind w:left="697" w:hanging="697"/>
        <w:rPr>
          <w:rFonts w:eastAsia="Arial" w:cs="Arial"/>
        </w:rPr>
      </w:pPr>
      <w:r w:rsidRPr="009F6F3A">
        <w:rPr>
          <w:rFonts w:eastAsia="Arial" w:cs="Arial"/>
        </w:rPr>
        <w:t>AC</w:t>
      </w:r>
      <w:r w:rsidR="00A62201" w:rsidRPr="009F6F3A">
        <w:rPr>
          <w:rFonts w:eastAsia="Arial" w:cs="Arial"/>
        </w:rPr>
        <w:t>3</w:t>
      </w:r>
      <w:r w:rsidRPr="009F6F3A">
        <w:rPr>
          <w:rFonts w:eastAsia="Arial" w:cs="Arial"/>
        </w:rPr>
        <w:t xml:space="preserve">.2 </w:t>
      </w:r>
      <w:r w:rsidR="00F237CE" w:rsidRPr="009F6F3A">
        <w:rPr>
          <w:rFonts w:eastAsia="Arial" w:cs="Arial"/>
        </w:rPr>
        <w:t>Describe coaching or mentoring assessment tools and/or exercises</w:t>
      </w:r>
      <w:r w:rsidR="0032630E" w:rsidRPr="009F6F3A">
        <w:rPr>
          <w:rFonts w:eastAsia="Arial" w:cs="Arial"/>
        </w:rPr>
        <w:t xml:space="preserve"> and how they can be used</w:t>
      </w:r>
    </w:p>
    <w:p w14:paraId="10F63796" w14:textId="48381199" w:rsidR="00501B51" w:rsidRPr="009F6F3A" w:rsidRDefault="00501B51" w:rsidP="006606FD">
      <w:pPr>
        <w:spacing w:before="200" w:after="160"/>
        <w:rPr>
          <w:rFonts w:eastAsia="Arial" w:cs="Arial"/>
        </w:rPr>
      </w:pPr>
      <w:r w:rsidRPr="009F6F3A">
        <w:rPr>
          <w:rFonts w:eastAsia="Arial" w:cs="Arial"/>
        </w:rPr>
        <w:t>AC</w:t>
      </w:r>
      <w:r w:rsidR="00A62201" w:rsidRPr="009F6F3A">
        <w:rPr>
          <w:rFonts w:eastAsia="Arial" w:cs="Arial"/>
        </w:rPr>
        <w:t>3</w:t>
      </w:r>
      <w:r w:rsidRPr="009F6F3A">
        <w:rPr>
          <w:rFonts w:eastAsia="Arial" w:cs="Arial"/>
        </w:rPr>
        <w:t xml:space="preserve">.3 </w:t>
      </w:r>
      <w:r w:rsidR="00991B79" w:rsidRPr="009F6F3A">
        <w:rPr>
          <w:rFonts w:eastAsia="Calibri" w:cs="Arial"/>
        </w:rPr>
        <w:t>Describe when to use</w:t>
      </w:r>
      <w:r w:rsidR="00991B79" w:rsidRPr="009F6F3A">
        <w:rPr>
          <w:rFonts w:eastAsia="Times New Roman" w:cs="Arial"/>
          <w:lang w:eastAsia="en-GB"/>
        </w:rPr>
        <w:t xml:space="preserve"> effective coaching or mentoring models</w:t>
      </w:r>
    </w:p>
    <w:p w14:paraId="50BF41B2" w14:textId="06D9990E" w:rsidR="00501B51" w:rsidRPr="009F6F3A" w:rsidRDefault="00501B51" w:rsidP="006606FD">
      <w:pPr>
        <w:spacing w:before="200" w:after="160"/>
        <w:rPr>
          <w:rFonts w:eastAsia="Times New Roman" w:cs="Arial"/>
          <w:lang w:eastAsia="en-GB"/>
        </w:rPr>
      </w:pPr>
      <w:r w:rsidRPr="009F6F3A">
        <w:rPr>
          <w:rFonts w:eastAsia="Arial" w:cs="Arial"/>
        </w:rPr>
        <w:t>AC</w:t>
      </w:r>
      <w:r w:rsidR="00A62201" w:rsidRPr="009F6F3A">
        <w:rPr>
          <w:rFonts w:eastAsia="Arial" w:cs="Arial"/>
        </w:rPr>
        <w:t>3</w:t>
      </w:r>
      <w:r w:rsidRPr="009F6F3A">
        <w:rPr>
          <w:rFonts w:eastAsia="Arial" w:cs="Arial"/>
        </w:rPr>
        <w:t xml:space="preserve">.4 </w:t>
      </w:r>
      <w:r w:rsidR="009234F5" w:rsidRPr="009F6F3A">
        <w:rPr>
          <w:rFonts w:eastAsia="Times New Roman" w:cs="Arial"/>
          <w:lang w:eastAsia="en-GB"/>
        </w:rPr>
        <w:t xml:space="preserve">Explain </w:t>
      </w:r>
      <w:r w:rsidR="009234F5" w:rsidRPr="009F6F3A">
        <w:rPr>
          <w:rFonts w:eastAsia="Times New Roman" w:cs="Arial"/>
          <w:b/>
          <w:bCs/>
          <w:lang w:eastAsia="en-GB"/>
        </w:rPr>
        <w:t>methods of monitoring</w:t>
      </w:r>
      <w:r w:rsidR="009234F5" w:rsidRPr="009F6F3A">
        <w:rPr>
          <w:rFonts w:eastAsia="Times New Roman" w:cs="Arial"/>
          <w:lang w:eastAsia="en-GB"/>
        </w:rPr>
        <w:t xml:space="preserve"> and reviewing progress towards goals of indiv</w:t>
      </w:r>
      <w:r w:rsidR="00713672" w:rsidRPr="009F6F3A">
        <w:rPr>
          <w:rFonts w:eastAsia="Times New Roman" w:cs="Arial"/>
          <w:lang w:eastAsia="en-GB"/>
        </w:rPr>
        <w:t>iduals</w:t>
      </w:r>
    </w:p>
    <w:p w14:paraId="0558FDFD" w14:textId="77777777" w:rsidR="00361BE3" w:rsidRPr="009F6F3A" w:rsidRDefault="00361BE3" w:rsidP="006606FD">
      <w:pPr>
        <w:spacing w:before="200" w:after="160"/>
        <w:rPr>
          <w:rFonts w:eastAsia="Arial" w:cs="Arial"/>
        </w:rPr>
      </w:pPr>
    </w:p>
    <w:p w14:paraId="78A8013A" w14:textId="77777777" w:rsidR="009234F5" w:rsidRPr="000B3FA6" w:rsidRDefault="009234F5" w:rsidP="000B3FA6">
      <w:pPr>
        <w:rPr>
          <w:lang w:val="en-US"/>
        </w:rPr>
      </w:pPr>
      <w:r w:rsidRPr="009F6F3A">
        <w:rPr>
          <w:rFonts w:eastAsia="Arial" w:cs="Arial"/>
          <w:b/>
          <w:bCs/>
          <w:color w:val="FFA300"/>
          <w:sz w:val="26"/>
          <w:szCs w:val="26"/>
          <w:lang w:val="en-US"/>
        </w:rPr>
        <w:t xml:space="preserve">Range </w:t>
      </w:r>
    </w:p>
    <w:p w14:paraId="19EB7195" w14:textId="74687DFA" w:rsidR="00690928" w:rsidRPr="009F6F3A" w:rsidRDefault="009234F5" w:rsidP="00275DE6">
      <w:pPr>
        <w:pStyle w:val="Lesson-SummaryBlock-ParaBlock-TitledBlock-Title-XY"/>
        <w:spacing w:before="200"/>
        <w:rPr>
          <w:rFonts w:eastAsia="Times New Roman" w:cs="Arial"/>
        </w:rPr>
      </w:pPr>
      <w:r w:rsidRPr="009F6F3A">
        <w:rPr>
          <w:rFonts w:eastAsia="Times New Roman" w:cs="Arial"/>
          <w:b w:val="0"/>
          <w:bCs w:val="0"/>
        </w:rPr>
        <w:t>AC3.1</w:t>
      </w:r>
      <w:r w:rsidRPr="009F6F3A">
        <w:rPr>
          <w:rFonts w:eastAsia="Times New Roman" w:cs="Arial"/>
        </w:rPr>
        <w:t xml:space="preserve"> </w:t>
      </w:r>
      <w:r w:rsidR="00E1713D" w:rsidRPr="009F6F3A">
        <w:rPr>
          <w:rFonts w:eastAsia="Times New Roman" w:cs="Arial"/>
        </w:rPr>
        <w:t>M</w:t>
      </w:r>
      <w:r w:rsidRPr="009F6F3A">
        <w:rPr>
          <w:rFonts w:eastAsia="Times New Roman" w:cs="Arial"/>
        </w:rPr>
        <w:t>ethods of coaching and mentoring</w:t>
      </w:r>
      <w:r w:rsidR="008254D7" w:rsidRPr="009F6F3A">
        <w:rPr>
          <w:rFonts w:eastAsia="Times New Roman" w:cs="Arial"/>
        </w:rPr>
        <w:t>:</w:t>
      </w:r>
    </w:p>
    <w:p w14:paraId="27E9F542" w14:textId="114AC5B5" w:rsidR="00E1713D" w:rsidRPr="009F6F3A" w:rsidRDefault="00E1713D" w:rsidP="00E73AAF">
      <w:pPr>
        <w:pStyle w:val="ListParagraph"/>
        <w:numPr>
          <w:ilvl w:val="0"/>
          <w:numId w:val="69"/>
        </w:numPr>
        <w:tabs>
          <w:tab w:val="left" w:pos="709"/>
        </w:tabs>
        <w:spacing w:before="40" w:after="40"/>
        <w:rPr>
          <w:rFonts w:ascii="Arial" w:eastAsia="Times New Roman" w:hAnsi="Arial" w:cs="Arial"/>
        </w:rPr>
      </w:pPr>
      <w:r w:rsidRPr="009F6F3A">
        <w:rPr>
          <w:rFonts w:ascii="Arial" w:hAnsi="Arial" w:cs="Arial"/>
        </w:rPr>
        <w:t xml:space="preserve">one </w:t>
      </w:r>
      <w:r w:rsidRPr="009F6F3A">
        <w:rPr>
          <w:rFonts w:ascii="Arial" w:eastAsia="Times New Roman" w:hAnsi="Arial" w:cs="Arial"/>
        </w:rPr>
        <w:t>to one</w:t>
      </w:r>
    </w:p>
    <w:p w14:paraId="27D37144" w14:textId="0897638F" w:rsidR="00E1713D" w:rsidRPr="009F6F3A" w:rsidRDefault="00E1713D" w:rsidP="00E73AAF">
      <w:pPr>
        <w:pStyle w:val="ListParagraph"/>
        <w:numPr>
          <w:ilvl w:val="0"/>
          <w:numId w:val="69"/>
        </w:numPr>
        <w:tabs>
          <w:tab w:val="left" w:pos="709"/>
        </w:tabs>
        <w:spacing w:before="40" w:after="40"/>
        <w:rPr>
          <w:rFonts w:ascii="Arial" w:eastAsia="Times New Roman" w:hAnsi="Arial" w:cs="Arial"/>
        </w:rPr>
      </w:pPr>
      <w:r w:rsidRPr="009F6F3A">
        <w:rPr>
          <w:rFonts w:ascii="Arial" w:eastAsia="Times New Roman" w:hAnsi="Arial" w:cs="Arial"/>
        </w:rPr>
        <w:t>group/team</w:t>
      </w:r>
    </w:p>
    <w:p w14:paraId="43B8AC96" w14:textId="6B54F858" w:rsidR="00195242" w:rsidRPr="009F6F3A" w:rsidRDefault="008E546B" w:rsidP="00E73AAF">
      <w:pPr>
        <w:pStyle w:val="ListParagraph"/>
        <w:numPr>
          <w:ilvl w:val="0"/>
          <w:numId w:val="69"/>
        </w:numPr>
        <w:tabs>
          <w:tab w:val="left" w:pos="709"/>
        </w:tabs>
        <w:spacing w:before="40" w:after="40"/>
        <w:rPr>
          <w:rFonts w:ascii="Arial" w:hAnsi="Arial" w:cs="Arial"/>
          <w:b/>
          <w:bCs/>
        </w:rPr>
      </w:pPr>
      <w:r w:rsidRPr="009F6F3A">
        <w:rPr>
          <w:rFonts w:ascii="Arial" w:eastAsia="Times New Roman" w:hAnsi="Arial" w:cs="Arial"/>
        </w:rPr>
        <w:t>t</w:t>
      </w:r>
      <w:r w:rsidR="00DD0AFB" w:rsidRPr="009F6F3A">
        <w:rPr>
          <w:rFonts w:ascii="Arial" w:eastAsia="Times New Roman" w:hAnsi="Arial" w:cs="Arial"/>
        </w:rPr>
        <w:t>echnology enabled (enabled and AI supported</w:t>
      </w:r>
      <w:r w:rsidR="008254D7" w:rsidRPr="009F6F3A">
        <w:rPr>
          <w:rFonts w:ascii="Arial" w:hAnsi="Arial" w:cs="Arial"/>
        </w:rPr>
        <w:t>)</w:t>
      </w:r>
      <w:r w:rsidRPr="009F6F3A">
        <w:rPr>
          <w:rFonts w:ascii="Arial" w:hAnsi="Arial" w:cs="Arial"/>
        </w:rPr>
        <w:t>.</w:t>
      </w:r>
    </w:p>
    <w:p w14:paraId="59AB9050" w14:textId="7B1AD7E5" w:rsidR="00195242" w:rsidRPr="009F6F3A" w:rsidRDefault="00195242" w:rsidP="00275DE6">
      <w:pPr>
        <w:tabs>
          <w:tab w:val="left" w:pos="709"/>
        </w:tabs>
        <w:spacing w:before="200" w:after="40" w:line="240" w:lineRule="auto"/>
        <w:rPr>
          <w:rFonts w:cs="Arial"/>
          <w:b/>
          <w:bCs/>
        </w:rPr>
      </w:pPr>
      <w:r w:rsidRPr="009F6F3A">
        <w:rPr>
          <w:rFonts w:cs="Arial"/>
        </w:rPr>
        <w:t>AC3.4</w:t>
      </w:r>
      <w:r w:rsidRPr="009F6F3A">
        <w:rPr>
          <w:rFonts w:cs="Arial"/>
          <w:b/>
          <w:bCs/>
        </w:rPr>
        <w:t xml:space="preserve"> Methods of monitoring</w:t>
      </w:r>
      <w:r w:rsidR="008254D7" w:rsidRPr="009F6F3A">
        <w:rPr>
          <w:rFonts w:cs="Arial"/>
          <w:b/>
          <w:bCs/>
        </w:rPr>
        <w:t>:</w:t>
      </w:r>
    </w:p>
    <w:p w14:paraId="24F5B126" w14:textId="77777777" w:rsidR="00742C2A" w:rsidRPr="009F6F3A" w:rsidRDefault="00742C2A" w:rsidP="00E73AAF">
      <w:pPr>
        <w:pStyle w:val="TitledBlock-ParaBlockindent-RichTextnumbered-XY"/>
        <w:numPr>
          <w:ilvl w:val="0"/>
          <w:numId w:val="68"/>
        </w:numPr>
        <w:spacing w:before="0" w:after="0" w:line="240" w:lineRule="auto"/>
        <w:ind w:left="720"/>
        <w:rPr>
          <w:rFonts w:ascii="Arial" w:eastAsia="Calibri" w:hAnsi="Arial" w:cs="Arial"/>
          <w:color w:val="auto"/>
        </w:rPr>
      </w:pPr>
      <w:r w:rsidRPr="009F6F3A">
        <w:rPr>
          <w:rFonts w:ascii="Arial" w:eastAsia="Calibri" w:hAnsi="Arial" w:cs="Arial"/>
          <w:color w:val="auto"/>
        </w:rPr>
        <w:t>Stop Start and Continue</w:t>
      </w:r>
    </w:p>
    <w:p w14:paraId="0099CA69" w14:textId="77777777" w:rsidR="00742C2A" w:rsidRPr="009F6F3A" w:rsidRDefault="00742C2A"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Goal Rating system - on track, achieved, needs attention</w:t>
      </w:r>
    </w:p>
    <w:p w14:paraId="26F6DC30" w14:textId="77777777" w:rsidR="00742C2A" w:rsidRPr="009F6F3A" w:rsidRDefault="00742C2A"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journaling</w:t>
      </w:r>
    </w:p>
    <w:p w14:paraId="6769E033" w14:textId="77777777" w:rsidR="00742C2A" w:rsidRPr="009F6F3A" w:rsidRDefault="00742C2A"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self-reflection </w:t>
      </w:r>
    </w:p>
    <w:p w14:paraId="63CAE3CC" w14:textId="77777777" w:rsidR="00742C2A" w:rsidRPr="009F6F3A" w:rsidRDefault="00742C2A"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feedback from stakeholders</w:t>
      </w:r>
    </w:p>
    <w:p w14:paraId="6F243681" w14:textId="09B75E15" w:rsidR="007940ED" w:rsidRPr="009F6F3A" w:rsidRDefault="00742C2A"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rPr>
        <w:t>revisit/</w:t>
      </w:r>
      <w:r w:rsidR="000B3FA6">
        <w:rPr>
          <w:rFonts w:ascii="Arial" w:eastAsia="Calibri" w:hAnsi="Arial" w:cs="Arial"/>
        </w:rPr>
        <w:t>r</w:t>
      </w:r>
      <w:r w:rsidRPr="009F6F3A">
        <w:rPr>
          <w:rFonts w:ascii="Arial" w:eastAsia="Calibri" w:hAnsi="Arial" w:cs="Arial"/>
        </w:rPr>
        <w:t>eview initial contract and goals</w:t>
      </w:r>
      <w:r w:rsidR="008E546B" w:rsidRPr="009F6F3A">
        <w:rPr>
          <w:rFonts w:ascii="Arial" w:eastAsia="Calibri" w:hAnsi="Arial" w:cs="Arial"/>
        </w:rPr>
        <w:t>.</w:t>
      </w:r>
    </w:p>
    <w:p w14:paraId="120FB16F" w14:textId="77777777" w:rsidR="00540630" w:rsidRPr="009F6F3A" w:rsidRDefault="00540630">
      <w:pPr>
        <w:rPr>
          <w:rFonts w:eastAsia="Calibri" w:cs="Arial"/>
          <w:color w:val="3B3C42"/>
          <w:lang w:val="en-US"/>
        </w:rPr>
      </w:pPr>
      <w:r w:rsidRPr="009F6F3A">
        <w:rPr>
          <w:rFonts w:eastAsia="Calibri" w:cs="Arial"/>
        </w:rPr>
        <w:br w:type="page"/>
      </w:r>
    </w:p>
    <w:p w14:paraId="1B1A600E" w14:textId="5259404F" w:rsidR="00581D2E" w:rsidRPr="009F6F3A" w:rsidRDefault="00581D2E" w:rsidP="00581D2E">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Evidence Requirements</w:t>
      </w:r>
    </w:p>
    <w:p w14:paraId="2C89B5A1" w14:textId="7EFD8879" w:rsidR="00033091" w:rsidRPr="009F6F3A" w:rsidDel="007A0EBF" w:rsidRDefault="00033091">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All ACs (3.1 to 3.4) must evidence one intervention: Coaching or Mentoring.</w:t>
      </w:r>
    </w:p>
    <w:p w14:paraId="1DE96ACA" w14:textId="77777777" w:rsidR="00033091" w:rsidRPr="009F6F3A" w:rsidRDefault="00033091" w:rsidP="002234E4">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Evidence must include any of the following or a combination of:</w:t>
      </w:r>
    </w:p>
    <w:p w14:paraId="1EB29B74" w14:textId="030A217F" w:rsidR="00033091" w:rsidRPr="009F6F3A" w:rsidRDefault="0003309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written narrative/questions and answers</w:t>
      </w:r>
    </w:p>
    <w:p w14:paraId="45028356" w14:textId="77777777" w:rsidR="00033091" w:rsidRPr="009F6F3A" w:rsidRDefault="0003309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table format</w:t>
      </w:r>
    </w:p>
    <w:p w14:paraId="0C755E0D" w14:textId="77777777" w:rsidR="00033091" w:rsidRPr="009F6F3A" w:rsidRDefault="0003309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recorded presentation </w:t>
      </w:r>
    </w:p>
    <w:p w14:paraId="0DA5CA1B" w14:textId="73C68D17" w:rsidR="00033091" w:rsidRPr="009F6F3A" w:rsidRDefault="0003309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oral questions and answers</w:t>
      </w:r>
      <w:r w:rsidR="007A0EBF" w:rsidRPr="009F6F3A">
        <w:rPr>
          <w:rFonts w:ascii="Arial" w:eastAsia="Calibri" w:hAnsi="Arial" w:cs="Arial"/>
          <w:color w:val="auto"/>
        </w:rPr>
        <w:t>.</w:t>
      </w:r>
      <w:r w:rsidRPr="009F6F3A">
        <w:rPr>
          <w:rFonts w:ascii="Arial" w:eastAsia="Calibri" w:hAnsi="Arial" w:cs="Arial"/>
          <w:color w:val="auto"/>
        </w:rPr>
        <w:t xml:space="preserve"> </w:t>
      </w:r>
    </w:p>
    <w:p w14:paraId="06E0DCD1" w14:textId="77777777" w:rsidR="00540630" w:rsidRPr="009F6F3A" w:rsidRDefault="00540630" w:rsidP="00540630">
      <w:pPr>
        <w:pStyle w:val="Lesson-SummaryBlock-ParaBlock-TitledBlock-Title-XY"/>
        <w:spacing w:before="200" w:after="160"/>
        <w:rPr>
          <w:rFonts w:cs="Arial"/>
        </w:rPr>
      </w:pPr>
      <w:r w:rsidRPr="009F6F3A">
        <w:rPr>
          <w:rFonts w:cs="Arial"/>
        </w:rPr>
        <w:t>Evidence must:</w:t>
      </w:r>
    </w:p>
    <w:p w14:paraId="7B83FE36" w14:textId="77777777" w:rsidR="00540630" w:rsidRPr="009F6F3A" w:rsidRDefault="00540630" w:rsidP="00540630">
      <w:pPr>
        <w:pStyle w:val="Lesson-SummaryBlock-ParaBlock-TitledBlock-Title-XY"/>
        <w:spacing w:before="200" w:after="160"/>
        <w:rPr>
          <w:rFonts w:cs="Arial"/>
        </w:rPr>
      </w:pPr>
      <w:r w:rsidRPr="009F6F3A">
        <w:rPr>
          <w:rFonts w:cs="Arial"/>
        </w:rPr>
        <w:t xml:space="preserve">AC3.1 </w:t>
      </w:r>
      <w:r w:rsidRPr="009F6F3A">
        <w:rPr>
          <w:rFonts w:cs="Arial"/>
          <w:b w:val="0"/>
          <w:bCs w:val="0"/>
        </w:rPr>
        <w:t>meet the range</w:t>
      </w:r>
      <w:r w:rsidRPr="009F6F3A">
        <w:rPr>
          <w:rFonts w:cs="Arial"/>
        </w:rPr>
        <w:t xml:space="preserve"> </w:t>
      </w:r>
    </w:p>
    <w:p w14:paraId="11BC57FA" w14:textId="77777777" w:rsidR="00540630" w:rsidRPr="009F6F3A" w:rsidRDefault="00540630" w:rsidP="00540630">
      <w:pPr>
        <w:pStyle w:val="Lesson-SummaryBlock-ParaBlock-TitledBlock-Title-XY"/>
        <w:spacing w:before="200" w:after="160"/>
        <w:rPr>
          <w:rFonts w:cs="Arial"/>
        </w:rPr>
      </w:pPr>
      <w:r w:rsidRPr="009F6F3A">
        <w:rPr>
          <w:rFonts w:cs="Arial"/>
        </w:rPr>
        <w:t xml:space="preserve">AC3.2 </w:t>
      </w:r>
      <w:r w:rsidRPr="009F6F3A">
        <w:rPr>
          <w:rFonts w:cs="Arial"/>
          <w:b w:val="0"/>
          <w:bCs w:val="0"/>
        </w:rPr>
        <w:t>include one tool and one exercise</w:t>
      </w:r>
    </w:p>
    <w:p w14:paraId="0187DD21" w14:textId="77777777" w:rsidR="00540630" w:rsidRPr="009F6F3A" w:rsidRDefault="00540630" w:rsidP="00540630">
      <w:pPr>
        <w:pStyle w:val="Lesson-SummaryBlock-ParaBlock-TitledBlock-Title-XY"/>
        <w:spacing w:before="200" w:after="160"/>
        <w:rPr>
          <w:rFonts w:cs="Arial"/>
        </w:rPr>
      </w:pPr>
      <w:r w:rsidRPr="009F6F3A">
        <w:rPr>
          <w:rFonts w:cs="Arial"/>
        </w:rPr>
        <w:t xml:space="preserve">AC3.3 </w:t>
      </w:r>
      <w:r w:rsidRPr="009F6F3A">
        <w:rPr>
          <w:rFonts w:cs="Arial"/>
          <w:b w:val="0"/>
          <w:bCs w:val="0"/>
        </w:rPr>
        <w:t>include three models</w:t>
      </w:r>
      <w:r w:rsidRPr="009F6F3A">
        <w:rPr>
          <w:rFonts w:cs="Arial"/>
        </w:rPr>
        <w:t xml:space="preserve"> </w:t>
      </w:r>
    </w:p>
    <w:p w14:paraId="543ADD28" w14:textId="7CD59471" w:rsidR="00540630" w:rsidRPr="009F6F3A" w:rsidRDefault="00540630" w:rsidP="00540630">
      <w:pPr>
        <w:pStyle w:val="Lesson-SummaryBlock-ParaBlock-TitledBlock-Title-XY"/>
        <w:spacing w:before="200" w:after="160"/>
        <w:rPr>
          <w:rFonts w:cs="Arial"/>
          <w:b w:val="0"/>
          <w:bCs w:val="0"/>
        </w:rPr>
      </w:pPr>
      <w:r w:rsidRPr="009F6F3A">
        <w:rPr>
          <w:rFonts w:cs="Arial"/>
        </w:rPr>
        <w:t xml:space="preserve">AC3.4 </w:t>
      </w:r>
      <w:r w:rsidRPr="009F6F3A">
        <w:rPr>
          <w:rFonts w:cs="Arial"/>
          <w:b w:val="0"/>
          <w:bCs w:val="0"/>
        </w:rPr>
        <w:t>meet the range</w:t>
      </w:r>
      <w:r w:rsidR="009A76EE">
        <w:rPr>
          <w:rFonts w:cs="Arial"/>
          <w:b w:val="0"/>
          <w:bCs w:val="0"/>
        </w:rPr>
        <w:t>.</w:t>
      </w:r>
    </w:p>
    <w:p w14:paraId="36672207" w14:textId="675EA591" w:rsidR="00540630" w:rsidRPr="009F6F3A" w:rsidRDefault="00540630" w:rsidP="00540630">
      <w:pPr>
        <w:pStyle w:val="Lesson-SummaryBlock-ParaBlock-TitledBlock-Title-XY"/>
        <w:spacing w:before="200" w:after="160"/>
        <w:rPr>
          <w:rFonts w:cs="Arial"/>
        </w:rPr>
      </w:pPr>
      <w:r w:rsidRPr="009F6F3A">
        <w:rPr>
          <w:rFonts w:cs="Arial"/>
        </w:rPr>
        <w:t>Note</w:t>
      </w:r>
      <w:r w:rsidR="00B67136">
        <w:rPr>
          <w:rFonts w:cs="Arial"/>
        </w:rPr>
        <w:t>:</w:t>
      </w:r>
    </w:p>
    <w:p w14:paraId="1380A86B" w14:textId="3CEED7D0" w:rsidR="00F507DB" w:rsidRPr="009F6F3A" w:rsidRDefault="00F507DB" w:rsidP="00F507DB">
      <w:pPr>
        <w:spacing w:before="200" w:after="160"/>
        <w:rPr>
          <w:rFonts w:cs="Arial"/>
        </w:rPr>
      </w:pPr>
      <w:r w:rsidRPr="00F91EF9">
        <w:rPr>
          <w:rFonts w:cs="Arial"/>
          <w:b/>
          <w:bCs/>
        </w:rPr>
        <w:t>LO</w:t>
      </w:r>
      <w:r>
        <w:rPr>
          <w:rFonts w:cs="Arial"/>
          <w:b/>
          <w:bCs/>
        </w:rPr>
        <w:t>3</w:t>
      </w:r>
      <w:r>
        <w:rPr>
          <w:rFonts w:cs="Arial"/>
        </w:rPr>
        <w:t xml:space="preserve"> Assessor record/s have been provided to capture tasks and assessor commentary</w:t>
      </w:r>
      <w:r w:rsidR="009754E1">
        <w:rPr>
          <w:rFonts w:cs="Arial"/>
        </w:rPr>
        <w:t>, see appendices</w:t>
      </w:r>
      <w:r w:rsidR="00214BAB">
        <w:rPr>
          <w:rFonts w:cs="Arial"/>
        </w:rPr>
        <w:t>.</w:t>
      </w:r>
    </w:p>
    <w:p w14:paraId="73D00E62" w14:textId="77777777" w:rsidR="00882A11" w:rsidRDefault="00540630" w:rsidP="00882A11">
      <w:pPr>
        <w:spacing w:before="120" w:after="0"/>
        <w:ind w:left="697" w:hanging="697"/>
        <w:rPr>
          <w:rFonts w:eastAsia="Arial" w:cs="Arial"/>
        </w:rPr>
      </w:pPr>
      <w:r w:rsidRPr="009F6F3A">
        <w:rPr>
          <w:rFonts w:eastAsia="Arial" w:cs="Arial"/>
          <w:b/>
          <w:bCs/>
        </w:rPr>
        <w:t>AC3.2</w:t>
      </w:r>
      <w:r w:rsidRPr="009F6F3A">
        <w:rPr>
          <w:rFonts w:eastAsia="Arial" w:cs="Arial"/>
        </w:rPr>
        <w:t xml:space="preserve"> Refer to the unit guidance for more clarification around the terminology of tools and </w:t>
      </w:r>
    </w:p>
    <w:p w14:paraId="2D914960" w14:textId="19808DE3" w:rsidR="00540630" w:rsidRPr="009F6F3A" w:rsidRDefault="00540630" w:rsidP="00882A11">
      <w:pPr>
        <w:spacing w:after="0"/>
        <w:ind w:left="697" w:hanging="697"/>
        <w:rPr>
          <w:rFonts w:eastAsia="Arial" w:cs="Arial"/>
        </w:rPr>
      </w:pPr>
      <w:r w:rsidRPr="009F6F3A">
        <w:rPr>
          <w:rFonts w:eastAsia="Arial" w:cs="Arial"/>
        </w:rPr>
        <w:t xml:space="preserve">exercises and how the use of tools and exercises can be context specific.  </w:t>
      </w:r>
    </w:p>
    <w:p w14:paraId="169F16D6" w14:textId="7228AED4" w:rsidR="00971A15" w:rsidRPr="000B3FA6" w:rsidRDefault="00971A15" w:rsidP="000B3FA6">
      <w:pPr>
        <w:rPr>
          <w:lang w:val="en-US"/>
        </w:rPr>
      </w:pPr>
    </w:p>
    <w:p w14:paraId="44B66908" w14:textId="77777777" w:rsidR="0071425C" w:rsidRDefault="0071425C" w:rsidP="00600A27">
      <w:pPr>
        <w:rPr>
          <w:rFonts w:eastAsia="Arial" w:cs="Arial"/>
          <w:b/>
          <w:bCs/>
          <w:color w:val="FFA300"/>
          <w:sz w:val="26"/>
          <w:szCs w:val="26"/>
        </w:rPr>
      </w:pPr>
    </w:p>
    <w:p w14:paraId="7BFCD038" w14:textId="77777777" w:rsidR="0071425C" w:rsidRDefault="0071425C">
      <w:pPr>
        <w:rPr>
          <w:rFonts w:eastAsia="Arial" w:cs="Arial"/>
          <w:b/>
          <w:bCs/>
          <w:color w:val="FFA300"/>
          <w:sz w:val="26"/>
          <w:szCs w:val="26"/>
        </w:rPr>
      </w:pPr>
      <w:r>
        <w:rPr>
          <w:rFonts w:eastAsia="Arial" w:cs="Arial"/>
          <w:b/>
          <w:bCs/>
          <w:color w:val="FFA300"/>
          <w:sz w:val="26"/>
          <w:szCs w:val="26"/>
        </w:rPr>
        <w:br w:type="page"/>
      </w:r>
    </w:p>
    <w:p w14:paraId="03041412" w14:textId="7282C91C" w:rsidR="00600A27" w:rsidRPr="009F6F3A" w:rsidRDefault="00600A27" w:rsidP="00600A27">
      <w:pPr>
        <w:rPr>
          <w:rFonts w:eastAsia="Arial" w:cs="Arial"/>
          <w:b/>
          <w:bCs/>
          <w:color w:val="FFA300"/>
          <w:sz w:val="26"/>
          <w:szCs w:val="26"/>
        </w:rPr>
      </w:pPr>
      <w:r w:rsidRPr="009F6F3A">
        <w:rPr>
          <w:rFonts w:eastAsia="Arial" w:cs="Arial"/>
          <w:b/>
          <w:bCs/>
          <w:color w:val="FFA300"/>
          <w:sz w:val="26"/>
          <w:szCs w:val="26"/>
        </w:rPr>
        <w:lastRenderedPageBreak/>
        <w:t>Learning outcome</w:t>
      </w:r>
    </w:p>
    <w:p w14:paraId="4E82B3D4" w14:textId="0D7A8AD5" w:rsidR="00600A27" w:rsidRPr="009F6F3A" w:rsidRDefault="00600A27" w:rsidP="00540630">
      <w:pPr>
        <w:shd w:val="clear" w:color="auto" w:fill="FFFFFF" w:themeFill="background1"/>
        <w:spacing w:before="200" w:after="160"/>
        <w:rPr>
          <w:rFonts w:eastAsia="Arial" w:cs="Arial"/>
        </w:rPr>
      </w:pPr>
      <w:r w:rsidRPr="009F6F3A">
        <w:rPr>
          <w:rFonts w:eastAsia="Arial" w:cs="Arial"/>
        </w:rPr>
        <w:t>The learner will:</w:t>
      </w:r>
    </w:p>
    <w:p w14:paraId="4CF544B2" w14:textId="132F5699" w:rsidR="00600A27" w:rsidRPr="009F6F3A" w:rsidRDefault="00600A27" w:rsidP="00540630">
      <w:pPr>
        <w:shd w:val="clear" w:color="auto" w:fill="FFFFFF" w:themeFill="background1"/>
        <w:spacing w:before="200" w:after="160"/>
        <w:rPr>
          <w:rFonts w:cs="Arial"/>
          <w:lang w:val="en-US"/>
        </w:rPr>
      </w:pPr>
      <w:r w:rsidRPr="009F6F3A">
        <w:rPr>
          <w:rFonts w:eastAsia="Arial" w:cs="Arial"/>
        </w:rPr>
        <w:t>LO</w:t>
      </w:r>
      <w:r w:rsidR="00130D7F" w:rsidRPr="009F6F3A">
        <w:rPr>
          <w:rFonts w:eastAsia="Arial" w:cs="Arial"/>
        </w:rPr>
        <w:t>4</w:t>
      </w:r>
      <w:r w:rsidRPr="009F6F3A">
        <w:rPr>
          <w:rFonts w:cs="Arial"/>
        </w:rPr>
        <w:tab/>
      </w:r>
      <w:r w:rsidR="00770AB8" w:rsidRPr="009F6F3A">
        <w:rPr>
          <w:rFonts w:cs="Arial"/>
          <w:lang w:val="en-US"/>
        </w:rPr>
        <w:t>Understand the role of recording, reflection and supervision in coaching or mentoring</w:t>
      </w:r>
    </w:p>
    <w:p w14:paraId="1494DC5F" w14:textId="77777777" w:rsidR="000211FB" w:rsidRPr="009F6F3A" w:rsidRDefault="000211FB" w:rsidP="00540630">
      <w:pPr>
        <w:shd w:val="clear" w:color="auto" w:fill="FFFFFF" w:themeFill="background1"/>
        <w:spacing w:before="200" w:after="160"/>
        <w:rPr>
          <w:rFonts w:eastAsia="Arial" w:cs="Arial"/>
        </w:rPr>
      </w:pPr>
    </w:p>
    <w:p w14:paraId="78593089" w14:textId="77777777" w:rsidR="00600A27" w:rsidRPr="009F6F3A" w:rsidRDefault="00600A27" w:rsidP="00EF605E">
      <w:pPr>
        <w:rPr>
          <w:rFonts w:eastAsia="Arial" w:cs="Arial"/>
          <w:b/>
          <w:bCs/>
          <w:color w:val="FFA300"/>
          <w:sz w:val="26"/>
          <w:szCs w:val="26"/>
        </w:rPr>
      </w:pPr>
      <w:r w:rsidRPr="009F6F3A">
        <w:rPr>
          <w:rFonts w:eastAsia="Arial" w:cs="Arial"/>
          <w:b/>
          <w:bCs/>
          <w:color w:val="FFA300"/>
          <w:sz w:val="26"/>
          <w:szCs w:val="26"/>
        </w:rPr>
        <w:t>Assessment criteria</w:t>
      </w:r>
    </w:p>
    <w:p w14:paraId="10A7E9BD" w14:textId="77777777" w:rsidR="00600A27" w:rsidRPr="009F6F3A" w:rsidRDefault="00600A27" w:rsidP="00540630">
      <w:pPr>
        <w:spacing w:before="200" w:after="160"/>
        <w:rPr>
          <w:rFonts w:eastAsia="Arial" w:cs="Arial"/>
        </w:rPr>
      </w:pPr>
      <w:r w:rsidRPr="009F6F3A">
        <w:rPr>
          <w:rFonts w:eastAsia="Arial" w:cs="Arial"/>
        </w:rPr>
        <w:t>The learner can:</w:t>
      </w:r>
      <w:r w:rsidRPr="009F6F3A">
        <w:rPr>
          <w:rFonts w:eastAsia="Arial" w:cs="Arial"/>
          <w:b/>
          <w:bCs/>
        </w:rPr>
        <w:t xml:space="preserve"> </w:t>
      </w:r>
    </w:p>
    <w:p w14:paraId="14BEB5C7" w14:textId="69A8B5F2" w:rsidR="00600A27" w:rsidRPr="009F6F3A" w:rsidRDefault="00600A27" w:rsidP="00540630">
      <w:pPr>
        <w:spacing w:before="200" w:after="160"/>
        <w:ind w:left="697" w:hanging="697"/>
        <w:rPr>
          <w:rFonts w:eastAsia="Arial" w:cs="Arial"/>
        </w:rPr>
      </w:pPr>
      <w:r w:rsidRPr="009F6F3A">
        <w:rPr>
          <w:rFonts w:eastAsia="Arial" w:cs="Arial"/>
        </w:rPr>
        <w:t>AC</w:t>
      </w:r>
      <w:r w:rsidR="00EF605E" w:rsidRPr="009F6F3A">
        <w:rPr>
          <w:rFonts w:eastAsia="Arial" w:cs="Arial"/>
        </w:rPr>
        <w:t>4</w:t>
      </w:r>
      <w:r w:rsidRPr="009F6F3A">
        <w:rPr>
          <w:rFonts w:eastAsia="Arial" w:cs="Arial"/>
        </w:rPr>
        <w:t xml:space="preserve">.1 </w:t>
      </w:r>
      <w:r w:rsidR="00C37684" w:rsidRPr="009F6F3A">
        <w:rPr>
          <w:rFonts w:eastAsia="Arial" w:cs="Arial"/>
        </w:rPr>
        <w:t xml:space="preserve">Explain the purpose and importance of </w:t>
      </w:r>
      <w:r w:rsidR="00C37684" w:rsidRPr="009F6F3A">
        <w:rPr>
          <w:rFonts w:eastAsia="Arial" w:cs="Arial"/>
          <w:b/>
          <w:bCs/>
        </w:rPr>
        <w:t>coaching or mentoring records</w:t>
      </w:r>
      <w:r w:rsidR="00C37684" w:rsidRPr="009F6F3A">
        <w:rPr>
          <w:rFonts w:eastAsia="Arial" w:cs="Arial"/>
        </w:rPr>
        <w:t xml:space="preserve"> for </w:t>
      </w:r>
      <w:r w:rsidR="00C37684" w:rsidRPr="00B277A8">
        <w:rPr>
          <w:rFonts w:eastAsia="Arial" w:cs="Arial"/>
          <w:b/>
          <w:bCs/>
        </w:rPr>
        <w:t>all parties</w:t>
      </w:r>
    </w:p>
    <w:p w14:paraId="7D4BBB9A" w14:textId="7FC0CE1C" w:rsidR="00EF605E" w:rsidRPr="009F6F3A" w:rsidRDefault="00EF605E" w:rsidP="00540630">
      <w:pPr>
        <w:spacing w:before="200" w:after="160"/>
        <w:rPr>
          <w:rFonts w:eastAsia="Arial" w:cs="Arial"/>
        </w:rPr>
      </w:pPr>
      <w:r w:rsidRPr="009F6F3A">
        <w:rPr>
          <w:rFonts w:eastAsia="Arial" w:cs="Arial"/>
        </w:rPr>
        <w:t xml:space="preserve">AC4.2 </w:t>
      </w:r>
      <w:r w:rsidR="002B1F10" w:rsidRPr="009F6F3A">
        <w:rPr>
          <w:rFonts w:eastAsia="Arial" w:cs="Arial"/>
        </w:rPr>
        <w:t xml:space="preserve">Describe an </w:t>
      </w:r>
      <w:r w:rsidR="002B1F10" w:rsidRPr="00B277A8">
        <w:rPr>
          <w:rFonts w:eastAsia="Arial" w:cs="Arial"/>
          <w:b/>
          <w:bCs/>
        </w:rPr>
        <w:t>ethical approach</w:t>
      </w:r>
      <w:r w:rsidR="002B1F10" w:rsidRPr="009F6F3A">
        <w:rPr>
          <w:rFonts w:eastAsia="Arial" w:cs="Arial"/>
        </w:rPr>
        <w:t xml:space="preserve"> in managing records</w:t>
      </w:r>
    </w:p>
    <w:p w14:paraId="22B51A19" w14:textId="669C15FC" w:rsidR="00EF605E" w:rsidRPr="009F6F3A" w:rsidRDefault="00EF605E" w:rsidP="00540630">
      <w:pPr>
        <w:spacing w:before="200" w:after="160"/>
        <w:rPr>
          <w:rFonts w:eastAsia="Times New Roman" w:cs="Arial"/>
          <w:lang w:eastAsia="en-GB"/>
        </w:rPr>
      </w:pPr>
      <w:r w:rsidRPr="009F6F3A">
        <w:rPr>
          <w:rFonts w:eastAsia="Arial" w:cs="Arial"/>
        </w:rPr>
        <w:t>AC4.3</w:t>
      </w:r>
      <w:r w:rsidR="00313DEE" w:rsidRPr="009F6F3A">
        <w:rPr>
          <w:rFonts w:eastAsia="Arial" w:cs="Arial"/>
        </w:rPr>
        <w:t xml:space="preserve"> </w:t>
      </w:r>
      <w:r w:rsidR="0080433F" w:rsidRPr="009F6F3A">
        <w:rPr>
          <w:rFonts w:eastAsia="Arial" w:cs="Arial"/>
        </w:rPr>
        <w:t>Explain the use of reflective practice models in the coaching</w:t>
      </w:r>
      <w:r w:rsidR="0080433F" w:rsidRPr="009F6F3A">
        <w:rPr>
          <w:rFonts w:eastAsia="Times New Roman" w:cs="Arial"/>
          <w:lang w:eastAsia="en-GB"/>
        </w:rPr>
        <w:t xml:space="preserve"> or mentoring process</w:t>
      </w:r>
    </w:p>
    <w:p w14:paraId="34D1EF42" w14:textId="515FE115" w:rsidR="003D613D" w:rsidRPr="009F6F3A" w:rsidRDefault="003D613D" w:rsidP="00540630">
      <w:pPr>
        <w:spacing w:before="200" w:after="160"/>
        <w:rPr>
          <w:rFonts w:eastAsia="Times New Roman" w:cs="Arial"/>
          <w:lang w:eastAsia="en-GB"/>
        </w:rPr>
      </w:pPr>
      <w:r w:rsidRPr="009F6F3A">
        <w:rPr>
          <w:rFonts w:eastAsia="Times New Roman" w:cs="Arial"/>
          <w:lang w:eastAsia="en-GB"/>
        </w:rPr>
        <w:t>AC4.4</w:t>
      </w:r>
      <w:r w:rsidR="006F2BF1" w:rsidRPr="009F6F3A">
        <w:rPr>
          <w:rFonts w:eastAsia="Times New Roman" w:cs="Arial"/>
          <w:lang w:eastAsia="en-GB"/>
        </w:rPr>
        <w:t xml:space="preserve"> Explain importance and </w:t>
      </w:r>
      <w:r w:rsidR="006F2BF1" w:rsidRPr="009F6F3A">
        <w:rPr>
          <w:rFonts w:eastAsia="Times New Roman" w:cs="Arial"/>
          <w:b/>
          <w:bCs/>
          <w:lang w:eastAsia="en-GB"/>
        </w:rPr>
        <w:t>methods of supervision</w:t>
      </w:r>
      <w:r w:rsidR="006F2BF1" w:rsidRPr="009F6F3A">
        <w:rPr>
          <w:rFonts w:eastAsia="Times New Roman" w:cs="Arial"/>
          <w:lang w:eastAsia="en-GB"/>
        </w:rPr>
        <w:t xml:space="preserve"> in a coaching or mentoring</w:t>
      </w:r>
    </w:p>
    <w:p w14:paraId="2627FA0A" w14:textId="77777777" w:rsidR="000211FB" w:rsidRPr="009F6F3A" w:rsidRDefault="000211FB" w:rsidP="00540630">
      <w:pPr>
        <w:spacing w:before="200" w:after="160"/>
        <w:rPr>
          <w:rFonts w:eastAsia="Times New Roman" w:cs="Arial"/>
          <w:lang w:eastAsia="en-GB"/>
        </w:rPr>
      </w:pPr>
    </w:p>
    <w:p w14:paraId="5BAF90DC" w14:textId="6C59B719" w:rsidR="003D613D" w:rsidRPr="00703CEE" w:rsidRDefault="003D613D" w:rsidP="00703CEE">
      <w:pPr>
        <w:rPr>
          <w:lang w:val="en-US"/>
        </w:rPr>
      </w:pPr>
      <w:r w:rsidRPr="009F6F3A">
        <w:rPr>
          <w:rFonts w:eastAsia="Arial" w:cs="Arial"/>
          <w:b/>
          <w:bCs/>
          <w:color w:val="FFA300"/>
          <w:sz w:val="26"/>
          <w:szCs w:val="26"/>
          <w:lang w:val="en-US"/>
        </w:rPr>
        <w:t xml:space="preserve">Range </w:t>
      </w:r>
    </w:p>
    <w:p w14:paraId="7955377D" w14:textId="341E342A" w:rsidR="003D613D" w:rsidRPr="009F6F3A" w:rsidRDefault="003D613D" w:rsidP="00275DE6">
      <w:pPr>
        <w:pStyle w:val="Lesson-SummaryBlock-ParaBlock-TitledBlock-Title-XY"/>
        <w:spacing w:before="200"/>
        <w:rPr>
          <w:rFonts w:eastAsia="Times New Roman" w:cs="Arial"/>
        </w:rPr>
      </w:pPr>
      <w:r w:rsidRPr="009F6F3A">
        <w:rPr>
          <w:rFonts w:eastAsia="Times New Roman" w:cs="Arial"/>
          <w:b w:val="0"/>
          <w:bCs w:val="0"/>
        </w:rPr>
        <w:t>AC4.1</w:t>
      </w:r>
      <w:r w:rsidRPr="009F6F3A">
        <w:rPr>
          <w:rFonts w:eastAsia="Times New Roman" w:cs="Arial"/>
        </w:rPr>
        <w:t xml:space="preserve"> </w:t>
      </w:r>
      <w:r w:rsidR="004B0CAB" w:rsidRPr="009F6F3A">
        <w:rPr>
          <w:rFonts w:eastAsia="Times New Roman" w:cs="Arial"/>
        </w:rPr>
        <w:t>Coaching or mentoring records</w:t>
      </w:r>
      <w:r w:rsidR="000211FB" w:rsidRPr="009F6F3A">
        <w:rPr>
          <w:rFonts w:eastAsia="Times New Roman" w:cs="Arial"/>
        </w:rPr>
        <w:t>:</w:t>
      </w:r>
    </w:p>
    <w:p w14:paraId="190D7DCC" w14:textId="77777777" w:rsidR="00341B97" w:rsidRPr="009F6F3A" w:rsidRDefault="00341B97"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session records </w:t>
      </w:r>
    </w:p>
    <w:p w14:paraId="359FAF8F" w14:textId="77777777" w:rsidR="00341B97" w:rsidRPr="009F6F3A" w:rsidRDefault="00341B97"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reflective records </w:t>
      </w:r>
    </w:p>
    <w:p w14:paraId="4A1EE07C" w14:textId="53196EC2" w:rsidR="00341B97" w:rsidRPr="009F6F3A" w:rsidRDefault="00341B97"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records</w:t>
      </w:r>
      <w:r w:rsidR="00275DE6" w:rsidRPr="009F6F3A">
        <w:rPr>
          <w:rFonts w:ascii="Arial" w:eastAsia="Calibri" w:hAnsi="Arial" w:cs="Arial"/>
          <w:color w:val="auto"/>
        </w:rPr>
        <w:t>.</w:t>
      </w:r>
      <w:r w:rsidRPr="009F6F3A">
        <w:rPr>
          <w:rFonts w:ascii="Arial" w:eastAsia="Calibri" w:hAnsi="Arial" w:cs="Arial"/>
          <w:color w:val="auto"/>
        </w:rPr>
        <w:t xml:space="preserve"> </w:t>
      </w:r>
    </w:p>
    <w:p w14:paraId="4FECC8DE" w14:textId="762F1EB7" w:rsidR="00341B97" w:rsidRPr="009F6F3A" w:rsidRDefault="00341B97" w:rsidP="00275DE6">
      <w:pPr>
        <w:pStyle w:val="TitledBlock-ParaBlockindent-RichTextnumbered-XY"/>
        <w:spacing w:before="200" w:after="40" w:line="240" w:lineRule="atLeast"/>
        <w:rPr>
          <w:rFonts w:ascii="Arial" w:eastAsia="Calibri" w:hAnsi="Arial" w:cs="Arial"/>
          <w:b/>
          <w:bCs/>
          <w:color w:val="auto"/>
        </w:rPr>
      </w:pPr>
      <w:r w:rsidRPr="009F6F3A">
        <w:rPr>
          <w:rFonts w:ascii="Arial" w:eastAsia="Calibri" w:hAnsi="Arial" w:cs="Arial"/>
          <w:color w:val="auto"/>
        </w:rPr>
        <w:t xml:space="preserve">AC4.1 </w:t>
      </w:r>
      <w:r w:rsidRPr="009F6F3A">
        <w:rPr>
          <w:rFonts w:ascii="Arial" w:eastAsia="Calibri" w:hAnsi="Arial" w:cs="Arial"/>
          <w:b/>
          <w:bCs/>
          <w:color w:val="auto"/>
        </w:rPr>
        <w:t>All parties</w:t>
      </w:r>
      <w:r w:rsidR="000211FB" w:rsidRPr="009F6F3A">
        <w:rPr>
          <w:rFonts w:ascii="Arial" w:eastAsia="Calibri" w:hAnsi="Arial" w:cs="Arial"/>
          <w:b/>
          <w:bCs/>
          <w:color w:val="auto"/>
        </w:rPr>
        <w:t>:</w:t>
      </w:r>
    </w:p>
    <w:p w14:paraId="1062C726" w14:textId="77777777" w:rsidR="001B0D4D" w:rsidRPr="009F6F3A" w:rsidRDefault="001B0D4D"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coach or mentor</w:t>
      </w:r>
    </w:p>
    <w:p w14:paraId="387EC8B5" w14:textId="31DEF92B" w:rsidR="001B0D4D" w:rsidRPr="009F6F3A" w:rsidRDefault="001B0D4D"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individual being coached or mentored</w:t>
      </w:r>
      <w:r w:rsidR="00275DE6" w:rsidRPr="009F6F3A">
        <w:rPr>
          <w:rFonts w:ascii="Arial" w:eastAsia="Calibri" w:hAnsi="Arial" w:cs="Arial"/>
          <w:color w:val="auto"/>
        </w:rPr>
        <w:t>.</w:t>
      </w:r>
      <w:r w:rsidRPr="009F6F3A">
        <w:rPr>
          <w:rFonts w:ascii="Arial" w:eastAsia="Calibri" w:hAnsi="Arial" w:cs="Arial"/>
          <w:color w:val="auto"/>
        </w:rPr>
        <w:t xml:space="preserve"> </w:t>
      </w:r>
    </w:p>
    <w:p w14:paraId="2C0245C6" w14:textId="5E4D094F" w:rsidR="001B0D4D" w:rsidRPr="009F6F3A" w:rsidRDefault="001B0D4D" w:rsidP="00275DE6">
      <w:pPr>
        <w:pStyle w:val="TitledBlock-ParaBlockindent-RichTextnumbered-XY"/>
        <w:spacing w:before="200" w:after="40" w:line="240" w:lineRule="atLeast"/>
        <w:rPr>
          <w:rFonts w:ascii="Arial" w:eastAsia="Calibri" w:hAnsi="Arial" w:cs="Arial"/>
          <w:color w:val="auto"/>
        </w:rPr>
      </w:pPr>
      <w:r w:rsidRPr="009F6F3A">
        <w:rPr>
          <w:rFonts w:ascii="Arial" w:eastAsia="Calibri" w:hAnsi="Arial" w:cs="Arial"/>
          <w:color w:val="auto"/>
        </w:rPr>
        <w:t xml:space="preserve">AC4.2 </w:t>
      </w:r>
      <w:r w:rsidRPr="009F6F3A">
        <w:rPr>
          <w:rFonts w:ascii="Arial" w:eastAsia="Calibri" w:hAnsi="Arial" w:cs="Arial"/>
          <w:b/>
          <w:bCs/>
          <w:color w:val="auto"/>
        </w:rPr>
        <w:t>Ethical approach</w:t>
      </w:r>
      <w:r w:rsidR="000211FB" w:rsidRPr="009F6F3A">
        <w:rPr>
          <w:rFonts w:ascii="Arial" w:eastAsia="Calibri" w:hAnsi="Arial" w:cs="Arial"/>
          <w:b/>
          <w:bCs/>
          <w:color w:val="auto"/>
        </w:rPr>
        <w:t>:</w:t>
      </w:r>
    </w:p>
    <w:p w14:paraId="0F259858" w14:textId="77777777" w:rsidR="00AB58DB" w:rsidRPr="009F6F3A" w:rsidRDefault="00AB58DB"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legislation</w:t>
      </w:r>
    </w:p>
    <w:p w14:paraId="3052342C" w14:textId="77777777" w:rsidR="00AB58DB" w:rsidRPr="009F6F3A" w:rsidRDefault="00AB58DB"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confidentiality</w:t>
      </w:r>
    </w:p>
    <w:p w14:paraId="5CA84B68" w14:textId="22BFF46C" w:rsidR="00AB58DB" w:rsidRPr="009F6F3A" w:rsidRDefault="00AB58DB"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AI and safeguarding measures</w:t>
      </w:r>
      <w:r w:rsidR="000211FB" w:rsidRPr="009F6F3A">
        <w:rPr>
          <w:rFonts w:ascii="Arial" w:eastAsia="Calibri" w:hAnsi="Arial" w:cs="Arial"/>
          <w:color w:val="auto"/>
        </w:rPr>
        <w:t>.</w:t>
      </w:r>
      <w:r w:rsidRPr="009F6F3A">
        <w:rPr>
          <w:rFonts w:ascii="Arial" w:eastAsia="Calibri" w:hAnsi="Arial" w:cs="Arial"/>
          <w:color w:val="auto"/>
        </w:rPr>
        <w:t xml:space="preserve"> </w:t>
      </w:r>
    </w:p>
    <w:p w14:paraId="338EFA50" w14:textId="3906D3D1" w:rsidR="00AB58DB" w:rsidRPr="009F6F3A" w:rsidRDefault="00AB58DB" w:rsidP="000211FB">
      <w:pPr>
        <w:pStyle w:val="TitledBlock-ParaBlockindent-RichTextnumbered-XY"/>
        <w:spacing w:before="200" w:after="40" w:line="240" w:lineRule="atLeast"/>
        <w:rPr>
          <w:rFonts w:ascii="Arial" w:eastAsia="Calibri" w:hAnsi="Arial" w:cs="Arial"/>
          <w:b/>
          <w:bCs/>
          <w:color w:val="auto"/>
        </w:rPr>
      </w:pPr>
      <w:r w:rsidRPr="009F6F3A">
        <w:rPr>
          <w:rFonts w:ascii="Arial" w:eastAsia="Calibri" w:hAnsi="Arial" w:cs="Arial"/>
          <w:color w:val="auto"/>
        </w:rPr>
        <w:t>AC4.4</w:t>
      </w:r>
      <w:r w:rsidR="00AF3FFA" w:rsidRPr="009F6F3A">
        <w:rPr>
          <w:rFonts w:ascii="Arial" w:eastAsia="Calibri" w:hAnsi="Arial" w:cs="Arial"/>
          <w:color w:val="auto"/>
        </w:rPr>
        <w:t xml:space="preserve"> </w:t>
      </w:r>
      <w:r w:rsidR="00AF3FFA" w:rsidRPr="009F6F3A">
        <w:rPr>
          <w:rFonts w:ascii="Arial" w:eastAsia="Calibri" w:hAnsi="Arial" w:cs="Arial"/>
          <w:b/>
          <w:bCs/>
          <w:color w:val="auto"/>
        </w:rPr>
        <w:t>Methods of supervision</w:t>
      </w:r>
      <w:r w:rsidR="000211FB" w:rsidRPr="009F6F3A">
        <w:rPr>
          <w:rFonts w:ascii="Arial" w:eastAsia="Calibri" w:hAnsi="Arial" w:cs="Arial"/>
          <w:b/>
          <w:bCs/>
          <w:color w:val="auto"/>
        </w:rPr>
        <w:t>:</w:t>
      </w:r>
    </w:p>
    <w:p w14:paraId="093DCD96" w14:textId="3A05124A" w:rsidR="007A5F50" w:rsidRPr="009F6F3A" w:rsidRDefault="007A5F50"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one to one </w:t>
      </w:r>
    </w:p>
    <w:p w14:paraId="2304A459" w14:textId="77777777" w:rsidR="007A5F50" w:rsidRPr="009F6F3A" w:rsidRDefault="007A5F50"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peer</w:t>
      </w:r>
    </w:p>
    <w:p w14:paraId="0421AE4C" w14:textId="6C1B7E3F" w:rsidR="007A5F50" w:rsidRPr="009F6F3A" w:rsidRDefault="007A5F50"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group</w:t>
      </w:r>
      <w:r w:rsidR="000211FB" w:rsidRPr="009F6F3A">
        <w:rPr>
          <w:rFonts w:ascii="Arial" w:eastAsia="Calibri" w:hAnsi="Arial" w:cs="Arial"/>
          <w:color w:val="auto"/>
        </w:rPr>
        <w:t>.</w:t>
      </w:r>
    </w:p>
    <w:p w14:paraId="168980A0" w14:textId="77777777" w:rsidR="000211FB" w:rsidRPr="009F6F3A" w:rsidRDefault="000211FB">
      <w:pPr>
        <w:rPr>
          <w:rFonts w:eastAsia="Calibri" w:cs="Arial"/>
          <w:lang w:val="en-US"/>
        </w:rPr>
      </w:pPr>
      <w:r w:rsidRPr="009F6F3A">
        <w:rPr>
          <w:rFonts w:eastAsia="Calibri" w:cs="Arial"/>
        </w:rPr>
        <w:br w:type="page"/>
      </w:r>
    </w:p>
    <w:p w14:paraId="6554DD49" w14:textId="77777777" w:rsidR="008A487B" w:rsidRPr="009F6F3A" w:rsidRDefault="008A487B" w:rsidP="008A487B">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Evidence Requirements</w:t>
      </w:r>
    </w:p>
    <w:p w14:paraId="6C427C0D" w14:textId="16AC3F73" w:rsidR="001F3B67" w:rsidRPr="009F6F3A" w:rsidRDefault="008A487B" w:rsidP="00361BE3">
      <w:pPr>
        <w:pStyle w:val="TitledBlock-ParaBlockindent-RichTextnumbered-XY"/>
        <w:spacing w:before="200" w:after="160" w:line="240" w:lineRule="atLeast"/>
        <w:rPr>
          <w:rFonts w:ascii="Arial" w:hAnsi="Arial" w:cs="Arial"/>
          <w:color w:val="auto"/>
        </w:rPr>
      </w:pPr>
      <w:r w:rsidRPr="009F6F3A">
        <w:rPr>
          <w:rFonts w:ascii="Arial" w:hAnsi="Arial" w:cs="Arial"/>
          <w:b/>
          <w:bCs/>
          <w:color w:val="auto"/>
        </w:rPr>
        <w:t>LO</w:t>
      </w:r>
      <w:r w:rsidR="00C33625" w:rsidRPr="009F6F3A">
        <w:rPr>
          <w:rFonts w:ascii="Arial" w:hAnsi="Arial" w:cs="Arial"/>
          <w:b/>
          <w:bCs/>
          <w:color w:val="auto"/>
        </w:rPr>
        <w:t>4</w:t>
      </w:r>
      <w:r w:rsidR="00C33625" w:rsidRPr="009F6F3A">
        <w:rPr>
          <w:rFonts w:ascii="Arial" w:hAnsi="Arial" w:cs="Arial"/>
          <w:color w:val="auto"/>
        </w:rPr>
        <w:t xml:space="preserve"> All ACs (4.1 to 4.4) must evidence one intervention: Coaching or Mentoring</w:t>
      </w:r>
      <w:r w:rsidR="003904C8">
        <w:rPr>
          <w:rFonts w:ascii="Arial" w:hAnsi="Arial" w:cs="Arial"/>
          <w:color w:val="auto"/>
        </w:rPr>
        <w:t>.</w:t>
      </w:r>
    </w:p>
    <w:p w14:paraId="7999DEA2" w14:textId="77777777" w:rsidR="00D41749" w:rsidRPr="009F6F3A" w:rsidRDefault="00D41749" w:rsidP="00361BE3">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 xml:space="preserve">LO4 </w:t>
      </w:r>
      <w:r w:rsidRPr="009F6F3A">
        <w:rPr>
          <w:rFonts w:ascii="Arial" w:hAnsi="Arial" w:cs="Arial"/>
          <w:color w:val="auto"/>
        </w:rPr>
        <w:t>Evidence must include any of the following or a combination of:</w:t>
      </w:r>
    </w:p>
    <w:p w14:paraId="1EFEF3F3" w14:textId="01C0CBC1" w:rsidR="00D41749" w:rsidRPr="009F6F3A" w:rsidRDefault="00D4174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written narrative/questions and answers</w:t>
      </w:r>
    </w:p>
    <w:p w14:paraId="35E177F0" w14:textId="77777777" w:rsidR="00D41749" w:rsidRPr="009F6F3A" w:rsidRDefault="00D4174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table format</w:t>
      </w:r>
    </w:p>
    <w:p w14:paraId="25C2F0AE" w14:textId="37832514" w:rsidR="00D41749" w:rsidRPr="009F6F3A" w:rsidRDefault="00D4174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recorded presentation </w:t>
      </w:r>
    </w:p>
    <w:p w14:paraId="4298096B" w14:textId="6710EA94" w:rsidR="00D41749" w:rsidRPr="009F6F3A" w:rsidRDefault="00D4174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oral questions and answers</w:t>
      </w:r>
      <w:r w:rsidR="00361BE3" w:rsidRPr="009F6F3A">
        <w:rPr>
          <w:rFonts w:ascii="Arial" w:eastAsia="Calibri" w:hAnsi="Arial" w:cs="Arial"/>
          <w:color w:val="auto"/>
        </w:rPr>
        <w:t>.</w:t>
      </w:r>
      <w:r w:rsidRPr="009F6F3A">
        <w:rPr>
          <w:rFonts w:ascii="Arial" w:eastAsia="Calibri" w:hAnsi="Arial" w:cs="Arial"/>
          <w:color w:val="auto"/>
        </w:rPr>
        <w:t xml:space="preserve"> </w:t>
      </w:r>
    </w:p>
    <w:p w14:paraId="7FAD3133" w14:textId="78599F85" w:rsidR="00D41749" w:rsidRPr="009F6F3A" w:rsidRDefault="00D41749" w:rsidP="00361BE3">
      <w:pPr>
        <w:pStyle w:val="Lesson-SummaryBlock-ParaBlock-TitledBlock-Title-XY"/>
        <w:spacing w:before="200" w:after="160"/>
        <w:rPr>
          <w:rFonts w:cs="Arial"/>
        </w:rPr>
      </w:pPr>
      <w:r w:rsidRPr="009F6F3A">
        <w:rPr>
          <w:rFonts w:cs="Arial"/>
        </w:rPr>
        <w:t>Evidence must</w:t>
      </w:r>
      <w:r w:rsidR="00361BE3" w:rsidRPr="009F6F3A">
        <w:rPr>
          <w:rFonts w:cs="Arial"/>
        </w:rPr>
        <w:t>:</w:t>
      </w:r>
    </w:p>
    <w:p w14:paraId="32455BED" w14:textId="53D8097F" w:rsidR="00D41749" w:rsidRPr="009F6F3A" w:rsidRDefault="00D41749" w:rsidP="00361BE3">
      <w:pPr>
        <w:pStyle w:val="Lesson-SummaryBlock-ParaBlock-TitledBlock-Title-XY"/>
        <w:spacing w:before="200" w:after="160"/>
        <w:rPr>
          <w:rFonts w:cs="Arial"/>
        </w:rPr>
      </w:pPr>
      <w:r w:rsidRPr="009F6F3A">
        <w:rPr>
          <w:rFonts w:cs="Arial"/>
        </w:rPr>
        <w:t xml:space="preserve">AC4.1 </w:t>
      </w:r>
      <w:r w:rsidRPr="009F6F3A">
        <w:rPr>
          <w:rFonts w:cs="Arial"/>
          <w:b w:val="0"/>
          <w:bCs w:val="0"/>
        </w:rPr>
        <w:t>meet the range</w:t>
      </w:r>
      <w:r w:rsidRPr="009F6F3A">
        <w:rPr>
          <w:rFonts w:cs="Arial"/>
        </w:rPr>
        <w:t xml:space="preserve"> </w:t>
      </w:r>
    </w:p>
    <w:p w14:paraId="3DFAB944" w14:textId="2D0F0BD7" w:rsidR="00D41749" w:rsidRPr="009F6F3A" w:rsidRDefault="00D41749" w:rsidP="00361BE3">
      <w:pPr>
        <w:pStyle w:val="Lesson-SummaryBlock-ParaBlock-TitledBlock-Title-XY"/>
        <w:spacing w:before="200" w:after="160"/>
        <w:rPr>
          <w:rFonts w:cs="Arial"/>
          <w:b w:val="0"/>
          <w:bCs w:val="0"/>
        </w:rPr>
      </w:pPr>
      <w:r w:rsidRPr="009F6F3A">
        <w:rPr>
          <w:rFonts w:cs="Arial"/>
        </w:rPr>
        <w:t>AC4.</w:t>
      </w:r>
      <w:r w:rsidRPr="009F6F3A">
        <w:rPr>
          <w:rFonts w:cs="Arial"/>
          <w:b w:val="0"/>
          <w:bCs w:val="0"/>
        </w:rPr>
        <w:t xml:space="preserve">2 meet the range </w:t>
      </w:r>
    </w:p>
    <w:p w14:paraId="0C2AD41E" w14:textId="52CC1216" w:rsidR="00327650" w:rsidRPr="009F6F3A" w:rsidRDefault="00327650" w:rsidP="00361BE3">
      <w:pPr>
        <w:pStyle w:val="Lesson-SummaryBlock-ParaBlock-TitledBlock-Title-XY"/>
        <w:spacing w:before="200" w:after="160"/>
        <w:rPr>
          <w:rFonts w:cs="Arial"/>
        </w:rPr>
      </w:pPr>
      <w:r w:rsidRPr="009F6F3A">
        <w:rPr>
          <w:rFonts w:cs="Arial"/>
        </w:rPr>
        <w:t xml:space="preserve">AC4.3 </w:t>
      </w:r>
      <w:r w:rsidRPr="009F6F3A">
        <w:rPr>
          <w:rFonts w:cs="Arial"/>
          <w:b w:val="0"/>
          <w:bCs w:val="0"/>
        </w:rPr>
        <w:t>include three models</w:t>
      </w:r>
      <w:r w:rsidRPr="009F6F3A">
        <w:rPr>
          <w:rFonts w:cs="Arial"/>
        </w:rPr>
        <w:t xml:space="preserve"> </w:t>
      </w:r>
    </w:p>
    <w:p w14:paraId="42F96D4A" w14:textId="04FF0AAF" w:rsidR="004B0CAB" w:rsidRPr="00ED2B39" w:rsidRDefault="00327650" w:rsidP="00ED2B39">
      <w:pPr>
        <w:pStyle w:val="Lesson-SummaryBlock-ParaBlock-TitledBlock-Title-XY"/>
        <w:spacing w:before="200" w:after="160"/>
        <w:rPr>
          <w:rFonts w:cs="Arial"/>
        </w:rPr>
      </w:pPr>
      <w:r w:rsidRPr="009F6F3A">
        <w:rPr>
          <w:rFonts w:cs="Arial"/>
        </w:rPr>
        <w:t xml:space="preserve">AC4.4 </w:t>
      </w:r>
      <w:r w:rsidRPr="009F6F3A">
        <w:rPr>
          <w:rFonts w:cs="Arial"/>
          <w:b w:val="0"/>
          <w:bCs w:val="0"/>
        </w:rPr>
        <w:t>meet the range</w:t>
      </w:r>
      <w:r w:rsidR="00B67136">
        <w:rPr>
          <w:rFonts w:cs="Arial"/>
          <w:b w:val="0"/>
          <w:bCs w:val="0"/>
        </w:rPr>
        <w:t>.</w:t>
      </w:r>
      <w:r w:rsidRPr="009F6F3A">
        <w:rPr>
          <w:rFonts w:cs="Arial"/>
        </w:rPr>
        <w:t xml:space="preserve"> </w:t>
      </w:r>
    </w:p>
    <w:p w14:paraId="15781CAD" w14:textId="4106E2BC" w:rsidR="004B0CAB" w:rsidRPr="00ED2B39" w:rsidRDefault="00EB7811" w:rsidP="00ED2B39">
      <w:pPr>
        <w:pStyle w:val="Lesson-SummaryBlock-ParaBlock-TitledBlock-Title-XY"/>
        <w:spacing w:before="200" w:after="160"/>
        <w:rPr>
          <w:rFonts w:cs="Arial"/>
        </w:rPr>
      </w:pPr>
      <w:r>
        <w:rPr>
          <w:rFonts w:cs="Arial"/>
        </w:rPr>
        <w:t>N</w:t>
      </w:r>
      <w:r w:rsidR="00A71649">
        <w:rPr>
          <w:rFonts w:cs="Arial"/>
        </w:rPr>
        <w:t>ote:</w:t>
      </w:r>
    </w:p>
    <w:p w14:paraId="403525AE" w14:textId="66858701" w:rsidR="00A71649" w:rsidRPr="009F6F3A" w:rsidRDefault="00A71649" w:rsidP="00A71649">
      <w:pPr>
        <w:spacing w:before="200" w:after="160"/>
        <w:rPr>
          <w:rFonts w:cs="Arial"/>
        </w:rPr>
      </w:pPr>
      <w:r w:rsidRPr="00F91EF9">
        <w:rPr>
          <w:rFonts w:cs="Arial"/>
          <w:b/>
          <w:bCs/>
        </w:rPr>
        <w:t>LO</w:t>
      </w:r>
      <w:r>
        <w:rPr>
          <w:rFonts w:cs="Arial"/>
          <w:b/>
          <w:bCs/>
        </w:rPr>
        <w:t>4</w:t>
      </w:r>
      <w:r w:rsidR="00680EBE">
        <w:rPr>
          <w:rFonts w:cs="Arial"/>
          <w:b/>
          <w:bCs/>
        </w:rPr>
        <w:t>,</w:t>
      </w:r>
      <w:r>
        <w:rPr>
          <w:rFonts w:cs="Arial"/>
        </w:rPr>
        <w:t xml:space="preserve"> Assessor record/s have been provided to capture tasks and assessor commentary</w:t>
      </w:r>
      <w:r w:rsidR="00680EBE">
        <w:rPr>
          <w:rFonts w:cs="Arial"/>
        </w:rPr>
        <w:t xml:space="preserve">, see </w:t>
      </w:r>
      <w:r w:rsidR="009754E1">
        <w:rPr>
          <w:rFonts w:cs="Arial"/>
        </w:rPr>
        <w:t>appendices.</w:t>
      </w:r>
    </w:p>
    <w:p w14:paraId="5E09F0D1" w14:textId="3D4A1C41" w:rsidR="00620FAE" w:rsidRPr="00703CEE" w:rsidRDefault="00620FAE" w:rsidP="00703CEE">
      <w:pPr>
        <w:keepNext/>
        <w:keepLines/>
        <w:spacing w:before="240" w:after="240"/>
        <w:rPr>
          <w:rFonts w:eastAsia="Arial" w:cs="Arial"/>
          <w:b/>
          <w:bCs/>
          <w:color w:val="FFA300"/>
          <w:sz w:val="26"/>
          <w:szCs w:val="26"/>
          <w:lang w:val="en-US"/>
        </w:rPr>
      </w:pPr>
      <w:r w:rsidRPr="00703CEE">
        <w:rPr>
          <w:rFonts w:eastAsia="Arial" w:cs="Arial"/>
          <w:b/>
          <w:bCs/>
          <w:color w:val="FFA300"/>
          <w:sz w:val="26"/>
          <w:szCs w:val="26"/>
          <w:lang w:val="en-US"/>
        </w:rPr>
        <w:br w:type="page"/>
      </w:r>
    </w:p>
    <w:p w14:paraId="455C7578" w14:textId="504BCE64" w:rsidR="00620FAE" w:rsidRPr="009F6F3A" w:rsidRDefault="00620FAE" w:rsidP="00D355B8">
      <w:pPr>
        <w:pStyle w:val="Lesson-Title-XY"/>
        <w:outlineLvl w:val="9"/>
        <w:rPr>
          <w:rFonts w:ascii="Arial" w:hAnsi="Arial"/>
        </w:rPr>
      </w:pPr>
      <w:r w:rsidRPr="009F6F3A">
        <w:rPr>
          <w:rFonts w:ascii="Arial" w:hAnsi="Arial"/>
        </w:rPr>
        <w:lastRenderedPageBreak/>
        <w:t xml:space="preserve">Unit </w:t>
      </w:r>
      <w:r w:rsidR="002E6E5C" w:rsidRPr="009F6F3A">
        <w:rPr>
          <w:rFonts w:ascii="Arial" w:hAnsi="Arial"/>
        </w:rPr>
        <w:t>300</w:t>
      </w:r>
      <w:r w:rsidRPr="009F6F3A">
        <w:rPr>
          <w:rFonts w:ascii="Arial" w:hAnsi="Arial"/>
        </w:rPr>
        <w:tab/>
      </w:r>
      <w:r w:rsidR="002E6E5C" w:rsidRPr="009F6F3A">
        <w:rPr>
          <w:rFonts w:ascii="Arial" w:hAnsi="Arial"/>
        </w:rPr>
        <w:t xml:space="preserve">Principles of </w:t>
      </w:r>
      <w:r w:rsidR="009958AF" w:rsidRPr="009F6F3A">
        <w:rPr>
          <w:rFonts w:ascii="Arial" w:hAnsi="Arial"/>
        </w:rPr>
        <w:t>c</w:t>
      </w:r>
      <w:r w:rsidR="002E6E5C" w:rsidRPr="009F6F3A">
        <w:rPr>
          <w:rFonts w:ascii="Arial" w:hAnsi="Arial"/>
        </w:rPr>
        <w:t xml:space="preserve">oaching and </w:t>
      </w:r>
      <w:r w:rsidR="009958AF" w:rsidRPr="009F6F3A">
        <w:rPr>
          <w:rFonts w:ascii="Arial" w:hAnsi="Arial"/>
        </w:rPr>
        <w:t>m</w:t>
      </w:r>
      <w:r w:rsidR="002E6E5C" w:rsidRPr="009F6F3A">
        <w:rPr>
          <w:rFonts w:ascii="Arial" w:hAnsi="Arial"/>
        </w:rPr>
        <w:t>entoring</w:t>
      </w:r>
    </w:p>
    <w:p w14:paraId="0713651F" w14:textId="77777777" w:rsidR="00620FAE" w:rsidRPr="009F6F3A" w:rsidRDefault="00620FAE" w:rsidP="00D355B8">
      <w:pPr>
        <w:pStyle w:val="Chapter-Topic-Topic-Title-XY"/>
        <w:rPr>
          <w:rFonts w:ascii="Arial" w:hAnsi="Arial" w:cs="Arial"/>
          <w:color w:val="FFA300"/>
        </w:rPr>
      </w:pPr>
      <w:bookmarkStart w:id="71" w:name="_Toc239671144"/>
      <w:r w:rsidRPr="009F6F3A">
        <w:rPr>
          <w:rFonts w:ascii="Arial" w:hAnsi="Arial" w:cs="Arial"/>
          <w:color w:val="FFA300"/>
        </w:rPr>
        <w:t>Supporting Information</w:t>
      </w:r>
      <w:bookmarkEnd w:id="71"/>
    </w:p>
    <w:p w14:paraId="0E1B18A7" w14:textId="77777777" w:rsidR="00620FAE" w:rsidRPr="009F6F3A" w:rsidRDefault="00620FAE" w:rsidP="00D52ACD">
      <w:pPr>
        <w:pStyle w:val="Lesson-SummaryBlock-ParaBlock-TitledBlock-Title-XY"/>
        <w:spacing w:before="200" w:after="160"/>
        <w:rPr>
          <w:rFonts w:cs="Arial"/>
          <w:szCs w:val="22"/>
        </w:rPr>
      </w:pPr>
      <w:r w:rsidRPr="009F6F3A">
        <w:rPr>
          <w:rFonts w:cs="Arial"/>
          <w:szCs w:val="22"/>
        </w:rPr>
        <w:t>Unit guidance</w:t>
      </w:r>
    </w:p>
    <w:p w14:paraId="408D6F99" w14:textId="77777777" w:rsidR="00620FAE" w:rsidRPr="009F6F3A" w:rsidRDefault="00620FAE" w:rsidP="00D52ACD">
      <w:pPr>
        <w:spacing w:before="200" w:after="160"/>
        <w:rPr>
          <w:rFonts w:cs="Arial"/>
          <w:lang w:eastAsia="en-GB"/>
        </w:rPr>
      </w:pPr>
      <w:r w:rsidRPr="009F6F3A">
        <w:rPr>
          <w:rFonts w:cs="Arial"/>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14:paraId="03BF7F16" w14:textId="77777777" w:rsidR="00E561B0" w:rsidRPr="009F6F3A" w:rsidRDefault="00E561B0" w:rsidP="00D52ACD">
      <w:pPr>
        <w:pStyle w:val="BodyAA"/>
        <w:spacing w:before="200" w:line="240" w:lineRule="atLeast"/>
        <w:ind w:left="29" w:hanging="10"/>
        <w:rPr>
          <w:rFonts w:ascii="Arial" w:hAnsi="Arial" w:cs="Arial"/>
          <w:b/>
          <w:bCs/>
          <w:lang w:val="en-GB"/>
        </w:rPr>
      </w:pPr>
      <w:r w:rsidRPr="009F6F3A">
        <w:rPr>
          <w:rFonts w:ascii="Arial" w:hAnsi="Arial" w:cs="Arial"/>
          <w:b/>
          <w:bCs/>
          <w:lang w:val="en-GB"/>
        </w:rPr>
        <w:t xml:space="preserve">Overarching unit guidance </w:t>
      </w:r>
    </w:p>
    <w:p w14:paraId="654D4B97" w14:textId="257EBA72" w:rsidR="00E561B0" w:rsidRPr="009F6F3A" w:rsidRDefault="00E561B0" w:rsidP="00D52ACD">
      <w:pPr>
        <w:spacing w:before="200" w:after="160"/>
        <w:rPr>
          <w:rFonts w:eastAsia="Times New Roman" w:cs="Arial"/>
          <w:i/>
          <w:iCs/>
          <w:szCs w:val="24"/>
          <w:u w:val="single"/>
        </w:rPr>
      </w:pPr>
      <w:r w:rsidRPr="009F6F3A">
        <w:rPr>
          <w:rFonts w:cs="Arial"/>
          <w:lang w:eastAsia="en-GB"/>
        </w:rPr>
        <w:t xml:space="preserve">Refer </w:t>
      </w:r>
      <w:r w:rsidR="00361BE3" w:rsidRPr="009F6F3A">
        <w:rPr>
          <w:rFonts w:cs="Arial"/>
          <w:lang w:eastAsia="en-GB"/>
        </w:rPr>
        <w:t>to appendices</w:t>
      </w:r>
      <w:r w:rsidRPr="009F6F3A">
        <w:rPr>
          <w:rFonts w:cs="Arial"/>
          <w:lang w:eastAsia="en-GB"/>
        </w:rPr>
        <w:t xml:space="preserve"> Guide for Integration and ethical principles of Artificial Intelligence (AI), for coaching and mentoring practice for an outline on how AI can be effectively embedded across the learning outcomes for this </w:t>
      </w:r>
      <w:r w:rsidR="00361BE3" w:rsidRPr="009F6F3A">
        <w:rPr>
          <w:rFonts w:cs="Arial"/>
          <w:lang w:eastAsia="en-GB"/>
        </w:rPr>
        <w:t>unit</w:t>
      </w:r>
      <w:r w:rsidR="00361BE3" w:rsidRPr="009F6F3A">
        <w:rPr>
          <w:rFonts w:eastAsia="Times New Roman" w:cs="Arial"/>
          <w:i/>
          <w:iCs/>
          <w:szCs w:val="24"/>
        </w:rPr>
        <w:t>.</w:t>
      </w:r>
      <w:r w:rsidRPr="009F6F3A">
        <w:rPr>
          <w:rFonts w:eastAsia="Times New Roman" w:cs="Arial"/>
          <w:i/>
          <w:iCs/>
          <w:szCs w:val="24"/>
        </w:rPr>
        <w:t xml:space="preserve"> </w:t>
      </w:r>
    </w:p>
    <w:p w14:paraId="2F696CA5" w14:textId="45FC0DD3" w:rsidR="00620FAE" w:rsidRPr="00F61B47" w:rsidRDefault="00620FAE" w:rsidP="00F61B47">
      <w:pPr>
        <w:rPr>
          <w:b/>
          <w:lang w:val="en-US" w:eastAsia="en-GB"/>
        </w:rPr>
      </w:pPr>
      <w:r w:rsidRPr="00F61B47">
        <w:rPr>
          <w:b/>
          <w:lang w:val="en-US" w:eastAsia="en-GB"/>
        </w:rPr>
        <w:t xml:space="preserve">Learning </w:t>
      </w:r>
      <w:r w:rsidR="00184661" w:rsidRPr="00F61B47">
        <w:rPr>
          <w:b/>
          <w:lang w:val="en-US" w:eastAsia="en-GB"/>
        </w:rPr>
        <w:t>O</w:t>
      </w:r>
      <w:r w:rsidRPr="00F61B47">
        <w:rPr>
          <w:b/>
          <w:lang w:val="en-US" w:eastAsia="en-GB"/>
        </w:rPr>
        <w:t>utcome 1</w:t>
      </w:r>
    </w:p>
    <w:p w14:paraId="3E50EEB9" w14:textId="3E1B88AE" w:rsidR="003414C7" w:rsidRPr="009F6F3A" w:rsidRDefault="00677E1B" w:rsidP="00D52ACD">
      <w:pPr>
        <w:spacing w:before="200" w:after="160"/>
        <w:ind w:left="697" w:hanging="697"/>
        <w:rPr>
          <w:rFonts w:eastAsia="Arial" w:cs="Arial"/>
        </w:rPr>
      </w:pPr>
      <w:r w:rsidRPr="009F6F3A">
        <w:rPr>
          <w:rFonts w:eastAsia="Arial" w:cs="Arial"/>
          <w:b/>
          <w:bCs/>
        </w:rPr>
        <w:t>AC1.1</w:t>
      </w:r>
      <w:r w:rsidRPr="009F6F3A">
        <w:rPr>
          <w:rFonts w:eastAsia="Arial" w:cs="Arial"/>
        </w:rPr>
        <w:t xml:space="preserve"> </w:t>
      </w:r>
      <w:r w:rsidR="00CF725B" w:rsidRPr="009F6F3A">
        <w:rPr>
          <w:rFonts w:eastAsia="Arial" w:cs="Arial"/>
        </w:rPr>
        <w:t xml:space="preserve">Consider providing an understanding of the positioning of coaching and mentoring on </w:t>
      </w:r>
      <w:r w:rsidR="008A6193" w:rsidRPr="009F6F3A">
        <w:rPr>
          <w:rFonts w:eastAsia="Arial" w:cs="Arial"/>
        </w:rPr>
        <w:t>the Learning and Development Curve.</w:t>
      </w:r>
    </w:p>
    <w:p w14:paraId="06408A70" w14:textId="61CF0E85" w:rsidR="00A202B0" w:rsidRDefault="00CF725B" w:rsidP="00D52ACD">
      <w:pPr>
        <w:spacing w:before="200" w:after="160"/>
        <w:rPr>
          <w:rFonts w:cs="Arial"/>
        </w:rPr>
      </w:pPr>
      <w:r w:rsidRPr="009F6F3A">
        <w:rPr>
          <w:rFonts w:cs="Arial"/>
          <w:b/>
          <w:bCs/>
        </w:rPr>
        <w:t>AC1.2</w:t>
      </w:r>
      <w:r w:rsidRPr="009F6F3A">
        <w:rPr>
          <w:rFonts w:cs="Arial"/>
        </w:rPr>
        <w:t xml:space="preserve"> Consider roles and responsibilities within the context of a job description. </w:t>
      </w:r>
    </w:p>
    <w:p w14:paraId="6460B3C2" w14:textId="669833DA" w:rsidR="00BC5C8C" w:rsidRPr="009F194B" w:rsidRDefault="00CE3C2B" w:rsidP="003156D3">
      <w:pPr>
        <w:spacing w:before="200" w:after="40"/>
        <w:ind w:left="709" w:hanging="709"/>
        <w:rPr>
          <w:rFonts w:eastAsia="Arial" w:cs="Arial"/>
        </w:rPr>
      </w:pPr>
      <w:r w:rsidRPr="009F6F3A">
        <w:rPr>
          <w:rFonts w:cs="Arial"/>
          <w:b/>
          <w:bCs/>
        </w:rPr>
        <w:t>AC1.3</w:t>
      </w:r>
      <w:r w:rsidRPr="009F6F3A">
        <w:rPr>
          <w:rFonts w:cs="Arial"/>
        </w:rPr>
        <w:t xml:space="preserve"> Consider skills, knowledge and behaviours within the context of a person specification</w:t>
      </w:r>
      <w:r w:rsidR="00237DF5">
        <w:rPr>
          <w:rFonts w:cs="Arial"/>
        </w:rPr>
        <w:t xml:space="preserve">.  </w:t>
      </w:r>
      <w:r w:rsidR="00237DF5" w:rsidRPr="009F194B">
        <w:rPr>
          <w:rFonts w:eastAsia="Arial" w:cs="Arial"/>
        </w:rPr>
        <w:t>Knowl</w:t>
      </w:r>
      <w:r w:rsidR="009F194B" w:rsidRPr="009F194B">
        <w:rPr>
          <w:rFonts w:eastAsia="Arial" w:cs="Arial"/>
        </w:rPr>
        <w:t xml:space="preserve">edge, </w:t>
      </w:r>
      <w:r w:rsidR="00BC5C8C" w:rsidRPr="006703ED">
        <w:rPr>
          <w:rFonts w:eastAsia="Arial" w:cs="Arial"/>
        </w:rPr>
        <w:t>skills and behaviours may include but not limited to</w:t>
      </w:r>
      <w:r w:rsidR="003156D3">
        <w:rPr>
          <w:rFonts w:eastAsia="Arial" w:cs="Arial"/>
        </w:rPr>
        <w:t>:</w:t>
      </w:r>
    </w:p>
    <w:p w14:paraId="6CDD1482" w14:textId="72BA4A3B" w:rsidR="00BC5C8C" w:rsidRPr="004D422C" w:rsidRDefault="00BC5C8C" w:rsidP="00E73AAF">
      <w:pPr>
        <w:pStyle w:val="ListParagraph"/>
        <w:numPr>
          <w:ilvl w:val="0"/>
          <w:numId w:val="97"/>
        </w:numPr>
        <w:spacing w:before="40" w:after="40"/>
        <w:rPr>
          <w:rFonts w:ascii="Arial" w:eastAsia="Calibri" w:hAnsi="Arial" w:cs="Arial"/>
        </w:rPr>
      </w:pPr>
      <w:r w:rsidRPr="004D422C">
        <w:rPr>
          <w:rFonts w:ascii="Arial" w:eastAsia="Calibri" w:hAnsi="Arial" w:cs="Arial"/>
        </w:rPr>
        <w:t>Knowledge</w:t>
      </w:r>
      <w:r w:rsidR="003156D3">
        <w:rPr>
          <w:rFonts w:ascii="Arial" w:eastAsia="Calibri" w:hAnsi="Arial" w:cs="Arial"/>
        </w:rPr>
        <w:t>:</w:t>
      </w:r>
    </w:p>
    <w:p w14:paraId="7868A2CE"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coaching or mentoring principles, models and tools </w:t>
      </w:r>
    </w:p>
    <w:p w14:paraId="613AA21C"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roles, responsibilities and boundaries of the coach or mentor </w:t>
      </w:r>
    </w:p>
    <w:p w14:paraId="2169EDF5"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ethical practice, confidentiality and relevant professional standards </w:t>
      </w:r>
    </w:p>
    <w:p w14:paraId="77DA850D"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awareness of individual needs, including neuro-affirming and inclusive practice </w:t>
      </w:r>
    </w:p>
    <w:p w14:paraId="152F34A4"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appropriate use of technology, including Artificial Intelligence (AI) </w:t>
      </w:r>
    </w:p>
    <w:p w14:paraId="4F03473A" w14:textId="6FBEB5D0" w:rsidR="00BC5C8C" w:rsidRPr="004D422C" w:rsidRDefault="00BC5C8C" w:rsidP="00E73AAF">
      <w:pPr>
        <w:pStyle w:val="ListParagraph"/>
        <w:numPr>
          <w:ilvl w:val="0"/>
          <w:numId w:val="97"/>
        </w:numPr>
        <w:spacing w:before="40" w:after="40"/>
        <w:rPr>
          <w:rFonts w:ascii="Arial" w:eastAsia="Calibri" w:hAnsi="Arial" w:cs="Arial"/>
        </w:rPr>
      </w:pPr>
      <w:r w:rsidRPr="004D422C">
        <w:rPr>
          <w:rFonts w:ascii="Arial" w:eastAsia="Calibri" w:hAnsi="Arial" w:cs="Arial"/>
        </w:rPr>
        <w:t>Skills</w:t>
      </w:r>
      <w:r w:rsidR="003156D3">
        <w:rPr>
          <w:rFonts w:ascii="Arial" w:eastAsia="Calibri" w:hAnsi="Arial" w:cs="Arial"/>
        </w:rPr>
        <w:t>:</w:t>
      </w:r>
    </w:p>
    <w:p w14:paraId="4BD05921"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active listening </w:t>
      </w:r>
    </w:p>
    <w:p w14:paraId="12F837C2"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effective questioning </w:t>
      </w:r>
    </w:p>
    <w:p w14:paraId="577FCF1D"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reflecting and responding </w:t>
      </w:r>
    </w:p>
    <w:p w14:paraId="5D3969DE"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summarising and clarifying </w:t>
      </w:r>
    </w:p>
    <w:p w14:paraId="7E9F5DC9"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giving constructive feedback </w:t>
      </w:r>
    </w:p>
    <w:p w14:paraId="42DDD6B0"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mirroring </w:t>
      </w:r>
    </w:p>
    <w:p w14:paraId="538202B7"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building rapport and trust </w:t>
      </w:r>
    </w:p>
    <w:p w14:paraId="3DAF0C15"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adapting communication to meet individual needs </w:t>
      </w:r>
    </w:p>
    <w:p w14:paraId="7F6F6727" w14:textId="0251DA7D" w:rsidR="00BC5C8C" w:rsidRPr="004D422C" w:rsidRDefault="00BC5C8C" w:rsidP="00E73AAF">
      <w:pPr>
        <w:pStyle w:val="ListParagraph"/>
        <w:numPr>
          <w:ilvl w:val="0"/>
          <w:numId w:val="97"/>
        </w:numPr>
        <w:spacing w:before="40" w:after="40"/>
        <w:rPr>
          <w:rFonts w:ascii="Arial" w:eastAsia="Calibri" w:hAnsi="Arial" w:cs="Arial"/>
        </w:rPr>
      </w:pPr>
      <w:r w:rsidRPr="004D422C">
        <w:rPr>
          <w:rFonts w:ascii="Arial" w:eastAsia="Calibri" w:hAnsi="Arial" w:cs="Arial"/>
        </w:rPr>
        <w:t>Behaviours</w:t>
      </w:r>
      <w:r w:rsidR="003156D3">
        <w:rPr>
          <w:rFonts w:ascii="Arial" w:eastAsia="Calibri" w:hAnsi="Arial" w:cs="Arial"/>
        </w:rPr>
        <w:t>:</w:t>
      </w:r>
    </w:p>
    <w:p w14:paraId="6FD54817"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empathy </w:t>
      </w:r>
    </w:p>
    <w:p w14:paraId="643B7D2F"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professionalism </w:t>
      </w:r>
    </w:p>
    <w:p w14:paraId="593E6464"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non-judgemental approach </w:t>
      </w:r>
    </w:p>
    <w:p w14:paraId="499E34E2"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curiosity </w:t>
      </w:r>
    </w:p>
    <w:p w14:paraId="555F92CC"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lastRenderedPageBreak/>
        <w:t xml:space="preserve">integrity and ethical behaviour </w:t>
      </w:r>
    </w:p>
    <w:p w14:paraId="4E8F8E00"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respect for individual differences </w:t>
      </w:r>
    </w:p>
    <w:p w14:paraId="7447736F" w14:textId="77777777"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 xml:space="preserve">openness and self-awareness </w:t>
      </w:r>
    </w:p>
    <w:p w14:paraId="10E3A5C2" w14:textId="55BCBC75" w:rsidR="00BC5C8C" w:rsidRPr="00B277A8" w:rsidRDefault="00BC5C8C" w:rsidP="00E73AAF">
      <w:pPr>
        <w:pStyle w:val="ListParagraph"/>
        <w:numPr>
          <w:ilvl w:val="0"/>
          <w:numId w:val="98"/>
        </w:numPr>
        <w:spacing w:before="40" w:after="40"/>
        <w:ind w:left="1080"/>
        <w:rPr>
          <w:rFonts w:ascii="Arial" w:eastAsia="Calibri" w:hAnsi="Arial" w:cs="Arial"/>
        </w:rPr>
      </w:pPr>
      <w:r w:rsidRPr="00B277A8">
        <w:rPr>
          <w:rFonts w:ascii="Arial" w:eastAsia="Calibri" w:hAnsi="Arial" w:cs="Arial"/>
        </w:rPr>
        <w:t>appropriate mindset and attitude</w:t>
      </w:r>
    </w:p>
    <w:p w14:paraId="33A756B9" w14:textId="77777777" w:rsidR="00CF725B" w:rsidRPr="009F6F3A" w:rsidRDefault="00CF725B" w:rsidP="00D52ACD">
      <w:pPr>
        <w:spacing w:before="200" w:after="40"/>
        <w:rPr>
          <w:rFonts w:cs="Arial"/>
        </w:rPr>
      </w:pPr>
      <w:r w:rsidRPr="009F6F3A">
        <w:rPr>
          <w:rFonts w:cs="Arial"/>
          <w:b/>
          <w:bCs/>
        </w:rPr>
        <w:t>AC1.4</w:t>
      </w:r>
      <w:r w:rsidRPr="009F6F3A">
        <w:rPr>
          <w:rFonts w:cs="Arial"/>
        </w:rPr>
        <w:t xml:space="preserve"> Examples of potential barriers to overcome may include but not limited to: </w:t>
      </w:r>
    </w:p>
    <w:p w14:paraId="35B6BE2A" w14:textId="77777777" w:rsidR="00CF725B" w:rsidRPr="009F6F3A" w:rsidRDefault="00CF725B" w:rsidP="00E73AAF">
      <w:pPr>
        <w:pStyle w:val="ListParagraph"/>
        <w:numPr>
          <w:ilvl w:val="0"/>
          <w:numId w:val="97"/>
        </w:numPr>
        <w:spacing w:before="40" w:after="40"/>
        <w:rPr>
          <w:rFonts w:ascii="Arial" w:eastAsia="Calibri" w:hAnsi="Arial" w:cs="Arial"/>
        </w:rPr>
      </w:pPr>
      <w:r w:rsidRPr="009F6F3A">
        <w:rPr>
          <w:rFonts w:ascii="Arial" w:eastAsia="Calibri" w:hAnsi="Arial" w:cs="Arial"/>
        </w:rPr>
        <w:t>Organisational barriers:</w:t>
      </w:r>
    </w:p>
    <w:p w14:paraId="3EAA2B9F"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leadership and culture</w:t>
      </w:r>
    </w:p>
    <w:p w14:paraId="21584EDA"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time</w:t>
      </w:r>
    </w:p>
    <w:p w14:paraId="53D5BDBD"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commitment and resources</w:t>
      </w:r>
    </w:p>
    <w:p w14:paraId="49DCCC82"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understanding and stigma</w:t>
      </w:r>
    </w:p>
    <w:p w14:paraId="369E70B1"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structure</w:t>
      </w:r>
    </w:p>
    <w:p w14:paraId="77560B7E"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power imbalance</w:t>
      </w:r>
    </w:p>
    <w:p w14:paraId="3B03CEC5" w14:textId="666D5A1A"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facilities, values</w:t>
      </w:r>
      <w:r w:rsidR="00D52ACD" w:rsidRPr="009F6F3A">
        <w:rPr>
          <w:rFonts w:ascii="Arial" w:eastAsia="Calibri" w:hAnsi="Arial" w:cs="Arial"/>
        </w:rPr>
        <w:t>.</w:t>
      </w:r>
    </w:p>
    <w:p w14:paraId="1C2027EC" w14:textId="34B14859" w:rsidR="00CF725B" w:rsidRPr="009F6F3A" w:rsidRDefault="00261DB4" w:rsidP="00E73AAF">
      <w:pPr>
        <w:pStyle w:val="ListParagraph"/>
        <w:numPr>
          <w:ilvl w:val="0"/>
          <w:numId w:val="97"/>
        </w:numPr>
        <w:spacing w:before="40" w:after="40"/>
        <w:rPr>
          <w:rFonts w:ascii="Arial" w:eastAsia="Calibri" w:hAnsi="Arial" w:cs="Arial"/>
        </w:rPr>
      </w:pPr>
      <w:r w:rsidRPr="009F6F3A">
        <w:rPr>
          <w:rFonts w:ascii="Arial" w:eastAsia="Calibri" w:hAnsi="Arial" w:cs="Arial"/>
        </w:rPr>
        <w:t>C</w:t>
      </w:r>
      <w:r w:rsidR="00A863A7" w:rsidRPr="009F6F3A">
        <w:rPr>
          <w:rFonts w:ascii="Arial" w:eastAsia="Calibri" w:hAnsi="Arial" w:cs="Arial"/>
        </w:rPr>
        <w:t>oach/mentee</w:t>
      </w:r>
      <w:r w:rsidR="00D52ACD" w:rsidRPr="009F6F3A">
        <w:rPr>
          <w:rFonts w:ascii="Arial" w:eastAsia="Calibri" w:hAnsi="Arial" w:cs="Arial"/>
        </w:rPr>
        <w:t>:</w:t>
      </w:r>
    </w:p>
    <w:p w14:paraId="18A83FBC"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skills and competence</w:t>
      </w:r>
    </w:p>
    <w:p w14:paraId="09A1CF37"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ego and mindset</w:t>
      </w:r>
    </w:p>
    <w:p w14:paraId="1F972223"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 xml:space="preserve">relationship </w:t>
      </w:r>
    </w:p>
    <w:p w14:paraId="04055230" w14:textId="433835C4"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trust</w:t>
      </w:r>
      <w:r w:rsidR="001F11B3" w:rsidRPr="009F6F3A">
        <w:rPr>
          <w:rFonts w:ascii="Arial" w:eastAsia="Calibri" w:hAnsi="Arial" w:cs="Arial"/>
        </w:rPr>
        <w:t>.</w:t>
      </w:r>
    </w:p>
    <w:p w14:paraId="5B2EBB20" w14:textId="77777777" w:rsidR="00CF725B" w:rsidRPr="009F6F3A" w:rsidRDefault="00CF725B" w:rsidP="00E73AAF">
      <w:pPr>
        <w:pStyle w:val="ListParagraph"/>
        <w:numPr>
          <w:ilvl w:val="0"/>
          <w:numId w:val="97"/>
        </w:numPr>
        <w:spacing w:before="40" w:after="40"/>
        <w:rPr>
          <w:rFonts w:ascii="Arial" w:eastAsia="Calibri" w:hAnsi="Arial" w:cs="Arial"/>
        </w:rPr>
      </w:pPr>
      <w:r w:rsidRPr="009F6F3A">
        <w:rPr>
          <w:rFonts w:ascii="Arial" w:eastAsia="Calibri" w:hAnsi="Arial" w:cs="Arial"/>
        </w:rPr>
        <w:t>Individuals being Coached and Mentored Barriers:</w:t>
      </w:r>
    </w:p>
    <w:p w14:paraId="2ACDA39A"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resistance and mindset</w:t>
      </w:r>
    </w:p>
    <w:p w14:paraId="2E0A10C8"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psychological safety</w:t>
      </w:r>
    </w:p>
    <w:p w14:paraId="53328738" w14:textId="77777777" w:rsidR="00CF725B" w:rsidRPr="009F6F3A" w:rsidRDefault="00CF725B" w:rsidP="00E73AAF">
      <w:pPr>
        <w:pStyle w:val="ListParagraph"/>
        <w:numPr>
          <w:ilvl w:val="0"/>
          <w:numId w:val="98"/>
        </w:numPr>
        <w:spacing w:before="40" w:after="40"/>
        <w:ind w:left="1080"/>
        <w:rPr>
          <w:rFonts w:ascii="Arial" w:eastAsia="Calibri" w:hAnsi="Arial" w:cs="Arial"/>
        </w:rPr>
      </w:pPr>
      <w:r w:rsidRPr="009F6F3A">
        <w:rPr>
          <w:rFonts w:ascii="Arial" w:eastAsia="Calibri" w:hAnsi="Arial" w:cs="Arial"/>
        </w:rPr>
        <w:t>expectations</w:t>
      </w:r>
    </w:p>
    <w:p w14:paraId="645065A8" w14:textId="77777777" w:rsidR="008E16E2" w:rsidRPr="009F6F3A" w:rsidRDefault="001F11B3" w:rsidP="00E73AAF">
      <w:pPr>
        <w:pStyle w:val="ListParagraph"/>
        <w:numPr>
          <w:ilvl w:val="0"/>
          <w:numId w:val="98"/>
        </w:numPr>
        <w:spacing w:before="40" w:after="40"/>
        <w:ind w:left="1080"/>
        <w:rPr>
          <w:rFonts w:ascii="Arial" w:hAnsi="Arial" w:cs="Arial"/>
        </w:rPr>
      </w:pPr>
      <w:r w:rsidRPr="009F6F3A">
        <w:rPr>
          <w:rFonts w:ascii="Arial" w:eastAsia="Calibri" w:hAnsi="Arial" w:cs="Arial"/>
        </w:rPr>
        <w:t>m</w:t>
      </w:r>
      <w:r w:rsidR="00CF725B" w:rsidRPr="009F6F3A">
        <w:rPr>
          <w:rFonts w:ascii="Arial" w:eastAsia="Calibri" w:hAnsi="Arial" w:cs="Arial"/>
        </w:rPr>
        <w:t xml:space="preserve">odel and </w:t>
      </w:r>
      <w:r w:rsidRPr="009F6F3A">
        <w:rPr>
          <w:rFonts w:ascii="Arial" w:eastAsia="Calibri" w:hAnsi="Arial" w:cs="Arial"/>
        </w:rPr>
        <w:t>p</w:t>
      </w:r>
      <w:r w:rsidR="00CF725B" w:rsidRPr="009F6F3A">
        <w:rPr>
          <w:rFonts w:ascii="Arial" w:eastAsia="Calibri" w:hAnsi="Arial" w:cs="Arial"/>
        </w:rPr>
        <w:t xml:space="preserve">rocess </w:t>
      </w:r>
      <w:r w:rsidRPr="009F6F3A">
        <w:rPr>
          <w:rFonts w:ascii="Arial" w:eastAsia="Calibri" w:hAnsi="Arial" w:cs="Arial"/>
        </w:rPr>
        <w:t>i</w:t>
      </w:r>
      <w:r w:rsidR="00CF725B" w:rsidRPr="009F6F3A">
        <w:rPr>
          <w:rFonts w:ascii="Arial" w:eastAsia="Calibri" w:hAnsi="Arial" w:cs="Arial"/>
        </w:rPr>
        <w:t>ssues barriers:</w:t>
      </w:r>
      <w:r w:rsidR="00D8421D" w:rsidRPr="009F6F3A">
        <w:rPr>
          <w:rFonts w:ascii="Arial" w:eastAsia="Calibri" w:hAnsi="Arial" w:cs="Arial"/>
        </w:rPr>
        <w:t xml:space="preserve"> </w:t>
      </w:r>
      <w:r w:rsidR="00CF725B" w:rsidRPr="009F6F3A">
        <w:rPr>
          <w:rFonts w:ascii="Arial" w:hAnsi="Arial" w:cs="Arial"/>
        </w:rPr>
        <w:t>Superficiality (traditional models focused on awareness and goals and not taking into account personal wellbeing; neurotype, matching incorrect relationship in coach/mentor and individual</w:t>
      </w:r>
      <w:r w:rsidR="008E16E2" w:rsidRPr="009F6F3A">
        <w:rPr>
          <w:rFonts w:ascii="Arial" w:hAnsi="Arial" w:cs="Arial"/>
        </w:rPr>
        <w:t>).</w:t>
      </w:r>
    </w:p>
    <w:p w14:paraId="37489646" w14:textId="61CD5052" w:rsidR="00CF725B" w:rsidRPr="000F023F" w:rsidRDefault="00CF725B" w:rsidP="00810C5C">
      <w:pPr>
        <w:spacing w:before="200" w:after="160"/>
        <w:ind w:left="697" w:hanging="697"/>
        <w:rPr>
          <w:rFonts w:eastAsia="Arial" w:cs="Arial"/>
        </w:rPr>
      </w:pPr>
      <w:r w:rsidRPr="000F023F">
        <w:rPr>
          <w:rFonts w:eastAsia="Arial" w:cs="Arial"/>
          <w:b/>
          <w:bCs/>
        </w:rPr>
        <w:t>AC1.5</w:t>
      </w:r>
      <w:r w:rsidRPr="000F023F">
        <w:rPr>
          <w:rFonts w:eastAsia="Arial" w:cs="Arial"/>
        </w:rPr>
        <w:t xml:space="preserve"> DEI may include recognising and valuing individual differences, promoting equality of opportunity, challenging discrimination and bias, using inclusive language and communication, making reasonable adjustments where required, respecting cultural, religious and personal identities, and creating psychologically safe coaching and mentoring relationships in line with organisational policies and the Global Code of Ethics. </w:t>
      </w:r>
    </w:p>
    <w:p w14:paraId="76B9D710" w14:textId="319393BE" w:rsidR="00CF725B" w:rsidRPr="000F023F" w:rsidRDefault="00CF725B" w:rsidP="00810C5C">
      <w:pPr>
        <w:spacing w:before="200" w:after="160"/>
        <w:ind w:left="697"/>
        <w:rPr>
          <w:rFonts w:eastAsia="Arial" w:cs="Arial"/>
        </w:rPr>
      </w:pPr>
      <w:r w:rsidRPr="000F023F">
        <w:rPr>
          <w:rFonts w:eastAsia="Arial" w:cs="Arial"/>
        </w:rPr>
        <w:t xml:space="preserve">Global Code of Ethics follows professional standards and codes of conduct, including </w:t>
      </w:r>
      <w:r w:rsidR="00A10D7D" w:rsidRPr="000F023F">
        <w:rPr>
          <w:rFonts w:eastAsia="Arial" w:cs="Arial"/>
        </w:rPr>
        <w:t>the Global Code of Ethics for Coaches &amp; Mentors and how this is managed within the relationship between coach/mentor, individual and organisation (where appropriat</w:t>
      </w:r>
      <w:r w:rsidR="002B5B3F" w:rsidRPr="000F023F">
        <w:rPr>
          <w:rFonts w:eastAsia="Arial" w:cs="Arial"/>
        </w:rPr>
        <w:t>e)</w:t>
      </w:r>
      <w:r w:rsidR="00203A2A" w:rsidRPr="000F023F">
        <w:rPr>
          <w:rFonts w:eastAsia="Arial" w:cs="Arial"/>
        </w:rPr>
        <w:t>.</w:t>
      </w:r>
    </w:p>
    <w:p w14:paraId="3771AA2C" w14:textId="4233A675" w:rsidR="00620FAE" w:rsidRPr="009F6F3A" w:rsidRDefault="00620FAE" w:rsidP="00847D78">
      <w:pPr>
        <w:spacing w:before="200" w:after="160" w:line="240" w:lineRule="auto"/>
        <w:textAlignment w:val="baseline"/>
        <w:rPr>
          <w:rFonts w:eastAsia="Times New Roman" w:cs="Arial"/>
          <w:b/>
          <w:color w:val="000000"/>
          <w:lang w:val="en-US" w:eastAsia="en-GB"/>
        </w:rPr>
      </w:pPr>
      <w:r w:rsidRPr="009F6F3A">
        <w:rPr>
          <w:rFonts w:eastAsia="Times New Roman" w:cs="Arial"/>
          <w:b/>
          <w:color w:val="000000"/>
          <w:lang w:val="en-US" w:eastAsia="en-GB"/>
        </w:rPr>
        <w:t xml:space="preserve">Learning </w:t>
      </w:r>
      <w:r w:rsidR="00184661" w:rsidRPr="009F6F3A">
        <w:rPr>
          <w:rFonts w:eastAsia="Times New Roman" w:cs="Arial"/>
          <w:b/>
          <w:color w:val="000000"/>
          <w:lang w:val="en-US" w:eastAsia="en-GB"/>
        </w:rPr>
        <w:t>O</w:t>
      </w:r>
      <w:r w:rsidRPr="009F6F3A">
        <w:rPr>
          <w:rFonts w:eastAsia="Times New Roman" w:cs="Arial"/>
          <w:b/>
          <w:color w:val="000000"/>
          <w:lang w:val="en-US" w:eastAsia="en-GB"/>
        </w:rPr>
        <w:t>utcome 2</w:t>
      </w:r>
    </w:p>
    <w:p w14:paraId="4717A773" w14:textId="594DCA42" w:rsidR="00572379" w:rsidRPr="009F6F3A" w:rsidRDefault="00572379" w:rsidP="00203A2A">
      <w:pPr>
        <w:pStyle w:val="TitledBlock-ParaBlockindent-RichTextnumbered-XY"/>
        <w:spacing w:before="200" w:after="40" w:line="240" w:lineRule="atLeast"/>
        <w:ind w:left="357" w:hanging="357"/>
        <w:jc w:val="both"/>
        <w:rPr>
          <w:rFonts w:ascii="Arial" w:eastAsia="Calibri" w:hAnsi="Arial" w:cs="Arial"/>
          <w:color w:val="000000" w:themeColor="text1"/>
        </w:rPr>
      </w:pPr>
      <w:r w:rsidRPr="009F6F3A">
        <w:rPr>
          <w:rFonts w:ascii="Arial" w:eastAsia="Calibri" w:hAnsi="Arial" w:cs="Arial"/>
          <w:b/>
          <w:bCs/>
          <w:color w:val="000000" w:themeColor="text1"/>
        </w:rPr>
        <w:t>AC2.1</w:t>
      </w:r>
      <w:r w:rsidRPr="009F6F3A">
        <w:rPr>
          <w:rFonts w:ascii="Arial" w:eastAsia="Calibri" w:hAnsi="Arial" w:cs="Arial"/>
          <w:color w:val="000000" w:themeColor="text1"/>
        </w:rPr>
        <w:t xml:space="preserve"> Relevant stakeholders to be included where applicable and may include but not limited to:</w:t>
      </w:r>
    </w:p>
    <w:p w14:paraId="717FC21D"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line manager</w:t>
      </w:r>
    </w:p>
    <w:p w14:paraId="4D46BC7C"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team leader</w:t>
      </w:r>
    </w:p>
    <w:p w14:paraId="2DB9B4E5"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HR</w:t>
      </w:r>
    </w:p>
    <w:p w14:paraId="485D727C" w14:textId="39FB4EF4"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L&amp;D lead within organisational context</w:t>
      </w:r>
      <w:r w:rsidR="00203A2A" w:rsidRPr="009F6F3A">
        <w:rPr>
          <w:rFonts w:ascii="Arial" w:eastAsia="Calibri" w:hAnsi="Arial" w:cs="Arial"/>
          <w:color w:val="auto"/>
        </w:rPr>
        <w:t>.</w:t>
      </w:r>
    </w:p>
    <w:p w14:paraId="7A0F29CF" w14:textId="4F854E90" w:rsidR="00572379" w:rsidRPr="009F6F3A" w:rsidRDefault="00572379" w:rsidP="00517EC6">
      <w:pPr>
        <w:pStyle w:val="TitledBlock-ParaBlockindent-RichTextnumbered-XY"/>
        <w:spacing w:before="200" w:after="160" w:line="240" w:lineRule="atLeast"/>
        <w:rPr>
          <w:rFonts w:ascii="Arial" w:eastAsia="Calibri" w:hAnsi="Arial" w:cs="Arial"/>
          <w:color w:val="000000" w:themeColor="text1"/>
        </w:rPr>
      </w:pPr>
      <w:r w:rsidRPr="009F6F3A">
        <w:rPr>
          <w:rFonts w:ascii="Arial" w:eastAsia="Calibri" w:hAnsi="Arial" w:cs="Arial"/>
          <w:b/>
          <w:bCs/>
          <w:color w:val="000000" w:themeColor="text1"/>
        </w:rPr>
        <w:t xml:space="preserve">AC2.2 </w:t>
      </w:r>
      <w:r w:rsidRPr="009F6F3A">
        <w:rPr>
          <w:rFonts w:ascii="Arial" w:eastAsia="Calibri" w:hAnsi="Arial" w:cs="Arial"/>
          <w:color w:val="000000" w:themeColor="text1"/>
        </w:rPr>
        <w:t xml:space="preserve">Data protection for UK include GDPR. </w:t>
      </w:r>
      <w:r w:rsidR="00862E93">
        <w:rPr>
          <w:rFonts w:ascii="Arial" w:eastAsia="Calibri" w:hAnsi="Arial" w:cs="Arial"/>
          <w:color w:val="000000" w:themeColor="text1"/>
        </w:rPr>
        <w:t>Outside of UK regulations and legislation delivery must relate to the local regi</w:t>
      </w:r>
      <w:r w:rsidR="0053695D">
        <w:rPr>
          <w:rFonts w:ascii="Arial" w:eastAsia="Calibri" w:hAnsi="Arial" w:cs="Arial"/>
          <w:color w:val="000000" w:themeColor="text1"/>
        </w:rPr>
        <w:t xml:space="preserve">on/territory laws. </w:t>
      </w:r>
      <w:r w:rsidR="001B0A9E">
        <w:rPr>
          <w:rFonts w:ascii="Arial" w:eastAsia="Calibri" w:hAnsi="Arial" w:cs="Arial"/>
          <w:color w:val="000000" w:themeColor="text1"/>
        </w:rPr>
        <w:t xml:space="preserve"> </w:t>
      </w:r>
    </w:p>
    <w:p w14:paraId="10448BEE" w14:textId="5A7B2594" w:rsidR="00572379" w:rsidRPr="007C576B" w:rsidRDefault="00572379" w:rsidP="007C576B">
      <w:pPr>
        <w:spacing w:before="200" w:after="40"/>
        <w:ind w:left="697" w:hanging="697"/>
        <w:rPr>
          <w:rFonts w:eastAsia="Arial" w:cs="Arial"/>
        </w:rPr>
      </w:pPr>
      <w:r w:rsidRPr="007C576B">
        <w:rPr>
          <w:rFonts w:eastAsia="Arial" w:cs="Arial"/>
          <w:b/>
          <w:bCs/>
        </w:rPr>
        <w:lastRenderedPageBreak/>
        <w:t>AC2.3</w:t>
      </w:r>
      <w:r w:rsidRPr="007C576B">
        <w:rPr>
          <w:rFonts w:eastAsia="Arial" w:cs="Arial"/>
        </w:rPr>
        <w:t xml:space="preserve"> Delivery to ensure appropriate and safe coaching environments/coaching media </w:t>
      </w:r>
      <w:r w:rsidR="002B5B3F" w:rsidRPr="007C576B">
        <w:rPr>
          <w:rFonts w:eastAsia="Arial" w:cs="Arial"/>
        </w:rPr>
        <w:t>(virtual and physical) may include but not limited to:</w:t>
      </w:r>
    </w:p>
    <w:p w14:paraId="30B8EF12"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health and safety</w:t>
      </w:r>
    </w:p>
    <w:p w14:paraId="41B85590"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lone working</w:t>
      </w:r>
    </w:p>
    <w:p w14:paraId="57B74EDA"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use of AI</w:t>
      </w:r>
    </w:p>
    <w:p w14:paraId="2E58DD5C"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DEI</w:t>
      </w:r>
    </w:p>
    <w:p w14:paraId="2230D5EF" w14:textId="1DDFA524"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psychological safety</w:t>
      </w:r>
      <w:r w:rsidR="00517EC6" w:rsidRPr="009F6F3A">
        <w:rPr>
          <w:rFonts w:ascii="Arial" w:eastAsia="Calibri" w:hAnsi="Arial" w:cs="Arial"/>
          <w:color w:val="auto"/>
        </w:rPr>
        <w:t>.</w:t>
      </w:r>
    </w:p>
    <w:p w14:paraId="468BFE8D" w14:textId="2730947B" w:rsidR="00572379" w:rsidRPr="009F6F3A" w:rsidRDefault="00572379" w:rsidP="00847D78">
      <w:pPr>
        <w:spacing w:before="200" w:after="40"/>
        <w:rPr>
          <w:rFonts w:eastAsia="Arial" w:cs="Arial"/>
        </w:rPr>
      </w:pPr>
      <w:r w:rsidRPr="009F6F3A">
        <w:rPr>
          <w:rFonts w:eastAsia="Arial" w:cs="Arial"/>
        </w:rPr>
        <w:t xml:space="preserve">Consider when it is not appropriate to continue with coaching or mentoring may </w:t>
      </w:r>
      <w:r w:rsidR="002B5B3F" w:rsidRPr="009F6F3A">
        <w:rPr>
          <w:rFonts w:eastAsia="Arial" w:cs="Arial"/>
        </w:rPr>
        <w:t>include but</w:t>
      </w:r>
      <w:r w:rsidR="00847D78" w:rsidRPr="009F6F3A">
        <w:rPr>
          <w:rFonts w:eastAsia="Arial" w:cs="Arial"/>
        </w:rPr>
        <w:t xml:space="preserve"> n</w:t>
      </w:r>
      <w:r w:rsidR="002B5B3F" w:rsidRPr="009F6F3A">
        <w:rPr>
          <w:rFonts w:eastAsia="Arial" w:cs="Arial"/>
        </w:rPr>
        <w:t>ot limited to:</w:t>
      </w:r>
    </w:p>
    <w:p w14:paraId="4219D47C"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practical safety</w:t>
      </w:r>
    </w:p>
    <w:p w14:paraId="73F9726F"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psychological safety</w:t>
      </w:r>
    </w:p>
    <w:p w14:paraId="43A800EA"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dependency</w:t>
      </w:r>
    </w:p>
    <w:p w14:paraId="1F37DCC3"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implied power imbalance</w:t>
      </w:r>
    </w:p>
    <w:p w14:paraId="3D1CF0D1" w14:textId="2D2235CC"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sign posting</w:t>
      </w:r>
      <w:r w:rsidR="00847D78" w:rsidRPr="009F6F3A">
        <w:rPr>
          <w:rFonts w:ascii="Arial" w:eastAsia="Calibri" w:hAnsi="Arial" w:cs="Arial"/>
          <w:color w:val="auto"/>
        </w:rPr>
        <w:t>.</w:t>
      </w:r>
      <w:r w:rsidRPr="009F6F3A">
        <w:rPr>
          <w:rFonts w:ascii="Arial" w:eastAsia="Calibri" w:hAnsi="Arial" w:cs="Arial"/>
          <w:color w:val="auto"/>
        </w:rPr>
        <w:t xml:space="preserve"> </w:t>
      </w:r>
    </w:p>
    <w:p w14:paraId="728E73B7" w14:textId="77777777" w:rsidR="00572379" w:rsidRPr="009F6F3A" w:rsidRDefault="00572379" w:rsidP="00847D78">
      <w:pPr>
        <w:spacing w:before="200" w:after="40"/>
        <w:rPr>
          <w:rFonts w:cs="Arial"/>
        </w:rPr>
      </w:pPr>
      <w:r w:rsidRPr="009F6F3A">
        <w:rPr>
          <w:rFonts w:cs="Arial"/>
        </w:rPr>
        <w:t>Professional frameworks can include but not limited to:</w:t>
      </w:r>
    </w:p>
    <w:p w14:paraId="5DFA2F7C"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EMCC</w:t>
      </w:r>
    </w:p>
    <w:p w14:paraId="61FC9990"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AC</w:t>
      </w:r>
    </w:p>
    <w:p w14:paraId="329C0A45"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ICF   </w:t>
      </w:r>
    </w:p>
    <w:p w14:paraId="2742D48E" w14:textId="77777777"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Global code of ethics</w:t>
      </w:r>
    </w:p>
    <w:p w14:paraId="49E11D1C" w14:textId="00DAC28B" w:rsidR="00572379" w:rsidRPr="009F6F3A" w:rsidRDefault="00572379"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UCA</w:t>
      </w:r>
      <w:r w:rsidR="00847D78" w:rsidRPr="009F6F3A">
        <w:rPr>
          <w:rFonts w:ascii="Arial" w:eastAsia="Calibri" w:hAnsi="Arial" w:cs="Arial"/>
          <w:color w:val="auto"/>
        </w:rPr>
        <w:t>.</w:t>
      </w:r>
      <w:r w:rsidRPr="009F6F3A">
        <w:rPr>
          <w:rFonts w:ascii="Arial" w:eastAsia="Calibri" w:hAnsi="Arial" w:cs="Arial"/>
          <w:color w:val="auto"/>
        </w:rPr>
        <w:t xml:space="preserve"> </w:t>
      </w:r>
    </w:p>
    <w:p w14:paraId="2F7AC05D" w14:textId="7E66E9EC" w:rsidR="00847D78" w:rsidRPr="009F6F3A" w:rsidRDefault="00847D78">
      <w:pPr>
        <w:rPr>
          <w:rFonts w:eastAsia="Times New Roman" w:cs="Arial"/>
          <w:b/>
          <w:color w:val="000000"/>
          <w:lang w:val="en-US" w:eastAsia="en-GB"/>
        </w:rPr>
      </w:pPr>
    </w:p>
    <w:p w14:paraId="3D68F167" w14:textId="69DDCC2C" w:rsidR="00244529" w:rsidRPr="009F6F3A" w:rsidRDefault="00244529" w:rsidP="00847D78">
      <w:pPr>
        <w:spacing w:before="200" w:after="160" w:line="240" w:lineRule="auto"/>
        <w:textAlignment w:val="baseline"/>
        <w:rPr>
          <w:rFonts w:eastAsia="Times New Roman" w:cs="Arial"/>
          <w:b/>
          <w:color w:val="000000"/>
          <w:lang w:val="en-US" w:eastAsia="en-GB"/>
        </w:rPr>
      </w:pPr>
      <w:r w:rsidRPr="009F6F3A">
        <w:rPr>
          <w:rFonts w:eastAsia="Times New Roman" w:cs="Arial"/>
          <w:b/>
          <w:color w:val="000000"/>
          <w:lang w:val="en-US" w:eastAsia="en-GB"/>
        </w:rPr>
        <w:t xml:space="preserve">Learning </w:t>
      </w:r>
      <w:r w:rsidR="00184661" w:rsidRPr="009F6F3A">
        <w:rPr>
          <w:rFonts w:eastAsia="Times New Roman" w:cs="Arial"/>
          <w:b/>
          <w:color w:val="000000"/>
          <w:lang w:val="en-US" w:eastAsia="en-GB"/>
        </w:rPr>
        <w:t>O</w:t>
      </w:r>
      <w:r w:rsidRPr="009F6F3A">
        <w:rPr>
          <w:rFonts w:eastAsia="Times New Roman" w:cs="Arial"/>
          <w:b/>
          <w:color w:val="000000"/>
          <w:lang w:val="en-US" w:eastAsia="en-GB"/>
        </w:rPr>
        <w:t>utcome 3</w:t>
      </w:r>
    </w:p>
    <w:p w14:paraId="505B9D8F" w14:textId="2BE86C87" w:rsidR="00B30F41" w:rsidRPr="00000FCE" w:rsidRDefault="00B30F41" w:rsidP="00CB69D5">
      <w:pPr>
        <w:spacing w:before="200" w:after="160"/>
        <w:ind w:left="697" w:hanging="697"/>
        <w:rPr>
          <w:rFonts w:eastAsia="Arial" w:cs="Arial"/>
        </w:rPr>
      </w:pPr>
      <w:r w:rsidRPr="00000FCE">
        <w:rPr>
          <w:rFonts w:eastAsia="Arial" w:cs="Arial"/>
          <w:b/>
          <w:bCs/>
        </w:rPr>
        <w:t>AC3.2</w:t>
      </w:r>
      <w:r w:rsidRPr="00000FCE">
        <w:rPr>
          <w:rFonts w:eastAsia="Arial" w:cs="Arial"/>
        </w:rPr>
        <w:t xml:space="preserve"> Within the context of the assessment criterion the </w:t>
      </w:r>
      <w:r w:rsidR="00810C5C" w:rsidRPr="00000FCE">
        <w:rPr>
          <w:rFonts w:eastAsia="Arial" w:cs="Arial"/>
        </w:rPr>
        <w:t>terminology</w:t>
      </w:r>
      <w:r w:rsidR="00810C5C">
        <w:rPr>
          <w:rFonts w:eastAsia="Arial" w:cs="Arial"/>
        </w:rPr>
        <w:t xml:space="preserve"> </w:t>
      </w:r>
      <w:r w:rsidR="006332EF">
        <w:rPr>
          <w:rFonts w:eastAsia="Arial" w:cs="Arial"/>
        </w:rPr>
        <w:t>“</w:t>
      </w:r>
      <w:r w:rsidR="00810C5C">
        <w:rPr>
          <w:rFonts w:eastAsia="Arial" w:cs="Arial"/>
        </w:rPr>
        <w:t>tools</w:t>
      </w:r>
      <w:r w:rsidRPr="00000FCE">
        <w:rPr>
          <w:rFonts w:eastAsia="Arial" w:cs="Arial"/>
        </w:rPr>
        <w:t xml:space="preserve"> and exercises”</w:t>
      </w:r>
      <w:r w:rsidR="00847D78" w:rsidRPr="00000FCE">
        <w:rPr>
          <w:rFonts w:eastAsia="Arial" w:cs="Arial"/>
        </w:rPr>
        <w:t xml:space="preserve"> </w:t>
      </w:r>
      <w:r w:rsidRPr="00000FCE">
        <w:rPr>
          <w:rFonts w:eastAsia="Arial" w:cs="Arial"/>
        </w:rPr>
        <w:t>is referring to activities that support the individual coachee/mentee’s learning</w:t>
      </w:r>
      <w:r w:rsidR="00847D78" w:rsidRPr="00000FCE">
        <w:rPr>
          <w:rFonts w:eastAsia="Arial" w:cs="Arial"/>
        </w:rPr>
        <w:t xml:space="preserve"> </w:t>
      </w:r>
      <w:r w:rsidRPr="00000FCE">
        <w:rPr>
          <w:rFonts w:eastAsia="Arial" w:cs="Arial"/>
        </w:rPr>
        <w:t>eg self-reflection, increasing se</w:t>
      </w:r>
      <w:r w:rsidR="00C21961" w:rsidRPr="00000FCE">
        <w:rPr>
          <w:rFonts w:eastAsia="Arial" w:cs="Arial"/>
        </w:rPr>
        <w:t>lf</w:t>
      </w:r>
      <w:r w:rsidRPr="00000FCE">
        <w:rPr>
          <w:rFonts w:eastAsia="Arial" w:cs="Arial"/>
        </w:rPr>
        <w:t xml:space="preserve">-awareness, goal setting. </w:t>
      </w:r>
    </w:p>
    <w:p w14:paraId="65B863AB" w14:textId="77777777" w:rsidR="00B30F41" w:rsidRPr="00000FCE" w:rsidRDefault="00B30F41" w:rsidP="00CB69D5">
      <w:pPr>
        <w:spacing w:before="200" w:after="160"/>
        <w:ind w:left="697"/>
        <w:rPr>
          <w:rFonts w:eastAsia="Arial" w:cs="Arial"/>
        </w:rPr>
      </w:pPr>
      <w:r w:rsidRPr="00000FCE">
        <w:rPr>
          <w:rFonts w:eastAsia="Arial" w:cs="Arial"/>
        </w:rPr>
        <w:t xml:space="preserve">Assessment tools can be characterised as structured frameworks that keep the coach/mentor focused, allowing them to target and track progress and outcomes.  </w:t>
      </w:r>
    </w:p>
    <w:p w14:paraId="6DD48676" w14:textId="1AE9504A" w:rsidR="00B30F41" w:rsidRPr="00000FCE" w:rsidRDefault="00B30F41" w:rsidP="00CB69D5">
      <w:pPr>
        <w:spacing w:before="200" w:after="160"/>
        <w:ind w:left="697"/>
        <w:rPr>
          <w:rFonts w:eastAsia="Arial" w:cs="Arial"/>
        </w:rPr>
      </w:pPr>
      <w:r w:rsidRPr="00000FCE">
        <w:rPr>
          <w:rFonts w:eastAsia="Arial" w:cs="Arial"/>
        </w:rPr>
        <w:t>Assessment exercises are specific tasks used in coaching or mentoring practice, wh</w:t>
      </w:r>
      <w:r w:rsidR="006D7B93" w:rsidRPr="00000FCE">
        <w:rPr>
          <w:rFonts w:eastAsia="Arial" w:cs="Arial"/>
        </w:rPr>
        <w:t>ic</w:t>
      </w:r>
      <w:r w:rsidRPr="00000FCE">
        <w:rPr>
          <w:rFonts w:eastAsia="Arial" w:cs="Arial"/>
        </w:rPr>
        <w:t xml:space="preserve">h may include worksheets or guided actives used inside or outside of coaching/mentoring sessions. </w:t>
      </w:r>
    </w:p>
    <w:p w14:paraId="66F9D322" w14:textId="6A509451" w:rsidR="003414C7" w:rsidRPr="00000FCE" w:rsidRDefault="00B30F41" w:rsidP="00CB69D5">
      <w:pPr>
        <w:spacing w:before="200" w:after="160"/>
        <w:ind w:left="697"/>
        <w:rPr>
          <w:rFonts w:eastAsia="Arial" w:cs="Arial"/>
        </w:rPr>
      </w:pPr>
      <w:r w:rsidRPr="00000FCE">
        <w:rPr>
          <w:rFonts w:eastAsia="Arial" w:cs="Arial"/>
        </w:rPr>
        <w:t xml:space="preserve">Some tools and exercises can be interchangeable dependent on the context. For </w:t>
      </w:r>
      <w:r w:rsidR="00847D78" w:rsidRPr="00000FCE">
        <w:rPr>
          <w:rFonts w:eastAsia="Arial" w:cs="Arial"/>
        </w:rPr>
        <w:t>example,</w:t>
      </w:r>
      <w:r w:rsidRPr="00000FCE">
        <w:rPr>
          <w:rFonts w:eastAsia="Arial" w:cs="Arial"/>
        </w:rPr>
        <w:t xml:space="preserve"> the Grow model is predominantly a tool but can be used</w:t>
      </w:r>
      <w:r w:rsidR="00847D78" w:rsidRPr="00000FCE">
        <w:rPr>
          <w:rFonts w:eastAsia="Arial" w:cs="Arial"/>
        </w:rPr>
        <w:t xml:space="preserve"> </w:t>
      </w:r>
      <w:r w:rsidRPr="00000FCE">
        <w:rPr>
          <w:rFonts w:eastAsia="Arial" w:cs="Arial"/>
        </w:rPr>
        <w:t xml:space="preserve">as a structured exercise for the </w:t>
      </w:r>
      <w:r w:rsidR="00847D78" w:rsidRPr="00000FCE">
        <w:rPr>
          <w:rFonts w:eastAsia="Arial" w:cs="Arial"/>
        </w:rPr>
        <w:t>c</w:t>
      </w:r>
      <w:r w:rsidRPr="00000FCE">
        <w:rPr>
          <w:rFonts w:eastAsia="Arial" w:cs="Arial"/>
        </w:rPr>
        <w:t>oachee/mentee to work through the four stages</w:t>
      </w:r>
      <w:r w:rsidR="003A378F" w:rsidRPr="00000FCE">
        <w:rPr>
          <w:rFonts w:eastAsia="Arial" w:cs="Arial"/>
        </w:rPr>
        <w:t>.</w:t>
      </w:r>
      <w:r w:rsidRPr="00000FCE">
        <w:rPr>
          <w:rFonts w:eastAsia="Arial" w:cs="Arial"/>
        </w:rPr>
        <w:t xml:space="preserve"> </w:t>
      </w:r>
    </w:p>
    <w:p w14:paraId="27A44CB0" w14:textId="73D1BDA6" w:rsidR="003414C7" w:rsidRPr="00000FCE" w:rsidRDefault="00B30F41" w:rsidP="00CB69D5">
      <w:pPr>
        <w:spacing w:before="200" w:after="160"/>
        <w:ind w:left="697"/>
        <w:rPr>
          <w:rFonts w:eastAsia="Arial" w:cs="Arial"/>
        </w:rPr>
      </w:pPr>
      <w:r w:rsidRPr="00000FCE">
        <w:rPr>
          <w:rFonts w:eastAsia="Arial" w:cs="Arial"/>
        </w:rPr>
        <w:t>Tools and exercises can have multiple uses in coaching and mentoring relationship</w:t>
      </w:r>
      <w:r w:rsidR="009273EC" w:rsidRPr="00000FCE">
        <w:rPr>
          <w:rFonts w:eastAsia="Arial" w:cs="Arial"/>
        </w:rPr>
        <w:t>s</w:t>
      </w:r>
      <w:r w:rsidRPr="00000FCE">
        <w:rPr>
          <w:rFonts w:eastAsia="Arial" w:cs="Arial"/>
        </w:rPr>
        <w:t>. Neuro-affirming perspective of tools/exercises should be considered. Learners should interpret these tools and exercises critically and use them appropriately, rather than as definitive measures.</w:t>
      </w:r>
    </w:p>
    <w:p w14:paraId="48E66A78" w14:textId="0A50882A" w:rsidR="00B30F41" w:rsidRPr="009F6F3A" w:rsidRDefault="00B30F41" w:rsidP="00B30F41">
      <w:pPr>
        <w:spacing w:before="40" w:after="40" w:line="240" w:lineRule="atLeast"/>
        <w:rPr>
          <w:rFonts w:eastAsia="Calibri" w:cs="Arial"/>
          <w:color w:val="000000"/>
          <w:lang w:val="en-US"/>
        </w:rPr>
      </w:pPr>
      <w:r w:rsidRPr="009F6F3A">
        <w:rPr>
          <w:rFonts w:eastAsia="Calibri" w:cs="Arial"/>
          <w:color w:val="000000"/>
          <w:lang w:val="en-US"/>
        </w:rPr>
        <w:t xml:space="preserve">The following list contains examples of tools and exercises that can be used. These are not mandated and alternatives can be used including diagnostic tools where </w:t>
      </w:r>
      <w:r w:rsidR="000F46C9" w:rsidRPr="009F6F3A">
        <w:rPr>
          <w:rFonts w:eastAsia="Calibri" w:cs="Arial"/>
          <w:color w:val="000000"/>
          <w:lang w:val="en-US"/>
        </w:rPr>
        <w:t>appropriate</w:t>
      </w:r>
      <w:r w:rsidR="00847D78" w:rsidRPr="009F6F3A">
        <w:rPr>
          <w:rFonts w:eastAsia="Calibri" w:cs="Arial"/>
          <w:color w:val="000000"/>
          <w:lang w:val="en-US"/>
        </w:rPr>
        <w:t>:</w:t>
      </w:r>
      <w:r w:rsidR="000F46C9" w:rsidRPr="009F6F3A">
        <w:rPr>
          <w:rFonts w:eastAsia="Calibri" w:cs="Arial"/>
          <w:color w:val="000000"/>
          <w:lang w:val="en-US"/>
        </w:rPr>
        <w:t xml:space="preserve"> </w:t>
      </w:r>
    </w:p>
    <w:p w14:paraId="3C0C33F8"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 xml:space="preserve">Johari window </w:t>
      </w:r>
    </w:p>
    <w:p w14:paraId="3B327B80"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 xml:space="preserve">Gibbs reflective cycle  </w:t>
      </w:r>
    </w:p>
    <w:p w14:paraId="1AB89F24"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lastRenderedPageBreak/>
        <w:t xml:space="preserve">SMART goals framework </w:t>
      </w:r>
    </w:p>
    <w:p w14:paraId="37BDE00D"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 xml:space="preserve">OSCAR </w:t>
      </w:r>
    </w:p>
    <w:p w14:paraId="0A492080" w14:textId="77777777" w:rsidR="00B30F41" w:rsidRPr="009F6F3A" w:rsidRDefault="00B30F41" w:rsidP="00E73AAF">
      <w:pPr>
        <w:pStyle w:val="ListParagraph"/>
        <w:numPr>
          <w:ilvl w:val="0"/>
          <w:numId w:val="70"/>
        </w:numPr>
        <w:spacing w:before="40" w:after="40"/>
        <w:rPr>
          <w:rFonts w:ascii="Arial" w:eastAsia="Calibri" w:hAnsi="Arial" w:cs="Arial"/>
          <w:color w:val="000000"/>
          <w:lang w:val="en-US"/>
        </w:rPr>
      </w:pPr>
      <w:r w:rsidRPr="009F6F3A">
        <w:rPr>
          <w:rFonts w:ascii="Arial" w:eastAsia="Calibri" w:hAnsi="Arial" w:cs="Arial"/>
          <w:color w:val="000000"/>
          <w:lang w:val="en-US"/>
        </w:rPr>
        <w:t xml:space="preserve">360-degree feedback processes </w:t>
      </w:r>
    </w:p>
    <w:p w14:paraId="327096CF"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 xml:space="preserve">Wheel of life   </w:t>
      </w:r>
    </w:p>
    <w:p w14:paraId="2456418B"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SWOT analysis</w:t>
      </w:r>
    </w:p>
    <w:p w14:paraId="1C1D29C5" w14:textId="77777777"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 xml:space="preserve">Mind mapping </w:t>
      </w:r>
    </w:p>
    <w:p w14:paraId="25D82DDB" w14:textId="4677363B" w:rsidR="00B30F41" w:rsidRPr="009F6F3A" w:rsidRDefault="00B30F41" w:rsidP="00E73AAF">
      <w:pPr>
        <w:pStyle w:val="ListParagraph"/>
        <w:numPr>
          <w:ilvl w:val="0"/>
          <w:numId w:val="70"/>
        </w:numPr>
        <w:spacing w:before="40" w:after="40"/>
        <w:rPr>
          <w:rFonts w:ascii="Arial" w:hAnsi="Arial" w:cs="Arial"/>
        </w:rPr>
      </w:pPr>
      <w:r w:rsidRPr="009F6F3A">
        <w:rPr>
          <w:rFonts w:ascii="Arial" w:hAnsi="Arial" w:cs="Arial"/>
        </w:rPr>
        <w:t>GROW</w:t>
      </w:r>
      <w:r w:rsidR="009273EC" w:rsidRPr="009F6F3A">
        <w:rPr>
          <w:rFonts w:ascii="Arial" w:hAnsi="Arial" w:cs="Arial"/>
        </w:rPr>
        <w:t>.</w:t>
      </w:r>
      <w:r w:rsidRPr="009F6F3A">
        <w:rPr>
          <w:rFonts w:ascii="Arial" w:hAnsi="Arial" w:cs="Arial"/>
        </w:rPr>
        <w:t xml:space="preserve"> </w:t>
      </w:r>
    </w:p>
    <w:p w14:paraId="1FF08971" w14:textId="55E218F1" w:rsidR="00B30F41" w:rsidRPr="009F6F3A" w:rsidRDefault="00B30F41" w:rsidP="00184661">
      <w:pPr>
        <w:pStyle w:val="TitledBlock-ParaBlockindent-RichTextnumbered-XY"/>
        <w:spacing w:before="200" w:after="40" w:line="240" w:lineRule="atLeast"/>
        <w:rPr>
          <w:rFonts w:ascii="Arial" w:eastAsia="Calibri" w:hAnsi="Arial" w:cs="Arial"/>
          <w:color w:val="auto"/>
        </w:rPr>
      </w:pPr>
      <w:r w:rsidRPr="009F6F3A">
        <w:rPr>
          <w:rFonts w:ascii="Arial" w:eastAsia="Calibri" w:hAnsi="Arial" w:cs="Arial"/>
          <w:b/>
          <w:bCs/>
          <w:color w:val="auto"/>
        </w:rPr>
        <w:t>AC3.3</w:t>
      </w:r>
      <w:r w:rsidRPr="009F6F3A">
        <w:rPr>
          <w:rFonts w:ascii="Arial" w:eastAsia="Calibri" w:hAnsi="Arial" w:cs="Arial"/>
          <w:color w:val="auto"/>
        </w:rPr>
        <w:t xml:space="preserve"> Coaching or Mentoring model and its </w:t>
      </w:r>
      <w:r w:rsidR="00C25EDB" w:rsidRPr="009F6F3A">
        <w:rPr>
          <w:rFonts w:ascii="Arial" w:eastAsia="Calibri" w:hAnsi="Arial" w:cs="Arial"/>
          <w:color w:val="auto"/>
        </w:rPr>
        <w:t>uses</w:t>
      </w:r>
      <w:r w:rsidRPr="009F6F3A">
        <w:rPr>
          <w:rFonts w:ascii="Arial" w:eastAsia="Calibri" w:hAnsi="Arial" w:cs="Arial"/>
          <w:color w:val="auto"/>
        </w:rPr>
        <w:t xml:space="preserve"> may include but not be limited to:</w:t>
      </w:r>
    </w:p>
    <w:p w14:paraId="69D58499"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GROW/TGROW - Whitmore</w:t>
      </w:r>
    </w:p>
    <w:p w14:paraId="3F4CC589"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CLEAR (Hawkins)</w:t>
      </w:r>
    </w:p>
    <w:p w14:paraId="7F42FE72"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OSCAR/OSKAR, Whittleworth and Gilbert </w:t>
      </w:r>
    </w:p>
    <w:p w14:paraId="482847E9"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ACHIEVE - Dembkowski and Williams</w:t>
      </w:r>
    </w:p>
    <w:p w14:paraId="4C5B9015"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STEPPA - Mcleod </w:t>
      </w:r>
    </w:p>
    <w:p w14:paraId="6FB358AE"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WOOP - Oettingen</w:t>
      </w:r>
    </w:p>
    <w:p w14:paraId="4E5E105C"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FUEL- Zenger and Stinnett</w:t>
      </w:r>
    </w:p>
    <w:p w14:paraId="09A66AB9"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Systemic Team Coaching - Peter Hawkins </w:t>
      </w:r>
    </w:p>
    <w:p w14:paraId="5058F1C1"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CIGAR - Green and Grant </w:t>
      </w:r>
    </w:p>
    <w:p w14:paraId="7F3F5BF1" w14:textId="7777777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The 5 C’s Model - Harward </w:t>
      </w:r>
    </w:p>
    <w:p w14:paraId="3CB71CCB" w14:textId="001FD937" w:rsidR="00B30F41" w:rsidRPr="009F6F3A" w:rsidRDefault="00B30F41"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3 Stage Model </w:t>
      </w:r>
      <w:r w:rsidR="00184661" w:rsidRPr="009F6F3A">
        <w:rPr>
          <w:rFonts w:ascii="Arial" w:eastAsia="Calibri" w:hAnsi="Arial" w:cs="Arial"/>
          <w:color w:val="auto"/>
        </w:rPr>
        <w:t>–</w:t>
      </w:r>
      <w:r w:rsidRPr="009F6F3A">
        <w:rPr>
          <w:rFonts w:ascii="Arial" w:eastAsia="Calibri" w:hAnsi="Arial" w:cs="Arial"/>
          <w:color w:val="auto"/>
        </w:rPr>
        <w:t xml:space="preserve"> Egan</w:t>
      </w:r>
      <w:r w:rsidR="00184661" w:rsidRPr="009F6F3A">
        <w:rPr>
          <w:rFonts w:ascii="Arial" w:eastAsia="Calibri" w:hAnsi="Arial" w:cs="Arial"/>
          <w:color w:val="auto"/>
        </w:rPr>
        <w:t>.</w:t>
      </w:r>
    </w:p>
    <w:p w14:paraId="261FD271" w14:textId="77777777" w:rsidR="00B30F41" w:rsidRDefault="00B30F41" w:rsidP="00184661">
      <w:pPr>
        <w:pStyle w:val="TitledBlock-ParaBlockindent-RichTextnumbered-XY"/>
        <w:spacing w:before="200" w:after="40" w:line="240" w:lineRule="atLeast"/>
        <w:rPr>
          <w:rFonts w:ascii="Arial" w:eastAsia="Calibri" w:hAnsi="Arial" w:cs="Arial"/>
          <w:color w:val="auto"/>
        </w:rPr>
      </w:pPr>
      <w:r w:rsidRPr="009F6F3A">
        <w:rPr>
          <w:rFonts w:ascii="Arial" w:eastAsia="Calibri" w:hAnsi="Arial" w:cs="Arial"/>
          <w:b/>
          <w:bCs/>
          <w:color w:val="auto"/>
        </w:rPr>
        <w:t>AC3.4</w:t>
      </w:r>
      <w:r w:rsidRPr="009F6F3A">
        <w:rPr>
          <w:rFonts w:ascii="Arial" w:eastAsia="Calibri" w:hAnsi="Arial" w:cs="Arial"/>
          <w:color w:val="auto"/>
        </w:rPr>
        <w:t xml:space="preserve"> It is important to encourage regular review of the contract.  </w:t>
      </w:r>
    </w:p>
    <w:p w14:paraId="0E2F4A55" w14:textId="77777777" w:rsidR="00810C5C" w:rsidRPr="009F6F3A" w:rsidRDefault="00810C5C" w:rsidP="00184661">
      <w:pPr>
        <w:pStyle w:val="TitledBlock-ParaBlockindent-RichTextnumbered-XY"/>
        <w:spacing w:before="200" w:after="40" w:line="240" w:lineRule="atLeast"/>
        <w:rPr>
          <w:rFonts w:ascii="Arial" w:eastAsia="Calibri" w:hAnsi="Arial" w:cs="Arial"/>
          <w:color w:val="auto"/>
        </w:rPr>
      </w:pPr>
    </w:p>
    <w:p w14:paraId="781CB667" w14:textId="201D7FE5" w:rsidR="00B30F41" w:rsidRPr="009F6F3A" w:rsidRDefault="00B30F41" w:rsidP="00847D78">
      <w:pPr>
        <w:spacing w:before="200" w:after="160" w:line="240" w:lineRule="auto"/>
        <w:textAlignment w:val="baseline"/>
        <w:rPr>
          <w:rFonts w:eastAsia="Times New Roman" w:cs="Arial"/>
          <w:b/>
          <w:color w:val="000000"/>
          <w:lang w:val="en-US" w:eastAsia="en-GB"/>
        </w:rPr>
      </w:pPr>
      <w:r w:rsidRPr="009F6F3A">
        <w:rPr>
          <w:rFonts w:eastAsia="Times New Roman" w:cs="Arial"/>
          <w:b/>
          <w:color w:val="000000"/>
          <w:lang w:val="en-US" w:eastAsia="en-GB"/>
        </w:rPr>
        <w:t xml:space="preserve">Learning </w:t>
      </w:r>
      <w:r w:rsidR="00184661" w:rsidRPr="009F6F3A">
        <w:rPr>
          <w:rFonts w:eastAsia="Times New Roman" w:cs="Arial"/>
          <w:b/>
          <w:color w:val="000000"/>
          <w:lang w:val="en-US" w:eastAsia="en-GB"/>
        </w:rPr>
        <w:t>Outcome</w:t>
      </w:r>
      <w:r w:rsidRPr="009F6F3A">
        <w:rPr>
          <w:rFonts w:eastAsia="Times New Roman" w:cs="Arial"/>
          <w:b/>
          <w:color w:val="000000"/>
          <w:lang w:val="en-US" w:eastAsia="en-GB"/>
        </w:rPr>
        <w:t xml:space="preserve"> 4</w:t>
      </w:r>
    </w:p>
    <w:p w14:paraId="7746260D" w14:textId="5FD714C3" w:rsidR="006D7B93" w:rsidRPr="009F6F3A" w:rsidRDefault="006D7B93" w:rsidP="00184661">
      <w:pPr>
        <w:spacing w:before="200" w:after="160"/>
        <w:ind w:left="697" w:hanging="697"/>
        <w:rPr>
          <w:rFonts w:eastAsia="Arial" w:cs="Arial"/>
          <w:b/>
          <w:bCs/>
        </w:rPr>
      </w:pPr>
      <w:r w:rsidRPr="009F6F3A">
        <w:rPr>
          <w:rFonts w:eastAsia="Arial" w:cs="Arial"/>
          <w:b/>
          <w:bCs/>
        </w:rPr>
        <w:t xml:space="preserve">AC4.2 </w:t>
      </w:r>
      <w:r w:rsidRPr="009F6F3A">
        <w:rPr>
          <w:rFonts w:eastAsia="Arial" w:cs="Arial"/>
        </w:rPr>
        <w:t>Delivery to focus on ethical use of AI as well as legislative requirements in terms of security.</w:t>
      </w:r>
      <w:r w:rsidRPr="009F6F3A">
        <w:rPr>
          <w:rFonts w:eastAsia="Arial" w:cs="Arial"/>
          <w:b/>
          <w:bCs/>
        </w:rPr>
        <w:t xml:space="preserve"> </w:t>
      </w:r>
    </w:p>
    <w:p w14:paraId="6DB56392" w14:textId="77777777" w:rsidR="006D7B93" w:rsidRPr="009F6F3A" w:rsidRDefault="006D7B93" w:rsidP="00184661">
      <w:pPr>
        <w:spacing w:before="200" w:after="40" w:line="240" w:lineRule="atLeast"/>
        <w:ind w:left="567" w:hanging="567"/>
        <w:rPr>
          <w:rFonts w:eastAsia="Calibri" w:cs="Arial"/>
          <w:b/>
          <w:bCs/>
          <w:lang w:val="en-US"/>
        </w:rPr>
      </w:pPr>
      <w:r w:rsidRPr="009F6F3A">
        <w:rPr>
          <w:rFonts w:eastAsia="Calibri" w:cs="Arial"/>
          <w:b/>
          <w:bCs/>
        </w:rPr>
        <w:t>AC4.3</w:t>
      </w:r>
      <w:r w:rsidRPr="009F6F3A">
        <w:rPr>
          <w:rFonts w:eastAsia="Calibri" w:cs="Arial"/>
        </w:rPr>
        <w:t xml:space="preserve"> </w:t>
      </w:r>
      <w:r w:rsidRPr="009F6F3A">
        <w:rPr>
          <w:rFonts w:eastAsia="Calibri" w:cs="Arial"/>
          <w:lang w:val="en-US"/>
        </w:rPr>
        <w:t xml:space="preserve">Reflective practice models may include but not limited to: </w:t>
      </w:r>
    </w:p>
    <w:p w14:paraId="62B9BC4B" w14:textId="77777777" w:rsidR="006D7B93" w:rsidRPr="009F6F3A" w:rsidRDefault="006D7B93"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Gibbs Reflective Cycle - Gibbs </w:t>
      </w:r>
    </w:p>
    <w:p w14:paraId="0A796496" w14:textId="77777777" w:rsidR="006D7B93" w:rsidRPr="009F6F3A" w:rsidRDefault="006D7B93"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Experiential Learning Cycle - Kolbs, Rolfe </w:t>
      </w:r>
    </w:p>
    <w:p w14:paraId="6E149213" w14:textId="77777777" w:rsidR="006D7B93" w:rsidRPr="009F6F3A" w:rsidRDefault="006D7B93"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Schön’s reflection in action - Schön</w:t>
      </w:r>
    </w:p>
    <w:p w14:paraId="2634DCF6" w14:textId="77777777" w:rsidR="006D7B93" w:rsidRPr="009F6F3A" w:rsidRDefault="006D7B93"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 xml:space="preserve">Johns’ Model of reflection - John </w:t>
      </w:r>
    </w:p>
    <w:p w14:paraId="550D9F29" w14:textId="77777777" w:rsidR="006D7B93" w:rsidRPr="009F6F3A" w:rsidRDefault="006D7B93"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Four Lenses Model - Brookfield</w:t>
      </w:r>
    </w:p>
    <w:p w14:paraId="069FC0EA" w14:textId="0B8B8B59" w:rsidR="006D7B93" w:rsidRPr="009F6F3A" w:rsidRDefault="006D7B93" w:rsidP="00E73AAF">
      <w:pPr>
        <w:pStyle w:val="TitledBlock-ParaBlockindent-RichTextnumbered-XY"/>
        <w:numPr>
          <w:ilvl w:val="0"/>
          <w:numId w:val="68"/>
        </w:numPr>
        <w:spacing w:before="40" w:after="40" w:line="240" w:lineRule="atLeast"/>
        <w:ind w:left="720"/>
        <w:rPr>
          <w:rFonts w:ascii="Arial" w:eastAsia="Calibri" w:hAnsi="Arial" w:cs="Arial"/>
          <w:color w:val="auto"/>
        </w:rPr>
      </w:pPr>
      <w:r w:rsidRPr="009F6F3A">
        <w:rPr>
          <w:rFonts w:ascii="Arial" w:eastAsia="Calibri" w:hAnsi="Arial" w:cs="Arial"/>
          <w:color w:val="auto"/>
        </w:rPr>
        <w:t>The Big 6 Model – Maclean</w:t>
      </w:r>
      <w:r w:rsidR="00184661" w:rsidRPr="009F6F3A">
        <w:rPr>
          <w:rFonts w:ascii="Arial" w:eastAsia="Calibri" w:hAnsi="Arial" w:cs="Arial"/>
          <w:color w:val="auto"/>
        </w:rPr>
        <w:t>.</w:t>
      </w:r>
    </w:p>
    <w:p w14:paraId="2053720B" w14:textId="50B554F8" w:rsidR="006D7B93" w:rsidRDefault="006D7B93" w:rsidP="00184661">
      <w:pPr>
        <w:spacing w:before="200" w:after="160"/>
        <w:ind w:left="697" w:hanging="697"/>
        <w:rPr>
          <w:rFonts w:eastAsia="Arial" w:cs="Arial"/>
        </w:rPr>
      </w:pPr>
      <w:r w:rsidRPr="009F6F3A">
        <w:rPr>
          <w:rFonts w:eastAsia="Arial" w:cs="Arial"/>
          <w:b/>
          <w:bCs/>
        </w:rPr>
        <w:t xml:space="preserve">AC 4.4 </w:t>
      </w:r>
      <w:r w:rsidRPr="009F6F3A">
        <w:rPr>
          <w:rFonts w:eastAsia="Arial" w:cs="Arial"/>
        </w:rPr>
        <w:t>Definition of supervision, supervision processes, internal and external sources of Supervision.</w:t>
      </w:r>
    </w:p>
    <w:p w14:paraId="62F5BE65" w14:textId="77777777" w:rsidR="00E40868" w:rsidRDefault="00E40868" w:rsidP="00184661">
      <w:pPr>
        <w:spacing w:before="200" w:after="160"/>
        <w:ind w:left="697" w:hanging="697"/>
        <w:rPr>
          <w:rFonts w:eastAsia="Arial" w:cs="Arial"/>
          <w:b/>
          <w:bCs/>
        </w:rPr>
      </w:pPr>
    </w:p>
    <w:p w14:paraId="7AFAD2E7" w14:textId="77777777" w:rsidR="00810C5C" w:rsidRDefault="00810C5C" w:rsidP="00184661">
      <w:pPr>
        <w:spacing w:before="200" w:after="160"/>
        <w:ind w:left="697" w:hanging="697"/>
        <w:rPr>
          <w:rFonts w:eastAsia="Arial" w:cs="Arial"/>
          <w:b/>
          <w:bCs/>
        </w:rPr>
      </w:pPr>
    </w:p>
    <w:p w14:paraId="75550FD1" w14:textId="77777777" w:rsidR="00810C5C" w:rsidRDefault="00810C5C" w:rsidP="00184661">
      <w:pPr>
        <w:spacing w:before="200" w:after="160"/>
        <w:ind w:left="697" w:hanging="697"/>
        <w:rPr>
          <w:rFonts w:eastAsia="Arial" w:cs="Arial"/>
          <w:b/>
          <w:bCs/>
        </w:rPr>
      </w:pPr>
    </w:p>
    <w:p w14:paraId="2BF9ABBD" w14:textId="77777777" w:rsidR="00810C5C" w:rsidRDefault="00810C5C" w:rsidP="00184661">
      <w:pPr>
        <w:spacing w:before="200" w:after="160"/>
        <w:ind w:left="697" w:hanging="697"/>
        <w:rPr>
          <w:rFonts w:eastAsia="Arial" w:cs="Arial"/>
          <w:b/>
          <w:bCs/>
        </w:rPr>
      </w:pPr>
    </w:p>
    <w:p w14:paraId="02737B3D" w14:textId="77777777" w:rsidR="00810C5C" w:rsidRDefault="00810C5C" w:rsidP="00184661">
      <w:pPr>
        <w:spacing w:before="200" w:after="160"/>
        <w:ind w:left="697" w:hanging="697"/>
        <w:rPr>
          <w:rFonts w:eastAsia="Arial" w:cs="Arial"/>
          <w:b/>
          <w:bCs/>
        </w:rPr>
      </w:pPr>
    </w:p>
    <w:p w14:paraId="2530B91B" w14:textId="77777777" w:rsidR="00810C5C" w:rsidRDefault="00810C5C" w:rsidP="00184661">
      <w:pPr>
        <w:spacing w:before="200" w:after="160"/>
        <w:ind w:left="697" w:hanging="697"/>
        <w:rPr>
          <w:rFonts w:eastAsia="Arial" w:cs="Arial"/>
          <w:b/>
          <w:bCs/>
        </w:rPr>
      </w:pPr>
    </w:p>
    <w:p w14:paraId="072B80D9" w14:textId="1115CA4D" w:rsidR="00CD7C06" w:rsidRPr="009F6F3A" w:rsidRDefault="00582B7A" w:rsidP="00CD7C06">
      <w:pPr>
        <w:spacing w:before="200" w:after="160" w:line="240" w:lineRule="auto"/>
        <w:ind w:left="15"/>
        <w:textAlignment w:val="baseline"/>
        <w:rPr>
          <w:rFonts w:eastAsia="Times New Roman" w:cs="Arial"/>
          <w:b/>
          <w:bCs/>
          <w:lang w:eastAsia="en-GB"/>
        </w:rPr>
      </w:pPr>
      <w:r>
        <w:rPr>
          <w:rFonts w:eastAsia="Times New Roman" w:cs="Arial"/>
          <w:b/>
          <w:bCs/>
          <w:lang w:eastAsia="en-GB"/>
        </w:rPr>
        <w:lastRenderedPageBreak/>
        <w:t xml:space="preserve">Suggested </w:t>
      </w:r>
      <w:r w:rsidR="00E40868" w:rsidRPr="009F6F3A">
        <w:rPr>
          <w:rFonts w:eastAsia="Times New Roman" w:cs="Arial"/>
          <w:b/>
          <w:bCs/>
          <w:lang w:eastAsia="en-GB"/>
        </w:rPr>
        <w:t>Support Materials</w:t>
      </w:r>
    </w:p>
    <w:p w14:paraId="3F4DEFCE" w14:textId="77777777" w:rsidR="00CE671C" w:rsidRPr="00797663" w:rsidRDefault="00CE671C" w:rsidP="00797663">
      <w:pPr>
        <w:tabs>
          <w:tab w:val="left" w:pos="2694"/>
        </w:tabs>
        <w:spacing w:before="200" w:after="160"/>
        <w:rPr>
          <w:rFonts w:eastAsia="Calibri" w:cs="Arial"/>
        </w:rPr>
      </w:pPr>
      <w:r w:rsidRPr="00797663">
        <w:rPr>
          <w:rFonts w:eastAsia="Calibri" w:cs="Arial"/>
        </w:rPr>
        <w:t>Starr, J. – </w:t>
      </w:r>
      <w:r w:rsidRPr="00BA7F99">
        <w:rPr>
          <w:rFonts w:eastAsia="Calibri" w:cs="Arial"/>
          <w:i/>
          <w:iCs/>
        </w:rPr>
        <w:t>The Coaching Manual</w:t>
      </w:r>
      <w:r w:rsidRPr="00797663">
        <w:rPr>
          <w:rFonts w:eastAsia="Calibri" w:cs="Arial"/>
        </w:rPr>
        <w:br/>
        <w:t>Accessible introduction to the principles, skills and practical application of coaching.</w:t>
      </w:r>
    </w:p>
    <w:p w14:paraId="2BF57C2B" w14:textId="77777777" w:rsidR="00CE671C" w:rsidRPr="00797663" w:rsidRDefault="00CE671C" w:rsidP="00797663">
      <w:pPr>
        <w:tabs>
          <w:tab w:val="left" w:pos="2694"/>
        </w:tabs>
        <w:spacing w:before="200" w:after="160"/>
        <w:rPr>
          <w:rFonts w:eastAsia="Calibri" w:cs="Arial"/>
        </w:rPr>
      </w:pPr>
      <w:r w:rsidRPr="00797663">
        <w:rPr>
          <w:rFonts w:eastAsia="Calibri" w:cs="Arial"/>
        </w:rPr>
        <w:t>Starr, J. – </w:t>
      </w:r>
      <w:r w:rsidRPr="00BA7F99">
        <w:rPr>
          <w:rFonts w:eastAsia="Calibri" w:cs="Arial"/>
          <w:i/>
          <w:iCs/>
        </w:rPr>
        <w:t>The Mentoring Manual</w:t>
      </w:r>
      <w:r w:rsidRPr="00797663">
        <w:rPr>
          <w:rFonts w:eastAsia="Calibri" w:cs="Arial"/>
        </w:rPr>
        <w:br/>
        <w:t>Practical introduction to effective mentoring relationships and practice.</w:t>
      </w:r>
    </w:p>
    <w:p w14:paraId="03A9384B" w14:textId="77777777" w:rsidR="00CE671C" w:rsidRPr="00797663" w:rsidRDefault="00CE671C" w:rsidP="00797663">
      <w:pPr>
        <w:tabs>
          <w:tab w:val="left" w:pos="2694"/>
        </w:tabs>
        <w:spacing w:before="200" w:after="160"/>
        <w:rPr>
          <w:rFonts w:eastAsia="Calibri" w:cs="Arial"/>
        </w:rPr>
      </w:pPr>
      <w:r w:rsidRPr="00797663">
        <w:rPr>
          <w:rFonts w:eastAsia="Calibri" w:cs="Arial"/>
        </w:rPr>
        <w:t>Whitmore, J. – </w:t>
      </w:r>
      <w:r w:rsidRPr="00BA7F99">
        <w:rPr>
          <w:rFonts w:eastAsia="Calibri" w:cs="Arial"/>
          <w:i/>
          <w:iCs/>
        </w:rPr>
        <w:t>Coaching for Performance</w:t>
      </w:r>
      <w:r w:rsidRPr="00797663">
        <w:rPr>
          <w:rFonts w:eastAsia="Calibri" w:cs="Arial"/>
        </w:rPr>
        <w:br/>
        <w:t>Introduces key coaching principles and the application of the GROW model.</w:t>
      </w:r>
    </w:p>
    <w:p w14:paraId="0DE15158" w14:textId="77777777" w:rsidR="00CE671C" w:rsidRPr="00797663" w:rsidRDefault="00CE671C" w:rsidP="00797663">
      <w:pPr>
        <w:tabs>
          <w:tab w:val="left" w:pos="2694"/>
        </w:tabs>
        <w:spacing w:before="200" w:after="160"/>
        <w:rPr>
          <w:rFonts w:eastAsia="Calibri" w:cs="Arial"/>
        </w:rPr>
      </w:pPr>
      <w:r w:rsidRPr="00797663">
        <w:rPr>
          <w:rFonts w:eastAsia="Calibri" w:cs="Arial"/>
        </w:rPr>
        <w:t>Lancer, N., Clutterbuck, D. and Megginson, D. – </w:t>
      </w:r>
      <w:r w:rsidRPr="00BA7F99">
        <w:rPr>
          <w:rFonts w:eastAsia="Calibri" w:cs="Arial"/>
          <w:i/>
          <w:iCs/>
        </w:rPr>
        <w:t>Techniques for Coaching and Mentoring</w:t>
      </w:r>
      <w:r w:rsidRPr="00797663">
        <w:rPr>
          <w:rFonts w:eastAsia="Calibri" w:cs="Arial"/>
        </w:rPr>
        <w:br/>
        <w:t>Provides practical approaches, techniques and tools for coaching and mentoring.</w:t>
      </w:r>
    </w:p>
    <w:p w14:paraId="17FA4402" w14:textId="77777777" w:rsidR="00CE671C" w:rsidRPr="00797663" w:rsidRDefault="00CE671C" w:rsidP="00797663">
      <w:pPr>
        <w:tabs>
          <w:tab w:val="left" w:pos="2694"/>
        </w:tabs>
        <w:spacing w:before="200" w:after="160"/>
        <w:rPr>
          <w:rFonts w:eastAsia="Calibri" w:cs="Arial"/>
        </w:rPr>
      </w:pPr>
      <w:r w:rsidRPr="00797663">
        <w:rPr>
          <w:rFonts w:eastAsia="Calibri" w:cs="Arial"/>
        </w:rPr>
        <w:t>Blanchard, K. and Diaz-Ortiz, C. – </w:t>
      </w:r>
      <w:r w:rsidRPr="00BA7F99">
        <w:rPr>
          <w:rFonts w:eastAsia="Calibri" w:cs="Arial"/>
          <w:i/>
          <w:iCs/>
        </w:rPr>
        <w:t>One Minute Mentoring</w:t>
      </w:r>
      <w:r w:rsidRPr="00797663">
        <w:rPr>
          <w:rFonts w:eastAsia="Calibri" w:cs="Arial"/>
        </w:rPr>
        <w:br/>
        <w:t>An accessible introduction to developing effective mentoring relationships.</w:t>
      </w:r>
    </w:p>
    <w:p w14:paraId="770FCC8D" w14:textId="77777777" w:rsidR="00CE671C" w:rsidRPr="00797663" w:rsidRDefault="00CE671C" w:rsidP="00797663">
      <w:pPr>
        <w:tabs>
          <w:tab w:val="left" w:pos="2694"/>
        </w:tabs>
        <w:spacing w:before="200" w:after="160"/>
        <w:rPr>
          <w:rFonts w:eastAsia="Calibri" w:cs="Arial"/>
        </w:rPr>
      </w:pPr>
      <w:r w:rsidRPr="00797663">
        <w:rPr>
          <w:rFonts w:eastAsia="Calibri" w:cs="Arial"/>
        </w:rPr>
        <w:t>Maxwell, J. C. – </w:t>
      </w:r>
      <w:r w:rsidRPr="00BA7F99">
        <w:rPr>
          <w:rFonts w:eastAsia="Calibri" w:cs="Arial"/>
          <w:i/>
          <w:iCs/>
        </w:rPr>
        <w:t>Mentoring 101</w:t>
      </w:r>
      <w:r w:rsidRPr="00797663">
        <w:rPr>
          <w:rFonts w:eastAsia="Calibri" w:cs="Arial"/>
        </w:rPr>
        <w:br/>
        <w:t>Introduces the purpose and fundamentals of mentoring.</w:t>
      </w:r>
    </w:p>
    <w:p w14:paraId="3C4ADC33" w14:textId="3EC9C698" w:rsidR="002B5B3F" w:rsidRPr="009F6F3A" w:rsidRDefault="002B5B3F">
      <w:pPr>
        <w:rPr>
          <w:rFonts w:eastAsia="Calibri" w:cs="Arial"/>
        </w:rPr>
      </w:pPr>
      <w:r w:rsidRPr="009F6F3A">
        <w:rPr>
          <w:rFonts w:eastAsia="Calibri" w:cs="Arial"/>
        </w:rPr>
        <w:br w:type="page"/>
      </w:r>
    </w:p>
    <w:p w14:paraId="4B348D49" w14:textId="086DED81" w:rsidR="00963EB5" w:rsidRPr="009F6F3A" w:rsidRDefault="00963EB5" w:rsidP="00963EB5">
      <w:pPr>
        <w:pStyle w:val="Lesson-Title-XY"/>
        <w:rPr>
          <w:rFonts w:ascii="Arial" w:hAnsi="Arial"/>
        </w:rPr>
      </w:pPr>
      <w:bookmarkStart w:id="72" w:name="_Toc210981929"/>
      <w:bookmarkStart w:id="73" w:name="_Toc239671145"/>
      <w:r w:rsidRPr="009F6F3A">
        <w:rPr>
          <w:rFonts w:ascii="Arial" w:hAnsi="Arial"/>
        </w:rPr>
        <w:lastRenderedPageBreak/>
        <w:t>Unit 30</w:t>
      </w:r>
      <w:r w:rsidR="000B4103" w:rsidRPr="009F6F3A">
        <w:rPr>
          <w:rFonts w:ascii="Arial" w:hAnsi="Arial"/>
        </w:rPr>
        <w:t>1</w:t>
      </w:r>
      <w:r w:rsidRPr="009F6F3A">
        <w:rPr>
          <w:rFonts w:ascii="Arial" w:hAnsi="Arial"/>
        </w:rPr>
        <w:tab/>
      </w:r>
      <w:bookmarkEnd w:id="72"/>
      <w:r w:rsidR="00261DB4" w:rsidRPr="009F6F3A">
        <w:rPr>
          <w:rFonts w:ascii="Arial" w:hAnsi="Arial"/>
        </w:rPr>
        <w:t xml:space="preserve">Coaching or </w:t>
      </w:r>
      <w:r w:rsidR="009958AF" w:rsidRPr="009F6F3A">
        <w:rPr>
          <w:rFonts w:ascii="Arial" w:hAnsi="Arial"/>
        </w:rPr>
        <w:t>m</w:t>
      </w:r>
      <w:r w:rsidR="00261DB4" w:rsidRPr="009F6F3A">
        <w:rPr>
          <w:rFonts w:ascii="Arial" w:hAnsi="Arial"/>
        </w:rPr>
        <w:t xml:space="preserve">entoring </w:t>
      </w:r>
      <w:r w:rsidR="009958AF" w:rsidRPr="009F6F3A">
        <w:rPr>
          <w:rFonts w:ascii="Arial" w:hAnsi="Arial"/>
        </w:rPr>
        <w:t>p</w:t>
      </w:r>
      <w:r w:rsidR="00261DB4" w:rsidRPr="009F6F3A">
        <w:rPr>
          <w:rFonts w:ascii="Arial" w:hAnsi="Arial"/>
        </w:rPr>
        <w:t>ractice</w:t>
      </w:r>
      <w:bookmarkEnd w:id="73"/>
    </w:p>
    <w:tbl>
      <w:tblPr>
        <w:tblStyle w:val="TableUnitSummary-XY"/>
        <w:tblW w:w="4733" w:type="pct"/>
        <w:tblLook w:val="0480" w:firstRow="0" w:lastRow="0" w:firstColumn="1" w:lastColumn="0" w:noHBand="0" w:noVBand="1"/>
      </w:tblPr>
      <w:tblGrid>
        <w:gridCol w:w="2693"/>
        <w:gridCol w:w="6001"/>
      </w:tblGrid>
      <w:tr w:rsidR="00963EB5" w:rsidRPr="009F6F3A" w14:paraId="741EFEF2" w14:textId="77777777" w:rsidTr="009E2E46">
        <w:trPr>
          <w:trHeight w:val="28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3A1D18B7" w14:textId="77777777" w:rsidR="00963EB5" w:rsidRPr="009F6F3A" w:rsidRDefault="00963EB5">
            <w:pPr>
              <w:ind w:left="756" w:hanging="756"/>
              <w:rPr>
                <w:rFonts w:eastAsia="Arial" w:cs="Arial"/>
              </w:rPr>
            </w:pPr>
            <w:r w:rsidRPr="009F6F3A">
              <w:rPr>
                <w:rFonts w:eastAsia="Arial" w:cs="Arial"/>
              </w:rPr>
              <w:t>Level:</w:t>
            </w:r>
          </w:p>
        </w:tc>
        <w:tc>
          <w:tcPr>
            <w:tcW w:w="3451" w:type="pct"/>
          </w:tcPr>
          <w:p w14:paraId="0949ED3D" w14:textId="77777777" w:rsidR="00963EB5" w:rsidRPr="009F6F3A" w:rsidRDefault="00963EB5">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3</w:t>
            </w:r>
          </w:p>
        </w:tc>
      </w:tr>
      <w:tr w:rsidR="00963EB5" w:rsidRPr="009F6F3A" w14:paraId="3712FD62"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6427762F" w14:textId="77777777" w:rsidR="00963EB5" w:rsidRPr="009F6F3A" w:rsidRDefault="00963EB5">
            <w:pPr>
              <w:ind w:left="756" w:hanging="756"/>
              <w:rPr>
                <w:rFonts w:eastAsia="Arial" w:cs="Arial"/>
              </w:rPr>
            </w:pPr>
            <w:r w:rsidRPr="009F6F3A">
              <w:rPr>
                <w:rFonts w:eastAsia="Arial" w:cs="Arial"/>
              </w:rPr>
              <w:t>GLH:</w:t>
            </w:r>
          </w:p>
        </w:tc>
        <w:tc>
          <w:tcPr>
            <w:tcW w:w="3451" w:type="pct"/>
          </w:tcPr>
          <w:p w14:paraId="58EDD50B" w14:textId="59D2D0D4" w:rsidR="00963EB5" w:rsidRPr="009F6F3A" w:rsidRDefault="003D0207">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4</w:t>
            </w:r>
          </w:p>
        </w:tc>
      </w:tr>
      <w:tr w:rsidR="00963EB5" w:rsidRPr="009F6F3A" w14:paraId="6A282D2E"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6E8F7223" w14:textId="77777777" w:rsidR="00963EB5" w:rsidRPr="009F6F3A" w:rsidRDefault="00963EB5">
            <w:pPr>
              <w:ind w:left="756" w:hanging="756"/>
              <w:rPr>
                <w:rFonts w:eastAsia="Arial" w:cs="Arial"/>
              </w:rPr>
            </w:pPr>
            <w:r w:rsidRPr="009F6F3A">
              <w:rPr>
                <w:rFonts w:eastAsia="Arial" w:cs="Arial"/>
              </w:rPr>
              <w:t>Credit value:</w:t>
            </w:r>
          </w:p>
        </w:tc>
        <w:tc>
          <w:tcPr>
            <w:tcW w:w="3451" w:type="pct"/>
          </w:tcPr>
          <w:p w14:paraId="101AAB3E" w14:textId="401A34B0" w:rsidR="00963EB5" w:rsidRPr="009F6F3A" w:rsidRDefault="003D0207">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4</w:t>
            </w:r>
          </w:p>
        </w:tc>
      </w:tr>
      <w:tr w:rsidR="00963EB5" w:rsidRPr="009F6F3A" w14:paraId="6F017865"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225A3EBD" w14:textId="77777777" w:rsidR="00963EB5" w:rsidRPr="009F6F3A" w:rsidRDefault="00963EB5">
            <w:pPr>
              <w:ind w:left="756" w:hanging="756"/>
              <w:rPr>
                <w:rFonts w:eastAsia="Arial" w:cs="Arial"/>
              </w:rPr>
            </w:pPr>
            <w:r w:rsidRPr="009F6F3A">
              <w:rPr>
                <w:rFonts w:eastAsia="Arial" w:cs="Arial"/>
              </w:rPr>
              <w:t>Assessment method:</w:t>
            </w:r>
          </w:p>
        </w:tc>
        <w:tc>
          <w:tcPr>
            <w:tcW w:w="3451" w:type="pct"/>
          </w:tcPr>
          <w:p w14:paraId="7B25AA41" w14:textId="07B1122F" w:rsidR="00963EB5" w:rsidRPr="009F6F3A" w:rsidRDefault="003D0207" w:rsidP="000B4103">
            <w:pPr>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 xml:space="preserve">Portfolio of Evidence </w:t>
            </w:r>
          </w:p>
        </w:tc>
      </w:tr>
      <w:tr w:rsidR="00963EB5" w:rsidRPr="009F6F3A" w14:paraId="306B35F6" w14:textId="77777777" w:rsidTr="005D5D98">
        <w:trPr>
          <w:trHeight w:val="137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2674B367" w14:textId="77777777" w:rsidR="00963EB5" w:rsidRPr="009F6F3A" w:rsidRDefault="00963EB5">
            <w:pPr>
              <w:ind w:left="756" w:hanging="756"/>
              <w:rPr>
                <w:rFonts w:eastAsia="Arial" w:cs="Arial"/>
              </w:rPr>
            </w:pPr>
            <w:r w:rsidRPr="009F6F3A">
              <w:rPr>
                <w:rFonts w:eastAsia="Arial" w:cs="Arial"/>
              </w:rPr>
              <w:t>Aim:</w:t>
            </w:r>
          </w:p>
        </w:tc>
        <w:tc>
          <w:tcPr>
            <w:tcW w:w="3451" w:type="pct"/>
          </w:tcPr>
          <w:p w14:paraId="33ADDFB0" w14:textId="3F981FA0" w:rsidR="00963EB5" w:rsidRPr="009F6F3A" w:rsidRDefault="00A51DD7" w:rsidP="005D5D98">
            <w:pPr>
              <w:cnfStyle w:val="000000000000" w:firstRow="0" w:lastRow="0" w:firstColumn="0" w:lastColumn="0" w:oddVBand="0" w:evenVBand="0" w:oddHBand="0" w:evenHBand="0" w:firstRowFirstColumn="0" w:firstRowLastColumn="0" w:lastRowFirstColumn="0" w:lastRowLastColumn="0"/>
              <w:rPr>
                <w:rFonts w:eastAsia="MS PGothic" w:cs="Arial"/>
                <w:highlight w:val="yellow"/>
              </w:rPr>
            </w:pPr>
            <w:r w:rsidRPr="009F6F3A">
              <w:rPr>
                <w:rFonts w:cs="Arial"/>
              </w:rPr>
              <w:t xml:space="preserve">This unit </w:t>
            </w:r>
            <w:r w:rsidR="00964278" w:rsidRPr="009F6F3A">
              <w:rPr>
                <w:rFonts w:cs="Arial"/>
              </w:rPr>
              <w:t>aims</w:t>
            </w:r>
            <w:r w:rsidRPr="009F6F3A">
              <w:rPr>
                <w:rFonts w:cs="Arial"/>
              </w:rPr>
              <w:t xml:space="preserve"> to </w:t>
            </w:r>
            <w:r w:rsidR="00964278" w:rsidRPr="009F6F3A">
              <w:rPr>
                <w:rFonts w:cs="Arial"/>
              </w:rPr>
              <w:t>provide the learner with experience</w:t>
            </w:r>
            <w:r w:rsidRPr="009F6F3A">
              <w:rPr>
                <w:rFonts w:cs="Arial"/>
              </w:rPr>
              <w:t xml:space="preserve"> of </w:t>
            </w:r>
            <w:r w:rsidR="00964278" w:rsidRPr="009F6F3A">
              <w:rPr>
                <w:rFonts w:cs="Arial"/>
              </w:rPr>
              <w:t>practicing</w:t>
            </w:r>
            <w:r w:rsidRPr="009F6F3A">
              <w:rPr>
                <w:rFonts w:cs="Arial"/>
              </w:rPr>
              <w:t xml:space="preserve"> effective coaching </w:t>
            </w:r>
            <w:r w:rsidR="00295865" w:rsidRPr="009F6F3A">
              <w:rPr>
                <w:rFonts w:cs="Arial"/>
              </w:rPr>
              <w:t xml:space="preserve">or mentoring </w:t>
            </w:r>
            <w:r w:rsidRPr="009F6F3A">
              <w:rPr>
                <w:rFonts w:cs="Arial"/>
              </w:rPr>
              <w:t>within an organisational context</w:t>
            </w:r>
            <w:r w:rsidR="00964278" w:rsidRPr="009F6F3A">
              <w:rPr>
                <w:rFonts w:cs="Arial"/>
              </w:rPr>
              <w:t>.</w:t>
            </w:r>
            <w:r w:rsidR="006B70DF" w:rsidRPr="009F6F3A">
              <w:rPr>
                <w:rFonts w:cs="Arial"/>
              </w:rPr>
              <w:t xml:space="preserve"> </w:t>
            </w:r>
            <w:r w:rsidRPr="009F6F3A">
              <w:rPr>
                <w:rFonts w:cs="Arial"/>
              </w:rPr>
              <w:t xml:space="preserve">Learners will </w:t>
            </w:r>
            <w:r w:rsidR="00B022A3" w:rsidRPr="009F6F3A">
              <w:rPr>
                <w:rFonts w:cs="Arial"/>
              </w:rPr>
              <w:t xml:space="preserve">also </w:t>
            </w:r>
            <w:r w:rsidRPr="009F6F3A">
              <w:rPr>
                <w:rFonts w:cs="Arial"/>
              </w:rPr>
              <w:t>be able to identify areas for improvement through ongoing reflection and feedback</w:t>
            </w:r>
            <w:r w:rsidR="00B022A3" w:rsidRPr="009F6F3A">
              <w:rPr>
                <w:rFonts w:cs="Arial"/>
              </w:rPr>
              <w:t>.</w:t>
            </w:r>
          </w:p>
        </w:tc>
      </w:tr>
    </w:tbl>
    <w:p w14:paraId="1C01DBBC" w14:textId="77777777" w:rsidR="00963EB5" w:rsidRPr="009F6F3A" w:rsidRDefault="00963EB5" w:rsidP="00963EB5">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Learning outcome </w:t>
      </w:r>
    </w:p>
    <w:p w14:paraId="0E578C13" w14:textId="77777777" w:rsidR="00963EB5" w:rsidRPr="009F6F3A" w:rsidRDefault="00963EB5" w:rsidP="009209FC">
      <w:pPr>
        <w:spacing w:before="200" w:after="160"/>
        <w:rPr>
          <w:rFonts w:eastAsia="Arial" w:cs="Arial"/>
        </w:rPr>
      </w:pPr>
      <w:r w:rsidRPr="009F6F3A">
        <w:rPr>
          <w:rFonts w:eastAsia="Arial" w:cs="Arial"/>
        </w:rPr>
        <w:t>The learner will:</w:t>
      </w:r>
    </w:p>
    <w:p w14:paraId="4FA56109" w14:textId="36C84BAF" w:rsidR="00963EB5" w:rsidRPr="0062771B" w:rsidRDefault="00963EB5" w:rsidP="0062771B">
      <w:pPr>
        <w:spacing w:before="200" w:after="160"/>
        <w:rPr>
          <w:rFonts w:asciiTheme="minorHAnsi" w:eastAsia="Arial" w:hAnsiTheme="minorHAnsi" w:cstheme="minorHAnsi"/>
        </w:rPr>
      </w:pPr>
      <w:r w:rsidRPr="0062771B">
        <w:rPr>
          <w:rFonts w:asciiTheme="minorHAnsi" w:eastAsia="Arial" w:hAnsiTheme="minorHAnsi" w:cstheme="minorHAnsi"/>
        </w:rPr>
        <w:t>LO1</w:t>
      </w:r>
      <w:r w:rsidRPr="0062771B">
        <w:rPr>
          <w:rFonts w:asciiTheme="minorHAnsi" w:eastAsia="Arial" w:hAnsiTheme="minorHAnsi" w:cstheme="minorHAnsi"/>
        </w:rPr>
        <w:tab/>
      </w:r>
      <w:r w:rsidR="007E28D9" w:rsidRPr="0062771B">
        <w:rPr>
          <w:rFonts w:asciiTheme="minorHAnsi" w:eastAsia="Arial" w:hAnsiTheme="minorHAnsi" w:cstheme="minorHAnsi"/>
        </w:rPr>
        <w:t>Be able to carry out appropriate contracting for effective coaching or mentoring within an organisational context</w:t>
      </w:r>
    </w:p>
    <w:p w14:paraId="24E1FCBC" w14:textId="77777777" w:rsidR="00184661" w:rsidRPr="009F6F3A" w:rsidRDefault="00184661" w:rsidP="005F2254">
      <w:pPr>
        <w:spacing w:before="200"/>
        <w:ind w:left="754" w:hanging="754"/>
        <w:rPr>
          <w:rFonts w:eastAsia="Arial" w:cs="Arial"/>
        </w:rPr>
      </w:pPr>
    </w:p>
    <w:p w14:paraId="16886F96" w14:textId="77777777" w:rsidR="00963EB5" w:rsidRPr="009F6F3A" w:rsidRDefault="00963EB5" w:rsidP="00963EB5">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0B2D94C1" w14:textId="77777777" w:rsidR="00963EB5" w:rsidRPr="009F6F3A" w:rsidRDefault="00963EB5" w:rsidP="009209FC">
      <w:pPr>
        <w:spacing w:before="200" w:after="160"/>
        <w:rPr>
          <w:rFonts w:eastAsia="Arial" w:cs="Arial"/>
        </w:rPr>
      </w:pPr>
      <w:r w:rsidRPr="009F6F3A">
        <w:rPr>
          <w:rFonts w:eastAsia="Arial" w:cs="Arial"/>
        </w:rPr>
        <w:t>The learner can:</w:t>
      </w:r>
    </w:p>
    <w:p w14:paraId="6EB0599F" w14:textId="276C866A" w:rsidR="00963EB5" w:rsidRPr="009F6F3A" w:rsidRDefault="00963EB5" w:rsidP="009209FC">
      <w:pPr>
        <w:spacing w:before="200" w:after="160"/>
        <w:rPr>
          <w:rFonts w:eastAsia="Arial" w:cs="Arial"/>
        </w:rPr>
      </w:pPr>
      <w:r w:rsidRPr="009F6F3A">
        <w:rPr>
          <w:rFonts w:eastAsia="Arial" w:cs="Arial"/>
        </w:rPr>
        <w:t xml:space="preserve">AC1.1 </w:t>
      </w:r>
      <w:r w:rsidR="00313320" w:rsidRPr="009F6F3A">
        <w:rPr>
          <w:rFonts w:cs="Arial"/>
          <w:color w:val="000000"/>
          <w:u w:color="000000"/>
        </w:rPr>
        <w:t xml:space="preserve">Undertake </w:t>
      </w:r>
      <w:r w:rsidR="00313320" w:rsidRPr="009F6F3A">
        <w:rPr>
          <w:rFonts w:cs="Arial"/>
          <w:b/>
          <w:bCs/>
          <w:color w:val="000000"/>
          <w:u w:color="000000"/>
        </w:rPr>
        <w:t>preparation activities</w:t>
      </w:r>
      <w:r w:rsidR="00313320" w:rsidRPr="009F6F3A">
        <w:rPr>
          <w:rFonts w:cs="Arial"/>
          <w:color w:val="000000"/>
          <w:u w:color="000000"/>
        </w:rPr>
        <w:t xml:space="preserve"> with individual</w:t>
      </w:r>
      <w:r w:rsidR="001A3B27">
        <w:rPr>
          <w:rFonts w:cs="Arial"/>
          <w:color w:val="000000"/>
          <w:u w:color="000000"/>
        </w:rPr>
        <w:t xml:space="preserve">s </w:t>
      </w:r>
      <w:r w:rsidR="00313320" w:rsidRPr="009F6F3A">
        <w:rPr>
          <w:rFonts w:cs="Arial"/>
          <w:color w:val="000000"/>
          <w:u w:color="000000"/>
        </w:rPr>
        <w:t>and relevant stakeholders</w:t>
      </w:r>
    </w:p>
    <w:p w14:paraId="6DED360C" w14:textId="08DEF18A" w:rsidR="00963EB5" w:rsidRPr="009F6F3A" w:rsidRDefault="00963EB5" w:rsidP="009209FC">
      <w:pPr>
        <w:spacing w:before="200" w:after="160"/>
        <w:rPr>
          <w:rFonts w:eastAsia="Arial" w:cs="Arial"/>
        </w:rPr>
      </w:pPr>
      <w:r w:rsidRPr="009F6F3A">
        <w:rPr>
          <w:rFonts w:eastAsia="Arial" w:cs="Arial"/>
        </w:rPr>
        <w:t xml:space="preserve">AC1.2 </w:t>
      </w:r>
      <w:r w:rsidR="00822B7C" w:rsidRPr="009F6F3A">
        <w:rPr>
          <w:rFonts w:cs="Arial"/>
          <w:color w:val="000000"/>
          <w:u w:color="000000"/>
        </w:rPr>
        <w:t>Use suitable assessment tools and/or exercises to inform and agree outcomes</w:t>
      </w:r>
      <w:r w:rsidR="00822B7C" w:rsidRPr="009F6F3A">
        <w:rPr>
          <w:rFonts w:eastAsia="Arial" w:cs="Arial"/>
        </w:rPr>
        <w:t xml:space="preserve"> </w:t>
      </w:r>
    </w:p>
    <w:p w14:paraId="403F5A87" w14:textId="2F43CFCB" w:rsidR="00963EB5" w:rsidRPr="009F6F3A" w:rsidRDefault="00963EB5" w:rsidP="009209FC">
      <w:pPr>
        <w:spacing w:before="200" w:after="160"/>
        <w:rPr>
          <w:rFonts w:eastAsia="Arial" w:cs="Arial"/>
        </w:rPr>
      </w:pPr>
      <w:r w:rsidRPr="009F6F3A">
        <w:rPr>
          <w:rFonts w:eastAsia="Arial" w:cs="Arial"/>
        </w:rPr>
        <w:t>AC1.</w:t>
      </w:r>
      <w:r w:rsidR="00375E72" w:rsidRPr="009F6F3A">
        <w:rPr>
          <w:rFonts w:eastAsia="Arial" w:cs="Arial"/>
        </w:rPr>
        <w:t>3</w:t>
      </w:r>
      <w:r w:rsidRPr="009F6F3A">
        <w:rPr>
          <w:rFonts w:eastAsia="Arial" w:cs="Arial"/>
        </w:rPr>
        <w:t xml:space="preserve"> </w:t>
      </w:r>
      <w:r w:rsidR="00375E72" w:rsidRPr="009F6F3A">
        <w:rPr>
          <w:rFonts w:cs="Arial"/>
          <w:color w:val="000000"/>
          <w:u w:color="000000"/>
        </w:rPr>
        <w:t xml:space="preserve">Create a </w:t>
      </w:r>
      <w:r w:rsidR="00375E72" w:rsidRPr="009F6F3A">
        <w:rPr>
          <w:rFonts w:cs="Arial"/>
          <w:b/>
          <w:bCs/>
          <w:color w:val="000000"/>
          <w:u w:color="000000"/>
        </w:rPr>
        <w:t>plan</w:t>
      </w:r>
      <w:r w:rsidR="00375E72" w:rsidRPr="009F6F3A">
        <w:rPr>
          <w:rFonts w:cs="Arial"/>
          <w:color w:val="000000"/>
          <w:u w:color="000000"/>
        </w:rPr>
        <w:t xml:space="preserve"> for coaching or mentoring</w:t>
      </w:r>
    </w:p>
    <w:p w14:paraId="5980C3BC" w14:textId="69BB0419" w:rsidR="00963EB5" w:rsidRPr="009F6F3A" w:rsidRDefault="00963EB5" w:rsidP="009209FC">
      <w:pPr>
        <w:spacing w:before="200" w:after="160"/>
        <w:ind w:left="700" w:hanging="700"/>
        <w:rPr>
          <w:rFonts w:eastAsia="Arial" w:cs="Arial"/>
        </w:rPr>
      </w:pPr>
      <w:r w:rsidRPr="009F6F3A">
        <w:rPr>
          <w:rFonts w:eastAsia="Arial" w:cs="Arial"/>
        </w:rPr>
        <w:t>AC1.</w:t>
      </w:r>
      <w:r w:rsidR="00962E82">
        <w:rPr>
          <w:rFonts w:eastAsia="Arial" w:cs="Arial"/>
        </w:rPr>
        <w:t>4</w:t>
      </w:r>
      <w:r w:rsidRPr="009F6F3A">
        <w:rPr>
          <w:rFonts w:eastAsia="Arial" w:cs="Arial"/>
        </w:rPr>
        <w:t xml:space="preserve"> </w:t>
      </w:r>
      <w:r w:rsidR="00D735AA" w:rsidRPr="009F6F3A">
        <w:rPr>
          <w:rFonts w:cs="Arial"/>
          <w:color w:val="000000"/>
          <w:u w:color="000000"/>
        </w:rPr>
        <w:t xml:space="preserve">Create a </w:t>
      </w:r>
      <w:r w:rsidR="00D735AA" w:rsidRPr="009F6F3A">
        <w:rPr>
          <w:rFonts w:cs="Arial"/>
          <w:b/>
          <w:bCs/>
          <w:color w:val="000000"/>
          <w:u w:color="000000"/>
        </w:rPr>
        <w:t xml:space="preserve">contract </w:t>
      </w:r>
      <w:r w:rsidR="00D735AA" w:rsidRPr="009F6F3A">
        <w:rPr>
          <w:rFonts w:cs="Arial"/>
          <w:color w:val="000000"/>
          <w:u w:color="000000"/>
        </w:rPr>
        <w:t>with the individual and relevant stakeholders requirements</w:t>
      </w:r>
    </w:p>
    <w:p w14:paraId="63D62EE9" w14:textId="77777777" w:rsidR="00963EB5" w:rsidRPr="009F6F3A" w:rsidRDefault="00963EB5" w:rsidP="00963EB5">
      <w:pPr>
        <w:rPr>
          <w:rFonts w:eastAsia="Arial" w:cs="Arial"/>
          <w:b/>
          <w:bCs/>
          <w:color w:val="FFA300"/>
          <w:sz w:val="26"/>
          <w:szCs w:val="26"/>
          <w:lang w:val="en-US"/>
        </w:rPr>
      </w:pPr>
      <w:r w:rsidRPr="009F6F3A">
        <w:rPr>
          <w:rFonts w:eastAsia="Arial" w:cs="Arial"/>
          <w:b/>
          <w:bCs/>
          <w:color w:val="FFA300"/>
          <w:sz w:val="26"/>
          <w:szCs w:val="26"/>
          <w:lang w:val="en-US"/>
        </w:rPr>
        <w:br w:type="page"/>
      </w:r>
    </w:p>
    <w:p w14:paraId="2AD28580" w14:textId="77777777" w:rsidR="00963EB5" w:rsidRPr="009F6F3A" w:rsidRDefault="00963EB5" w:rsidP="00963EB5">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Range </w:t>
      </w:r>
    </w:p>
    <w:p w14:paraId="695845B5" w14:textId="69E2CF32" w:rsidR="00963EB5" w:rsidRPr="009F6F3A" w:rsidRDefault="00963EB5" w:rsidP="00184661">
      <w:pPr>
        <w:spacing w:before="200" w:after="40"/>
        <w:ind w:left="754" w:hanging="754"/>
        <w:rPr>
          <w:rFonts w:eastAsia="Arial" w:cs="Arial"/>
          <w:b/>
          <w:bCs/>
        </w:rPr>
      </w:pPr>
      <w:r w:rsidRPr="009F6F3A">
        <w:rPr>
          <w:rFonts w:eastAsia="Arial" w:cs="Arial"/>
        </w:rPr>
        <w:t>AC</w:t>
      </w:r>
      <w:r w:rsidR="007B6B8E" w:rsidRPr="009F6F3A">
        <w:rPr>
          <w:rFonts w:eastAsia="Arial" w:cs="Arial"/>
        </w:rPr>
        <w:t xml:space="preserve">1.1 </w:t>
      </w:r>
      <w:r w:rsidR="007B6B8E" w:rsidRPr="009F6F3A">
        <w:rPr>
          <w:rFonts w:eastAsia="Arial" w:cs="Arial"/>
          <w:b/>
          <w:bCs/>
        </w:rPr>
        <w:t>Preparation activities</w:t>
      </w:r>
      <w:r w:rsidR="00184661" w:rsidRPr="009F6F3A">
        <w:rPr>
          <w:rFonts w:eastAsia="Arial" w:cs="Arial"/>
          <w:b/>
          <w:bCs/>
        </w:rPr>
        <w:t>:</w:t>
      </w:r>
    </w:p>
    <w:p w14:paraId="26E2DD6F" w14:textId="77777777" w:rsidR="00831E73" w:rsidRPr="009F6F3A" w:rsidRDefault="00831E73"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initial contact</w:t>
      </w:r>
    </w:p>
    <w:p w14:paraId="6855C2C3" w14:textId="77777777" w:rsidR="00831E73" w:rsidRPr="009F6F3A" w:rsidRDefault="00831E73"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expectations of coaching or mentoring</w:t>
      </w:r>
    </w:p>
    <w:p w14:paraId="3D1DB212" w14:textId="77777777" w:rsidR="00831E73" w:rsidRPr="009F6F3A" w:rsidRDefault="00831E73"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stakeholder involvement required</w:t>
      </w:r>
    </w:p>
    <w:p w14:paraId="45008DD4" w14:textId="3CC10B61" w:rsidR="00963EB5" w:rsidRPr="009F6F3A" w:rsidRDefault="00831E73"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establish relationships</w:t>
      </w:r>
      <w:r w:rsidR="00AB12E6" w:rsidRPr="009F6F3A">
        <w:rPr>
          <w:rFonts w:ascii="Arial" w:hAnsi="Arial" w:cs="Arial"/>
          <w:color w:val="000000"/>
          <w:u w:color="000000"/>
        </w:rPr>
        <w:t>.</w:t>
      </w:r>
    </w:p>
    <w:p w14:paraId="414DDD40" w14:textId="16D75C8A" w:rsidR="00963EB5" w:rsidRPr="009F6F3A" w:rsidRDefault="00963EB5" w:rsidP="00184661">
      <w:pPr>
        <w:tabs>
          <w:tab w:val="left" w:pos="709"/>
        </w:tabs>
        <w:spacing w:before="200" w:after="40"/>
        <w:ind w:left="709" w:hanging="709"/>
        <w:rPr>
          <w:rFonts w:eastAsia="MS PGothic" w:cs="Arial"/>
          <w:b/>
          <w:bCs/>
          <w:lang w:val="en-US"/>
        </w:rPr>
      </w:pPr>
      <w:r w:rsidRPr="009F6F3A">
        <w:rPr>
          <w:rFonts w:eastAsia="MS PGothic" w:cs="Arial"/>
          <w:lang w:val="en-US"/>
        </w:rPr>
        <w:t>AC</w:t>
      </w:r>
      <w:r w:rsidR="00831E73" w:rsidRPr="009F6F3A">
        <w:rPr>
          <w:rFonts w:eastAsia="MS PGothic" w:cs="Arial"/>
          <w:lang w:val="en-US"/>
        </w:rPr>
        <w:t xml:space="preserve">1.3 </w:t>
      </w:r>
      <w:r w:rsidR="00831E73" w:rsidRPr="009F6F3A">
        <w:rPr>
          <w:rFonts w:eastAsia="MS PGothic" w:cs="Arial"/>
          <w:b/>
          <w:bCs/>
          <w:lang w:val="en-US"/>
        </w:rPr>
        <w:t>Plan</w:t>
      </w:r>
      <w:r w:rsidR="00184661" w:rsidRPr="009F6F3A">
        <w:rPr>
          <w:rFonts w:eastAsia="MS PGothic" w:cs="Arial"/>
          <w:b/>
          <w:bCs/>
          <w:lang w:val="en-US"/>
        </w:rPr>
        <w:t>:</w:t>
      </w:r>
    </w:p>
    <w:p w14:paraId="0D7DD3EC" w14:textId="77777777" w:rsidR="00D62CE3" w:rsidRPr="009F6F3A" w:rsidRDefault="00D62CE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profile of individual</w:t>
      </w:r>
    </w:p>
    <w:p w14:paraId="2F37B5D0" w14:textId="77777777" w:rsidR="00D62CE3" w:rsidRPr="009F6F3A" w:rsidRDefault="00D62CE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goals and outcomes</w:t>
      </w:r>
    </w:p>
    <w:p w14:paraId="0746C56E" w14:textId="77777777" w:rsidR="00D62CE3" w:rsidRPr="009F6F3A" w:rsidRDefault="00D62CE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reasons for location</w:t>
      </w:r>
    </w:p>
    <w:p w14:paraId="4110D0C5" w14:textId="77777777" w:rsidR="00D62CE3" w:rsidRPr="009F6F3A" w:rsidRDefault="00D62CE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planned duration</w:t>
      </w:r>
    </w:p>
    <w:p w14:paraId="52787F15" w14:textId="7EE08C5E" w:rsidR="000C24C8" w:rsidRDefault="00D62CE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number of sessions</w:t>
      </w:r>
    </w:p>
    <w:p w14:paraId="5135CB95" w14:textId="025A1767" w:rsidR="00C57171" w:rsidRPr="009F6F3A" w:rsidRDefault="00C57171"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Pr>
          <w:rFonts w:ascii="Arial" w:hAnsi="Arial" w:cs="Arial"/>
          <w:color w:val="000000"/>
          <w:u w:color="000000"/>
          <w:shd w:val="clear" w:color="auto" w:fill="FFFEFE"/>
        </w:rPr>
        <w:t>individual needs.</w:t>
      </w:r>
    </w:p>
    <w:p w14:paraId="084D197B" w14:textId="35FE79A8" w:rsidR="00963EB5" w:rsidRPr="009F6F3A" w:rsidRDefault="00963EB5" w:rsidP="00184661">
      <w:pPr>
        <w:spacing w:before="200" w:after="40"/>
        <w:rPr>
          <w:rFonts w:eastAsia="Times New Roman" w:cs="Arial"/>
          <w:b/>
          <w:bCs/>
          <w:lang w:val="en-US"/>
        </w:rPr>
      </w:pPr>
      <w:r w:rsidRPr="009F6F3A">
        <w:rPr>
          <w:rFonts w:eastAsia="Times New Roman" w:cs="Arial"/>
          <w:lang w:val="en-US"/>
        </w:rPr>
        <w:t>AC</w:t>
      </w:r>
      <w:r w:rsidR="00D62CE3" w:rsidRPr="009F6F3A">
        <w:rPr>
          <w:rFonts w:eastAsia="Times New Roman" w:cs="Arial"/>
          <w:lang w:val="en-US"/>
        </w:rPr>
        <w:t xml:space="preserve">1.4 </w:t>
      </w:r>
      <w:r w:rsidR="00D62CE3" w:rsidRPr="009F6F3A">
        <w:rPr>
          <w:rFonts w:eastAsia="Times New Roman" w:cs="Arial"/>
          <w:b/>
          <w:bCs/>
          <w:lang w:val="en-US"/>
        </w:rPr>
        <w:t>Contract</w:t>
      </w:r>
      <w:r w:rsidR="00184661" w:rsidRPr="009F6F3A">
        <w:rPr>
          <w:rFonts w:eastAsia="Times New Roman" w:cs="Arial"/>
          <w:b/>
          <w:bCs/>
          <w:lang w:val="en-US"/>
        </w:rPr>
        <w:t>:</w:t>
      </w:r>
    </w:p>
    <w:p w14:paraId="058DCE09" w14:textId="4C477AD7"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purpose</w:t>
      </w:r>
    </w:p>
    <w:p w14:paraId="2C25D017" w14:textId="77777777"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expectations</w:t>
      </w:r>
    </w:p>
    <w:p w14:paraId="41ACCB43" w14:textId="77777777"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methods of communication</w:t>
      </w:r>
    </w:p>
    <w:p w14:paraId="1CFE9911" w14:textId="77777777"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confidentiality and boundaries</w:t>
      </w:r>
    </w:p>
    <w:p w14:paraId="6E42DED7" w14:textId="77777777"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arrangements for sessions</w:t>
      </w:r>
    </w:p>
    <w:p w14:paraId="166BCAC1" w14:textId="77777777"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record keeping</w:t>
      </w:r>
    </w:p>
    <w:p w14:paraId="404E1046" w14:textId="52BFAFB1" w:rsidR="00AC4909" w:rsidRPr="009F6F3A" w:rsidRDefault="00AC490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rPr>
      </w:pPr>
      <w:r w:rsidRPr="009F6F3A">
        <w:rPr>
          <w:rFonts w:ascii="Arial" w:hAnsi="Arial" w:cs="Arial"/>
          <w:color w:val="000000"/>
          <w:u w:color="000000"/>
          <w:shd w:val="clear" w:color="auto" w:fill="FFFEFE"/>
        </w:rPr>
        <w:t>termination clauses</w:t>
      </w:r>
      <w:r w:rsidR="00AB12E6" w:rsidRPr="009F6F3A">
        <w:rPr>
          <w:rFonts w:ascii="Arial" w:hAnsi="Arial" w:cs="Arial"/>
          <w:color w:val="000000"/>
          <w:u w:color="000000"/>
          <w:shd w:val="clear" w:color="auto" w:fill="FFFEFE"/>
        </w:rPr>
        <w:t>.</w:t>
      </w:r>
    </w:p>
    <w:p w14:paraId="61FD1B30" w14:textId="72254B4A" w:rsidR="007E5D3B" w:rsidRPr="00703CEE" w:rsidRDefault="007E5D3B" w:rsidP="00703CEE">
      <w:pPr>
        <w:rPr>
          <w:lang w:val="en-US"/>
        </w:rPr>
      </w:pPr>
    </w:p>
    <w:p w14:paraId="0697BCF5" w14:textId="77777777" w:rsidR="00C0209B" w:rsidRPr="009F6F3A" w:rsidRDefault="00C0209B" w:rsidP="00C0209B">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3593B902" w14:textId="1180131E" w:rsidR="006C21CF" w:rsidRPr="00B277A8" w:rsidRDefault="006C21CF" w:rsidP="00CA285D">
      <w:pPr>
        <w:pStyle w:val="TitledBlock-ParaBlockindent-RichTextnumbered-XY"/>
        <w:spacing w:before="200" w:after="160"/>
        <w:ind w:left="0" w:firstLine="0"/>
        <w:rPr>
          <w:rFonts w:ascii="Arial" w:hAnsi="Arial" w:cs="Arial"/>
          <w:color w:val="auto"/>
        </w:rPr>
      </w:pPr>
      <w:r w:rsidRPr="00B277A8">
        <w:rPr>
          <w:rFonts w:ascii="Arial" w:hAnsi="Arial" w:cs="Arial"/>
          <w:b/>
          <w:bCs/>
          <w:color w:val="auto"/>
        </w:rPr>
        <w:t xml:space="preserve">LO1 </w:t>
      </w:r>
      <w:r w:rsidRPr="00B277A8">
        <w:rPr>
          <w:rFonts w:ascii="Arial" w:hAnsi="Arial" w:cs="Arial"/>
          <w:color w:val="auto"/>
        </w:rPr>
        <w:t xml:space="preserve">This unit must evidence six hours of coaching or mentoring practice </w:t>
      </w:r>
      <w:r w:rsidR="00D76A2F" w:rsidRPr="00B277A8">
        <w:rPr>
          <w:rFonts w:ascii="Arial" w:hAnsi="Arial" w:cs="Arial"/>
          <w:color w:val="auto"/>
        </w:rPr>
        <w:t xml:space="preserve">with a </w:t>
      </w:r>
      <w:r w:rsidR="00B97418" w:rsidRPr="00B277A8">
        <w:rPr>
          <w:rFonts w:ascii="Arial" w:hAnsi="Arial" w:cs="Arial"/>
          <w:color w:val="auto"/>
        </w:rPr>
        <w:t xml:space="preserve">minimum of </w:t>
      </w:r>
      <w:r w:rsidR="007E1174" w:rsidRPr="00B277A8">
        <w:rPr>
          <w:rFonts w:ascii="Arial" w:hAnsi="Arial" w:cs="Arial"/>
          <w:color w:val="auto"/>
        </w:rPr>
        <w:t>1</w:t>
      </w:r>
      <w:r w:rsidR="00B97418" w:rsidRPr="00B277A8">
        <w:rPr>
          <w:rFonts w:ascii="Arial" w:hAnsi="Arial" w:cs="Arial"/>
          <w:color w:val="auto"/>
        </w:rPr>
        <w:t xml:space="preserve"> and</w:t>
      </w:r>
      <w:r w:rsidRPr="00B277A8">
        <w:rPr>
          <w:rFonts w:ascii="Arial" w:hAnsi="Arial" w:cs="Arial"/>
          <w:color w:val="auto"/>
        </w:rPr>
        <w:t xml:space="preserve"> maximum of two individual</w:t>
      </w:r>
      <w:r w:rsidR="00B97418" w:rsidRPr="00B277A8">
        <w:rPr>
          <w:rFonts w:ascii="Arial" w:hAnsi="Arial" w:cs="Arial"/>
          <w:color w:val="auto"/>
        </w:rPr>
        <w:t>/</w:t>
      </w:r>
      <w:r w:rsidRPr="00B277A8">
        <w:rPr>
          <w:rFonts w:ascii="Arial" w:hAnsi="Arial" w:cs="Arial"/>
          <w:color w:val="auto"/>
        </w:rPr>
        <w:t xml:space="preserve">s with two hours of supervision. </w:t>
      </w:r>
    </w:p>
    <w:p w14:paraId="0655E6EF" w14:textId="3BDB2F14" w:rsidR="006C21CF" w:rsidRPr="00B277A8" w:rsidRDefault="006C21CF" w:rsidP="00CA285D">
      <w:pPr>
        <w:pStyle w:val="TitledBlock-ParaBlockindent-RichTextnumbered-XY"/>
        <w:spacing w:before="200" w:after="160"/>
        <w:ind w:left="0" w:firstLine="0"/>
        <w:rPr>
          <w:rFonts w:ascii="Arial" w:hAnsi="Arial" w:cs="Arial"/>
          <w:b/>
          <w:bCs/>
          <w:color w:val="auto"/>
          <w:u w:color="000000"/>
        </w:rPr>
      </w:pPr>
      <w:r w:rsidRPr="00B277A8">
        <w:rPr>
          <w:rFonts w:ascii="Arial" w:hAnsi="Arial" w:cs="Arial"/>
          <w:b/>
          <w:bCs/>
          <w:color w:val="auto"/>
          <w:u w:color="000000"/>
        </w:rPr>
        <w:t>LO1</w:t>
      </w:r>
      <w:r w:rsidRPr="00B277A8">
        <w:rPr>
          <w:rFonts w:ascii="Arial" w:hAnsi="Arial" w:cs="Arial"/>
          <w:color w:val="auto"/>
          <w:u w:color="000000"/>
        </w:rPr>
        <w:t xml:space="preserve"> Evidence must adhere to data protection regulation when handling data</w:t>
      </w:r>
      <w:r w:rsidR="00AB12E6" w:rsidRPr="00B277A8">
        <w:rPr>
          <w:rFonts w:ascii="Arial" w:hAnsi="Arial" w:cs="Arial"/>
          <w:color w:val="auto"/>
          <w:u w:color="000000"/>
        </w:rPr>
        <w:t>.</w:t>
      </w:r>
    </w:p>
    <w:p w14:paraId="0140B10A" w14:textId="3366EACB" w:rsidR="00C0209B" w:rsidRPr="009F6F3A" w:rsidRDefault="006C21CF" w:rsidP="00CA285D">
      <w:pPr>
        <w:spacing w:before="200" w:after="160"/>
        <w:rPr>
          <w:rFonts w:cs="Arial"/>
        </w:rPr>
      </w:pPr>
      <w:r w:rsidRPr="009F6F3A">
        <w:rPr>
          <w:rFonts w:cs="Arial"/>
        </w:rPr>
        <w:t>Please ensure confidentiality of the coaching is maintained and care taken to remove anything which may identify an individual. They may be referred to as ‘</w:t>
      </w:r>
      <w:r w:rsidRPr="009F6F3A">
        <w:rPr>
          <w:rFonts w:cs="Arial"/>
          <w:lang w:val="fr-FR"/>
        </w:rPr>
        <w:t>Client 1</w:t>
      </w:r>
      <w:r w:rsidRPr="009F6F3A">
        <w:rPr>
          <w:rFonts w:cs="Arial"/>
        </w:rPr>
        <w:t>’, for example, for assessment purposes. Authenticated form of signatures will still be required</w:t>
      </w:r>
      <w:r w:rsidR="00D95D36">
        <w:rPr>
          <w:rFonts w:cs="Arial"/>
        </w:rPr>
        <w:t>.</w:t>
      </w:r>
    </w:p>
    <w:p w14:paraId="2D5685F8" w14:textId="206F3945" w:rsidR="0032641D" w:rsidRPr="009F6F3A" w:rsidRDefault="0032641D" w:rsidP="00CA285D">
      <w:pPr>
        <w:spacing w:before="200" w:after="160"/>
        <w:rPr>
          <w:rFonts w:cs="Arial"/>
          <w:b/>
          <w:bCs/>
        </w:rPr>
      </w:pPr>
      <w:r w:rsidRPr="009F6F3A">
        <w:rPr>
          <w:rFonts w:cs="Arial"/>
          <w:b/>
          <w:bCs/>
        </w:rPr>
        <w:t>Evidence must</w:t>
      </w:r>
      <w:r w:rsidR="00AB12E6" w:rsidRPr="009F6F3A">
        <w:rPr>
          <w:rFonts w:cs="Arial"/>
          <w:b/>
          <w:bCs/>
        </w:rPr>
        <w:t>:</w:t>
      </w:r>
    </w:p>
    <w:p w14:paraId="5C1D72A5" w14:textId="0E4A4138" w:rsidR="0032641D" w:rsidRPr="009F6F3A" w:rsidRDefault="0032641D" w:rsidP="00CA285D">
      <w:pPr>
        <w:spacing w:before="200" w:after="160"/>
        <w:ind w:left="697" w:hanging="697"/>
        <w:rPr>
          <w:rFonts w:eastAsia="Arial" w:cs="Arial"/>
        </w:rPr>
      </w:pPr>
      <w:r w:rsidRPr="009F6F3A">
        <w:rPr>
          <w:rFonts w:eastAsia="Arial" w:cs="Arial"/>
          <w:b/>
          <w:bCs/>
        </w:rPr>
        <w:t>AC1.1</w:t>
      </w:r>
      <w:r w:rsidRPr="009F6F3A">
        <w:rPr>
          <w:rFonts w:eastAsia="Arial" w:cs="Arial"/>
        </w:rPr>
        <w:t xml:space="preserve"> meet </w:t>
      </w:r>
      <w:r w:rsidR="00D85C2C" w:rsidRPr="009F6F3A">
        <w:rPr>
          <w:rFonts w:eastAsia="Arial" w:cs="Arial"/>
        </w:rPr>
        <w:t>range and include records and/or correspondence from initial conversations and rapport building</w:t>
      </w:r>
    </w:p>
    <w:p w14:paraId="560F4526" w14:textId="1E8956F1" w:rsidR="00D85C2C" w:rsidRPr="009F6F3A" w:rsidRDefault="00D85C2C" w:rsidP="00CA285D">
      <w:pPr>
        <w:spacing w:before="200" w:after="160"/>
        <w:ind w:left="697" w:hanging="697"/>
        <w:rPr>
          <w:rFonts w:eastAsia="Arial" w:cs="Arial"/>
        </w:rPr>
      </w:pPr>
      <w:r w:rsidRPr="009F6F3A">
        <w:rPr>
          <w:rFonts w:eastAsia="Arial" w:cs="Arial"/>
          <w:b/>
          <w:bCs/>
        </w:rPr>
        <w:t>AC1.2</w:t>
      </w:r>
      <w:r w:rsidRPr="009F6F3A">
        <w:rPr>
          <w:rFonts w:eastAsia="Arial" w:cs="Arial"/>
        </w:rPr>
        <w:t xml:space="preserve"> include two examples of tools and/or e</w:t>
      </w:r>
      <w:r w:rsidR="006A7239" w:rsidRPr="009F6F3A">
        <w:rPr>
          <w:rFonts w:eastAsia="Arial" w:cs="Arial"/>
        </w:rPr>
        <w:t>xercises that enable agreed outcomes across practice. See note below</w:t>
      </w:r>
    </w:p>
    <w:p w14:paraId="1B52AF8A" w14:textId="15D9304C" w:rsidR="006A7239" w:rsidRPr="009F6F3A" w:rsidRDefault="006A7239" w:rsidP="00CA285D">
      <w:pPr>
        <w:spacing w:before="200" w:after="160"/>
        <w:rPr>
          <w:rFonts w:cs="Arial"/>
        </w:rPr>
      </w:pPr>
      <w:r w:rsidRPr="009F6F3A">
        <w:rPr>
          <w:rFonts w:cs="Arial"/>
          <w:b/>
          <w:bCs/>
        </w:rPr>
        <w:t xml:space="preserve">AC1.2 </w:t>
      </w:r>
      <w:r w:rsidRPr="009F6F3A">
        <w:rPr>
          <w:rFonts w:cs="Arial"/>
        </w:rPr>
        <w:t xml:space="preserve">include </w:t>
      </w:r>
      <w:r w:rsidR="00D702A8" w:rsidRPr="009F6F3A">
        <w:rPr>
          <w:rFonts w:cs="Arial"/>
        </w:rPr>
        <w:t xml:space="preserve">the </w:t>
      </w:r>
      <w:r w:rsidRPr="009F6F3A">
        <w:rPr>
          <w:rFonts w:cs="Arial"/>
        </w:rPr>
        <w:t>rational</w:t>
      </w:r>
      <w:r w:rsidR="007468D9" w:rsidRPr="009F6F3A">
        <w:rPr>
          <w:rFonts w:cs="Arial"/>
        </w:rPr>
        <w:t>e</w:t>
      </w:r>
      <w:r w:rsidRPr="009F6F3A">
        <w:rPr>
          <w:rFonts w:cs="Arial"/>
        </w:rPr>
        <w:t xml:space="preserve"> for use of tools and/or exercises</w:t>
      </w:r>
    </w:p>
    <w:p w14:paraId="2196CF6F" w14:textId="481E97CB" w:rsidR="00CE2ADD" w:rsidRPr="009F6F3A" w:rsidRDefault="00CE2ADD" w:rsidP="00CA285D">
      <w:pPr>
        <w:spacing w:before="200" w:after="160"/>
        <w:ind w:left="697" w:hanging="697"/>
        <w:rPr>
          <w:rFonts w:eastAsia="Arial" w:cs="Arial"/>
        </w:rPr>
      </w:pPr>
      <w:r w:rsidRPr="009F6F3A">
        <w:rPr>
          <w:rFonts w:eastAsia="Arial" w:cs="Arial"/>
          <w:b/>
          <w:bCs/>
        </w:rPr>
        <w:t>AC1.3</w:t>
      </w:r>
      <w:r w:rsidRPr="009F6F3A">
        <w:rPr>
          <w:rFonts w:eastAsia="Arial" w:cs="Arial"/>
        </w:rPr>
        <w:t xml:space="preserve"> include a plan and meet the range</w:t>
      </w:r>
      <w:r w:rsidR="007468D9" w:rsidRPr="009F6F3A">
        <w:rPr>
          <w:rFonts w:eastAsia="Arial" w:cs="Arial"/>
        </w:rPr>
        <w:t>.</w:t>
      </w:r>
      <w:r w:rsidR="00781800" w:rsidRPr="009F6F3A">
        <w:rPr>
          <w:rFonts w:eastAsia="Arial" w:cs="Arial"/>
        </w:rPr>
        <w:t xml:space="preserve"> The plan must account for the </w:t>
      </w:r>
      <w:r w:rsidR="005B47CE" w:rsidRPr="009F6F3A">
        <w:rPr>
          <w:rFonts w:eastAsia="Arial" w:cs="Arial"/>
        </w:rPr>
        <w:t>six</w:t>
      </w:r>
      <w:r w:rsidR="00781800" w:rsidRPr="009F6F3A">
        <w:rPr>
          <w:rFonts w:eastAsia="Arial" w:cs="Arial"/>
        </w:rPr>
        <w:t xml:space="preserve"> hours of </w:t>
      </w:r>
      <w:r w:rsidR="00942655" w:rsidRPr="009F6F3A">
        <w:rPr>
          <w:rFonts w:eastAsia="Arial" w:cs="Arial"/>
        </w:rPr>
        <w:t xml:space="preserve">coaching or mentoring </w:t>
      </w:r>
      <w:r w:rsidR="00781800" w:rsidRPr="009F6F3A">
        <w:rPr>
          <w:rFonts w:eastAsia="Arial" w:cs="Arial"/>
        </w:rPr>
        <w:t>practice across a m</w:t>
      </w:r>
      <w:r w:rsidR="00942655" w:rsidRPr="009F6F3A">
        <w:rPr>
          <w:rFonts w:eastAsia="Arial" w:cs="Arial"/>
        </w:rPr>
        <w:t>a</w:t>
      </w:r>
      <w:r w:rsidR="00781800" w:rsidRPr="009F6F3A">
        <w:rPr>
          <w:rFonts w:eastAsia="Arial" w:cs="Arial"/>
        </w:rPr>
        <w:t xml:space="preserve">ximum of </w:t>
      </w:r>
      <w:r w:rsidR="00652DC9" w:rsidRPr="009F6F3A">
        <w:rPr>
          <w:rFonts w:eastAsia="Arial" w:cs="Arial"/>
        </w:rPr>
        <w:t>two</w:t>
      </w:r>
      <w:r w:rsidR="00942655" w:rsidRPr="009F6F3A">
        <w:rPr>
          <w:rFonts w:eastAsia="Arial" w:cs="Arial"/>
        </w:rPr>
        <w:t xml:space="preserve"> individuals</w:t>
      </w:r>
    </w:p>
    <w:p w14:paraId="133F36D7" w14:textId="78BB6600" w:rsidR="00CF579C" w:rsidRDefault="00942655" w:rsidP="00CA285D">
      <w:pPr>
        <w:spacing w:before="200" w:after="160"/>
        <w:rPr>
          <w:rFonts w:cs="Arial"/>
        </w:rPr>
      </w:pPr>
      <w:r w:rsidRPr="009F6F3A">
        <w:rPr>
          <w:rFonts w:cs="Arial"/>
          <w:b/>
          <w:bCs/>
        </w:rPr>
        <w:t xml:space="preserve">AC1.4 </w:t>
      </w:r>
      <w:r w:rsidRPr="009F6F3A">
        <w:rPr>
          <w:rFonts w:cs="Arial"/>
        </w:rPr>
        <w:t>include contract for each in</w:t>
      </w:r>
      <w:r w:rsidR="00904841" w:rsidRPr="009F6F3A">
        <w:rPr>
          <w:rFonts w:cs="Arial"/>
        </w:rPr>
        <w:t>dividual and meet the range</w:t>
      </w:r>
      <w:r w:rsidR="00CA285D" w:rsidRPr="009F6F3A">
        <w:rPr>
          <w:rFonts w:cs="Arial"/>
        </w:rPr>
        <w:t>.</w:t>
      </w:r>
    </w:p>
    <w:p w14:paraId="61C2D15D" w14:textId="77777777" w:rsidR="00255AF1" w:rsidRPr="009F6F3A" w:rsidRDefault="00255AF1" w:rsidP="00CA285D">
      <w:pPr>
        <w:spacing w:before="200" w:after="160"/>
        <w:rPr>
          <w:rFonts w:cs="Arial"/>
        </w:rPr>
      </w:pPr>
    </w:p>
    <w:p w14:paraId="5C132C82" w14:textId="47737184" w:rsidR="00F63334" w:rsidRDefault="00F63334" w:rsidP="00CA285D">
      <w:pPr>
        <w:spacing w:before="200" w:after="160"/>
        <w:rPr>
          <w:rFonts w:cs="Arial"/>
          <w:b/>
          <w:bCs/>
        </w:rPr>
      </w:pPr>
      <w:r w:rsidRPr="009F6F3A">
        <w:rPr>
          <w:rFonts w:cs="Arial"/>
          <w:b/>
          <w:bCs/>
        </w:rPr>
        <w:t>Note</w:t>
      </w:r>
      <w:r w:rsidR="00ED5233">
        <w:rPr>
          <w:rFonts w:cs="Arial"/>
          <w:b/>
          <w:bCs/>
        </w:rPr>
        <w:t>:</w:t>
      </w:r>
    </w:p>
    <w:p w14:paraId="5BBF7DE7" w14:textId="58B22BD3" w:rsidR="00E1202B" w:rsidRPr="009F6F3A" w:rsidRDefault="00E1202B" w:rsidP="00CA285D">
      <w:pPr>
        <w:spacing w:before="200" w:after="160"/>
        <w:rPr>
          <w:rFonts w:cs="Arial"/>
          <w:b/>
          <w:bCs/>
        </w:rPr>
      </w:pPr>
      <w:r>
        <w:rPr>
          <w:rFonts w:cs="Arial"/>
          <w:b/>
          <w:bCs/>
        </w:rPr>
        <w:t>LO1</w:t>
      </w:r>
      <w:r w:rsidR="008127B4">
        <w:rPr>
          <w:rFonts w:cs="Arial"/>
          <w:b/>
          <w:bCs/>
        </w:rPr>
        <w:t xml:space="preserve"> </w:t>
      </w:r>
      <w:r w:rsidR="009C7C83" w:rsidRPr="009C7C83">
        <w:rPr>
          <w:rFonts w:cs="Arial"/>
        </w:rPr>
        <w:t xml:space="preserve">Optional </w:t>
      </w:r>
      <w:r w:rsidR="009C7C83">
        <w:rPr>
          <w:rFonts w:cs="Arial"/>
        </w:rPr>
        <w:t>t</w:t>
      </w:r>
      <w:r w:rsidRPr="00C464A8">
        <w:rPr>
          <w:rFonts w:cs="Arial"/>
        </w:rPr>
        <w:t xml:space="preserve">emplates </w:t>
      </w:r>
      <w:r w:rsidR="00066897" w:rsidRPr="00C464A8">
        <w:rPr>
          <w:rFonts w:cs="Arial"/>
        </w:rPr>
        <w:t>have been provided for this learning outcome</w:t>
      </w:r>
      <w:r w:rsidR="00B76751" w:rsidRPr="00C464A8">
        <w:rPr>
          <w:rFonts w:cs="Arial"/>
        </w:rPr>
        <w:t>, see append</w:t>
      </w:r>
      <w:r w:rsidR="00C464A8">
        <w:rPr>
          <w:rFonts w:cs="Arial"/>
        </w:rPr>
        <w:t>ices.</w:t>
      </w:r>
    </w:p>
    <w:p w14:paraId="1E3473DF" w14:textId="77777777" w:rsidR="00E24F11" w:rsidRPr="009F6F3A" w:rsidRDefault="00427A2E" w:rsidP="007E7D2E">
      <w:pPr>
        <w:spacing w:before="200" w:after="160"/>
        <w:ind w:left="697" w:hanging="697"/>
        <w:rPr>
          <w:rFonts w:eastAsia="Arial" w:cs="Arial"/>
        </w:rPr>
      </w:pPr>
      <w:r w:rsidRPr="009F6F3A">
        <w:rPr>
          <w:rFonts w:eastAsia="Arial" w:cs="Arial"/>
          <w:b/>
          <w:bCs/>
        </w:rPr>
        <w:t>AC1.2</w:t>
      </w:r>
      <w:r w:rsidRPr="009F6F3A">
        <w:rPr>
          <w:rFonts w:eastAsia="Arial" w:cs="Arial"/>
        </w:rPr>
        <w:t xml:space="preserve"> Refer to unit guidance for more clarification around the terminology of tools and exercises and how the use of tools and exercises can be context specific</w:t>
      </w:r>
      <w:r w:rsidR="00E24F11" w:rsidRPr="009F6F3A">
        <w:rPr>
          <w:rFonts w:eastAsia="Arial" w:cs="Arial"/>
        </w:rPr>
        <w:t>.</w:t>
      </w:r>
    </w:p>
    <w:p w14:paraId="2384FFA6" w14:textId="1AB443F3" w:rsidR="00E97129" w:rsidRPr="009F6F3A" w:rsidRDefault="00427A2E" w:rsidP="00CA285D">
      <w:pPr>
        <w:pStyle w:val="Lesson-SummaryBlock-ParaBlock-TitledBlock-Title-XY"/>
        <w:spacing w:before="200" w:after="160"/>
        <w:rPr>
          <w:rFonts w:cs="Arial"/>
          <w:b w:val="0"/>
          <w:bCs w:val="0"/>
          <w:lang w:val="en-US" w:eastAsia="en-GB"/>
        </w:rPr>
      </w:pPr>
      <w:r w:rsidRPr="009F6F3A">
        <w:rPr>
          <w:rFonts w:cs="Arial"/>
          <w:b w:val="0"/>
          <w:bCs w:val="0"/>
          <w:lang w:val="en-US" w:eastAsia="en-GB"/>
        </w:rPr>
        <w:t xml:space="preserve">Only two examples are required across the </w:t>
      </w:r>
      <w:r w:rsidR="00652DC9" w:rsidRPr="009F6F3A">
        <w:rPr>
          <w:rFonts w:cs="Arial"/>
          <w:b w:val="0"/>
          <w:bCs w:val="0"/>
          <w:lang w:val="en-US" w:eastAsia="en-GB"/>
        </w:rPr>
        <w:t>six</w:t>
      </w:r>
      <w:r w:rsidRPr="009F6F3A">
        <w:rPr>
          <w:rFonts w:cs="Arial"/>
          <w:b w:val="0"/>
          <w:bCs w:val="0"/>
          <w:lang w:val="en-US" w:eastAsia="en-GB"/>
        </w:rPr>
        <w:t xml:space="preserve"> hours of practice, regardless of the number of coachees/mentees involved. The examples may be drawn from either practice with a single individual or different individuals. There is no prescribed balance between the use of tools and exercises; however, the evidence provided must clearly demonstrate the appropriate and effective application of tools and/or exercises in practice</w:t>
      </w:r>
      <w:r w:rsidR="00CA285D" w:rsidRPr="009F6F3A">
        <w:rPr>
          <w:rFonts w:cs="Arial"/>
          <w:b w:val="0"/>
          <w:bCs w:val="0"/>
          <w:lang w:val="en-US" w:eastAsia="en-GB"/>
        </w:rPr>
        <w:t>.</w:t>
      </w:r>
    </w:p>
    <w:p w14:paraId="15A6CCF5" w14:textId="494A0A8E" w:rsidR="007E7D2E" w:rsidRPr="009F6F3A" w:rsidRDefault="007E7D2E">
      <w:pPr>
        <w:rPr>
          <w:rFonts w:cs="Arial"/>
        </w:rPr>
      </w:pPr>
    </w:p>
    <w:p w14:paraId="28E008F9" w14:textId="77777777" w:rsidR="00494F66" w:rsidRDefault="00494F66" w:rsidP="00963EB5">
      <w:pPr>
        <w:keepNext/>
        <w:keepLines/>
        <w:spacing w:before="240" w:after="240"/>
        <w:rPr>
          <w:rFonts w:eastAsia="Arial" w:cs="Arial"/>
          <w:b/>
          <w:bCs/>
          <w:color w:val="FFA300"/>
          <w:sz w:val="26"/>
          <w:szCs w:val="26"/>
          <w:lang w:val="en-US"/>
        </w:rPr>
      </w:pPr>
    </w:p>
    <w:p w14:paraId="5F42B9FE" w14:textId="77777777" w:rsidR="00494F66" w:rsidRDefault="00494F66">
      <w:pPr>
        <w:rPr>
          <w:rFonts w:eastAsia="Arial" w:cs="Arial"/>
          <w:b/>
          <w:bCs/>
          <w:color w:val="FFA300"/>
          <w:sz w:val="26"/>
          <w:szCs w:val="26"/>
          <w:lang w:val="en-US"/>
        </w:rPr>
      </w:pPr>
      <w:r>
        <w:rPr>
          <w:rFonts w:eastAsia="Arial" w:cs="Arial"/>
          <w:b/>
          <w:bCs/>
          <w:color w:val="FFA300"/>
          <w:sz w:val="26"/>
          <w:szCs w:val="26"/>
          <w:lang w:val="en-US"/>
        </w:rPr>
        <w:br w:type="page"/>
      </w:r>
    </w:p>
    <w:p w14:paraId="126C17C2" w14:textId="1ED6E139" w:rsidR="00963EB5" w:rsidRPr="009F6F3A" w:rsidRDefault="00963EB5" w:rsidP="00963EB5">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Learning outcome </w:t>
      </w:r>
    </w:p>
    <w:p w14:paraId="57D819D5" w14:textId="77777777" w:rsidR="00963EB5" w:rsidRPr="009F6F3A" w:rsidRDefault="00963EB5" w:rsidP="007E7D2E">
      <w:pPr>
        <w:spacing w:before="200" w:after="160"/>
        <w:ind w:left="756" w:hanging="756"/>
        <w:rPr>
          <w:rFonts w:eastAsia="Arial" w:cs="Arial"/>
        </w:rPr>
      </w:pPr>
      <w:r w:rsidRPr="009F6F3A">
        <w:rPr>
          <w:rFonts w:eastAsia="Arial" w:cs="Arial"/>
        </w:rPr>
        <w:t>The learner will:</w:t>
      </w:r>
    </w:p>
    <w:p w14:paraId="3443C39C" w14:textId="1F57AC2F" w:rsidR="00DC0978" w:rsidRPr="002B28A5" w:rsidRDefault="00963EB5" w:rsidP="002B28A5">
      <w:pPr>
        <w:spacing w:before="200" w:after="160"/>
        <w:rPr>
          <w:rFonts w:asciiTheme="minorHAnsi" w:eastAsia="Arial" w:hAnsiTheme="minorHAnsi" w:cstheme="minorHAnsi"/>
        </w:rPr>
      </w:pPr>
      <w:r w:rsidRPr="002B28A5">
        <w:rPr>
          <w:rFonts w:asciiTheme="minorHAnsi" w:eastAsia="Arial" w:hAnsiTheme="minorHAnsi" w:cstheme="minorHAnsi"/>
        </w:rPr>
        <w:t>LO2</w:t>
      </w:r>
      <w:r w:rsidRPr="002B28A5">
        <w:rPr>
          <w:rFonts w:asciiTheme="minorHAnsi" w:eastAsia="Arial" w:hAnsiTheme="minorHAnsi" w:cstheme="minorHAnsi"/>
        </w:rPr>
        <w:tab/>
      </w:r>
      <w:r w:rsidR="00DC0978" w:rsidRPr="002B28A5">
        <w:rPr>
          <w:rFonts w:asciiTheme="minorHAnsi" w:eastAsia="Arial" w:hAnsiTheme="minorHAnsi" w:cstheme="minorHAnsi"/>
        </w:rPr>
        <w:t xml:space="preserve">Be able to undertake and record a minimum of </w:t>
      </w:r>
      <w:r w:rsidR="00C46CFC" w:rsidRPr="002B28A5">
        <w:rPr>
          <w:rFonts w:asciiTheme="minorHAnsi" w:eastAsia="Arial" w:hAnsiTheme="minorHAnsi" w:cstheme="minorHAnsi"/>
        </w:rPr>
        <w:t>six</w:t>
      </w:r>
      <w:r w:rsidR="00DC0978" w:rsidRPr="002B28A5">
        <w:rPr>
          <w:rFonts w:asciiTheme="minorHAnsi" w:eastAsia="Arial" w:hAnsiTheme="minorHAnsi" w:cstheme="minorHAnsi"/>
        </w:rPr>
        <w:t xml:space="preserve"> hours of effective coaching or mentoring with a maximum of </w:t>
      </w:r>
      <w:r w:rsidR="00C01826" w:rsidRPr="002B28A5">
        <w:rPr>
          <w:rFonts w:asciiTheme="minorHAnsi" w:eastAsia="Arial" w:hAnsiTheme="minorHAnsi" w:cstheme="minorHAnsi"/>
        </w:rPr>
        <w:t>two</w:t>
      </w:r>
      <w:r w:rsidR="00DC0978" w:rsidRPr="002B28A5">
        <w:rPr>
          <w:rFonts w:asciiTheme="minorHAnsi" w:eastAsia="Arial" w:hAnsiTheme="minorHAnsi" w:cstheme="minorHAnsi"/>
        </w:rPr>
        <w:t xml:space="preserve"> individuals </w:t>
      </w:r>
    </w:p>
    <w:p w14:paraId="4CC544D7" w14:textId="292CBC62" w:rsidR="00963EB5" w:rsidRPr="009F6F3A" w:rsidRDefault="00963EB5" w:rsidP="007E7D2E">
      <w:pPr>
        <w:spacing w:before="240" w:after="240"/>
        <w:ind w:left="756" w:hanging="756"/>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46EEBD1A" w14:textId="77777777" w:rsidR="00963EB5" w:rsidRPr="009F6F3A" w:rsidRDefault="00963EB5" w:rsidP="001434BC">
      <w:pPr>
        <w:spacing w:before="200" w:after="160"/>
        <w:ind w:left="756" w:hanging="756"/>
        <w:rPr>
          <w:rFonts w:eastAsia="Arial" w:cs="Arial"/>
        </w:rPr>
      </w:pPr>
      <w:r w:rsidRPr="009F6F3A">
        <w:rPr>
          <w:rFonts w:eastAsia="Arial" w:cs="Arial"/>
        </w:rPr>
        <w:t>The learner can:</w:t>
      </w:r>
    </w:p>
    <w:p w14:paraId="4FD975D9" w14:textId="236DF5BC" w:rsidR="00963EB5" w:rsidRPr="009F6F3A" w:rsidRDefault="00963EB5" w:rsidP="001434BC">
      <w:pPr>
        <w:spacing w:before="200" w:after="160"/>
        <w:ind w:left="697" w:hanging="697"/>
        <w:rPr>
          <w:rFonts w:eastAsia="Arial" w:cs="Arial"/>
          <w:lang w:val="en-US"/>
        </w:rPr>
      </w:pPr>
      <w:r w:rsidRPr="009F6F3A">
        <w:rPr>
          <w:rFonts w:eastAsia="Arial" w:cs="Arial"/>
          <w:lang w:val="en-US"/>
        </w:rPr>
        <w:t xml:space="preserve">AC2.1 </w:t>
      </w:r>
      <w:r w:rsidR="00B441A9" w:rsidRPr="009F6F3A">
        <w:rPr>
          <w:rFonts w:cs="Arial"/>
          <w:color w:val="000000"/>
          <w:u w:color="000000"/>
        </w:rPr>
        <w:t>Use recognised model(s) for coaching or mentoring in order to support the individuals to achieve their goals</w:t>
      </w:r>
    </w:p>
    <w:p w14:paraId="47FBE8A7" w14:textId="1210A260" w:rsidR="00B2298F" w:rsidRPr="009F6F3A" w:rsidRDefault="00963EB5" w:rsidP="001434BC">
      <w:pPr>
        <w:spacing w:before="200" w:after="160"/>
        <w:ind w:left="697" w:hanging="697"/>
        <w:rPr>
          <w:rFonts w:cs="Arial"/>
          <w:color w:val="000000"/>
          <w:u w:color="000000"/>
        </w:rPr>
      </w:pPr>
      <w:r w:rsidRPr="009F6F3A">
        <w:rPr>
          <w:rFonts w:eastAsia="Arial" w:cs="Arial"/>
          <w:lang w:val="en-US"/>
        </w:rPr>
        <w:t xml:space="preserve">AC2.2 </w:t>
      </w:r>
      <w:r w:rsidR="00B2298F" w:rsidRPr="009F6F3A">
        <w:rPr>
          <w:rFonts w:cs="Arial"/>
          <w:color w:val="000000"/>
          <w:u w:color="000000"/>
        </w:rPr>
        <w:t xml:space="preserve">Use appropriate </w:t>
      </w:r>
      <w:r w:rsidR="00B2298F" w:rsidRPr="009F6F3A">
        <w:rPr>
          <w:rFonts w:cs="Arial"/>
          <w:b/>
          <w:bCs/>
          <w:color w:val="000000"/>
          <w:u w:color="000000"/>
        </w:rPr>
        <w:t>communication skills</w:t>
      </w:r>
      <w:r w:rsidR="00B2298F" w:rsidRPr="009F6F3A">
        <w:rPr>
          <w:rFonts w:cs="Arial"/>
          <w:color w:val="000000"/>
          <w:u w:color="000000"/>
        </w:rPr>
        <w:t xml:space="preserve"> and </w:t>
      </w:r>
      <w:r w:rsidR="00B2298F" w:rsidRPr="009F6F3A">
        <w:rPr>
          <w:rFonts w:cs="Arial"/>
          <w:b/>
          <w:bCs/>
          <w:color w:val="000000"/>
          <w:u w:color="000000"/>
        </w:rPr>
        <w:t>behaviours</w:t>
      </w:r>
      <w:r w:rsidR="00B2298F" w:rsidRPr="009F6F3A">
        <w:rPr>
          <w:rFonts w:cs="Arial"/>
          <w:color w:val="000000"/>
          <w:u w:color="000000"/>
        </w:rPr>
        <w:t xml:space="preserve"> to develop the relationship, to work towards individual objectives, review progress and respond to individual needs</w:t>
      </w:r>
    </w:p>
    <w:p w14:paraId="3CC53167" w14:textId="382EF996" w:rsidR="00963EB5" w:rsidRPr="009F6F3A" w:rsidRDefault="00963EB5" w:rsidP="001434BC">
      <w:pPr>
        <w:spacing w:before="200" w:after="160"/>
        <w:ind w:left="697" w:hanging="697"/>
        <w:rPr>
          <w:rFonts w:eastAsia="Arial" w:cs="Arial"/>
        </w:rPr>
      </w:pPr>
      <w:r w:rsidRPr="009F6F3A">
        <w:rPr>
          <w:rFonts w:eastAsia="Arial" w:cs="Arial"/>
        </w:rPr>
        <w:t>AC2.</w:t>
      </w:r>
      <w:r w:rsidR="00B070F3" w:rsidRPr="009F6F3A">
        <w:rPr>
          <w:rFonts w:eastAsia="Arial" w:cs="Arial"/>
        </w:rPr>
        <w:t>3 Keep</w:t>
      </w:r>
      <w:r w:rsidR="001B0123" w:rsidRPr="009F6F3A">
        <w:rPr>
          <w:rFonts w:cs="Arial"/>
          <w:color w:val="000000"/>
          <w:u w:color="000000"/>
        </w:rPr>
        <w:t xml:space="preserve"> clear auditable records of the coaching or mentoring activity, covering the </w:t>
      </w:r>
      <w:r w:rsidR="001B0123" w:rsidRPr="009F6F3A">
        <w:rPr>
          <w:rFonts w:cs="Arial"/>
          <w:b/>
          <w:bCs/>
          <w:color w:val="000000"/>
          <w:u w:color="000000"/>
        </w:rPr>
        <w:t>whole process</w:t>
      </w:r>
    </w:p>
    <w:p w14:paraId="740501B9" w14:textId="59D203D9" w:rsidR="00963EB5" w:rsidRPr="009F6F3A" w:rsidRDefault="00963EB5" w:rsidP="001434BC">
      <w:pPr>
        <w:spacing w:before="200" w:after="160"/>
        <w:ind w:left="697" w:hanging="697"/>
        <w:rPr>
          <w:rFonts w:eastAsia="Arial" w:cs="Arial"/>
          <w:lang w:val="en-US"/>
        </w:rPr>
      </w:pPr>
      <w:r w:rsidRPr="009F6F3A">
        <w:rPr>
          <w:rFonts w:eastAsia="Arial" w:cs="Arial"/>
          <w:lang w:val="en-US"/>
        </w:rPr>
        <w:t xml:space="preserve">AC2.4 </w:t>
      </w:r>
      <w:r w:rsidR="00D112EE" w:rsidRPr="009F6F3A">
        <w:rPr>
          <w:rFonts w:cs="Arial"/>
          <w:color w:val="000000"/>
          <w:u w:color="000000"/>
        </w:rPr>
        <w:t>Keep clear and accurate records of ongoing feedback gathered from individuals and through supervision about the effectiveness of own coaching or mentoring practice</w:t>
      </w:r>
    </w:p>
    <w:p w14:paraId="5F042F8D" w14:textId="77777777" w:rsidR="00CB1F7D" w:rsidRPr="009F6F3A" w:rsidRDefault="00CB1F7D" w:rsidP="00CB1F7D">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Range </w:t>
      </w:r>
    </w:p>
    <w:p w14:paraId="3EA11D92" w14:textId="5A95F288" w:rsidR="00CB1F7D" w:rsidRPr="009F6F3A" w:rsidRDefault="00CB1F7D" w:rsidP="00B070F3">
      <w:pPr>
        <w:spacing w:before="200" w:after="40"/>
        <w:ind w:left="754" w:hanging="754"/>
        <w:rPr>
          <w:rFonts w:eastAsia="Arial" w:cs="Arial"/>
          <w:b/>
          <w:bCs/>
        </w:rPr>
      </w:pPr>
      <w:r w:rsidRPr="009F6F3A">
        <w:rPr>
          <w:rFonts w:eastAsia="Arial" w:cs="Arial"/>
        </w:rPr>
        <w:t>AC</w:t>
      </w:r>
      <w:r w:rsidR="000A5D47" w:rsidRPr="009F6F3A">
        <w:rPr>
          <w:rFonts w:eastAsia="Arial" w:cs="Arial"/>
        </w:rPr>
        <w:t>2.2</w:t>
      </w:r>
      <w:r w:rsidRPr="009F6F3A">
        <w:rPr>
          <w:rFonts w:eastAsia="Arial" w:cs="Arial"/>
        </w:rPr>
        <w:t xml:space="preserve"> </w:t>
      </w:r>
      <w:r w:rsidR="000A5D47" w:rsidRPr="009F6F3A">
        <w:rPr>
          <w:rFonts w:eastAsia="Arial" w:cs="Arial"/>
          <w:b/>
          <w:bCs/>
        </w:rPr>
        <w:t>Communication skills</w:t>
      </w:r>
      <w:r w:rsidR="00B070F3" w:rsidRPr="009F6F3A">
        <w:rPr>
          <w:rFonts w:eastAsia="Arial" w:cs="Arial"/>
          <w:b/>
          <w:bCs/>
        </w:rPr>
        <w:t>:</w:t>
      </w:r>
    </w:p>
    <w:p w14:paraId="675880C2" w14:textId="77777777" w:rsidR="00372847" w:rsidRPr="009F6F3A" w:rsidRDefault="0037284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listening</w:t>
      </w:r>
    </w:p>
    <w:p w14:paraId="495082DE" w14:textId="77777777" w:rsidR="00372847" w:rsidRPr="009F6F3A" w:rsidRDefault="0037284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questioning</w:t>
      </w:r>
    </w:p>
    <w:p w14:paraId="30B96A2C" w14:textId="77777777" w:rsidR="00372847" w:rsidRPr="009F6F3A" w:rsidRDefault="0037284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reflecting</w:t>
      </w:r>
    </w:p>
    <w:p w14:paraId="542AE68F" w14:textId="77777777" w:rsidR="00372847" w:rsidRPr="009F6F3A" w:rsidRDefault="0037284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responding</w:t>
      </w:r>
    </w:p>
    <w:p w14:paraId="0CDBEE38" w14:textId="77777777" w:rsidR="00372847" w:rsidRPr="009F6F3A" w:rsidRDefault="0037284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giving feedback</w:t>
      </w:r>
    </w:p>
    <w:p w14:paraId="6C4E8DE4" w14:textId="77777777" w:rsidR="00372847" w:rsidRPr="009F6F3A" w:rsidRDefault="0037284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mirroring</w:t>
      </w:r>
    </w:p>
    <w:p w14:paraId="1CA662D6" w14:textId="2F4671A6" w:rsidR="00372847" w:rsidRPr="009F6F3A" w:rsidRDefault="00B070F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summarizing.</w:t>
      </w:r>
    </w:p>
    <w:p w14:paraId="12978067" w14:textId="426437A7" w:rsidR="00372847" w:rsidRPr="009F6F3A" w:rsidRDefault="00372847" w:rsidP="00B070F3">
      <w:pPr>
        <w:pStyle w:val="TitledBlock-ParaBlockindent-RichTextnumbered-XY"/>
        <w:pBdr>
          <w:top w:val="nil"/>
          <w:left w:val="nil"/>
          <w:bottom w:val="nil"/>
          <w:right w:val="nil"/>
          <w:between w:val="nil"/>
          <w:bar w:val="nil"/>
        </w:pBdr>
        <w:spacing w:before="200" w:after="40" w:line="240" w:lineRule="atLeast"/>
        <w:rPr>
          <w:rFonts w:ascii="Arial" w:eastAsia="Arial" w:hAnsi="Arial" w:cs="Arial"/>
          <w:b/>
          <w:bCs/>
          <w:color w:val="000000"/>
          <w:u w:color="000000"/>
        </w:rPr>
      </w:pPr>
      <w:r w:rsidRPr="009F6F3A">
        <w:rPr>
          <w:rFonts w:ascii="Arial" w:hAnsi="Arial" w:cs="Arial"/>
          <w:color w:val="000000"/>
          <w:u w:color="000000"/>
        </w:rPr>
        <w:t xml:space="preserve">AC2.2 </w:t>
      </w:r>
      <w:r w:rsidR="00011459" w:rsidRPr="009F6F3A">
        <w:rPr>
          <w:rFonts w:ascii="Arial" w:eastAsia="Arial" w:hAnsi="Arial" w:cs="Arial"/>
          <w:b/>
          <w:bCs/>
          <w:color w:val="000000"/>
          <w:u w:color="000000"/>
        </w:rPr>
        <w:t>Behaviours</w:t>
      </w:r>
      <w:r w:rsidR="00B070F3" w:rsidRPr="009F6F3A">
        <w:rPr>
          <w:rFonts w:ascii="Arial" w:eastAsia="Arial" w:hAnsi="Arial" w:cs="Arial"/>
          <w:b/>
          <w:bCs/>
          <w:color w:val="000000"/>
          <w:u w:color="000000"/>
        </w:rPr>
        <w:t>:</w:t>
      </w:r>
    </w:p>
    <w:p w14:paraId="6B6151A5" w14:textId="77777777" w:rsidR="00111637" w:rsidRPr="009F6F3A" w:rsidRDefault="0011163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rapport building </w:t>
      </w:r>
    </w:p>
    <w:p w14:paraId="0F86146A" w14:textId="1D46BE78" w:rsidR="00111637" w:rsidRPr="009F6F3A" w:rsidRDefault="0011163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relationship building</w:t>
      </w:r>
      <w:r w:rsidR="00B070F3" w:rsidRPr="009F6F3A">
        <w:rPr>
          <w:rFonts w:ascii="Arial" w:hAnsi="Arial" w:cs="Arial"/>
          <w:color w:val="000000"/>
          <w:u w:color="000000"/>
          <w:shd w:val="clear" w:color="auto" w:fill="FFFEFE"/>
        </w:rPr>
        <w:t>.</w:t>
      </w:r>
      <w:r w:rsidRPr="009F6F3A">
        <w:rPr>
          <w:rFonts w:ascii="Arial" w:hAnsi="Arial" w:cs="Arial"/>
          <w:color w:val="000000"/>
          <w:u w:color="000000"/>
          <w:shd w:val="clear" w:color="auto" w:fill="FFFEFE"/>
        </w:rPr>
        <w:t xml:space="preserve"> </w:t>
      </w:r>
    </w:p>
    <w:p w14:paraId="7BA4F437" w14:textId="6C01E54F" w:rsidR="00935ED9" w:rsidRPr="009F6F3A" w:rsidRDefault="00935ED9" w:rsidP="00B070F3">
      <w:pPr>
        <w:pStyle w:val="TitledBlock-ParaBlockindent-RichTextnumbered-XY"/>
        <w:pBdr>
          <w:top w:val="nil"/>
          <w:left w:val="nil"/>
          <w:bottom w:val="nil"/>
          <w:right w:val="nil"/>
          <w:between w:val="nil"/>
          <w:bar w:val="nil"/>
        </w:pBdr>
        <w:spacing w:before="200" w:after="40" w:line="240" w:lineRule="atLeast"/>
        <w:rPr>
          <w:rFonts w:ascii="Arial" w:hAnsi="Arial" w:cs="Arial"/>
          <w:b/>
          <w:bCs/>
          <w:color w:val="000000"/>
          <w:u w:color="000000"/>
        </w:rPr>
      </w:pPr>
      <w:r w:rsidRPr="009F6F3A">
        <w:rPr>
          <w:rFonts w:ascii="Arial" w:hAnsi="Arial" w:cs="Arial"/>
          <w:color w:val="000000"/>
        </w:rPr>
        <w:t xml:space="preserve">AC2.3 </w:t>
      </w:r>
      <w:r w:rsidR="001013ED" w:rsidRPr="009F6F3A">
        <w:rPr>
          <w:rFonts w:ascii="Arial" w:hAnsi="Arial" w:cs="Arial"/>
          <w:b/>
          <w:bCs/>
          <w:color w:val="000000"/>
          <w:u w:color="000000"/>
        </w:rPr>
        <w:t>Whole process</w:t>
      </w:r>
      <w:r w:rsidR="00B070F3" w:rsidRPr="009F6F3A">
        <w:rPr>
          <w:rFonts w:ascii="Arial" w:hAnsi="Arial" w:cs="Arial"/>
          <w:b/>
          <w:bCs/>
          <w:color w:val="000000"/>
          <w:u w:color="000000"/>
        </w:rPr>
        <w:t>:</w:t>
      </w:r>
    </w:p>
    <w:p w14:paraId="22F5D55C" w14:textId="77777777" w:rsidR="00823C5A" w:rsidRPr="009F6F3A" w:rsidRDefault="00823C5A"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initial communications/introductory session/discussion</w:t>
      </w:r>
    </w:p>
    <w:p w14:paraId="4C06E59D" w14:textId="77777777" w:rsidR="00823C5A" w:rsidRPr="009F6F3A" w:rsidRDefault="00823C5A"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diagnostics and individual needs</w:t>
      </w:r>
    </w:p>
    <w:p w14:paraId="3FA3A4E8" w14:textId="77777777" w:rsidR="00823C5A" w:rsidRPr="009F6F3A" w:rsidRDefault="00823C5A"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planning and contracting processes</w:t>
      </w:r>
    </w:p>
    <w:p w14:paraId="03FA2F34" w14:textId="77777777" w:rsidR="00823C5A" w:rsidRPr="009F6F3A" w:rsidRDefault="00823C5A"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individuals’ progress towards goals</w:t>
      </w:r>
    </w:p>
    <w:p w14:paraId="7386DAEE" w14:textId="73DE8E33" w:rsidR="00CD5AC2" w:rsidRPr="009F6F3A" w:rsidRDefault="00823C5A"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conclusion/outcomes achieved</w:t>
      </w:r>
      <w:r w:rsidR="00B070F3" w:rsidRPr="009F6F3A">
        <w:rPr>
          <w:rFonts w:ascii="Arial" w:hAnsi="Arial" w:cs="Arial"/>
          <w:color w:val="000000"/>
          <w:u w:color="000000"/>
          <w:shd w:val="clear" w:color="auto" w:fill="FFFEFE"/>
        </w:rPr>
        <w:t>.</w:t>
      </w:r>
    </w:p>
    <w:p w14:paraId="34019368" w14:textId="4DA2561E" w:rsidR="00B070F3" w:rsidRPr="009F6F3A" w:rsidRDefault="00B070F3" w:rsidP="00855F21">
      <w:pPr>
        <w:pStyle w:val="TitledBlock-ParaBlockindent-RichTextnumbered-XY"/>
        <w:pBdr>
          <w:top w:val="nil"/>
          <w:left w:val="nil"/>
          <w:bottom w:val="nil"/>
          <w:right w:val="nil"/>
          <w:between w:val="nil"/>
          <w:bar w:val="nil"/>
        </w:pBdr>
        <w:spacing w:before="40" w:after="40" w:line="240" w:lineRule="atLeast"/>
        <w:ind w:left="360" w:firstLine="0"/>
        <w:rPr>
          <w:rFonts w:ascii="Arial" w:hAnsi="Arial" w:cs="Arial"/>
          <w:color w:val="000000"/>
          <w:u w:color="000000"/>
          <w:shd w:val="clear" w:color="auto" w:fill="FFFEFE"/>
        </w:rPr>
      </w:pPr>
    </w:p>
    <w:p w14:paraId="09CDAE47" w14:textId="77777777" w:rsidR="00855F21" w:rsidRPr="009F6F3A" w:rsidRDefault="00855F21" w:rsidP="00855F21">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32A39955" w14:textId="4B73168E" w:rsidR="00855F21" w:rsidRPr="0069497A" w:rsidRDefault="00855F21" w:rsidP="00B070F3">
      <w:pPr>
        <w:pStyle w:val="TitledBlock-ParaBlockindent-RichTextnumbered-XY"/>
        <w:spacing w:before="200" w:after="160"/>
        <w:ind w:left="0" w:firstLine="0"/>
        <w:rPr>
          <w:rFonts w:ascii="Arial" w:hAnsi="Arial" w:cs="Arial"/>
          <w:color w:val="auto"/>
        </w:rPr>
      </w:pPr>
      <w:r w:rsidRPr="0069497A">
        <w:rPr>
          <w:rFonts w:ascii="Arial" w:hAnsi="Arial" w:cs="Arial"/>
          <w:b/>
          <w:bCs/>
          <w:color w:val="auto"/>
        </w:rPr>
        <w:t xml:space="preserve">LO1 </w:t>
      </w:r>
      <w:r w:rsidRPr="0069497A">
        <w:rPr>
          <w:rFonts w:ascii="Arial" w:hAnsi="Arial" w:cs="Arial"/>
          <w:color w:val="auto"/>
        </w:rPr>
        <w:t xml:space="preserve">This unit must evidence six hours of coaching or mentoring practice </w:t>
      </w:r>
      <w:r w:rsidR="009C7C83" w:rsidRPr="0069497A">
        <w:rPr>
          <w:rFonts w:ascii="Arial" w:hAnsi="Arial" w:cs="Arial"/>
          <w:color w:val="auto"/>
        </w:rPr>
        <w:t xml:space="preserve">with a minimum of one and </w:t>
      </w:r>
      <w:r w:rsidRPr="0069497A">
        <w:rPr>
          <w:rFonts w:ascii="Arial" w:hAnsi="Arial" w:cs="Arial"/>
          <w:color w:val="auto"/>
        </w:rPr>
        <w:t>a maximum of two individual</w:t>
      </w:r>
      <w:r w:rsidR="009C7C83" w:rsidRPr="0069497A">
        <w:rPr>
          <w:rFonts w:ascii="Arial" w:hAnsi="Arial" w:cs="Arial"/>
          <w:color w:val="auto"/>
        </w:rPr>
        <w:t>/</w:t>
      </w:r>
      <w:r w:rsidRPr="0069497A">
        <w:rPr>
          <w:rFonts w:ascii="Arial" w:hAnsi="Arial" w:cs="Arial"/>
          <w:color w:val="auto"/>
        </w:rPr>
        <w:t xml:space="preserve">s with two hours of supervision. </w:t>
      </w:r>
    </w:p>
    <w:p w14:paraId="48207E93" w14:textId="0FEDFCE8" w:rsidR="00862FD6" w:rsidRPr="0069497A" w:rsidRDefault="00862FD6" w:rsidP="00B070F3">
      <w:pPr>
        <w:pStyle w:val="TitledBlock-ParaBlockindent-RichTextnumbered-XY"/>
        <w:spacing w:before="200" w:after="160"/>
        <w:ind w:left="0" w:firstLine="0"/>
        <w:rPr>
          <w:rFonts w:ascii="Arial" w:hAnsi="Arial" w:cs="Arial"/>
          <w:b/>
          <w:bCs/>
          <w:color w:val="auto"/>
          <w:u w:color="000000"/>
        </w:rPr>
      </w:pPr>
      <w:r w:rsidRPr="0069497A">
        <w:rPr>
          <w:rFonts w:ascii="Arial" w:hAnsi="Arial" w:cs="Arial"/>
          <w:b/>
          <w:bCs/>
          <w:color w:val="auto"/>
          <w:u w:color="000000"/>
        </w:rPr>
        <w:lastRenderedPageBreak/>
        <w:t>LO1</w:t>
      </w:r>
      <w:r w:rsidRPr="0069497A">
        <w:rPr>
          <w:rFonts w:ascii="Arial" w:hAnsi="Arial" w:cs="Arial"/>
          <w:color w:val="auto"/>
          <w:u w:color="000000"/>
        </w:rPr>
        <w:t xml:space="preserve"> Evidence must adhere to data protection regulation when handling data</w:t>
      </w:r>
      <w:r w:rsidR="0055252B" w:rsidRPr="0069497A">
        <w:rPr>
          <w:rFonts w:ascii="Arial" w:hAnsi="Arial" w:cs="Arial"/>
          <w:color w:val="auto"/>
          <w:u w:color="000000"/>
        </w:rPr>
        <w:t>.</w:t>
      </w:r>
      <w:r w:rsidRPr="0069497A">
        <w:rPr>
          <w:rFonts w:ascii="Arial" w:hAnsi="Arial" w:cs="Arial"/>
          <w:color w:val="auto"/>
          <w:u w:color="000000"/>
        </w:rPr>
        <w:t xml:space="preserve"> </w:t>
      </w:r>
    </w:p>
    <w:p w14:paraId="21A49FC0" w14:textId="380C14EB" w:rsidR="00862FD6" w:rsidRPr="009F6F3A" w:rsidRDefault="00862FD6" w:rsidP="00B070F3">
      <w:pPr>
        <w:spacing w:before="200" w:after="160"/>
        <w:rPr>
          <w:rFonts w:cs="Arial"/>
        </w:rPr>
      </w:pPr>
      <w:r w:rsidRPr="009F6F3A">
        <w:rPr>
          <w:rFonts w:cs="Arial"/>
        </w:rPr>
        <w:t>Please ensure confidentiality of the coaching is maintained and care taken to remove anything which may identify an individual. They may be referred to as ‘</w:t>
      </w:r>
      <w:r w:rsidRPr="009F6F3A">
        <w:rPr>
          <w:rFonts w:cs="Arial"/>
          <w:lang w:val="fr-FR"/>
        </w:rPr>
        <w:t>Client 1</w:t>
      </w:r>
      <w:r w:rsidRPr="009F6F3A">
        <w:rPr>
          <w:rFonts w:cs="Arial"/>
        </w:rPr>
        <w:t>’, for example, for assessment purposes. Authenticated form of signatures will still be required</w:t>
      </w:r>
      <w:r w:rsidR="0055252B">
        <w:rPr>
          <w:rFonts w:cs="Arial"/>
        </w:rPr>
        <w:t>.</w:t>
      </w:r>
    </w:p>
    <w:p w14:paraId="43915421" w14:textId="325E4E40" w:rsidR="00862FD6" w:rsidRPr="009F6F3A" w:rsidRDefault="00862FD6" w:rsidP="00B070F3">
      <w:pPr>
        <w:spacing w:before="200" w:after="160"/>
        <w:rPr>
          <w:rFonts w:cs="Arial"/>
          <w:b/>
          <w:bCs/>
        </w:rPr>
      </w:pPr>
      <w:r w:rsidRPr="009F6F3A">
        <w:rPr>
          <w:rFonts w:cs="Arial"/>
          <w:b/>
          <w:bCs/>
        </w:rPr>
        <w:t>Evidence must</w:t>
      </w:r>
      <w:r w:rsidR="00B070F3" w:rsidRPr="009F6F3A">
        <w:rPr>
          <w:rFonts w:cs="Arial"/>
          <w:b/>
          <w:bCs/>
        </w:rPr>
        <w:t>:</w:t>
      </w:r>
    </w:p>
    <w:p w14:paraId="56749D6D" w14:textId="428B3D88" w:rsidR="00855F21" w:rsidRPr="009F6F3A" w:rsidRDefault="00862FD6" w:rsidP="00B070F3">
      <w:pPr>
        <w:spacing w:before="200" w:after="160"/>
        <w:rPr>
          <w:rFonts w:cs="Arial"/>
        </w:rPr>
      </w:pPr>
      <w:r w:rsidRPr="009F6F3A">
        <w:rPr>
          <w:rFonts w:cs="Arial"/>
          <w:b/>
          <w:bCs/>
        </w:rPr>
        <w:t xml:space="preserve">AC2.1 </w:t>
      </w:r>
      <w:r w:rsidRPr="009F6F3A">
        <w:rPr>
          <w:rFonts w:cs="Arial"/>
        </w:rPr>
        <w:t>include at lea</w:t>
      </w:r>
      <w:r w:rsidR="0088720C" w:rsidRPr="009F6F3A">
        <w:rPr>
          <w:rFonts w:cs="Arial"/>
        </w:rPr>
        <w:t xml:space="preserve">st </w:t>
      </w:r>
      <w:r w:rsidRPr="009F6F3A">
        <w:rPr>
          <w:rFonts w:cs="Arial"/>
        </w:rPr>
        <w:t xml:space="preserve">one recognised model </w:t>
      </w:r>
      <w:r w:rsidR="0088720C" w:rsidRPr="009F6F3A">
        <w:rPr>
          <w:rFonts w:cs="Arial"/>
        </w:rPr>
        <w:t xml:space="preserve">for </w:t>
      </w:r>
      <w:r w:rsidR="00D63994" w:rsidRPr="009F6F3A">
        <w:rPr>
          <w:rFonts w:cs="Arial"/>
        </w:rPr>
        <w:t>coaching or mentoring with each individual</w:t>
      </w:r>
    </w:p>
    <w:p w14:paraId="1F815045" w14:textId="75829CD2" w:rsidR="005C7CCE" w:rsidRPr="009F6F3A" w:rsidRDefault="00892D86" w:rsidP="00B070F3">
      <w:pPr>
        <w:spacing w:before="200" w:after="160"/>
        <w:rPr>
          <w:rFonts w:cs="Arial"/>
        </w:rPr>
      </w:pPr>
      <w:r w:rsidRPr="009F6F3A">
        <w:rPr>
          <w:rFonts w:cs="Arial"/>
          <w:b/>
          <w:bCs/>
        </w:rPr>
        <w:t>AC2.</w:t>
      </w:r>
      <w:r w:rsidR="00116B13" w:rsidRPr="009F6F3A">
        <w:rPr>
          <w:rFonts w:cs="Arial"/>
          <w:b/>
          <w:bCs/>
        </w:rPr>
        <w:t>1</w:t>
      </w:r>
      <w:r w:rsidR="007E5D3B" w:rsidRPr="009F6F3A">
        <w:rPr>
          <w:rFonts w:cs="Arial"/>
          <w:b/>
          <w:bCs/>
        </w:rPr>
        <w:t xml:space="preserve"> </w:t>
      </w:r>
      <w:r w:rsidR="00116B13" w:rsidRPr="009F6F3A">
        <w:rPr>
          <w:rFonts w:cs="Arial"/>
          <w:b/>
          <w:bCs/>
        </w:rPr>
        <w:t>&amp;</w:t>
      </w:r>
      <w:r w:rsidR="007E5D3B" w:rsidRPr="009F6F3A">
        <w:rPr>
          <w:rFonts w:cs="Arial"/>
          <w:b/>
          <w:bCs/>
        </w:rPr>
        <w:t xml:space="preserve"> </w:t>
      </w:r>
      <w:r w:rsidR="00116B13" w:rsidRPr="009F6F3A">
        <w:rPr>
          <w:rFonts w:cs="Arial"/>
          <w:b/>
          <w:bCs/>
        </w:rPr>
        <w:t xml:space="preserve">AC2.2 </w:t>
      </w:r>
      <w:r w:rsidR="005C7CCE" w:rsidRPr="009F6F3A">
        <w:rPr>
          <w:rFonts w:cs="Arial"/>
        </w:rPr>
        <w:t xml:space="preserve">include at least one observation </w:t>
      </w:r>
      <w:r w:rsidR="00764AA4" w:rsidRPr="009F6F3A">
        <w:rPr>
          <w:rFonts w:cs="Arial"/>
        </w:rPr>
        <w:t>of practice</w:t>
      </w:r>
    </w:p>
    <w:p w14:paraId="76AF58CC" w14:textId="2EC715A8" w:rsidR="0058633F" w:rsidRPr="009F6F3A" w:rsidRDefault="00920554" w:rsidP="00B070F3">
      <w:pPr>
        <w:spacing w:before="200" w:after="160"/>
        <w:rPr>
          <w:rFonts w:cs="Arial"/>
          <w:b/>
          <w:bCs/>
        </w:rPr>
      </w:pPr>
      <w:r w:rsidRPr="009F6F3A">
        <w:rPr>
          <w:rFonts w:cs="Arial"/>
          <w:b/>
          <w:bCs/>
        </w:rPr>
        <w:t>AC2.1</w:t>
      </w:r>
      <w:r w:rsidR="007E5D3B" w:rsidRPr="009F6F3A">
        <w:rPr>
          <w:rFonts w:cs="Arial"/>
          <w:b/>
          <w:bCs/>
        </w:rPr>
        <w:t xml:space="preserve"> </w:t>
      </w:r>
      <w:r w:rsidRPr="009F6F3A">
        <w:rPr>
          <w:rFonts w:cs="Arial"/>
          <w:b/>
          <w:bCs/>
        </w:rPr>
        <w:t>&amp;</w:t>
      </w:r>
      <w:r w:rsidR="007E5D3B" w:rsidRPr="009F6F3A">
        <w:rPr>
          <w:rFonts w:cs="Arial"/>
          <w:b/>
          <w:bCs/>
        </w:rPr>
        <w:t xml:space="preserve"> </w:t>
      </w:r>
      <w:r w:rsidRPr="009F6F3A">
        <w:rPr>
          <w:rFonts w:cs="Arial"/>
          <w:b/>
          <w:bCs/>
        </w:rPr>
        <w:t xml:space="preserve">AC2.2 </w:t>
      </w:r>
      <w:r w:rsidR="006E02DA" w:rsidRPr="009F6F3A">
        <w:rPr>
          <w:rFonts w:cs="Arial"/>
        </w:rPr>
        <w:t xml:space="preserve">include </w:t>
      </w:r>
      <w:r w:rsidR="0058633F" w:rsidRPr="009F6F3A">
        <w:rPr>
          <w:rFonts w:cs="Arial"/>
        </w:rPr>
        <w:t>completion of coaching or mentoring record</w:t>
      </w:r>
      <w:r w:rsidR="00764AA4" w:rsidRPr="009F6F3A">
        <w:rPr>
          <w:rFonts w:cs="Arial"/>
        </w:rPr>
        <w:t>s</w:t>
      </w:r>
    </w:p>
    <w:p w14:paraId="2A2C93BB" w14:textId="7BB03352" w:rsidR="0058633F" w:rsidRPr="009F6F3A" w:rsidRDefault="0058633F" w:rsidP="00B070F3">
      <w:pPr>
        <w:spacing w:before="200" w:after="160"/>
        <w:rPr>
          <w:rFonts w:cs="Arial"/>
        </w:rPr>
      </w:pPr>
      <w:r w:rsidRPr="009F6F3A">
        <w:rPr>
          <w:rFonts w:cs="Arial"/>
          <w:b/>
          <w:bCs/>
        </w:rPr>
        <w:t xml:space="preserve">AC2.2 </w:t>
      </w:r>
      <w:r w:rsidRPr="009F6F3A">
        <w:rPr>
          <w:rFonts w:cs="Arial"/>
        </w:rPr>
        <w:t>meet the range</w:t>
      </w:r>
    </w:p>
    <w:p w14:paraId="7FB7DE4B" w14:textId="3DB53D6B" w:rsidR="00892D86" w:rsidRPr="009F6F3A" w:rsidRDefault="0058633F" w:rsidP="00122C2C">
      <w:pPr>
        <w:spacing w:before="200" w:after="160"/>
        <w:ind w:left="697" w:hanging="697"/>
        <w:rPr>
          <w:rFonts w:eastAsia="Arial" w:cs="Arial"/>
        </w:rPr>
      </w:pPr>
      <w:r w:rsidRPr="009F6F3A">
        <w:rPr>
          <w:rFonts w:eastAsia="Arial" w:cs="Arial"/>
          <w:b/>
          <w:bCs/>
        </w:rPr>
        <w:t>AC2.3</w:t>
      </w:r>
      <w:r w:rsidRPr="009F6F3A">
        <w:rPr>
          <w:rFonts w:eastAsia="Arial" w:cs="Arial"/>
        </w:rPr>
        <w:t xml:space="preserve"> </w:t>
      </w:r>
      <w:r w:rsidR="00B942B0" w:rsidRPr="009F6F3A">
        <w:rPr>
          <w:rFonts w:eastAsia="Arial" w:cs="Arial"/>
        </w:rPr>
        <w:t xml:space="preserve">include working records (eg initial conversation, coaching or mentoring record) for each individual </w:t>
      </w:r>
      <w:r w:rsidR="009E6CD0" w:rsidRPr="009F6F3A">
        <w:rPr>
          <w:rFonts w:eastAsia="Arial" w:cs="Arial"/>
        </w:rPr>
        <w:t>which meets the range</w:t>
      </w:r>
    </w:p>
    <w:p w14:paraId="66A9874E" w14:textId="6D0206EA" w:rsidR="00764AA4" w:rsidRPr="009F6F3A" w:rsidRDefault="00764AA4" w:rsidP="00B070F3">
      <w:pPr>
        <w:spacing w:before="200" w:after="160"/>
        <w:rPr>
          <w:rFonts w:cs="Arial"/>
          <w:color w:val="000000"/>
        </w:rPr>
      </w:pPr>
      <w:r w:rsidRPr="009F6F3A">
        <w:rPr>
          <w:rFonts w:cs="Arial"/>
          <w:b/>
          <w:bCs/>
        </w:rPr>
        <w:t xml:space="preserve">AC2.4 </w:t>
      </w:r>
      <w:r w:rsidRPr="009F6F3A">
        <w:rPr>
          <w:rFonts w:cs="Arial"/>
        </w:rPr>
        <w:t>include records</w:t>
      </w:r>
      <w:r w:rsidRPr="009F6F3A">
        <w:rPr>
          <w:rFonts w:cs="Arial"/>
          <w:color w:val="000000"/>
        </w:rPr>
        <w:t xml:space="preserve"> of feedback from individual and two hours of supervision</w:t>
      </w:r>
      <w:r w:rsidR="0055252B">
        <w:rPr>
          <w:rFonts w:cs="Arial"/>
          <w:color w:val="000000"/>
        </w:rPr>
        <w:t>.</w:t>
      </w:r>
    </w:p>
    <w:p w14:paraId="52F7B998" w14:textId="482C69BD" w:rsidR="00764AA4" w:rsidRDefault="00764AA4" w:rsidP="00963ECA">
      <w:pPr>
        <w:spacing w:before="200" w:after="160"/>
        <w:rPr>
          <w:rFonts w:cs="Arial"/>
          <w:b/>
          <w:bCs/>
          <w:color w:val="000000"/>
        </w:rPr>
      </w:pPr>
      <w:r w:rsidRPr="009F6F3A">
        <w:rPr>
          <w:rFonts w:cs="Arial"/>
          <w:b/>
          <w:bCs/>
          <w:color w:val="000000"/>
        </w:rPr>
        <w:t>Note</w:t>
      </w:r>
      <w:r w:rsidR="00ED5233">
        <w:rPr>
          <w:rFonts w:cs="Arial"/>
          <w:b/>
          <w:bCs/>
          <w:color w:val="000000"/>
        </w:rPr>
        <w:t>:</w:t>
      </w:r>
    </w:p>
    <w:p w14:paraId="01ECDFC4" w14:textId="01D01F12" w:rsidR="00767D81" w:rsidRPr="00767D81" w:rsidRDefault="00767D81" w:rsidP="00963ECA">
      <w:pPr>
        <w:spacing w:before="200" w:after="160"/>
        <w:rPr>
          <w:rFonts w:cs="Arial"/>
          <w:b/>
          <w:bCs/>
        </w:rPr>
      </w:pPr>
      <w:r>
        <w:rPr>
          <w:rFonts w:cs="Arial"/>
          <w:b/>
          <w:bCs/>
        </w:rPr>
        <w:t xml:space="preserve">LO2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53812736" w14:textId="3DE885FB" w:rsidR="0085216B" w:rsidRPr="00A8353D" w:rsidRDefault="009658DB" w:rsidP="00A8353D">
      <w:pPr>
        <w:spacing w:before="200" w:after="160"/>
        <w:ind w:left="697" w:hanging="697"/>
        <w:rPr>
          <w:rFonts w:eastAsia="Arial" w:cs="Arial"/>
        </w:rPr>
      </w:pPr>
      <w:r w:rsidRPr="00A8353D">
        <w:rPr>
          <w:rFonts w:eastAsia="Arial" w:cs="Arial"/>
          <w:b/>
          <w:bCs/>
        </w:rPr>
        <w:t>AC2.1</w:t>
      </w:r>
      <w:r w:rsidR="00122C2C" w:rsidRPr="00A8353D">
        <w:rPr>
          <w:rFonts w:eastAsia="Arial" w:cs="Arial"/>
          <w:b/>
          <w:bCs/>
        </w:rPr>
        <w:t xml:space="preserve"> </w:t>
      </w:r>
      <w:r w:rsidRPr="00A8353D">
        <w:rPr>
          <w:rFonts w:eastAsia="Arial" w:cs="Arial"/>
          <w:b/>
          <w:bCs/>
        </w:rPr>
        <w:t>&amp;</w:t>
      </w:r>
      <w:r w:rsidR="00122C2C" w:rsidRPr="00A8353D">
        <w:rPr>
          <w:rFonts w:eastAsia="Arial" w:cs="Arial"/>
          <w:b/>
          <w:bCs/>
        </w:rPr>
        <w:t xml:space="preserve"> </w:t>
      </w:r>
      <w:r w:rsidRPr="00A8353D">
        <w:rPr>
          <w:rFonts w:eastAsia="Arial" w:cs="Arial"/>
          <w:b/>
          <w:bCs/>
        </w:rPr>
        <w:t>AC2.2</w:t>
      </w:r>
      <w:r w:rsidRPr="00A8353D">
        <w:rPr>
          <w:rFonts w:eastAsia="Arial" w:cs="Arial"/>
        </w:rPr>
        <w:t xml:space="preserve"> </w:t>
      </w:r>
      <w:r w:rsidR="0081061A" w:rsidRPr="00A8353D">
        <w:rPr>
          <w:rFonts w:eastAsia="Arial" w:cs="Arial"/>
        </w:rPr>
        <w:t>Recommendation for observations to be conducted during mid-point or later sessions. Observation can be recorded or in person</w:t>
      </w:r>
      <w:r w:rsidR="00D4269D" w:rsidRPr="00A8353D">
        <w:rPr>
          <w:rFonts w:eastAsia="Arial" w:cs="Arial"/>
        </w:rPr>
        <w:t xml:space="preserve">. </w:t>
      </w:r>
      <w:r w:rsidR="00D8388E" w:rsidRPr="00A8353D">
        <w:rPr>
          <w:rFonts w:eastAsia="Arial" w:cs="Arial"/>
        </w:rPr>
        <w:t>The minimum requirement of</w:t>
      </w:r>
      <w:r w:rsidR="0094296C" w:rsidRPr="00A8353D">
        <w:rPr>
          <w:rFonts w:eastAsia="Arial" w:cs="Arial"/>
        </w:rPr>
        <w:t xml:space="preserve"> assessors who</w:t>
      </w:r>
      <w:r w:rsidR="00CB6478" w:rsidRPr="00A8353D">
        <w:rPr>
          <w:rFonts w:eastAsia="Arial" w:cs="Arial"/>
        </w:rPr>
        <w:t xml:space="preserve"> can</w:t>
      </w:r>
      <w:r w:rsidR="0094296C" w:rsidRPr="00A8353D">
        <w:rPr>
          <w:rFonts w:eastAsia="Arial" w:cs="Arial"/>
        </w:rPr>
        <w:t xml:space="preserve"> conduct</w:t>
      </w:r>
      <w:r w:rsidR="00D8388E" w:rsidRPr="00A8353D">
        <w:rPr>
          <w:rFonts w:eastAsia="Arial" w:cs="Arial"/>
        </w:rPr>
        <w:t xml:space="preserve"> observation of practice </w:t>
      </w:r>
      <w:r w:rsidR="00A0251E" w:rsidRPr="00A8353D">
        <w:rPr>
          <w:rFonts w:eastAsia="Arial" w:cs="Arial"/>
        </w:rPr>
        <w:t xml:space="preserve">is a coaching </w:t>
      </w:r>
      <w:r w:rsidR="002A3E81" w:rsidRPr="00A8353D">
        <w:rPr>
          <w:rFonts w:eastAsia="Arial" w:cs="Arial"/>
        </w:rPr>
        <w:t>and</w:t>
      </w:r>
      <w:r w:rsidR="00A0251E" w:rsidRPr="00A8353D">
        <w:rPr>
          <w:rFonts w:eastAsia="Arial" w:cs="Arial"/>
        </w:rPr>
        <w:t xml:space="preserve"> mentoring qu</w:t>
      </w:r>
      <w:r w:rsidR="008F1A60" w:rsidRPr="00A8353D">
        <w:rPr>
          <w:rFonts w:eastAsia="Arial" w:cs="Arial"/>
        </w:rPr>
        <w:t>alification at the level being assessed</w:t>
      </w:r>
      <w:r w:rsidR="00D47DC1" w:rsidRPr="00A8353D">
        <w:rPr>
          <w:rFonts w:eastAsia="Arial" w:cs="Arial"/>
        </w:rPr>
        <w:t xml:space="preserve"> (</w:t>
      </w:r>
      <w:r w:rsidR="00F621C3" w:rsidRPr="00A8353D">
        <w:rPr>
          <w:rFonts w:eastAsia="Arial" w:cs="Arial"/>
        </w:rPr>
        <w:t>S</w:t>
      </w:r>
      <w:r w:rsidR="00D47DC1" w:rsidRPr="00A8353D">
        <w:rPr>
          <w:rFonts w:eastAsia="Arial" w:cs="Arial"/>
        </w:rPr>
        <w:t xml:space="preserve">ection 2 of </w:t>
      </w:r>
      <w:r w:rsidR="00122C2C" w:rsidRPr="00A8353D">
        <w:rPr>
          <w:rFonts w:eastAsia="Arial" w:cs="Arial"/>
        </w:rPr>
        <w:t>Q</w:t>
      </w:r>
      <w:r w:rsidR="00D47DC1" w:rsidRPr="00A8353D">
        <w:rPr>
          <w:rFonts w:eastAsia="Arial" w:cs="Arial"/>
        </w:rPr>
        <w:t>ualification Handbook)</w:t>
      </w:r>
      <w:r w:rsidR="00122C2C" w:rsidRPr="00A8353D">
        <w:rPr>
          <w:rFonts w:eastAsia="Arial" w:cs="Arial"/>
        </w:rPr>
        <w:t>.</w:t>
      </w:r>
      <w:r w:rsidR="008F1A60" w:rsidRPr="00A8353D">
        <w:rPr>
          <w:rFonts w:eastAsia="Arial" w:cs="Arial"/>
        </w:rPr>
        <w:t xml:space="preserve">  </w:t>
      </w:r>
    </w:p>
    <w:p w14:paraId="7C74302D" w14:textId="77777777" w:rsidR="00083288" w:rsidRDefault="00F80954" w:rsidP="00963ECA">
      <w:pPr>
        <w:pStyle w:val="TitledBlock-ParaBlockindent-RichTextnumbered-XY"/>
        <w:spacing w:before="200" w:after="160" w:line="240" w:lineRule="atLeast"/>
        <w:rPr>
          <w:rFonts w:ascii="Arial" w:hAnsi="Arial" w:cs="Arial"/>
          <w:b/>
          <w:bCs/>
          <w:color w:val="000000"/>
          <w:u w:color="000000"/>
        </w:rPr>
      </w:pPr>
      <w:r w:rsidRPr="009F6F3A">
        <w:rPr>
          <w:rFonts w:ascii="Arial" w:hAnsi="Arial" w:cs="Arial"/>
          <w:b/>
          <w:bCs/>
          <w:color w:val="000000"/>
          <w:u w:color="000000"/>
        </w:rPr>
        <w:t xml:space="preserve">Additional Note: </w:t>
      </w:r>
    </w:p>
    <w:p w14:paraId="3C3CC0A6" w14:textId="3FE86218" w:rsidR="00577277" w:rsidRPr="000A722C" w:rsidRDefault="004B1290" w:rsidP="00097F8C">
      <w:pPr>
        <w:spacing w:before="200" w:after="40"/>
        <w:rPr>
          <w:lang w:eastAsia="en-GB"/>
        </w:rPr>
      </w:pPr>
      <w:r w:rsidRPr="000A722C">
        <w:rPr>
          <w:b/>
          <w:lang w:eastAsia="en-GB"/>
        </w:rPr>
        <w:t>M</w:t>
      </w:r>
      <w:r w:rsidR="00577277" w:rsidRPr="000A722C">
        <w:rPr>
          <w:b/>
          <w:lang w:eastAsia="en-GB"/>
        </w:rPr>
        <w:t>aximum</w:t>
      </w:r>
      <w:r w:rsidR="0030144A">
        <w:rPr>
          <w:b/>
          <w:lang w:eastAsia="en-GB"/>
        </w:rPr>
        <w:t xml:space="preserve"> number of</w:t>
      </w:r>
      <w:r w:rsidR="00577277" w:rsidRPr="000A722C">
        <w:rPr>
          <w:b/>
          <w:lang w:eastAsia="en-GB"/>
        </w:rPr>
        <w:t xml:space="preserve"> individual</w:t>
      </w:r>
      <w:r w:rsidR="0030144A">
        <w:rPr>
          <w:b/>
          <w:lang w:eastAsia="en-GB"/>
        </w:rPr>
        <w:t>s</w:t>
      </w:r>
      <w:r w:rsidR="00577277" w:rsidRPr="000A722C">
        <w:rPr>
          <w:b/>
          <w:lang w:eastAsia="en-GB"/>
        </w:rPr>
        <w:t>/exceptional circumstances:</w:t>
      </w:r>
      <w:r w:rsidR="00577277" w:rsidRPr="000A722C">
        <w:rPr>
          <w:lang w:eastAsia="en-GB"/>
        </w:rPr>
        <w:t xml:space="preserve"> In exceptional circumstances and where all other options have been exhausted, a coach or mentor may be permitted to work with an additional individual in order to complete the required number of hours. The centre should keep a record of the reasons that the Learning Outcome of meeting the maximum required number of individuals has not been met and the options that have been considered before resorting to this solution.</w:t>
      </w:r>
    </w:p>
    <w:p w14:paraId="01B76C5C" w14:textId="77777777" w:rsidR="00577277" w:rsidRPr="009F6F3A" w:rsidRDefault="00577277" w:rsidP="00577277">
      <w:pPr>
        <w:pStyle w:val="EducationalObjective-EnablingObjective-XY"/>
        <w:spacing w:line="240" w:lineRule="atLeast"/>
        <w:ind w:left="0" w:firstLine="0"/>
        <w:rPr>
          <w:rFonts w:cs="Arial"/>
          <w:color w:val="000000"/>
          <w:u w:color="000000"/>
        </w:rPr>
      </w:pPr>
      <w:r w:rsidRPr="009F6F3A">
        <w:rPr>
          <w:rFonts w:cs="Arial"/>
          <w:color w:val="000000"/>
          <w:u w:color="000000"/>
        </w:rPr>
        <w:t>Exceptional circumstances may include:</w:t>
      </w:r>
    </w:p>
    <w:p w14:paraId="74C4C6E8"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individual wishes to end the relationship.</w:t>
      </w:r>
    </w:p>
    <w:p w14:paraId="3C0FA90C"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long term ill health of the individual or someone they care for.</w:t>
      </w:r>
    </w:p>
    <w:p w14:paraId="3FD4F804"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the coach terminates the contract as the terms have been breached.</w:t>
      </w:r>
    </w:p>
    <w:p w14:paraId="683B964E"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coaching is no longer appropriate (to prevent a breach of the Global Code).</w:t>
      </w:r>
    </w:p>
    <w:p w14:paraId="51021AE8" w14:textId="1FD9C3C9" w:rsidR="000A516C"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individual leaves the organisation.</w:t>
      </w:r>
    </w:p>
    <w:p w14:paraId="58CF17B0" w14:textId="77777777" w:rsidR="00577277" w:rsidRPr="009F6F3A" w:rsidRDefault="00577277" w:rsidP="00577277">
      <w:pPr>
        <w:pStyle w:val="EducationalObjective-EnablingObjective-XY"/>
        <w:spacing w:line="240" w:lineRule="atLeast"/>
        <w:rPr>
          <w:rFonts w:cs="Arial"/>
          <w:color w:val="000000"/>
          <w:u w:color="000000"/>
        </w:rPr>
      </w:pPr>
      <w:r w:rsidRPr="009F6F3A">
        <w:rPr>
          <w:rFonts w:cs="Arial"/>
          <w:color w:val="000000"/>
          <w:u w:color="000000"/>
        </w:rPr>
        <w:t>Other options to consider might be:</w:t>
      </w:r>
    </w:p>
    <w:p w14:paraId="1BCC99E0"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using another existing individual </w:t>
      </w:r>
    </w:p>
    <w:p w14:paraId="1337DF2C"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starting afresh with a new individual</w:t>
      </w:r>
    </w:p>
    <w:p w14:paraId="617968AF" w14:textId="77777777" w:rsidR="00577277" w:rsidRPr="009F6F3A" w:rsidRDefault="00577277"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hold a review with the other individual and see if they would like further coaching.</w:t>
      </w:r>
    </w:p>
    <w:p w14:paraId="227877E6" w14:textId="741BA4A9" w:rsidR="009658DB" w:rsidRPr="009F6F3A" w:rsidRDefault="00577277" w:rsidP="00963ECA">
      <w:pPr>
        <w:pStyle w:val="EducationalObjective-EnablingObjective-XY"/>
        <w:spacing w:before="200" w:after="160" w:line="240" w:lineRule="atLeast"/>
        <w:ind w:left="0" w:firstLine="0"/>
        <w:rPr>
          <w:rFonts w:cs="Arial"/>
          <w:color w:val="000000"/>
          <w:u w:color="000000"/>
        </w:rPr>
      </w:pPr>
      <w:r w:rsidRPr="009F6F3A">
        <w:rPr>
          <w:rFonts w:cs="Arial"/>
          <w:color w:val="000000"/>
          <w:u w:color="000000"/>
        </w:rPr>
        <w:t>These lists are not exhaustive.</w:t>
      </w:r>
      <w:r w:rsidR="00122C2C" w:rsidRPr="009F6F3A">
        <w:rPr>
          <w:rFonts w:cs="Arial"/>
          <w:color w:val="000000"/>
          <w:u w:color="000000"/>
        </w:rPr>
        <w:t xml:space="preserve"> </w:t>
      </w:r>
      <w:r w:rsidRPr="009F6F3A">
        <w:rPr>
          <w:rFonts w:cs="Arial"/>
          <w:color w:val="000000"/>
          <w:u w:color="000000"/>
        </w:rPr>
        <w:t>If you would like to discuss option prior to making decision, please contact your EQA</w:t>
      </w:r>
      <w:r w:rsidR="00122C2C" w:rsidRPr="009F6F3A">
        <w:rPr>
          <w:rFonts w:cs="Arial"/>
          <w:color w:val="000000"/>
          <w:u w:color="000000"/>
        </w:rPr>
        <w:t>.</w:t>
      </w:r>
    </w:p>
    <w:p w14:paraId="42D0F67C" w14:textId="77777777" w:rsidR="00122C2C" w:rsidRPr="009F6F3A" w:rsidRDefault="00122C2C" w:rsidP="00577277">
      <w:pPr>
        <w:rPr>
          <w:rFonts w:cs="Arial"/>
          <w:color w:val="000000"/>
          <w:u w:color="000000"/>
        </w:rPr>
      </w:pPr>
    </w:p>
    <w:p w14:paraId="1E6E8D26" w14:textId="77777777" w:rsidR="00A87486" w:rsidRPr="009F6F3A" w:rsidRDefault="00A87486" w:rsidP="00A87486">
      <w:pPr>
        <w:rPr>
          <w:rFonts w:eastAsia="Arial" w:cs="Arial"/>
          <w:b/>
          <w:bCs/>
          <w:color w:val="FFA300"/>
          <w:sz w:val="26"/>
          <w:szCs w:val="26"/>
        </w:rPr>
      </w:pPr>
      <w:r w:rsidRPr="009F6F3A">
        <w:rPr>
          <w:rFonts w:eastAsia="Arial" w:cs="Arial"/>
          <w:b/>
          <w:bCs/>
          <w:color w:val="FFA300"/>
          <w:sz w:val="26"/>
          <w:szCs w:val="26"/>
        </w:rPr>
        <w:lastRenderedPageBreak/>
        <w:t>Learning outcome</w:t>
      </w:r>
    </w:p>
    <w:p w14:paraId="1229B3DD" w14:textId="77777777" w:rsidR="00A87486" w:rsidRPr="009F6F3A" w:rsidRDefault="00A87486" w:rsidP="00963ECA">
      <w:pPr>
        <w:shd w:val="clear" w:color="auto" w:fill="FFFFFF" w:themeFill="background1"/>
        <w:spacing w:before="200" w:after="160"/>
        <w:rPr>
          <w:rFonts w:eastAsia="Arial" w:cs="Arial"/>
        </w:rPr>
      </w:pPr>
      <w:r w:rsidRPr="009F6F3A">
        <w:rPr>
          <w:rFonts w:eastAsia="Arial" w:cs="Arial"/>
        </w:rPr>
        <w:t>The learner will:</w:t>
      </w:r>
    </w:p>
    <w:p w14:paraId="64E5DC95" w14:textId="389B81B3" w:rsidR="00A87486" w:rsidRPr="009F6F3A" w:rsidRDefault="00A87486" w:rsidP="00963ECA">
      <w:pPr>
        <w:shd w:val="clear" w:color="auto" w:fill="FFFFFF" w:themeFill="background1"/>
        <w:spacing w:before="200" w:after="160"/>
        <w:rPr>
          <w:rFonts w:cs="Arial"/>
          <w:color w:val="000000"/>
          <w:u w:color="000000"/>
        </w:rPr>
      </w:pPr>
      <w:r w:rsidRPr="009F6F3A">
        <w:rPr>
          <w:rFonts w:eastAsia="Arial" w:cs="Arial"/>
        </w:rPr>
        <w:t>LO3</w:t>
      </w:r>
      <w:r w:rsidRPr="009F6F3A">
        <w:rPr>
          <w:rFonts w:cs="Arial"/>
        </w:rPr>
        <w:tab/>
      </w:r>
      <w:r w:rsidR="0024354D" w:rsidRPr="009F6F3A">
        <w:rPr>
          <w:rFonts w:cs="Arial"/>
          <w:color w:val="000000"/>
          <w:u w:color="000000"/>
        </w:rPr>
        <w:t>Be able to demonstrate reflection of own coaching or mentoring practice.</w:t>
      </w:r>
    </w:p>
    <w:p w14:paraId="614C1BEA" w14:textId="77777777" w:rsidR="00A87486" w:rsidRPr="009F6F3A" w:rsidRDefault="00A87486" w:rsidP="00A87486">
      <w:pPr>
        <w:rPr>
          <w:rFonts w:eastAsia="Arial" w:cs="Arial"/>
          <w:b/>
          <w:bCs/>
          <w:color w:val="FFA300"/>
          <w:sz w:val="26"/>
          <w:szCs w:val="26"/>
        </w:rPr>
      </w:pPr>
      <w:r w:rsidRPr="009F6F3A">
        <w:rPr>
          <w:rFonts w:eastAsia="Arial" w:cs="Arial"/>
          <w:b/>
          <w:bCs/>
          <w:color w:val="FFA300"/>
          <w:sz w:val="26"/>
          <w:szCs w:val="26"/>
        </w:rPr>
        <w:t>Assessment criteria</w:t>
      </w:r>
    </w:p>
    <w:p w14:paraId="3FD7CD67" w14:textId="77777777" w:rsidR="00A87486" w:rsidRPr="009F6F3A" w:rsidRDefault="00A87486" w:rsidP="00963ECA">
      <w:pPr>
        <w:spacing w:before="200" w:after="160"/>
        <w:rPr>
          <w:rFonts w:eastAsia="Arial" w:cs="Arial"/>
        </w:rPr>
      </w:pPr>
      <w:r w:rsidRPr="009F6F3A">
        <w:rPr>
          <w:rFonts w:eastAsia="Arial" w:cs="Arial"/>
        </w:rPr>
        <w:t>The learner can:</w:t>
      </w:r>
      <w:r w:rsidRPr="009F6F3A">
        <w:rPr>
          <w:rFonts w:eastAsia="Arial" w:cs="Arial"/>
          <w:b/>
          <w:bCs/>
        </w:rPr>
        <w:t xml:space="preserve"> </w:t>
      </w:r>
    </w:p>
    <w:p w14:paraId="0785E813" w14:textId="51BB187D" w:rsidR="00A87486" w:rsidRPr="009F6F3A" w:rsidRDefault="00A87486" w:rsidP="00963ECA">
      <w:pPr>
        <w:spacing w:before="200" w:after="160"/>
        <w:rPr>
          <w:rFonts w:eastAsia="Arial" w:cs="Arial"/>
        </w:rPr>
      </w:pPr>
      <w:r w:rsidRPr="009F6F3A">
        <w:rPr>
          <w:rFonts w:eastAsia="Arial" w:cs="Arial"/>
        </w:rPr>
        <w:t>AC3.1</w:t>
      </w:r>
      <w:r w:rsidR="00975066" w:rsidRPr="009F6F3A">
        <w:rPr>
          <w:rFonts w:cs="Arial"/>
        </w:rPr>
        <w:t xml:space="preserve"> Reflect on each session and identify key learning to support </w:t>
      </w:r>
      <w:r w:rsidR="00975066" w:rsidRPr="009F6F3A">
        <w:rPr>
          <w:rFonts w:cs="Arial"/>
          <w:b/>
          <w:bCs/>
          <w:u w:color="7030A0"/>
          <w:lang w:val="en-US"/>
        </w:rPr>
        <w:t>continuous</w:t>
      </w:r>
      <w:r w:rsidR="00975066" w:rsidRPr="009F6F3A">
        <w:rPr>
          <w:rFonts w:cs="Arial"/>
          <w:b/>
          <w:bCs/>
          <w:lang w:val="en-US"/>
        </w:rPr>
        <w:t xml:space="preserve"> improvement</w:t>
      </w:r>
    </w:p>
    <w:p w14:paraId="04380AC5" w14:textId="5D79E5F2" w:rsidR="00975066" w:rsidRPr="009F6F3A" w:rsidRDefault="00975066" w:rsidP="002B4EE2">
      <w:pPr>
        <w:spacing w:before="200" w:after="160"/>
        <w:ind w:left="697" w:hanging="697"/>
        <w:rPr>
          <w:rFonts w:eastAsia="Arial" w:cs="Arial"/>
        </w:rPr>
      </w:pPr>
      <w:r w:rsidRPr="009F6F3A">
        <w:rPr>
          <w:rFonts w:eastAsia="Arial" w:cs="Arial"/>
        </w:rPr>
        <w:t>AC3.2</w:t>
      </w:r>
      <w:r w:rsidR="00DA06AB" w:rsidRPr="009F6F3A">
        <w:rPr>
          <w:rFonts w:eastAsia="Arial" w:cs="Arial"/>
        </w:rPr>
        <w:t xml:space="preserve"> Participate in </w:t>
      </w:r>
      <w:r w:rsidR="00DA06AB" w:rsidRPr="009F6F3A">
        <w:rPr>
          <w:rFonts w:eastAsia="Arial" w:cs="Arial"/>
          <w:b/>
          <w:bCs/>
        </w:rPr>
        <w:t xml:space="preserve">supervision discussions </w:t>
      </w:r>
      <w:r w:rsidR="00DA06AB" w:rsidRPr="009F6F3A">
        <w:rPr>
          <w:rFonts w:eastAsia="Arial" w:cs="Arial"/>
        </w:rPr>
        <w:t>to inform self-reflection and to identify areas of improvement for own coaching or mentoring practice</w:t>
      </w:r>
    </w:p>
    <w:p w14:paraId="496BE36D" w14:textId="1267E84A" w:rsidR="00975066" w:rsidRPr="009F6F3A" w:rsidRDefault="00975066" w:rsidP="00963ECA">
      <w:pPr>
        <w:spacing w:before="200" w:after="160"/>
        <w:rPr>
          <w:rFonts w:cs="Arial"/>
          <w:u w:color="7030A0"/>
          <w:lang w:val="pt-PT"/>
        </w:rPr>
      </w:pPr>
      <w:r w:rsidRPr="009F6F3A">
        <w:rPr>
          <w:rFonts w:eastAsia="Arial" w:cs="Arial"/>
        </w:rPr>
        <w:t>AC3.3</w:t>
      </w:r>
      <w:r w:rsidR="00EF2AF2" w:rsidRPr="009F6F3A">
        <w:rPr>
          <w:rFonts w:cs="Arial"/>
          <w:u w:color="7030A0"/>
          <w:lang w:val="pt-PT"/>
        </w:rPr>
        <w:t xml:space="preserve"> Implement </w:t>
      </w:r>
      <w:r w:rsidR="00EF2AF2" w:rsidRPr="009F6F3A">
        <w:rPr>
          <w:rFonts w:cs="Arial"/>
          <w:b/>
          <w:bCs/>
          <w:u w:color="7030A0"/>
          <w:lang w:val="pt-PT"/>
        </w:rPr>
        <w:t>feedback a</w:t>
      </w:r>
      <w:r w:rsidR="00EF2AF2" w:rsidRPr="009F6F3A">
        <w:rPr>
          <w:rFonts w:cs="Arial"/>
          <w:u w:color="7030A0"/>
          <w:lang w:val="pt-PT"/>
        </w:rPr>
        <w:t>s part of continuous improvement</w:t>
      </w:r>
    </w:p>
    <w:p w14:paraId="72CA5F62" w14:textId="77777777" w:rsidR="000F4641" w:rsidRPr="009F6F3A" w:rsidRDefault="000F4641" w:rsidP="000F4641">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Range </w:t>
      </w:r>
    </w:p>
    <w:p w14:paraId="58BA36B3" w14:textId="2DAF64CC" w:rsidR="000F4641" w:rsidRPr="009F6F3A" w:rsidRDefault="000F4641" w:rsidP="002B4EE2">
      <w:pPr>
        <w:spacing w:before="200" w:after="40"/>
        <w:ind w:left="754" w:hanging="754"/>
        <w:rPr>
          <w:rFonts w:eastAsia="Arial" w:cs="Arial"/>
          <w:b/>
          <w:bCs/>
        </w:rPr>
      </w:pPr>
      <w:r w:rsidRPr="009F6F3A">
        <w:rPr>
          <w:rFonts w:eastAsia="Arial" w:cs="Arial"/>
        </w:rPr>
        <w:t>AC</w:t>
      </w:r>
      <w:r w:rsidR="00B74FA4" w:rsidRPr="009F6F3A">
        <w:rPr>
          <w:rFonts w:eastAsia="Arial" w:cs="Arial"/>
        </w:rPr>
        <w:t>3</w:t>
      </w:r>
      <w:r w:rsidRPr="009F6F3A">
        <w:rPr>
          <w:rFonts w:eastAsia="Arial" w:cs="Arial"/>
        </w:rPr>
        <w:t xml:space="preserve">.1 </w:t>
      </w:r>
      <w:r w:rsidRPr="009F6F3A">
        <w:rPr>
          <w:rFonts w:eastAsia="Arial" w:cs="Arial"/>
          <w:b/>
          <w:bCs/>
        </w:rPr>
        <w:t>Continuous improvement</w:t>
      </w:r>
      <w:r w:rsidR="002B4EE2" w:rsidRPr="009F6F3A">
        <w:rPr>
          <w:rFonts w:eastAsia="Arial" w:cs="Arial"/>
          <w:b/>
          <w:bCs/>
        </w:rPr>
        <w:t>:</w:t>
      </w:r>
    </w:p>
    <w:p w14:paraId="581E36E5" w14:textId="4CA9C934" w:rsidR="00B74FA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s</w:t>
      </w:r>
      <w:r w:rsidR="00B74FA4" w:rsidRPr="009F6F3A">
        <w:rPr>
          <w:rFonts w:ascii="Arial" w:hAnsi="Arial" w:cs="Arial"/>
          <w:color w:val="000000"/>
          <w:u w:color="000000"/>
          <w:shd w:val="clear" w:color="auto" w:fill="FFFEFE"/>
        </w:rPr>
        <w:t xml:space="preserve">trength </w:t>
      </w:r>
    </w:p>
    <w:p w14:paraId="1A2CDE03" w14:textId="04E7CEC6" w:rsidR="00B74FA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a</w:t>
      </w:r>
      <w:r w:rsidR="00B74FA4" w:rsidRPr="009F6F3A">
        <w:rPr>
          <w:rFonts w:ascii="Arial" w:hAnsi="Arial" w:cs="Arial"/>
          <w:color w:val="000000"/>
          <w:u w:color="000000"/>
          <w:shd w:val="clear" w:color="auto" w:fill="FFFEFE"/>
        </w:rPr>
        <w:t xml:space="preserve">reas of improvement </w:t>
      </w:r>
    </w:p>
    <w:p w14:paraId="464DE55E" w14:textId="3F54F22F" w:rsidR="00B74FA4" w:rsidRPr="009F6F3A" w:rsidRDefault="002B4EE2"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changes made</w:t>
      </w:r>
      <w:r w:rsidR="00B74FA4" w:rsidRPr="009F6F3A">
        <w:rPr>
          <w:rFonts w:ascii="Arial" w:hAnsi="Arial" w:cs="Arial"/>
          <w:color w:val="000000"/>
          <w:u w:color="000000"/>
          <w:shd w:val="clear" w:color="auto" w:fill="FFFEFE"/>
        </w:rPr>
        <w:t xml:space="preserve"> following feedback and own reflections. </w:t>
      </w:r>
    </w:p>
    <w:p w14:paraId="35651D8B" w14:textId="2A2E6244" w:rsidR="00B74FA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p</w:t>
      </w:r>
      <w:r w:rsidR="00B74FA4" w:rsidRPr="009F6F3A">
        <w:rPr>
          <w:rFonts w:ascii="Arial" w:hAnsi="Arial" w:cs="Arial"/>
          <w:color w:val="000000"/>
          <w:u w:color="000000"/>
          <w:shd w:val="clear" w:color="auto" w:fill="FFFEFE"/>
        </w:rPr>
        <w:t xml:space="preserve">lanned Actions  </w:t>
      </w:r>
    </w:p>
    <w:p w14:paraId="032B2189" w14:textId="3C0B9A15" w:rsidR="00B74FA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c</w:t>
      </w:r>
      <w:r w:rsidR="00B74FA4" w:rsidRPr="009F6F3A">
        <w:rPr>
          <w:rFonts w:ascii="Arial" w:hAnsi="Arial" w:cs="Arial"/>
          <w:color w:val="000000"/>
          <w:u w:color="000000"/>
          <w:shd w:val="clear" w:color="auto" w:fill="FFFEFE"/>
        </w:rPr>
        <w:t xml:space="preserve">losing </w:t>
      </w:r>
      <w:r w:rsidR="002B4EE2" w:rsidRPr="009F6F3A">
        <w:rPr>
          <w:rFonts w:ascii="Arial" w:hAnsi="Arial" w:cs="Arial"/>
          <w:color w:val="000000"/>
          <w:u w:color="000000"/>
          <w:shd w:val="clear" w:color="auto" w:fill="FFFEFE"/>
        </w:rPr>
        <w:t>relationships where</w:t>
      </w:r>
      <w:r w:rsidR="00B74FA4" w:rsidRPr="009F6F3A">
        <w:rPr>
          <w:rFonts w:ascii="Arial" w:hAnsi="Arial" w:cs="Arial"/>
          <w:color w:val="000000"/>
          <w:u w:color="000000"/>
          <w:shd w:val="clear" w:color="auto" w:fill="FFFEFE"/>
        </w:rPr>
        <w:t xml:space="preserve"> applicable</w:t>
      </w:r>
      <w:r w:rsidR="002B4EE2" w:rsidRPr="009F6F3A">
        <w:rPr>
          <w:rFonts w:ascii="Arial" w:hAnsi="Arial" w:cs="Arial"/>
          <w:color w:val="000000"/>
          <w:u w:color="000000"/>
          <w:shd w:val="clear" w:color="auto" w:fill="FFFEFE"/>
        </w:rPr>
        <w:t>.</w:t>
      </w:r>
      <w:r w:rsidR="00B74FA4" w:rsidRPr="009F6F3A">
        <w:rPr>
          <w:rFonts w:ascii="Arial" w:hAnsi="Arial" w:cs="Arial"/>
          <w:color w:val="000000"/>
          <w:u w:color="000000"/>
          <w:shd w:val="clear" w:color="auto" w:fill="FFFEFE"/>
        </w:rPr>
        <w:t xml:space="preserve"> </w:t>
      </w:r>
    </w:p>
    <w:p w14:paraId="1828F19C" w14:textId="62341025" w:rsidR="00B74FA4" w:rsidRPr="009F6F3A" w:rsidRDefault="00B74FA4" w:rsidP="002B4EE2">
      <w:pPr>
        <w:pStyle w:val="pf0"/>
        <w:spacing w:before="200" w:beforeAutospacing="0" w:after="40" w:afterAutospacing="0"/>
        <w:rPr>
          <w:rFonts w:ascii="Arial" w:hAnsi="Arial" w:cs="Arial"/>
          <w:sz w:val="22"/>
          <w:szCs w:val="22"/>
        </w:rPr>
      </w:pPr>
      <w:r w:rsidRPr="009F6F3A">
        <w:rPr>
          <w:rStyle w:val="cf01"/>
          <w:rFonts w:ascii="Arial" w:hAnsi="Arial" w:cs="Arial"/>
          <w:sz w:val="22"/>
          <w:szCs w:val="22"/>
        </w:rPr>
        <w:t>AC</w:t>
      </w:r>
      <w:r w:rsidR="00EC2E93" w:rsidRPr="009F6F3A">
        <w:rPr>
          <w:rStyle w:val="cf01"/>
          <w:rFonts w:ascii="Arial" w:hAnsi="Arial" w:cs="Arial"/>
          <w:sz w:val="22"/>
          <w:szCs w:val="22"/>
        </w:rPr>
        <w:t xml:space="preserve">3.2 </w:t>
      </w:r>
      <w:r w:rsidR="00EC2E93" w:rsidRPr="009F6F3A">
        <w:rPr>
          <w:rStyle w:val="cf01"/>
          <w:rFonts w:ascii="Arial" w:hAnsi="Arial" w:cs="Arial"/>
          <w:b/>
          <w:bCs/>
          <w:sz w:val="22"/>
          <w:szCs w:val="22"/>
        </w:rPr>
        <w:t>Supervision discussions</w:t>
      </w:r>
      <w:r w:rsidR="002B4EE2" w:rsidRPr="009F6F3A">
        <w:rPr>
          <w:rStyle w:val="cf01"/>
          <w:rFonts w:ascii="Arial" w:hAnsi="Arial" w:cs="Arial"/>
          <w:b/>
          <w:bCs/>
          <w:sz w:val="22"/>
          <w:szCs w:val="22"/>
        </w:rPr>
        <w:t>:</w:t>
      </w:r>
    </w:p>
    <w:p w14:paraId="239C388D" w14:textId="77777777" w:rsidR="006E79BA" w:rsidRPr="009F6F3A" w:rsidRDefault="006E79BA"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areas identified for discussion by coach or mentor</w:t>
      </w:r>
    </w:p>
    <w:p w14:paraId="3B3235D7" w14:textId="77777777" w:rsidR="006E79BA" w:rsidRPr="009F6F3A" w:rsidRDefault="006E79BA"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supervisor led discussion points</w:t>
      </w:r>
    </w:p>
    <w:p w14:paraId="104850ED" w14:textId="77777777" w:rsidR="006E79BA" w:rsidRPr="009F6F3A" w:rsidRDefault="006E79BA"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feedback identified improvements</w:t>
      </w:r>
    </w:p>
    <w:p w14:paraId="2121E4F0" w14:textId="6450B877" w:rsidR="00B74FA4" w:rsidRPr="009F6F3A" w:rsidRDefault="006E79BA"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next steps</w:t>
      </w:r>
      <w:r w:rsidR="002B4EE2" w:rsidRPr="009F6F3A">
        <w:rPr>
          <w:rFonts w:ascii="Arial" w:hAnsi="Arial" w:cs="Arial"/>
          <w:color w:val="000000"/>
          <w:u w:color="000000"/>
          <w:shd w:val="clear" w:color="auto" w:fill="FFFEFE"/>
        </w:rPr>
        <w:t>.</w:t>
      </w:r>
    </w:p>
    <w:p w14:paraId="67256ED0" w14:textId="6AEE16E1" w:rsidR="006E79BA" w:rsidRPr="009F6F3A" w:rsidRDefault="006E79BA" w:rsidP="002B4EE2">
      <w:pPr>
        <w:pStyle w:val="BodyAA"/>
        <w:keepNext/>
        <w:spacing w:before="200" w:after="40" w:line="240" w:lineRule="atLeast"/>
        <w:rPr>
          <w:rFonts w:ascii="Arial" w:hAnsi="Arial" w:cs="Arial"/>
          <w:u w:color="3B3C42"/>
          <w:lang w:val="en-US"/>
        </w:rPr>
      </w:pPr>
      <w:r w:rsidRPr="009F6F3A">
        <w:rPr>
          <w:rFonts w:ascii="Arial" w:hAnsi="Arial" w:cs="Arial"/>
          <w:u w:color="3B3C42"/>
          <w:lang w:val="en-US"/>
        </w:rPr>
        <w:t>AC3.3</w:t>
      </w:r>
      <w:r w:rsidRPr="009F6F3A">
        <w:rPr>
          <w:rFonts w:ascii="Arial" w:hAnsi="Arial" w:cs="Arial"/>
          <w:b/>
          <w:bCs/>
          <w:u w:color="3B3C42"/>
          <w:lang w:val="en-US"/>
        </w:rPr>
        <w:t xml:space="preserve"> Feedback</w:t>
      </w:r>
      <w:r w:rsidR="002B4EE2" w:rsidRPr="009F6F3A">
        <w:rPr>
          <w:rFonts w:ascii="Arial" w:hAnsi="Arial" w:cs="Arial"/>
          <w:b/>
          <w:bCs/>
          <w:u w:color="3B3C42"/>
          <w:lang w:val="en-US"/>
        </w:rPr>
        <w:t>:</w:t>
      </w:r>
      <w:r w:rsidRPr="009F6F3A">
        <w:rPr>
          <w:rFonts w:ascii="Arial" w:hAnsi="Arial" w:cs="Arial"/>
          <w:u w:color="3B3C42"/>
          <w:lang w:val="en-US"/>
        </w:rPr>
        <w:t xml:space="preserve"> </w:t>
      </w:r>
    </w:p>
    <w:p w14:paraId="58BD6603" w14:textId="77777777" w:rsidR="00AA018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from individuals for each session</w:t>
      </w:r>
    </w:p>
    <w:p w14:paraId="74FF754D" w14:textId="77777777" w:rsidR="00AA018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from supervision</w:t>
      </w:r>
    </w:p>
    <w:p w14:paraId="0744009D" w14:textId="02B7E5AD" w:rsidR="00AA0184" w:rsidRPr="009F6F3A" w:rsidRDefault="00AA0184"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own reflection following individual sessions</w:t>
      </w:r>
      <w:r w:rsidR="002B4EE2" w:rsidRPr="009F6F3A">
        <w:rPr>
          <w:rFonts w:ascii="Arial" w:hAnsi="Arial" w:cs="Arial"/>
          <w:color w:val="000000"/>
          <w:u w:color="000000"/>
          <w:shd w:val="clear" w:color="auto" w:fill="FFFEFE"/>
        </w:rPr>
        <w:t>.</w:t>
      </w:r>
      <w:r w:rsidRPr="009F6F3A">
        <w:rPr>
          <w:rFonts w:ascii="Arial" w:hAnsi="Arial" w:cs="Arial"/>
          <w:color w:val="000000"/>
          <w:u w:color="000000"/>
          <w:shd w:val="clear" w:color="auto" w:fill="FFFEFE"/>
        </w:rPr>
        <w:t xml:space="preserve">   </w:t>
      </w:r>
    </w:p>
    <w:p w14:paraId="728D4D17" w14:textId="77777777" w:rsidR="00417AF9" w:rsidRPr="009F6F3A" w:rsidRDefault="00417AF9" w:rsidP="00417AF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31D35767" w14:textId="1115266D" w:rsidR="00417AF9" w:rsidRPr="009443C4" w:rsidRDefault="00417AF9" w:rsidP="002B4EE2">
      <w:pPr>
        <w:pStyle w:val="TitledBlock-ParaBlockindent-RichTextnumbered-XY"/>
        <w:spacing w:before="200" w:after="160"/>
        <w:ind w:left="0" w:firstLine="0"/>
        <w:rPr>
          <w:rFonts w:ascii="Arial" w:hAnsi="Arial" w:cs="Arial"/>
          <w:color w:val="auto"/>
        </w:rPr>
      </w:pPr>
      <w:r w:rsidRPr="009443C4">
        <w:rPr>
          <w:rFonts w:ascii="Arial" w:hAnsi="Arial" w:cs="Arial"/>
          <w:b/>
          <w:bCs/>
          <w:color w:val="auto"/>
        </w:rPr>
        <w:t xml:space="preserve">LO3 </w:t>
      </w:r>
      <w:r w:rsidRPr="009443C4">
        <w:rPr>
          <w:rFonts w:ascii="Arial" w:hAnsi="Arial" w:cs="Arial"/>
          <w:color w:val="auto"/>
        </w:rPr>
        <w:t xml:space="preserve">This unit must evidence six hours of coaching or mentoring practice </w:t>
      </w:r>
      <w:r w:rsidR="00767D81" w:rsidRPr="009443C4">
        <w:rPr>
          <w:rFonts w:ascii="Arial" w:hAnsi="Arial" w:cs="Arial"/>
          <w:color w:val="auto"/>
        </w:rPr>
        <w:t>with</w:t>
      </w:r>
      <w:r w:rsidR="00882DB1" w:rsidRPr="009443C4">
        <w:rPr>
          <w:rFonts w:ascii="Arial" w:hAnsi="Arial" w:cs="Arial"/>
          <w:color w:val="auto"/>
        </w:rPr>
        <w:t xml:space="preserve"> a minimum of one and</w:t>
      </w:r>
      <w:r w:rsidRPr="009443C4">
        <w:rPr>
          <w:rFonts w:ascii="Arial" w:hAnsi="Arial" w:cs="Arial"/>
          <w:color w:val="auto"/>
        </w:rPr>
        <w:t xml:space="preserve"> a maximum of two individual</w:t>
      </w:r>
      <w:r w:rsidR="00296E9F" w:rsidRPr="009443C4">
        <w:rPr>
          <w:rFonts w:ascii="Arial" w:hAnsi="Arial" w:cs="Arial"/>
          <w:color w:val="auto"/>
        </w:rPr>
        <w:t>(</w:t>
      </w:r>
      <w:r w:rsidRPr="009443C4">
        <w:rPr>
          <w:rFonts w:ascii="Arial" w:hAnsi="Arial" w:cs="Arial"/>
          <w:color w:val="auto"/>
        </w:rPr>
        <w:t>s</w:t>
      </w:r>
      <w:r w:rsidR="00296E9F" w:rsidRPr="009443C4">
        <w:rPr>
          <w:rFonts w:ascii="Arial" w:hAnsi="Arial" w:cs="Arial"/>
          <w:color w:val="auto"/>
        </w:rPr>
        <w:t>)</w:t>
      </w:r>
      <w:r w:rsidRPr="009443C4">
        <w:rPr>
          <w:rFonts w:ascii="Arial" w:hAnsi="Arial" w:cs="Arial"/>
          <w:color w:val="auto"/>
        </w:rPr>
        <w:t xml:space="preserve"> with two hours of supervision. </w:t>
      </w:r>
    </w:p>
    <w:p w14:paraId="35F60E4E" w14:textId="23089709" w:rsidR="00417AF9" w:rsidRPr="009443C4" w:rsidRDefault="00417AF9" w:rsidP="002B4EE2">
      <w:pPr>
        <w:pStyle w:val="TitledBlock-ParaBlockindent-RichTextnumbered-XY"/>
        <w:spacing w:before="200" w:after="160"/>
        <w:ind w:left="0" w:firstLine="0"/>
        <w:rPr>
          <w:rFonts w:ascii="Arial" w:hAnsi="Arial" w:cs="Arial"/>
          <w:b/>
          <w:bCs/>
          <w:color w:val="auto"/>
          <w:u w:color="000000"/>
        </w:rPr>
      </w:pPr>
      <w:r w:rsidRPr="009443C4">
        <w:rPr>
          <w:rFonts w:ascii="Arial" w:hAnsi="Arial" w:cs="Arial"/>
          <w:b/>
          <w:bCs/>
          <w:color w:val="auto"/>
          <w:u w:color="000000"/>
        </w:rPr>
        <w:t>LO3</w:t>
      </w:r>
      <w:r w:rsidRPr="009443C4">
        <w:rPr>
          <w:rFonts w:ascii="Arial" w:hAnsi="Arial" w:cs="Arial"/>
          <w:color w:val="auto"/>
          <w:u w:color="000000"/>
        </w:rPr>
        <w:t xml:space="preserve"> Evidence must adhere to data protection regulation when handling data</w:t>
      </w:r>
      <w:r w:rsidR="002B4EE2" w:rsidRPr="009443C4">
        <w:rPr>
          <w:rFonts w:ascii="Arial" w:hAnsi="Arial" w:cs="Arial"/>
          <w:color w:val="auto"/>
          <w:u w:color="000000"/>
        </w:rPr>
        <w:t>.</w:t>
      </w:r>
      <w:r w:rsidRPr="009443C4">
        <w:rPr>
          <w:rFonts w:ascii="Arial" w:hAnsi="Arial" w:cs="Arial"/>
          <w:color w:val="auto"/>
          <w:u w:color="000000"/>
        </w:rPr>
        <w:t xml:space="preserve"> </w:t>
      </w:r>
    </w:p>
    <w:p w14:paraId="3B8F9AA2" w14:textId="20DE1FCB" w:rsidR="00417AF9" w:rsidRPr="009F6F3A" w:rsidRDefault="00417AF9" w:rsidP="002B4EE2">
      <w:pPr>
        <w:spacing w:before="200" w:after="160"/>
        <w:rPr>
          <w:rFonts w:cs="Arial"/>
        </w:rPr>
      </w:pPr>
      <w:r w:rsidRPr="009F6F3A">
        <w:rPr>
          <w:rFonts w:cs="Arial"/>
        </w:rPr>
        <w:t>Please ensure confidentiality of the coaching is maintained and care taken to remove anything which may identify an individual. They may be referred to as ‘</w:t>
      </w:r>
      <w:r w:rsidRPr="009F6F3A">
        <w:rPr>
          <w:rFonts w:cs="Arial"/>
          <w:lang w:val="fr-FR"/>
        </w:rPr>
        <w:t>Client 1</w:t>
      </w:r>
      <w:r w:rsidRPr="009F6F3A">
        <w:rPr>
          <w:rFonts w:cs="Arial"/>
        </w:rPr>
        <w:t>’, for example, for assessment purposes. Authenticated form of signatures will still be required</w:t>
      </w:r>
      <w:r w:rsidR="002B4EE2" w:rsidRPr="009F6F3A">
        <w:rPr>
          <w:rFonts w:cs="Arial"/>
        </w:rPr>
        <w:t>.</w:t>
      </w:r>
    </w:p>
    <w:p w14:paraId="0F2BF998" w14:textId="35A6B761" w:rsidR="00417AF9" w:rsidRPr="009F6F3A" w:rsidRDefault="00417AF9" w:rsidP="002B4EE2">
      <w:pPr>
        <w:spacing w:before="200" w:after="160"/>
        <w:rPr>
          <w:rFonts w:cs="Arial"/>
          <w:b/>
          <w:bCs/>
        </w:rPr>
      </w:pPr>
      <w:r w:rsidRPr="009F6F3A">
        <w:rPr>
          <w:rFonts w:cs="Arial"/>
          <w:b/>
          <w:bCs/>
        </w:rPr>
        <w:t>Evidence must</w:t>
      </w:r>
      <w:r w:rsidR="002B4EE2" w:rsidRPr="009F6F3A">
        <w:rPr>
          <w:rFonts w:cs="Arial"/>
          <w:b/>
          <w:bCs/>
        </w:rPr>
        <w:t>:</w:t>
      </w:r>
    </w:p>
    <w:p w14:paraId="19EDCB37" w14:textId="33AB2512" w:rsidR="00417AF9" w:rsidRPr="009F6F3A" w:rsidRDefault="00417AF9" w:rsidP="002B4EE2">
      <w:pPr>
        <w:spacing w:before="200" w:after="160"/>
        <w:ind w:left="697" w:hanging="697"/>
        <w:rPr>
          <w:rFonts w:eastAsia="Arial" w:cs="Arial"/>
        </w:rPr>
      </w:pPr>
      <w:r w:rsidRPr="009F6F3A">
        <w:rPr>
          <w:rFonts w:eastAsia="Arial" w:cs="Arial"/>
          <w:b/>
          <w:bCs/>
        </w:rPr>
        <w:t>AC3.1</w:t>
      </w:r>
      <w:r w:rsidRPr="009F6F3A">
        <w:rPr>
          <w:rFonts w:eastAsia="Arial" w:cs="Arial"/>
        </w:rPr>
        <w:t xml:space="preserve"> include completed reflective logs for each individual </w:t>
      </w:r>
      <w:r w:rsidR="00F543A2" w:rsidRPr="009F6F3A">
        <w:rPr>
          <w:rFonts w:eastAsia="Arial" w:cs="Arial"/>
        </w:rPr>
        <w:t>spanning</w:t>
      </w:r>
      <w:r w:rsidRPr="009F6F3A">
        <w:rPr>
          <w:rFonts w:eastAsia="Arial" w:cs="Arial"/>
        </w:rPr>
        <w:t xml:space="preserve"> the whole of their coaching or mentoring process </w:t>
      </w:r>
      <w:r w:rsidR="00C96615" w:rsidRPr="009F6F3A">
        <w:rPr>
          <w:rFonts w:eastAsia="Arial" w:cs="Arial"/>
        </w:rPr>
        <w:t>and meets the range</w:t>
      </w:r>
    </w:p>
    <w:p w14:paraId="0A0ED0E5" w14:textId="445FCDBD" w:rsidR="00C96615" w:rsidRPr="009F6F3A" w:rsidRDefault="00376F0E" w:rsidP="002B4EE2">
      <w:pPr>
        <w:spacing w:before="200" w:after="160"/>
        <w:ind w:left="697" w:hanging="697"/>
        <w:rPr>
          <w:rFonts w:eastAsia="Arial" w:cs="Arial"/>
        </w:rPr>
      </w:pPr>
      <w:r w:rsidRPr="009F6F3A">
        <w:rPr>
          <w:rFonts w:eastAsia="Arial" w:cs="Arial"/>
          <w:b/>
          <w:bCs/>
        </w:rPr>
        <w:lastRenderedPageBreak/>
        <w:t>AC3.1</w:t>
      </w:r>
      <w:r w:rsidRPr="009F6F3A">
        <w:rPr>
          <w:rFonts w:eastAsia="Arial" w:cs="Arial"/>
        </w:rPr>
        <w:t xml:space="preserve"> include one example of closing relationship across </w:t>
      </w:r>
      <w:r w:rsidR="008B4C69" w:rsidRPr="009F6F3A">
        <w:rPr>
          <w:rFonts w:eastAsia="Arial" w:cs="Arial"/>
        </w:rPr>
        <w:t xml:space="preserve">6 hours </w:t>
      </w:r>
      <w:r w:rsidR="00444306" w:rsidRPr="009F6F3A">
        <w:rPr>
          <w:rFonts w:eastAsia="Arial" w:cs="Arial"/>
        </w:rPr>
        <w:t>of practice (this is not per individual)</w:t>
      </w:r>
    </w:p>
    <w:p w14:paraId="6C8CD71B" w14:textId="730E2715" w:rsidR="00444306" w:rsidRPr="009F6F3A" w:rsidRDefault="00444306" w:rsidP="002B4EE2">
      <w:pPr>
        <w:spacing w:before="200" w:after="160"/>
        <w:rPr>
          <w:rFonts w:cs="Arial"/>
        </w:rPr>
      </w:pPr>
      <w:r w:rsidRPr="009F6F3A">
        <w:rPr>
          <w:rFonts w:cs="Arial"/>
          <w:b/>
          <w:bCs/>
        </w:rPr>
        <w:t xml:space="preserve">AC3.2 </w:t>
      </w:r>
      <w:r w:rsidRPr="009F6F3A">
        <w:rPr>
          <w:rFonts w:cs="Arial"/>
        </w:rPr>
        <w:t>include a record of own ref</w:t>
      </w:r>
      <w:r w:rsidR="00F543A2" w:rsidRPr="009F6F3A">
        <w:rPr>
          <w:rFonts w:cs="Arial"/>
        </w:rPr>
        <w:t>lection</w:t>
      </w:r>
      <w:r w:rsidRPr="009F6F3A">
        <w:rPr>
          <w:rFonts w:cs="Arial"/>
        </w:rPr>
        <w:t xml:space="preserve"> from two hours of supervision and meets the range</w:t>
      </w:r>
    </w:p>
    <w:p w14:paraId="7E752947" w14:textId="2CEC2C09" w:rsidR="00E2526A" w:rsidRPr="009F6F3A" w:rsidRDefault="00927839" w:rsidP="002B4EE2">
      <w:pPr>
        <w:spacing w:before="200" w:after="160"/>
        <w:rPr>
          <w:rFonts w:cs="Arial"/>
          <w:b/>
          <w:bCs/>
        </w:rPr>
      </w:pPr>
      <w:r w:rsidRPr="009F6F3A">
        <w:rPr>
          <w:rFonts w:cs="Arial"/>
          <w:b/>
          <w:bCs/>
        </w:rPr>
        <w:t xml:space="preserve">AC3.3 </w:t>
      </w:r>
      <w:r w:rsidRPr="009F6F3A">
        <w:rPr>
          <w:rFonts w:cs="Arial"/>
        </w:rPr>
        <w:t>include reflect</w:t>
      </w:r>
      <w:r w:rsidR="00E2526A" w:rsidRPr="009F6F3A">
        <w:rPr>
          <w:rFonts w:cs="Arial"/>
        </w:rPr>
        <w:t>ive logs with review of feedback and actions and meets the range</w:t>
      </w:r>
      <w:r w:rsidR="00E2526A" w:rsidRPr="009F6F3A">
        <w:rPr>
          <w:rFonts w:cs="Arial"/>
          <w:b/>
          <w:bCs/>
        </w:rPr>
        <w:t xml:space="preserve">. </w:t>
      </w:r>
    </w:p>
    <w:p w14:paraId="540CBE17" w14:textId="6AE160EF" w:rsidR="00E2526A" w:rsidRDefault="00E2526A" w:rsidP="002B4EE2">
      <w:pPr>
        <w:pStyle w:val="TitledBlock-ParaBlockindent-RichTextnumbered-XY"/>
        <w:pBdr>
          <w:top w:val="nil"/>
          <w:left w:val="nil"/>
          <w:bottom w:val="nil"/>
          <w:right w:val="nil"/>
          <w:between w:val="nil"/>
          <w:bar w:val="nil"/>
        </w:pBdr>
        <w:spacing w:before="200" w:after="160" w:line="240" w:lineRule="atLeast"/>
        <w:ind w:left="0" w:firstLine="0"/>
        <w:rPr>
          <w:rFonts w:ascii="Arial" w:hAnsi="Arial" w:cs="Arial"/>
          <w:b/>
          <w:bCs/>
          <w:color w:val="auto"/>
        </w:rPr>
      </w:pPr>
      <w:r w:rsidRPr="009F6F3A">
        <w:rPr>
          <w:rFonts w:ascii="Arial" w:hAnsi="Arial" w:cs="Arial"/>
          <w:b/>
          <w:bCs/>
          <w:color w:val="auto"/>
        </w:rPr>
        <w:t>Notes</w:t>
      </w:r>
      <w:r w:rsidR="00ED5233">
        <w:rPr>
          <w:rFonts w:ascii="Arial" w:hAnsi="Arial" w:cs="Arial"/>
          <w:b/>
          <w:bCs/>
          <w:color w:val="auto"/>
        </w:rPr>
        <w:t>:</w:t>
      </w:r>
    </w:p>
    <w:p w14:paraId="79B8C8E3" w14:textId="40009750" w:rsidR="00235DEF" w:rsidRPr="00235DEF" w:rsidRDefault="00235DEF" w:rsidP="00235DEF">
      <w:pPr>
        <w:spacing w:before="200" w:after="160"/>
        <w:rPr>
          <w:rFonts w:cs="Arial"/>
          <w:b/>
          <w:bCs/>
        </w:rPr>
      </w:pPr>
      <w:r>
        <w:rPr>
          <w:rFonts w:cs="Arial"/>
          <w:b/>
          <w:bCs/>
        </w:rPr>
        <w:t xml:space="preserve">LO3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261ADA89" w14:textId="20BC47E7" w:rsidR="00A449C9" w:rsidRPr="009F6F3A" w:rsidRDefault="00E2526A" w:rsidP="0050437D">
      <w:pPr>
        <w:spacing w:before="200" w:after="160"/>
        <w:ind w:left="697" w:hanging="697"/>
        <w:rPr>
          <w:rFonts w:cs="Arial"/>
          <w:b/>
          <w:lang w:val="en-US" w:eastAsia="en-GB"/>
        </w:rPr>
      </w:pPr>
      <w:r w:rsidRPr="009F6F3A">
        <w:rPr>
          <w:rFonts w:eastAsia="Arial" w:cs="Arial"/>
          <w:b/>
          <w:bCs/>
        </w:rPr>
        <w:t>AC3.2</w:t>
      </w:r>
      <w:r w:rsidRPr="009F6F3A">
        <w:rPr>
          <w:rFonts w:eastAsia="Arial" w:cs="Arial"/>
        </w:rPr>
        <w:t xml:space="preserve"> </w:t>
      </w:r>
      <w:r w:rsidR="0050437D" w:rsidRPr="009F6F3A">
        <w:rPr>
          <w:rFonts w:eastAsia="Arial" w:cs="Arial"/>
        </w:rPr>
        <w:t>S</w:t>
      </w:r>
      <w:r w:rsidR="00A449C9" w:rsidRPr="009F6F3A">
        <w:rPr>
          <w:rFonts w:eastAsia="Arial" w:cs="Arial"/>
        </w:rPr>
        <w:t xml:space="preserve">upervision hours are calculated </w:t>
      </w:r>
      <w:r w:rsidR="00DF280B" w:rsidRPr="009F6F3A">
        <w:rPr>
          <w:rFonts w:eastAsia="Arial" w:cs="Arial"/>
        </w:rPr>
        <w:t>one</w:t>
      </w:r>
      <w:r w:rsidR="00A449C9" w:rsidRPr="009F6F3A">
        <w:rPr>
          <w:rFonts w:eastAsia="Arial" w:cs="Arial"/>
        </w:rPr>
        <w:t xml:space="preserve"> supervision hour for </w:t>
      </w:r>
      <w:r w:rsidR="00DF280B" w:rsidRPr="009F6F3A">
        <w:rPr>
          <w:rFonts w:eastAsia="Arial" w:cs="Arial"/>
        </w:rPr>
        <w:t>eight</w:t>
      </w:r>
      <w:r w:rsidR="00A449C9" w:rsidRPr="009F6F3A">
        <w:rPr>
          <w:rFonts w:eastAsia="Arial" w:cs="Arial"/>
        </w:rPr>
        <w:t xml:space="preserve"> hours of practice</w:t>
      </w:r>
      <w:r w:rsidR="008C274B" w:rsidRPr="009F6F3A">
        <w:rPr>
          <w:rFonts w:cs="Arial"/>
          <w:lang w:val="en-US" w:eastAsia="en-GB"/>
        </w:rPr>
        <w:t xml:space="preserve"> (with a minimum of two</w:t>
      </w:r>
      <w:r w:rsidR="000A516C" w:rsidRPr="009F6F3A">
        <w:rPr>
          <w:rFonts w:cs="Arial"/>
          <w:lang w:val="en-US" w:eastAsia="en-GB"/>
        </w:rPr>
        <w:t xml:space="preserve"> hours</w:t>
      </w:r>
      <w:r w:rsidR="008C274B" w:rsidRPr="009F6F3A">
        <w:rPr>
          <w:rFonts w:cs="Arial"/>
          <w:lang w:val="en-US" w:eastAsia="en-GB"/>
        </w:rPr>
        <w:t>)</w:t>
      </w:r>
      <w:r w:rsidR="00415AD3" w:rsidRPr="009F6F3A">
        <w:rPr>
          <w:rFonts w:cs="Arial"/>
          <w:lang w:val="en-US" w:eastAsia="en-GB"/>
        </w:rPr>
        <w:t xml:space="preserve">. </w:t>
      </w:r>
      <w:r w:rsidR="003D2D27" w:rsidRPr="009F6F3A">
        <w:rPr>
          <w:rFonts w:cs="Arial"/>
          <w:lang w:val="en-US" w:eastAsia="en-GB"/>
        </w:rPr>
        <w:t xml:space="preserve">Supervision can include </w:t>
      </w:r>
      <w:r w:rsidR="008805B7" w:rsidRPr="009F6F3A">
        <w:rPr>
          <w:rFonts w:cs="Arial"/>
          <w:lang w:val="en-US" w:eastAsia="en-GB"/>
        </w:rPr>
        <w:t>one-to-one</w:t>
      </w:r>
      <w:r w:rsidR="003D2D27" w:rsidRPr="009F6F3A">
        <w:rPr>
          <w:rFonts w:cs="Arial"/>
          <w:lang w:val="en-US" w:eastAsia="en-GB"/>
        </w:rPr>
        <w:t xml:space="preserve"> and/or group sessions. In terms of a split between </w:t>
      </w:r>
      <w:r w:rsidR="008805B7" w:rsidRPr="009F6F3A">
        <w:rPr>
          <w:rFonts w:cs="Arial"/>
          <w:lang w:val="en-US" w:eastAsia="en-GB"/>
        </w:rPr>
        <w:t>one-to-one</w:t>
      </w:r>
      <w:r w:rsidR="002B4EE2" w:rsidRPr="009F6F3A">
        <w:rPr>
          <w:rFonts w:cs="Arial"/>
          <w:lang w:val="en-US" w:eastAsia="en-GB"/>
        </w:rPr>
        <w:t xml:space="preserve"> and</w:t>
      </w:r>
      <w:r w:rsidR="003D2D27" w:rsidRPr="009F6F3A">
        <w:rPr>
          <w:rFonts w:cs="Arial"/>
          <w:lang w:val="en-US" w:eastAsia="en-GB"/>
        </w:rPr>
        <w:t xml:space="preserve"> group sessions, a</w:t>
      </w:r>
      <w:r w:rsidR="002B4EE2" w:rsidRPr="009F6F3A">
        <w:rPr>
          <w:rFonts w:cs="Arial"/>
          <w:lang w:val="en-US" w:eastAsia="en-GB"/>
        </w:rPr>
        <w:t xml:space="preserve"> </w:t>
      </w:r>
      <w:r w:rsidR="003D2D27" w:rsidRPr="009F6F3A">
        <w:rPr>
          <w:rFonts w:cs="Arial"/>
          <w:lang w:val="en-US" w:eastAsia="en-GB"/>
        </w:rPr>
        <w:t>minimum of two one</w:t>
      </w:r>
      <w:r w:rsidR="00E853F3">
        <w:rPr>
          <w:rFonts w:cs="Arial"/>
          <w:lang w:val="en-US" w:eastAsia="en-GB"/>
        </w:rPr>
        <w:t>-</w:t>
      </w:r>
      <w:r w:rsidR="003D2D27" w:rsidRPr="009F6F3A">
        <w:rPr>
          <w:rFonts w:cs="Arial"/>
          <w:lang w:val="en-US" w:eastAsia="en-GB"/>
        </w:rPr>
        <w:t>to</w:t>
      </w:r>
      <w:r w:rsidR="00E853F3">
        <w:rPr>
          <w:rFonts w:cs="Arial"/>
          <w:lang w:val="en-US" w:eastAsia="en-GB"/>
        </w:rPr>
        <w:t>-</w:t>
      </w:r>
      <w:r w:rsidR="003D2D27" w:rsidRPr="009F6F3A">
        <w:rPr>
          <w:rFonts w:cs="Arial"/>
          <w:lang w:val="en-US" w:eastAsia="en-GB"/>
        </w:rPr>
        <w:t xml:space="preserve">one sessions are recommended but not mandated. It is recommended for those wishing to undertake professional accreditation to undertake </w:t>
      </w:r>
      <w:r w:rsidR="008805B7" w:rsidRPr="009F6F3A">
        <w:rPr>
          <w:rFonts w:cs="Arial"/>
          <w:lang w:val="en-US" w:eastAsia="en-GB"/>
        </w:rPr>
        <w:t>one-to-one</w:t>
      </w:r>
      <w:r w:rsidR="002B4EE2" w:rsidRPr="009F6F3A">
        <w:rPr>
          <w:rFonts w:cs="Arial"/>
          <w:lang w:val="en-US" w:eastAsia="en-GB"/>
        </w:rPr>
        <w:t xml:space="preserve"> supervision.</w:t>
      </w:r>
    </w:p>
    <w:p w14:paraId="4B47C0A9" w14:textId="7D20BC52" w:rsidR="00A449C9" w:rsidRPr="009F6F3A" w:rsidRDefault="00A449C9" w:rsidP="002B4EE2">
      <w:pPr>
        <w:pStyle w:val="Lesson-SummaryBlock-ParaBlock-TitledBlock-Title-XY"/>
        <w:spacing w:before="200"/>
        <w:rPr>
          <w:rFonts w:cs="Arial"/>
          <w:b w:val="0"/>
          <w:bCs w:val="0"/>
          <w:lang w:val="en-US" w:eastAsia="en-GB"/>
        </w:rPr>
      </w:pPr>
      <w:r w:rsidRPr="009F6F3A">
        <w:rPr>
          <w:rFonts w:cs="Arial"/>
          <w:b w:val="0"/>
          <w:bCs w:val="0"/>
          <w:lang w:val="en-US" w:eastAsia="en-GB"/>
        </w:rPr>
        <w:t>Minimum requirements of w</w:t>
      </w:r>
      <w:r w:rsidR="000A516C" w:rsidRPr="009F6F3A">
        <w:rPr>
          <w:rFonts w:cs="Arial"/>
          <w:b w:val="0"/>
          <w:bCs w:val="0"/>
          <w:lang w:val="en-US" w:eastAsia="en-GB"/>
        </w:rPr>
        <w:t>h</w:t>
      </w:r>
      <w:r w:rsidRPr="009F6F3A">
        <w:rPr>
          <w:rFonts w:cs="Arial"/>
          <w:b w:val="0"/>
          <w:bCs w:val="0"/>
          <w:lang w:val="en-US" w:eastAsia="en-GB"/>
        </w:rPr>
        <w:t xml:space="preserve">o can deliver supervision </w:t>
      </w:r>
      <w:r w:rsidR="00287611" w:rsidRPr="009F6F3A">
        <w:rPr>
          <w:rFonts w:cs="Arial"/>
          <w:b w:val="0"/>
          <w:bCs w:val="0"/>
          <w:lang w:val="en-US" w:eastAsia="en-GB"/>
        </w:rPr>
        <w:t>include</w:t>
      </w:r>
      <w:r w:rsidR="002B4EE2" w:rsidRPr="009F6F3A">
        <w:rPr>
          <w:rFonts w:cs="Arial"/>
          <w:b w:val="0"/>
          <w:bCs w:val="0"/>
          <w:lang w:val="en-US" w:eastAsia="en-GB"/>
        </w:rPr>
        <w:t>:</w:t>
      </w:r>
    </w:p>
    <w:p w14:paraId="11A85893" w14:textId="35EFB36A" w:rsidR="00AE6136" w:rsidRPr="009F6F3A" w:rsidRDefault="00AE6136"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experience of being supervised/CPD plan </w:t>
      </w:r>
    </w:p>
    <w:p w14:paraId="025AC16B" w14:textId="21B20742" w:rsidR="00AE6136" w:rsidRPr="009F6F3A" w:rsidRDefault="00AE6136"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Coaching </w:t>
      </w:r>
      <w:r w:rsidR="00217EC6">
        <w:rPr>
          <w:rFonts w:ascii="Arial" w:hAnsi="Arial" w:cs="Arial"/>
          <w:color w:val="000000"/>
          <w:u w:color="000000"/>
          <w:shd w:val="clear" w:color="auto" w:fill="FFFEFE"/>
        </w:rPr>
        <w:t>and</w:t>
      </w:r>
      <w:r w:rsidR="002B4EE2" w:rsidRPr="009F6F3A">
        <w:rPr>
          <w:rFonts w:ascii="Arial" w:hAnsi="Arial" w:cs="Arial"/>
          <w:color w:val="000000"/>
          <w:u w:color="000000"/>
          <w:shd w:val="clear" w:color="auto" w:fill="FFFEFE"/>
        </w:rPr>
        <w:t xml:space="preserve"> mentoring</w:t>
      </w:r>
      <w:r w:rsidRPr="009F6F3A">
        <w:rPr>
          <w:rFonts w:ascii="Arial" w:hAnsi="Arial" w:cs="Arial"/>
          <w:color w:val="000000"/>
          <w:u w:color="000000"/>
          <w:shd w:val="clear" w:color="auto" w:fill="FFFEFE"/>
        </w:rPr>
        <w:t xml:space="preserve"> qualification at level being assessed</w:t>
      </w:r>
      <w:r w:rsidR="002B4EE2" w:rsidRPr="009F6F3A">
        <w:rPr>
          <w:rFonts w:ascii="Arial" w:hAnsi="Arial" w:cs="Arial"/>
          <w:color w:val="000000"/>
          <w:u w:color="000000"/>
          <w:shd w:val="clear" w:color="auto" w:fill="FFFEFE"/>
        </w:rPr>
        <w:t>.</w:t>
      </w:r>
      <w:r w:rsidRPr="009F6F3A">
        <w:rPr>
          <w:rFonts w:ascii="Arial" w:hAnsi="Arial" w:cs="Arial"/>
          <w:color w:val="000000"/>
          <w:u w:color="000000"/>
          <w:shd w:val="clear" w:color="auto" w:fill="FFFEFE"/>
        </w:rPr>
        <w:t xml:space="preserve"> </w:t>
      </w:r>
    </w:p>
    <w:p w14:paraId="04DFC202" w14:textId="0C0A4590" w:rsidR="00FF3799" w:rsidRPr="009F6F3A" w:rsidRDefault="00AE6136" w:rsidP="002B4EE2">
      <w:pPr>
        <w:pStyle w:val="Lesson-SummaryBlock-ParaBlock-TitledBlock-Title-XY"/>
        <w:spacing w:before="200" w:after="160"/>
        <w:rPr>
          <w:rFonts w:cs="Arial"/>
          <w:b w:val="0"/>
          <w:lang w:eastAsia="en-GB"/>
        </w:rPr>
      </w:pPr>
      <w:r w:rsidRPr="593B015A">
        <w:rPr>
          <w:rFonts w:cs="Arial"/>
          <w:b w:val="0"/>
          <w:lang w:eastAsia="en-GB"/>
        </w:rPr>
        <w:t xml:space="preserve">Best practice </w:t>
      </w:r>
      <w:r w:rsidR="000A516C" w:rsidRPr="593B015A">
        <w:rPr>
          <w:rFonts w:cs="Arial"/>
          <w:b w:val="0"/>
          <w:lang w:eastAsia="en-GB"/>
        </w:rPr>
        <w:t>includes</w:t>
      </w:r>
      <w:r w:rsidR="00B86F55">
        <w:rPr>
          <w:rFonts w:cs="Arial"/>
          <w:b w:val="0"/>
          <w:lang w:eastAsia="en-GB"/>
        </w:rPr>
        <w:t xml:space="preserve"> a</w:t>
      </w:r>
      <w:r w:rsidR="003B2F8B" w:rsidRPr="593B015A">
        <w:rPr>
          <w:rFonts w:cs="Arial"/>
          <w:b w:val="0"/>
          <w:lang w:eastAsia="en-GB"/>
        </w:rPr>
        <w:t xml:space="preserve"> </w:t>
      </w:r>
      <w:r w:rsidR="00FF3799" w:rsidRPr="593B015A">
        <w:rPr>
          <w:rFonts w:cs="Arial"/>
          <w:b w:val="0"/>
          <w:lang w:eastAsia="en-GB"/>
        </w:rPr>
        <w:t xml:space="preserve">Level 7 coaching </w:t>
      </w:r>
      <w:r w:rsidR="00217EC6" w:rsidRPr="593B015A">
        <w:rPr>
          <w:rFonts w:cs="Arial"/>
          <w:b w:val="0"/>
          <w:lang w:eastAsia="en-GB"/>
        </w:rPr>
        <w:t>and</w:t>
      </w:r>
      <w:r w:rsidR="00FF3799" w:rsidRPr="593B015A">
        <w:rPr>
          <w:rFonts w:cs="Arial"/>
          <w:b w:val="0"/>
          <w:lang w:eastAsia="en-GB"/>
        </w:rPr>
        <w:t xml:space="preserve"> mentoring qualification </w:t>
      </w:r>
      <w:r w:rsidR="00EE45FC" w:rsidRPr="008611A3">
        <w:rPr>
          <w:rFonts w:cs="Arial"/>
          <w:b w:val="0"/>
          <w:i/>
          <w:iCs w:val="0"/>
          <w:lang w:eastAsia="en-GB"/>
        </w:rPr>
        <w:t xml:space="preserve">(eg </w:t>
      </w:r>
      <w:r w:rsidR="00AC38EF" w:rsidRPr="008611A3">
        <w:rPr>
          <w:rFonts w:cs="Arial"/>
          <w:b w:val="0"/>
          <w:i/>
          <w:iCs w:val="0"/>
          <w:lang w:eastAsia="en-GB"/>
        </w:rPr>
        <w:t>8590-21/31 Level7</w:t>
      </w:r>
      <w:r w:rsidR="00755220" w:rsidRPr="008611A3">
        <w:rPr>
          <w:rFonts w:cs="Arial"/>
          <w:b w:val="0"/>
          <w:i/>
          <w:iCs w:val="0"/>
          <w:lang w:eastAsia="en-GB"/>
        </w:rPr>
        <w:t xml:space="preserve"> Certificate/Diploma for Coaching Supervis</w:t>
      </w:r>
      <w:r w:rsidR="008611A3" w:rsidRPr="008611A3">
        <w:rPr>
          <w:rFonts w:cs="Arial"/>
          <w:b w:val="0"/>
          <w:i/>
          <w:iCs w:val="0"/>
          <w:lang w:eastAsia="en-GB"/>
        </w:rPr>
        <w:t>ors)</w:t>
      </w:r>
      <w:r w:rsidR="00755220">
        <w:rPr>
          <w:rFonts w:cs="Arial"/>
          <w:b w:val="0"/>
          <w:lang w:eastAsia="en-GB"/>
        </w:rPr>
        <w:t xml:space="preserve"> </w:t>
      </w:r>
      <w:r w:rsidR="00FF3799" w:rsidRPr="593B015A">
        <w:rPr>
          <w:rFonts w:cs="Arial"/>
          <w:b w:val="0"/>
          <w:lang w:eastAsia="en-GB"/>
        </w:rPr>
        <w:t>or CPD programme to develop as a supervisor</w:t>
      </w:r>
      <w:r w:rsidR="002B4EE2" w:rsidRPr="593B015A">
        <w:rPr>
          <w:rFonts w:cs="Arial"/>
          <w:b w:val="0"/>
          <w:lang w:eastAsia="en-GB"/>
        </w:rPr>
        <w:t>.</w:t>
      </w:r>
      <w:r w:rsidR="00FF3799" w:rsidRPr="593B015A">
        <w:rPr>
          <w:rFonts w:cs="Arial"/>
          <w:b w:val="0"/>
          <w:lang w:eastAsia="en-GB"/>
        </w:rPr>
        <w:t xml:space="preserve">  </w:t>
      </w:r>
    </w:p>
    <w:p w14:paraId="0551350B" w14:textId="4F91F7F2" w:rsidR="003D2D27" w:rsidRPr="009F6F3A" w:rsidRDefault="00FF3799" w:rsidP="00055E8F">
      <w:pPr>
        <w:spacing w:before="200" w:after="160"/>
        <w:ind w:left="697" w:hanging="697"/>
        <w:rPr>
          <w:rFonts w:cs="Arial"/>
          <w:b/>
          <w:bCs/>
          <w:lang w:val="en-US" w:eastAsia="en-GB"/>
        </w:rPr>
      </w:pPr>
      <w:r w:rsidRPr="009F6F3A">
        <w:rPr>
          <w:rFonts w:cs="Arial"/>
          <w:b/>
          <w:bCs/>
          <w:lang w:val="en-US" w:eastAsia="en-GB"/>
        </w:rPr>
        <w:t>AC3.3</w:t>
      </w:r>
      <w:r w:rsidRPr="009F6F3A">
        <w:rPr>
          <w:rFonts w:cs="Arial"/>
          <w:lang w:val="en-US" w:eastAsia="en-GB"/>
        </w:rPr>
        <w:t xml:space="preserve"> </w:t>
      </w:r>
      <w:r w:rsidR="00E33238" w:rsidRPr="009F6F3A">
        <w:rPr>
          <w:rFonts w:cs="Arial"/>
          <w:lang w:val="en-US" w:eastAsia="en-GB"/>
        </w:rPr>
        <w:t>Feedback from individuals can be drawn from feedback forms and coaching or mentoring records.</w:t>
      </w:r>
    </w:p>
    <w:p w14:paraId="36980727" w14:textId="1D90FE5C" w:rsidR="00620FAE" w:rsidRPr="009F6F3A" w:rsidRDefault="00963EB5">
      <w:pPr>
        <w:rPr>
          <w:rFonts w:cs="Arial"/>
        </w:rPr>
      </w:pPr>
      <w:r w:rsidRPr="009F6F3A">
        <w:rPr>
          <w:rFonts w:cs="Arial"/>
        </w:rPr>
        <w:br w:type="page"/>
      </w:r>
    </w:p>
    <w:p w14:paraId="7FA436EA" w14:textId="09A591DA" w:rsidR="00620FAE" w:rsidRPr="009F6F3A" w:rsidRDefault="00620FAE" w:rsidP="00D355B8">
      <w:pPr>
        <w:pStyle w:val="Lesson-Title-XY"/>
        <w:outlineLvl w:val="9"/>
        <w:rPr>
          <w:rFonts w:ascii="Arial" w:hAnsi="Arial"/>
        </w:rPr>
      </w:pPr>
      <w:r w:rsidRPr="009F6F3A">
        <w:rPr>
          <w:rFonts w:ascii="Arial" w:hAnsi="Arial"/>
        </w:rPr>
        <w:lastRenderedPageBreak/>
        <w:t xml:space="preserve">Unit </w:t>
      </w:r>
      <w:r w:rsidR="00415AD3" w:rsidRPr="009F6F3A">
        <w:rPr>
          <w:rFonts w:ascii="Arial" w:hAnsi="Arial"/>
        </w:rPr>
        <w:t>301</w:t>
      </w:r>
      <w:r w:rsidRPr="009F6F3A">
        <w:rPr>
          <w:rFonts w:ascii="Arial" w:hAnsi="Arial"/>
        </w:rPr>
        <w:tab/>
      </w:r>
      <w:r w:rsidR="00CF579C" w:rsidRPr="009F6F3A">
        <w:rPr>
          <w:rFonts w:ascii="Arial" w:hAnsi="Arial"/>
        </w:rPr>
        <w:t xml:space="preserve">Coaching or </w:t>
      </w:r>
      <w:r w:rsidR="009958AF" w:rsidRPr="009F6F3A">
        <w:rPr>
          <w:rFonts w:ascii="Arial" w:hAnsi="Arial"/>
        </w:rPr>
        <w:t>m</w:t>
      </w:r>
      <w:r w:rsidR="00CF579C" w:rsidRPr="009F6F3A">
        <w:rPr>
          <w:rFonts w:ascii="Arial" w:hAnsi="Arial"/>
        </w:rPr>
        <w:t xml:space="preserve">entoring </w:t>
      </w:r>
      <w:r w:rsidR="009958AF" w:rsidRPr="009F6F3A">
        <w:rPr>
          <w:rFonts w:ascii="Arial" w:hAnsi="Arial"/>
        </w:rPr>
        <w:t>pr</w:t>
      </w:r>
      <w:r w:rsidR="00CF579C" w:rsidRPr="009F6F3A">
        <w:rPr>
          <w:rFonts w:ascii="Arial" w:hAnsi="Arial"/>
        </w:rPr>
        <w:t xml:space="preserve">actice </w:t>
      </w:r>
    </w:p>
    <w:p w14:paraId="59DB9CC7" w14:textId="77777777" w:rsidR="00620FAE" w:rsidRPr="009F6F3A" w:rsidRDefault="00620FAE" w:rsidP="00D355B8">
      <w:pPr>
        <w:pStyle w:val="Chapter-Topic-Topic-Title-XY"/>
        <w:rPr>
          <w:rFonts w:ascii="Arial" w:hAnsi="Arial" w:cs="Arial"/>
          <w:color w:val="FFA300"/>
        </w:rPr>
      </w:pPr>
      <w:bookmarkStart w:id="74" w:name="_Toc239671146"/>
      <w:r w:rsidRPr="009F6F3A">
        <w:rPr>
          <w:rFonts w:ascii="Arial" w:hAnsi="Arial" w:cs="Arial"/>
          <w:color w:val="FFA300"/>
        </w:rPr>
        <w:t>Supporting Information</w:t>
      </w:r>
      <w:bookmarkEnd w:id="74"/>
    </w:p>
    <w:p w14:paraId="591A5C2D" w14:textId="77777777" w:rsidR="00620FAE" w:rsidRPr="009F6F3A" w:rsidRDefault="00620FAE" w:rsidP="002B4EE2">
      <w:pPr>
        <w:pStyle w:val="Lesson-SummaryBlock-ParaBlock-TitledBlock-Title-XY"/>
        <w:spacing w:before="200" w:after="160"/>
        <w:rPr>
          <w:rFonts w:cs="Arial"/>
          <w:szCs w:val="22"/>
        </w:rPr>
      </w:pPr>
      <w:r w:rsidRPr="009F6F3A">
        <w:rPr>
          <w:rFonts w:cs="Arial"/>
          <w:szCs w:val="22"/>
        </w:rPr>
        <w:t>Unit guidance</w:t>
      </w:r>
    </w:p>
    <w:p w14:paraId="634F1B0A" w14:textId="77777777" w:rsidR="00620FAE" w:rsidRPr="009F6F3A" w:rsidRDefault="00620FAE" w:rsidP="002B4EE2">
      <w:pPr>
        <w:spacing w:before="200" w:after="160"/>
        <w:rPr>
          <w:rFonts w:cs="Arial"/>
          <w:lang w:eastAsia="en-GB"/>
        </w:rPr>
      </w:pPr>
      <w:r w:rsidRPr="009F6F3A">
        <w:rPr>
          <w:rFonts w:cs="Arial"/>
          <w:lang w:val="en-US"/>
        </w:rPr>
        <w:t>This guidance section is intended to support and tailor the delivery of the unit across a range of contexts. Some assessment criteria include suggested content, such as relevant theories, models</w:t>
      </w:r>
      <w:r w:rsidRPr="009F6F3A">
        <w:rPr>
          <w:rFonts w:cs="Arial"/>
          <w:lang w:eastAsia="en-GB"/>
        </w:rPr>
        <w:t>, tools, exercises or approaches. These are provided as examples only, and alternative content may be used where appropriate. Neither the specific examples provided, nor the number of examples included, are mandatory requirements for meeting the assessment criteria.</w:t>
      </w:r>
    </w:p>
    <w:p w14:paraId="4D25DD14" w14:textId="1FB39A75" w:rsidR="00A139D0" w:rsidRPr="009F6F3A" w:rsidRDefault="00A139D0" w:rsidP="002B4EE2">
      <w:pPr>
        <w:pStyle w:val="TitledBlock-ParaBlockindent-RichTextnumbered-XY"/>
        <w:spacing w:before="200" w:after="160" w:line="240" w:lineRule="atLeast"/>
        <w:rPr>
          <w:rFonts w:ascii="Arial" w:eastAsia="Arial" w:hAnsi="Arial" w:cs="Arial"/>
          <w:b/>
          <w:bCs/>
          <w:color w:val="000000"/>
          <w:u w:color="000000"/>
        </w:rPr>
      </w:pPr>
      <w:r w:rsidRPr="009F6F3A">
        <w:rPr>
          <w:rFonts w:ascii="Arial" w:eastAsia="Arial" w:hAnsi="Arial" w:cs="Arial"/>
          <w:b/>
          <w:bCs/>
          <w:color w:val="000000"/>
          <w:u w:color="000000"/>
        </w:rPr>
        <w:t xml:space="preserve">Learning </w:t>
      </w:r>
      <w:r w:rsidR="002B4EE2" w:rsidRPr="009F6F3A">
        <w:rPr>
          <w:rFonts w:ascii="Arial" w:eastAsia="Arial" w:hAnsi="Arial" w:cs="Arial"/>
          <w:b/>
          <w:bCs/>
          <w:color w:val="000000"/>
          <w:u w:color="000000"/>
        </w:rPr>
        <w:t>O</w:t>
      </w:r>
      <w:r w:rsidRPr="009F6F3A">
        <w:rPr>
          <w:rFonts w:ascii="Arial" w:eastAsia="Arial" w:hAnsi="Arial" w:cs="Arial"/>
          <w:b/>
          <w:bCs/>
          <w:color w:val="000000"/>
          <w:u w:color="000000"/>
        </w:rPr>
        <w:t xml:space="preserve">utcome 1 </w:t>
      </w:r>
    </w:p>
    <w:p w14:paraId="346AB1CB" w14:textId="0C266F36" w:rsidR="00A139D0" w:rsidRPr="009F6F3A" w:rsidRDefault="00A139D0" w:rsidP="002B4EE2">
      <w:pPr>
        <w:pStyle w:val="Body"/>
        <w:shd w:val="clear" w:color="auto" w:fill="FFFFFF"/>
        <w:spacing w:before="20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hAnsi="Arial" w:cs="Arial"/>
          <w:b/>
          <w:bCs/>
          <w:sz w:val="22"/>
          <w:szCs w:val="22"/>
        </w:rPr>
        <w:t>AC1</w:t>
      </w:r>
      <w:r w:rsidRPr="009F6F3A">
        <w:rPr>
          <w:rFonts w:ascii="Arial" w:eastAsiaTheme="minorHAnsi" w:hAnsi="Arial" w:cs="Arial"/>
          <w:b/>
          <w:bCs/>
          <w:color w:val="auto"/>
          <w:sz w:val="22"/>
          <w:szCs w:val="22"/>
          <w:bdr w:val="none" w:sz="0" w:space="0" w:color="auto"/>
          <w:lang w:val="en-US" w:eastAsia="en-US"/>
          <w14:textOutline w14:w="0" w14:cap="rnd" w14:cmpd="sng" w14:algn="ctr">
            <w14:noFill/>
            <w14:prstDash w14:val="solid"/>
            <w14:bevel/>
          </w14:textOutline>
        </w:rPr>
        <w:t>.1</w:t>
      </w: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 Individuals</w:t>
      </w:r>
      <w:r w:rsidR="002B4EE2"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w:t>
      </w: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 </w:t>
      </w:r>
    </w:p>
    <w:p w14:paraId="7C337642" w14:textId="77777777"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 xml:space="preserve">individuals interested in/identified for coaching or mentoring. </w:t>
      </w:r>
    </w:p>
    <w:p w14:paraId="5D4CC70C" w14:textId="2A755F42" w:rsidR="00A139D0" w:rsidRPr="009F6F3A" w:rsidRDefault="00A139D0" w:rsidP="00F27A1D">
      <w:pPr>
        <w:pBdr>
          <w:top w:val="nil"/>
          <w:left w:val="nil"/>
          <w:bottom w:val="nil"/>
          <w:right w:val="nil"/>
          <w:between w:val="nil"/>
          <w:bar w:val="nil"/>
        </w:pBdr>
        <w:shd w:val="clear" w:color="auto" w:fill="FFFFFF"/>
        <w:spacing w:before="40" w:after="40"/>
        <w:rPr>
          <w:rFonts w:cs="Arial"/>
          <w:lang w:val="en-US"/>
        </w:rPr>
      </w:pPr>
      <w:r w:rsidRPr="009F6F3A">
        <w:rPr>
          <w:rFonts w:cs="Arial"/>
          <w:lang w:val="en-US"/>
        </w:rPr>
        <w:t>Stakeholders may include but not limited to:</w:t>
      </w:r>
    </w:p>
    <w:p w14:paraId="657D07FA" w14:textId="77777777"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line manager</w:t>
      </w:r>
    </w:p>
    <w:p w14:paraId="08A7DBE3" w14:textId="77777777"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team leader</w:t>
      </w:r>
    </w:p>
    <w:p w14:paraId="2AAB53AE" w14:textId="77777777"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HR</w:t>
      </w:r>
    </w:p>
    <w:p w14:paraId="09B6073E" w14:textId="7F862139"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L&amp;D lead within organisational context</w:t>
      </w:r>
      <w:r w:rsidR="002B4EE2" w:rsidRPr="009F6F3A">
        <w:rPr>
          <w:rFonts w:ascii="Arial" w:hAnsi="Arial" w:cs="Arial"/>
          <w:lang w:val="en-US"/>
        </w:rPr>
        <w:t>.</w:t>
      </w:r>
    </w:p>
    <w:p w14:paraId="27407E83" w14:textId="2DD17224" w:rsidR="00A139D0" w:rsidRPr="009F6F3A" w:rsidRDefault="00A139D0" w:rsidP="00F27A1D">
      <w:pPr>
        <w:pStyle w:val="Body"/>
        <w:shd w:val="clear" w:color="auto" w:fill="FFFFFF"/>
        <w:spacing w:before="4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Evidence requirements around record/s may include but not limited to: </w:t>
      </w:r>
    </w:p>
    <w:p w14:paraId="704228C6" w14:textId="77777777"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coach or mentor</w:t>
      </w:r>
    </w:p>
    <w:p w14:paraId="3523352F" w14:textId="424D8243" w:rsidR="00A139D0" w:rsidRPr="009F6F3A" w:rsidRDefault="00A139D0"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individual and/or stakeholder expectations and outcomes</w:t>
      </w:r>
      <w:r w:rsidR="002B4EE2" w:rsidRPr="009F6F3A">
        <w:rPr>
          <w:rFonts w:ascii="Arial" w:hAnsi="Arial" w:cs="Arial"/>
          <w:lang w:val="en-US"/>
        </w:rPr>
        <w:t>.</w:t>
      </w:r>
      <w:r w:rsidRPr="009F6F3A">
        <w:rPr>
          <w:rFonts w:ascii="Arial" w:hAnsi="Arial" w:cs="Arial"/>
          <w:lang w:val="en-US"/>
        </w:rPr>
        <w:t xml:space="preserve"> </w:t>
      </w:r>
    </w:p>
    <w:p w14:paraId="440483DC" w14:textId="7C039336" w:rsidR="00FD6144" w:rsidRPr="009C3811" w:rsidRDefault="00FD6144" w:rsidP="009C3811">
      <w:pPr>
        <w:spacing w:before="200" w:after="160"/>
        <w:ind w:left="697" w:hanging="697"/>
        <w:rPr>
          <w:rFonts w:eastAsia="Arial" w:cs="Arial"/>
        </w:rPr>
      </w:pPr>
      <w:r w:rsidRPr="009C3811">
        <w:rPr>
          <w:rFonts w:eastAsia="Arial" w:cs="Arial"/>
          <w:b/>
        </w:rPr>
        <w:t>AC1.2</w:t>
      </w:r>
      <w:r w:rsidRPr="009C3811">
        <w:rPr>
          <w:rFonts w:eastAsia="Arial" w:cs="Arial"/>
        </w:rPr>
        <w:t xml:space="preserve"> Within the context of the assessment criterion the terminology</w:t>
      </w:r>
      <w:r w:rsidR="004A1DB1">
        <w:rPr>
          <w:rFonts w:eastAsia="Arial" w:cs="Arial"/>
        </w:rPr>
        <w:t xml:space="preserve"> </w:t>
      </w:r>
      <w:r w:rsidR="002A21C7">
        <w:rPr>
          <w:rFonts w:eastAsia="Arial" w:cs="Arial"/>
        </w:rPr>
        <w:t>“</w:t>
      </w:r>
      <w:r w:rsidRPr="009C3811">
        <w:rPr>
          <w:rFonts w:eastAsia="Arial" w:cs="Arial"/>
        </w:rPr>
        <w:t xml:space="preserve">tools and </w:t>
      </w:r>
      <w:r w:rsidR="002B4EE2" w:rsidRPr="009C3811">
        <w:rPr>
          <w:rFonts w:eastAsia="Arial" w:cs="Arial"/>
        </w:rPr>
        <w:t>exercises” is</w:t>
      </w:r>
      <w:r w:rsidRPr="009C3811">
        <w:rPr>
          <w:rFonts w:eastAsia="Arial" w:cs="Arial"/>
        </w:rPr>
        <w:t xml:space="preserve"> referring to activities that support the individual coachee/mentee’s learning</w:t>
      </w:r>
      <w:r w:rsidR="002B4EE2" w:rsidRPr="009C3811">
        <w:rPr>
          <w:rFonts w:eastAsia="Arial" w:cs="Arial"/>
        </w:rPr>
        <w:t xml:space="preserve"> </w:t>
      </w:r>
      <w:r w:rsidRPr="009C3811">
        <w:rPr>
          <w:rFonts w:eastAsia="Arial" w:cs="Arial"/>
        </w:rPr>
        <w:t xml:space="preserve">eg self-reflection, increasing self-awareness, goal setting. </w:t>
      </w:r>
    </w:p>
    <w:p w14:paraId="7C436EC0" w14:textId="77777777" w:rsidR="00FD6144" w:rsidRPr="009F6F3A" w:rsidRDefault="00FD6144" w:rsidP="009C3811">
      <w:pPr>
        <w:spacing w:before="200" w:after="160"/>
        <w:ind w:left="697"/>
        <w:rPr>
          <w:rFonts w:cs="Arial"/>
        </w:rPr>
      </w:pPr>
      <w:r w:rsidRPr="009C3811">
        <w:rPr>
          <w:rFonts w:eastAsia="Arial" w:cs="Arial"/>
        </w:rPr>
        <w:t xml:space="preserve">Assessment tools can be characterised as structured frameworks that keep the coach/mentor focused, allowing them to target and track progress and outcomes.  </w:t>
      </w:r>
    </w:p>
    <w:p w14:paraId="41FCC82A" w14:textId="77777777" w:rsidR="00FD6144" w:rsidRPr="009F6F3A" w:rsidRDefault="00FD6144" w:rsidP="009C3811">
      <w:pPr>
        <w:spacing w:before="200" w:after="160"/>
        <w:ind w:left="697"/>
        <w:rPr>
          <w:rFonts w:cs="Arial"/>
        </w:rPr>
      </w:pPr>
      <w:r w:rsidRPr="009C3811">
        <w:rPr>
          <w:rFonts w:eastAsia="Arial" w:cs="Arial"/>
        </w:rPr>
        <w:t xml:space="preserve">Assessment exercises </w:t>
      </w:r>
      <w:r w:rsidRPr="009F6F3A">
        <w:rPr>
          <w:rFonts w:cs="Arial"/>
        </w:rPr>
        <w:t xml:space="preserve">are specific tasks used in coaching or mentoring practice, which may include worksheets or guided actives used inside or outside of coaching/mentoring sessions. </w:t>
      </w:r>
    </w:p>
    <w:p w14:paraId="63336C32" w14:textId="08D9C99E" w:rsidR="00FD6144" w:rsidRPr="009F6F3A" w:rsidRDefault="00FD6144" w:rsidP="009C3811">
      <w:pPr>
        <w:spacing w:before="200" w:after="160"/>
        <w:ind w:left="697"/>
        <w:rPr>
          <w:rFonts w:cs="Arial"/>
        </w:rPr>
      </w:pPr>
      <w:r w:rsidRPr="009C3811">
        <w:rPr>
          <w:rFonts w:eastAsia="Arial" w:cs="Arial"/>
        </w:rPr>
        <w:t>Some tools and exercises can be interchangeable dependent on the context. For example</w:t>
      </w:r>
      <w:r w:rsidR="002B4EE2" w:rsidRPr="009C3811">
        <w:rPr>
          <w:rFonts w:eastAsia="Arial" w:cs="Arial"/>
        </w:rPr>
        <w:t>,</w:t>
      </w:r>
      <w:r w:rsidRPr="009C3811">
        <w:rPr>
          <w:rFonts w:eastAsia="Arial" w:cs="Arial"/>
        </w:rPr>
        <w:t xml:space="preserve"> the Grow model is predominantly a tool but can be </w:t>
      </w:r>
      <w:r w:rsidR="002B4EE2" w:rsidRPr="009C3811">
        <w:rPr>
          <w:rFonts w:eastAsia="Arial" w:cs="Arial"/>
        </w:rPr>
        <w:t>used as</w:t>
      </w:r>
      <w:r w:rsidRPr="009C3811">
        <w:rPr>
          <w:rFonts w:eastAsia="Arial" w:cs="Arial"/>
        </w:rPr>
        <w:t xml:space="preserve"> a structured exercise for the Coachee /mentee to work through the four stages. </w:t>
      </w:r>
    </w:p>
    <w:p w14:paraId="46CAAE87" w14:textId="1FE26250" w:rsidR="00FD6144" w:rsidRPr="009C3811" w:rsidRDefault="00FD6144" w:rsidP="009C3811">
      <w:pPr>
        <w:spacing w:before="200" w:after="160"/>
        <w:ind w:left="697"/>
        <w:rPr>
          <w:rFonts w:eastAsia="Arial" w:cs="Arial"/>
        </w:rPr>
      </w:pPr>
      <w:r w:rsidRPr="009C3811">
        <w:rPr>
          <w:rFonts w:eastAsia="Arial" w:cs="Arial"/>
        </w:rPr>
        <w:t>The following list contains examples of tools and exercises that can be used. These are not mandated and alternatives can be used including diagnostic tools where appropriate</w:t>
      </w:r>
      <w:r w:rsidR="002B4EE2" w:rsidRPr="009C3811">
        <w:rPr>
          <w:rFonts w:eastAsia="Arial" w:cs="Arial"/>
        </w:rPr>
        <w:t>:</w:t>
      </w:r>
    </w:p>
    <w:p w14:paraId="3C18D0DA" w14:textId="77777777" w:rsidR="00D22360" w:rsidRPr="00E86B70" w:rsidRDefault="00D22360" w:rsidP="00E73AAF">
      <w:pPr>
        <w:pStyle w:val="TitledBlock-ParaBlockindent-RichTextnumbered-XY"/>
        <w:numPr>
          <w:ilvl w:val="0"/>
          <w:numId w:val="68"/>
        </w:numPr>
        <w:spacing w:before="40" w:after="40" w:line="240" w:lineRule="auto"/>
        <w:ind w:left="1080"/>
        <w:rPr>
          <w:rFonts w:ascii="Arial" w:eastAsia="Calibri" w:hAnsi="Arial" w:cs="Arial"/>
          <w:color w:val="auto"/>
        </w:rPr>
      </w:pPr>
      <w:r w:rsidRPr="00E86B70">
        <w:rPr>
          <w:rFonts w:ascii="Arial" w:eastAsia="Calibri" w:hAnsi="Arial" w:cs="Arial"/>
          <w:color w:val="auto"/>
        </w:rPr>
        <w:t>Assessment tools and exercises:</w:t>
      </w:r>
    </w:p>
    <w:p w14:paraId="1F11193C"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 xml:space="preserve">Johari window </w:t>
      </w:r>
    </w:p>
    <w:p w14:paraId="6E01C4B2"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 xml:space="preserve">Gibbs reflective cycle  </w:t>
      </w:r>
    </w:p>
    <w:p w14:paraId="54E3DFD1"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 xml:space="preserve">SMART goals framework </w:t>
      </w:r>
    </w:p>
    <w:p w14:paraId="450E3835"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lastRenderedPageBreak/>
        <w:t xml:space="preserve">OSCAR </w:t>
      </w:r>
    </w:p>
    <w:p w14:paraId="4D8F1694"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 xml:space="preserve">360-degree feedback processes </w:t>
      </w:r>
    </w:p>
    <w:p w14:paraId="056216FE"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 xml:space="preserve">Wheel of life   </w:t>
      </w:r>
    </w:p>
    <w:p w14:paraId="1F18BEFB"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SWOT analysis</w:t>
      </w:r>
    </w:p>
    <w:p w14:paraId="13635936"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 xml:space="preserve">Mind mapping </w:t>
      </w:r>
    </w:p>
    <w:p w14:paraId="65621EAB" w14:textId="77777777" w:rsidR="00FD6144" w:rsidRPr="00E86B70" w:rsidRDefault="00FD6144" w:rsidP="00E73AAF">
      <w:pPr>
        <w:pStyle w:val="ListParagraph"/>
        <w:numPr>
          <w:ilvl w:val="0"/>
          <w:numId w:val="121"/>
        </w:numPr>
        <w:spacing w:before="40" w:after="40"/>
        <w:ind w:left="1443"/>
        <w:rPr>
          <w:rFonts w:ascii="Arial" w:hAnsi="Arial" w:cs="Arial"/>
          <w:lang w:eastAsia="en-GB"/>
        </w:rPr>
      </w:pPr>
      <w:r w:rsidRPr="00E86B70">
        <w:rPr>
          <w:rFonts w:ascii="Arial" w:hAnsi="Arial" w:cs="Arial"/>
          <w:lang w:eastAsia="en-GB"/>
        </w:rPr>
        <w:t>GROW</w:t>
      </w:r>
      <w:r w:rsidR="0070191E" w:rsidRPr="00E86B70">
        <w:rPr>
          <w:rFonts w:ascii="Arial" w:hAnsi="Arial" w:cs="Arial"/>
          <w:lang w:eastAsia="en-GB"/>
        </w:rPr>
        <w:t>.</w:t>
      </w:r>
      <w:r w:rsidR="00D22360" w:rsidRPr="00E86B70">
        <w:rPr>
          <w:rFonts w:ascii="Arial" w:hAnsi="Arial" w:cs="Arial"/>
          <w:lang w:eastAsia="en-GB"/>
        </w:rPr>
        <w:t xml:space="preserve"> </w:t>
      </w:r>
    </w:p>
    <w:p w14:paraId="0D6486C9" w14:textId="77777777" w:rsidR="00CD4F1B" w:rsidRDefault="00CD4F1B" w:rsidP="0070191E">
      <w:pPr>
        <w:pStyle w:val="Body"/>
        <w:shd w:val="clear" w:color="auto" w:fill="FFFFFF"/>
        <w:spacing w:before="20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CD4F1B">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The suitability of tools and exercises may be informed by AC1.1 ie initial contact and conversations, taking into account preferences and neurotypes.</w:t>
      </w:r>
    </w:p>
    <w:p w14:paraId="23C5C8FB" w14:textId="4ED99CE3" w:rsidR="00A139D0" w:rsidRPr="009F6F3A" w:rsidRDefault="00A139D0" w:rsidP="0070191E">
      <w:pPr>
        <w:pStyle w:val="Body"/>
        <w:shd w:val="clear" w:color="auto" w:fill="FFFFFF"/>
        <w:spacing w:before="20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Outcomes may include but not limited to: </w:t>
      </w:r>
    </w:p>
    <w:p w14:paraId="75BC1342" w14:textId="07BACE14" w:rsidR="00A139D0" w:rsidRPr="009F6F3A" w:rsidRDefault="00A139D0"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relevant areas of focus</w:t>
      </w:r>
    </w:p>
    <w:p w14:paraId="4B3BAF28" w14:textId="2AABA727" w:rsidR="00A139D0" w:rsidRPr="009F6F3A" w:rsidRDefault="00A139D0"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work related goals</w:t>
      </w:r>
    </w:p>
    <w:p w14:paraId="4BBB65D3" w14:textId="77777777" w:rsidR="00A139D0" w:rsidRPr="009F6F3A" w:rsidRDefault="00A139D0"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 xml:space="preserve">learning goals </w:t>
      </w:r>
    </w:p>
    <w:p w14:paraId="4BDA13C5" w14:textId="77777777" w:rsidR="00294EE3" w:rsidRPr="009F6F3A" w:rsidRDefault="00A139D0"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 xml:space="preserve">career aspirations and development </w:t>
      </w:r>
    </w:p>
    <w:p w14:paraId="40C7618E" w14:textId="4F8C0D82" w:rsidR="00A139D0" w:rsidRPr="009F6F3A" w:rsidRDefault="00A139D0"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personal development</w:t>
      </w:r>
      <w:r w:rsidR="0070191E" w:rsidRPr="009F6F3A">
        <w:rPr>
          <w:rFonts w:ascii="Arial" w:hAnsi="Arial" w:cs="Arial"/>
          <w:lang w:val="en-US"/>
        </w:rPr>
        <w:t>.</w:t>
      </w:r>
    </w:p>
    <w:p w14:paraId="756ECED2" w14:textId="75A3A14B" w:rsidR="00A139D0" w:rsidRPr="009F6F3A" w:rsidRDefault="00A139D0" w:rsidP="0070191E">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AC1.3</w:t>
      </w:r>
      <w:r w:rsidR="0070191E" w:rsidRPr="009F6F3A">
        <w:rPr>
          <w:rFonts w:ascii="Arial" w:hAnsi="Arial" w:cs="Arial"/>
          <w:b/>
          <w:bCs/>
          <w:color w:val="auto"/>
        </w:rPr>
        <w:t xml:space="preserve"> </w:t>
      </w:r>
      <w:r w:rsidRPr="009F6F3A">
        <w:rPr>
          <w:rFonts w:ascii="Arial" w:hAnsi="Arial" w:cs="Arial"/>
          <w:b/>
          <w:bCs/>
          <w:color w:val="auto"/>
        </w:rPr>
        <w:t>&amp;</w:t>
      </w:r>
      <w:r w:rsidR="0070191E" w:rsidRPr="009F6F3A">
        <w:rPr>
          <w:rFonts w:ascii="Arial" w:hAnsi="Arial" w:cs="Arial"/>
          <w:b/>
          <w:bCs/>
          <w:color w:val="auto"/>
        </w:rPr>
        <w:t xml:space="preserve"> </w:t>
      </w:r>
      <w:r w:rsidRPr="009F6F3A">
        <w:rPr>
          <w:rFonts w:ascii="Arial" w:hAnsi="Arial" w:cs="Arial"/>
          <w:b/>
          <w:bCs/>
          <w:color w:val="auto"/>
        </w:rPr>
        <w:t>AC 1.4</w:t>
      </w:r>
      <w:r w:rsidRPr="009F6F3A">
        <w:rPr>
          <w:rFonts w:ascii="Arial" w:hAnsi="Arial" w:cs="Arial"/>
          <w:color w:val="auto"/>
        </w:rPr>
        <w:t xml:space="preserve"> Individual needs may include or not limited to:</w:t>
      </w:r>
    </w:p>
    <w:p w14:paraId="370132C5"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resources</w:t>
      </w:r>
    </w:p>
    <w:p w14:paraId="4405795F"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tools</w:t>
      </w:r>
    </w:p>
    <w:p w14:paraId="210E0822"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time</w:t>
      </w:r>
    </w:p>
    <w:p w14:paraId="325AB2EE"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space</w:t>
      </w:r>
    </w:p>
    <w:p w14:paraId="5C8F1F3D"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environment</w:t>
      </w:r>
    </w:p>
    <w:p w14:paraId="79AE4BA3"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safety</w:t>
      </w:r>
    </w:p>
    <w:p w14:paraId="2E989C4F"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suitability</w:t>
      </w:r>
    </w:p>
    <w:p w14:paraId="2FB15259"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wellbeing</w:t>
      </w:r>
    </w:p>
    <w:p w14:paraId="40B0FD65"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approach and philosophy</w:t>
      </w:r>
    </w:p>
    <w:p w14:paraId="60F5D618"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directive/non directive</w:t>
      </w:r>
    </w:p>
    <w:p w14:paraId="52233EB8" w14:textId="77777777"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discussion of specific needs requirements</w:t>
      </w:r>
    </w:p>
    <w:p w14:paraId="2D29F72E" w14:textId="7CA29B1F" w:rsidR="00A139D0" w:rsidRPr="009F6F3A" w:rsidRDefault="00A139D0"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neurotype</w:t>
      </w:r>
      <w:r w:rsidR="0070191E" w:rsidRPr="009F6F3A">
        <w:rPr>
          <w:rFonts w:ascii="Arial" w:hAnsi="Arial" w:cs="Arial"/>
          <w:lang w:val="en-US"/>
        </w:rPr>
        <w:t>.</w:t>
      </w:r>
    </w:p>
    <w:p w14:paraId="7DDDB323" w14:textId="77777777" w:rsidR="0070191E" w:rsidRPr="009F6F3A" w:rsidRDefault="0070191E" w:rsidP="0070191E">
      <w:pPr>
        <w:pStyle w:val="ListParagraph"/>
        <w:pBdr>
          <w:top w:val="nil"/>
          <w:left w:val="nil"/>
          <w:bottom w:val="nil"/>
          <w:right w:val="nil"/>
          <w:between w:val="nil"/>
          <w:bar w:val="nil"/>
        </w:pBdr>
        <w:shd w:val="clear" w:color="auto" w:fill="FFFFFF"/>
        <w:rPr>
          <w:rFonts w:ascii="Arial" w:hAnsi="Arial" w:cs="Arial"/>
          <w:lang w:val="en-US"/>
        </w:rPr>
      </w:pPr>
    </w:p>
    <w:p w14:paraId="18011CB8" w14:textId="1E65B788" w:rsidR="00A139D0" w:rsidRPr="009F6F3A" w:rsidRDefault="00A139D0" w:rsidP="0070191E">
      <w:pPr>
        <w:pStyle w:val="EducationalObjective-EnablingObjective-XY"/>
        <w:spacing w:before="200" w:after="160" w:line="240" w:lineRule="atLeast"/>
        <w:ind w:left="0" w:firstLine="0"/>
        <w:rPr>
          <w:rFonts w:eastAsiaTheme="minorHAnsi" w:cs="Arial"/>
        </w:rPr>
      </w:pPr>
      <w:r w:rsidRPr="009F6F3A">
        <w:rPr>
          <w:rFonts w:eastAsiaTheme="minorHAnsi" w:cs="Arial"/>
        </w:rPr>
        <w:t xml:space="preserve">Meeting individual </w:t>
      </w:r>
      <w:r w:rsidR="0070191E" w:rsidRPr="009F6F3A">
        <w:rPr>
          <w:rFonts w:eastAsiaTheme="minorHAnsi" w:cs="Arial"/>
        </w:rPr>
        <w:t>needs</w:t>
      </w:r>
      <w:r w:rsidRPr="009F6F3A">
        <w:rPr>
          <w:rFonts w:eastAsiaTheme="minorHAnsi" w:cs="Arial"/>
        </w:rPr>
        <w:t xml:space="preserve"> takes into account inclusive planning and any reasonable adjustments.</w:t>
      </w:r>
    </w:p>
    <w:p w14:paraId="5553D37A" w14:textId="7F59DBDD" w:rsidR="00A139D0" w:rsidRPr="009F6F3A" w:rsidRDefault="00A139D0" w:rsidP="0070191E">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AC1.4</w:t>
      </w:r>
      <w:r w:rsidRPr="009F6F3A">
        <w:rPr>
          <w:rFonts w:ascii="Arial" w:hAnsi="Arial" w:cs="Arial"/>
          <w:color w:val="auto"/>
        </w:rPr>
        <w:t xml:space="preserve"> Can apply to different types of coaching or mentoring which may include but are not limited to:</w:t>
      </w:r>
    </w:p>
    <w:p w14:paraId="0BE4D47B"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on-line</w:t>
      </w:r>
    </w:p>
    <w:p w14:paraId="64B81F0A"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in person</w:t>
      </w:r>
    </w:p>
    <w:p w14:paraId="068BB0DB"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team coaching or mentoring </w:t>
      </w:r>
    </w:p>
    <w:p w14:paraId="56C8019D" w14:textId="77777777" w:rsidR="0070191E"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group coaching or mentoring</w:t>
      </w:r>
      <w:r w:rsidR="0070191E" w:rsidRPr="009F6F3A">
        <w:rPr>
          <w:rFonts w:ascii="Arial" w:hAnsi="Arial" w:cs="Arial"/>
          <w:color w:val="auto"/>
        </w:rPr>
        <w:t>.</w:t>
      </w:r>
    </w:p>
    <w:p w14:paraId="520F3F23" w14:textId="292373A7" w:rsidR="00A139D0" w:rsidRPr="009F6F3A" w:rsidRDefault="00A139D0" w:rsidP="0070191E">
      <w:pPr>
        <w:pStyle w:val="TitledBlock-ParaBlockindent-RichTextnumbered-XY"/>
        <w:pBdr>
          <w:top w:val="nil"/>
          <w:left w:val="nil"/>
          <w:bottom w:val="nil"/>
          <w:right w:val="nil"/>
          <w:between w:val="nil"/>
          <w:bar w:val="nil"/>
        </w:pBdr>
        <w:spacing w:before="200" w:after="160" w:line="240" w:lineRule="atLeast"/>
        <w:rPr>
          <w:rFonts w:ascii="Arial" w:hAnsi="Arial" w:cs="Arial"/>
        </w:rPr>
      </w:pPr>
      <w:r w:rsidRPr="009F6F3A">
        <w:rPr>
          <w:rFonts w:ascii="Arial" w:hAnsi="Arial" w:cs="Arial"/>
        </w:rPr>
        <w:t>Arrangements for sessions are informed through the planning process eg location</w:t>
      </w:r>
      <w:r w:rsidR="0070191E" w:rsidRPr="009F6F3A">
        <w:rPr>
          <w:rFonts w:ascii="Arial" w:hAnsi="Arial" w:cs="Arial"/>
        </w:rPr>
        <w:t>.</w:t>
      </w:r>
    </w:p>
    <w:p w14:paraId="71B8B009" w14:textId="77777777" w:rsidR="00055E8F" w:rsidRPr="009F6F3A" w:rsidRDefault="00055E8F">
      <w:pPr>
        <w:rPr>
          <w:rFonts w:cs="Arial"/>
          <w:color w:val="3B3C42"/>
          <w:lang w:val="en-US"/>
        </w:rPr>
      </w:pPr>
      <w:r w:rsidRPr="009F6F3A">
        <w:rPr>
          <w:rFonts w:cs="Arial"/>
        </w:rPr>
        <w:br w:type="page"/>
      </w:r>
    </w:p>
    <w:p w14:paraId="52C890D9" w14:textId="5631B264" w:rsidR="00A139D0" w:rsidRPr="009F6F3A" w:rsidRDefault="00A139D0" w:rsidP="00A627D7">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lastRenderedPageBreak/>
        <w:t xml:space="preserve">Learning </w:t>
      </w:r>
      <w:r w:rsidR="00055E8F"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O</w:t>
      </w: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utcome 2</w:t>
      </w:r>
    </w:p>
    <w:p w14:paraId="3B80CA13" w14:textId="77777777" w:rsidR="00A139D0" w:rsidRPr="009F6F3A" w:rsidRDefault="00A139D0" w:rsidP="00A627D7">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 xml:space="preserve">AC2.1 </w:t>
      </w:r>
      <w:r w:rsidRPr="009F6F3A">
        <w:rPr>
          <w:rFonts w:ascii="Arial" w:hAnsi="Arial" w:cs="Arial"/>
          <w:color w:val="auto"/>
        </w:rPr>
        <w:t>Model(s) may include but not limited to:</w:t>
      </w:r>
    </w:p>
    <w:p w14:paraId="56D5157D"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goal setting activities</w:t>
      </w:r>
    </w:p>
    <w:p w14:paraId="47A64D67" w14:textId="44137CAF"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selection of appropriate model</w:t>
      </w:r>
      <w:r w:rsidR="00992E57" w:rsidRPr="009F6F3A">
        <w:rPr>
          <w:rFonts w:ascii="Arial" w:hAnsi="Arial" w:cs="Arial"/>
          <w:color w:val="auto"/>
        </w:rPr>
        <w:t>s</w:t>
      </w:r>
    </w:p>
    <w:p w14:paraId="51F43EF6"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GROW/TGROW</w:t>
      </w:r>
    </w:p>
    <w:p w14:paraId="22203557"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OSCAR/OSKAR</w:t>
      </w:r>
    </w:p>
    <w:p w14:paraId="48AB1981"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ACHIEVE</w:t>
      </w:r>
    </w:p>
    <w:p w14:paraId="66FE4DF7"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CLEAR - Hawkins</w:t>
      </w:r>
    </w:p>
    <w:p w14:paraId="4501F058" w14:textId="4135B132"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effective application of model(s)</w:t>
      </w:r>
      <w:r w:rsidR="00A627D7" w:rsidRPr="009F6F3A">
        <w:rPr>
          <w:rFonts w:ascii="Arial" w:hAnsi="Arial" w:cs="Arial"/>
          <w:color w:val="auto"/>
        </w:rPr>
        <w:t>.</w:t>
      </w:r>
    </w:p>
    <w:p w14:paraId="7F3C19E4" w14:textId="77777777" w:rsidR="00A139D0" w:rsidRPr="009F6F3A" w:rsidRDefault="00A139D0" w:rsidP="00A627D7">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AC2.2</w:t>
      </w:r>
      <w:r w:rsidRPr="009F6F3A">
        <w:rPr>
          <w:rFonts w:ascii="Arial" w:hAnsi="Arial" w:cs="Arial"/>
          <w:color w:val="auto"/>
        </w:rPr>
        <w:t xml:space="preserve"> Other behaviours important to coaching and mentoring may include but not limited to: </w:t>
      </w:r>
    </w:p>
    <w:p w14:paraId="3FBA4247"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professionalism</w:t>
      </w:r>
    </w:p>
    <w:p w14:paraId="678D80C5"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ethical approach</w:t>
      </w:r>
    </w:p>
    <w:p w14:paraId="3A9203BF"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non-judgment</w:t>
      </w:r>
    </w:p>
    <w:p w14:paraId="0EA68BBC"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creativity</w:t>
      </w:r>
    </w:p>
    <w:p w14:paraId="264B5A81"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intuition </w:t>
      </w:r>
    </w:p>
    <w:p w14:paraId="33DBCAF9"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calmness </w:t>
      </w:r>
    </w:p>
    <w:p w14:paraId="12069092"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empathy</w:t>
      </w:r>
    </w:p>
    <w:p w14:paraId="20E4E9E9"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flexibility</w:t>
      </w:r>
    </w:p>
    <w:p w14:paraId="08EE6451"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boundary management</w:t>
      </w:r>
    </w:p>
    <w:p w14:paraId="3C8B34A5" w14:textId="1D1270E0"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building and maintaining rapport</w:t>
      </w:r>
      <w:r w:rsidR="00992E57" w:rsidRPr="009F6F3A">
        <w:rPr>
          <w:rFonts w:ascii="Arial" w:hAnsi="Arial" w:cs="Arial"/>
          <w:color w:val="auto"/>
        </w:rPr>
        <w:t>.</w:t>
      </w:r>
    </w:p>
    <w:p w14:paraId="229C1A8A" w14:textId="77777777" w:rsidR="00992E57" w:rsidRPr="009F6F3A" w:rsidRDefault="00992E57" w:rsidP="00992E57">
      <w:pPr>
        <w:pStyle w:val="TitledBlock-ParaBlockindent-RichTextnumbered-XY"/>
        <w:pBdr>
          <w:top w:val="nil"/>
          <w:left w:val="nil"/>
          <w:bottom w:val="nil"/>
          <w:right w:val="nil"/>
          <w:between w:val="nil"/>
          <w:bar w:val="nil"/>
        </w:pBdr>
        <w:spacing w:before="40" w:after="40" w:line="240" w:lineRule="atLeast"/>
        <w:ind w:left="720" w:firstLine="0"/>
        <w:rPr>
          <w:rFonts w:ascii="Arial" w:hAnsi="Arial" w:cs="Arial"/>
          <w:color w:val="auto"/>
        </w:rPr>
      </w:pPr>
    </w:p>
    <w:p w14:paraId="436F60C7" w14:textId="324648A8" w:rsidR="00A139D0" w:rsidRPr="009F6F3A" w:rsidRDefault="00A139D0" w:rsidP="00A139D0">
      <w:pPr>
        <w:pStyle w:val="TitledBlock-ParaBlockindent-RichTextnumbered-XY"/>
        <w:spacing w:before="40" w:after="40" w:line="240" w:lineRule="atLeast"/>
        <w:ind w:left="0" w:firstLine="0"/>
        <w:rPr>
          <w:rFonts w:ascii="Arial" w:hAnsi="Arial" w:cs="Arial"/>
          <w:color w:val="auto"/>
        </w:rPr>
      </w:pPr>
      <w:r w:rsidRPr="009F6F3A">
        <w:rPr>
          <w:rFonts w:ascii="Arial" w:hAnsi="Arial" w:cs="Arial"/>
          <w:color w:val="auto"/>
        </w:rPr>
        <w:t xml:space="preserve">It is important that </w:t>
      </w:r>
      <w:r w:rsidR="00992E57" w:rsidRPr="009F6F3A">
        <w:rPr>
          <w:rFonts w:ascii="Arial" w:hAnsi="Arial" w:cs="Arial"/>
          <w:color w:val="auto"/>
        </w:rPr>
        <w:t>delivery includes:</w:t>
      </w:r>
    </w:p>
    <w:p w14:paraId="22E08D09" w14:textId="77777777" w:rsidR="00A139D0" w:rsidRPr="009F6F3A" w:rsidRDefault="00A139D0"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awareness of specific needs relating to neurodiversity and neurodivergence, plus knowledge and awareness of mental wellbeing. Developing trust and creating a psychologically safe environment.</w:t>
      </w:r>
    </w:p>
    <w:p w14:paraId="6242A441" w14:textId="5062CBF9" w:rsidR="00A139D0" w:rsidRPr="009F6F3A" w:rsidRDefault="00992E57"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w:t>
      </w:r>
      <w:r w:rsidR="00A139D0" w:rsidRPr="009F6F3A">
        <w:rPr>
          <w:rFonts w:ascii="Arial" w:hAnsi="Arial" w:cs="Arial"/>
          <w:color w:val="auto"/>
        </w:rPr>
        <w:t>n understanding s of the scope of coach or mentor role within coaching or mentoring relationships. IE developing awareness of self and others within a coaching or mentoring environment. Referring back to initial goals and re-contracting where appropriate</w:t>
      </w:r>
      <w:r w:rsidRPr="009F6F3A">
        <w:rPr>
          <w:rFonts w:ascii="Arial" w:hAnsi="Arial" w:cs="Arial"/>
          <w:color w:val="auto"/>
        </w:rPr>
        <w:t>.</w:t>
      </w:r>
    </w:p>
    <w:p w14:paraId="540DCB5C" w14:textId="7875FBEF" w:rsidR="00A139D0" w:rsidRPr="009F6F3A" w:rsidRDefault="00A139D0" w:rsidP="00992E57">
      <w:pPr>
        <w:spacing w:before="200" w:after="160"/>
        <w:ind w:left="697" w:hanging="697"/>
        <w:rPr>
          <w:rFonts w:cs="Arial"/>
          <w:lang w:val="en-US" w:eastAsia="en-GB"/>
        </w:rPr>
      </w:pPr>
      <w:r w:rsidRPr="009F6F3A">
        <w:rPr>
          <w:rFonts w:cs="Arial"/>
          <w:b/>
          <w:bCs/>
          <w:lang w:val="en-US" w:eastAsia="en-GB"/>
        </w:rPr>
        <w:t>AC2.3</w:t>
      </w:r>
      <w:r w:rsidRPr="009F6F3A">
        <w:rPr>
          <w:rFonts w:cs="Arial"/>
          <w:lang w:val="en-US" w:eastAsia="en-GB"/>
        </w:rPr>
        <w:t xml:space="preserve"> Whole process should illustrate inter-connectedness of the coaching or mentoring activity </w:t>
      </w:r>
    </w:p>
    <w:p w14:paraId="09564547" w14:textId="0F388CA8" w:rsidR="00A139D0" w:rsidRPr="009F6F3A" w:rsidRDefault="00A139D0" w:rsidP="00992E57">
      <w:pPr>
        <w:pStyle w:val="EducationalObjective-EnablingObjective-XY"/>
        <w:spacing w:before="200" w:line="240" w:lineRule="atLeast"/>
        <w:rPr>
          <w:rFonts w:eastAsiaTheme="minorHAnsi" w:cs="Arial"/>
        </w:rPr>
      </w:pPr>
      <w:r w:rsidRPr="009F6F3A">
        <w:rPr>
          <w:rFonts w:eastAsiaTheme="minorHAnsi" w:cs="Arial"/>
          <w:b/>
          <w:bCs/>
        </w:rPr>
        <w:t>AC2.3, AC2.</w:t>
      </w:r>
      <w:r w:rsidR="0070191E" w:rsidRPr="009F6F3A">
        <w:rPr>
          <w:rFonts w:eastAsiaTheme="minorHAnsi" w:cs="Arial"/>
          <w:b/>
          <w:bCs/>
        </w:rPr>
        <w:t>4</w:t>
      </w:r>
      <w:r w:rsidR="0070191E" w:rsidRPr="009F6F3A">
        <w:rPr>
          <w:rFonts w:eastAsiaTheme="minorHAnsi" w:cs="Arial"/>
        </w:rPr>
        <w:t xml:space="preserve"> Types</w:t>
      </w:r>
      <w:r w:rsidR="005D3D9C" w:rsidRPr="009F6F3A">
        <w:rPr>
          <w:rFonts w:eastAsiaTheme="minorHAnsi" w:cs="Arial"/>
        </w:rPr>
        <w:t xml:space="preserve"> of r</w:t>
      </w:r>
      <w:r w:rsidRPr="009F6F3A">
        <w:rPr>
          <w:rFonts w:eastAsiaTheme="minorHAnsi" w:cs="Arial"/>
        </w:rPr>
        <w:t xml:space="preserve">ecords may include but not limited to:  </w:t>
      </w:r>
    </w:p>
    <w:p w14:paraId="683A86FB" w14:textId="3AE86FF0" w:rsidR="00A139D0" w:rsidRPr="009F6F3A" w:rsidRDefault="00A139D0"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 xml:space="preserve">written </w:t>
      </w:r>
    </w:p>
    <w:p w14:paraId="285936DB" w14:textId="77777777" w:rsidR="00A139D0" w:rsidRPr="009F6F3A" w:rsidRDefault="00A139D0"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 xml:space="preserve">audio </w:t>
      </w:r>
    </w:p>
    <w:p w14:paraId="019A4A13" w14:textId="77777777" w:rsidR="00A139D0" w:rsidRPr="009F6F3A" w:rsidRDefault="00A139D0"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visual</w:t>
      </w:r>
    </w:p>
    <w:p w14:paraId="21BC34FB" w14:textId="3E73B163" w:rsidR="00A139D0" w:rsidRPr="009F6F3A" w:rsidRDefault="00A139D0"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digital</w:t>
      </w:r>
      <w:r w:rsidR="00992E57" w:rsidRPr="009F6F3A">
        <w:rPr>
          <w:rFonts w:eastAsiaTheme="minorHAnsi" w:cs="Arial"/>
        </w:rPr>
        <w:t>.</w:t>
      </w:r>
    </w:p>
    <w:p w14:paraId="4C4937EB" w14:textId="468ED1CF" w:rsidR="00A139D0" w:rsidRPr="009F6F3A" w:rsidRDefault="00A139D0" w:rsidP="00992E57">
      <w:pPr>
        <w:pStyle w:val="TitledBlock-ParaBlockindent-RichTextnumbered-XY"/>
        <w:spacing w:before="200" w:after="40" w:line="240" w:lineRule="atLeast"/>
        <w:rPr>
          <w:rFonts w:ascii="Arial" w:hAnsi="Arial" w:cs="Arial"/>
          <w:color w:val="auto"/>
        </w:rPr>
      </w:pPr>
      <w:r w:rsidRPr="009F6F3A">
        <w:rPr>
          <w:rFonts w:ascii="Arial" w:hAnsi="Arial" w:cs="Arial"/>
          <w:color w:val="auto"/>
        </w:rPr>
        <w:t>Feedback from individuals may include but not limited to:</w:t>
      </w:r>
    </w:p>
    <w:p w14:paraId="2FF31371"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questionnaires</w:t>
      </w:r>
    </w:p>
    <w:p w14:paraId="1B3DA8C6" w14:textId="7E694968" w:rsidR="00A139D0" w:rsidRPr="009F6F3A" w:rsidRDefault="00A139D0" w:rsidP="00E73AAF">
      <w:pPr>
        <w:pStyle w:val="TitledBlock-ParaBlockindent-RichTextnumbered-XY"/>
        <w:numPr>
          <w:ilvl w:val="0"/>
          <w:numId w:val="87"/>
        </w:numPr>
        <w:pBdr>
          <w:top w:val="nil"/>
          <w:left w:val="nil"/>
          <w:bottom w:val="nil"/>
          <w:right w:val="nil"/>
          <w:between w:val="nil"/>
          <w:bar w:val="nil"/>
        </w:pBdr>
        <w:shd w:val="clear" w:color="auto" w:fill="FFFFFF" w:themeFill="background1"/>
        <w:spacing w:before="40" w:after="40" w:line="240" w:lineRule="atLeast"/>
        <w:rPr>
          <w:rFonts w:ascii="Arial" w:hAnsi="Arial" w:cs="Arial"/>
          <w:color w:val="auto"/>
        </w:rPr>
      </w:pPr>
      <w:r w:rsidRPr="009F6F3A">
        <w:rPr>
          <w:rFonts w:ascii="Arial" w:hAnsi="Arial" w:cs="Arial"/>
          <w:color w:val="auto"/>
        </w:rPr>
        <w:t>plus other feedback comments</w:t>
      </w:r>
      <w:r w:rsidR="00992E57" w:rsidRPr="009F6F3A">
        <w:rPr>
          <w:rFonts w:ascii="Arial" w:hAnsi="Arial" w:cs="Arial"/>
          <w:color w:val="auto"/>
        </w:rPr>
        <w:t>:</w:t>
      </w:r>
      <w:r w:rsidRPr="009F6F3A">
        <w:rPr>
          <w:rFonts w:ascii="Arial" w:hAnsi="Arial" w:cs="Arial"/>
          <w:color w:val="auto"/>
        </w:rPr>
        <w:t xml:space="preserve"> </w:t>
      </w:r>
    </w:p>
    <w:p w14:paraId="27807BCA" w14:textId="77777777" w:rsidR="00A139D0" w:rsidRPr="009F6F3A" w:rsidRDefault="00A139D0" w:rsidP="00E73AAF">
      <w:pPr>
        <w:numPr>
          <w:ilvl w:val="0"/>
          <w:numId w:val="99"/>
        </w:numPr>
        <w:spacing w:before="40" w:after="40" w:line="259" w:lineRule="auto"/>
        <w:contextualSpacing/>
        <w:rPr>
          <w:rFonts w:cs="Arial"/>
          <w:lang w:val="en-US"/>
        </w:rPr>
      </w:pPr>
      <w:r w:rsidRPr="009F6F3A">
        <w:rPr>
          <w:rFonts w:cs="Arial"/>
          <w:lang w:val="en-US"/>
        </w:rPr>
        <w:t>written</w:t>
      </w:r>
    </w:p>
    <w:p w14:paraId="0719AF48" w14:textId="77777777" w:rsidR="00A139D0" w:rsidRPr="009F6F3A" w:rsidRDefault="00A139D0" w:rsidP="00E73AAF">
      <w:pPr>
        <w:numPr>
          <w:ilvl w:val="0"/>
          <w:numId w:val="99"/>
        </w:numPr>
        <w:spacing w:before="40" w:after="40" w:line="259" w:lineRule="auto"/>
        <w:contextualSpacing/>
        <w:rPr>
          <w:rFonts w:cs="Arial"/>
          <w:lang w:val="en-US"/>
        </w:rPr>
      </w:pPr>
      <w:r w:rsidRPr="009F6F3A">
        <w:rPr>
          <w:rFonts w:cs="Arial"/>
          <w:lang w:val="en-US"/>
        </w:rPr>
        <w:t>email</w:t>
      </w:r>
    </w:p>
    <w:p w14:paraId="7F6607C9" w14:textId="62AA868F" w:rsidR="00A139D0" w:rsidRPr="009F6F3A" w:rsidRDefault="00A139D0" w:rsidP="00E73AAF">
      <w:pPr>
        <w:numPr>
          <w:ilvl w:val="0"/>
          <w:numId w:val="99"/>
        </w:numPr>
        <w:spacing w:before="40" w:after="40" w:line="259" w:lineRule="auto"/>
        <w:contextualSpacing/>
        <w:rPr>
          <w:rFonts w:cs="Arial"/>
          <w:lang w:val="en-US"/>
        </w:rPr>
      </w:pPr>
      <w:r w:rsidRPr="009F6F3A">
        <w:rPr>
          <w:rFonts w:cs="Arial"/>
          <w:lang w:val="en-US"/>
        </w:rPr>
        <w:t>verbal</w:t>
      </w:r>
      <w:r w:rsidR="00857A19" w:rsidRPr="009F6F3A">
        <w:rPr>
          <w:rFonts w:cs="Arial"/>
          <w:lang w:val="en-US"/>
        </w:rPr>
        <w:t>.</w:t>
      </w:r>
    </w:p>
    <w:p w14:paraId="0845B7CA"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formal and informal</w:t>
      </w:r>
    </w:p>
    <w:p w14:paraId="75A866F8"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in-session </w:t>
      </w:r>
    </w:p>
    <w:p w14:paraId="588326D6" w14:textId="3AD6ECD2"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post-session</w:t>
      </w:r>
      <w:r w:rsidR="00992E57" w:rsidRPr="009F6F3A">
        <w:rPr>
          <w:rFonts w:ascii="Arial" w:hAnsi="Arial" w:cs="Arial"/>
          <w:color w:val="auto"/>
        </w:rPr>
        <w:t>.</w:t>
      </w:r>
    </w:p>
    <w:p w14:paraId="3A75CB91" w14:textId="41359859" w:rsidR="00A139D0" w:rsidRPr="009F6F3A" w:rsidRDefault="005D3D9C" w:rsidP="004940E9">
      <w:pPr>
        <w:pStyle w:val="TitledBlock-ParaBlockindent-RichTextnumbered-XY"/>
        <w:spacing w:before="200" w:after="40" w:line="240" w:lineRule="atLeast"/>
        <w:rPr>
          <w:rFonts w:ascii="Arial" w:hAnsi="Arial" w:cs="Arial"/>
          <w:color w:val="auto"/>
        </w:rPr>
      </w:pPr>
      <w:r w:rsidRPr="009F6F3A">
        <w:rPr>
          <w:rFonts w:ascii="Arial" w:hAnsi="Arial" w:cs="Arial"/>
          <w:color w:val="auto"/>
        </w:rPr>
        <w:lastRenderedPageBreak/>
        <w:t>F</w:t>
      </w:r>
      <w:r w:rsidR="00A139D0" w:rsidRPr="009F6F3A">
        <w:rPr>
          <w:rFonts w:ascii="Arial" w:hAnsi="Arial" w:cs="Arial"/>
          <w:color w:val="auto"/>
        </w:rPr>
        <w:t>eedback from supervision may include but not limited to:</w:t>
      </w:r>
    </w:p>
    <w:p w14:paraId="540F3BC3"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supervision notes/records</w:t>
      </w:r>
    </w:p>
    <w:p w14:paraId="6774899F"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written</w:t>
      </w:r>
    </w:p>
    <w:p w14:paraId="7CD0742C"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audio/video recordings</w:t>
      </w:r>
    </w:p>
    <w:p w14:paraId="6405ACE6" w14:textId="77777777" w:rsidR="00A139D0" w:rsidRPr="009F6F3A"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feedback from observations of the learner’s coaching or mentoring by supervisor/tutor </w:t>
      </w:r>
    </w:p>
    <w:p w14:paraId="48C6E991" w14:textId="4FB29C3F" w:rsidR="00A139D0" w:rsidRDefault="00A139D0"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any feedback received by the learner may also be included</w:t>
      </w:r>
      <w:r w:rsidR="0070191E" w:rsidRPr="009F6F3A">
        <w:rPr>
          <w:rFonts w:ascii="Arial" w:hAnsi="Arial" w:cs="Arial"/>
          <w:color w:val="auto"/>
        </w:rPr>
        <w:t>.</w:t>
      </w:r>
    </w:p>
    <w:p w14:paraId="7BC43B06" w14:textId="77777777" w:rsidR="002D12E6" w:rsidRPr="009F6F3A" w:rsidRDefault="002D12E6" w:rsidP="002D12E6">
      <w:pPr>
        <w:pStyle w:val="TitledBlock-ParaBlockindent-RichTextnumbered-XY"/>
        <w:pBdr>
          <w:top w:val="nil"/>
          <w:left w:val="nil"/>
          <w:bottom w:val="nil"/>
          <w:right w:val="nil"/>
          <w:between w:val="nil"/>
          <w:bar w:val="nil"/>
        </w:pBdr>
        <w:spacing w:before="40" w:after="40" w:line="240" w:lineRule="atLeast"/>
        <w:ind w:left="720" w:firstLine="0"/>
        <w:rPr>
          <w:rFonts w:ascii="Arial" w:hAnsi="Arial" w:cs="Arial"/>
          <w:color w:val="auto"/>
        </w:rPr>
      </w:pPr>
    </w:p>
    <w:p w14:paraId="6E55E910" w14:textId="6267755D" w:rsidR="00A139D0" w:rsidRPr="009F6F3A" w:rsidRDefault="00A139D0" w:rsidP="0070191E">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 xml:space="preserve">Learning </w:t>
      </w:r>
      <w:r w:rsidR="0070191E"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O</w:t>
      </w: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utcome 3</w:t>
      </w:r>
    </w:p>
    <w:p w14:paraId="4615410E" w14:textId="52FD6D7A" w:rsidR="00A139D0" w:rsidRPr="009F6F3A" w:rsidRDefault="00A139D0" w:rsidP="0070191E">
      <w:pPr>
        <w:pStyle w:val="TitledBlock-ParaBlockindent-RichTextnumbered-XY"/>
        <w:spacing w:before="200" w:after="16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All ACs relate to reflection from session to session.  Meaning learners are reflecting from one session to the next with each individual. This is in-the-moment operational reflection rather than the strategic review and development in unit 303 Reviewing to improve own Coaching and Mentoring Practice.</w:t>
      </w:r>
    </w:p>
    <w:p w14:paraId="475AE165" w14:textId="76946766" w:rsidR="00A139D0" w:rsidRPr="009F6F3A" w:rsidRDefault="00A139D0" w:rsidP="004E4D3A">
      <w:pPr>
        <w:pStyle w:val="TitledBlock-ParaBlockindent-RichTextnumbered-XY"/>
        <w:spacing w:before="200" w:after="160" w:line="240" w:lineRule="atLeast"/>
        <w:rPr>
          <w:rFonts w:ascii="Arial" w:hAnsi="Arial" w:cs="Arial"/>
          <w:color w:val="auto"/>
        </w:rPr>
      </w:pPr>
      <w:r w:rsidRPr="009F6F3A">
        <w:rPr>
          <w:rFonts w:ascii="Arial" w:hAnsi="Arial" w:cs="Arial"/>
          <w:b/>
          <w:bCs/>
          <w:color w:val="auto"/>
        </w:rPr>
        <w:t>AC3.1</w:t>
      </w:r>
      <w:r w:rsidRPr="009F6F3A">
        <w:rPr>
          <w:rFonts w:ascii="Arial" w:hAnsi="Arial" w:cs="Arial"/>
          <w:color w:val="auto"/>
        </w:rPr>
        <w:t xml:space="preserve"> </w:t>
      </w:r>
      <w:r w:rsidR="002A045D" w:rsidRPr="009F6F3A">
        <w:rPr>
          <w:rFonts w:ascii="Arial" w:hAnsi="Arial" w:cs="Arial"/>
          <w:color w:val="auto"/>
        </w:rPr>
        <w:t>Q</w:t>
      </w:r>
      <w:r w:rsidRPr="009F6F3A">
        <w:rPr>
          <w:rFonts w:ascii="Arial" w:hAnsi="Arial" w:cs="Arial"/>
          <w:color w:val="auto"/>
        </w:rPr>
        <w:t xml:space="preserve">uestions to prompt reflection </w:t>
      </w:r>
      <w:r w:rsidR="002A045D" w:rsidRPr="009F6F3A">
        <w:rPr>
          <w:rFonts w:ascii="Arial" w:hAnsi="Arial" w:cs="Arial"/>
          <w:color w:val="auto"/>
        </w:rPr>
        <w:t xml:space="preserve">include </w:t>
      </w:r>
      <w:r w:rsidRPr="009F6F3A">
        <w:rPr>
          <w:rFonts w:ascii="Arial" w:hAnsi="Arial" w:cs="Arial"/>
          <w:color w:val="auto"/>
        </w:rPr>
        <w:t>what’s working well and what needs improvement. It is important to demonstrate reflection throughout the coaching or mentoring activity</w:t>
      </w:r>
      <w:r w:rsidR="003B1BB1" w:rsidRPr="009F6F3A">
        <w:rPr>
          <w:rFonts w:ascii="Arial" w:hAnsi="Arial" w:cs="Arial"/>
          <w:color w:val="auto"/>
        </w:rPr>
        <w:t xml:space="preserve"> and use </w:t>
      </w:r>
      <w:r w:rsidRPr="009F6F3A">
        <w:rPr>
          <w:rFonts w:ascii="Arial" w:hAnsi="Arial" w:cs="Arial"/>
          <w:color w:val="auto"/>
        </w:rPr>
        <w:t>reflective log to capture learning points and consider areas for development to support development as a coach or mentor.</w:t>
      </w:r>
    </w:p>
    <w:p w14:paraId="0485C513" w14:textId="77777777" w:rsidR="00A139D0" w:rsidRPr="009F6F3A" w:rsidRDefault="00A139D0" w:rsidP="0070191E">
      <w:pPr>
        <w:pStyle w:val="TitledBlock-ParaBlockindent-RichTextnumbered-XY"/>
        <w:spacing w:before="200" w:after="40" w:line="240" w:lineRule="atLeast"/>
        <w:rPr>
          <w:rFonts w:ascii="Arial" w:hAnsi="Arial" w:cs="Arial"/>
          <w:color w:val="auto"/>
        </w:rPr>
      </w:pPr>
      <w:r w:rsidRPr="009F6F3A">
        <w:rPr>
          <w:rFonts w:ascii="Arial" w:hAnsi="Arial" w:cs="Arial"/>
          <w:color w:val="auto"/>
        </w:rPr>
        <w:t>Areas learners may reflect on may include but not limited to:</w:t>
      </w:r>
    </w:p>
    <w:p w14:paraId="1AE6142A"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questioning</w:t>
      </w:r>
    </w:p>
    <w:p w14:paraId="07A053D2"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listening</w:t>
      </w:r>
    </w:p>
    <w:p w14:paraId="2CBC5A7C"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adherence to process/ selected coaching and mentoring model</w:t>
      </w:r>
    </w:p>
    <w:p w14:paraId="50E80D8E"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effectiveness of any online tools (for online coaching)</w:t>
      </w:r>
    </w:p>
    <w:p w14:paraId="715CD780"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use of insights gathered from diagnostic or assessment tools</w:t>
      </w:r>
    </w:p>
    <w:p w14:paraId="11C43E51"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self-awareness</w:t>
      </w:r>
    </w:p>
    <w:p w14:paraId="309763CC"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coaching presence</w:t>
      </w:r>
    </w:p>
    <w:p w14:paraId="3ADC4FB1"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use of silence</w:t>
      </w:r>
    </w:p>
    <w:p w14:paraId="30EA1730" w14:textId="77777777"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emotional intelligence and behaviours</w:t>
      </w:r>
    </w:p>
    <w:p w14:paraId="1F8856C5" w14:textId="5CEB301F" w:rsidR="00A139D0" w:rsidRPr="009F6F3A" w:rsidRDefault="00A139D0"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planned improvements</w:t>
      </w:r>
      <w:r w:rsidR="0070191E" w:rsidRPr="009F6F3A">
        <w:rPr>
          <w:rFonts w:ascii="Arial" w:hAnsi="Arial" w:cs="Arial"/>
          <w:color w:val="auto"/>
        </w:rPr>
        <w:t>.</w:t>
      </w:r>
    </w:p>
    <w:p w14:paraId="58868704" w14:textId="75F16C15" w:rsidR="00A139D0" w:rsidRPr="009F6F3A" w:rsidRDefault="00A139D0" w:rsidP="00BB2A7B">
      <w:pPr>
        <w:pStyle w:val="TitledBlock-ParaBlockindent-RichTextnumbered-XY"/>
        <w:spacing w:before="40" w:after="40" w:line="240" w:lineRule="atLeast"/>
        <w:ind w:left="720" w:firstLine="0"/>
        <w:rPr>
          <w:rFonts w:ascii="Arial" w:hAnsi="Arial" w:cs="Arial"/>
          <w:color w:val="auto"/>
        </w:rPr>
      </w:pPr>
      <w:r w:rsidRPr="009F6F3A">
        <w:rPr>
          <w:rFonts w:ascii="Arial" w:hAnsi="Arial" w:cs="Arial"/>
          <w:color w:val="auto"/>
        </w:rPr>
        <w:t xml:space="preserve"> </w:t>
      </w:r>
    </w:p>
    <w:p w14:paraId="3BF698D1" w14:textId="06788C69" w:rsidR="00A139D0" w:rsidRPr="009F6F3A" w:rsidRDefault="00A139D0" w:rsidP="00096458">
      <w:pPr>
        <w:pStyle w:val="TitledBlock-ParaBlockindent-RichTextnumbered-XY"/>
        <w:spacing w:before="200" w:after="160" w:line="240" w:lineRule="atLeast"/>
        <w:rPr>
          <w:rFonts w:ascii="Arial" w:hAnsi="Arial" w:cs="Arial"/>
          <w:color w:val="auto"/>
        </w:rPr>
      </w:pPr>
      <w:r w:rsidRPr="009F6F3A">
        <w:rPr>
          <w:rFonts w:ascii="Arial" w:hAnsi="Arial" w:cs="Arial"/>
          <w:b/>
          <w:bCs/>
          <w:color w:val="auto"/>
        </w:rPr>
        <w:t>AC3.</w:t>
      </w:r>
      <w:r w:rsidR="00BB2A7B" w:rsidRPr="009F6F3A">
        <w:rPr>
          <w:rFonts w:ascii="Arial" w:hAnsi="Arial" w:cs="Arial"/>
          <w:b/>
          <w:bCs/>
          <w:color w:val="auto"/>
        </w:rPr>
        <w:t>2</w:t>
      </w:r>
      <w:r w:rsidR="00442141" w:rsidRPr="009F6F3A">
        <w:rPr>
          <w:rFonts w:ascii="Arial" w:hAnsi="Arial" w:cs="Arial"/>
          <w:b/>
          <w:bCs/>
          <w:color w:val="auto"/>
        </w:rPr>
        <w:t xml:space="preserve"> </w:t>
      </w:r>
      <w:r w:rsidR="00BB2A7B" w:rsidRPr="009F6F3A">
        <w:rPr>
          <w:rFonts w:ascii="Arial" w:hAnsi="Arial" w:cs="Arial"/>
          <w:b/>
          <w:bCs/>
          <w:color w:val="auto"/>
        </w:rPr>
        <w:t>&amp;</w:t>
      </w:r>
      <w:r w:rsidR="00442141" w:rsidRPr="009F6F3A">
        <w:rPr>
          <w:rFonts w:ascii="Arial" w:hAnsi="Arial" w:cs="Arial"/>
          <w:b/>
          <w:bCs/>
          <w:color w:val="auto"/>
        </w:rPr>
        <w:t xml:space="preserve"> </w:t>
      </w:r>
      <w:r w:rsidR="00BB2A7B" w:rsidRPr="009F6F3A">
        <w:rPr>
          <w:rFonts w:ascii="Arial" w:hAnsi="Arial" w:cs="Arial"/>
          <w:b/>
          <w:bCs/>
          <w:color w:val="auto"/>
        </w:rPr>
        <w:t>AC3.2</w:t>
      </w:r>
      <w:r w:rsidRPr="00096458">
        <w:rPr>
          <w:rFonts w:ascii="Arial" w:hAnsi="Arial" w:cs="Arial"/>
          <w:color w:val="auto"/>
        </w:rPr>
        <w:t xml:space="preserve"> </w:t>
      </w:r>
      <w:r w:rsidRPr="009F6F3A">
        <w:rPr>
          <w:rFonts w:ascii="Arial" w:hAnsi="Arial" w:cs="Arial"/>
          <w:color w:val="auto"/>
        </w:rPr>
        <w:t>The emphasis is on continual improvement to the coaching and</w:t>
      </w:r>
      <w:r w:rsidR="004207BF" w:rsidRPr="009F6F3A">
        <w:rPr>
          <w:rFonts w:ascii="Arial" w:hAnsi="Arial" w:cs="Arial"/>
          <w:color w:val="auto"/>
        </w:rPr>
        <w:t>/</w:t>
      </w:r>
      <w:r w:rsidRPr="009F6F3A">
        <w:rPr>
          <w:rFonts w:ascii="Arial" w:hAnsi="Arial" w:cs="Arial"/>
          <w:color w:val="auto"/>
        </w:rPr>
        <w:t xml:space="preserve">or mentoring process from session to session. Using feedback from supervisor (knowledge, skills and behaviours) and individuals to improve effective coaching or mentoring, and to develop self-awareness. How to analyse feedback for useful information on effectiveness, patterns, process and for planning improvement/future </w:t>
      </w:r>
      <w:r w:rsidR="0070191E" w:rsidRPr="009F6F3A">
        <w:rPr>
          <w:rFonts w:ascii="Arial" w:hAnsi="Arial" w:cs="Arial"/>
          <w:color w:val="auto"/>
        </w:rPr>
        <w:t>development.</w:t>
      </w:r>
      <w:r w:rsidRPr="009F6F3A">
        <w:rPr>
          <w:rFonts w:ascii="Arial" w:hAnsi="Arial" w:cs="Arial"/>
          <w:color w:val="auto"/>
        </w:rPr>
        <w:t xml:space="preserve"> </w:t>
      </w:r>
    </w:p>
    <w:p w14:paraId="13EE820F" w14:textId="34C09126" w:rsidR="00A139D0" w:rsidRPr="009F6F3A" w:rsidRDefault="00A139D0" w:rsidP="004207BF">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color w:val="auto"/>
        </w:rPr>
        <w:t xml:space="preserve">Review of own abilities and effectiveness of coaching or mentoring practice may include reference to: </w:t>
      </w:r>
    </w:p>
    <w:p w14:paraId="400032EB" w14:textId="68F482F9" w:rsidR="00A139D0" w:rsidRPr="009F6F3A" w:rsidRDefault="00540A94"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w:t>
      </w:r>
      <w:r w:rsidR="00A139D0" w:rsidRPr="009F6F3A">
        <w:rPr>
          <w:rFonts w:ascii="Arial" w:hAnsi="Arial" w:cs="Arial"/>
          <w:color w:val="auto"/>
        </w:rPr>
        <w:t xml:space="preserve">oaching or </w:t>
      </w:r>
      <w:r w:rsidR="00442141" w:rsidRPr="009F6F3A">
        <w:rPr>
          <w:rFonts w:ascii="Arial" w:hAnsi="Arial" w:cs="Arial"/>
          <w:color w:val="auto"/>
        </w:rPr>
        <w:t>m</w:t>
      </w:r>
      <w:r w:rsidR="00A139D0" w:rsidRPr="009F6F3A">
        <w:rPr>
          <w:rFonts w:ascii="Arial" w:hAnsi="Arial" w:cs="Arial"/>
          <w:color w:val="auto"/>
        </w:rPr>
        <w:t>entoring competencies</w:t>
      </w:r>
      <w:r w:rsidR="00442141" w:rsidRPr="009F6F3A">
        <w:rPr>
          <w:rFonts w:ascii="Arial" w:hAnsi="Arial" w:cs="Arial"/>
          <w:color w:val="auto"/>
        </w:rPr>
        <w:t>:</w:t>
      </w:r>
    </w:p>
    <w:p w14:paraId="62AE476C"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EMCC</w:t>
      </w:r>
    </w:p>
    <w:p w14:paraId="52F6E335"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AC</w:t>
      </w:r>
    </w:p>
    <w:p w14:paraId="64775473"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ICF</w:t>
      </w:r>
    </w:p>
    <w:p w14:paraId="50EFA4B4" w14:textId="4BD4EF36"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UCA</w:t>
      </w:r>
      <w:r w:rsidR="00442141" w:rsidRPr="009F6F3A">
        <w:rPr>
          <w:rFonts w:ascii="Arial" w:hAnsi="Arial" w:cs="Arial"/>
          <w:color w:val="auto"/>
        </w:rPr>
        <w:t>.</w:t>
      </w:r>
    </w:p>
    <w:p w14:paraId="148E80EF" w14:textId="5B056C50" w:rsidR="00A139D0" w:rsidRPr="009F6F3A" w:rsidRDefault="00540A94"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w:t>
      </w:r>
      <w:r w:rsidR="00A139D0" w:rsidRPr="009F6F3A">
        <w:rPr>
          <w:rFonts w:ascii="Arial" w:hAnsi="Arial" w:cs="Arial"/>
          <w:color w:val="auto"/>
        </w:rPr>
        <w:t>pplication of appropriate model(s)</w:t>
      </w:r>
      <w:r w:rsidR="00442141" w:rsidRPr="009F6F3A">
        <w:rPr>
          <w:rFonts w:ascii="Arial" w:hAnsi="Arial" w:cs="Arial"/>
          <w:color w:val="auto"/>
        </w:rPr>
        <w:t>:</w:t>
      </w:r>
    </w:p>
    <w:p w14:paraId="39F507BF"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GROW</w:t>
      </w:r>
    </w:p>
    <w:p w14:paraId="083709B3"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TGROW</w:t>
      </w:r>
    </w:p>
    <w:p w14:paraId="427BCD4D"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OSCAR/OSKAR</w:t>
      </w:r>
    </w:p>
    <w:p w14:paraId="227FE26F" w14:textId="77777777"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ACHIEVE</w:t>
      </w:r>
    </w:p>
    <w:p w14:paraId="1F1E7F8A" w14:textId="2504EE9C" w:rsidR="00A139D0" w:rsidRPr="009F6F3A" w:rsidRDefault="00A139D0" w:rsidP="00E73AAF">
      <w:pPr>
        <w:pStyle w:val="TitledBlock-ParaBlockindent-RichTextnumbered-XY"/>
        <w:numPr>
          <w:ilvl w:val="0"/>
          <w:numId w:val="100"/>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CLEAR</w:t>
      </w:r>
      <w:r w:rsidR="00442141" w:rsidRPr="009F6F3A">
        <w:rPr>
          <w:rFonts w:ascii="Arial" w:hAnsi="Arial" w:cs="Arial"/>
          <w:color w:val="auto"/>
        </w:rPr>
        <w:t>.</w:t>
      </w:r>
    </w:p>
    <w:p w14:paraId="700F81FC" w14:textId="2E89BE81" w:rsidR="00A139D0" w:rsidRPr="009F6F3A" w:rsidRDefault="00540A94"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lastRenderedPageBreak/>
        <w:t>U</w:t>
      </w:r>
      <w:r w:rsidR="00A139D0" w:rsidRPr="009F6F3A">
        <w:rPr>
          <w:rFonts w:ascii="Arial" w:hAnsi="Arial" w:cs="Arial"/>
          <w:color w:val="auto"/>
        </w:rPr>
        <w:t>se of communication skills and techniques, building rapport, giving feedback, Nonverbal communication</w:t>
      </w:r>
    </w:p>
    <w:p w14:paraId="1DFA8ADF" w14:textId="3A802A68" w:rsidR="00A139D0" w:rsidRPr="009F6F3A" w:rsidRDefault="00540A94"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w:t>
      </w:r>
      <w:r w:rsidR="00A139D0" w:rsidRPr="009F6F3A">
        <w:rPr>
          <w:rFonts w:ascii="Arial" w:hAnsi="Arial" w:cs="Arial"/>
          <w:color w:val="auto"/>
        </w:rPr>
        <w:t xml:space="preserve">reating a coaching or mentoring environment, responding to needs, ethical, </w:t>
      </w:r>
    </w:p>
    <w:p w14:paraId="2FAE5D43" w14:textId="77777777" w:rsidR="00A139D0" w:rsidRPr="009F6F3A" w:rsidRDefault="00A139D0" w:rsidP="00A139D0">
      <w:pPr>
        <w:pStyle w:val="TitledBlock-ParaBlockindent-RichTextnumbered-XY"/>
        <w:spacing w:before="40" w:after="40" w:line="240" w:lineRule="atLeast"/>
        <w:ind w:left="720" w:firstLine="0"/>
        <w:rPr>
          <w:rFonts w:ascii="Arial" w:hAnsi="Arial" w:cs="Arial"/>
          <w:color w:val="auto"/>
        </w:rPr>
      </w:pPr>
      <w:r w:rsidRPr="009F6F3A">
        <w:rPr>
          <w:rFonts w:ascii="Arial" w:hAnsi="Arial" w:cs="Arial"/>
          <w:color w:val="auto"/>
        </w:rPr>
        <w:t>non-judgmental, adaptability.</w:t>
      </w:r>
    </w:p>
    <w:p w14:paraId="4F3C9B6C" w14:textId="114DEA29" w:rsidR="00A139D0" w:rsidRPr="009F6F3A" w:rsidRDefault="00540A94"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I</w:t>
      </w:r>
      <w:r w:rsidR="00A139D0" w:rsidRPr="009F6F3A">
        <w:rPr>
          <w:rFonts w:ascii="Arial" w:hAnsi="Arial" w:cs="Arial"/>
          <w:color w:val="auto"/>
        </w:rPr>
        <w:t>mpact of personal preparation including mindset for coaching or mentoring.</w:t>
      </w:r>
    </w:p>
    <w:p w14:paraId="3D9CFB0B" w14:textId="77777777" w:rsidR="00CB34AB" w:rsidRPr="008D214B" w:rsidRDefault="00CB34AB" w:rsidP="008D214B"/>
    <w:p w14:paraId="21D24E4B" w14:textId="30BED55C" w:rsidR="00CB34AB" w:rsidRDefault="00D03692" w:rsidP="00CB34AB">
      <w:pPr>
        <w:pStyle w:val="TitledBlock-ParaBlockindent-RichTextnumbered-XY"/>
        <w:pBdr>
          <w:top w:val="nil"/>
          <w:left w:val="nil"/>
          <w:bottom w:val="nil"/>
          <w:right w:val="nil"/>
          <w:between w:val="nil"/>
          <w:bar w:val="nil"/>
        </w:pBdr>
        <w:spacing w:before="40" w:after="40" w:line="240" w:lineRule="atLeast"/>
        <w:rPr>
          <w:rFonts w:eastAsia="Times New Roman" w:cs="Arial"/>
          <w:b/>
          <w:lang w:eastAsia="en-GB"/>
        </w:rPr>
      </w:pPr>
      <w:r>
        <w:rPr>
          <w:rFonts w:eastAsia="Times New Roman" w:cs="Arial"/>
          <w:b/>
          <w:bCs/>
          <w:lang w:eastAsia="en-GB"/>
        </w:rPr>
        <w:t xml:space="preserve">Suggested </w:t>
      </w:r>
      <w:r w:rsidR="00CB34AB" w:rsidRPr="009F6F3A">
        <w:rPr>
          <w:rFonts w:eastAsia="Times New Roman" w:cs="Arial"/>
          <w:b/>
          <w:bCs/>
          <w:lang w:eastAsia="en-GB"/>
        </w:rPr>
        <w:t>Support Materials</w:t>
      </w:r>
    </w:p>
    <w:p w14:paraId="7FD334EB" w14:textId="52C45CDC" w:rsidR="001B7A80" w:rsidRDefault="001B7A80" w:rsidP="001B7A80">
      <w:pPr>
        <w:spacing w:after="0" w:line="240" w:lineRule="auto"/>
        <w:rPr>
          <w:rFonts w:eastAsia="Times New Roman" w:cs="Arial"/>
          <w:lang w:eastAsia="en-GB"/>
        </w:rPr>
      </w:pPr>
      <w:r w:rsidRPr="00DC2FB1">
        <w:rPr>
          <w:rFonts w:eastAsia="Times New Roman" w:cs="Arial"/>
          <w:lang w:eastAsia="en-GB"/>
        </w:rPr>
        <w:t>Learners may also refer to the recommended reading listed in Unit 300 to support the application of coaching and mentoring approaches in practice</w:t>
      </w:r>
      <w:r w:rsidR="00425A11">
        <w:rPr>
          <w:rFonts w:eastAsia="Times New Roman" w:cs="Arial"/>
          <w:lang w:eastAsia="en-GB"/>
        </w:rPr>
        <w:t>.</w:t>
      </w:r>
    </w:p>
    <w:p w14:paraId="63F52515" w14:textId="77777777" w:rsidR="00425A11" w:rsidRPr="00DC2FB1" w:rsidRDefault="00425A11" w:rsidP="001B7A80">
      <w:pPr>
        <w:spacing w:after="0" w:line="240" w:lineRule="auto"/>
        <w:rPr>
          <w:rFonts w:eastAsia="Times New Roman" w:cs="Arial"/>
          <w:lang w:eastAsia="en-GB"/>
        </w:rPr>
      </w:pPr>
    </w:p>
    <w:p w14:paraId="75BC83E7" w14:textId="77777777" w:rsidR="00DC2FB1" w:rsidRDefault="00DC2FB1" w:rsidP="00425A11">
      <w:pPr>
        <w:shd w:val="clear" w:color="auto" w:fill="FFFFFF"/>
        <w:spacing w:before="40" w:after="40" w:line="240" w:lineRule="auto"/>
        <w:textAlignment w:val="baseline"/>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Dweck, C. – </w:t>
      </w:r>
      <w:r w:rsidRPr="00DC2FB1">
        <w:rPr>
          <w:rFonts w:asciiTheme="minorHAnsi" w:eastAsia="Times New Roman" w:hAnsiTheme="minorHAnsi" w:cstheme="minorHAnsi"/>
          <w:i/>
          <w:iCs/>
          <w:color w:val="000000"/>
          <w:lang w:eastAsia="en-GB"/>
        </w:rPr>
        <w:t>Mindset</w:t>
      </w:r>
      <w:r w:rsidRPr="00DC2FB1">
        <w:rPr>
          <w:rFonts w:asciiTheme="minorHAnsi" w:eastAsia="Times New Roman" w:hAnsiTheme="minorHAnsi" w:cstheme="minorHAnsi"/>
          <w:color w:val="000000"/>
          <w:lang w:eastAsia="en-GB"/>
        </w:rPr>
        <w:br/>
        <w:t>Supports understanding of learning, development and attitudes towards growth.</w:t>
      </w:r>
    </w:p>
    <w:p w14:paraId="1AB34353" w14:textId="77777777" w:rsidR="00425A11" w:rsidRPr="00DC2FB1" w:rsidRDefault="00425A11" w:rsidP="00425A11">
      <w:pPr>
        <w:shd w:val="clear" w:color="auto" w:fill="FFFFFF"/>
        <w:spacing w:before="40" w:after="40" w:line="240" w:lineRule="auto"/>
        <w:textAlignment w:val="baseline"/>
        <w:rPr>
          <w:rFonts w:asciiTheme="minorHAnsi" w:eastAsia="Times New Roman" w:hAnsiTheme="minorHAnsi" w:cstheme="minorHAnsi"/>
          <w:color w:val="000000"/>
          <w:lang w:eastAsia="en-GB"/>
        </w:rPr>
      </w:pPr>
    </w:p>
    <w:p w14:paraId="5C1D2D8D" w14:textId="77777777" w:rsidR="00DC2FB1" w:rsidRDefault="00DC2FB1" w:rsidP="00425A11">
      <w:pPr>
        <w:shd w:val="clear" w:color="auto" w:fill="FFFFFF"/>
        <w:spacing w:before="40" w:after="40" w:line="240" w:lineRule="auto"/>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Gallwey, W. T. – </w:t>
      </w:r>
      <w:r w:rsidRPr="00DC2FB1">
        <w:rPr>
          <w:rFonts w:asciiTheme="minorHAnsi" w:eastAsia="Times New Roman" w:hAnsiTheme="minorHAnsi" w:cstheme="minorHAnsi"/>
          <w:i/>
          <w:iCs/>
          <w:color w:val="000000"/>
          <w:lang w:eastAsia="en-GB"/>
        </w:rPr>
        <w:t>The Inner Game of Tennis</w:t>
      </w:r>
      <w:r w:rsidRPr="00DC2FB1">
        <w:rPr>
          <w:rFonts w:asciiTheme="minorHAnsi" w:eastAsia="Times New Roman" w:hAnsiTheme="minorHAnsi" w:cstheme="minorHAnsi"/>
          <w:color w:val="000000"/>
          <w:lang w:eastAsia="en-GB"/>
        </w:rPr>
        <w:br/>
        <w:t>Explores learning, performance, self-awareness and overcoming internal barriers.</w:t>
      </w:r>
    </w:p>
    <w:p w14:paraId="7C80EF35" w14:textId="77777777" w:rsidR="00425A11" w:rsidRPr="00DC2FB1" w:rsidRDefault="00425A11" w:rsidP="00425A11">
      <w:pPr>
        <w:shd w:val="clear" w:color="auto" w:fill="FFFFFF"/>
        <w:spacing w:before="40" w:after="40" w:line="240" w:lineRule="auto"/>
        <w:rPr>
          <w:rFonts w:asciiTheme="minorHAnsi" w:eastAsia="Times New Roman" w:hAnsiTheme="minorHAnsi" w:cstheme="minorHAnsi"/>
          <w:color w:val="000000"/>
          <w:lang w:eastAsia="en-GB"/>
        </w:rPr>
      </w:pPr>
    </w:p>
    <w:p w14:paraId="66696525" w14:textId="77777777" w:rsidR="00DC2FB1" w:rsidRDefault="00DC2FB1" w:rsidP="00425A11">
      <w:pPr>
        <w:shd w:val="clear" w:color="auto" w:fill="FFFFFF"/>
        <w:spacing w:before="40" w:after="40" w:line="240" w:lineRule="auto"/>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Goleman, D. – </w:t>
      </w:r>
      <w:r w:rsidRPr="00DC2FB1">
        <w:rPr>
          <w:rFonts w:asciiTheme="minorHAnsi" w:eastAsia="Times New Roman" w:hAnsiTheme="minorHAnsi" w:cstheme="minorHAnsi"/>
          <w:i/>
          <w:iCs/>
          <w:color w:val="000000"/>
          <w:lang w:eastAsia="en-GB"/>
        </w:rPr>
        <w:t>Emotional Intelligence</w:t>
      </w:r>
      <w:r w:rsidRPr="00DC2FB1">
        <w:rPr>
          <w:rFonts w:asciiTheme="minorHAnsi" w:eastAsia="Times New Roman" w:hAnsiTheme="minorHAnsi" w:cstheme="minorHAnsi"/>
          <w:color w:val="000000"/>
          <w:lang w:eastAsia="en-GB"/>
        </w:rPr>
        <w:br/>
        <w:t>Supports understanding of self-awareness, relationships and interpersonal effectiveness.</w:t>
      </w:r>
    </w:p>
    <w:p w14:paraId="4DCD29AB" w14:textId="77777777" w:rsidR="00425A11" w:rsidRPr="00DC2FB1" w:rsidRDefault="00425A11" w:rsidP="00425A11">
      <w:pPr>
        <w:shd w:val="clear" w:color="auto" w:fill="FFFFFF"/>
        <w:spacing w:before="40" w:after="40" w:line="240" w:lineRule="auto"/>
        <w:rPr>
          <w:rFonts w:asciiTheme="minorHAnsi" w:eastAsia="Times New Roman" w:hAnsiTheme="minorHAnsi" w:cstheme="minorHAnsi"/>
          <w:color w:val="000000"/>
          <w:lang w:eastAsia="en-GB"/>
        </w:rPr>
      </w:pPr>
    </w:p>
    <w:p w14:paraId="745A1DFF" w14:textId="77777777" w:rsidR="00DC2FB1" w:rsidRPr="00DC2FB1" w:rsidRDefault="00DC2FB1" w:rsidP="00425A11">
      <w:pPr>
        <w:shd w:val="clear" w:color="auto" w:fill="FFFFFF"/>
        <w:spacing w:before="40" w:after="40" w:line="240" w:lineRule="auto"/>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Webb, L. – </w:t>
      </w:r>
      <w:r w:rsidRPr="00DC2FB1">
        <w:rPr>
          <w:rFonts w:asciiTheme="minorHAnsi" w:eastAsia="Times New Roman" w:hAnsiTheme="minorHAnsi" w:cstheme="minorHAnsi"/>
          <w:i/>
          <w:iCs/>
          <w:color w:val="000000"/>
          <w:lang w:eastAsia="en-GB"/>
        </w:rPr>
        <w:t>Resilience</w:t>
      </w:r>
      <w:r w:rsidRPr="00DC2FB1">
        <w:rPr>
          <w:rFonts w:asciiTheme="minorHAnsi" w:eastAsia="Times New Roman" w:hAnsiTheme="minorHAnsi" w:cstheme="minorHAnsi"/>
          <w:color w:val="000000"/>
          <w:lang w:eastAsia="en-GB"/>
        </w:rPr>
        <w:br/>
        <w:t>Provides wider reading around resilience and personal effectiveness.</w:t>
      </w:r>
    </w:p>
    <w:p w14:paraId="6958683F" w14:textId="195A0C11" w:rsidR="00E62C44" w:rsidRPr="009F6F3A" w:rsidRDefault="00E62C44">
      <w:pPr>
        <w:rPr>
          <w:rFonts w:cs="Arial"/>
          <w:lang w:val="en-US"/>
        </w:rPr>
      </w:pPr>
      <w:r w:rsidRPr="009F6F3A">
        <w:rPr>
          <w:rFonts w:cs="Arial"/>
          <w:lang w:val="en-US"/>
        </w:rPr>
        <w:br w:type="page"/>
      </w:r>
    </w:p>
    <w:p w14:paraId="3AB6606C" w14:textId="3561AB50" w:rsidR="00062FB9" w:rsidRPr="009F6F3A" w:rsidRDefault="00062FB9" w:rsidP="00062FB9">
      <w:pPr>
        <w:pStyle w:val="Lesson-Title-XY"/>
        <w:rPr>
          <w:rFonts w:ascii="Arial" w:hAnsi="Arial"/>
        </w:rPr>
      </w:pPr>
      <w:bookmarkStart w:id="75" w:name="_Toc239671147"/>
      <w:r w:rsidRPr="009F6F3A">
        <w:rPr>
          <w:rFonts w:ascii="Arial" w:hAnsi="Arial"/>
        </w:rPr>
        <w:lastRenderedPageBreak/>
        <w:t>Unit 302</w:t>
      </w:r>
      <w:r w:rsidRPr="009F6F3A">
        <w:rPr>
          <w:rFonts w:ascii="Arial" w:hAnsi="Arial"/>
        </w:rPr>
        <w:tab/>
      </w:r>
      <w:r w:rsidR="00037150">
        <w:rPr>
          <w:rFonts w:ascii="Arial" w:hAnsi="Arial"/>
        </w:rPr>
        <w:t>C</w:t>
      </w:r>
      <w:r w:rsidRPr="009F6F3A">
        <w:rPr>
          <w:rFonts w:ascii="Arial" w:hAnsi="Arial"/>
        </w:rPr>
        <w:t xml:space="preserve">oaching or </w:t>
      </w:r>
      <w:r w:rsidR="009958AF" w:rsidRPr="009F6F3A">
        <w:rPr>
          <w:rFonts w:ascii="Arial" w:hAnsi="Arial"/>
        </w:rPr>
        <w:t>m</w:t>
      </w:r>
      <w:r w:rsidRPr="009F6F3A">
        <w:rPr>
          <w:rFonts w:ascii="Arial" w:hAnsi="Arial"/>
        </w:rPr>
        <w:t xml:space="preserve">entoring </w:t>
      </w:r>
      <w:r w:rsidR="00037150">
        <w:rPr>
          <w:rFonts w:ascii="Arial" w:hAnsi="Arial"/>
        </w:rPr>
        <w:t xml:space="preserve">extended </w:t>
      </w:r>
      <w:r w:rsidR="009958AF" w:rsidRPr="009F6F3A">
        <w:rPr>
          <w:rFonts w:ascii="Arial" w:hAnsi="Arial"/>
        </w:rPr>
        <w:t>p</w:t>
      </w:r>
      <w:r w:rsidRPr="009F6F3A">
        <w:rPr>
          <w:rFonts w:ascii="Arial" w:hAnsi="Arial"/>
        </w:rPr>
        <w:t>ractice</w:t>
      </w:r>
      <w:bookmarkEnd w:id="75"/>
    </w:p>
    <w:tbl>
      <w:tblPr>
        <w:tblStyle w:val="TableUnitSummary-XY"/>
        <w:tblW w:w="4733" w:type="pct"/>
        <w:tblLook w:val="0480" w:firstRow="0" w:lastRow="0" w:firstColumn="1" w:lastColumn="0" w:noHBand="0" w:noVBand="1"/>
      </w:tblPr>
      <w:tblGrid>
        <w:gridCol w:w="2693"/>
        <w:gridCol w:w="6001"/>
      </w:tblGrid>
      <w:tr w:rsidR="00062FB9" w:rsidRPr="009F6F3A" w14:paraId="5838F7D4" w14:textId="77777777" w:rsidTr="0092247E">
        <w:trPr>
          <w:trHeight w:val="28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019DF404" w14:textId="77777777" w:rsidR="00062FB9" w:rsidRPr="009F6F3A" w:rsidRDefault="00062FB9">
            <w:pPr>
              <w:ind w:left="756" w:hanging="756"/>
              <w:rPr>
                <w:rFonts w:eastAsia="Arial" w:cs="Arial"/>
              </w:rPr>
            </w:pPr>
            <w:r w:rsidRPr="009F6F3A">
              <w:rPr>
                <w:rFonts w:eastAsia="Arial" w:cs="Arial"/>
              </w:rPr>
              <w:t>Level:</w:t>
            </w:r>
          </w:p>
        </w:tc>
        <w:tc>
          <w:tcPr>
            <w:tcW w:w="3451" w:type="pct"/>
          </w:tcPr>
          <w:p w14:paraId="23A6FCB2" w14:textId="77777777" w:rsidR="00062FB9" w:rsidRPr="009F6F3A" w:rsidRDefault="00062FB9">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3</w:t>
            </w:r>
          </w:p>
        </w:tc>
      </w:tr>
      <w:tr w:rsidR="00062FB9" w:rsidRPr="009F6F3A" w14:paraId="7B29E637"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1C886A14" w14:textId="77777777" w:rsidR="00062FB9" w:rsidRPr="009F6F3A" w:rsidRDefault="00062FB9">
            <w:pPr>
              <w:ind w:left="756" w:hanging="756"/>
              <w:rPr>
                <w:rFonts w:eastAsia="Arial" w:cs="Arial"/>
              </w:rPr>
            </w:pPr>
            <w:r w:rsidRPr="009F6F3A">
              <w:rPr>
                <w:rFonts w:eastAsia="Arial" w:cs="Arial"/>
              </w:rPr>
              <w:t>GLH:</w:t>
            </w:r>
          </w:p>
        </w:tc>
        <w:tc>
          <w:tcPr>
            <w:tcW w:w="3451" w:type="pct"/>
          </w:tcPr>
          <w:p w14:paraId="385A4C32" w14:textId="760FB85E" w:rsidR="00062FB9" w:rsidRPr="009F6F3A" w:rsidRDefault="0017278D">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10</w:t>
            </w:r>
          </w:p>
        </w:tc>
      </w:tr>
      <w:tr w:rsidR="00062FB9" w:rsidRPr="009F6F3A" w14:paraId="4E9EE20D"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1171B3D6" w14:textId="77777777" w:rsidR="00062FB9" w:rsidRPr="009F6F3A" w:rsidRDefault="00062FB9">
            <w:pPr>
              <w:ind w:left="756" w:hanging="756"/>
              <w:rPr>
                <w:rFonts w:eastAsia="Arial" w:cs="Arial"/>
              </w:rPr>
            </w:pPr>
            <w:r w:rsidRPr="009F6F3A">
              <w:rPr>
                <w:rFonts w:eastAsia="Arial" w:cs="Arial"/>
              </w:rPr>
              <w:t>Credit value:</w:t>
            </w:r>
          </w:p>
        </w:tc>
        <w:tc>
          <w:tcPr>
            <w:tcW w:w="3451" w:type="pct"/>
          </w:tcPr>
          <w:p w14:paraId="520CC2ED" w14:textId="6C9B85C6" w:rsidR="00062FB9" w:rsidRPr="009F6F3A" w:rsidRDefault="0017278D">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6</w:t>
            </w:r>
          </w:p>
        </w:tc>
      </w:tr>
      <w:tr w:rsidR="00062FB9" w:rsidRPr="009F6F3A" w14:paraId="70093EA9"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4052F267" w14:textId="77777777" w:rsidR="00062FB9" w:rsidRPr="009F6F3A" w:rsidRDefault="00062FB9">
            <w:pPr>
              <w:ind w:left="756" w:hanging="756"/>
              <w:rPr>
                <w:rFonts w:eastAsia="Arial" w:cs="Arial"/>
              </w:rPr>
            </w:pPr>
            <w:r w:rsidRPr="009F6F3A">
              <w:rPr>
                <w:rFonts w:eastAsia="Arial" w:cs="Arial"/>
              </w:rPr>
              <w:t>Assessment method:</w:t>
            </w:r>
          </w:p>
        </w:tc>
        <w:tc>
          <w:tcPr>
            <w:tcW w:w="3451" w:type="pct"/>
          </w:tcPr>
          <w:p w14:paraId="492A1F8D" w14:textId="77777777" w:rsidR="00062FB9" w:rsidRPr="009F6F3A" w:rsidRDefault="00062FB9">
            <w:pPr>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 xml:space="preserve">Portfolio of Evidence </w:t>
            </w:r>
          </w:p>
        </w:tc>
      </w:tr>
      <w:tr w:rsidR="00062FB9" w:rsidRPr="009F6F3A" w14:paraId="40703347"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2DB5BC74" w14:textId="77777777" w:rsidR="00062FB9" w:rsidRPr="009F6F3A" w:rsidRDefault="00062FB9">
            <w:pPr>
              <w:ind w:left="756" w:hanging="756"/>
              <w:rPr>
                <w:rFonts w:eastAsia="Arial" w:cs="Arial"/>
              </w:rPr>
            </w:pPr>
            <w:r w:rsidRPr="009F6F3A">
              <w:rPr>
                <w:rFonts w:eastAsia="Arial" w:cs="Arial"/>
              </w:rPr>
              <w:t>Aim:</w:t>
            </w:r>
          </w:p>
        </w:tc>
        <w:tc>
          <w:tcPr>
            <w:tcW w:w="3451" w:type="pct"/>
          </w:tcPr>
          <w:p w14:paraId="300B66B6" w14:textId="67EB567E" w:rsidR="00062FB9" w:rsidRPr="009F6F3A" w:rsidRDefault="00062FB9" w:rsidP="008D214B">
            <w:pPr>
              <w:cnfStyle w:val="000000000000" w:firstRow="0" w:lastRow="0" w:firstColumn="0" w:lastColumn="0" w:oddVBand="0" w:evenVBand="0" w:oddHBand="0" w:evenHBand="0" w:firstRowFirstColumn="0" w:firstRowLastColumn="0" w:lastRowFirstColumn="0" w:lastRowLastColumn="0"/>
              <w:rPr>
                <w:rFonts w:eastAsia="MS PGothic" w:cs="Arial"/>
                <w:highlight w:val="yellow"/>
              </w:rPr>
            </w:pPr>
            <w:r w:rsidRPr="009F6F3A">
              <w:rPr>
                <w:rFonts w:cs="Arial"/>
              </w:rPr>
              <w:t xml:space="preserve">This unit </w:t>
            </w:r>
            <w:r w:rsidR="00DF2C2A" w:rsidRPr="009F6F3A">
              <w:rPr>
                <w:rFonts w:cs="Arial"/>
              </w:rPr>
              <w:t>aims</w:t>
            </w:r>
            <w:r w:rsidRPr="009F6F3A">
              <w:rPr>
                <w:rFonts w:cs="Arial"/>
              </w:rPr>
              <w:t xml:space="preserve"> to </w:t>
            </w:r>
            <w:r w:rsidR="00DF2C2A" w:rsidRPr="009F6F3A">
              <w:rPr>
                <w:rFonts w:cs="Arial"/>
              </w:rPr>
              <w:t xml:space="preserve">provide the learner with </w:t>
            </w:r>
            <w:r w:rsidR="00C16C37" w:rsidRPr="009F6F3A">
              <w:rPr>
                <w:rFonts w:cs="Arial"/>
              </w:rPr>
              <w:t xml:space="preserve">extended </w:t>
            </w:r>
            <w:r w:rsidR="00DF2C2A" w:rsidRPr="009F6F3A">
              <w:rPr>
                <w:rFonts w:cs="Arial"/>
              </w:rPr>
              <w:t>experience</w:t>
            </w:r>
            <w:r w:rsidRPr="009F6F3A">
              <w:rPr>
                <w:rFonts w:cs="Arial"/>
              </w:rPr>
              <w:t xml:space="preserve"> of </w:t>
            </w:r>
            <w:r w:rsidR="00DF2C2A" w:rsidRPr="009F6F3A">
              <w:rPr>
                <w:rFonts w:cs="Arial"/>
              </w:rPr>
              <w:t>practicing</w:t>
            </w:r>
            <w:r w:rsidRPr="009F6F3A">
              <w:rPr>
                <w:rFonts w:cs="Arial"/>
              </w:rPr>
              <w:t xml:space="preserve"> effective coaching </w:t>
            </w:r>
            <w:r w:rsidR="00DF2C2A" w:rsidRPr="009F6F3A">
              <w:rPr>
                <w:rFonts w:cs="Arial"/>
              </w:rPr>
              <w:t xml:space="preserve">or mentoring </w:t>
            </w:r>
            <w:r w:rsidRPr="009F6F3A">
              <w:rPr>
                <w:rFonts w:cs="Arial"/>
              </w:rPr>
              <w:t>within an organisational context</w:t>
            </w:r>
            <w:r w:rsidR="00F02F53" w:rsidRPr="009F6F3A">
              <w:rPr>
                <w:rFonts w:cs="Arial"/>
              </w:rPr>
              <w:t xml:space="preserve">. </w:t>
            </w:r>
            <w:r w:rsidRPr="009F6F3A">
              <w:rPr>
                <w:rFonts w:cs="Arial"/>
              </w:rPr>
              <w:t xml:space="preserve">Learners will </w:t>
            </w:r>
            <w:r w:rsidR="00DF2C2A" w:rsidRPr="009F6F3A">
              <w:rPr>
                <w:rFonts w:cs="Arial"/>
              </w:rPr>
              <w:t xml:space="preserve">also </w:t>
            </w:r>
            <w:r w:rsidRPr="009F6F3A">
              <w:rPr>
                <w:rFonts w:cs="Arial"/>
              </w:rPr>
              <w:t>be able to identify areas for improvement through ongoing reflection and feedback</w:t>
            </w:r>
            <w:r w:rsidR="00DF2C2A" w:rsidRPr="009F6F3A">
              <w:rPr>
                <w:rFonts w:cs="Arial"/>
              </w:rPr>
              <w:t>.</w:t>
            </w:r>
          </w:p>
        </w:tc>
      </w:tr>
    </w:tbl>
    <w:p w14:paraId="361A71B7" w14:textId="77777777" w:rsidR="00F07F1E" w:rsidRPr="008D214B" w:rsidRDefault="00F07F1E" w:rsidP="008D214B">
      <w:pPr>
        <w:rPr>
          <w:lang w:val="en-US"/>
        </w:rPr>
      </w:pPr>
    </w:p>
    <w:p w14:paraId="2B6BF87F"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Learning outcome </w:t>
      </w:r>
    </w:p>
    <w:p w14:paraId="6828E179" w14:textId="77777777" w:rsidR="00062FB9" w:rsidRPr="009F6F3A" w:rsidRDefault="00062FB9" w:rsidP="00442141">
      <w:pPr>
        <w:spacing w:before="200" w:after="160"/>
        <w:rPr>
          <w:rFonts w:eastAsia="Arial" w:cs="Arial"/>
        </w:rPr>
      </w:pPr>
      <w:r w:rsidRPr="009F6F3A">
        <w:rPr>
          <w:rFonts w:eastAsia="Arial" w:cs="Arial"/>
        </w:rPr>
        <w:t>The learner will:</w:t>
      </w:r>
    </w:p>
    <w:p w14:paraId="035EC7C9" w14:textId="77777777" w:rsidR="00062FB9" w:rsidRPr="00C14AE2" w:rsidRDefault="00062FB9" w:rsidP="00C14AE2">
      <w:pPr>
        <w:shd w:val="clear" w:color="auto" w:fill="FFFFFF" w:themeFill="background1"/>
        <w:spacing w:before="200" w:after="160"/>
        <w:rPr>
          <w:rFonts w:asciiTheme="minorHAnsi" w:eastAsia="Arial" w:hAnsiTheme="minorHAnsi" w:cstheme="minorHAnsi"/>
        </w:rPr>
      </w:pPr>
      <w:r w:rsidRPr="00C14AE2">
        <w:rPr>
          <w:rFonts w:asciiTheme="minorHAnsi" w:eastAsia="Arial" w:hAnsiTheme="minorHAnsi" w:cstheme="minorHAnsi"/>
        </w:rPr>
        <w:t>LO1</w:t>
      </w:r>
      <w:r w:rsidRPr="00C14AE2">
        <w:rPr>
          <w:rFonts w:asciiTheme="minorHAnsi" w:eastAsia="Arial" w:hAnsiTheme="minorHAnsi" w:cstheme="minorHAnsi"/>
        </w:rPr>
        <w:tab/>
        <w:t>Be able to carry out appropriate contracting for effective coaching or mentoring within an organisational context</w:t>
      </w:r>
    </w:p>
    <w:p w14:paraId="5E7EB5B8" w14:textId="77777777" w:rsidR="00F07F1E" w:rsidRPr="009F6F3A" w:rsidRDefault="00F07F1E" w:rsidP="00442141">
      <w:pPr>
        <w:spacing w:before="200" w:after="160"/>
        <w:ind w:left="754" w:hanging="754"/>
        <w:rPr>
          <w:rFonts w:eastAsia="Arial" w:cs="Arial"/>
        </w:rPr>
      </w:pPr>
    </w:p>
    <w:p w14:paraId="662321EA"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6CD8FB2D" w14:textId="77777777" w:rsidR="00062FB9" w:rsidRPr="009F6F3A" w:rsidRDefault="00062FB9" w:rsidP="00F07F1E">
      <w:pPr>
        <w:spacing w:before="200" w:after="160"/>
        <w:rPr>
          <w:rFonts w:eastAsia="Arial" w:cs="Arial"/>
        </w:rPr>
      </w:pPr>
      <w:r w:rsidRPr="009F6F3A">
        <w:rPr>
          <w:rFonts w:eastAsia="Arial" w:cs="Arial"/>
        </w:rPr>
        <w:t>The learner can:</w:t>
      </w:r>
    </w:p>
    <w:p w14:paraId="5B28E023" w14:textId="096D628F" w:rsidR="00062FB9" w:rsidRPr="009F6F3A" w:rsidRDefault="00062FB9" w:rsidP="00F07F1E">
      <w:pPr>
        <w:spacing w:before="200" w:after="160"/>
        <w:rPr>
          <w:rFonts w:eastAsia="Arial" w:cs="Arial"/>
        </w:rPr>
      </w:pPr>
      <w:r w:rsidRPr="009F6F3A">
        <w:rPr>
          <w:rFonts w:eastAsia="Arial" w:cs="Arial"/>
        </w:rPr>
        <w:t xml:space="preserve">AC1.1 </w:t>
      </w:r>
      <w:r w:rsidRPr="009F6F3A">
        <w:rPr>
          <w:rFonts w:cs="Arial"/>
          <w:color w:val="000000"/>
          <w:u w:color="000000"/>
        </w:rPr>
        <w:t xml:space="preserve">Undertake </w:t>
      </w:r>
      <w:r w:rsidRPr="009F6F3A">
        <w:rPr>
          <w:rFonts w:cs="Arial"/>
          <w:b/>
          <w:bCs/>
          <w:color w:val="000000"/>
          <w:u w:color="000000"/>
        </w:rPr>
        <w:t>preparation activities</w:t>
      </w:r>
      <w:r w:rsidRPr="009F6F3A">
        <w:rPr>
          <w:rFonts w:cs="Arial"/>
          <w:color w:val="000000"/>
          <w:u w:color="000000"/>
        </w:rPr>
        <w:t xml:space="preserve"> with individual</w:t>
      </w:r>
      <w:r w:rsidR="001A3B27">
        <w:rPr>
          <w:rFonts w:cs="Arial"/>
          <w:color w:val="000000"/>
          <w:u w:color="000000"/>
        </w:rPr>
        <w:t>s</w:t>
      </w:r>
      <w:r w:rsidRPr="009F6F3A">
        <w:rPr>
          <w:rFonts w:cs="Arial"/>
          <w:color w:val="000000"/>
          <w:u w:color="000000"/>
        </w:rPr>
        <w:t xml:space="preserve"> and relevant stakeholders</w:t>
      </w:r>
    </w:p>
    <w:p w14:paraId="4A2B830B" w14:textId="77777777" w:rsidR="00062FB9" w:rsidRPr="009F6F3A" w:rsidRDefault="00062FB9" w:rsidP="00F07F1E">
      <w:pPr>
        <w:spacing w:before="200" w:after="160"/>
        <w:rPr>
          <w:rFonts w:eastAsia="Arial" w:cs="Arial"/>
        </w:rPr>
      </w:pPr>
      <w:r w:rsidRPr="009F6F3A">
        <w:rPr>
          <w:rFonts w:eastAsia="Arial" w:cs="Arial"/>
        </w:rPr>
        <w:t xml:space="preserve">AC1.2 </w:t>
      </w:r>
      <w:r w:rsidRPr="009F6F3A">
        <w:rPr>
          <w:rFonts w:cs="Arial"/>
          <w:color w:val="000000"/>
          <w:u w:color="000000"/>
        </w:rPr>
        <w:t>Use suitable assessment tools and/or exercises to inform and agree outcomes</w:t>
      </w:r>
      <w:r w:rsidRPr="009F6F3A">
        <w:rPr>
          <w:rFonts w:eastAsia="Arial" w:cs="Arial"/>
        </w:rPr>
        <w:t xml:space="preserve"> </w:t>
      </w:r>
    </w:p>
    <w:p w14:paraId="024F1F28" w14:textId="77777777" w:rsidR="00062FB9" w:rsidRPr="009F6F3A" w:rsidRDefault="00062FB9" w:rsidP="00F07F1E">
      <w:pPr>
        <w:spacing w:before="200" w:after="160"/>
        <w:rPr>
          <w:rFonts w:eastAsia="Arial" w:cs="Arial"/>
        </w:rPr>
      </w:pPr>
      <w:r w:rsidRPr="009F6F3A">
        <w:rPr>
          <w:rFonts w:eastAsia="Arial" w:cs="Arial"/>
        </w:rPr>
        <w:t xml:space="preserve">AC1.3 </w:t>
      </w:r>
      <w:r w:rsidRPr="009F6F3A">
        <w:rPr>
          <w:rFonts w:cs="Arial"/>
          <w:color w:val="000000"/>
          <w:u w:color="000000"/>
        </w:rPr>
        <w:t xml:space="preserve">Create a </w:t>
      </w:r>
      <w:r w:rsidRPr="009F6F3A">
        <w:rPr>
          <w:rFonts w:cs="Arial"/>
          <w:b/>
          <w:bCs/>
          <w:color w:val="000000"/>
          <w:u w:color="000000"/>
        </w:rPr>
        <w:t>plan</w:t>
      </w:r>
      <w:r w:rsidRPr="009F6F3A">
        <w:rPr>
          <w:rFonts w:cs="Arial"/>
          <w:color w:val="000000"/>
          <w:u w:color="000000"/>
        </w:rPr>
        <w:t xml:space="preserve"> for coaching or mentoring</w:t>
      </w:r>
    </w:p>
    <w:p w14:paraId="306AF30F" w14:textId="77777777" w:rsidR="00062FB9" w:rsidRPr="009F6F3A" w:rsidRDefault="00062FB9" w:rsidP="00F07F1E">
      <w:pPr>
        <w:spacing w:before="200" w:after="160"/>
        <w:ind w:left="700" w:hanging="700"/>
        <w:rPr>
          <w:rFonts w:eastAsia="Arial" w:cs="Arial"/>
        </w:rPr>
      </w:pPr>
      <w:r w:rsidRPr="009F6F3A">
        <w:rPr>
          <w:rFonts w:eastAsia="Arial" w:cs="Arial"/>
        </w:rPr>
        <w:t xml:space="preserve">AC1.5 </w:t>
      </w:r>
      <w:r w:rsidRPr="009F6F3A">
        <w:rPr>
          <w:rFonts w:cs="Arial"/>
          <w:color w:val="000000"/>
          <w:u w:color="000000"/>
        </w:rPr>
        <w:t xml:space="preserve">Create a </w:t>
      </w:r>
      <w:r w:rsidRPr="009F6F3A">
        <w:rPr>
          <w:rFonts w:cs="Arial"/>
          <w:b/>
          <w:bCs/>
          <w:color w:val="000000"/>
          <w:u w:color="000000"/>
        </w:rPr>
        <w:t xml:space="preserve">contract </w:t>
      </w:r>
      <w:r w:rsidRPr="009F6F3A">
        <w:rPr>
          <w:rFonts w:cs="Arial"/>
          <w:color w:val="000000"/>
          <w:u w:color="000000"/>
        </w:rPr>
        <w:t>with the individual and relevant stakeholders requirements</w:t>
      </w:r>
    </w:p>
    <w:p w14:paraId="11FB62C4" w14:textId="77777777" w:rsidR="00062FB9" w:rsidRPr="009F6F3A" w:rsidRDefault="00062FB9" w:rsidP="00062FB9">
      <w:pPr>
        <w:rPr>
          <w:rFonts w:eastAsia="Arial" w:cs="Arial"/>
          <w:b/>
          <w:bCs/>
          <w:color w:val="FFA300"/>
          <w:sz w:val="26"/>
          <w:szCs w:val="26"/>
          <w:lang w:val="en-US"/>
        </w:rPr>
      </w:pPr>
      <w:r w:rsidRPr="009F6F3A">
        <w:rPr>
          <w:rFonts w:eastAsia="Arial" w:cs="Arial"/>
          <w:b/>
          <w:bCs/>
          <w:color w:val="FFA300"/>
          <w:sz w:val="26"/>
          <w:szCs w:val="26"/>
          <w:lang w:val="en-US"/>
        </w:rPr>
        <w:br w:type="page"/>
      </w:r>
    </w:p>
    <w:p w14:paraId="7408BB49"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Range </w:t>
      </w:r>
    </w:p>
    <w:p w14:paraId="0E05E7AB" w14:textId="5E3EA105" w:rsidR="00062FB9" w:rsidRPr="009F6F3A" w:rsidRDefault="00062FB9" w:rsidP="00F07F1E">
      <w:pPr>
        <w:spacing w:before="200" w:after="40"/>
        <w:ind w:left="754" w:hanging="754"/>
        <w:rPr>
          <w:rFonts w:eastAsia="Arial" w:cs="Arial"/>
          <w:b/>
          <w:bCs/>
        </w:rPr>
      </w:pPr>
      <w:r w:rsidRPr="009F6F3A">
        <w:rPr>
          <w:rFonts w:eastAsia="Arial" w:cs="Arial"/>
        </w:rPr>
        <w:t xml:space="preserve">AC1.1 </w:t>
      </w:r>
      <w:r w:rsidRPr="009F6F3A">
        <w:rPr>
          <w:rFonts w:eastAsia="Arial" w:cs="Arial"/>
          <w:b/>
          <w:bCs/>
        </w:rPr>
        <w:t>Preparation activities</w:t>
      </w:r>
      <w:r w:rsidR="00F07F1E" w:rsidRPr="009F6F3A">
        <w:rPr>
          <w:rFonts w:eastAsia="Arial" w:cs="Arial"/>
          <w:b/>
          <w:bCs/>
        </w:rPr>
        <w:t>:</w:t>
      </w:r>
    </w:p>
    <w:p w14:paraId="13954040"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initial contact</w:t>
      </w:r>
    </w:p>
    <w:p w14:paraId="5FCE8268"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expectations of coaching or mentoring</w:t>
      </w:r>
    </w:p>
    <w:p w14:paraId="106DC19A"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stakeholder involvement required</w:t>
      </w:r>
    </w:p>
    <w:p w14:paraId="5DA8E10C" w14:textId="211B2F01"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establish relationships</w:t>
      </w:r>
      <w:r w:rsidR="00F07F1E" w:rsidRPr="009F6F3A">
        <w:rPr>
          <w:rFonts w:ascii="Arial" w:hAnsi="Arial" w:cs="Arial"/>
          <w:color w:val="000000"/>
          <w:u w:color="000000"/>
        </w:rPr>
        <w:t>.</w:t>
      </w:r>
    </w:p>
    <w:p w14:paraId="36470497" w14:textId="35279094" w:rsidR="00062FB9" w:rsidRPr="009F6F3A" w:rsidRDefault="00062FB9" w:rsidP="00F07F1E">
      <w:pPr>
        <w:tabs>
          <w:tab w:val="left" w:pos="709"/>
        </w:tabs>
        <w:spacing w:before="200" w:after="40"/>
        <w:ind w:left="709" w:hanging="709"/>
        <w:rPr>
          <w:rFonts w:eastAsia="MS PGothic" w:cs="Arial"/>
          <w:b/>
          <w:bCs/>
          <w:lang w:val="en-US"/>
        </w:rPr>
      </w:pPr>
      <w:r w:rsidRPr="009F6F3A">
        <w:rPr>
          <w:rFonts w:eastAsia="MS PGothic" w:cs="Arial"/>
          <w:lang w:val="en-US"/>
        </w:rPr>
        <w:t xml:space="preserve">AC1.3 </w:t>
      </w:r>
      <w:r w:rsidRPr="009F6F3A">
        <w:rPr>
          <w:rFonts w:eastAsia="MS PGothic" w:cs="Arial"/>
          <w:b/>
          <w:bCs/>
          <w:lang w:val="en-US"/>
        </w:rPr>
        <w:t>Plan</w:t>
      </w:r>
      <w:r w:rsidR="00F07F1E" w:rsidRPr="009F6F3A">
        <w:rPr>
          <w:rFonts w:eastAsia="MS PGothic" w:cs="Arial"/>
          <w:b/>
          <w:bCs/>
          <w:lang w:val="en-US"/>
        </w:rPr>
        <w:t>:</w:t>
      </w:r>
    </w:p>
    <w:p w14:paraId="5D87F895"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profile of individual</w:t>
      </w:r>
    </w:p>
    <w:p w14:paraId="44586344"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goals and outcomes</w:t>
      </w:r>
    </w:p>
    <w:p w14:paraId="0DE4FA34"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reasons for location</w:t>
      </w:r>
    </w:p>
    <w:p w14:paraId="245F4FD8" w14:textId="77777777" w:rsidR="00062FB9" w:rsidRPr="009F6F3A"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planned duration</w:t>
      </w:r>
    </w:p>
    <w:p w14:paraId="7786D8B9" w14:textId="567024D7" w:rsidR="00062FB9" w:rsidRPr="00C57171" w:rsidRDefault="00062FB9"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rPr>
        <w:t>number of sessions</w:t>
      </w:r>
    </w:p>
    <w:p w14:paraId="31C76ECB" w14:textId="70DD8FBF" w:rsidR="00C57171" w:rsidRPr="009F6F3A" w:rsidRDefault="00C57171" w:rsidP="00E73AAF">
      <w:pPr>
        <w:pStyle w:val="TitledBlock-ParaBlockindent-RichTextnumbered-XY"/>
        <w:numPr>
          <w:ilvl w:val="0"/>
          <w:numId w:val="72"/>
        </w:numPr>
        <w:pBdr>
          <w:top w:val="nil"/>
          <w:left w:val="nil"/>
          <w:bottom w:val="nil"/>
          <w:right w:val="nil"/>
          <w:between w:val="nil"/>
          <w:bar w:val="nil"/>
        </w:pBdr>
        <w:spacing w:before="40" w:after="40" w:line="240" w:lineRule="atLeast"/>
        <w:rPr>
          <w:rFonts w:ascii="Arial" w:hAnsi="Arial" w:cs="Arial"/>
          <w:color w:val="000000"/>
        </w:rPr>
      </w:pPr>
      <w:r>
        <w:rPr>
          <w:rFonts w:ascii="Arial" w:hAnsi="Arial" w:cs="Arial"/>
          <w:color w:val="000000"/>
          <w:u w:color="000000"/>
        </w:rPr>
        <w:t>individual needs.</w:t>
      </w:r>
    </w:p>
    <w:p w14:paraId="11370C2B" w14:textId="393281E3" w:rsidR="00062FB9" w:rsidRPr="009F6F3A" w:rsidRDefault="00062FB9" w:rsidP="00F07F1E">
      <w:pPr>
        <w:spacing w:before="200" w:after="40"/>
        <w:rPr>
          <w:rFonts w:eastAsia="Times New Roman" w:cs="Arial"/>
          <w:b/>
          <w:bCs/>
          <w:lang w:val="en-US"/>
        </w:rPr>
      </w:pPr>
      <w:r w:rsidRPr="009F6F3A">
        <w:rPr>
          <w:rFonts w:eastAsia="Times New Roman" w:cs="Arial"/>
          <w:lang w:val="en-US"/>
        </w:rPr>
        <w:t xml:space="preserve">AC1.4 </w:t>
      </w:r>
      <w:r w:rsidRPr="009F6F3A">
        <w:rPr>
          <w:rFonts w:eastAsia="Times New Roman" w:cs="Arial"/>
          <w:b/>
          <w:bCs/>
          <w:lang w:val="en-US"/>
        </w:rPr>
        <w:t>Contract</w:t>
      </w:r>
      <w:r w:rsidR="00F07F1E" w:rsidRPr="009F6F3A">
        <w:rPr>
          <w:rFonts w:eastAsia="Times New Roman" w:cs="Arial"/>
          <w:b/>
          <w:bCs/>
          <w:lang w:val="en-US"/>
        </w:rPr>
        <w:t>:</w:t>
      </w:r>
    </w:p>
    <w:p w14:paraId="07DA999A"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purpose</w:t>
      </w:r>
    </w:p>
    <w:p w14:paraId="68436376"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expectations</w:t>
      </w:r>
    </w:p>
    <w:p w14:paraId="7C4BA0BF"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methods of communication</w:t>
      </w:r>
    </w:p>
    <w:p w14:paraId="7C62BB64"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confidentiality and boundaries</w:t>
      </w:r>
    </w:p>
    <w:p w14:paraId="72BBDCD7"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arrangements for sessions</w:t>
      </w:r>
    </w:p>
    <w:p w14:paraId="2C142B81"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record keeping</w:t>
      </w:r>
    </w:p>
    <w:p w14:paraId="1CD5B008" w14:textId="3712283C"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rPr>
          <w:rFonts w:ascii="Arial" w:hAnsi="Arial" w:cs="Arial"/>
          <w:color w:val="000000"/>
        </w:rPr>
      </w:pPr>
      <w:r w:rsidRPr="009F6F3A">
        <w:rPr>
          <w:rFonts w:ascii="Arial" w:hAnsi="Arial" w:cs="Arial"/>
          <w:color w:val="000000"/>
          <w:u w:color="000000"/>
          <w:shd w:val="clear" w:color="auto" w:fill="FFFEFE"/>
        </w:rPr>
        <w:t>termination clauses</w:t>
      </w:r>
      <w:r w:rsidR="00F07F1E" w:rsidRPr="009F6F3A">
        <w:rPr>
          <w:rFonts w:ascii="Arial" w:hAnsi="Arial" w:cs="Arial"/>
          <w:color w:val="000000"/>
          <w:u w:color="000000"/>
          <w:shd w:val="clear" w:color="auto" w:fill="FFFEFE"/>
        </w:rPr>
        <w:t>.</w:t>
      </w:r>
    </w:p>
    <w:p w14:paraId="57A6B110" w14:textId="39B923B3" w:rsidR="00F07F1E" w:rsidRPr="008D214B" w:rsidRDefault="00F07F1E" w:rsidP="008D214B">
      <w:pPr>
        <w:rPr>
          <w:lang w:val="en-US"/>
        </w:rPr>
      </w:pPr>
    </w:p>
    <w:p w14:paraId="3AF12680"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505ECFD2" w14:textId="54E0FCD3" w:rsidR="00062FB9" w:rsidRPr="0069497A" w:rsidRDefault="00062FB9" w:rsidP="00F07F1E">
      <w:pPr>
        <w:pStyle w:val="TitledBlock-ParaBlockindent-RichTextnumbered-XY"/>
        <w:spacing w:before="200" w:after="160"/>
        <w:ind w:left="0" w:firstLine="0"/>
        <w:rPr>
          <w:rFonts w:ascii="Arial" w:hAnsi="Arial" w:cs="Arial"/>
          <w:color w:val="auto"/>
        </w:rPr>
      </w:pPr>
      <w:r w:rsidRPr="0069497A">
        <w:rPr>
          <w:rFonts w:ascii="Arial" w:hAnsi="Arial" w:cs="Arial"/>
          <w:b/>
          <w:bCs/>
          <w:color w:val="auto"/>
        </w:rPr>
        <w:t xml:space="preserve">LO1 </w:t>
      </w:r>
      <w:r w:rsidRPr="0069497A">
        <w:rPr>
          <w:rFonts w:ascii="Arial" w:hAnsi="Arial" w:cs="Arial"/>
          <w:color w:val="auto"/>
        </w:rPr>
        <w:t xml:space="preserve">This unit must evidence </w:t>
      </w:r>
      <w:r w:rsidR="00077256" w:rsidRPr="0069497A">
        <w:rPr>
          <w:rFonts w:ascii="Arial" w:hAnsi="Arial" w:cs="Arial"/>
          <w:color w:val="auto"/>
        </w:rPr>
        <w:t>12</w:t>
      </w:r>
      <w:r w:rsidRPr="0069497A">
        <w:rPr>
          <w:rFonts w:ascii="Arial" w:hAnsi="Arial" w:cs="Arial"/>
          <w:color w:val="auto"/>
        </w:rPr>
        <w:t xml:space="preserve"> hours of coaching or mentoring practice across </w:t>
      </w:r>
      <w:r w:rsidR="00D1169F" w:rsidRPr="0069497A">
        <w:rPr>
          <w:rFonts w:ascii="Arial" w:hAnsi="Arial" w:cs="Arial"/>
          <w:color w:val="auto"/>
        </w:rPr>
        <w:t xml:space="preserve">a </w:t>
      </w:r>
      <w:r w:rsidR="008275F3" w:rsidRPr="0069497A">
        <w:rPr>
          <w:rFonts w:ascii="Arial" w:hAnsi="Arial" w:cs="Arial"/>
          <w:color w:val="auto"/>
        </w:rPr>
        <w:t xml:space="preserve">minimum of two and </w:t>
      </w:r>
      <w:r w:rsidRPr="0069497A">
        <w:rPr>
          <w:rFonts w:ascii="Arial" w:hAnsi="Arial" w:cs="Arial"/>
          <w:color w:val="auto"/>
        </w:rPr>
        <w:t>maximum of t</w:t>
      </w:r>
      <w:r w:rsidR="008275F3" w:rsidRPr="0069497A">
        <w:rPr>
          <w:rFonts w:ascii="Arial" w:hAnsi="Arial" w:cs="Arial"/>
          <w:color w:val="auto"/>
        </w:rPr>
        <w:t>hree</w:t>
      </w:r>
      <w:r w:rsidRPr="0069497A">
        <w:rPr>
          <w:rFonts w:ascii="Arial" w:hAnsi="Arial" w:cs="Arial"/>
          <w:color w:val="auto"/>
        </w:rPr>
        <w:t xml:space="preserve"> individuals with two hours of supervision. </w:t>
      </w:r>
    </w:p>
    <w:p w14:paraId="188415B3" w14:textId="77777777" w:rsidR="00062FB9" w:rsidRPr="0069497A" w:rsidRDefault="00062FB9" w:rsidP="00F07F1E">
      <w:pPr>
        <w:pStyle w:val="TitledBlock-ParaBlockindent-RichTextnumbered-XY"/>
        <w:spacing w:before="200" w:after="160"/>
        <w:ind w:left="0" w:firstLine="0"/>
        <w:rPr>
          <w:rFonts w:ascii="Arial" w:hAnsi="Arial" w:cs="Arial"/>
          <w:b/>
          <w:bCs/>
          <w:color w:val="auto"/>
          <w:u w:color="000000"/>
        </w:rPr>
      </w:pPr>
      <w:r w:rsidRPr="0069497A">
        <w:rPr>
          <w:rFonts w:ascii="Arial" w:hAnsi="Arial" w:cs="Arial"/>
          <w:b/>
          <w:bCs/>
          <w:color w:val="auto"/>
          <w:u w:color="000000"/>
        </w:rPr>
        <w:t>LO1</w:t>
      </w:r>
      <w:r w:rsidRPr="0069497A">
        <w:rPr>
          <w:rFonts w:ascii="Arial" w:hAnsi="Arial" w:cs="Arial"/>
          <w:color w:val="auto"/>
          <w:u w:color="000000"/>
        </w:rPr>
        <w:t xml:space="preserve"> Evidence must adhere to data protection regulation when handling data </w:t>
      </w:r>
    </w:p>
    <w:p w14:paraId="1E4121A9" w14:textId="35EBE6AA" w:rsidR="00062FB9" w:rsidRPr="009F6F3A" w:rsidRDefault="00062FB9" w:rsidP="00F07F1E">
      <w:pPr>
        <w:spacing w:before="200" w:after="160"/>
        <w:rPr>
          <w:rFonts w:cs="Arial"/>
        </w:rPr>
      </w:pPr>
      <w:r w:rsidRPr="009F6F3A">
        <w:rPr>
          <w:rFonts w:cs="Arial"/>
        </w:rPr>
        <w:t>Please ensure confidentiality of the coaching is maintained and care taken to remove anything which may identify an individual. They may be referred to as ‘</w:t>
      </w:r>
      <w:r w:rsidRPr="009F6F3A">
        <w:rPr>
          <w:rFonts w:cs="Arial"/>
          <w:lang w:val="fr-FR"/>
        </w:rPr>
        <w:t>Client 1</w:t>
      </w:r>
      <w:r w:rsidRPr="009F6F3A">
        <w:rPr>
          <w:rFonts w:cs="Arial"/>
        </w:rPr>
        <w:t>’, for example, for assessment purposes. Authenticated form of signatures will still be required</w:t>
      </w:r>
      <w:r w:rsidR="00C66F71">
        <w:rPr>
          <w:rFonts w:cs="Arial"/>
        </w:rPr>
        <w:t>.</w:t>
      </w:r>
    </w:p>
    <w:p w14:paraId="43B51B9F" w14:textId="548C9457" w:rsidR="00062FB9" w:rsidRPr="009F6F3A" w:rsidRDefault="00062FB9" w:rsidP="00F07F1E">
      <w:pPr>
        <w:spacing w:before="200" w:after="160"/>
        <w:rPr>
          <w:rFonts w:cs="Arial"/>
          <w:b/>
          <w:bCs/>
        </w:rPr>
      </w:pPr>
      <w:r w:rsidRPr="009F6F3A">
        <w:rPr>
          <w:rFonts w:cs="Arial"/>
          <w:b/>
          <w:bCs/>
        </w:rPr>
        <w:t>Evidence must</w:t>
      </w:r>
      <w:r w:rsidR="00F07F1E" w:rsidRPr="009F6F3A">
        <w:rPr>
          <w:rFonts w:cs="Arial"/>
          <w:b/>
          <w:bCs/>
        </w:rPr>
        <w:t>:</w:t>
      </w:r>
    </w:p>
    <w:p w14:paraId="15F18AB1" w14:textId="7C24512C" w:rsidR="00062FB9" w:rsidRPr="009F6F3A" w:rsidRDefault="00062FB9" w:rsidP="00F07F1E">
      <w:pPr>
        <w:spacing w:before="200" w:after="160"/>
        <w:ind w:left="697" w:hanging="697"/>
        <w:rPr>
          <w:rFonts w:cs="Arial"/>
          <w:lang w:val="en-US" w:eastAsia="en-GB"/>
        </w:rPr>
      </w:pPr>
      <w:r w:rsidRPr="009F6F3A">
        <w:rPr>
          <w:rFonts w:cs="Arial"/>
          <w:b/>
          <w:bCs/>
          <w:lang w:val="en-US" w:eastAsia="en-GB"/>
        </w:rPr>
        <w:t>AC1.1</w:t>
      </w:r>
      <w:r w:rsidRPr="009F6F3A">
        <w:rPr>
          <w:rFonts w:cs="Arial"/>
          <w:lang w:val="en-US" w:eastAsia="en-GB"/>
        </w:rPr>
        <w:t xml:space="preserve"> meet range and include records and/or correspondence from initial conversations and rapport building</w:t>
      </w:r>
    </w:p>
    <w:p w14:paraId="6E62594D" w14:textId="0E58538A" w:rsidR="00062FB9" w:rsidRPr="009F6F3A" w:rsidRDefault="00062FB9" w:rsidP="00F07F1E">
      <w:pPr>
        <w:spacing w:before="200" w:after="160"/>
        <w:ind w:left="697" w:hanging="697"/>
        <w:rPr>
          <w:rFonts w:cs="Arial"/>
          <w:lang w:val="en-US" w:eastAsia="en-GB"/>
        </w:rPr>
      </w:pPr>
      <w:r w:rsidRPr="009F6F3A">
        <w:rPr>
          <w:rFonts w:cs="Arial"/>
          <w:b/>
          <w:bCs/>
          <w:lang w:val="en-US" w:eastAsia="en-GB"/>
        </w:rPr>
        <w:t>AC1.2</w:t>
      </w:r>
      <w:r w:rsidRPr="009F6F3A">
        <w:rPr>
          <w:rFonts w:cs="Arial"/>
          <w:lang w:val="en-US" w:eastAsia="en-GB"/>
        </w:rPr>
        <w:t xml:space="preserve"> include two examples of tools and/or exercises that enable agreed outcomes across practice. See note below</w:t>
      </w:r>
    </w:p>
    <w:p w14:paraId="4E08D73B" w14:textId="6D898C21" w:rsidR="00062FB9" w:rsidRPr="009F6F3A" w:rsidRDefault="00062FB9" w:rsidP="00F07F1E">
      <w:pPr>
        <w:spacing w:before="200" w:after="160"/>
        <w:ind w:left="697" w:hanging="697"/>
        <w:rPr>
          <w:rFonts w:cs="Arial"/>
          <w:lang w:val="en-US" w:eastAsia="en-GB"/>
        </w:rPr>
      </w:pPr>
      <w:r w:rsidRPr="009F6F3A">
        <w:rPr>
          <w:rFonts w:cs="Arial"/>
          <w:b/>
          <w:bCs/>
          <w:lang w:val="en-US" w:eastAsia="en-GB"/>
        </w:rPr>
        <w:t>AC1.2</w:t>
      </w:r>
      <w:r w:rsidRPr="009F6F3A">
        <w:rPr>
          <w:rFonts w:cs="Arial"/>
          <w:lang w:val="en-US" w:eastAsia="en-GB"/>
        </w:rPr>
        <w:t xml:space="preserve"> include </w:t>
      </w:r>
      <w:r w:rsidR="00D702A8" w:rsidRPr="009F6F3A">
        <w:rPr>
          <w:rFonts w:cs="Arial"/>
          <w:lang w:val="en-US" w:eastAsia="en-GB"/>
        </w:rPr>
        <w:t xml:space="preserve">the </w:t>
      </w:r>
      <w:r w:rsidRPr="009F6F3A">
        <w:rPr>
          <w:rFonts w:cs="Arial"/>
          <w:lang w:val="en-US" w:eastAsia="en-GB"/>
        </w:rPr>
        <w:t>rationale for use of tools and/or exercises</w:t>
      </w:r>
    </w:p>
    <w:p w14:paraId="4435E0CE" w14:textId="50D1B444" w:rsidR="00062FB9" w:rsidRPr="009F6F3A" w:rsidRDefault="00062FB9" w:rsidP="00F07F1E">
      <w:pPr>
        <w:spacing w:before="200" w:after="160"/>
        <w:ind w:left="697" w:hanging="697"/>
        <w:rPr>
          <w:rFonts w:cs="Arial"/>
          <w:lang w:val="en-US" w:eastAsia="en-GB"/>
        </w:rPr>
      </w:pPr>
      <w:r w:rsidRPr="009F6F3A">
        <w:rPr>
          <w:rFonts w:cs="Arial"/>
          <w:b/>
          <w:bCs/>
          <w:lang w:val="en-US" w:eastAsia="en-GB"/>
        </w:rPr>
        <w:t>AC1.3</w:t>
      </w:r>
      <w:r w:rsidRPr="009F6F3A">
        <w:rPr>
          <w:rFonts w:cs="Arial"/>
          <w:lang w:val="en-US" w:eastAsia="en-GB"/>
        </w:rPr>
        <w:t xml:space="preserve"> include a plan and meet the range. The plan must account for the </w:t>
      </w:r>
      <w:r w:rsidR="002E051A" w:rsidRPr="009F6F3A">
        <w:rPr>
          <w:rFonts w:cs="Arial"/>
          <w:lang w:val="en-US" w:eastAsia="en-GB"/>
        </w:rPr>
        <w:t>12</w:t>
      </w:r>
      <w:r w:rsidRPr="009F6F3A">
        <w:rPr>
          <w:rFonts w:cs="Arial"/>
          <w:lang w:val="en-US" w:eastAsia="en-GB"/>
        </w:rPr>
        <w:t xml:space="preserve"> hours of coaching or mentoring practice across </w:t>
      </w:r>
      <w:r w:rsidR="00A93A79" w:rsidRPr="009F6F3A">
        <w:rPr>
          <w:rFonts w:cs="Arial"/>
          <w:lang w:val="en-US" w:eastAsia="en-GB"/>
        </w:rPr>
        <w:t>two to three</w:t>
      </w:r>
      <w:r w:rsidRPr="009F6F3A">
        <w:rPr>
          <w:rFonts w:cs="Arial"/>
          <w:lang w:val="en-US" w:eastAsia="en-GB"/>
        </w:rPr>
        <w:t xml:space="preserve"> individuals</w:t>
      </w:r>
    </w:p>
    <w:p w14:paraId="61FE07AA" w14:textId="36BEF7C3" w:rsidR="00062FB9" w:rsidRPr="009F6F3A" w:rsidRDefault="00062FB9" w:rsidP="00F07F1E">
      <w:pPr>
        <w:spacing w:before="200" w:after="160"/>
        <w:ind w:left="697" w:hanging="697"/>
        <w:rPr>
          <w:rFonts w:cs="Arial"/>
          <w:lang w:val="en-US" w:eastAsia="en-GB"/>
        </w:rPr>
      </w:pPr>
      <w:r w:rsidRPr="009F6F3A">
        <w:rPr>
          <w:rFonts w:cs="Arial"/>
          <w:b/>
          <w:bCs/>
          <w:lang w:val="en-US" w:eastAsia="en-GB"/>
        </w:rPr>
        <w:t>AC1.4</w:t>
      </w:r>
      <w:r w:rsidRPr="009F6F3A">
        <w:rPr>
          <w:rFonts w:cs="Arial"/>
          <w:lang w:val="en-US" w:eastAsia="en-GB"/>
        </w:rPr>
        <w:t xml:space="preserve"> include contract for each individual and meet the range</w:t>
      </w:r>
      <w:r w:rsidR="00F07F1E" w:rsidRPr="009F6F3A">
        <w:rPr>
          <w:rFonts w:cs="Arial"/>
          <w:lang w:val="en-US" w:eastAsia="en-GB"/>
        </w:rPr>
        <w:t>.</w:t>
      </w:r>
    </w:p>
    <w:p w14:paraId="18144AB2" w14:textId="77777777" w:rsidR="006775CB" w:rsidRDefault="006775CB" w:rsidP="00F07F1E">
      <w:pPr>
        <w:spacing w:before="200" w:after="160"/>
        <w:rPr>
          <w:rFonts w:cs="Arial"/>
          <w:b/>
          <w:bCs/>
        </w:rPr>
      </w:pPr>
    </w:p>
    <w:p w14:paraId="6978F3E0" w14:textId="67ED5CF6" w:rsidR="00062FB9" w:rsidRDefault="00062FB9" w:rsidP="00F07F1E">
      <w:pPr>
        <w:spacing w:before="200" w:after="160"/>
        <w:rPr>
          <w:rFonts w:cs="Arial"/>
          <w:b/>
          <w:bCs/>
        </w:rPr>
      </w:pPr>
      <w:r w:rsidRPr="009F6F3A">
        <w:rPr>
          <w:rFonts w:cs="Arial"/>
          <w:b/>
          <w:bCs/>
        </w:rPr>
        <w:t>Note</w:t>
      </w:r>
      <w:r w:rsidR="00653494">
        <w:rPr>
          <w:rFonts w:cs="Arial"/>
          <w:b/>
          <w:bCs/>
        </w:rPr>
        <w:t>:</w:t>
      </w:r>
    </w:p>
    <w:p w14:paraId="4639C1D9" w14:textId="48F3EA39" w:rsidR="00CF7758" w:rsidRPr="009F6F3A" w:rsidRDefault="00CF7758" w:rsidP="00F07F1E">
      <w:pPr>
        <w:spacing w:before="200" w:after="160"/>
        <w:rPr>
          <w:rFonts w:cs="Arial"/>
          <w:b/>
          <w:bCs/>
        </w:rPr>
      </w:pPr>
      <w:r>
        <w:rPr>
          <w:rFonts w:cs="Arial"/>
          <w:b/>
          <w:bCs/>
        </w:rPr>
        <w:t xml:space="preserve">LO1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4956C0F3" w14:textId="5F6814A2" w:rsidR="00062FB9" w:rsidRDefault="00062FB9" w:rsidP="00CF1424">
      <w:pPr>
        <w:spacing w:before="200" w:after="160"/>
        <w:ind w:left="697" w:hanging="697"/>
        <w:rPr>
          <w:rFonts w:cs="Arial"/>
          <w:lang w:val="en-US" w:eastAsia="en-GB"/>
        </w:rPr>
      </w:pPr>
      <w:r w:rsidRPr="002317C3">
        <w:rPr>
          <w:rFonts w:eastAsia="Arial" w:cs="Arial"/>
          <w:b/>
        </w:rPr>
        <w:t>AC1.2</w:t>
      </w:r>
      <w:r w:rsidRPr="002317C3">
        <w:rPr>
          <w:rFonts w:eastAsia="Arial" w:cs="Arial"/>
        </w:rPr>
        <w:t xml:space="preserve"> </w:t>
      </w:r>
      <w:r w:rsidRPr="009F6F3A">
        <w:rPr>
          <w:rFonts w:cs="Arial"/>
          <w:lang w:val="en-US" w:eastAsia="en-GB"/>
        </w:rPr>
        <w:t xml:space="preserve">Only two examples are required across the </w:t>
      </w:r>
      <w:r w:rsidR="00EF5835" w:rsidRPr="009F6F3A">
        <w:rPr>
          <w:rFonts w:cs="Arial"/>
          <w:lang w:val="en-US" w:eastAsia="en-GB"/>
        </w:rPr>
        <w:t>12</w:t>
      </w:r>
      <w:r w:rsidRPr="009F6F3A">
        <w:rPr>
          <w:rFonts w:cs="Arial"/>
          <w:lang w:val="en-US" w:eastAsia="en-GB"/>
        </w:rPr>
        <w:t xml:space="preserve"> hours of practice, regardless of the number of coachees/mentees involved. The examples may be drawn from either practice with a single individual or different individuals. There is no prescribed balance between the use of tools and exercises; however, the evidence provided must clearly demonstrate the appropriate and effective application of tools and/or exercises in practice</w:t>
      </w:r>
      <w:r w:rsidR="003D6647">
        <w:rPr>
          <w:rFonts w:cs="Arial"/>
          <w:lang w:val="en-US" w:eastAsia="en-GB"/>
        </w:rPr>
        <w:t>.</w:t>
      </w:r>
    </w:p>
    <w:p w14:paraId="2A85C1E6" w14:textId="4C298915" w:rsidR="006775CB" w:rsidRPr="006775CB" w:rsidRDefault="006775CB" w:rsidP="006775CB">
      <w:pPr>
        <w:spacing w:before="200" w:after="160"/>
        <w:rPr>
          <w:rFonts w:cs="Arial"/>
          <w:lang w:val="en-US" w:eastAsia="en-GB"/>
        </w:rPr>
      </w:pPr>
      <w:r w:rsidRPr="006775CB">
        <w:rPr>
          <w:rFonts w:cs="Arial"/>
          <w:lang w:val="en-US" w:eastAsia="en-GB"/>
        </w:rPr>
        <w:t>Refer to unit guidance for more clarification around the terminology of tools and exercises and how the use of tools and exercises can be context specific.</w:t>
      </w:r>
    </w:p>
    <w:p w14:paraId="2035162D" w14:textId="77777777" w:rsidR="00F07F1E" w:rsidRPr="009F6F3A" w:rsidRDefault="00F07F1E" w:rsidP="00062FB9">
      <w:pPr>
        <w:pStyle w:val="ListParagraph"/>
        <w:rPr>
          <w:rFonts w:ascii="Arial" w:hAnsi="Arial" w:cs="Arial"/>
        </w:rPr>
      </w:pPr>
    </w:p>
    <w:p w14:paraId="464CFED9" w14:textId="77777777" w:rsidR="00F07F1E" w:rsidRPr="009F6F3A" w:rsidRDefault="00F07F1E">
      <w:pPr>
        <w:rPr>
          <w:rFonts w:cs="Arial"/>
        </w:rPr>
      </w:pPr>
      <w:r w:rsidRPr="009F6F3A">
        <w:rPr>
          <w:rFonts w:cs="Arial"/>
        </w:rPr>
        <w:br w:type="page"/>
      </w:r>
    </w:p>
    <w:p w14:paraId="2FA08567"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Learning outcome </w:t>
      </w:r>
    </w:p>
    <w:p w14:paraId="3C2A9E14" w14:textId="77777777" w:rsidR="00062FB9" w:rsidRPr="009F6F3A" w:rsidRDefault="00062FB9" w:rsidP="00F07F1E">
      <w:pPr>
        <w:spacing w:before="200" w:after="160"/>
        <w:ind w:left="756" w:hanging="756"/>
        <w:rPr>
          <w:rFonts w:eastAsia="Arial" w:cs="Arial"/>
        </w:rPr>
      </w:pPr>
      <w:r w:rsidRPr="009F6F3A">
        <w:rPr>
          <w:rFonts w:eastAsia="Arial" w:cs="Arial"/>
        </w:rPr>
        <w:t>The learner will:</w:t>
      </w:r>
    </w:p>
    <w:p w14:paraId="49FF410D" w14:textId="0CBF0887" w:rsidR="00062FB9" w:rsidRPr="00A90A16" w:rsidRDefault="00062FB9" w:rsidP="00A90A16">
      <w:pPr>
        <w:spacing w:before="200" w:after="160"/>
        <w:rPr>
          <w:rFonts w:asciiTheme="minorHAnsi" w:eastAsia="Arial" w:hAnsiTheme="minorHAnsi" w:cstheme="minorHAnsi"/>
        </w:rPr>
      </w:pPr>
      <w:r w:rsidRPr="00A90A16">
        <w:rPr>
          <w:rFonts w:asciiTheme="minorHAnsi" w:eastAsia="Arial" w:hAnsiTheme="minorHAnsi" w:cstheme="minorHAnsi"/>
        </w:rPr>
        <w:t>LO2</w:t>
      </w:r>
      <w:r w:rsidRPr="00A90A16">
        <w:rPr>
          <w:rFonts w:asciiTheme="minorHAnsi" w:eastAsia="Arial" w:hAnsiTheme="minorHAnsi" w:cstheme="minorHAnsi"/>
        </w:rPr>
        <w:tab/>
        <w:t xml:space="preserve">Be able to undertake and record a minimum of </w:t>
      </w:r>
      <w:r w:rsidR="00A93A79" w:rsidRPr="00A90A16">
        <w:rPr>
          <w:rFonts w:asciiTheme="minorHAnsi" w:eastAsia="Arial" w:hAnsiTheme="minorHAnsi" w:cstheme="minorHAnsi"/>
        </w:rPr>
        <w:t>12</w:t>
      </w:r>
      <w:r w:rsidRPr="00A90A16">
        <w:rPr>
          <w:rFonts w:asciiTheme="minorHAnsi" w:eastAsia="Arial" w:hAnsiTheme="minorHAnsi" w:cstheme="minorHAnsi"/>
        </w:rPr>
        <w:t xml:space="preserve"> hours of effective coaching or mentoring with a</w:t>
      </w:r>
      <w:r w:rsidR="00A93A79" w:rsidRPr="00A90A16">
        <w:rPr>
          <w:rFonts w:asciiTheme="minorHAnsi" w:eastAsia="Arial" w:hAnsiTheme="minorHAnsi" w:cstheme="minorHAnsi"/>
        </w:rPr>
        <w:t xml:space="preserve"> minimum of two and</w:t>
      </w:r>
      <w:r w:rsidRPr="00A90A16">
        <w:rPr>
          <w:rFonts w:asciiTheme="minorHAnsi" w:eastAsia="Arial" w:hAnsiTheme="minorHAnsi" w:cstheme="minorHAnsi"/>
        </w:rPr>
        <w:t xml:space="preserve"> maximum of </w:t>
      </w:r>
      <w:r w:rsidR="00A93A79" w:rsidRPr="00A90A16">
        <w:rPr>
          <w:rFonts w:asciiTheme="minorHAnsi" w:eastAsia="Arial" w:hAnsiTheme="minorHAnsi" w:cstheme="minorHAnsi"/>
        </w:rPr>
        <w:t>three</w:t>
      </w:r>
      <w:r w:rsidRPr="00A90A16">
        <w:rPr>
          <w:rFonts w:asciiTheme="minorHAnsi" w:eastAsia="Arial" w:hAnsiTheme="minorHAnsi" w:cstheme="minorHAnsi"/>
        </w:rPr>
        <w:t xml:space="preserve"> individuals </w:t>
      </w:r>
    </w:p>
    <w:p w14:paraId="606F7D1E" w14:textId="77777777" w:rsidR="00062FB9" w:rsidRPr="009F6F3A" w:rsidRDefault="00062FB9" w:rsidP="00062FB9">
      <w:pPr>
        <w:spacing w:before="200"/>
        <w:ind w:left="756" w:hanging="756"/>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301FC93B" w14:textId="77777777" w:rsidR="00062FB9" w:rsidRPr="009F6F3A" w:rsidRDefault="00062FB9" w:rsidP="00062FB9">
      <w:pPr>
        <w:spacing w:before="200"/>
        <w:ind w:left="756" w:hanging="756"/>
        <w:rPr>
          <w:rFonts w:eastAsia="Arial" w:cs="Arial"/>
        </w:rPr>
      </w:pPr>
      <w:r w:rsidRPr="009F6F3A">
        <w:rPr>
          <w:rFonts w:eastAsia="Arial" w:cs="Arial"/>
        </w:rPr>
        <w:t>The learner can:</w:t>
      </w:r>
    </w:p>
    <w:p w14:paraId="4E77B466" w14:textId="77777777" w:rsidR="00062FB9" w:rsidRPr="009F6F3A" w:rsidRDefault="00062FB9" w:rsidP="00F07F1E">
      <w:pPr>
        <w:spacing w:before="200" w:after="160"/>
        <w:ind w:left="697" w:hanging="697"/>
        <w:rPr>
          <w:rFonts w:eastAsia="Arial" w:cs="Arial"/>
          <w:lang w:val="en-US"/>
        </w:rPr>
      </w:pPr>
      <w:r w:rsidRPr="009F6F3A">
        <w:rPr>
          <w:rFonts w:eastAsia="Arial" w:cs="Arial"/>
          <w:lang w:val="en-US"/>
        </w:rPr>
        <w:t xml:space="preserve">AC2.1 </w:t>
      </w:r>
      <w:r w:rsidRPr="009F6F3A">
        <w:rPr>
          <w:rFonts w:cs="Arial"/>
          <w:color w:val="000000"/>
          <w:u w:color="000000"/>
        </w:rPr>
        <w:t>Use recognised model(s) for coaching or mentoring in order to support the individuals to achieve their goals</w:t>
      </w:r>
    </w:p>
    <w:p w14:paraId="61509055" w14:textId="77777777" w:rsidR="00062FB9" w:rsidRPr="009F6F3A" w:rsidRDefault="00062FB9" w:rsidP="00F07F1E">
      <w:pPr>
        <w:spacing w:before="200" w:after="160"/>
        <w:ind w:left="697" w:hanging="697"/>
        <w:rPr>
          <w:rFonts w:cs="Arial"/>
          <w:color w:val="000000"/>
          <w:u w:color="000000"/>
        </w:rPr>
      </w:pPr>
      <w:r w:rsidRPr="009F6F3A">
        <w:rPr>
          <w:rFonts w:eastAsia="Arial" w:cs="Arial"/>
          <w:lang w:val="en-US"/>
        </w:rPr>
        <w:t xml:space="preserve">AC2.2 </w:t>
      </w:r>
      <w:r w:rsidRPr="009F6F3A">
        <w:rPr>
          <w:rFonts w:cs="Arial"/>
          <w:color w:val="000000"/>
          <w:u w:color="000000"/>
        </w:rPr>
        <w:t xml:space="preserve">Use appropriate </w:t>
      </w:r>
      <w:r w:rsidRPr="009F6F3A">
        <w:rPr>
          <w:rFonts w:cs="Arial"/>
          <w:b/>
          <w:bCs/>
          <w:color w:val="000000"/>
          <w:u w:color="000000"/>
        </w:rPr>
        <w:t>communication skills</w:t>
      </w:r>
      <w:r w:rsidRPr="009F6F3A">
        <w:rPr>
          <w:rFonts w:cs="Arial"/>
          <w:color w:val="000000"/>
          <w:u w:color="000000"/>
        </w:rPr>
        <w:t xml:space="preserve"> and </w:t>
      </w:r>
      <w:r w:rsidRPr="009F6F3A">
        <w:rPr>
          <w:rFonts w:cs="Arial"/>
          <w:b/>
          <w:bCs/>
          <w:color w:val="000000"/>
          <w:u w:color="000000"/>
        </w:rPr>
        <w:t>behaviours</w:t>
      </w:r>
      <w:r w:rsidRPr="009F6F3A">
        <w:rPr>
          <w:rFonts w:cs="Arial"/>
          <w:color w:val="000000"/>
          <w:u w:color="000000"/>
        </w:rPr>
        <w:t xml:space="preserve"> to develop the relationship, to work towards individual objectives, review progress and respond to individual needs</w:t>
      </w:r>
    </w:p>
    <w:p w14:paraId="6ABE0091" w14:textId="61C77D8D" w:rsidR="00062FB9" w:rsidRPr="009F6F3A" w:rsidRDefault="00062FB9" w:rsidP="00F07F1E">
      <w:pPr>
        <w:spacing w:before="200" w:after="160"/>
        <w:ind w:left="697" w:hanging="697"/>
        <w:rPr>
          <w:rFonts w:eastAsia="Arial" w:cs="Arial"/>
        </w:rPr>
      </w:pPr>
      <w:r w:rsidRPr="009F6F3A">
        <w:rPr>
          <w:rFonts w:eastAsia="Arial" w:cs="Arial"/>
        </w:rPr>
        <w:t>AC2.</w:t>
      </w:r>
      <w:r w:rsidR="00F07F1E" w:rsidRPr="009F6F3A">
        <w:rPr>
          <w:rFonts w:eastAsia="Arial" w:cs="Arial"/>
        </w:rPr>
        <w:t>3 Keep</w:t>
      </w:r>
      <w:r w:rsidRPr="009F6F3A">
        <w:rPr>
          <w:rFonts w:cs="Arial"/>
          <w:color w:val="000000"/>
          <w:u w:color="000000"/>
        </w:rPr>
        <w:t xml:space="preserve"> clear auditable records of the coaching or mentoring activity, covering the </w:t>
      </w:r>
      <w:r w:rsidRPr="009F6F3A">
        <w:rPr>
          <w:rFonts w:cs="Arial"/>
          <w:b/>
          <w:bCs/>
          <w:color w:val="000000"/>
          <w:u w:color="000000"/>
        </w:rPr>
        <w:t>whole process</w:t>
      </w:r>
    </w:p>
    <w:p w14:paraId="1628A5E7" w14:textId="77777777" w:rsidR="00062FB9" w:rsidRPr="009F6F3A" w:rsidRDefault="00062FB9" w:rsidP="00F07F1E">
      <w:pPr>
        <w:spacing w:before="200" w:after="160"/>
        <w:ind w:left="697" w:hanging="697"/>
        <w:rPr>
          <w:rFonts w:eastAsia="Arial" w:cs="Arial"/>
          <w:lang w:val="en-US"/>
        </w:rPr>
      </w:pPr>
      <w:r w:rsidRPr="009F6F3A">
        <w:rPr>
          <w:rFonts w:eastAsia="Arial" w:cs="Arial"/>
          <w:lang w:val="en-US"/>
        </w:rPr>
        <w:t xml:space="preserve">AC2.4 </w:t>
      </w:r>
      <w:r w:rsidRPr="009F6F3A">
        <w:rPr>
          <w:rFonts w:cs="Arial"/>
          <w:color w:val="000000"/>
          <w:u w:color="000000"/>
        </w:rPr>
        <w:t>Keep clear and accurate records of ongoing feedback gathered from individuals and through supervision about the effectiveness of own coaching or mentoring practice</w:t>
      </w:r>
    </w:p>
    <w:p w14:paraId="30713F9F"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Range </w:t>
      </w:r>
    </w:p>
    <w:p w14:paraId="03A29327" w14:textId="1509BCBA" w:rsidR="00062FB9" w:rsidRPr="009F6F3A" w:rsidRDefault="00062FB9" w:rsidP="00F07F1E">
      <w:pPr>
        <w:spacing w:before="200" w:after="40"/>
        <w:ind w:left="754" w:hanging="754"/>
        <w:rPr>
          <w:rFonts w:eastAsia="Arial" w:cs="Arial"/>
          <w:b/>
          <w:bCs/>
        </w:rPr>
      </w:pPr>
      <w:r w:rsidRPr="009F6F3A">
        <w:rPr>
          <w:rFonts w:eastAsia="Arial" w:cs="Arial"/>
        </w:rPr>
        <w:t xml:space="preserve">AC2.2 </w:t>
      </w:r>
      <w:r w:rsidRPr="009F6F3A">
        <w:rPr>
          <w:rFonts w:eastAsia="Arial" w:cs="Arial"/>
          <w:b/>
          <w:bCs/>
        </w:rPr>
        <w:t>Communication skills</w:t>
      </w:r>
      <w:r w:rsidR="00F07F1E" w:rsidRPr="009F6F3A">
        <w:rPr>
          <w:rFonts w:eastAsia="Arial" w:cs="Arial"/>
          <w:b/>
          <w:bCs/>
        </w:rPr>
        <w:t>:</w:t>
      </w:r>
    </w:p>
    <w:p w14:paraId="0EF3F139"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listening</w:t>
      </w:r>
    </w:p>
    <w:p w14:paraId="3F79D812"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questioning</w:t>
      </w:r>
    </w:p>
    <w:p w14:paraId="40630581"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reflecting</w:t>
      </w:r>
    </w:p>
    <w:p w14:paraId="31D6ECF9"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responding</w:t>
      </w:r>
    </w:p>
    <w:p w14:paraId="1D4DCE65"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giving feedback</w:t>
      </w:r>
    </w:p>
    <w:p w14:paraId="4CF3CC89"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mirroring</w:t>
      </w:r>
    </w:p>
    <w:p w14:paraId="3FFA876D" w14:textId="368599F1" w:rsidR="00062FB9" w:rsidRPr="009F6F3A" w:rsidRDefault="00F07F1E"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summari</w:t>
      </w:r>
      <w:r w:rsidR="00FA4FA2">
        <w:rPr>
          <w:rFonts w:ascii="Arial" w:hAnsi="Arial" w:cs="Arial"/>
          <w:color w:val="000000"/>
          <w:u w:color="000000"/>
          <w:shd w:val="clear" w:color="auto" w:fill="FFFEFE"/>
        </w:rPr>
        <w:t>s</w:t>
      </w:r>
      <w:r w:rsidRPr="009F6F3A">
        <w:rPr>
          <w:rFonts w:ascii="Arial" w:hAnsi="Arial" w:cs="Arial"/>
          <w:color w:val="000000"/>
          <w:u w:color="000000"/>
          <w:shd w:val="clear" w:color="auto" w:fill="FFFEFE"/>
        </w:rPr>
        <w:t>ing.</w:t>
      </w:r>
      <w:r w:rsidR="00062FB9" w:rsidRPr="009F6F3A">
        <w:rPr>
          <w:rFonts w:ascii="Arial" w:hAnsi="Arial" w:cs="Arial"/>
          <w:color w:val="000000"/>
          <w:u w:color="000000"/>
          <w:shd w:val="clear" w:color="auto" w:fill="FFFEFE"/>
        </w:rPr>
        <w:t xml:space="preserve"> </w:t>
      </w:r>
    </w:p>
    <w:p w14:paraId="31A98809" w14:textId="506EC8F3" w:rsidR="00062FB9" w:rsidRPr="009F6F3A" w:rsidRDefault="00062FB9" w:rsidP="00F07F1E">
      <w:pPr>
        <w:pStyle w:val="TitledBlock-ParaBlockindent-RichTextnumbered-XY"/>
        <w:pBdr>
          <w:top w:val="nil"/>
          <w:left w:val="nil"/>
          <w:bottom w:val="nil"/>
          <w:right w:val="nil"/>
          <w:between w:val="nil"/>
          <w:bar w:val="nil"/>
        </w:pBdr>
        <w:spacing w:before="200" w:after="40" w:line="240" w:lineRule="atLeast"/>
        <w:rPr>
          <w:rFonts w:ascii="Arial" w:eastAsia="Arial" w:hAnsi="Arial" w:cs="Arial"/>
          <w:b/>
          <w:bCs/>
          <w:color w:val="000000"/>
          <w:u w:color="000000"/>
        </w:rPr>
      </w:pPr>
      <w:r w:rsidRPr="009F6F3A">
        <w:rPr>
          <w:rFonts w:ascii="Arial" w:hAnsi="Arial" w:cs="Arial"/>
          <w:color w:val="000000"/>
          <w:u w:color="000000"/>
        </w:rPr>
        <w:t xml:space="preserve">AC2.2 </w:t>
      </w:r>
      <w:r w:rsidRPr="009F6F3A">
        <w:rPr>
          <w:rFonts w:ascii="Arial" w:eastAsia="Arial" w:hAnsi="Arial" w:cs="Arial"/>
          <w:b/>
          <w:bCs/>
          <w:color w:val="000000"/>
          <w:u w:color="000000"/>
        </w:rPr>
        <w:t>Behaviours</w:t>
      </w:r>
      <w:r w:rsidR="00F07F1E" w:rsidRPr="009F6F3A">
        <w:rPr>
          <w:rFonts w:ascii="Arial" w:eastAsia="Arial" w:hAnsi="Arial" w:cs="Arial"/>
          <w:b/>
          <w:bCs/>
          <w:color w:val="000000"/>
          <w:u w:color="000000"/>
        </w:rPr>
        <w:t>:</w:t>
      </w:r>
    </w:p>
    <w:p w14:paraId="4FD49A35"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rapport building </w:t>
      </w:r>
    </w:p>
    <w:p w14:paraId="2A2CD466" w14:textId="17A1052B"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relationship building</w:t>
      </w:r>
      <w:r w:rsidR="00F07F1E" w:rsidRPr="009F6F3A">
        <w:rPr>
          <w:rFonts w:ascii="Arial" w:hAnsi="Arial" w:cs="Arial"/>
          <w:color w:val="000000"/>
          <w:u w:color="000000"/>
          <w:shd w:val="clear" w:color="auto" w:fill="FFFEFE"/>
        </w:rPr>
        <w:t>.</w:t>
      </w:r>
      <w:r w:rsidRPr="009F6F3A">
        <w:rPr>
          <w:rFonts w:ascii="Arial" w:hAnsi="Arial" w:cs="Arial"/>
          <w:color w:val="000000"/>
          <w:u w:color="000000"/>
          <w:shd w:val="clear" w:color="auto" w:fill="FFFEFE"/>
        </w:rPr>
        <w:t xml:space="preserve"> </w:t>
      </w:r>
    </w:p>
    <w:p w14:paraId="7F0260B6" w14:textId="58087AF2" w:rsidR="00062FB9" w:rsidRPr="009F6F3A" w:rsidRDefault="00062FB9" w:rsidP="00F07F1E">
      <w:pPr>
        <w:pStyle w:val="TitledBlock-ParaBlockindent-RichTextnumbered-XY"/>
        <w:pBdr>
          <w:top w:val="nil"/>
          <w:left w:val="nil"/>
          <w:bottom w:val="nil"/>
          <w:right w:val="nil"/>
          <w:between w:val="nil"/>
          <w:bar w:val="nil"/>
        </w:pBdr>
        <w:spacing w:before="200" w:after="40" w:line="240" w:lineRule="atLeast"/>
        <w:rPr>
          <w:rFonts w:ascii="Arial" w:hAnsi="Arial" w:cs="Arial"/>
          <w:b/>
          <w:bCs/>
          <w:color w:val="000000"/>
          <w:u w:color="000000"/>
        </w:rPr>
      </w:pPr>
      <w:r w:rsidRPr="009F6F3A">
        <w:rPr>
          <w:rFonts w:ascii="Arial" w:hAnsi="Arial" w:cs="Arial"/>
          <w:color w:val="000000"/>
        </w:rPr>
        <w:t xml:space="preserve">AC2.3 </w:t>
      </w:r>
      <w:r w:rsidRPr="009F6F3A">
        <w:rPr>
          <w:rFonts w:ascii="Arial" w:hAnsi="Arial" w:cs="Arial"/>
          <w:b/>
          <w:bCs/>
          <w:color w:val="000000"/>
          <w:u w:color="000000"/>
        </w:rPr>
        <w:t>Whole process</w:t>
      </w:r>
      <w:r w:rsidR="00F07F1E" w:rsidRPr="009F6F3A">
        <w:rPr>
          <w:rFonts w:ascii="Arial" w:hAnsi="Arial" w:cs="Arial"/>
          <w:b/>
          <w:bCs/>
          <w:color w:val="000000"/>
          <w:u w:color="000000"/>
        </w:rPr>
        <w:t>:</w:t>
      </w:r>
    </w:p>
    <w:p w14:paraId="19451C22"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initial communications/introductory session/discussion</w:t>
      </w:r>
    </w:p>
    <w:p w14:paraId="0B54FB21"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diagnostics and individual needs</w:t>
      </w:r>
    </w:p>
    <w:p w14:paraId="5632CBFF"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planning and contracting processes</w:t>
      </w:r>
    </w:p>
    <w:p w14:paraId="75C8D983"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individuals’ progress towards goals</w:t>
      </w:r>
    </w:p>
    <w:p w14:paraId="354D7BAA" w14:textId="536B751D"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conclusion/outcomes achieved</w:t>
      </w:r>
      <w:r w:rsidR="00F07F1E" w:rsidRPr="009F6F3A">
        <w:rPr>
          <w:rFonts w:ascii="Arial" w:hAnsi="Arial" w:cs="Arial"/>
          <w:color w:val="000000"/>
          <w:u w:color="000000"/>
          <w:shd w:val="clear" w:color="auto" w:fill="FFFEFE"/>
        </w:rPr>
        <w:t>.</w:t>
      </w:r>
    </w:p>
    <w:p w14:paraId="78B09427"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293082E5" w14:textId="75E9D316" w:rsidR="00062FB9" w:rsidRPr="00D6708B" w:rsidRDefault="00062FB9" w:rsidP="00F07F1E">
      <w:pPr>
        <w:pStyle w:val="TitledBlock-ParaBlockindent-RichTextnumbered-XY"/>
        <w:spacing w:before="200" w:after="160"/>
        <w:ind w:left="0" w:firstLine="0"/>
        <w:rPr>
          <w:rFonts w:ascii="Arial" w:hAnsi="Arial" w:cs="Arial"/>
          <w:color w:val="auto"/>
        </w:rPr>
      </w:pPr>
      <w:r w:rsidRPr="00D6708B">
        <w:rPr>
          <w:rFonts w:ascii="Arial" w:hAnsi="Arial" w:cs="Arial"/>
          <w:b/>
          <w:bCs/>
          <w:color w:val="auto"/>
        </w:rPr>
        <w:t>LO</w:t>
      </w:r>
      <w:r w:rsidR="006B0C10" w:rsidRPr="00D6708B">
        <w:rPr>
          <w:rFonts w:ascii="Arial" w:hAnsi="Arial" w:cs="Arial"/>
          <w:b/>
          <w:bCs/>
          <w:color w:val="auto"/>
        </w:rPr>
        <w:t>2</w:t>
      </w:r>
      <w:r w:rsidRPr="00D6708B">
        <w:rPr>
          <w:rFonts w:ascii="Arial" w:hAnsi="Arial" w:cs="Arial"/>
          <w:b/>
          <w:bCs/>
          <w:color w:val="auto"/>
        </w:rPr>
        <w:t xml:space="preserve"> </w:t>
      </w:r>
      <w:r w:rsidRPr="00D6708B">
        <w:rPr>
          <w:rFonts w:ascii="Arial" w:hAnsi="Arial" w:cs="Arial"/>
          <w:color w:val="auto"/>
        </w:rPr>
        <w:t xml:space="preserve">This unit must evidence </w:t>
      </w:r>
      <w:r w:rsidR="006B0C10" w:rsidRPr="00D6708B">
        <w:rPr>
          <w:rFonts w:ascii="Arial" w:hAnsi="Arial" w:cs="Arial"/>
          <w:color w:val="auto"/>
        </w:rPr>
        <w:t>12</w:t>
      </w:r>
      <w:r w:rsidRPr="00D6708B">
        <w:rPr>
          <w:rFonts w:ascii="Arial" w:hAnsi="Arial" w:cs="Arial"/>
          <w:color w:val="auto"/>
        </w:rPr>
        <w:t xml:space="preserve"> hours of coaching or mentoring practice across a </w:t>
      </w:r>
      <w:r w:rsidR="006B0C10" w:rsidRPr="00D6708B">
        <w:rPr>
          <w:rFonts w:ascii="Arial" w:hAnsi="Arial" w:cs="Arial"/>
          <w:color w:val="auto"/>
        </w:rPr>
        <w:t>minimum</w:t>
      </w:r>
      <w:r w:rsidR="00F07F1E" w:rsidRPr="00D6708B">
        <w:rPr>
          <w:rFonts w:ascii="Arial" w:hAnsi="Arial" w:cs="Arial"/>
          <w:color w:val="auto"/>
        </w:rPr>
        <w:t xml:space="preserve"> </w:t>
      </w:r>
      <w:r w:rsidR="006B0C10" w:rsidRPr="00D6708B">
        <w:rPr>
          <w:rFonts w:ascii="Arial" w:hAnsi="Arial" w:cs="Arial"/>
          <w:color w:val="auto"/>
        </w:rPr>
        <w:t xml:space="preserve">of two and </w:t>
      </w:r>
      <w:r w:rsidRPr="00D6708B">
        <w:rPr>
          <w:rFonts w:ascii="Arial" w:hAnsi="Arial" w:cs="Arial"/>
          <w:color w:val="auto"/>
        </w:rPr>
        <w:t xml:space="preserve">maximum </w:t>
      </w:r>
      <w:r w:rsidR="00F07F1E" w:rsidRPr="00D6708B">
        <w:rPr>
          <w:rFonts w:ascii="Arial" w:hAnsi="Arial" w:cs="Arial"/>
          <w:color w:val="auto"/>
        </w:rPr>
        <w:t>of three</w:t>
      </w:r>
      <w:r w:rsidR="006B0C10" w:rsidRPr="00D6708B">
        <w:rPr>
          <w:rFonts w:ascii="Arial" w:hAnsi="Arial" w:cs="Arial"/>
          <w:color w:val="auto"/>
        </w:rPr>
        <w:t xml:space="preserve"> individuals </w:t>
      </w:r>
      <w:r w:rsidRPr="00D6708B">
        <w:rPr>
          <w:rFonts w:ascii="Arial" w:hAnsi="Arial" w:cs="Arial"/>
          <w:color w:val="auto"/>
        </w:rPr>
        <w:t xml:space="preserve">with two hours of supervision. </w:t>
      </w:r>
    </w:p>
    <w:p w14:paraId="20D0B383" w14:textId="61279C21" w:rsidR="00062FB9" w:rsidRPr="00D6708B" w:rsidRDefault="00062FB9" w:rsidP="00F07F1E">
      <w:pPr>
        <w:pStyle w:val="TitledBlock-ParaBlockindent-RichTextnumbered-XY"/>
        <w:spacing w:before="200" w:after="160"/>
        <w:ind w:left="0" w:firstLine="0"/>
        <w:rPr>
          <w:rFonts w:ascii="Arial" w:hAnsi="Arial" w:cs="Arial"/>
          <w:b/>
          <w:bCs/>
          <w:color w:val="auto"/>
          <w:u w:color="000000"/>
        </w:rPr>
      </w:pPr>
      <w:r w:rsidRPr="00D6708B">
        <w:rPr>
          <w:rFonts w:ascii="Arial" w:hAnsi="Arial" w:cs="Arial"/>
          <w:b/>
          <w:bCs/>
          <w:color w:val="auto"/>
          <w:u w:color="000000"/>
        </w:rPr>
        <w:t>LO</w:t>
      </w:r>
      <w:r w:rsidR="006B0C10" w:rsidRPr="00D6708B">
        <w:rPr>
          <w:rFonts w:ascii="Arial" w:hAnsi="Arial" w:cs="Arial"/>
          <w:b/>
          <w:bCs/>
          <w:color w:val="auto"/>
          <w:u w:color="000000"/>
        </w:rPr>
        <w:t>2</w:t>
      </w:r>
      <w:r w:rsidRPr="00D6708B">
        <w:rPr>
          <w:rFonts w:ascii="Arial" w:hAnsi="Arial" w:cs="Arial"/>
          <w:color w:val="auto"/>
          <w:u w:color="000000"/>
        </w:rPr>
        <w:t xml:space="preserve"> Evidence must adhere to data protection regulation when handling data</w:t>
      </w:r>
      <w:r w:rsidR="00F07F1E" w:rsidRPr="00D6708B">
        <w:rPr>
          <w:rFonts w:ascii="Arial" w:hAnsi="Arial" w:cs="Arial"/>
          <w:color w:val="auto"/>
          <w:u w:color="000000"/>
        </w:rPr>
        <w:t>.</w:t>
      </w:r>
      <w:r w:rsidRPr="00D6708B">
        <w:rPr>
          <w:rFonts w:ascii="Arial" w:hAnsi="Arial" w:cs="Arial"/>
          <w:color w:val="auto"/>
          <w:u w:color="000000"/>
        </w:rPr>
        <w:t xml:space="preserve"> </w:t>
      </w:r>
    </w:p>
    <w:p w14:paraId="01836669" w14:textId="77777777" w:rsidR="00062FB9" w:rsidRPr="009F6F3A" w:rsidRDefault="00062FB9" w:rsidP="00F07F1E">
      <w:pPr>
        <w:spacing w:before="200" w:after="160"/>
        <w:rPr>
          <w:rFonts w:cs="Arial"/>
        </w:rPr>
      </w:pPr>
      <w:r w:rsidRPr="009F6F3A">
        <w:rPr>
          <w:rFonts w:cs="Arial"/>
        </w:rPr>
        <w:lastRenderedPageBreak/>
        <w:t>Please ensure confidentiality of the coaching is maintained and care taken to remove anything which may identify an individual. They may be referred to as ‘</w:t>
      </w:r>
      <w:r w:rsidRPr="009F6F3A">
        <w:rPr>
          <w:rFonts w:cs="Arial"/>
          <w:lang w:val="fr-FR"/>
        </w:rPr>
        <w:t>Client 1</w:t>
      </w:r>
      <w:r w:rsidRPr="009F6F3A">
        <w:rPr>
          <w:rFonts w:cs="Arial"/>
        </w:rPr>
        <w:t>’, for example, for assessment purposes. Authenticated form of signatures will still be required</w:t>
      </w:r>
    </w:p>
    <w:p w14:paraId="28FC7801" w14:textId="0376A2D6" w:rsidR="00062FB9" w:rsidRDefault="00062FB9" w:rsidP="00F07F1E">
      <w:pPr>
        <w:spacing w:before="200" w:after="160"/>
        <w:rPr>
          <w:rFonts w:cs="Arial"/>
          <w:b/>
          <w:bCs/>
        </w:rPr>
      </w:pPr>
      <w:r w:rsidRPr="009F6F3A">
        <w:rPr>
          <w:rFonts w:cs="Arial"/>
          <w:b/>
          <w:bCs/>
        </w:rPr>
        <w:t>Evidence must</w:t>
      </w:r>
      <w:r w:rsidR="00F07F1E" w:rsidRPr="009F6F3A">
        <w:rPr>
          <w:rFonts w:cs="Arial"/>
          <w:b/>
          <w:bCs/>
        </w:rPr>
        <w:t>:</w:t>
      </w:r>
    </w:p>
    <w:p w14:paraId="1049E864" w14:textId="0E51CE10" w:rsidR="00BF65DB" w:rsidRPr="009F6F3A" w:rsidRDefault="00BF65DB" w:rsidP="00F07F1E">
      <w:pPr>
        <w:spacing w:before="200" w:after="160"/>
        <w:rPr>
          <w:rFonts w:cs="Arial"/>
          <w:b/>
          <w:bCs/>
        </w:rPr>
      </w:pPr>
      <w:r>
        <w:rPr>
          <w:rFonts w:cs="Arial"/>
          <w:b/>
          <w:bCs/>
        </w:rPr>
        <w:t xml:space="preserve">LO2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78947822" w14:textId="482353C6" w:rsidR="00062FB9" w:rsidRPr="009F6F3A" w:rsidRDefault="00062FB9" w:rsidP="00F07F1E">
      <w:pPr>
        <w:spacing w:before="200" w:after="160"/>
        <w:rPr>
          <w:rFonts w:cs="Arial"/>
        </w:rPr>
      </w:pPr>
      <w:r w:rsidRPr="009F6F3A">
        <w:rPr>
          <w:rFonts w:cs="Arial"/>
          <w:b/>
          <w:bCs/>
        </w:rPr>
        <w:t xml:space="preserve">AC2.1 </w:t>
      </w:r>
      <w:r w:rsidRPr="009F6F3A">
        <w:rPr>
          <w:rFonts w:cs="Arial"/>
        </w:rPr>
        <w:t>include at least one recognised model for coaching or mentoring with each individual</w:t>
      </w:r>
    </w:p>
    <w:p w14:paraId="72D1976A" w14:textId="716E8FEE" w:rsidR="00062FB9" w:rsidRPr="009F6F3A" w:rsidRDefault="00062FB9" w:rsidP="00F07F1E">
      <w:pPr>
        <w:spacing w:before="200" w:after="160"/>
        <w:rPr>
          <w:rFonts w:cs="Arial"/>
        </w:rPr>
      </w:pPr>
      <w:r w:rsidRPr="009F6F3A">
        <w:rPr>
          <w:rFonts w:cs="Arial"/>
          <w:b/>
          <w:bCs/>
        </w:rPr>
        <w:t>AC2.1</w:t>
      </w:r>
      <w:r w:rsidR="00F07F1E" w:rsidRPr="009F6F3A">
        <w:rPr>
          <w:rFonts w:cs="Arial"/>
          <w:b/>
          <w:bCs/>
        </w:rPr>
        <w:t xml:space="preserve"> </w:t>
      </w:r>
      <w:r w:rsidRPr="009F6F3A">
        <w:rPr>
          <w:rFonts w:cs="Arial"/>
          <w:b/>
          <w:bCs/>
        </w:rPr>
        <w:t>&amp;</w:t>
      </w:r>
      <w:r w:rsidR="00F07F1E" w:rsidRPr="009F6F3A">
        <w:rPr>
          <w:rFonts w:cs="Arial"/>
          <w:b/>
          <w:bCs/>
        </w:rPr>
        <w:t xml:space="preserve"> </w:t>
      </w:r>
      <w:r w:rsidRPr="009F6F3A">
        <w:rPr>
          <w:rFonts w:cs="Arial"/>
          <w:b/>
          <w:bCs/>
        </w:rPr>
        <w:t xml:space="preserve">AC2.2 </w:t>
      </w:r>
      <w:r w:rsidRPr="009F6F3A">
        <w:rPr>
          <w:rFonts w:cs="Arial"/>
        </w:rPr>
        <w:t>include at least one observation of practice</w:t>
      </w:r>
    </w:p>
    <w:p w14:paraId="6DAAA4AE" w14:textId="399490B4" w:rsidR="00062FB9" w:rsidRPr="009F6F3A" w:rsidRDefault="00062FB9" w:rsidP="00F07F1E">
      <w:pPr>
        <w:spacing w:before="200" w:after="160"/>
        <w:rPr>
          <w:rFonts w:cs="Arial"/>
          <w:b/>
          <w:bCs/>
        </w:rPr>
      </w:pPr>
      <w:r w:rsidRPr="009F6F3A">
        <w:rPr>
          <w:rFonts w:cs="Arial"/>
          <w:b/>
          <w:bCs/>
        </w:rPr>
        <w:t>AC2.1</w:t>
      </w:r>
      <w:r w:rsidR="00F07F1E" w:rsidRPr="009F6F3A">
        <w:rPr>
          <w:rFonts w:cs="Arial"/>
          <w:b/>
          <w:bCs/>
        </w:rPr>
        <w:t xml:space="preserve"> </w:t>
      </w:r>
      <w:r w:rsidRPr="009F6F3A">
        <w:rPr>
          <w:rFonts w:cs="Arial"/>
          <w:b/>
          <w:bCs/>
        </w:rPr>
        <w:t>&amp;</w:t>
      </w:r>
      <w:r w:rsidR="00F07F1E" w:rsidRPr="009F6F3A">
        <w:rPr>
          <w:rFonts w:cs="Arial"/>
          <w:b/>
          <w:bCs/>
        </w:rPr>
        <w:t xml:space="preserve"> </w:t>
      </w:r>
      <w:r w:rsidRPr="009F6F3A">
        <w:rPr>
          <w:rFonts w:cs="Arial"/>
          <w:b/>
          <w:bCs/>
        </w:rPr>
        <w:t xml:space="preserve">AC2.2 </w:t>
      </w:r>
      <w:r w:rsidRPr="009F6F3A">
        <w:rPr>
          <w:rFonts w:cs="Arial"/>
        </w:rPr>
        <w:t>include completion of coaching or mentoring records</w:t>
      </w:r>
    </w:p>
    <w:p w14:paraId="467CAC0F" w14:textId="32310A02" w:rsidR="00062FB9" w:rsidRPr="009F6F3A" w:rsidRDefault="00062FB9" w:rsidP="00F07F1E">
      <w:pPr>
        <w:spacing w:before="200" w:after="160"/>
        <w:rPr>
          <w:rFonts w:cs="Arial"/>
        </w:rPr>
      </w:pPr>
      <w:r w:rsidRPr="009F6F3A">
        <w:rPr>
          <w:rFonts w:cs="Arial"/>
          <w:b/>
          <w:bCs/>
        </w:rPr>
        <w:t xml:space="preserve">AC2.2 </w:t>
      </w:r>
      <w:r w:rsidRPr="009F6F3A">
        <w:rPr>
          <w:rFonts w:cs="Arial"/>
        </w:rPr>
        <w:t>meet the range</w:t>
      </w:r>
    </w:p>
    <w:p w14:paraId="37E1973D" w14:textId="436D3B50" w:rsidR="00062FB9" w:rsidRPr="009F6F3A" w:rsidRDefault="00062FB9" w:rsidP="00F07F1E">
      <w:pPr>
        <w:spacing w:before="200" w:after="160"/>
        <w:ind w:left="697" w:hanging="697"/>
        <w:rPr>
          <w:rFonts w:eastAsia="Arial" w:cs="Arial"/>
          <w:lang w:val="en-US"/>
        </w:rPr>
      </w:pPr>
      <w:r w:rsidRPr="009F6F3A">
        <w:rPr>
          <w:rFonts w:eastAsia="Arial" w:cs="Arial"/>
          <w:b/>
          <w:bCs/>
          <w:lang w:val="en-US"/>
        </w:rPr>
        <w:t>AC2.3</w:t>
      </w:r>
      <w:r w:rsidRPr="009F6F3A">
        <w:rPr>
          <w:rFonts w:eastAsia="Arial" w:cs="Arial"/>
          <w:lang w:val="en-US"/>
        </w:rPr>
        <w:t xml:space="preserve"> include working records (eg initial conversation, coaching or mentoring record) for each individual which meets the range</w:t>
      </w:r>
    </w:p>
    <w:p w14:paraId="6473C631" w14:textId="19B7B91B" w:rsidR="00062FB9" w:rsidRPr="009F6F3A" w:rsidRDefault="00062FB9" w:rsidP="00F07F1E">
      <w:pPr>
        <w:spacing w:before="200" w:after="160"/>
        <w:rPr>
          <w:rFonts w:cs="Arial"/>
          <w:color w:val="000000"/>
        </w:rPr>
      </w:pPr>
      <w:r w:rsidRPr="009F6F3A">
        <w:rPr>
          <w:rFonts w:cs="Arial"/>
          <w:b/>
          <w:bCs/>
        </w:rPr>
        <w:t xml:space="preserve">AC2.4 </w:t>
      </w:r>
      <w:r w:rsidRPr="009F6F3A">
        <w:rPr>
          <w:rFonts w:cs="Arial"/>
        </w:rPr>
        <w:t>include records</w:t>
      </w:r>
      <w:r w:rsidRPr="009F6F3A">
        <w:rPr>
          <w:rFonts w:cs="Arial"/>
          <w:color w:val="000000"/>
        </w:rPr>
        <w:t xml:space="preserve"> of feedback from individual and two hours of supervision</w:t>
      </w:r>
      <w:r w:rsidR="007A0E2B" w:rsidRPr="009F6F3A">
        <w:rPr>
          <w:rFonts w:cs="Arial"/>
          <w:color w:val="000000"/>
        </w:rPr>
        <w:t>.</w:t>
      </w:r>
    </w:p>
    <w:p w14:paraId="48872722" w14:textId="461A964E" w:rsidR="00062FB9" w:rsidRDefault="00062FB9" w:rsidP="00F07F1E">
      <w:pPr>
        <w:spacing w:before="200" w:after="160"/>
        <w:rPr>
          <w:rFonts w:cs="Arial"/>
          <w:b/>
          <w:bCs/>
          <w:color w:val="000000"/>
        </w:rPr>
      </w:pPr>
      <w:r w:rsidRPr="009F6F3A">
        <w:rPr>
          <w:rFonts w:cs="Arial"/>
          <w:b/>
          <w:bCs/>
          <w:color w:val="000000"/>
        </w:rPr>
        <w:t>Note</w:t>
      </w:r>
      <w:r w:rsidR="00AE242D">
        <w:rPr>
          <w:rFonts w:cs="Arial"/>
          <w:b/>
          <w:bCs/>
          <w:color w:val="000000"/>
        </w:rPr>
        <w:t>:</w:t>
      </w:r>
    </w:p>
    <w:p w14:paraId="24766656" w14:textId="735AF74E" w:rsidR="00BF65DB" w:rsidRPr="00BF65DB" w:rsidRDefault="00BF65DB" w:rsidP="00F07F1E">
      <w:pPr>
        <w:spacing w:before="200" w:after="160"/>
        <w:rPr>
          <w:rFonts w:cs="Arial"/>
          <w:b/>
          <w:bCs/>
        </w:rPr>
      </w:pPr>
      <w:r>
        <w:rPr>
          <w:rFonts w:cs="Arial"/>
          <w:b/>
          <w:bCs/>
        </w:rPr>
        <w:t xml:space="preserve">LO2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03F51B52" w14:textId="303837E8" w:rsidR="00062FB9" w:rsidRPr="005234EA" w:rsidRDefault="00062FB9" w:rsidP="005234EA">
      <w:pPr>
        <w:spacing w:before="200" w:after="160"/>
        <w:ind w:left="697" w:hanging="697"/>
        <w:rPr>
          <w:rFonts w:eastAsia="Arial" w:cs="Arial"/>
        </w:rPr>
      </w:pPr>
      <w:r w:rsidRPr="005234EA">
        <w:rPr>
          <w:rFonts w:eastAsia="Arial" w:cs="Arial"/>
          <w:b/>
          <w:bCs/>
        </w:rPr>
        <w:t>AC2.1</w:t>
      </w:r>
      <w:r w:rsidR="00F07F1E" w:rsidRPr="005234EA">
        <w:rPr>
          <w:rFonts w:eastAsia="Arial" w:cs="Arial"/>
          <w:b/>
          <w:bCs/>
        </w:rPr>
        <w:t xml:space="preserve"> </w:t>
      </w:r>
      <w:r w:rsidRPr="005234EA">
        <w:rPr>
          <w:rFonts w:eastAsia="Arial" w:cs="Arial"/>
          <w:b/>
          <w:bCs/>
        </w:rPr>
        <w:t>&amp;</w:t>
      </w:r>
      <w:r w:rsidR="00F07F1E" w:rsidRPr="005234EA">
        <w:rPr>
          <w:rFonts w:eastAsia="Arial" w:cs="Arial"/>
          <w:b/>
          <w:bCs/>
        </w:rPr>
        <w:t xml:space="preserve"> </w:t>
      </w:r>
      <w:r w:rsidRPr="005234EA">
        <w:rPr>
          <w:rFonts w:eastAsia="Arial" w:cs="Arial"/>
          <w:b/>
          <w:bCs/>
        </w:rPr>
        <w:t>AC2.2</w:t>
      </w:r>
      <w:r w:rsidRPr="005234EA">
        <w:rPr>
          <w:rFonts w:eastAsia="Arial" w:cs="Arial"/>
        </w:rPr>
        <w:t xml:space="preserve"> Recommendation for observations to be conducted during mid-point or later sessions. Observation can be recorded or in person. The minimum requirement of</w:t>
      </w:r>
      <w:r w:rsidR="00BF65DB" w:rsidRPr="005234EA">
        <w:rPr>
          <w:rFonts w:eastAsia="Arial" w:cs="Arial"/>
        </w:rPr>
        <w:t xml:space="preserve"> assessor who conducts </w:t>
      </w:r>
      <w:r w:rsidRPr="005234EA">
        <w:rPr>
          <w:rFonts w:eastAsia="Arial" w:cs="Arial"/>
        </w:rPr>
        <w:t xml:space="preserve">observation of practice is a coaching </w:t>
      </w:r>
      <w:r w:rsidR="00871DFC">
        <w:rPr>
          <w:rFonts w:eastAsia="Arial" w:cs="Arial"/>
        </w:rPr>
        <w:t>and</w:t>
      </w:r>
      <w:r w:rsidRPr="005234EA">
        <w:rPr>
          <w:rFonts w:eastAsia="Arial" w:cs="Arial"/>
        </w:rPr>
        <w:t xml:space="preserve"> mentoring qualification at the level being assessed (Section 2 of </w:t>
      </w:r>
      <w:r w:rsidR="00F07F1E" w:rsidRPr="005234EA">
        <w:rPr>
          <w:rFonts w:eastAsia="Arial" w:cs="Arial"/>
        </w:rPr>
        <w:t>Q</w:t>
      </w:r>
      <w:r w:rsidRPr="005234EA">
        <w:rPr>
          <w:rFonts w:eastAsia="Arial" w:cs="Arial"/>
        </w:rPr>
        <w:t>ualification Handbook)</w:t>
      </w:r>
      <w:r w:rsidR="007A0E2B" w:rsidRPr="005234EA">
        <w:rPr>
          <w:rFonts w:eastAsia="Arial" w:cs="Arial"/>
        </w:rPr>
        <w:t>.</w:t>
      </w:r>
      <w:r w:rsidRPr="005234EA">
        <w:rPr>
          <w:rFonts w:eastAsia="Arial" w:cs="Arial"/>
        </w:rPr>
        <w:t xml:space="preserve">   </w:t>
      </w:r>
    </w:p>
    <w:p w14:paraId="64CF8EC0" w14:textId="77777777" w:rsidR="00A62B7C" w:rsidRDefault="00062FB9" w:rsidP="00F07F1E">
      <w:pPr>
        <w:pStyle w:val="TitledBlock-ParaBlockindent-RichTextnumbered-XY"/>
        <w:spacing w:before="200" w:after="160" w:line="240" w:lineRule="atLeast"/>
        <w:rPr>
          <w:rFonts w:ascii="Arial" w:hAnsi="Arial" w:cs="Arial"/>
          <w:b/>
          <w:bCs/>
          <w:color w:val="000000"/>
          <w:u w:color="000000"/>
        </w:rPr>
      </w:pPr>
      <w:r w:rsidRPr="009F6F3A">
        <w:rPr>
          <w:rFonts w:ascii="Arial" w:hAnsi="Arial" w:cs="Arial"/>
          <w:b/>
          <w:bCs/>
          <w:color w:val="000000"/>
          <w:u w:color="000000"/>
        </w:rPr>
        <w:t xml:space="preserve">Additional Note: </w:t>
      </w:r>
    </w:p>
    <w:p w14:paraId="2B1AD27A" w14:textId="5F728F39" w:rsidR="00062FB9" w:rsidRPr="00574C77" w:rsidRDefault="00062FB9" w:rsidP="00574C77">
      <w:pPr>
        <w:spacing w:before="200" w:after="160"/>
        <w:rPr>
          <w:lang w:eastAsia="en-GB"/>
        </w:rPr>
      </w:pPr>
      <w:r w:rsidRPr="00574C77">
        <w:rPr>
          <w:b/>
          <w:bCs/>
          <w:lang w:eastAsia="en-GB"/>
        </w:rPr>
        <w:t>Maximum</w:t>
      </w:r>
      <w:r w:rsidR="0030144A">
        <w:rPr>
          <w:b/>
          <w:bCs/>
          <w:lang w:eastAsia="en-GB"/>
        </w:rPr>
        <w:t xml:space="preserve"> number of</w:t>
      </w:r>
      <w:r w:rsidRPr="00574C77">
        <w:rPr>
          <w:b/>
          <w:bCs/>
          <w:lang w:eastAsia="en-GB"/>
        </w:rPr>
        <w:t xml:space="preserve"> individual</w:t>
      </w:r>
      <w:r w:rsidR="0030144A">
        <w:rPr>
          <w:b/>
          <w:bCs/>
          <w:lang w:eastAsia="en-GB"/>
        </w:rPr>
        <w:t>s</w:t>
      </w:r>
      <w:r w:rsidRPr="00574C77">
        <w:rPr>
          <w:b/>
          <w:bCs/>
          <w:lang w:eastAsia="en-GB"/>
        </w:rPr>
        <w:t>/exceptional circumstances:</w:t>
      </w:r>
      <w:r w:rsidRPr="00574C77">
        <w:rPr>
          <w:lang w:eastAsia="en-GB"/>
        </w:rPr>
        <w:t xml:space="preserve"> In exceptional circumstances and where all other options have been exhausted, a coach or mentor may be permitted to work with an additional individual in order to complete the required number of hours. The centre should keep a record of the reasons that the Learning Outcome of meeting the maximum required number of individuals has not been met and the options that have been considered before resorting to this solution.</w:t>
      </w:r>
    </w:p>
    <w:p w14:paraId="3F096EDB" w14:textId="77777777" w:rsidR="00062FB9" w:rsidRPr="009F6F3A" w:rsidRDefault="00062FB9" w:rsidP="00062FB9">
      <w:pPr>
        <w:pStyle w:val="EducationalObjective-EnablingObjective-XY"/>
        <w:spacing w:line="240" w:lineRule="atLeast"/>
        <w:ind w:left="0" w:firstLine="0"/>
        <w:rPr>
          <w:rFonts w:cs="Arial"/>
          <w:color w:val="000000"/>
          <w:u w:color="000000"/>
        </w:rPr>
      </w:pPr>
      <w:r w:rsidRPr="009F6F3A">
        <w:rPr>
          <w:rFonts w:cs="Arial"/>
          <w:color w:val="000000"/>
          <w:u w:color="000000"/>
        </w:rPr>
        <w:t>Exceptional circumstances may include:</w:t>
      </w:r>
    </w:p>
    <w:p w14:paraId="67EEADE9"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individual wishes to end the relationship.</w:t>
      </w:r>
    </w:p>
    <w:p w14:paraId="4A92A221"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long term ill health of the individual or someone they care for.</w:t>
      </w:r>
    </w:p>
    <w:p w14:paraId="7662A7B3"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the coach terminates the contract as the terms have been breached.</w:t>
      </w:r>
    </w:p>
    <w:p w14:paraId="41C86474"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coaching is no longer appropriate (to prevent a breach of the Global Code).</w:t>
      </w:r>
    </w:p>
    <w:p w14:paraId="3FC29BAB"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individual leaves the organisation.</w:t>
      </w:r>
    </w:p>
    <w:p w14:paraId="27DACDAF" w14:textId="77777777" w:rsidR="00062FB9" w:rsidRPr="009F6F3A" w:rsidRDefault="00062FB9" w:rsidP="00062FB9">
      <w:pPr>
        <w:pStyle w:val="EducationalObjective-EnablingObjective-XY"/>
        <w:spacing w:line="240" w:lineRule="atLeast"/>
        <w:rPr>
          <w:rFonts w:cs="Arial"/>
          <w:color w:val="000000"/>
          <w:u w:color="000000"/>
        </w:rPr>
      </w:pPr>
      <w:r w:rsidRPr="009F6F3A">
        <w:rPr>
          <w:rFonts w:cs="Arial"/>
          <w:color w:val="000000"/>
          <w:u w:color="000000"/>
        </w:rPr>
        <w:t>Other options to consider might be:</w:t>
      </w:r>
    </w:p>
    <w:p w14:paraId="10116EE5"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using another existing individual </w:t>
      </w:r>
    </w:p>
    <w:p w14:paraId="07D80323"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starting afresh with a new individual</w:t>
      </w:r>
    </w:p>
    <w:p w14:paraId="04FD152F"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hold a review with the other individual and see if they would like further coaching.</w:t>
      </w:r>
    </w:p>
    <w:p w14:paraId="4CDB1FDA" w14:textId="4C561A37" w:rsidR="00062FB9" w:rsidRPr="009F6F3A" w:rsidRDefault="00062FB9" w:rsidP="00574C77">
      <w:pPr>
        <w:pStyle w:val="EducationalObjective-EnablingObjective-XY"/>
        <w:spacing w:before="200" w:after="160" w:line="240" w:lineRule="atLeast"/>
        <w:ind w:left="0" w:firstLine="0"/>
        <w:rPr>
          <w:rFonts w:cs="Arial"/>
          <w:color w:val="000000"/>
          <w:u w:color="000000"/>
        </w:rPr>
      </w:pPr>
      <w:r w:rsidRPr="009F6F3A">
        <w:rPr>
          <w:rFonts w:cs="Arial"/>
          <w:color w:val="000000"/>
          <w:u w:color="000000"/>
        </w:rPr>
        <w:t>These lists are not exhaustive. If you would like to discuss option prior to making decision, please contact your EQA</w:t>
      </w:r>
      <w:r w:rsidR="00914B44" w:rsidRPr="009F6F3A">
        <w:rPr>
          <w:rFonts w:cs="Arial"/>
          <w:color w:val="000000"/>
          <w:u w:color="000000"/>
        </w:rPr>
        <w:t>.</w:t>
      </w:r>
    </w:p>
    <w:p w14:paraId="1C88525B" w14:textId="77777777" w:rsidR="00653494" w:rsidRPr="009F6F3A" w:rsidRDefault="00653494" w:rsidP="00914B44">
      <w:pPr>
        <w:pStyle w:val="EducationalObjective-EnablingObjective-XY"/>
        <w:spacing w:line="240" w:lineRule="atLeast"/>
        <w:ind w:left="0" w:firstLine="0"/>
        <w:rPr>
          <w:rFonts w:cs="Arial"/>
          <w:color w:val="000000"/>
          <w:u w:color="000000"/>
        </w:rPr>
      </w:pPr>
    </w:p>
    <w:p w14:paraId="0D61D214" w14:textId="77777777" w:rsidR="00062FB9" w:rsidRPr="009F6F3A" w:rsidRDefault="00062FB9" w:rsidP="00062FB9">
      <w:pPr>
        <w:rPr>
          <w:rFonts w:eastAsia="Arial" w:cs="Arial"/>
          <w:b/>
          <w:bCs/>
          <w:color w:val="FFA300"/>
          <w:sz w:val="26"/>
          <w:szCs w:val="26"/>
        </w:rPr>
      </w:pPr>
      <w:r w:rsidRPr="009F6F3A">
        <w:rPr>
          <w:rFonts w:eastAsia="Arial" w:cs="Arial"/>
          <w:b/>
          <w:bCs/>
          <w:color w:val="FFA300"/>
          <w:sz w:val="26"/>
          <w:szCs w:val="26"/>
        </w:rPr>
        <w:lastRenderedPageBreak/>
        <w:t>Learning outcome</w:t>
      </w:r>
    </w:p>
    <w:p w14:paraId="7CC5019C" w14:textId="77777777" w:rsidR="00062FB9" w:rsidRPr="009F6F3A" w:rsidRDefault="00062FB9" w:rsidP="00914B44">
      <w:pPr>
        <w:shd w:val="clear" w:color="auto" w:fill="FFFFFF" w:themeFill="background1"/>
        <w:spacing w:before="200" w:after="160"/>
        <w:rPr>
          <w:rFonts w:eastAsia="Arial" w:cs="Arial"/>
        </w:rPr>
      </w:pPr>
      <w:r w:rsidRPr="009F6F3A">
        <w:rPr>
          <w:rFonts w:eastAsia="Arial" w:cs="Arial"/>
        </w:rPr>
        <w:t>The learner will:</w:t>
      </w:r>
    </w:p>
    <w:p w14:paraId="2CDBAE4A" w14:textId="77777777" w:rsidR="00062FB9" w:rsidRPr="009F6F3A" w:rsidRDefault="00062FB9" w:rsidP="00914B44">
      <w:pPr>
        <w:shd w:val="clear" w:color="auto" w:fill="FFFFFF" w:themeFill="background1"/>
        <w:spacing w:before="200" w:after="160"/>
        <w:rPr>
          <w:rFonts w:cs="Arial"/>
          <w:color w:val="000000"/>
          <w:u w:color="000000"/>
        </w:rPr>
      </w:pPr>
      <w:r w:rsidRPr="009F6F3A">
        <w:rPr>
          <w:rFonts w:eastAsia="Arial" w:cs="Arial"/>
        </w:rPr>
        <w:t>LO3</w:t>
      </w:r>
      <w:r w:rsidRPr="009F6F3A">
        <w:rPr>
          <w:rFonts w:cs="Arial"/>
        </w:rPr>
        <w:tab/>
      </w:r>
      <w:r w:rsidRPr="009F6F3A">
        <w:rPr>
          <w:rFonts w:cs="Arial"/>
          <w:color w:val="000000"/>
          <w:u w:color="000000"/>
        </w:rPr>
        <w:t>Be able to demonstrate reflection of own coaching or mentoring practice.</w:t>
      </w:r>
    </w:p>
    <w:p w14:paraId="47DDB555" w14:textId="77777777" w:rsidR="00914B44" w:rsidRPr="009F6F3A" w:rsidRDefault="00914B44" w:rsidP="00914B44">
      <w:pPr>
        <w:shd w:val="clear" w:color="auto" w:fill="FFFFFF" w:themeFill="background1"/>
        <w:spacing w:before="200" w:after="160"/>
        <w:rPr>
          <w:rFonts w:eastAsia="Arial" w:cs="Arial"/>
        </w:rPr>
      </w:pPr>
    </w:p>
    <w:p w14:paraId="02BA2707" w14:textId="77777777" w:rsidR="00062FB9" w:rsidRPr="009F6F3A" w:rsidRDefault="00062FB9" w:rsidP="00062FB9">
      <w:pPr>
        <w:rPr>
          <w:rFonts w:eastAsia="Arial" w:cs="Arial"/>
          <w:b/>
          <w:bCs/>
          <w:color w:val="FFA300"/>
          <w:sz w:val="26"/>
          <w:szCs w:val="26"/>
        </w:rPr>
      </w:pPr>
      <w:r w:rsidRPr="009F6F3A">
        <w:rPr>
          <w:rFonts w:eastAsia="Arial" w:cs="Arial"/>
          <w:b/>
          <w:bCs/>
          <w:color w:val="FFA300"/>
          <w:sz w:val="26"/>
          <w:szCs w:val="26"/>
        </w:rPr>
        <w:t>Assessment criteria</w:t>
      </w:r>
    </w:p>
    <w:p w14:paraId="3A77D85D" w14:textId="77777777" w:rsidR="00062FB9" w:rsidRPr="009F6F3A" w:rsidRDefault="00062FB9" w:rsidP="00914B44">
      <w:pPr>
        <w:spacing w:before="200" w:after="160"/>
        <w:rPr>
          <w:rFonts w:eastAsia="Arial" w:cs="Arial"/>
        </w:rPr>
      </w:pPr>
      <w:r w:rsidRPr="009F6F3A">
        <w:rPr>
          <w:rFonts w:eastAsia="Arial" w:cs="Arial"/>
        </w:rPr>
        <w:t>The learner can:</w:t>
      </w:r>
      <w:r w:rsidRPr="009F6F3A">
        <w:rPr>
          <w:rFonts w:eastAsia="Arial" w:cs="Arial"/>
          <w:b/>
          <w:bCs/>
        </w:rPr>
        <w:t xml:space="preserve"> </w:t>
      </w:r>
    </w:p>
    <w:p w14:paraId="22B430B2" w14:textId="77777777" w:rsidR="00062FB9" w:rsidRPr="009F6F3A" w:rsidRDefault="00062FB9" w:rsidP="00914B44">
      <w:pPr>
        <w:spacing w:before="200" w:after="160"/>
        <w:rPr>
          <w:rFonts w:eastAsia="Arial" w:cs="Arial"/>
        </w:rPr>
      </w:pPr>
      <w:r w:rsidRPr="009F6F3A">
        <w:rPr>
          <w:rFonts w:eastAsia="Arial" w:cs="Arial"/>
        </w:rPr>
        <w:t>AC3.1</w:t>
      </w:r>
      <w:r w:rsidRPr="009F6F3A">
        <w:rPr>
          <w:rFonts w:cs="Arial"/>
        </w:rPr>
        <w:t xml:space="preserve"> Reflect on each session and identify key learning to support </w:t>
      </w:r>
      <w:r w:rsidRPr="009F6F3A">
        <w:rPr>
          <w:rFonts w:cs="Arial"/>
          <w:b/>
          <w:bCs/>
          <w:u w:color="7030A0"/>
          <w:lang w:val="en-US"/>
        </w:rPr>
        <w:t>continuous</w:t>
      </w:r>
      <w:r w:rsidRPr="009F6F3A">
        <w:rPr>
          <w:rFonts w:cs="Arial"/>
          <w:b/>
          <w:bCs/>
          <w:lang w:val="en-US"/>
        </w:rPr>
        <w:t xml:space="preserve"> improvement</w:t>
      </w:r>
    </w:p>
    <w:p w14:paraId="75BCDD06" w14:textId="77777777" w:rsidR="00062FB9" w:rsidRPr="009F6F3A" w:rsidRDefault="00062FB9" w:rsidP="007A0E2B">
      <w:pPr>
        <w:spacing w:before="200" w:after="160"/>
        <w:ind w:left="697" w:hanging="697"/>
        <w:rPr>
          <w:rFonts w:eastAsia="Arial" w:cs="Arial"/>
          <w:lang w:val="en-US"/>
        </w:rPr>
      </w:pPr>
      <w:r w:rsidRPr="009F6F3A">
        <w:rPr>
          <w:rFonts w:eastAsia="Arial" w:cs="Arial"/>
          <w:lang w:val="en-US"/>
        </w:rPr>
        <w:t xml:space="preserve">AC3.2 Participate in </w:t>
      </w:r>
      <w:r w:rsidRPr="009F6F3A">
        <w:rPr>
          <w:rFonts w:eastAsia="Arial" w:cs="Arial"/>
          <w:b/>
          <w:bCs/>
          <w:lang w:val="en-US"/>
        </w:rPr>
        <w:t>supervision discussions</w:t>
      </w:r>
      <w:r w:rsidRPr="009F6F3A">
        <w:rPr>
          <w:rFonts w:eastAsia="Arial" w:cs="Arial"/>
          <w:lang w:val="en-US"/>
        </w:rPr>
        <w:t xml:space="preserve"> to inform self-reflection and to identify areas of improvement for own coaching or mentoring practice</w:t>
      </w:r>
    </w:p>
    <w:p w14:paraId="69783081" w14:textId="77777777" w:rsidR="00062FB9" w:rsidRPr="009F6F3A" w:rsidRDefault="00062FB9" w:rsidP="00914B44">
      <w:pPr>
        <w:spacing w:before="200" w:after="160"/>
        <w:rPr>
          <w:rFonts w:cs="Arial"/>
          <w:u w:color="7030A0"/>
          <w:lang w:val="pt-PT"/>
        </w:rPr>
      </w:pPr>
      <w:r w:rsidRPr="009F6F3A">
        <w:rPr>
          <w:rFonts w:eastAsia="Arial" w:cs="Arial"/>
        </w:rPr>
        <w:t>AC3.3</w:t>
      </w:r>
      <w:r w:rsidRPr="009F6F3A">
        <w:rPr>
          <w:rFonts w:cs="Arial"/>
          <w:u w:color="7030A0"/>
          <w:lang w:val="pt-PT"/>
        </w:rPr>
        <w:t xml:space="preserve"> Implement </w:t>
      </w:r>
      <w:r w:rsidRPr="009F6F3A">
        <w:rPr>
          <w:rFonts w:cs="Arial"/>
          <w:b/>
          <w:bCs/>
          <w:u w:color="7030A0"/>
          <w:lang w:val="pt-PT"/>
        </w:rPr>
        <w:t xml:space="preserve">feedback </w:t>
      </w:r>
      <w:r w:rsidRPr="00D6708B">
        <w:rPr>
          <w:rFonts w:cs="Arial"/>
          <w:u w:color="7030A0"/>
          <w:lang w:val="pt-PT"/>
        </w:rPr>
        <w:t>as</w:t>
      </w:r>
      <w:r w:rsidRPr="009F6F3A">
        <w:rPr>
          <w:rFonts w:cs="Arial"/>
          <w:u w:color="7030A0"/>
          <w:lang w:val="pt-PT"/>
        </w:rPr>
        <w:t xml:space="preserve"> part of continuous improvement</w:t>
      </w:r>
    </w:p>
    <w:p w14:paraId="42E9B27C"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Range </w:t>
      </w:r>
    </w:p>
    <w:p w14:paraId="1A710EEC" w14:textId="086CC713" w:rsidR="00062FB9" w:rsidRPr="009F6F3A" w:rsidRDefault="00062FB9" w:rsidP="00914B44">
      <w:pPr>
        <w:spacing w:before="200" w:after="40"/>
        <w:ind w:left="754" w:hanging="754"/>
        <w:rPr>
          <w:rFonts w:eastAsia="Arial" w:cs="Arial"/>
          <w:b/>
          <w:bCs/>
        </w:rPr>
      </w:pPr>
      <w:r w:rsidRPr="009F6F3A">
        <w:rPr>
          <w:rFonts w:eastAsia="Arial" w:cs="Arial"/>
        </w:rPr>
        <w:t xml:space="preserve">AC3.1 </w:t>
      </w:r>
      <w:r w:rsidRPr="009F6F3A">
        <w:rPr>
          <w:rFonts w:eastAsia="Arial" w:cs="Arial"/>
          <w:b/>
          <w:bCs/>
        </w:rPr>
        <w:t>Continuous improvement</w:t>
      </w:r>
      <w:r w:rsidR="00914B44" w:rsidRPr="009F6F3A">
        <w:rPr>
          <w:rFonts w:eastAsia="Arial" w:cs="Arial"/>
          <w:b/>
          <w:bCs/>
        </w:rPr>
        <w:t>:</w:t>
      </w:r>
    </w:p>
    <w:p w14:paraId="7E563F55"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strength </w:t>
      </w:r>
    </w:p>
    <w:p w14:paraId="4DC8AAA5"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areas of improvement </w:t>
      </w:r>
    </w:p>
    <w:p w14:paraId="26476511" w14:textId="0EB809B0" w:rsidR="00062FB9" w:rsidRPr="009F6F3A" w:rsidRDefault="00914B44"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changes made</w:t>
      </w:r>
      <w:r w:rsidR="00062FB9" w:rsidRPr="009F6F3A">
        <w:rPr>
          <w:rFonts w:ascii="Arial" w:hAnsi="Arial" w:cs="Arial"/>
          <w:color w:val="000000"/>
          <w:u w:color="000000"/>
          <w:shd w:val="clear" w:color="auto" w:fill="FFFEFE"/>
        </w:rPr>
        <w:t xml:space="preserve"> following feedback and own reflections. </w:t>
      </w:r>
    </w:p>
    <w:p w14:paraId="1BFD10F3"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planned Actions  </w:t>
      </w:r>
    </w:p>
    <w:p w14:paraId="053E11E0" w14:textId="08B61A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closing </w:t>
      </w:r>
      <w:r w:rsidR="00914B44" w:rsidRPr="009F6F3A">
        <w:rPr>
          <w:rFonts w:ascii="Arial" w:hAnsi="Arial" w:cs="Arial"/>
          <w:color w:val="000000"/>
          <w:u w:color="000000"/>
          <w:shd w:val="clear" w:color="auto" w:fill="FFFEFE"/>
        </w:rPr>
        <w:t>relationships where</w:t>
      </w:r>
      <w:r w:rsidRPr="009F6F3A">
        <w:rPr>
          <w:rFonts w:ascii="Arial" w:hAnsi="Arial" w:cs="Arial"/>
          <w:color w:val="000000"/>
          <w:u w:color="000000"/>
          <w:shd w:val="clear" w:color="auto" w:fill="FFFEFE"/>
        </w:rPr>
        <w:t xml:space="preserve"> applicable</w:t>
      </w:r>
      <w:r w:rsidR="00914B44" w:rsidRPr="009F6F3A">
        <w:rPr>
          <w:rFonts w:ascii="Arial" w:hAnsi="Arial" w:cs="Arial"/>
          <w:color w:val="000000"/>
          <w:u w:color="000000"/>
          <w:shd w:val="clear" w:color="auto" w:fill="FFFEFE"/>
        </w:rPr>
        <w:t>.</w:t>
      </w:r>
    </w:p>
    <w:p w14:paraId="39406E41" w14:textId="1B1EBB15" w:rsidR="00062FB9" w:rsidRPr="009F6F3A" w:rsidRDefault="00062FB9" w:rsidP="00914B44">
      <w:pPr>
        <w:pStyle w:val="pf0"/>
        <w:spacing w:before="200" w:beforeAutospacing="0" w:after="40" w:afterAutospacing="0"/>
        <w:rPr>
          <w:rFonts w:ascii="Arial" w:hAnsi="Arial" w:cs="Arial"/>
          <w:sz w:val="22"/>
          <w:szCs w:val="22"/>
        </w:rPr>
      </w:pPr>
      <w:r w:rsidRPr="009F6F3A">
        <w:rPr>
          <w:rStyle w:val="cf01"/>
          <w:rFonts w:ascii="Arial" w:hAnsi="Arial" w:cs="Arial"/>
          <w:sz w:val="22"/>
          <w:szCs w:val="22"/>
        </w:rPr>
        <w:t xml:space="preserve">AC3.2 </w:t>
      </w:r>
      <w:r w:rsidRPr="009F6F3A">
        <w:rPr>
          <w:rStyle w:val="cf01"/>
          <w:rFonts w:ascii="Arial" w:hAnsi="Arial" w:cs="Arial"/>
          <w:b/>
          <w:bCs/>
          <w:sz w:val="22"/>
          <w:szCs w:val="22"/>
        </w:rPr>
        <w:t>Supervision discussions</w:t>
      </w:r>
      <w:r w:rsidR="00914B44" w:rsidRPr="009F6F3A">
        <w:rPr>
          <w:rStyle w:val="cf01"/>
          <w:rFonts w:ascii="Arial" w:hAnsi="Arial" w:cs="Arial"/>
          <w:b/>
          <w:bCs/>
          <w:sz w:val="22"/>
          <w:szCs w:val="22"/>
        </w:rPr>
        <w:t>:</w:t>
      </w:r>
    </w:p>
    <w:p w14:paraId="77D29012"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areas identified for discussion by coach or mentor</w:t>
      </w:r>
    </w:p>
    <w:p w14:paraId="63EE0849"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supervisor led discussion points</w:t>
      </w:r>
    </w:p>
    <w:p w14:paraId="3DC0BB33"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feedback identified improvements</w:t>
      </w:r>
    </w:p>
    <w:p w14:paraId="25DA75D6" w14:textId="18FF0AC3"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next steps</w:t>
      </w:r>
      <w:r w:rsidR="00914B44" w:rsidRPr="009F6F3A">
        <w:rPr>
          <w:rFonts w:ascii="Arial" w:hAnsi="Arial" w:cs="Arial"/>
          <w:color w:val="000000"/>
          <w:u w:color="000000"/>
          <w:shd w:val="clear" w:color="auto" w:fill="FFFEFE"/>
        </w:rPr>
        <w:t>.</w:t>
      </w:r>
    </w:p>
    <w:p w14:paraId="6D498F52" w14:textId="4A183CF2" w:rsidR="00062FB9" w:rsidRPr="009F6F3A" w:rsidRDefault="00062FB9" w:rsidP="00914B44">
      <w:pPr>
        <w:pStyle w:val="BodyAA"/>
        <w:keepNext/>
        <w:spacing w:before="200" w:after="40" w:line="240" w:lineRule="atLeast"/>
        <w:rPr>
          <w:rFonts w:ascii="Arial" w:hAnsi="Arial" w:cs="Arial"/>
          <w:u w:color="3B3C42"/>
          <w:lang w:val="en-US"/>
        </w:rPr>
      </w:pPr>
      <w:r w:rsidRPr="009F6F3A">
        <w:rPr>
          <w:rFonts w:ascii="Arial" w:hAnsi="Arial" w:cs="Arial"/>
          <w:u w:color="3B3C42"/>
          <w:lang w:val="en-US"/>
        </w:rPr>
        <w:t>AC3.3</w:t>
      </w:r>
      <w:r w:rsidRPr="009F6F3A">
        <w:rPr>
          <w:rFonts w:ascii="Arial" w:hAnsi="Arial" w:cs="Arial"/>
          <w:b/>
          <w:bCs/>
          <w:u w:color="3B3C42"/>
          <w:lang w:val="en-US"/>
        </w:rPr>
        <w:t xml:space="preserve"> Feedback</w:t>
      </w:r>
      <w:r w:rsidR="00914B44" w:rsidRPr="009F6F3A">
        <w:rPr>
          <w:rFonts w:ascii="Arial" w:hAnsi="Arial" w:cs="Arial"/>
          <w:b/>
          <w:bCs/>
          <w:u w:color="3B3C42"/>
          <w:lang w:val="en-US"/>
        </w:rPr>
        <w:t>:</w:t>
      </w:r>
      <w:r w:rsidRPr="009F6F3A">
        <w:rPr>
          <w:rFonts w:ascii="Arial" w:hAnsi="Arial" w:cs="Arial"/>
          <w:u w:color="3B3C42"/>
          <w:lang w:val="en-US"/>
        </w:rPr>
        <w:t xml:space="preserve"> </w:t>
      </w:r>
    </w:p>
    <w:p w14:paraId="3A0C3559"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from individuals for each session</w:t>
      </w:r>
    </w:p>
    <w:p w14:paraId="01677B37" w14:textId="7777777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from supervision</w:t>
      </w:r>
    </w:p>
    <w:p w14:paraId="79EEA553" w14:textId="559B0EB2"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own reflection following individual sessions</w:t>
      </w:r>
      <w:r w:rsidR="00914B44" w:rsidRPr="009F6F3A">
        <w:rPr>
          <w:rFonts w:ascii="Arial" w:hAnsi="Arial" w:cs="Arial"/>
          <w:color w:val="000000"/>
          <w:u w:color="000000"/>
          <w:shd w:val="clear" w:color="auto" w:fill="FFFEFE"/>
        </w:rPr>
        <w:t>.</w:t>
      </w:r>
      <w:r w:rsidRPr="009F6F3A">
        <w:rPr>
          <w:rFonts w:ascii="Arial" w:hAnsi="Arial" w:cs="Arial"/>
          <w:color w:val="000000"/>
          <w:u w:color="000000"/>
          <w:shd w:val="clear" w:color="auto" w:fill="FFFEFE"/>
        </w:rPr>
        <w:t xml:space="preserve">   </w:t>
      </w:r>
    </w:p>
    <w:p w14:paraId="3ED2D83F" w14:textId="77777777" w:rsidR="00062FB9" w:rsidRPr="009F6F3A" w:rsidRDefault="00062FB9" w:rsidP="00062FB9">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14:paraId="39BEAF05" w14:textId="33E94709" w:rsidR="00062FB9" w:rsidRPr="00D6708B" w:rsidRDefault="00062FB9" w:rsidP="00914B44">
      <w:pPr>
        <w:pStyle w:val="TitledBlock-ParaBlockindent-RichTextnumbered-XY"/>
        <w:spacing w:before="200" w:after="160"/>
        <w:ind w:left="0" w:firstLine="0"/>
        <w:rPr>
          <w:rFonts w:ascii="Arial" w:hAnsi="Arial" w:cs="Arial"/>
          <w:color w:val="auto"/>
        </w:rPr>
      </w:pPr>
      <w:r w:rsidRPr="00D6708B">
        <w:rPr>
          <w:rFonts w:ascii="Arial" w:hAnsi="Arial" w:cs="Arial"/>
          <w:b/>
          <w:bCs/>
          <w:color w:val="auto"/>
        </w:rPr>
        <w:t xml:space="preserve">LO3 </w:t>
      </w:r>
      <w:r w:rsidRPr="00D6708B">
        <w:rPr>
          <w:rFonts w:ascii="Arial" w:hAnsi="Arial" w:cs="Arial"/>
          <w:color w:val="auto"/>
        </w:rPr>
        <w:t xml:space="preserve">This unit must evidence </w:t>
      </w:r>
      <w:r w:rsidR="005B4DF5" w:rsidRPr="00D6708B">
        <w:rPr>
          <w:rFonts w:ascii="Arial" w:hAnsi="Arial" w:cs="Arial"/>
          <w:color w:val="auto"/>
        </w:rPr>
        <w:t xml:space="preserve">12 </w:t>
      </w:r>
      <w:r w:rsidRPr="00D6708B">
        <w:rPr>
          <w:rFonts w:ascii="Arial" w:hAnsi="Arial" w:cs="Arial"/>
          <w:color w:val="auto"/>
        </w:rPr>
        <w:t xml:space="preserve">hours of coaching or mentoring practice across </w:t>
      </w:r>
      <w:r w:rsidR="007A0E2B" w:rsidRPr="00D6708B">
        <w:rPr>
          <w:rFonts w:ascii="Arial" w:hAnsi="Arial" w:cs="Arial"/>
          <w:color w:val="auto"/>
        </w:rPr>
        <w:t>a minimum</w:t>
      </w:r>
      <w:r w:rsidR="005B4DF5" w:rsidRPr="00D6708B">
        <w:rPr>
          <w:rFonts w:ascii="Arial" w:hAnsi="Arial" w:cs="Arial"/>
          <w:color w:val="auto"/>
        </w:rPr>
        <w:t xml:space="preserve"> of two and </w:t>
      </w:r>
      <w:r w:rsidRPr="00D6708B">
        <w:rPr>
          <w:rFonts w:ascii="Arial" w:hAnsi="Arial" w:cs="Arial"/>
          <w:color w:val="auto"/>
        </w:rPr>
        <w:t xml:space="preserve">maximum of </w:t>
      </w:r>
      <w:r w:rsidR="005B4DF5" w:rsidRPr="00D6708B">
        <w:rPr>
          <w:rFonts w:ascii="Arial" w:hAnsi="Arial" w:cs="Arial"/>
          <w:color w:val="auto"/>
        </w:rPr>
        <w:t>three</w:t>
      </w:r>
      <w:r w:rsidRPr="00D6708B">
        <w:rPr>
          <w:rFonts w:ascii="Arial" w:hAnsi="Arial" w:cs="Arial"/>
          <w:color w:val="auto"/>
        </w:rPr>
        <w:t xml:space="preserve"> individuals with two hours of supervision. </w:t>
      </w:r>
    </w:p>
    <w:p w14:paraId="22CDF9AC" w14:textId="65A918CF" w:rsidR="00062FB9" w:rsidRPr="009F6F3A" w:rsidRDefault="00062FB9" w:rsidP="00914B44">
      <w:pPr>
        <w:pStyle w:val="TitledBlock-ParaBlockindent-RichTextnumbered-XY"/>
        <w:spacing w:before="200" w:after="160"/>
        <w:ind w:left="0" w:firstLine="0"/>
        <w:rPr>
          <w:rFonts w:ascii="Arial" w:hAnsi="Arial" w:cs="Arial"/>
          <w:b/>
          <w:bCs/>
          <w:u w:color="000000"/>
        </w:rPr>
      </w:pPr>
      <w:r w:rsidRPr="00D6708B">
        <w:rPr>
          <w:rFonts w:ascii="Arial" w:hAnsi="Arial" w:cs="Arial"/>
          <w:b/>
          <w:bCs/>
          <w:color w:val="auto"/>
          <w:u w:color="000000"/>
        </w:rPr>
        <w:t>LO3</w:t>
      </w:r>
      <w:r w:rsidRPr="00D6708B">
        <w:rPr>
          <w:rFonts w:ascii="Arial" w:hAnsi="Arial" w:cs="Arial"/>
          <w:color w:val="auto"/>
          <w:u w:color="000000"/>
        </w:rPr>
        <w:t xml:space="preserve"> Evidence must adhere to data protection regulation when handling data</w:t>
      </w:r>
      <w:r w:rsidR="007A0E2B" w:rsidRPr="009F6F3A">
        <w:rPr>
          <w:rFonts w:ascii="Arial" w:hAnsi="Arial" w:cs="Arial"/>
          <w:u w:color="000000"/>
        </w:rPr>
        <w:t>.</w:t>
      </w:r>
      <w:r w:rsidRPr="009F6F3A">
        <w:rPr>
          <w:rFonts w:ascii="Arial" w:hAnsi="Arial" w:cs="Arial"/>
          <w:u w:color="000000"/>
        </w:rPr>
        <w:t xml:space="preserve"> </w:t>
      </w:r>
    </w:p>
    <w:p w14:paraId="52EFF3E8" w14:textId="3D23AE29" w:rsidR="00062FB9" w:rsidRPr="009F6F3A" w:rsidRDefault="00062FB9" w:rsidP="00914B44">
      <w:pPr>
        <w:spacing w:before="200" w:after="160"/>
        <w:rPr>
          <w:rFonts w:cs="Arial"/>
        </w:rPr>
      </w:pPr>
      <w:r w:rsidRPr="009F6F3A">
        <w:rPr>
          <w:rFonts w:cs="Arial"/>
        </w:rPr>
        <w:t>Please ensure confidentiality of the coaching is maintained and care taken to remove anything which may identify an individual. They may be referred to as ‘</w:t>
      </w:r>
      <w:r w:rsidRPr="009F6F3A">
        <w:rPr>
          <w:rFonts w:cs="Arial"/>
          <w:lang w:val="fr-FR"/>
        </w:rPr>
        <w:t>Client 1</w:t>
      </w:r>
      <w:r w:rsidRPr="009F6F3A">
        <w:rPr>
          <w:rFonts w:cs="Arial"/>
        </w:rPr>
        <w:t>’, for example, for assessment purposes. Authenticated form of signatures will still be required</w:t>
      </w:r>
      <w:r w:rsidR="002430C0">
        <w:rPr>
          <w:rFonts w:cs="Arial"/>
        </w:rPr>
        <w:t>.</w:t>
      </w:r>
    </w:p>
    <w:p w14:paraId="5666DAC3" w14:textId="77777777" w:rsidR="0003585F" w:rsidRDefault="0003585F" w:rsidP="00914B44">
      <w:pPr>
        <w:spacing w:before="200" w:after="160"/>
        <w:rPr>
          <w:rFonts w:cs="Arial"/>
          <w:b/>
          <w:bCs/>
        </w:rPr>
      </w:pPr>
    </w:p>
    <w:p w14:paraId="23615DCD" w14:textId="77777777" w:rsidR="0003585F" w:rsidRDefault="0003585F" w:rsidP="00914B44">
      <w:pPr>
        <w:spacing w:before="200" w:after="160"/>
        <w:rPr>
          <w:rFonts w:cs="Arial"/>
          <w:b/>
          <w:bCs/>
        </w:rPr>
      </w:pPr>
    </w:p>
    <w:p w14:paraId="5A6CDC81" w14:textId="42E341D5" w:rsidR="00062FB9" w:rsidRPr="009F6F3A" w:rsidRDefault="00062FB9" w:rsidP="00914B44">
      <w:pPr>
        <w:spacing w:before="200" w:after="160"/>
        <w:rPr>
          <w:rFonts w:cs="Arial"/>
          <w:b/>
          <w:bCs/>
        </w:rPr>
      </w:pPr>
      <w:r w:rsidRPr="009F6F3A">
        <w:rPr>
          <w:rFonts w:cs="Arial"/>
          <w:b/>
          <w:bCs/>
        </w:rPr>
        <w:lastRenderedPageBreak/>
        <w:t>Evidence must</w:t>
      </w:r>
      <w:r w:rsidR="00914B44" w:rsidRPr="009F6F3A">
        <w:rPr>
          <w:rFonts w:cs="Arial"/>
          <w:b/>
          <w:bCs/>
        </w:rPr>
        <w:t>:</w:t>
      </w:r>
    </w:p>
    <w:p w14:paraId="1D5416CF" w14:textId="22DFC46C" w:rsidR="00062FB9" w:rsidRPr="009F6F3A" w:rsidRDefault="00062FB9" w:rsidP="007A0E2B">
      <w:pPr>
        <w:spacing w:before="200" w:after="160"/>
        <w:ind w:left="697" w:hanging="697"/>
        <w:rPr>
          <w:rFonts w:eastAsia="Arial" w:cs="Arial"/>
          <w:lang w:val="en-US"/>
        </w:rPr>
      </w:pPr>
      <w:r w:rsidRPr="009F6F3A">
        <w:rPr>
          <w:rFonts w:eastAsia="Arial" w:cs="Arial"/>
          <w:b/>
          <w:bCs/>
          <w:lang w:val="en-US"/>
        </w:rPr>
        <w:t>AC3.1</w:t>
      </w:r>
      <w:r w:rsidRPr="009F6F3A">
        <w:rPr>
          <w:rFonts w:eastAsia="Arial" w:cs="Arial"/>
          <w:lang w:val="en-US"/>
        </w:rPr>
        <w:t xml:space="preserve"> include completed reflective logs for each individual spanning the whole of their coaching or mentoring process and meets the range</w:t>
      </w:r>
    </w:p>
    <w:p w14:paraId="3DFBC3CA" w14:textId="7D7F3640" w:rsidR="00062FB9" w:rsidRPr="009F6F3A" w:rsidRDefault="00062FB9" w:rsidP="007A0E2B">
      <w:pPr>
        <w:spacing w:before="200" w:after="160"/>
        <w:ind w:left="697" w:hanging="697"/>
        <w:rPr>
          <w:rFonts w:eastAsia="Arial" w:cs="Arial"/>
          <w:lang w:val="en-US"/>
        </w:rPr>
      </w:pPr>
      <w:r w:rsidRPr="009F6F3A">
        <w:rPr>
          <w:rFonts w:eastAsia="Arial" w:cs="Arial"/>
          <w:b/>
          <w:bCs/>
          <w:lang w:val="en-US"/>
        </w:rPr>
        <w:t>AC3.1</w:t>
      </w:r>
      <w:r w:rsidRPr="009F6F3A">
        <w:rPr>
          <w:rFonts w:eastAsia="Arial" w:cs="Arial"/>
          <w:lang w:val="en-US"/>
        </w:rPr>
        <w:t xml:space="preserve"> include one example of closing relationship across </w:t>
      </w:r>
      <w:r w:rsidR="005B4DF5" w:rsidRPr="009F6F3A">
        <w:rPr>
          <w:rFonts w:eastAsia="Arial" w:cs="Arial"/>
          <w:lang w:val="en-US"/>
        </w:rPr>
        <w:t>12</w:t>
      </w:r>
      <w:r w:rsidRPr="009F6F3A">
        <w:rPr>
          <w:rFonts w:eastAsia="Arial" w:cs="Arial"/>
          <w:lang w:val="en-US"/>
        </w:rPr>
        <w:t xml:space="preserve"> hours of practice (this is not per individual)</w:t>
      </w:r>
    </w:p>
    <w:p w14:paraId="7E92E5E2" w14:textId="0BF7E3D2" w:rsidR="00062FB9" w:rsidRPr="009F6F3A" w:rsidRDefault="00062FB9" w:rsidP="00914B44">
      <w:pPr>
        <w:spacing w:before="200" w:after="160"/>
        <w:rPr>
          <w:rFonts w:cs="Arial"/>
        </w:rPr>
      </w:pPr>
      <w:r w:rsidRPr="009F6F3A">
        <w:rPr>
          <w:rFonts w:cs="Arial"/>
          <w:b/>
          <w:bCs/>
        </w:rPr>
        <w:t xml:space="preserve">AC3.2 </w:t>
      </w:r>
      <w:r w:rsidRPr="009F6F3A">
        <w:rPr>
          <w:rFonts w:cs="Arial"/>
        </w:rPr>
        <w:t>include a record of own reflection from two hours of supervision and meets the range</w:t>
      </w:r>
    </w:p>
    <w:p w14:paraId="648A1692" w14:textId="19DDFB50" w:rsidR="00062FB9" w:rsidRPr="009F6F3A" w:rsidRDefault="00062FB9" w:rsidP="00914B44">
      <w:pPr>
        <w:spacing w:before="200" w:after="160"/>
        <w:rPr>
          <w:rFonts w:cs="Arial"/>
          <w:b/>
          <w:bCs/>
        </w:rPr>
      </w:pPr>
      <w:r w:rsidRPr="009F6F3A">
        <w:rPr>
          <w:rFonts w:cs="Arial"/>
          <w:b/>
          <w:bCs/>
        </w:rPr>
        <w:t xml:space="preserve">AC3.3 </w:t>
      </w:r>
      <w:r w:rsidRPr="009F6F3A">
        <w:rPr>
          <w:rFonts w:cs="Arial"/>
        </w:rPr>
        <w:t>include reflective logs with review of feedback and actions and meets the range</w:t>
      </w:r>
      <w:r w:rsidR="007A0E2B" w:rsidRPr="009F6F3A">
        <w:rPr>
          <w:rFonts w:cs="Arial"/>
        </w:rPr>
        <w:t>.</w:t>
      </w:r>
    </w:p>
    <w:p w14:paraId="2090C877" w14:textId="6E67D484" w:rsidR="00062FB9" w:rsidRDefault="00062FB9" w:rsidP="00914B44">
      <w:pPr>
        <w:pStyle w:val="TitledBlock-ParaBlockindent-RichTextnumbered-XY"/>
        <w:pBdr>
          <w:top w:val="nil"/>
          <w:left w:val="nil"/>
          <w:bottom w:val="nil"/>
          <w:right w:val="nil"/>
          <w:between w:val="nil"/>
          <w:bar w:val="nil"/>
        </w:pBdr>
        <w:spacing w:before="200" w:after="160" w:line="240" w:lineRule="atLeast"/>
        <w:ind w:left="0" w:firstLine="0"/>
        <w:rPr>
          <w:rFonts w:ascii="Arial" w:hAnsi="Arial" w:cs="Arial"/>
          <w:b/>
          <w:bCs/>
          <w:color w:val="auto"/>
        </w:rPr>
      </w:pPr>
      <w:r w:rsidRPr="009F6F3A">
        <w:rPr>
          <w:rFonts w:ascii="Arial" w:hAnsi="Arial" w:cs="Arial"/>
          <w:b/>
          <w:bCs/>
          <w:color w:val="auto"/>
        </w:rPr>
        <w:t>Note</w:t>
      </w:r>
      <w:r w:rsidR="002430C0">
        <w:rPr>
          <w:rFonts w:ascii="Arial" w:hAnsi="Arial" w:cs="Arial"/>
          <w:b/>
          <w:bCs/>
          <w:color w:val="auto"/>
        </w:rPr>
        <w:t>:</w:t>
      </w:r>
    </w:p>
    <w:p w14:paraId="4F425C14" w14:textId="6BAC151F" w:rsidR="007463DB" w:rsidRPr="007463DB" w:rsidRDefault="007463DB" w:rsidP="007463DB">
      <w:pPr>
        <w:spacing w:before="200" w:after="160"/>
        <w:rPr>
          <w:rFonts w:cs="Arial"/>
          <w:b/>
          <w:bCs/>
        </w:rPr>
      </w:pPr>
      <w:r>
        <w:rPr>
          <w:rFonts w:cs="Arial"/>
          <w:b/>
          <w:bCs/>
        </w:rPr>
        <w:t>LO</w:t>
      </w:r>
      <w:r w:rsidR="00071474">
        <w:rPr>
          <w:rFonts w:cs="Arial"/>
          <w:b/>
          <w:bCs/>
        </w:rPr>
        <w:t>3</w:t>
      </w:r>
      <w:r>
        <w:rPr>
          <w:rFonts w:cs="Arial"/>
          <w:b/>
          <w:bCs/>
        </w:rPr>
        <w:t xml:space="preserve">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4E77E460" w14:textId="6BAF8040" w:rsidR="007A0E2B" w:rsidRPr="009F6F3A" w:rsidRDefault="00062FB9" w:rsidP="00881CB5">
      <w:pPr>
        <w:spacing w:before="200" w:after="160"/>
        <w:ind w:left="697" w:hanging="697"/>
        <w:rPr>
          <w:rFonts w:cs="Arial"/>
          <w:b/>
          <w:bCs/>
          <w:lang w:val="en-US" w:eastAsia="en-GB"/>
        </w:rPr>
      </w:pPr>
      <w:r w:rsidRPr="00881CB5">
        <w:rPr>
          <w:rFonts w:eastAsia="Arial" w:cs="Arial"/>
          <w:b/>
        </w:rPr>
        <w:t>AC3.2</w:t>
      </w:r>
      <w:r w:rsidRPr="00881CB5">
        <w:rPr>
          <w:rFonts w:eastAsia="Arial" w:cs="Arial"/>
        </w:rPr>
        <w:t xml:space="preserve"> </w:t>
      </w:r>
      <w:r w:rsidR="002430C0">
        <w:rPr>
          <w:rFonts w:cs="Arial"/>
          <w:lang w:val="en-US" w:eastAsia="en-GB"/>
        </w:rPr>
        <w:t>S</w:t>
      </w:r>
      <w:r w:rsidRPr="009F6F3A">
        <w:rPr>
          <w:rFonts w:cs="Arial"/>
          <w:lang w:val="en-US" w:eastAsia="en-GB"/>
        </w:rPr>
        <w:t xml:space="preserve">upervision hours are calculated </w:t>
      </w:r>
      <w:r w:rsidR="006A55AE" w:rsidRPr="009F6F3A">
        <w:rPr>
          <w:rFonts w:cs="Arial"/>
          <w:lang w:val="en-US" w:eastAsia="en-GB"/>
        </w:rPr>
        <w:t>one</w:t>
      </w:r>
      <w:r w:rsidRPr="009F6F3A">
        <w:rPr>
          <w:rFonts w:cs="Arial"/>
          <w:lang w:val="en-US" w:eastAsia="en-GB"/>
        </w:rPr>
        <w:t xml:space="preserve"> supervision hour for </w:t>
      </w:r>
      <w:r w:rsidR="006A55AE" w:rsidRPr="009F6F3A">
        <w:rPr>
          <w:rFonts w:cs="Arial"/>
          <w:lang w:val="en-US" w:eastAsia="en-GB"/>
        </w:rPr>
        <w:t>eight</w:t>
      </w:r>
      <w:r w:rsidRPr="009F6F3A">
        <w:rPr>
          <w:rFonts w:cs="Arial"/>
          <w:lang w:val="en-US" w:eastAsia="en-GB"/>
        </w:rPr>
        <w:t xml:space="preserve"> hours of practice (with a minimum of two hours). Supervision can include </w:t>
      </w:r>
      <w:r w:rsidR="00491C7C" w:rsidRPr="009F6F3A">
        <w:rPr>
          <w:rFonts w:cs="Arial"/>
          <w:lang w:val="en-US" w:eastAsia="en-GB"/>
        </w:rPr>
        <w:t>one-to-one</w:t>
      </w:r>
      <w:r w:rsidRPr="009F6F3A">
        <w:rPr>
          <w:rFonts w:cs="Arial"/>
          <w:lang w:val="en-US" w:eastAsia="en-GB"/>
        </w:rPr>
        <w:t xml:space="preserve"> and/or group sessions. In terms of a split between </w:t>
      </w:r>
      <w:r w:rsidR="00491C7C" w:rsidRPr="009F6F3A">
        <w:rPr>
          <w:rFonts w:cs="Arial"/>
          <w:lang w:val="en-US" w:eastAsia="en-GB"/>
        </w:rPr>
        <w:t>one-to-one</w:t>
      </w:r>
      <w:r w:rsidR="007A0E2B" w:rsidRPr="009F6F3A">
        <w:rPr>
          <w:rFonts w:cs="Arial"/>
          <w:lang w:val="en-US" w:eastAsia="en-GB"/>
        </w:rPr>
        <w:t xml:space="preserve"> and</w:t>
      </w:r>
      <w:r w:rsidRPr="009F6F3A">
        <w:rPr>
          <w:rFonts w:cs="Arial"/>
          <w:lang w:val="en-US" w:eastAsia="en-GB"/>
        </w:rPr>
        <w:t xml:space="preserve"> group sessions, </w:t>
      </w:r>
      <w:r w:rsidR="007A0E2B" w:rsidRPr="009F6F3A">
        <w:rPr>
          <w:rFonts w:cs="Arial"/>
          <w:lang w:val="en-US" w:eastAsia="en-GB"/>
        </w:rPr>
        <w:t>a minimum</w:t>
      </w:r>
      <w:r w:rsidRPr="009F6F3A">
        <w:rPr>
          <w:rFonts w:cs="Arial"/>
          <w:lang w:val="en-US" w:eastAsia="en-GB"/>
        </w:rPr>
        <w:t xml:space="preserve"> of two </w:t>
      </w:r>
      <w:r w:rsidR="00491C7C" w:rsidRPr="009F6F3A">
        <w:rPr>
          <w:rFonts w:cs="Arial"/>
          <w:lang w:val="en-US" w:eastAsia="en-GB"/>
        </w:rPr>
        <w:t xml:space="preserve">one-to-one </w:t>
      </w:r>
      <w:r w:rsidRPr="009F6F3A">
        <w:rPr>
          <w:rFonts w:cs="Arial"/>
          <w:lang w:val="en-US" w:eastAsia="en-GB"/>
        </w:rPr>
        <w:t xml:space="preserve">sessions are recommended but not mandated. It is recommended for those wishing to undertake professional accreditation to undertake </w:t>
      </w:r>
      <w:r w:rsidR="00491C7C" w:rsidRPr="009F6F3A">
        <w:rPr>
          <w:rFonts w:cs="Arial"/>
          <w:lang w:val="en-US" w:eastAsia="en-GB"/>
        </w:rPr>
        <w:t>one-to-one</w:t>
      </w:r>
      <w:r w:rsidR="007A0E2B" w:rsidRPr="009F6F3A">
        <w:rPr>
          <w:rFonts w:cs="Arial"/>
          <w:lang w:val="en-US" w:eastAsia="en-GB"/>
        </w:rPr>
        <w:t xml:space="preserve"> supervision.</w:t>
      </w:r>
    </w:p>
    <w:p w14:paraId="2E08DBCB" w14:textId="6C6513A4" w:rsidR="00062FB9" w:rsidRPr="009F6F3A" w:rsidRDefault="00062FB9" w:rsidP="007A0E2B">
      <w:pPr>
        <w:pStyle w:val="Lesson-SummaryBlock-ParaBlock-TitledBlock-Title-XY"/>
        <w:spacing w:before="200"/>
        <w:rPr>
          <w:rFonts w:cs="Arial"/>
          <w:b w:val="0"/>
          <w:bCs w:val="0"/>
          <w:lang w:val="en-US" w:eastAsia="en-GB"/>
        </w:rPr>
      </w:pPr>
      <w:r w:rsidRPr="009F6F3A">
        <w:rPr>
          <w:rFonts w:cs="Arial"/>
          <w:b w:val="0"/>
          <w:bCs w:val="0"/>
          <w:lang w:val="en-US" w:eastAsia="en-GB"/>
        </w:rPr>
        <w:t>Minimum requirements of who can deliver supervision include</w:t>
      </w:r>
      <w:r w:rsidR="007A0E2B" w:rsidRPr="009F6F3A">
        <w:rPr>
          <w:rFonts w:cs="Arial"/>
          <w:b w:val="0"/>
          <w:bCs w:val="0"/>
          <w:lang w:val="en-US" w:eastAsia="en-GB"/>
        </w:rPr>
        <w:t>:</w:t>
      </w:r>
    </w:p>
    <w:p w14:paraId="24E4CA3F" w14:textId="5E2DC597" w:rsidR="00062FB9" w:rsidRPr="009F6F3A" w:rsidRDefault="00062FB9"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 xml:space="preserve">experience of being supervised/CPD plan </w:t>
      </w:r>
    </w:p>
    <w:p w14:paraId="782FA202" w14:textId="2FB98114" w:rsidR="00062FB9" w:rsidRPr="009F6F3A" w:rsidRDefault="00381CE3" w:rsidP="00E73AAF">
      <w:pPr>
        <w:pStyle w:val="TitledBlock-ParaBlockindent-RichTextnumbered-XY"/>
        <w:numPr>
          <w:ilvl w:val="0"/>
          <w:numId w:val="74"/>
        </w:numPr>
        <w:pBdr>
          <w:top w:val="nil"/>
          <w:left w:val="nil"/>
          <w:bottom w:val="nil"/>
          <w:right w:val="nil"/>
          <w:between w:val="nil"/>
          <w:bar w:val="nil"/>
        </w:pBdr>
        <w:spacing w:before="40" w:after="40" w:line="240" w:lineRule="atLeast"/>
        <w:ind w:left="723"/>
        <w:rPr>
          <w:rFonts w:ascii="Arial" w:hAnsi="Arial" w:cs="Arial"/>
          <w:color w:val="000000"/>
          <w:u w:color="000000"/>
          <w:shd w:val="clear" w:color="auto" w:fill="FFFEFE"/>
        </w:rPr>
      </w:pPr>
      <w:r w:rsidRPr="009F6F3A">
        <w:rPr>
          <w:rFonts w:ascii="Arial" w:hAnsi="Arial" w:cs="Arial"/>
          <w:color w:val="000000"/>
          <w:u w:color="000000"/>
          <w:shd w:val="clear" w:color="auto" w:fill="FFFEFE"/>
        </w:rPr>
        <w:t>c</w:t>
      </w:r>
      <w:r w:rsidR="00062FB9" w:rsidRPr="009F6F3A">
        <w:rPr>
          <w:rFonts w:ascii="Arial" w:hAnsi="Arial" w:cs="Arial"/>
          <w:color w:val="000000"/>
          <w:u w:color="000000"/>
          <w:shd w:val="clear" w:color="auto" w:fill="FFFEFE"/>
        </w:rPr>
        <w:t xml:space="preserve">oaching </w:t>
      </w:r>
      <w:r w:rsidR="004C70C9">
        <w:rPr>
          <w:rFonts w:ascii="Arial" w:hAnsi="Arial" w:cs="Arial"/>
          <w:color w:val="000000"/>
          <w:u w:color="000000"/>
          <w:shd w:val="clear" w:color="auto" w:fill="FFFEFE"/>
        </w:rPr>
        <w:t>and</w:t>
      </w:r>
      <w:r w:rsidR="007A0E2B" w:rsidRPr="009F6F3A">
        <w:rPr>
          <w:rFonts w:ascii="Arial" w:hAnsi="Arial" w:cs="Arial"/>
          <w:color w:val="000000"/>
          <w:u w:color="000000"/>
          <w:shd w:val="clear" w:color="auto" w:fill="FFFEFE"/>
        </w:rPr>
        <w:t xml:space="preserve"> mentoring</w:t>
      </w:r>
      <w:r w:rsidR="00062FB9" w:rsidRPr="009F6F3A">
        <w:rPr>
          <w:rFonts w:ascii="Arial" w:hAnsi="Arial" w:cs="Arial"/>
          <w:color w:val="000000"/>
          <w:u w:color="000000"/>
          <w:shd w:val="clear" w:color="auto" w:fill="FFFEFE"/>
        </w:rPr>
        <w:t xml:space="preserve"> qualification at level being assessed</w:t>
      </w:r>
      <w:r w:rsidRPr="009F6F3A">
        <w:rPr>
          <w:rFonts w:ascii="Arial" w:hAnsi="Arial" w:cs="Arial"/>
          <w:color w:val="000000"/>
          <w:u w:color="000000"/>
          <w:shd w:val="clear" w:color="auto" w:fill="FFFEFE"/>
        </w:rPr>
        <w:t>.</w:t>
      </w:r>
      <w:r w:rsidR="00062FB9" w:rsidRPr="009F6F3A">
        <w:rPr>
          <w:rFonts w:ascii="Arial" w:hAnsi="Arial" w:cs="Arial"/>
          <w:color w:val="000000"/>
          <w:u w:color="000000"/>
          <w:shd w:val="clear" w:color="auto" w:fill="FFFEFE"/>
        </w:rPr>
        <w:t xml:space="preserve"> </w:t>
      </w:r>
    </w:p>
    <w:p w14:paraId="56671FBC" w14:textId="724F3878" w:rsidR="00062FB9" w:rsidRPr="009F6F3A" w:rsidRDefault="00062FB9" w:rsidP="5A6B5E4B">
      <w:pPr>
        <w:pStyle w:val="Lesson-SummaryBlock-ParaBlock-TitledBlock-Title-XY"/>
        <w:spacing w:before="200" w:after="160"/>
        <w:rPr>
          <w:rFonts w:cs="Arial"/>
          <w:b w:val="0"/>
          <w:bCs w:val="0"/>
          <w:lang w:eastAsia="en-GB"/>
        </w:rPr>
      </w:pPr>
      <w:r w:rsidRPr="5A6B5E4B">
        <w:rPr>
          <w:rFonts w:cs="Arial"/>
          <w:b w:val="0"/>
          <w:bCs w:val="0"/>
          <w:lang w:eastAsia="en-GB"/>
        </w:rPr>
        <w:t xml:space="preserve">Best practice includes </w:t>
      </w:r>
      <w:r w:rsidR="340302CA" w:rsidRPr="5A6B5E4B">
        <w:rPr>
          <w:rFonts w:cs="Arial"/>
          <w:b w:val="0"/>
          <w:bCs w:val="0"/>
          <w:lang w:eastAsia="en-GB"/>
        </w:rPr>
        <w:t>a</w:t>
      </w:r>
      <w:r w:rsidRPr="5A6B5E4B">
        <w:rPr>
          <w:rFonts w:cs="Arial"/>
          <w:b w:val="0"/>
          <w:bCs w:val="0"/>
          <w:lang w:eastAsia="en-GB"/>
        </w:rPr>
        <w:t xml:space="preserve"> Level 7 coaching </w:t>
      </w:r>
      <w:r w:rsidR="004C70C9" w:rsidRPr="5A6B5E4B">
        <w:rPr>
          <w:rFonts w:cs="Arial"/>
          <w:b w:val="0"/>
          <w:bCs w:val="0"/>
          <w:lang w:eastAsia="en-GB"/>
        </w:rPr>
        <w:t>and</w:t>
      </w:r>
      <w:r w:rsidRPr="5A6B5E4B">
        <w:rPr>
          <w:rFonts w:cs="Arial"/>
          <w:b w:val="0"/>
          <w:bCs w:val="0"/>
          <w:lang w:eastAsia="en-GB"/>
        </w:rPr>
        <w:t xml:space="preserve"> mentoring </w:t>
      </w:r>
      <w:r w:rsidRPr="00D6708B">
        <w:rPr>
          <w:rFonts w:cs="Arial"/>
          <w:b w:val="0"/>
          <w:bCs w:val="0"/>
          <w:lang w:eastAsia="en-GB"/>
        </w:rPr>
        <w:t xml:space="preserve">qualification </w:t>
      </w:r>
      <w:r w:rsidR="776DC929" w:rsidRPr="00D6708B">
        <w:rPr>
          <w:rFonts w:ascii="Segoe UI" w:eastAsia="Segoe UI" w:hAnsi="Segoe UI" w:cs="Segoe UI"/>
          <w:b w:val="0"/>
          <w:bCs w:val="0"/>
          <w:i/>
          <w:sz w:val="21"/>
          <w:szCs w:val="21"/>
        </w:rPr>
        <w:t>(eg 8590-21/31 Level 7 Certificate/Diploma for Coaching Supervisors)</w:t>
      </w:r>
      <w:r w:rsidR="776DC929" w:rsidRPr="00D6708B">
        <w:rPr>
          <w:rFonts w:ascii="Segoe UI" w:eastAsia="Segoe UI" w:hAnsi="Segoe UI" w:cs="Segoe UI"/>
          <w:b w:val="0"/>
          <w:bCs w:val="0"/>
          <w:sz w:val="21"/>
          <w:szCs w:val="21"/>
        </w:rPr>
        <w:t xml:space="preserve"> </w:t>
      </w:r>
      <w:r w:rsidRPr="00D6708B">
        <w:rPr>
          <w:rFonts w:cs="Arial"/>
          <w:b w:val="0"/>
          <w:bCs w:val="0"/>
          <w:lang w:eastAsia="en-GB"/>
        </w:rPr>
        <w:t xml:space="preserve">or CPD programme to develop </w:t>
      </w:r>
      <w:r w:rsidRPr="00DD4113">
        <w:rPr>
          <w:rFonts w:cs="Arial"/>
          <w:b w:val="0"/>
          <w:bCs w:val="0"/>
          <w:lang w:eastAsia="en-GB"/>
        </w:rPr>
        <w:t>as</w:t>
      </w:r>
      <w:r w:rsidRPr="5A6B5E4B">
        <w:rPr>
          <w:rFonts w:cs="Arial"/>
          <w:b w:val="0"/>
          <w:bCs w:val="0"/>
          <w:lang w:eastAsia="en-GB"/>
        </w:rPr>
        <w:t xml:space="preserve"> a supervisor</w:t>
      </w:r>
      <w:r w:rsidR="00381CE3" w:rsidRPr="5A6B5E4B">
        <w:rPr>
          <w:rFonts w:cs="Arial"/>
          <w:b w:val="0"/>
          <w:bCs w:val="0"/>
          <w:lang w:eastAsia="en-GB"/>
        </w:rPr>
        <w:t>.</w:t>
      </w:r>
      <w:r w:rsidRPr="5A6B5E4B">
        <w:rPr>
          <w:rFonts w:cs="Arial"/>
          <w:b w:val="0"/>
          <w:bCs w:val="0"/>
          <w:lang w:eastAsia="en-GB"/>
        </w:rPr>
        <w:t xml:space="preserve">  </w:t>
      </w:r>
    </w:p>
    <w:p w14:paraId="4D39569F" w14:textId="77777777" w:rsidR="00062FB9" w:rsidRPr="009F6F3A" w:rsidRDefault="00062FB9" w:rsidP="00205214">
      <w:pPr>
        <w:spacing w:before="200" w:after="160"/>
        <w:ind w:left="697" w:hanging="697"/>
        <w:rPr>
          <w:rFonts w:eastAsia="Arial" w:cs="Arial"/>
          <w:lang w:val="en-US"/>
        </w:rPr>
      </w:pPr>
      <w:r w:rsidRPr="009F6F3A">
        <w:rPr>
          <w:rFonts w:eastAsia="Arial" w:cs="Arial"/>
          <w:b/>
          <w:bCs/>
          <w:lang w:val="en-US"/>
        </w:rPr>
        <w:t>AC3.3</w:t>
      </w:r>
      <w:r w:rsidRPr="009F6F3A">
        <w:rPr>
          <w:rFonts w:eastAsia="Arial" w:cs="Arial"/>
          <w:lang w:val="en-US"/>
        </w:rPr>
        <w:t xml:space="preserve"> Feedback from individuals can be drawn from feedback forms and coaching or mentoring records.</w:t>
      </w:r>
    </w:p>
    <w:p w14:paraId="2BBCFE1C" w14:textId="77777777" w:rsidR="00062FB9" w:rsidRPr="009F6F3A" w:rsidRDefault="00062FB9" w:rsidP="00062FB9">
      <w:pPr>
        <w:rPr>
          <w:rFonts w:cs="Arial"/>
        </w:rPr>
      </w:pPr>
      <w:r w:rsidRPr="009F6F3A">
        <w:rPr>
          <w:rFonts w:cs="Arial"/>
        </w:rPr>
        <w:br w:type="page"/>
      </w:r>
    </w:p>
    <w:p w14:paraId="0C6D44AD" w14:textId="49B3DB98" w:rsidR="00062FB9" w:rsidRPr="009F6F3A" w:rsidRDefault="00062FB9" w:rsidP="00D355B8">
      <w:pPr>
        <w:pStyle w:val="Lesson-Title-XY"/>
        <w:outlineLvl w:val="9"/>
        <w:rPr>
          <w:rFonts w:ascii="Arial" w:hAnsi="Arial"/>
        </w:rPr>
      </w:pPr>
      <w:r w:rsidRPr="009F6F3A">
        <w:rPr>
          <w:rFonts w:ascii="Arial" w:hAnsi="Arial"/>
        </w:rPr>
        <w:lastRenderedPageBreak/>
        <w:t>Unit 30</w:t>
      </w:r>
      <w:r w:rsidR="009958AF" w:rsidRPr="009F6F3A">
        <w:rPr>
          <w:rFonts w:ascii="Arial" w:hAnsi="Arial"/>
        </w:rPr>
        <w:t>2</w:t>
      </w:r>
      <w:r w:rsidRPr="009F6F3A">
        <w:rPr>
          <w:rFonts w:ascii="Arial" w:hAnsi="Arial"/>
        </w:rPr>
        <w:tab/>
      </w:r>
      <w:r w:rsidR="009A2441">
        <w:rPr>
          <w:rFonts w:ascii="Arial" w:hAnsi="Arial"/>
        </w:rPr>
        <w:t>C</w:t>
      </w:r>
      <w:r w:rsidRPr="009F6F3A">
        <w:rPr>
          <w:rFonts w:ascii="Arial" w:hAnsi="Arial"/>
        </w:rPr>
        <w:t xml:space="preserve">oaching or </w:t>
      </w:r>
      <w:r w:rsidR="009958AF" w:rsidRPr="009F6F3A">
        <w:rPr>
          <w:rFonts w:ascii="Arial" w:hAnsi="Arial"/>
        </w:rPr>
        <w:t>m</w:t>
      </w:r>
      <w:r w:rsidRPr="009F6F3A">
        <w:rPr>
          <w:rFonts w:ascii="Arial" w:hAnsi="Arial"/>
        </w:rPr>
        <w:t xml:space="preserve">entoring </w:t>
      </w:r>
      <w:r w:rsidR="009A2441">
        <w:rPr>
          <w:rFonts w:ascii="Arial" w:hAnsi="Arial"/>
        </w:rPr>
        <w:t xml:space="preserve">extended </w:t>
      </w:r>
      <w:r w:rsidR="009958AF" w:rsidRPr="009F6F3A">
        <w:rPr>
          <w:rFonts w:ascii="Arial" w:hAnsi="Arial"/>
        </w:rPr>
        <w:t>p</w:t>
      </w:r>
      <w:r w:rsidRPr="009F6F3A">
        <w:rPr>
          <w:rFonts w:ascii="Arial" w:hAnsi="Arial"/>
        </w:rPr>
        <w:t xml:space="preserve">ractice </w:t>
      </w:r>
    </w:p>
    <w:p w14:paraId="56F065C8" w14:textId="77777777" w:rsidR="00062FB9" w:rsidRPr="009F6F3A" w:rsidRDefault="00062FB9" w:rsidP="00D355B8">
      <w:pPr>
        <w:pStyle w:val="Chapter-Topic-Topic-Title-XY"/>
        <w:rPr>
          <w:rFonts w:ascii="Arial" w:hAnsi="Arial" w:cs="Arial"/>
          <w:color w:val="FFA300"/>
        </w:rPr>
      </w:pPr>
      <w:bookmarkStart w:id="76" w:name="_Toc239671148"/>
      <w:r w:rsidRPr="009F6F3A">
        <w:rPr>
          <w:rFonts w:ascii="Arial" w:hAnsi="Arial" w:cs="Arial"/>
          <w:color w:val="FFA300"/>
        </w:rPr>
        <w:t>Supporting Information</w:t>
      </w:r>
      <w:bookmarkEnd w:id="76"/>
    </w:p>
    <w:p w14:paraId="5F7D87B1" w14:textId="77777777" w:rsidR="00062FB9" w:rsidRPr="009F6F3A" w:rsidRDefault="00062FB9" w:rsidP="00381CE3">
      <w:pPr>
        <w:pStyle w:val="Lesson-SummaryBlock-ParaBlock-TitledBlock-Title-XY"/>
        <w:spacing w:before="200" w:after="160"/>
        <w:rPr>
          <w:rFonts w:cs="Arial"/>
          <w:szCs w:val="22"/>
        </w:rPr>
      </w:pPr>
      <w:r w:rsidRPr="009F6F3A">
        <w:rPr>
          <w:rFonts w:cs="Arial"/>
          <w:szCs w:val="22"/>
        </w:rPr>
        <w:t>Unit guidance</w:t>
      </w:r>
    </w:p>
    <w:p w14:paraId="6DCB6990" w14:textId="77777777" w:rsidR="00062FB9" w:rsidRPr="009F6F3A" w:rsidRDefault="00062FB9" w:rsidP="00381CE3">
      <w:pPr>
        <w:spacing w:before="200" w:after="160"/>
        <w:rPr>
          <w:rFonts w:cs="Arial"/>
          <w:lang w:eastAsia="en-GB"/>
        </w:rPr>
      </w:pPr>
      <w:r w:rsidRPr="009F6F3A">
        <w:rPr>
          <w:rFonts w:cs="Arial"/>
          <w:lang w:val="en-US"/>
        </w:rPr>
        <w:t>This guidance section is intended to support and tailor the delivery of the unit across a range of contexts. Some assessment criteria include suggested content, such as relevant theories, models</w:t>
      </w:r>
      <w:r w:rsidRPr="009F6F3A">
        <w:rPr>
          <w:rFonts w:cs="Arial"/>
          <w:lang w:eastAsia="en-GB"/>
        </w:rPr>
        <w:t>, tools, exercises or approaches. These are provided as examples only, and alternative content may be used where appropriate. Neither the specific examples provided, nor the number of examples included, are mandatory requirements for meeting the assessment criteria.</w:t>
      </w:r>
    </w:p>
    <w:p w14:paraId="2F9DB878" w14:textId="05E6C50E" w:rsidR="00062FB9" w:rsidRPr="009F6F3A" w:rsidRDefault="00062FB9" w:rsidP="00381CE3">
      <w:pPr>
        <w:pStyle w:val="TitledBlock-ParaBlockindent-RichTextnumbered-XY"/>
        <w:spacing w:before="200" w:after="160" w:line="240" w:lineRule="atLeast"/>
        <w:rPr>
          <w:rFonts w:ascii="Arial" w:eastAsia="Arial" w:hAnsi="Arial" w:cs="Arial"/>
          <w:b/>
          <w:bCs/>
          <w:color w:val="000000"/>
          <w:u w:color="000000"/>
        </w:rPr>
      </w:pPr>
      <w:r w:rsidRPr="009F6F3A">
        <w:rPr>
          <w:rFonts w:ascii="Arial" w:eastAsia="Arial" w:hAnsi="Arial" w:cs="Arial"/>
          <w:b/>
          <w:bCs/>
          <w:color w:val="000000"/>
          <w:u w:color="000000"/>
        </w:rPr>
        <w:t xml:space="preserve">Learning </w:t>
      </w:r>
      <w:r w:rsidR="00381CE3" w:rsidRPr="009F6F3A">
        <w:rPr>
          <w:rFonts w:ascii="Arial" w:eastAsia="Arial" w:hAnsi="Arial" w:cs="Arial"/>
          <w:b/>
          <w:bCs/>
          <w:color w:val="000000"/>
          <w:u w:color="000000"/>
        </w:rPr>
        <w:t>O</w:t>
      </w:r>
      <w:r w:rsidRPr="009F6F3A">
        <w:rPr>
          <w:rFonts w:ascii="Arial" w:eastAsia="Arial" w:hAnsi="Arial" w:cs="Arial"/>
          <w:b/>
          <w:bCs/>
          <w:color w:val="000000"/>
          <w:u w:color="000000"/>
        </w:rPr>
        <w:t xml:space="preserve">utcome 1 </w:t>
      </w:r>
    </w:p>
    <w:p w14:paraId="2046BEEB" w14:textId="08AA743D" w:rsidR="00062FB9" w:rsidRPr="009F6F3A" w:rsidRDefault="00062FB9" w:rsidP="00381CE3">
      <w:pPr>
        <w:pStyle w:val="Body"/>
        <w:shd w:val="clear" w:color="auto" w:fill="FFFFFF"/>
        <w:spacing w:before="20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hAnsi="Arial" w:cs="Arial"/>
          <w:b/>
          <w:bCs/>
          <w:sz w:val="22"/>
          <w:szCs w:val="22"/>
        </w:rPr>
        <w:t>AC1</w:t>
      </w:r>
      <w:r w:rsidRPr="009F6F3A">
        <w:rPr>
          <w:rFonts w:ascii="Arial" w:eastAsiaTheme="minorHAnsi" w:hAnsi="Arial" w:cs="Arial"/>
          <w:b/>
          <w:bCs/>
          <w:color w:val="auto"/>
          <w:sz w:val="22"/>
          <w:szCs w:val="22"/>
          <w:bdr w:val="none" w:sz="0" w:space="0" w:color="auto"/>
          <w:lang w:val="en-US" w:eastAsia="en-US"/>
          <w14:textOutline w14:w="0" w14:cap="rnd" w14:cmpd="sng" w14:algn="ctr">
            <w14:noFill/>
            <w14:prstDash w14:val="solid"/>
            <w14:bevel/>
          </w14:textOutline>
        </w:rPr>
        <w:t>.1</w:t>
      </w: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 Individuals</w:t>
      </w:r>
      <w:r w:rsidR="00381CE3"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w:t>
      </w:r>
    </w:p>
    <w:p w14:paraId="5517023B" w14:textId="77777777" w:rsidR="00062FB9" w:rsidRPr="009F6F3A" w:rsidRDefault="00062FB9" w:rsidP="00E73AAF">
      <w:pPr>
        <w:pStyle w:val="ListParagraph"/>
        <w:numPr>
          <w:ilvl w:val="0"/>
          <w:numId w:val="83"/>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 xml:space="preserve">individuals interested in/identified for coaching or mentoring. </w:t>
      </w:r>
    </w:p>
    <w:p w14:paraId="6EBD687F" w14:textId="77777777" w:rsidR="00062FB9" w:rsidRPr="009F6F3A" w:rsidRDefault="00062FB9" w:rsidP="00881CB5">
      <w:pPr>
        <w:pStyle w:val="Body"/>
        <w:shd w:val="clear" w:color="auto" w:fill="FFFFFF"/>
        <w:spacing w:before="4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Stakeholders may include but not limited to:</w:t>
      </w:r>
    </w:p>
    <w:p w14:paraId="735ED2E2" w14:textId="77777777" w:rsidR="00062FB9" w:rsidRPr="009F6F3A" w:rsidRDefault="00062FB9" w:rsidP="00E73AAF">
      <w:pPr>
        <w:pStyle w:val="ListParagraph"/>
        <w:numPr>
          <w:ilvl w:val="0"/>
          <w:numId w:val="94"/>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line manager</w:t>
      </w:r>
    </w:p>
    <w:p w14:paraId="17CD26F5" w14:textId="77777777" w:rsidR="00062FB9" w:rsidRPr="009F6F3A" w:rsidRDefault="00062FB9" w:rsidP="00E73AAF">
      <w:pPr>
        <w:pStyle w:val="ListParagraph"/>
        <w:numPr>
          <w:ilvl w:val="0"/>
          <w:numId w:val="94"/>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team leader</w:t>
      </w:r>
    </w:p>
    <w:p w14:paraId="345C4C69" w14:textId="77777777" w:rsidR="00062FB9" w:rsidRPr="009F6F3A" w:rsidRDefault="00062FB9" w:rsidP="00E73AAF">
      <w:pPr>
        <w:pStyle w:val="ListParagraph"/>
        <w:numPr>
          <w:ilvl w:val="0"/>
          <w:numId w:val="94"/>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HR</w:t>
      </w:r>
    </w:p>
    <w:p w14:paraId="53EC35F4" w14:textId="19FF5549" w:rsidR="00062FB9" w:rsidRPr="009F6F3A" w:rsidRDefault="00062FB9" w:rsidP="00E73AAF">
      <w:pPr>
        <w:pStyle w:val="ListParagraph"/>
        <w:numPr>
          <w:ilvl w:val="0"/>
          <w:numId w:val="94"/>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L&amp;D lead within organisational context</w:t>
      </w:r>
      <w:r w:rsidR="00381CE3" w:rsidRPr="009F6F3A">
        <w:rPr>
          <w:rFonts w:ascii="Arial" w:hAnsi="Arial" w:cs="Arial"/>
          <w:lang w:val="en-US"/>
        </w:rPr>
        <w:t>.</w:t>
      </w:r>
    </w:p>
    <w:p w14:paraId="27DEBB5E" w14:textId="77777777" w:rsidR="00062FB9" w:rsidRPr="009F6F3A" w:rsidRDefault="00062FB9" w:rsidP="00881CB5">
      <w:pPr>
        <w:pStyle w:val="Body"/>
        <w:shd w:val="clear" w:color="auto" w:fill="FFFFFF"/>
        <w:spacing w:before="4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Evidence requirements around record/s may include but not limited to: </w:t>
      </w:r>
    </w:p>
    <w:p w14:paraId="26C6C3F1" w14:textId="77777777" w:rsidR="00062FB9" w:rsidRPr="009F6F3A" w:rsidRDefault="00062FB9" w:rsidP="00E73AAF">
      <w:pPr>
        <w:pStyle w:val="ListParagraph"/>
        <w:numPr>
          <w:ilvl w:val="0"/>
          <w:numId w:val="94"/>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coach or mentor</w:t>
      </w:r>
    </w:p>
    <w:p w14:paraId="3257B045" w14:textId="72BEC1C2" w:rsidR="00062FB9" w:rsidRPr="009F6F3A" w:rsidRDefault="00062FB9" w:rsidP="00E73AAF">
      <w:pPr>
        <w:pStyle w:val="ListParagraph"/>
        <w:numPr>
          <w:ilvl w:val="0"/>
          <w:numId w:val="94"/>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individual and/or stakeholder expectations and outcomes</w:t>
      </w:r>
      <w:r w:rsidR="00381CE3" w:rsidRPr="009F6F3A">
        <w:rPr>
          <w:rFonts w:ascii="Arial" w:hAnsi="Arial" w:cs="Arial"/>
          <w:lang w:val="en-US"/>
        </w:rPr>
        <w:t>.</w:t>
      </w:r>
      <w:r w:rsidRPr="009F6F3A">
        <w:rPr>
          <w:rFonts w:ascii="Arial" w:hAnsi="Arial" w:cs="Arial"/>
          <w:lang w:val="en-US"/>
        </w:rPr>
        <w:t xml:space="preserve"> </w:t>
      </w:r>
    </w:p>
    <w:p w14:paraId="18C80A93" w14:textId="45FF102D" w:rsidR="00C16105" w:rsidRPr="00060556" w:rsidRDefault="00C16105" w:rsidP="00C16105">
      <w:pPr>
        <w:spacing w:before="200" w:after="160"/>
        <w:ind w:left="697" w:hanging="697"/>
        <w:rPr>
          <w:rFonts w:eastAsia="Arial" w:cs="Arial"/>
        </w:rPr>
      </w:pPr>
      <w:r w:rsidRPr="003B1A82">
        <w:rPr>
          <w:rFonts w:eastAsia="Arial" w:cs="Arial"/>
          <w:b/>
          <w:bCs/>
        </w:rPr>
        <w:t>AC1.2</w:t>
      </w:r>
      <w:r w:rsidRPr="00060556">
        <w:rPr>
          <w:rFonts w:eastAsia="Arial" w:cs="Arial"/>
        </w:rPr>
        <w:t xml:space="preserve"> Within the context of the assessment criterion the use of terminology </w:t>
      </w:r>
      <w:r w:rsidR="00744E06">
        <w:rPr>
          <w:rFonts w:eastAsia="Arial" w:cs="Arial"/>
        </w:rPr>
        <w:t>“</w:t>
      </w:r>
      <w:r w:rsidRPr="00060556">
        <w:rPr>
          <w:rFonts w:eastAsia="Arial" w:cs="Arial"/>
        </w:rPr>
        <w:t>tools and exercises” is referring to activities that support the individual coachee/mentee’s learning eg self-reflection, increasing self-awareness, goal setting.</w:t>
      </w:r>
    </w:p>
    <w:p w14:paraId="09B8720B" w14:textId="77777777" w:rsidR="00062FB9" w:rsidRPr="009F6F3A" w:rsidRDefault="00062FB9" w:rsidP="00C16105">
      <w:pPr>
        <w:spacing w:before="200" w:after="160"/>
        <w:ind w:left="697"/>
        <w:rPr>
          <w:rFonts w:cs="Arial"/>
        </w:rPr>
      </w:pPr>
      <w:r w:rsidRPr="00060556">
        <w:rPr>
          <w:rFonts w:eastAsia="Arial" w:cs="Arial"/>
        </w:rPr>
        <w:t xml:space="preserve">Assessment tools can be characterised as structured frameworks that keep the coach/mentor focused, allowing them to target and track progress and outcomes.  </w:t>
      </w:r>
    </w:p>
    <w:p w14:paraId="3A66A390" w14:textId="77777777" w:rsidR="00C16105" w:rsidRPr="00060556" w:rsidRDefault="00C16105" w:rsidP="00C16105">
      <w:pPr>
        <w:spacing w:before="200" w:after="160"/>
        <w:ind w:left="697"/>
        <w:rPr>
          <w:rFonts w:eastAsia="Arial" w:cs="Arial"/>
        </w:rPr>
      </w:pPr>
      <w:r w:rsidRPr="00060556">
        <w:rPr>
          <w:rFonts w:eastAsia="Arial" w:cs="Arial"/>
        </w:rPr>
        <w:t xml:space="preserve">Assessment exercises are specific tasks used in coaching or mentoring practice. Which may include worksheets or guided activities used inside or outside of coaching/mentoring sessions. </w:t>
      </w:r>
    </w:p>
    <w:p w14:paraId="0E9DAB73" w14:textId="77777777" w:rsidR="00C16105" w:rsidRPr="00060556" w:rsidRDefault="00C16105" w:rsidP="00C16105">
      <w:pPr>
        <w:spacing w:before="200" w:after="160"/>
        <w:ind w:left="697"/>
        <w:rPr>
          <w:rFonts w:eastAsia="Arial" w:cs="Arial"/>
        </w:rPr>
      </w:pPr>
      <w:r w:rsidRPr="00060556">
        <w:rPr>
          <w:rFonts w:eastAsia="Arial" w:cs="Arial"/>
        </w:rPr>
        <w:t>Some Tools and exercises can be interchangeable dependent on the context. For example, the Grow model is predominantly a tool but can be used as a structured exercise for the Coachee/mentee to work through the four stages.</w:t>
      </w:r>
    </w:p>
    <w:p w14:paraId="6E0285B3" w14:textId="01CFCB5D" w:rsidR="00062FB9" w:rsidRDefault="00062FB9" w:rsidP="00C16105">
      <w:pPr>
        <w:spacing w:before="200" w:after="40"/>
        <w:rPr>
          <w:lang w:eastAsia="en-GB"/>
        </w:rPr>
      </w:pPr>
      <w:r w:rsidRPr="00060556">
        <w:rPr>
          <w:rFonts w:eastAsia="Arial" w:cs="Arial"/>
        </w:rPr>
        <w:t>The following list contains examples of tools and exercises that can be used.</w:t>
      </w:r>
      <w:r w:rsidRPr="00E86B70">
        <w:rPr>
          <w:lang w:eastAsia="en-GB"/>
        </w:rPr>
        <w:t xml:space="preserve"> These are not mandated and alternatives can be used including diagnostic tools where appropriate</w:t>
      </w:r>
      <w:r w:rsidR="00381CE3">
        <w:rPr>
          <w:lang w:eastAsia="en-GB"/>
        </w:rPr>
        <w:t>:</w:t>
      </w:r>
      <w:r w:rsidRPr="00E86B70">
        <w:rPr>
          <w:lang w:eastAsia="en-GB"/>
        </w:rPr>
        <w:t xml:space="preserve"> </w:t>
      </w:r>
    </w:p>
    <w:p w14:paraId="5CBCC24F" w14:textId="77777777" w:rsidR="00C16105" w:rsidRPr="00E86B70" w:rsidRDefault="00C16105" w:rsidP="00E73AAF">
      <w:pPr>
        <w:pStyle w:val="TitledBlock-ParaBlockindent-RichTextnumbered-XY"/>
        <w:numPr>
          <w:ilvl w:val="0"/>
          <w:numId w:val="68"/>
        </w:numPr>
        <w:spacing w:before="40" w:after="40" w:line="240" w:lineRule="auto"/>
        <w:ind w:left="723"/>
        <w:rPr>
          <w:rFonts w:ascii="Arial" w:eastAsia="Calibri" w:hAnsi="Arial" w:cs="Arial"/>
          <w:color w:val="auto"/>
        </w:rPr>
      </w:pPr>
      <w:r w:rsidRPr="00E86B70">
        <w:rPr>
          <w:rFonts w:ascii="Arial" w:eastAsia="Calibri" w:hAnsi="Arial" w:cs="Arial"/>
          <w:color w:val="auto"/>
        </w:rPr>
        <w:t>Assessment tools and exercises:</w:t>
      </w:r>
    </w:p>
    <w:p w14:paraId="71D00D00"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 xml:space="preserve">Johari window </w:t>
      </w:r>
    </w:p>
    <w:p w14:paraId="558FA545"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 xml:space="preserve">Gibbs reflective cycle  </w:t>
      </w:r>
    </w:p>
    <w:p w14:paraId="02C4340B"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 xml:space="preserve">SMART goals framework </w:t>
      </w:r>
    </w:p>
    <w:p w14:paraId="3C0D33A8"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 xml:space="preserve">OSCAR </w:t>
      </w:r>
    </w:p>
    <w:p w14:paraId="61838D92" w14:textId="77777777" w:rsidR="00062FB9" w:rsidRPr="00E86B70" w:rsidRDefault="00062FB9" w:rsidP="00E73AAF">
      <w:pPr>
        <w:pStyle w:val="ListParagraph"/>
        <w:numPr>
          <w:ilvl w:val="0"/>
          <w:numId w:val="121"/>
        </w:numPr>
        <w:spacing w:before="40" w:after="40"/>
        <w:ind w:left="1080"/>
        <w:rPr>
          <w:rFonts w:ascii="Arial" w:hAnsi="Arial" w:cs="Arial"/>
          <w:lang w:eastAsia="en-GB"/>
        </w:rPr>
      </w:pPr>
      <w:r w:rsidRPr="00E86B70">
        <w:rPr>
          <w:rFonts w:ascii="Arial" w:hAnsi="Arial" w:cs="Arial"/>
          <w:lang w:eastAsia="en-GB"/>
        </w:rPr>
        <w:lastRenderedPageBreak/>
        <w:t xml:space="preserve">360-degree feedback processes </w:t>
      </w:r>
    </w:p>
    <w:p w14:paraId="0EDB0D35"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 xml:space="preserve">Wheel of life   </w:t>
      </w:r>
    </w:p>
    <w:p w14:paraId="049664B4"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SWOT analysis</w:t>
      </w:r>
    </w:p>
    <w:p w14:paraId="18A1F495" w14:textId="77777777"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 xml:space="preserve">Mind mapping </w:t>
      </w:r>
    </w:p>
    <w:p w14:paraId="1830AB88" w14:textId="5C1FD1C5" w:rsidR="00062FB9" w:rsidRPr="009F6F3A" w:rsidRDefault="00062FB9" w:rsidP="00E73AAF">
      <w:pPr>
        <w:pStyle w:val="ListParagraph"/>
        <w:numPr>
          <w:ilvl w:val="0"/>
          <w:numId w:val="121"/>
        </w:numPr>
        <w:spacing w:before="40" w:after="40"/>
        <w:ind w:left="1080"/>
        <w:rPr>
          <w:rFonts w:ascii="Arial" w:hAnsi="Arial" w:cs="Arial"/>
        </w:rPr>
      </w:pPr>
      <w:r w:rsidRPr="009F6F3A">
        <w:rPr>
          <w:rFonts w:ascii="Arial" w:hAnsi="Arial" w:cs="Arial"/>
        </w:rPr>
        <w:t>GROW</w:t>
      </w:r>
      <w:r w:rsidR="00381CE3" w:rsidRPr="009F6F3A">
        <w:rPr>
          <w:rFonts w:ascii="Arial" w:hAnsi="Arial" w:cs="Arial"/>
        </w:rPr>
        <w:t>.</w:t>
      </w:r>
      <w:r w:rsidRPr="009F6F3A">
        <w:rPr>
          <w:rFonts w:ascii="Arial" w:hAnsi="Arial" w:cs="Arial"/>
        </w:rPr>
        <w:t xml:space="preserve"> </w:t>
      </w:r>
    </w:p>
    <w:p w14:paraId="641B4EAE" w14:textId="77777777" w:rsidR="00062FB9" w:rsidRPr="009F6F3A" w:rsidRDefault="00062FB9" w:rsidP="00381CE3">
      <w:pPr>
        <w:pStyle w:val="Body"/>
        <w:shd w:val="clear" w:color="auto" w:fill="FFFFFF"/>
        <w:spacing w:before="200" w:after="40"/>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color w:val="auto"/>
          <w:sz w:val="22"/>
          <w:szCs w:val="22"/>
          <w:bdr w:val="none" w:sz="0" w:space="0" w:color="auto"/>
          <w:lang w:val="en-US" w:eastAsia="en-US"/>
          <w14:textOutline w14:w="0" w14:cap="rnd" w14:cmpd="sng" w14:algn="ctr">
            <w14:noFill/>
            <w14:prstDash w14:val="solid"/>
            <w14:bevel/>
          </w14:textOutline>
        </w:rPr>
        <w:t xml:space="preserve">Outcomes may include but not limited to: </w:t>
      </w:r>
    </w:p>
    <w:p w14:paraId="06A65D6E" w14:textId="77777777" w:rsidR="00062FB9" w:rsidRPr="009F6F3A" w:rsidRDefault="00062FB9"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relevant areas of focus</w:t>
      </w:r>
    </w:p>
    <w:p w14:paraId="375AEDDF" w14:textId="77777777" w:rsidR="00062FB9" w:rsidRPr="009F6F3A" w:rsidRDefault="00062FB9"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work related goals</w:t>
      </w:r>
    </w:p>
    <w:p w14:paraId="36646498" w14:textId="77777777" w:rsidR="00062FB9" w:rsidRPr="009F6F3A" w:rsidRDefault="00062FB9"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 xml:space="preserve">learning goals </w:t>
      </w:r>
    </w:p>
    <w:p w14:paraId="4473FA3A" w14:textId="77777777" w:rsidR="00062FB9" w:rsidRPr="009F6F3A" w:rsidRDefault="00062FB9"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 xml:space="preserve">career aspirations and development </w:t>
      </w:r>
    </w:p>
    <w:p w14:paraId="30536933" w14:textId="1B9D5742" w:rsidR="00062FB9" w:rsidRPr="009F6F3A" w:rsidRDefault="00062FB9" w:rsidP="00E73AAF">
      <w:pPr>
        <w:pStyle w:val="ListParagraph"/>
        <w:numPr>
          <w:ilvl w:val="0"/>
          <w:numId w:val="90"/>
        </w:numPr>
        <w:pBdr>
          <w:top w:val="nil"/>
          <w:left w:val="nil"/>
          <w:bottom w:val="nil"/>
          <w:right w:val="nil"/>
          <w:between w:val="nil"/>
          <w:bar w:val="nil"/>
        </w:pBdr>
        <w:shd w:val="clear" w:color="auto" w:fill="FFFFFF"/>
        <w:spacing w:before="40" w:after="40"/>
        <w:ind w:hanging="357"/>
        <w:rPr>
          <w:rFonts w:ascii="Arial" w:hAnsi="Arial" w:cs="Arial"/>
          <w:lang w:val="en-US"/>
        </w:rPr>
      </w:pPr>
      <w:r w:rsidRPr="009F6F3A">
        <w:rPr>
          <w:rFonts w:ascii="Arial" w:hAnsi="Arial" w:cs="Arial"/>
          <w:lang w:val="en-US"/>
        </w:rPr>
        <w:t>personal development</w:t>
      </w:r>
      <w:r w:rsidR="00381CE3" w:rsidRPr="009F6F3A">
        <w:rPr>
          <w:rFonts w:ascii="Arial" w:hAnsi="Arial" w:cs="Arial"/>
          <w:lang w:val="en-US"/>
        </w:rPr>
        <w:t>.</w:t>
      </w:r>
    </w:p>
    <w:p w14:paraId="56D35AE2" w14:textId="47FBFE4A" w:rsidR="00062FB9" w:rsidRPr="009F6F3A" w:rsidRDefault="00062FB9" w:rsidP="00381CE3">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AC1.3</w:t>
      </w:r>
      <w:r w:rsidR="00381CE3" w:rsidRPr="009F6F3A">
        <w:rPr>
          <w:rFonts w:ascii="Arial" w:hAnsi="Arial" w:cs="Arial"/>
          <w:b/>
          <w:bCs/>
          <w:color w:val="auto"/>
        </w:rPr>
        <w:t xml:space="preserve"> </w:t>
      </w:r>
      <w:r w:rsidRPr="009F6F3A">
        <w:rPr>
          <w:rFonts w:ascii="Arial" w:hAnsi="Arial" w:cs="Arial"/>
          <w:b/>
          <w:bCs/>
          <w:color w:val="auto"/>
        </w:rPr>
        <w:t>&amp;</w:t>
      </w:r>
      <w:r w:rsidR="00381CE3" w:rsidRPr="009F6F3A">
        <w:rPr>
          <w:rFonts w:ascii="Arial" w:hAnsi="Arial" w:cs="Arial"/>
          <w:b/>
          <w:bCs/>
          <w:color w:val="auto"/>
        </w:rPr>
        <w:t xml:space="preserve"> </w:t>
      </w:r>
      <w:r w:rsidRPr="009F6F3A">
        <w:rPr>
          <w:rFonts w:ascii="Arial" w:hAnsi="Arial" w:cs="Arial"/>
          <w:b/>
          <w:bCs/>
          <w:color w:val="auto"/>
        </w:rPr>
        <w:t>AC 1.4</w:t>
      </w:r>
      <w:r w:rsidRPr="009F6F3A">
        <w:rPr>
          <w:rFonts w:ascii="Arial" w:hAnsi="Arial" w:cs="Arial"/>
          <w:color w:val="auto"/>
        </w:rPr>
        <w:t xml:space="preserve"> Individual needs may include or not limited to:</w:t>
      </w:r>
    </w:p>
    <w:p w14:paraId="05527569"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resources</w:t>
      </w:r>
    </w:p>
    <w:p w14:paraId="476EE070"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tools</w:t>
      </w:r>
    </w:p>
    <w:p w14:paraId="03A4F15F"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time</w:t>
      </w:r>
    </w:p>
    <w:p w14:paraId="69CC8454"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space</w:t>
      </w:r>
    </w:p>
    <w:p w14:paraId="65FD7AE8"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environment</w:t>
      </w:r>
    </w:p>
    <w:p w14:paraId="486101CE"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safety</w:t>
      </w:r>
    </w:p>
    <w:p w14:paraId="4C8F086A"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suitability</w:t>
      </w:r>
    </w:p>
    <w:p w14:paraId="26429669"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wellbeing</w:t>
      </w:r>
    </w:p>
    <w:p w14:paraId="6391140E"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approach and philosophy</w:t>
      </w:r>
    </w:p>
    <w:p w14:paraId="4FBB5C17"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directive/non directive</w:t>
      </w:r>
    </w:p>
    <w:p w14:paraId="61C8B39F" w14:textId="77777777"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discussion of specific needs requirements</w:t>
      </w:r>
    </w:p>
    <w:p w14:paraId="6B9FCFB9" w14:textId="49C1D9B9" w:rsidR="00062FB9" w:rsidRPr="009F6F3A" w:rsidRDefault="00062FB9" w:rsidP="00E73AAF">
      <w:pPr>
        <w:pStyle w:val="ListParagraph"/>
        <w:numPr>
          <w:ilvl w:val="0"/>
          <w:numId w:val="96"/>
        </w:numPr>
        <w:pBdr>
          <w:top w:val="nil"/>
          <w:left w:val="nil"/>
          <w:bottom w:val="nil"/>
          <w:right w:val="nil"/>
          <w:between w:val="nil"/>
          <w:bar w:val="nil"/>
        </w:pBdr>
        <w:shd w:val="clear" w:color="auto" w:fill="FFFFFF"/>
        <w:spacing w:before="40" w:after="40"/>
        <w:rPr>
          <w:rFonts w:ascii="Arial" w:hAnsi="Arial" w:cs="Arial"/>
          <w:lang w:val="en-US"/>
        </w:rPr>
      </w:pPr>
      <w:r w:rsidRPr="009F6F3A">
        <w:rPr>
          <w:rFonts w:ascii="Arial" w:hAnsi="Arial" w:cs="Arial"/>
          <w:lang w:val="en-US"/>
        </w:rPr>
        <w:t>neurotype</w:t>
      </w:r>
      <w:r w:rsidR="00381CE3" w:rsidRPr="009F6F3A">
        <w:rPr>
          <w:rFonts w:ascii="Arial" w:hAnsi="Arial" w:cs="Arial"/>
          <w:lang w:val="en-US"/>
        </w:rPr>
        <w:t>.</w:t>
      </w:r>
    </w:p>
    <w:p w14:paraId="6F06C835" w14:textId="3C852EB8" w:rsidR="00062FB9" w:rsidRPr="009F6F3A" w:rsidRDefault="00062FB9" w:rsidP="00381CE3">
      <w:pPr>
        <w:pStyle w:val="EducationalObjective-EnablingObjective-XY"/>
        <w:spacing w:before="200" w:after="160" w:line="240" w:lineRule="atLeast"/>
        <w:ind w:left="0" w:firstLine="0"/>
        <w:rPr>
          <w:rFonts w:eastAsiaTheme="minorHAnsi" w:cs="Arial"/>
        </w:rPr>
      </w:pPr>
      <w:r w:rsidRPr="009F6F3A">
        <w:rPr>
          <w:rFonts w:eastAsiaTheme="minorHAnsi" w:cs="Arial"/>
        </w:rPr>
        <w:t>Meeting individual needs’ takes into account inclusive planning and any reasonable adjustments.</w:t>
      </w:r>
    </w:p>
    <w:p w14:paraId="7267258A" w14:textId="33CE1BA5" w:rsidR="00062FB9" w:rsidRPr="009F6F3A" w:rsidRDefault="00062FB9" w:rsidP="00890D01">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AC1.4</w:t>
      </w:r>
      <w:r w:rsidRPr="009F6F3A">
        <w:rPr>
          <w:rFonts w:ascii="Arial" w:hAnsi="Arial" w:cs="Arial"/>
          <w:color w:val="auto"/>
        </w:rPr>
        <w:t xml:space="preserve"> Can apply to different types of coaching or mentoring which may include but are not limited to:</w:t>
      </w:r>
    </w:p>
    <w:p w14:paraId="7A181D3C"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on-line</w:t>
      </w:r>
    </w:p>
    <w:p w14:paraId="0A267B9D"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in person</w:t>
      </w:r>
    </w:p>
    <w:p w14:paraId="0160F069"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team coaching or mentoring </w:t>
      </w:r>
    </w:p>
    <w:p w14:paraId="7EF38C5C" w14:textId="0A1AE2A6"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group coaching or mentoring</w:t>
      </w:r>
      <w:r w:rsidR="00890D01" w:rsidRPr="009F6F3A">
        <w:rPr>
          <w:rFonts w:ascii="Arial" w:hAnsi="Arial" w:cs="Arial"/>
          <w:color w:val="auto"/>
        </w:rPr>
        <w:t>.</w:t>
      </w:r>
    </w:p>
    <w:p w14:paraId="605CA9AB" w14:textId="58AB3AF1" w:rsidR="00062FB9" w:rsidRPr="009F6F3A" w:rsidRDefault="00062FB9" w:rsidP="00890D01">
      <w:pPr>
        <w:pStyle w:val="EducationalObjective-EnablingObjective-XY"/>
        <w:spacing w:before="200" w:after="160" w:line="240" w:lineRule="atLeast"/>
        <w:ind w:left="0" w:firstLine="0"/>
        <w:rPr>
          <w:rFonts w:eastAsiaTheme="minorHAnsi" w:cs="Arial"/>
        </w:rPr>
      </w:pPr>
      <w:r w:rsidRPr="009F6F3A">
        <w:rPr>
          <w:rFonts w:eastAsiaTheme="minorHAnsi" w:cs="Arial"/>
        </w:rPr>
        <w:t>Arrangements for sessions are informed through the planning process eg location</w:t>
      </w:r>
      <w:r w:rsidR="00890D01" w:rsidRPr="009F6F3A">
        <w:rPr>
          <w:rFonts w:eastAsiaTheme="minorHAnsi" w:cs="Arial"/>
        </w:rPr>
        <w:t>.</w:t>
      </w:r>
    </w:p>
    <w:p w14:paraId="61C0A986" w14:textId="77777777" w:rsidR="00B101D0" w:rsidRDefault="00B101D0" w:rsidP="00890D01">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p>
    <w:p w14:paraId="5BD1998C" w14:textId="36A7E31D" w:rsidR="00062FB9" w:rsidRPr="009F6F3A" w:rsidRDefault="00062FB9" w:rsidP="00890D01">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 xml:space="preserve">Learning </w:t>
      </w:r>
      <w:r w:rsidR="00890D01"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O</w:t>
      </w: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utcome 2</w:t>
      </w:r>
    </w:p>
    <w:p w14:paraId="7BBCE3AD" w14:textId="77777777" w:rsidR="00062FB9" w:rsidRPr="009F6F3A" w:rsidRDefault="00062FB9" w:rsidP="00205214">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 xml:space="preserve">AC2.1 </w:t>
      </w:r>
      <w:r w:rsidRPr="009F6F3A">
        <w:rPr>
          <w:rFonts w:ascii="Arial" w:hAnsi="Arial" w:cs="Arial"/>
          <w:color w:val="auto"/>
        </w:rPr>
        <w:t>Model(s) may include but not limited to:</w:t>
      </w:r>
    </w:p>
    <w:p w14:paraId="18774D46"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goal setting activities</w:t>
      </w:r>
    </w:p>
    <w:p w14:paraId="33DC3FC9"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selection of appropriate model</w:t>
      </w:r>
    </w:p>
    <w:p w14:paraId="2387D531"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GROW/TGROW</w:t>
      </w:r>
    </w:p>
    <w:p w14:paraId="2D0A841B"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OSCAR/OSKAR</w:t>
      </w:r>
    </w:p>
    <w:p w14:paraId="077AC858"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ACHIEVE</w:t>
      </w:r>
    </w:p>
    <w:p w14:paraId="0C6484DB"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CLEAR - Hawkins</w:t>
      </w:r>
    </w:p>
    <w:p w14:paraId="07497178" w14:textId="09BD79EC"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effective application of model(s)</w:t>
      </w:r>
      <w:r w:rsidR="00205214" w:rsidRPr="009F6F3A">
        <w:rPr>
          <w:rFonts w:ascii="Arial" w:hAnsi="Arial" w:cs="Arial"/>
          <w:color w:val="auto"/>
        </w:rPr>
        <w:t>.</w:t>
      </w:r>
    </w:p>
    <w:p w14:paraId="45CF72FC" w14:textId="77777777" w:rsidR="00062FB9" w:rsidRPr="009F6F3A" w:rsidRDefault="00062FB9" w:rsidP="00205214">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lastRenderedPageBreak/>
        <w:t>AC2.2</w:t>
      </w:r>
      <w:r w:rsidRPr="009F6F3A">
        <w:rPr>
          <w:rFonts w:ascii="Arial" w:hAnsi="Arial" w:cs="Arial"/>
          <w:color w:val="auto"/>
        </w:rPr>
        <w:t xml:space="preserve"> Other behaviours important to coaching and mentoring may include but not limited to: </w:t>
      </w:r>
    </w:p>
    <w:p w14:paraId="427AFC4C"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professionalism</w:t>
      </w:r>
    </w:p>
    <w:p w14:paraId="032DC5C8"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ethical approach</w:t>
      </w:r>
    </w:p>
    <w:p w14:paraId="0E0938CA"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non-judgment</w:t>
      </w:r>
    </w:p>
    <w:p w14:paraId="12D45A88"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creativity</w:t>
      </w:r>
    </w:p>
    <w:p w14:paraId="77A1BFE9"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intuition </w:t>
      </w:r>
    </w:p>
    <w:p w14:paraId="134C49CE"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calmness </w:t>
      </w:r>
    </w:p>
    <w:p w14:paraId="70B8168F"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empathy</w:t>
      </w:r>
    </w:p>
    <w:p w14:paraId="61466B07"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flexibility</w:t>
      </w:r>
    </w:p>
    <w:p w14:paraId="6584C7C7" w14:textId="77777777"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boundary management</w:t>
      </w:r>
    </w:p>
    <w:p w14:paraId="31F10E23" w14:textId="14764B54"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building and maintaining rapport</w:t>
      </w:r>
      <w:r w:rsidR="00205214" w:rsidRPr="009F6F3A">
        <w:rPr>
          <w:rFonts w:ascii="Arial" w:hAnsi="Arial" w:cs="Arial"/>
          <w:color w:val="auto"/>
        </w:rPr>
        <w:t>.</w:t>
      </w:r>
    </w:p>
    <w:p w14:paraId="07B81D53" w14:textId="65D11F2C" w:rsidR="00062FB9" w:rsidRPr="009F6F3A" w:rsidRDefault="00062FB9" w:rsidP="00205214">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color w:val="auto"/>
        </w:rPr>
        <w:t xml:space="preserve">It is important that </w:t>
      </w:r>
      <w:r w:rsidR="00205214" w:rsidRPr="009F6F3A">
        <w:rPr>
          <w:rFonts w:ascii="Arial" w:hAnsi="Arial" w:cs="Arial"/>
          <w:color w:val="auto"/>
        </w:rPr>
        <w:t>delivery includes:</w:t>
      </w:r>
    </w:p>
    <w:p w14:paraId="3D49AD01" w14:textId="785096DA"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awareness of specific needs relating to neurodiversity and neurodivergence, plus knowledge and awareness of mental wellbeing. Developing trust and creating a psychologically safe environment</w:t>
      </w:r>
    </w:p>
    <w:p w14:paraId="4E7ECD83" w14:textId="5893FF36" w:rsidR="00062FB9" w:rsidRPr="009F6F3A" w:rsidRDefault="00062FB9" w:rsidP="00E73AAF">
      <w:pPr>
        <w:pStyle w:val="TitledBlock-ParaBlockindent-RichTextnumbered-XY"/>
        <w:numPr>
          <w:ilvl w:val="0"/>
          <w:numId w:val="86"/>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An understanding s of the scope of coach or mentor role within coaching or mentoring relationships. IE developing awareness of self and others within a coaching or mentoring environment. Referring back to initial goals and re-contracting where appropriate</w:t>
      </w:r>
      <w:r w:rsidR="00205214" w:rsidRPr="009F6F3A">
        <w:rPr>
          <w:rFonts w:ascii="Arial" w:hAnsi="Arial" w:cs="Arial"/>
          <w:color w:val="auto"/>
        </w:rPr>
        <w:t>.</w:t>
      </w:r>
    </w:p>
    <w:p w14:paraId="6BB33A0F" w14:textId="421A3CF5" w:rsidR="00062FB9" w:rsidRPr="009F6F3A" w:rsidRDefault="00062FB9" w:rsidP="00205214">
      <w:pPr>
        <w:spacing w:before="200" w:after="160"/>
        <w:ind w:left="697" w:hanging="697"/>
        <w:rPr>
          <w:rFonts w:eastAsia="Arial" w:cs="Arial"/>
          <w:lang w:val="en-US"/>
        </w:rPr>
      </w:pPr>
      <w:r w:rsidRPr="009F6F3A">
        <w:rPr>
          <w:rFonts w:eastAsia="Arial" w:cs="Arial"/>
          <w:b/>
          <w:bCs/>
          <w:lang w:val="en-US"/>
        </w:rPr>
        <w:t>AC2.3</w:t>
      </w:r>
      <w:r w:rsidRPr="009F6F3A">
        <w:rPr>
          <w:rFonts w:eastAsia="Arial" w:cs="Arial"/>
          <w:lang w:val="en-US"/>
        </w:rPr>
        <w:t xml:space="preserve"> Whole process should illustrate inter-connectedness of the coaching or mentoring activity</w:t>
      </w:r>
      <w:r w:rsidR="00205214" w:rsidRPr="009F6F3A">
        <w:rPr>
          <w:rFonts w:eastAsia="Arial" w:cs="Arial"/>
          <w:lang w:val="en-US"/>
        </w:rPr>
        <w:t>.</w:t>
      </w:r>
    </w:p>
    <w:p w14:paraId="559DBE93" w14:textId="19843B1F" w:rsidR="00062FB9" w:rsidRPr="009F6F3A" w:rsidRDefault="00062FB9" w:rsidP="00205214">
      <w:pPr>
        <w:pStyle w:val="EducationalObjective-EnablingObjective-XY"/>
        <w:spacing w:before="200" w:line="240" w:lineRule="atLeast"/>
        <w:rPr>
          <w:rFonts w:eastAsiaTheme="minorHAnsi" w:cs="Arial"/>
        </w:rPr>
      </w:pPr>
      <w:r w:rsidRPr="009F6F3A">
        <w:rPr>
          <w:rFonts w:eastAsiaTheme="minorHAnsi" w:cs="Arial"/>
          <w:b/>
          <w:bCs/>
        </w:rPr>
        <w:t>AC2.3, AC2.4</w:t>
      </w:r>
      <w:r w:rsidRPr="009F6F3A">
        <w:rPr>
          <w:rFonts w:eastAsiaTheme="minorHAnsi" w:cs="Arial"/>
        </w:rPr>
        <w:t xml:space="preserve"> Types of records may include but not limited to:  </w:t>
      </w:r>
    </w:p>
    <w:p w14:paraId="1FA50032"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 xml:space="preserve">written </w:t>
      </w:r>
    </w:p>
    <w:p w14:paraId="18053C22"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 xml:space="preserve">audio </w:t>
      </w:r>
    </w:p>
    <w:p w14:paraId="1BE0A026"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visual</w:t>
      </w:r>
    </w:p>
    <w:p w14:paraId="136C8356" w14:textId="47A77ABC"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digital</w:t>
      </w:r>
      <w:r w:rsidR="00205214" w:rsidRPr="009F6F3A">
        <w:rPr>
          <w:rFonts w:eastAsiaTheme="minorHAnsi" w:cs="Arial"/>
        </w:rPr>
        <w:t>.</w:t>
      </w:r>
    </w:p>
    <w:p w14:paraId="44F73031" w14:textId="77777777" w:rsidR="00062FB9" w:rsidRPr="009F6F3A" w:rsidRDefault="00062FB9" w:rsidP="00205214">
      <w:pPr>
        <w:pStyle w:val="TitledBlock-ParaBlockindent-RichTextnumbered-XY"/>
        <w:spacing w:before="200" w:after="40" w:line="240" w:lineRule="atLeast"/>
        <w:rPr>
          <w:rFonts w:ascii="Arial" w:hAnsi="Arial" w:cs="Arial"/>
          <w:color w:val="auto"/>
        </w:rPr>
      </w:pPr>
      <w:r w:rsidRPr="009F6F3A">
        <w:rPr>
          <w:rFonts w:ascii="Arial" w:hAnsi="Arial" w:cs="Arial"/>
          <w:color w:val="auto"/>
        </w:rPr>
        <w:t>Feedback from individuals may include but not limited to:</w:t>
      </w:r>
    </w:p>
    <w:p w14:paraId="5A00993F"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questionnaires</w:t>
      </w:r>
    </w:p>
    <w:p w14:paraId="6403F0BC"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 xml:space="preserve">plus other feedback comments </w:t>
      </w:r>
    </w:p>
    <w:p w14:paraId="063736E4" w14:textId="77777777" w:rsidR="00062FB9" w:rsidRPr="009F6F3A" w:rsidRDefault="00062FB9" w:rsidP="00E73AAF">
      <w:pPr>
        <w:numPr>
          <w:ilvl w:val="0"/>
          <w:numId w:val="101"/>
        </w:numPr>
        <w:spacing w:after="0" w:line="259" w:lineRule="auto"/>
        <w:ind w:left="1080"/>
        <w:contextualSpacing/>
        <w:rPr>
          <w:rFonts w:cs="Arial"/>
          <w:lang w:val="en-US"/>
        </w:rPr>
      </w:pPr>
      <w:r w:rsidRPr="009F6F3A">
        <w:rPr>
          <w:rFonts w:cs="Arial"/>
          <w:lang w:val="en-US"/>
        </w:rPr>
        <w:t>written</w:t>
      </w:r>
    </w:p>
    <w:p w14:paraId="0F416D19" w14:textId="77777777" w:rsidR="00062FB9" w:rsidRPr="009F6F3A" w:rsidRDefault="00062FB9" w:rsidP="00E73AAF">
      <w:pPr>
        <w:numPr>
          <w:ilvl w:val="0"/>
          <w:numId w:val="101"/>
        </w:numPr>
        <w:spacing w:after="0" w:line="259" w:lineRule="auto"/>
        <w:ind w:left="1080"/>
        <w:contextualSpacing/>
        <w:rPr>
          <w:rFonts w:cs="Arial"/>
          <w:lang w:val="en-US"/>
        </w:rPr>
      </w:pPr>
      <w:r w:rsidRPr="009F6F3A">
        <w:rPr>
          <w:rFonts w:cs="Arial"/>
          <w:lang w:val="en-US"/>
        </w:rPr>
        <w:t>email</w:t>
      </w:r>
    </w:p>
    <w:p w14:paraId="5C030842" w14:textId="7A268DFE" w:rsidR="00062FB9" w:rsidRPr="009F6F3A" w:rsidRDefault="00062FB9" w:rsidP="00E73AAF">
      <w:pPr>
        <w:numPr>
          <w:ilvl w:val="0"/>
          <w:numId w:val="101"/>
        </w:numPr>
        <w:spacing w:after="0" w:line="259" w:lineRule="auto"/>
        <w:ind w:left="1080"/>
        <w:contextualSpacing/>
        <w:rPr>
          <w:rFonts w:cs="Arial"/>
          <w:lang w:val="en-US"/>
        </w:rPr>
      </w:pPr>
      <w:r w:rsidRPr="009F6F3A">
        <w:rPr>
          <w:rFonts w:cs="Arial"/>
          <w:lang w:val="en-US"/>
        </w:rPr>
        <w:t>verbal</w:t>
      </w:r>
      <w:r w:rsidR="00205214" w:rsidRPr="009F6F3A">
        <w:rPr>
          <w:rFonts w:cs="Arial"/>
          <w:lang w:val="en-US"/>
        </w:rPr>
        <w:t>.</w:t>
      </w:r>
    </w:p>
    <w:p w14:paraId="7B60C44F"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formal and informal</w:t>
      </w:r>
    </w:p>
    <w:p w14:paraId="4A57FFF6" w14:textId="77777777"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 xml:space="preserve">in-session </w:t>
      </w:r>
    </w:p>
    <w:p w14:paraId="2D03648C" w14:textId="4F0F1446" w:rsidR="00062FB9" w:rsidRPr="009F6F3A" w:rsidRDefault="00062FB9" w:rsidP="00E73AAF">
      <w:pPr>
        <w:pStyle w:val="EducationalObjective-EnablingObjective-XY"/>
        <w:numPr>
          <w:ilvl w:val="0"/>
          <w:numId w:val="84"/>
        </w:numPr>
        <w:pBdr>
          <w:top w:val="nil"/>
          <w:left w:val="nil"/>
          <w:bottom w:val="nil"/>
          <w:right w:val="nil"/>
          <w:between w:val="nil"/>
          <w:bar w:val="nil"/>
        </w:pBdr>
        <w:spacing w:line="240" w:lineRule="atLeast"/>
        <w:rPr>
          <w:rFonts w:eastAsiaTheme="minorHAnsi" w:cs="Arial"/>
        </w:rPr>
      </w:pPr>
      <w:r w:rsidRPr="009F6F3A">
        <w:rPr>
          <w:rFonts w:eastAsiaTheme="minorHAnsi" w:cs="Arial"/>
        </w:rPr>
        <w:t>post-session</w:t>
      </w:r>
    </w:p>
    <w:p w14:paraId="76352313" w14:textId="77777777" w:rsidR="00062FB9" w:rsidRPr="009F6F3A" w:rsidRDefault="00062FB9" w:rsidP="00205214">
      <w:pPr>
        <w:pStyle w:val="TitledBlock-ParaBlockindent-RichTextnumbered-XY"/>
        <w:spacing w:before="200" w:after="40" w:line="240" w:lineRule="atLeast"/>
        <w:rPr>
          <w:rFonts w:ascii="Arial" w:hAnsi="Arial" w:cs="Arial"/>
          <w:color w:val="auto"/>
        </w:rPr>
      </w:pPr>
      <w:r w:rsidRPr="009F6F3A">
        <w:rPr>
          <w:rFonts w:ascii="Arial" w:hAnsi="Arial" w:cs="Arial"/>
          <w:color w:val="auto"/>
        </w:rPr>
        <w:t>Feedback from supervision may include but not limited to:</w:t>
      </w:r>
    </w:p>
    <w:p w14:paraId="6F8F9665" w14:textId="77777777" w:rsidR="00062FB9" w:rsidRPr="009F6F3A" w:rsidRDefault="00062FB9"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supervision notes/records</w:t>
      </w:r>
    </w:p>
    <w:p w14:paraId="7289A2B0" w14:textId="77777777" w:rsidR="00062FB9" w:rsidRPr="009F6F3A" w:rsidRDefault="00062FB9"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written</w:t>
      </w:r>
    </w:p>
    <w:p w14:paraId="25333FD6" w14:textId="77777777" w:rsidR="00062FB9" w:rsidRPr="009F6F3A" w:rsidRDefault="00062FB9"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audio/video recordings</w:t>
      </w:r>
    </w:p>
    <w:p w14:paraId="3A24BEFF" w14:textId="77777777" w:rsidR="00062FB9" w:rsidRPr="009F6F3A" w:rsidRDefault="00062FB9"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 xml:space="preserve">feedback from observations of the learner’s coaching or mentoring by supervisor/tutor </w:t>
      </w:r>
    </w:p>
    <w:p w14:paraId="2EC016B4" w14:textId="35631550" w:rsidR="00062FB9" w:rsidRPr="009F6F3A" w:rsidRDefault="00062FB9" w:rsidP="00E73AAF">
      <w:pPr>
        <w:pStyle w:val="TitledBlock-ParaBlockindent-RichTextnumbered-XY"/>
        <w:numPr>
          <w:ilvl w:val="0"/>
          <w:numId w:val="87"/>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any feedback received by the learner may also be include</w:t>
      </w:r>
      <w:r w:rsidR="00205214" w:rsidRPr="009F6F3A">
        <w:rPr>
          <w:rFonts w:ascii="Arial" w:hAnsi="Arial" w:cs="Arial"/>
          <w:color w:val="auto"/>
        </w:rPr>
        <w:t>d.</w:t>
      </w:r>
    </w:p>
    <w:p w14:paraId="1A33B79B" w14:textId="77777777" w:rsidR="00062FB9" w:rsidRPr="009F6F3A" w:rsidRDefault="00062FB9" w:rsidP="00062FB9">
      <w:pPr>
        <w:pStyle w:val="BodyAA"/>
        <w:spacing w:before="40" w:after="40" w:line="240" w:lineRule="atLeast"/>
        <w:rPr>
          <w:rFonts w:ascii="Arial" w:eastAsiaTheme="minorHAnsi" w:hAnsi="Arial" w:cs="Arial"/>
          <w:color w:val="auto"/>
          <w:bdr w:val="none" w:sz="0" w:space="0" w:color="auto"/>
          <w:lang w:val="en-US" w:eastAsia="en-US"/>
          <w14:textOutline w14:w="0" w14:cap="rnd" w14:cmpd="sng" w14:algn="ctr">
            <w14:noFill/>
            <w14:prstDash w14:val="solid"/>
            <w14:bevel/>
          </w14:textOutline>
        </w:rPr>
      </w:pPr>
    </w:p>
    <w:p w14:paraId="721717D9" w14:textId="77777777" w:rsidR="00400BA8" w:rsidRDefault="00400BA8" w:rsidP="0070588C">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p>
    <w:p w14:paraId="045AB7A4" w14:textId="77777777" w:rsidR="00400BA8" w:rsidRDefault="00400BA8" w:rsidP="0070588C">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p>
    <w:p w14:paraId="4D178256" w14:textId="7AFAD8C3" w:rsidR="00062FB9" w:rsidRPr="009F6F3A" w:rsidRDefault="00062FB9" w:rsidP="0070588C">
      <w:pPr>
        <w:pStyle w:val="BodyAA"/>
        <w:spacing w:before="200" w:line="240" w:lineRule="atLeast"/>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pP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lastRenderedPageBreak/>
        <w:t xml:space="preserve">Learning </w:t>
      </w:r>
      <w:r w:rsidR="005355EA"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O</w:t>
      </w:r>
      <w:r w:rsidRPr="009F6F3A">
        <w:rPr>
          <w:rFonts w:ascii="Arial" w:eastAsiaTheme="minorHAnsi" w:hAnsi="Arial" w:cs="Arial"/>
          <w:b/>
          <w:bCs/>
          <w:color w:val="auto"/>
          <w:bdr w:val="none" w:sz="0" w:space="0" w:color="auto"/>
          <w:lang w:val="en-US" w:eastAsia="en-US"/>
          <w14:textOutline w14:w="0" w14:cap="rnd" w14:cmpd="sng" w14:algn="ctr">
            <w14:noFill/>
            <w14:prstDash w14:val="solid"/>
            <w14:bevel/>
          </w14:textOutline>
        </w:rPr>
        <w:t>utcome 3</w:t>
      </w:r>
    </w:p>
    <w:p w14:paraId="25789AA0" w14:textId="73327891" w:rsidR="00062FB9" w:rsidRPr="009F6F3A" w:rsidRDefault="00062FB9" w:rsidP="0070588C">
      <w:pPr>
        <w:pStyle w:val="TitledBlock-ParaBlockindent-RichTextnumbered-XY"/>
        <w:spacing w:before="200" w:after="16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All ACs relate to reflection from session to session. Meaning learners are reflecting from one session to the next with each individual. This is in-the-moment operational reflection rather than the strategic review and development in unit 303 Reviewing to improve own Coaching and Mentoring Practice.</w:t>
      </w:r>
    </w:p>
    <w:p w14:paraId="62CC5BE4" w14:textId="1703C12D" w:rsidR="00062FB9" w:rsidRPr="009F6F3A" w:rsidRDefault="00062FB9" w:rsidP="009B63AC">
      <w:pPr>
        <w:pStyle w:val="TitledBlock-ParaBlockindent-RichTextnumbered-XY"/>
        <w:spacing w:before="200" w:after="160" w:line="240" w:lineRule="atLeast"/>
        <w:rPr>
          <w:rFonts w:ascii="Arial" w:hAnsi="Arial" w:cs="Arial"/>
          <w:color w:val="auto"/>
        </w:rPr>
      </w:pPr>
      <w:r w:rsidRPr="009F6F3A">
        <w:rPr>
          <w:rFonts w:ascii="Arial" w:hAnsi="Arial" w:cs="Arial"/>
          <w:b/>
          <w:bCs/>
          <w:color w:val="auto"/>
        </w:rPr>
        <w:t>AC3.</w:t>
      </w:r>
      <w:r w:rsidR="0070588C" w:rsidRPr="009F6F3A">
        <w:rPr>
          <w:rFonts w:ascii="Arial" w:hAnsi="Arial" w:cs="Arial"/>
          <w:b/>
          <w:bCs/>
          <w:color w:val="auto"/>
        </w:rPr>
        <w:t>1</w:t>
      </w:r>
      <w:r w:rsidR="0070588C" w:rsidRPr="009F6F3A">
        <w:rPr>
          <w:rFonts w:ascii="Arial" w:hAnsi="Arial" w:cs="Arial"/>
          <w:color w:val="auto"/>
        </w:rPr>
        <w:t xml:space="preserve"> Questions</w:t>
      </w:r>
      <w:r w:rsidRPr="009F6F3A">
        <w:rPr>
          <w:rFonts w:ascii="Arial" w:hAnsi="Arial" w:cs="Arial"/>
          <w:color w:val="auto"/>
        </w:rPr>
        <w:t xml:space="preserve"> to prompt reflection include what’s working well and what needs </w:t>
      </w:r>
      <w:r w:rsidR="0070588C" w:rsidRPr="009F6F3A">
        <w:rPr>
          <w:rFonts w:ascii="Arial" w:hAnsi="Arial" w:cs="Arial"/>
          <w:color w:val="auto"/>
        </w:rPr>
        <w:t>i</w:t>
      </w:r>
      <w:r w:rsidRPr="009F6F3A">
        <w:rPr>
          <w:rFonts w:ascii="Arial" w:hAnsi="Arial" w:cs="Arial"/>
          <w:color w:val="auto"/>
        </w:rPr>
        <w:t>mprovement. It is important to demonstrate reflection throughout the coaching or mentoring activity and use reflective log to capture learning points and consider areas for development to support development as a coach or mentor.</w:t>
      </w:r>
    </w:p>
    <w:p w14:paraId="54EE34EF" w14:textId="77777777" w:rsidR="00062FB9" w:rsidRPr="009F6F3A" w:rsidRDefault="00062FB9" w:rsidP="00024182">
      <w:pPr>
        <w:pStyle w:val="TitledBlock-ParaBlockindent-RichTextnumbered-XY"/>
        <w:spacing w:before="200" w:after="40" w:line="240" w:lineRule="atLeast"/>
        <w:rPr>
          <w:rFonts w:ascii="Arial" w:hAnsi="Arial" w:cs="Arial"/>
          <w:color w:val="auto"/>
        </w:rPr>
      </w:pPr>
      <w:r w:rsidRPr="009F6F3A">
        <w:rPr>
          <w:rFonts w:ascii="Arial" w:hAnsi="Arial" w:cs="Arial"/>
          <w:color w:val="auto"/>
        </w:rPr>
        <w:t>Areas learners may reflect on may include but not limited to:</w:t>
      </w:r>
    </w:p>
    <w:p w14:paraId="51719F5F"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questioning</w:t>
      </w:r>
    </w:p>
    <w:p w14:paraId="0EFBE498"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listening</w:t>
      </w:r>
    </w:p>
    <w:p w14:paraId="707D4FF7"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adherence to process/ selected coaching and mentoring model</w:t>
      </w:r>
    </w:p>
    <w:p w14:paraId="1271B224"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effectiveness of any online tools (for online coaching)</w:t>
      </w:r>
    </w:p>
    <w:p w14:paraId="2ECBC8D9"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use of insights gathered from diagnostic or assessment tools</w:t>
      </w:r>
    </w:p>
    <w:p w14:paraId="5AE50865"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self-awareness</w:t>
      </w:r>
    </w:p>
    <w:p w14:paraId="1F7FE32F"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coaching presence</w:t>
      </w:r>
    </w:p>
    <w:p w14:paraId="083B4969"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use of silence</w:t>
      </w:r>
    </w:p>
    <w:p w14:paraId="657BF19F" w14:textId="77777777"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emotional intelligence and behaviours</w:t>
      </w:r>
    </w:p>
    <w:p w14:paraId="5EF14E9B" w14:textId="62023B4D"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planned improvements</w:t>
      </w:r>
      <w:r w:rsidR="00D5084E" w:rsidRPr="009F6F3A">
        <w:rPr>
          <w:rFonts w:ascii="Arial" w:hAnsi="Arial" w:cs="Arial"/>
          <w:color w:val="auto"/>
        </w:rPr>
        <w:t>.</w:t>
      </w:r>
    </w:p>
    <w:p w14:paraId="6A617516" w14:textId="77777777" w:rsidR="00062FB9" w:rsidRPr="009F6F3A" w:rsidRDefault="00062FB9" w:rsidP="00062FB9">
      <w:pPr>
        <w:pStyle w:val="TitledBlock-ParaBlockindent-RichTextnumbered-XY"/>
        <w:spacing w:before="40" w:after="40" w:line="240" w:lineRule="atLeast"/>
        <w:ind w:left="720" w:firstLine="0"/>
        <w:rPr>
          <w:rFonts w:ascii="Arial" w:hAnsi="Arial" w:cs="Arial"/>
          <w:color w:val="auto"/>
        </w:rPr>
      </w:pPr>
      <w:r w:rsidRPr="009F6F3A">
        <w:rPr>
          <w:rFonts w:ascii="Arial" w:hAnsi="Arial" w:cs="Arial"/>
          <w:color w:val="auto"/>
        </w:rPr>
        <w:t xml:space="preserve"> </w:t>
      </w:r>
    </w:p>
    <w:p w14:paraId="37D5B299" w14:textId="62884D0A" w:rsidR="00062FB9" w:rsidRPr="009F6F3A" w:rsidRDefault="00062FB9" w:rsidP="00A636EF">
      <w:pPr>
        <w:pStyle w:val="TitledBlock-ParaBlockindent-RichTextnumbered-XY"/>
        <w:spacing w:before="200" w:after="160" w:line="240" w:lineRule="atLeast"/>
        <w:rPr>
          <w:rFonts w:ascii="Arial" w:hAnsi="Arial" w:cs="Arial"/>
          <w:color w:val="auto"/>
        </w:rPr>
      </w:pPr>
      <w:r w:rsidRPr="009F6F3A">
        <w:rPr>
          <w:rFonts w:ascii="Arial" w:hAnsi="Arial" w:cs="Arial"/>
          <w:b/>
          <w:bCs/>
          <w:color w:val="auto"/>
        </w:rPr>
        <w:t>AC3.2</w:t>
      </w:r>
      <w:r w:rsidR="00024182" w:rsidRPr="009F6F3A">
        <w:rPr>
          <w:rFonts w:ascii="Arial" w:hAnsi="Arial" w:cs="Arial"/>
          <w:b/>
          <w:bCs/>
          <w:color w:val="auto"/>
        </w:rPr>
        <w:t xml:space="preserve"> </w:t>
      </w:r>
      <w:r w:rsidRPr="009F6F3A">
        <w:rPr>
          <w:rFonts w:ascii="Arial" w:hAnsi="Arial" w:cs="Arial"/>
          <w:b/>
          <w:bCs/>
          <w:color w:val="auto"/>
        </w:rPr>
        <w:t>&amp;</w:t>
      </w:r>
      <w:r w:rsidR="00024182" w:rsidRPr="009F6F3A">
        <w:rPr>
          <w:rFonts w:ascii="Arial" w:hAnsi="Arial" w:cs="Arial"/>
          <w:b/>
          <w:bCs/>
          <w:color w:val="auto"/>
        </w:rPr>
        <w:t xml:space="preserve"> </w:t>
      </w:r>
      <w:r w:rsidRPr="009F6F3A">
        <w:rPr>
          <w:rFonts w:ascii="Arial" w:hAnsi="Arial" w:cs="Arial"/>
          <w:b/>
          <w:bCs/>
          <w:color w:val="auto"/>
        </w:rPr>
        <w:t>AC3.2</w:t>
      </w:r>
      <w:r w:rsidRPr="00A636EF">
        <w:rPr>
          <w:rFonts w:ascii="Arial" w:hAnsi="Arial" w:cs="Arial"/>
          <w:color w:val="auto"/>
        </w:rPr>
        <w:t xml:space="preserve"> </w:t>
      </w:r>
      <w:r w:rsidRPr="009F6F3A">
        <w:rPr>
          <w:rFonts w:ascii="Arial" w:hAnsi="Arial" w:cs="Arial"/>
          <w:color w:val="auto"/>
        </w:rPr>
        <w:t xml:space="preserve">The emphasis is on continual improvement to the coaching and or mentoring process from session to session. Using feedback from supervisor (knowledge, skills and behaviours) and individuals to improve effective coaching or mentoring, and to develop self-awareness. How to analyse feedback for useful information on effectiveness, patterns, process and for planning improvement/future </w:t>
      </w:r>
      <w:r w:rsidR="00024182" w:rsidRPr="009F6F3A">
        <w:rPr>
          <w:rFonts w:ascii="Arial" w:hAnsi="Arial" w:cs="Arial"/>
          <w:color w:val="auto"/>
        </w:rPr>
        <w:t>development.</w:t>
      </w:r>
      <w:r w:rsidRPr="009F6F3A">
        <w:rPr>
          <w:rFonts w:ascii="Arial" w:hAnsi="Arial" w:cs="Arial"/>
          <w:color w:val="auto"/>
        </w:rPr>
        <w:t xml:space="preserve"> </w:t>
      </w:r>
    </w:p>
    <w:p w14:paraId="1C3156C0" w14:textId="77777777" w:rsidR="00062FB9" w:rsidRPr="009F6F3A" w:rsidRDefault="00062FB9" w:rsidP="00062FB9">
      <w:pPr>
        <w:pStyle w:val="TitledBlock-ParaBlockindent-RichTextnumbered-XY"/>
        <w:spacing w:before="40" w:after="40" w:line="240" w:lineRule="atLeast"/>
        <w:rPr>
          <w:rFonts w:ascii="Arial" w:hAnsi="Arial" w:cs="Arial"/>
          <w:color w:val="auto"/>
        </w:rPr>
      </w:pPr>
      <w:r w:rsidRPr="009F6F3A">
        <w:rPr>
          <w:rFonts w:ascii="Arial" w:hAnsi="Arial" w:cs="Arial"/>
          <w:color w:val="auto"/>
        </w:rPr>
        <w:t xml:space="preserve">Review of own abilities and effectiveness of coaching or mentoring practice may </w:t>
      </w:r>
    </w:p>
    <w:p w14:paraId="2BD9BBF3" w14:textId="77777777" w:rsidR="00062FB9" w:rsidRPr="009F6F3A" w:rsidRDefault="00062FB9" w:rsidP="00062FB9">
      <w:pPr>
        <w:pStyle w:val="TitledBlock-ParaBlockindent-RichTextnumbered-XY"/>
        <w:spacing w:before="40" w:after="40" w:line="240" w:lineRule="atLeast"/>
        <w:rPr>
          <w:rFonts w:ascii="Arial" w:hAnsi="Arial" w:cs="Arial"/>
          <w:color w:val="auto"/>
        </w:rPr>
      </w:pPr>
      <w:r w:rsidRPr="009F6F3A">
        <w:rPr>
          <w:rFonts w:ascii="Arial" w:hAnsi="Arial" w:cs="Arial"/>
          <w:color w:val="auto"/>
        </w:rPr>
        <w:t xml:space="preserve">include reference to: </w:t>
      </w:r>
    </w:p>
    <w:p w14:paraId="5B0C1598" w14:textId="0FACF213" w:rsidR="00062FB9" w:rsidRPr="009F6F3A" w:rsidRDefault="00062FB9"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Coaching or Mentoring competencies eg</w:t>
      </w:r>
      <w:r w:rsidR="00024182" w:rsidRPr="009F6F3A">
        <w:rPr>
          <w:rFonts w:ascii="Arial" w:hAnsi="Arial" w:cs="Arial"/>
          <w:color w:val="auto"/>
        </w:rPr>
        <w:t>:</w:t>
      </w:r>
    </w:p>
    <w:p w14:paraId="79A54A85"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EMCC</w:t>
      </w:r>
    </w:p>
    <w:p w14:paraId="5528DC82"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AC</w:t>
      </w:r>
    </w:p>
    <w:p w14:paraId="1BA03B60"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ICF</w:t>
      </w:r>
    </w:p>
    <w:p w14:paraId="6D1284AD" w14:textId="61137EC6"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UCA</w:t>
      </w:r>
      <w:r w:rsidR="00024182" w:rsidRPr="009F6F3A">
        <w:rPr>
          <w:rFonts w:ascii="Arial" w:hAnsi="Arial" w:cs="Arial"/>
          <w:color w:val="auto"/>
        </w:rPr>
        <w:t>.</w:t>
      </w:r>
    </w:p>
    <w:p w14:paraId="7A78C087" w14:textId="23A2AE4F" w:rsidR="00062FB9" w:rsidRPr="009F6F3A" w:rsidRDefault="00024182"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w:t>
      </w:r>
      <w:r w:rsidR="00062FB9" w:rsidRPr="009F6F3A">
        <w:rPr>
          <w:rFonts w:ascii="Arial" w:hAnsi="Arial" w:cs="Arial"/>
          <w:color w:val="auto"/>
        </w:rPr>
        <w:t>pplication of appropriate model(s)</w:t>
      </w:r>
      <w:r w:rsidRPr="009F6F3A">
        <w:rPr>
          <w:rFonts w:ascii="Arial" w:hAnsi="Arial" w:cs="Arial"/>
          <w:color w:val="auto"/>
        </w:rPr>
        <w:t>:</w:t>
      </w:r>
    </w:p>
    <w:p w14:paraId="057EF99A"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GROW</w:t>
      </w:r>
    </w:p>
    <w:p w14:paraId="733A347A"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TGROW</w:t>
      </w:r>
    </w:p>
    <w:p w14:paraId="1AFC1A9E"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OSCAR/OSKAR</w:t>
      </w:r>
    </w:p>
    <w:p w14:paraId="5495E142" w14:textId="77777777"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ACHIEVE</w:t>
      </w:r>
    </w:p>
    <w:p w14:paraId="14EF9438" w14:textId="2D8DE35E" w:rsidR="00062FB9" w:rsidRPr="009F6F3A" w:rsidRDefault="00062FB9" w:rsidP="00E73AAF">
      <w:pPr>
        <w:pStyle w:val="TitledBlock-ParaBlockindent-RichTextnumbered-XY"/>
        <w:numPr>
          <w:ilvl w:val="0"/>
          <w:numId w:val="102"/>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CLEAR</w:t>
      </w:r>
      <w:r w:rsidR="00024182" w:rsidRPr="009F6F3A">
        <w:rPr>
          <w:rFonts w:ascii="Arial" w:hAnsi="Arial" w:cs="Arial"/>
          <w:color w:val="auto"/>
        </w:rPr>
        <w:t>.</w:t>
      </w:r>
    </w:p>
    <w:p w14:paraId="4615E9C2" w14:textId="13BBCC97" w:rsidR="00062FB9" w:rsidRPr="009F6F3A" w:rsidRDefault="00024182"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U</w:t>
      </w:r>
      <w:r w:rsidR="00062FB9" w:rsidRPr="009F6F3A">
        <w:rPr>
          <w:rFonts w:ascii="Arial" w:hAnsi="Arial" w:cs="Arial"/>
          <w:color w:val="auto"/>
        </w:rPr>
        <w:t>se of communication skills and techniques, building rapport, giving feedback, Nonverbal communication</w:t>
      </w:r>
    </w:p>
    <w:p w14:paraId="51B580E8" w14:textId="0FA9A535" w:rsidR="00062FB9" w:rsidRPr="009F6F3A" w:rsidRDefault="00024182"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C</w:t>
      </w:r>
      <w:r w:rsidR="00062FB9" w:rsidRPr="009F6F3A">
        <w:rPr>
          <w:rFonts w:ascii="Arial" w:hAnsi="Arial" w:cs="Arial"/>
          <w:color w:val="auto"/>
        </w:rPr>
        <w:t xml:space="preserve">reating a coaching or mentoring environment, responding to needs, ethical, </w:t>
      </w:r>
    </w:p>
    <w:p w14:paraId="3B1F1E6C" w14:textId="09E6CBDD" w:rsidR="00062FB9" w:rsidRPr="009F6F3A" w:rsidRDefault="00062FB9" w:rsidP="00062FB9">
      <w:pPr>
        <w:pStyle w:val="TitledBlock-ParaBlockindent-RichTextnumbered-XY"/>
        <w:spacing w:before="40" w:after="40" w:line="240" w:lineRule="atLeast"/>
        <w:ind w:left="720" w:firstLine="0"/>
        <w:rPr>
          <w:rFonts w:ascii="Arial" w:hAnsi="Arial" w:cs="Arial"/>
          <w:color w:val="auto"/>
        </w:rPr>
      </w:pPr>
      <w:r w:rsidRPr="009F6F3A">
        <w:rPr>
          <w:rFonts w:ascii="Arial" w:hAnsi="Arial" w:cs="Arial"/>
          <w:color w:val="auto"/>
        </w:rPr>
        <w:t>non-judgmental, adaptability</w:t>
      </w:r>
    </w:p>
    <w:p w14:paraId="33DEDC6B" w14:textId="27A23D01" w:rsidR="00062FB9" w:rsidRPr="009F6F3A" w:rsidRDefault="00024182" w:rsidP="00E73AAF">
      <w:pPr>
        <w:pStyle w:val="TitledBlock-ParaBlockindent-RichTextnumbered-XY"/>
        <w:numPr>
          <w:ilvl w:val="0"/>
          <w:numId w:val="93"/>
        </w:numPr>
        <w:pBdr>
          <w:top w:val="nil"/>
          <w:left w:val="nil"/>
          <w:bottom w:val="nil"/>
          <w:right w:val="nil"/>
          <w:between w:val="nil"/>
          <w:bar w:val="nil"/>
        </w:pBdr>
        <w:spacing w:before="40" w:after="40" w:line="240" w:lineRule="atLeast"/>
        <w:rPr>
          <w:rFonts w:ascii="Arial" w:hAnsi="Arial" w:cs="Arial"/>
          <w:color w:val="auto"/>
        </w:rPr>
      </w:pPr>
      <w:r w:rsidRPr="009F6F3A">
        <w:rPr>
          <w:rFonts w:ascii="Arial" w:hAnsi="Arial" w:cs="Arial"/>
          <w:color w:val="auto"/>
        </w:rPr>
        <w:t>I</w:t>
      </w:r>
      <w:r w:rsidR="00062FB9" w:rsidRPr="009F6F3A">
        <w:rPr>
          <w:rFonts w:ascii="Arial" w:hAnsi="Arial" w:cs="Arial"/>
          <w:color w:val="auto"/>
        </w:rPr>
        <w:t>mpact of personal preparation including mindset for coaching or mentoring.</w:t>
      </w:r>
    </w:p>
    <w:p w14:paraId="4F3CD788" w14:textId="77777777" w:rsidR="009275DD" w:rsidRDefault="009275DD" w:rsidP="009275DD">
      <w:pPr>
        <w:rPr>
          <w:rFonts w:eastAsia="Arial" w:cs="Arial"/>
          <w:lang w:val="en-US"/>
        </w:rPr>
      </w:pPr>
    </w:p>
    <w:p w14:paraId="4B2456F0" w14:textId="77777777" w:rsidR="003934FA" w:rsidRDefault="003934FA" w:rsidP="009275DD">
      <w:pPr>
        <w:rPr>
          <w:rFonts w:eastAsia="Times New Roman" w:cs="Arial"/>
          <w:b/>
          <w:bCs/>
          <w:lang w:eastAsia="en-GB"/>
        </w:rPr>
      </w:pPr>
    </w:p>
    <w:p w14:paraId="09AF30FC" w14:textId="2E3F3D6D" w:rsidR="008F608C" w:rsidRPr="009275DD" w:rsidRDefault="00004D88" w:rsidP="009275DD">
      <w:pPr>
        <w:rPr>
          <w:rFonts w:eastAsia="Arial" w:cs="Arial"/>
          <w:lang w:val="en-US"/>
        </w:rPr>
      </w:pPr>
      <w:r>
        <w:rPr>
          <w:rFonts w:eastAsia="Times New Roman" w:cs="Arial"/>
          <w:b/>
          <w:bCs/>
          <w:lang w:eastAsia="en-GB"/>
        </w:rPr>
        <w:lastRenderedPageBreak/>
        <w:t xml:space="preserve">Suggested </w:t>
      </w:r>
      <w:r w:rsidR="008F608C" w:rsidRPr="009F6F3A">
        <w:rPr>
          <w:rFonts w:eastAsia="Times New Roman" w:cs="Arial"/>
          <w:b/>
          <w:bCs/>
          <w:lang w:eastAsia="en-GB"/>
        </w:rPr>
        <w:t>Support Materials</w:t>
      </w:r>
    </w:p>
    <w:p w14:paraId="20F6DC4F" w14:textId="77777777" w:rsidR="008F608C" w:rsidRDefault="008F608C" w:rsidP="008F608C">
      <w:pPr>
        <w:pStyle w:val="TitledBlock-ParaBlockindent-RichTextnumbered-XY"/>
        <w:pBdr>
          <w:top w:val="nil"/>
          <w:left w:val="nil"/>
          <w:bottom w:val="nil"/>
          <w:right w:val="nil"/>
          <w:between w:val="nil"/>
          <w:bar w:val="nil"/>
        </w:pBdr>
        <w:spacing w:before="40" w:after="40" w:line="240" w:lineRule="atLeast"/>
        <w:rPr>
          <w:rFonts w:eastAsia="Times New Roman" w:cs="Arial"/>
          <w:b/>
          <w:bCs/>
          <w:lang w:eastAsia="en-GB"/>
        </w:rPr>
      </w:pPr>
    </w:p>
    <w:p w14:paraId="396E9559" w14:textId="155431BC" w:rsidR="008F608C" w:rsidRPr="00DC2FB1" w:rsidRDefault="008F608C" w:rsidP="008F608C">
      <w:pPr>
        <w:spacing w:after="0" w:line="240" w:lineRule="auto"/>
        <w:rPr>
          <w:rFonts w:eastAsia="Times New Roman" w:cs="Arial"/>
          <w:lang w:eastAsia="en-GB"/>
        </w:rPr>
      </w:pPr>
      <w:r w:rsidRPr="00DC2FB1">
        <w:rPr>
          <w:rFonts w:eastAsia="Times New Roman" w:cs="Arial"/>
          <w:lang w:eastAsia="en-GB"/>
        </w:rPr>
        <w:t>Learners may also refer to the recommended reading listed in Unit 300 to support the application of coaching and mentoring approaches in practice</w:t>
      </w:r>
      <w:r w:rsidR="003934FA">
        <w:rPr>
          <w:rFonts w:eastAsia="Times New Roman" w:cs="Arial"/>
          <w:lang w:eastAsia="en-GB"/>
        </w:rPr>
        <w:t>.</w:t>
      </w:r>
    </w:p>
    <w:p w14:paraId="62643838" w14:textId="77777777" w:rsidR="008F608C" w:rsidRPr="00DC2FB1" w:rsidRDefault="008F608C" w:rsidP="00C27242">
      <w:pPr>
        <w:pStyle w:val="TitledBlock-ParaBlockindent-RichTextnumbered-XY"/>
        <w:pBdr>
          <w:top w:val="nil"/>
          <w:left w:val="nil"/>
          <w:bottom w:val="nil"/>
          <w:right w:val="nil"/>
          <w:between w:val="nil"/>
          <w:bar w:val="nil"/>
        </w:pBdr>
        <w:spacing w:before="40" w:after="40" w:line="240" w:lineRule="atLeast"/>
        <w:rPr>
          <w:rFonts w:ascii="Arial" w:hAnsi="Arial" w:cs="Arial"/>
          <w:color w:val="auto"/>
        </w:rPr>
      </w:pPr>
    </w:p>
    <w:p w14:paraId="39CDA1B9" w14:textId="77777777" w:rsidR="008F608C" w:rsidRPr="00DC2FB1" w:rsidRDefault="008F608C" w:rsidP="00C27242">
      <w:pPr>
        <w:shd w:val="clear" w:color="auto" w:fill="FFFFFF"/>
        <w:spacing w:before="40" w:after="40" w:line="240" w:lineRule="auto"/>
        <w:textAlignment w:val="baseline"/>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Dweck, C. – </w:t>
      </w:r>
      <w:r w:rsidRPr="00DC2FB1">
        <w:rPr>
          <w:rFonts w:asciiTheme="minorHAnsi" w:eastAsia="Times New Roman" w:hAnsiTheme="minorHAnsi" w:cstheme="minorHAnsi"/>
          <w:i/>
          <w:iCs/>
          <w:color w:val="000000"/>
          <w:lang w:eastAsia="en-GB"/>
        </w:rPr>
        <w:t>Mindset</w:t>
      </w:r>
      <w:r w:rsidRPr="00DC2FB1">
        <w:rPr>
          <w:rFonts w:asciiTheme="minorHAnsi" w:eastAsia="Times New Roman" w:hAnsiTheme="minorHAnsi" w:cstheme="minorHAnsi"/>
          <w:color w:val="000000"/>
          <w:lang w:eastAsia="en-GB"/>
        </w:rPr>
        <w:br/>
        <w:t>Supports understanding of learning, development and attitudes towards growth.</w:t>
      </w:r>
    </w:p>
    <w:p w14:paraId="62DAC364" w14:textId="77777777" w:rsidR="00307DFC" w:rsidRDefault="00307DFC" w:rsidP="00C27242">
      <w:pPr>
        <w:shd w:val="clear" w:color="auto" w:fill="FFFFFF"/>
        <w:spacing w:before="40" w:after="40" w:line="240" w:lineRule="auto"/>
        <w:rPr>
          <w:rFonts w:asciiTheme="minorHAnsi" w:eastAsia="Times New Roman" w:hAnsiTheme="minorHAnsi" w:cstheme="minorHAnsi"/>
          <w:color w:val="000000"/>
          <w:lang w:eastAsia="en-GB"/>
        </w:rPr>
      </w:pPr>
    </w:p>
    <w:p w14:paraId="20C206D5" w14:textId="79523C28" w:rsidR="008F608C" w:rsidRPr="00DC2FB1" w:rsidRDefault="008F608C" w:rsidP="00C27242">
      <w:pPr>
        <w:shd w:val="clear" w:color="auto" w:fill="FFFFFF"/>
        <w:spacing w:before="40" w:after="40" w:line="240" w:lineRule="auto"/>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Gallwey, W. T. – </w:t>
      </w:r>
      <w:r w:rsidRPr="00DC2FB1">
        <w:rPr>
          <w:rFonts w:asciiTheme="minorHAnsi" w:eastAsia="Times New Roman" w:hAnsiTheme="minorHAnsi" w:cstheme="minorHAnsi"/>
          <w:i/>
          <w:iCs/>
          <w:color w:val="000000"/>
          <w:lang w:eastAsia="en-GB"/>
        </w:rPr>
        <w:t>The Inner Game of Tennis</w:t>
      </w:r>
      <w:r w:rsidRPr="00DC2FB1">
        <w:rPr>
          <w:rFonts w:asciiTheme="minorHAnsi" w:eastAsia="Times New Roman" w:hAnsiTheme="minorHAnsi" w:cstheme="minorHAnsi"/>
          <w:color w:val="000000"/>
          <w:lang w:eastAsia="en-GB"/>
        </w:rPr>
        <w:br/>
        <w:t>Explores learning, performance, self-awareness and overcoming internal barriers.</w:t>
      </w:r>
    </w:p>
    <w:p w14:paraId="329CDD12" w14:textId="77777777" w:rsidR="00307DFC" w:rsidRDefault="00307DFC" w:rsidP="00C27242">
      <w:pPr>
        <w:shd w:val="clear" w:color="auto" w:fill="FFFFFF"/>
        <w:spacing w:before="40" w:after="40" w:line="240" w:lineRule="auto"/>
        <w:rPr>
          <w:rFonts w:asciiTheme="minorHAnsi" w:eastAsia="Times New Roman" w:hAnsiTheme="minorHAnsi" w:cstheme="minorHAnsi"/>
          <w:color w:val="000000"/>
          <w:lang w:eastAsia="en-GB"/>
        </w:rPr>
      </w:pPr>
    </w:p>
    <w:p w14:paraId="4E8CDDF0" w14:textId="7D86ACB7" w:rsidR="008F608C" w:rsidRPr="00DC2FB1" w:rsidRDefault="008F608C" w:rsidP="00C27242">
      <w:pPr>
        <w:shd w:val="clear" w:color="auto" w:fill="FFFFFF"/>
        <w:spacing w:before="40" w:after="40" w:line="240" w:lineRule="auto"/>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Goleman, D. – </w:t>
      </w:r>
      <w:r w:rsidRPr="00DC2FB1">
        <w:rPr>
          <w:rFonts w:asciiTheme="minorHAnsi" w:eastAsia="Times New Roman" w:hAnsiTheme="minorHAnsi" w:cstheme="minorHAnsi"/>
          <w:i/>
          <w:iCs/>
          <w:color w:val="000000"/>
          <w:lang w:eastAsia="en-GB"/>
        </w:rPr>
        <w:t>Emotional Intelligence</w:t>
      </w:r>
      <w:r w:rsidRPr="00DC2FB1">
        <w:rPr>
          <w:rFonts w:asciiTheme="minorHAnsi" w:eastAsia="Times New Roman" w:hAnsiTheme="minorHAnsi" w:cstheme="minorHAnsi"/>
          <w:color w:val="000000"/>
          <w:lang w:eastAsia="en-GB"/>
        </w:rPr>
        <w:br/>
        <w:t>Supports understanding of self-awareness, relationships and interpersonal effectiveness.</w:t>
      </w:r>
    </w:p>
    <w:p w14:paraId="2BBF543A" w14:textId="77777777" w:rsidR="00307DFC" w:rsidRDefault="00307DFC" w:rsidP="00C27242">
      <w:pPr>
        <w:shd w:val="clear" w:color="auto" w:fill="FFFFFF"/>
        <w:spacing w:before="40" w:after="40" w:line="240" w:lineRule="auto"/>
        <w:rPr>
          <w:rFonts w:asciiTheme="minorHAnsi" w:eastAsia="Times New Roman" w:hAnsiTheme="minorHAnsi" w:cstheme="minorHAnsi"/>
          <w:color w:val="000000"/>
          <w:lang w:eastAsia="en-GB"/>
        </w:rPr>
      </w:pPr>
    </w:p>
    <w:p w14:paraId="0D2B21BF" w14:textId="46D9C74B" w:rsidR="008F608C" w:rsidRPr="00DC2FB1" w:rsidRDefault="008F608C" w:rsidP="00C27242">
      <w:pPr>
        <w:shd w:val="clear" w:color="auto" w:fill="FFFFFF"/>
        <w:spacing w:before="40" w:after="40" w:line="240" w:lineRule="auto"/>
        <w:rPr>
          <w:rFonts w:asciiTheme="minorHAnsi" w:eastAsia="Times New Roman" w:hAnsiTheme="minorHAnsi" w:cstheme="minorHAnsi"/>
          <w:color w:val="000000"/>
          <w:lang w:eastAsia="en-GB"/>
        </w:rPr>
      </w:pPr>
      <w:r w:rsidRPr="00DC2FB1">
        <w:rPr>
          <w:rFonts w:asciiTheme="minorHAnsi" w:eastAsia="Times New Roman" w:hAnsiTheme="minorHAnsi" w:cstheme="minorHAnsi"/>
          <w:color w:val="000000"/>
          <w:lang w:eastAsia="en-GB"/>
        </w:rPr>
        <w:t>Webb, L. – </w:t>
      </w:r>
      <w:r w:rsidRPr="00DC2FB1">
        <w:rPr>
          <w:rFonts w:asciiTheme="minorHAnsi" w:eastAsia="Times New Roman" w:hAnsiTheme="minorHAnsi" w:cstheme="minorHAnsi"/>
          <w:i/>
          <w:iCs/>
          <w:color w:val="000000"/>
          <w:lang w:eastAsia="en-GB"/>
        </w:rPr>
        <w:t>Resilience</w:t>
      </w:r>
      <w:r w:rsidRPr="00DC2FB1">
        <w:rPr>
          <w:rFonts w:asciiTheme="minorHAnsi" w:eastAsia="Times New Roman" w:hAnsiTheme="minorHAnsi" w:cstheme="minorHAnsi"/>
          <w:color w:val="000000"/>
          <w:lang w:eastAsia="en-GB"/>
        </w:rPr>
        <w:br/>
        <w:t>Provides wider reading around resilience and personal effectiveness.</w:t>
      </w:r>
    </w:p>
    <w:p w14:paraId="0B6C8A7A" w14:textId="0770FCBC" w:rsidR="008F608C" w:rsidRDefault="008F608C">
      <w:pPr>
        <w:rPr>
          <w:rFonts w:eastAsia="Arial" w:cs="Arial"/>
          <w:lang w:val="en-US"/>
        </w:rPr>
      </w:pPr>
      <w:r>
        <w:rPr>
          <w:rFonts w:eastAsia="Arial" w:cs="Arial"/>
          <w:lang w:val="en-US"/>
        </w:rPr>
        <w:br w:type="page"/>
      </w:r>
    </w:p>
    <w:p w14:paraId="73C9D6C8" w14:textId="7B6C21A3" w:rsidR="00D56893" w:rsidRPr="009F6F3A" w:rsidRDefault="00D56893" w:rsidP="00D56893">
      <w:pPr>
        <w:pStyle w:val="Lesson-Title-XY"/>
        <w:rPr>
          <w:rFonts w:ascii="Arial" w:hAnsi="Arial"/>
        </w:rPr>
      </w:pPr>
      <w:bookmarkStart w:id="77" w:name="_Toc239671149"/>
      <w:r w:rsidRPr="009F6F3A">
        <w:rPr>
          <w:rFonts w:ascii="Arial" w:hAnsi="Arial"/>
        </w:rPr>
        <w:lastRenderedPageBreak/>
        <w:t>Unit 3</w:t>
      </w:r>
      <w:r w:rsidR="008B6B96" w:rsidRPr="009F6F3A">
        <w:rPr>
          <w:rFonts w:ascii="Arial" w:hAnsi="Arial"/>
        </w:rPr>
        <w:t>0</w:t>
      </w:r>
      <w:r w:rsidR="00505BC6" w:rsidRPr="009F6F3A">
        <w:rPr>
          <w:rFonts w:ascii="Arial" w:hAnsi="Arial"/>
        </w:rPr>
        <w:t>3</w:t>
      </w:r>
      <w:r w:rsidRPr="009F6F3A">
        <w:rPr>
          <w:rFonts w:ascii="Arial" w:hAnsi="Arial"/>
        </w:rPr>
        <w:tab/>
      </w:r>
      <w:r w:rsidR="009C40C2" w:rsidRPr="009F6F3A">
        <w:rPr>
          <w:rFonts w:ascii="Arial" w:hAnsi="Arial"/>
        </w:rPr>
        <w:t xml:space="preserve">Reviewing to improve own </w:t>
      </w:r>
      <w:r w:rsidR="00505F44" w:rsidRPr="009F6F3A">
        <w:rPr>
          <w:rFonts w:ascii="Arial" w:hAnsi="Arial"/>
        </w:rPr>
        <w:t>c</w:t>
      </w:r>
      <w:r w:rsidR="009C40C2" w:rsidRPr="009F6F3A">
        <w:rPr>
          <w:rFonts w:ascii="Arial" w:hAnsi="Arial"/>
        </w:rPr>
        <w:t xml:space="preserve">oaching or </w:t>
      </w:r>
      <w:r w:rsidR="0014557A" w:rsidRPr="009F6F3A">
        <w:rPr>
          <w:rFonts w:ascii="Arial" w:hAnsi="Arial"/>
        </w:rPr>
        <w:t>m</w:t>
      </w:r>
      <w:r w:rsidR="009C40C2" w:rsidRPr="009F6F3A">
        <w:rPr>
          <w:rFonts w:ascii="Arial" w:hAnsi="Arial"/>
        </w:rPr>
        <w:t xml:space="preserve">entoring </w:t>
      </w:r>
      <w:r w:rsidR="0014557A" w:rsidRPr="009F6F3A">
        <w:rPr>
          <w:rFonts w:ascii="Arial" w:hAnsi="Arial"/>
        </w:rPr>
        <w:t>p</w:t>
      </w:r>
      <w:r w:rsidR="009C40C2" w:rsidRPr="009F6F3A">
        <w:rPr>
          <w:rFonts w:ascii="Arial" w:hAnsi="Arial"/>
        </w:rPr>
        <w:t>ractice</w:t>
      </w:r>
      <w:bookmarkEnd w:id="77"/>
      <w:r w:rsidR="009C40C2" w:rsidRPr="009F6F3A">
        <w:rPr>
          <w:rFonts w:ascii="Arial" w:hAnsi="Arial"/>
        </w:rPr>
        <w:t xml:space="preserve"> </w:t>
      </w:r>
    </w:p>
    <w:tbl>
      <w:tblPr>
        <w:tblStyle w:val="TableUnitSummary-XY"/>
        <w:tblW w:w="4733" w:type="pct"/>
        <w:tblLook w:val="0480" w:firstRow="0" w:lastRow="0" w:firstColumn="1" w:lastColumn="0" w:noHBand="0" w:noVBand="1"/>
      </w:tblPr>
      <w:tblGrid>
        <w:gridCol w:w="2693"/>
        <w:gridCol w:w="6001"/>
      </w:tblGrid>
      <w:tr w:rsidR="00D56893" w:rsidRPr="009F6F3A" w14:paraId="7835728E" w14:textId="77777777" w:rsidTr="00760BC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21419957" w14:textId="77777777" w:rsidR="00D56893" w:rsidRPr="009F6F3A" w:rsidRDefault="00D56893" w:rsidP="00760BC7">
            <w:pPr>
              <w:ind w:left="756" w:hanging="756"/>
              <w:rPr>
                <w:rFonts w:eastAsia="Arial" w:cs="Arial"/>
              </w:rPr>
            </w:pPr>
            <w:r w:rsidRPr="009F6F3A">
              <w:rPr>
                <w:rFonts w:eastAsia="Arial" w:cs="Arial"/>
              </w:rPr>
              <w:t>Level:</w:t>
            </w:r>
          </w:p>
        </w:tc>
        <w:tc>
          <w:tcPr>
            <w:tcW w:w="3451" w:type="pct"/>
          </w:tcPr>
          <w:p w14:paraId="6CA45A9F" w14:textId="77777777" w:rsidR="00D56893" w:rsidRPr="009F6F3A" w:rsidRDefault="00D56893" w:rsidP="00760BC7">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3</w:t>
            </w:r>
          </w:p>
        </w:tc>
      </w:tr>
      <w:tr w:rsidR="00D56893" w:rsidRPr="009F6F3A" w14:paraId="28448CC8" w14:textId="77777777" w:rsidTr="00760BC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3578A7E6" w14:textId="77777777" w:rsidR="00D56893" w:rsidRPr="009F6F3A" w:rsidRDefault="00D56893" w:rsidP="00760BC7">
            <w:pPr>
              <w:ind w:left="756" w:hanging="756"/>
              <w:rPr>
                <w:rFonts w:eastAsia="Arial" w:cs="Arial"/>
              </w:rPr>
            </w:pPr>
            <w:r w:rsidRPr="009F6F3A">
              <w:rPr>
                <w:rFonts w:eastAsia="Arial" w:cs="Arial"/>
              </w:rPr>
              <w:t>GLH:</w:t>
            </w:r>
          </w:p>
        </w:tc>
        <w:tc>
          <w:tcPr>
            <w:tcW w:w="3451" w:type="pct"/>
          </w:tcPr>
          <w:p w14:paraId="70CDF533" w14:textId="5CDDD21C" w:rsidR="00D56893" w:rsidRPr="009F6F3A" w:rsidRDefault="006C7C74" w:rsidP="00760BC7">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4</w:t>
            </w:r>
          </w:p>
        </w:tc>
      </w:tr>
      <w:tr w:rsidR="00D56893" w:rsidRPr="009F6F3A" w14:paraId="30681084" w14:textId="77777777" w:rsidTr="00760BC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68D993D2" w14:textId="77777777" w:rsidR="00D56893" w:rsidRPr="009F6F3A" w:rsidRDefault="00D56893" w:rsidP="00760BC7">
            <w:pPr>
              <w:ind w:left="756" w:hanging="756"/>
              <w:rPr>
                <w:rFonts w:eastAsia="Arial" w:cs="Arial"/>
              </w:rPr>
            </w:pPr>
            <w:r w:rsidRPr="009F6F3A">
              <w:rPr>
                <w:rFonts w:eastAsia="Arial" w:cs="Arial"/>
              </w:rPr>
              <w:t>Credit value:</w:t>
            </w:r>
          </w:p>
        </w:tc>
        <w:tc>
          <w:tcPr>
            <w:tcW w:w="3451" w:type="pct"/>
          </w:tcPr>
          <w:p w14:paraId="7E08BDD8" w14:textId="6B53D9B5" w:rsidR="00D56893" w:rsidRPr="009F6F3A" w:rsidRDefault="00C04A84" w:rsidP="00760BC7">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3</w:t>
            </w:r>
          </w:p>
        </w:tc>
      </w:tr>
      <w:tr w:rsidR="00D56893" w:rsidRPr="009F6F3A" w14:paraId="646B23C6" w14:textId="77777777" w:rsidTr="00760BC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234E53F9" w14:textId="77777777" w:rsidR="00D56893" w:rsidRPr="009F6F3A" w:rsidRDefault="00D56893" w:rsidP="00760BC7">
            <w:pPr>
              <w:ind w:left="756" w:hanging="756"/>
              <w:rPr>
                <w:rFonts w:eastAsia="Arial" w:cs="Arial"/>
              </w:rPr>
            </w:pPr>
            <w:r w:rsidRPr="009F6F3A">
              <w:rPr>
                <w:rFonts w:eastAsia="Arial" w:cs="Arial"/>
              </w:rPr>
              <w:t>Assessment method:</w:t>
            </w:r>
          </w:p>
        </w:tc>
        <w:tc>
          <w:tcPr>
            <w:tcW w:w="3451" w:type="pct"/>
          </w:tcPr>
          <w:p w14:paraId="0EF83DE5" w14:textId="54EEE3EC" w:rsidR="00D56893" w:rsidRPr="009F6F3A" w:rsidRDefault="00724ACF" w:rsidP="00760BC7">
            <w:pPr>
              <w:ind w:left="756" w:hanging="756"/>
              <w:cnfStyle w:val="000000000000" w:firstRow="0" w:lastRow="0" w:firstColumn="0" w:lastColumn="0" w:oddVBand="0" w:evenVBand="0" w:oddHBand="0" w:evenHBand="0" w:firstRowFirstColumn="0" w:firstRowLastColumn="0" w:lastRowFirstColumn="0" w:lastRowLastColumn="0"/>
              <w:rPr>
                <w:rFonts w:eastAsia="MS PGothic" w:cs="Arial"/>
              </w:rPr>
            </w:pPr>
            <w:r w:rsidRPr="009F6F3A">
              <w:rPr>
                <w:rFonts w:eastAsia="MS PGothic" w:cs="Arial"/>
              </w:rPr>
              <w:t xml:space="preserve">Portfolio of evidence </w:t>
            </w:r>
          </w:p>
        </w:tc>
      </w:tr>
      <w:tr w:rsidR="00D56893" w:rsidRPr="009F6F3A" w14:paraId="19D5A9C3" w14:textId="77777777" w:rsidTr="00A636EF">
        <w:trPr>
          <w:trHeight w:val="844"/>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14:paraId="7D485BDC" w14:textId="77777777" w:rsidR="00D56893" w:rsidRPr="009F6F3A" w:rsidRDefault="00D56893" w:rsidP="00760BC7">
            <w:pPr>
              <w:ind w:left="756" w:hanging="756"/>
              <w:rPr>
                <w:rFonts w:eastAsia="Arial" w:cs="Arial"/>
              </w:rPr>
            </w:pPr>
            <w:r w:rsidRPr="009F6F3A">
              <w:rPr>
                <w:rFonts w:eastAsia="Arial" w:cs="Arial"/>
              </w:rPr>
              <w:t>Aim:</w:t>
            </w:r>
          </w:p>
        </w:tc>
        <w:tc>
          <w:tcPr>
            <w:tcW w:w="3451" w:type="pct"/>
          </w:tcPr>
          <w:p w14:paraId="18E4BA8E" w14:textId="7510157E" w:rsidR="00D56893" w:rsidRPr="009F6F3A" w:rsidRDefault="003D09D4" w:rsidP="00760BC7">
            <w:pPr>
              <w:cnfStyle w:val="000000000000" w:firstRow="0" w:lastRow="0" w:firstColumn="0" w:lastColumn="0" w:oddVBand="0" w:evenVBand="0" w:oddHBand="0" w:evenHBand="0" w:firstRowFirstColumn="0" w:firstRowLastColumn="0" w:lastRowFirstColumn="0" w:lastRowLastColumn="0"/>
              <w:rPr>
                <w:rFonts w:cs="Arial"/>
              </w:rPr>
            </w:pPr>
            <w:r w:rsidRPr="009F6F3A">
              <w:rPr>
                <w:rFonts w:eastAsia="Times New Roman" w:cs="Arial"/>
                <w:color w:val="000000"/>
                <w:lang w:eastAsia="en-GB"/>
              </w:rPr>
              <w:t xml:space="preserve">This unit </w:t>
            </w:r>
            <w:r w:rsidR="00B610C5" w:rsidRPr="009F6F3A">
              <w:rPr>
                <w:rFonts w:eastAsia="Times New Roman" w:cs="Arial"/>
                <w:color w:val="000000"/>
                <w:lang w:eastAsia="en-GB"/>
              </w:rPr>
              <w:t xml:space="preserve">requires </w:t>
            </w:r>
            <w:r w:rsidRPr="009F6F3A">
              <w:rPr>
                <w:rFonts w:eastAsia="Times New Roman" w:cs="Arial"/>
                <w:color w:val="000000"/>
                <w:lang w:eastAsia="en-GB"/>
              </w:rPr>
              <w:t>learners to review</w:t>
            </w:r>
            <w:r w:rsidRPr="009F6F3A" w:rsidDel="00AC010B">
              <w:rPr>
                <w:rFonts w:eastAsia="Times New Roman" w:cs="Arial"/>
                <w:color w:val="000000"/>
                <w:lang w:eastAsia="en-GB"/>
              </w:rPr>
              <w:t xml:space="preserve"> </w:t>
            </w:r>
            <w:r w:rsidRPr="009F6F3A">
              <w:rPr>
                <w:rFonts w:eastAsia="Times New Roman" w:cs="Arial"/>
                <w:color w:val="000000"/>
                <w:lang w:eastAsia="en-GB"/>
              </w:rPr>
              <w:t>overall ability to perform effectively as a coach or mentor within an organisational </w:t>
            </w:r>
            <w:r w:rsidR="00A770EB" w:rsidRPr="009F6F3A">
              <w:rPr>
                <w:rFonts w:eastAsia="Times New Roman" w:cs="Arial"/>
                <w:color w:val="000000"/>
                <w:lang w:eastAsia="en-GB"/>
              </w:rPr>
              <w:t>context and</w:t>
            </w:r>
            <w:r w:rsidRPr="009F6F3A">
              <w:rPr>
                <w:rFonts w:eastAsia="Times New Roman" w:cs="Arial"/>
                <w:color w:val="000000"/>
                <w:lang w:eastAsia="en-GB"/>
              </w:rPr>
              <w:t xml:space="preserve"> plan the development of own coaching or mentoring practice</w:t>
            </w:r>
            <w:r w:rsidR="00A636EF">
              <w:rPr>
                <w:rFonts w:eastAsia="Times New Roman" w:cs="Arial"/>
                <w:color w:val="000000"/>
                <w:lang w:eastAsia="en-GB"/>
              </w:rPr>
              <w:t>.</w:t>
            </w:r>
          </w:p>
        </w:tc>
      </w:tr>
    </w:tbl>
    <w:p w14:paraId="34DE5EF4" w14:textId="77777777" w:rsidR="00D56893" w:rsidRPr="009F6F3A" w:rsidRDefault="00D56893" w:rsidP="00D56893">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Learning outcome </w:t>
      </w:r>
    </w:p>
    <w:p w14:paraId="51ED8A8F" w14:textId="77777777" w:rsidR="00D56893" w:rsidRPr="009F6F3A" w:rsidRDefault="00D56893" w:rsidP="00540A94">
      <w:pPr>
        <w:spacing w:before="200" w:after="160"/>
        <w:rPr>
          <w:rFonts w:eastAsia="Arial" w:cs="Arial"/>
        </w:rPr>
      </w:pPr>
      <w:r w:rsidRPr="009F6F3A">
        <w:rPr>
          <w:rFonts w:eastAsia="Arial" w:cs="Arial"/>
        </w:rPr>
        <w:t>The learner will:</w:t>
      </w:r>
    </w:p>
    <w:p w14:paraId="20E97A93" w14:textId="2B50692D" w:rsidR="00D56893" w:rsidRPr="009F6F3A" w:rsidRDefault="00D56893" w:rsidP="00540A94">
      <w:pPr>
        <w:spacing w:before="200" w:after="160"/>
        <w:rPr>
          <w:rFonts w:eastAsia="Times New Roman" w:cs="Arial"/>
          <w:color w:val="000000" w:themeColor="text1"/>
          <w:lang w:val="en-US" w:eastAsia="en-GB"/>
        </w:rPr>
      </w:pPr>
      <w:r w:rsidRPr="009F6F3A">
        <w:rPr>
          <w:rFonts w:eastAsia="Arial" w:cs="Arial"/>
        </w:rPr>
        <w:t>LO1</w:t>
      </w:r>
      <w:r w:rsidRPr="009F6F3A">
        <w:rPr>
          <w:rFonts w:cs="Arial"/>
        </w:rPr>
        <w:tab/>
      </w:r>
      <w:r w:rsidR="00D226AD" w:rsidRPr="009F6F3A">
        <w:rPr>
          <w:rFonts w:eastAsia="Times New Roman" w:cs="Arial"/>
          <w:color w:val="000000" w:themeColor="text1"/>
          <w:lang w:val="en-US" w:eastAsia="en-GB"/>
        </w:rPr>
        <w:t>Be able to review the overall effectiveness of own coaching or mentoring practice </w:t>
      </w:r>
    </w:p>
    <w:p w14:paraId="38101F16" w14:textId="77777777" w:rsidR="00D56893" w:rsidRPr="009F6F3A" w:rsidRDefault="00D56893" w:rsidP="00D56893">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5D8565FC" w14:textId="77777777" w:rsidR="00D56893" w:rsidRPr="009F6F3A" w:rsidRDefault="00D56893" w:rsidP="00540A94">
      <w:pPr>
        <w:spacing w:before="200" w:after="160"/>
        <w:rPr>
          <w:rFonts w:eastAsia="Arial" w:cs="Arial"/>
        </w:rPr>
      </w:pPr>
      <w:r w:rsidRPr="009F6F3A">
        <w:rPr>
          <w:rFonts w:eastAsia="Arial" w:cs="Arial"/>
        </w:rPr>
        <w:t>The learner can:</w:t>
      </w:r>
    </w:p>
    <w:p w14:paraId="61A649F7" w14:textId="3DE6F2A1" w:rsidR="00D56893" w:rsidRPr="009F6F3A" w:rsidRDefault="00D56893" w:rsidP="00540A94">
      <w:pPr>
        <w:spacing w:before="200" w:after="160"/>
        <w:rPr>
          <w:rFonts w:eastAsia="Arial" w:cs="Arial"/>
        </w:rPr>
      </w:pPr>
      <w:r w:rsidRPr="009F6F3A">
        <w:rPr>
          <w:rFonts w:eastAsia="Arial" w:cs="Arial"/>
        </w:rPr>
        <w:t xml:space="preserve">AC1.1 </w:t>
      </w:r>
      <w:r w:rsidR="00634176" w:rsidRPr="009F6F3A">
        <w:rPr>
          <w:rFonts w:eastAsia="Times New Roman" w:cs="Arial"/>
          <w:color w:val="000000" w:themeColor="text1"/>
          <w:lang w:val="en-US" w:eastAsia="en-GB"/>
        </w:rPr>
        <w:t>Examine own coaching or mentoring practice in relation to Global Code of Ethics</w:t>
      </w:r>
    </w:p>
    <w:p w14:paraId="43706544" w14:textId="6459ABCC" w:rsidR="00D56893" w:rsidRPr="009F6F3A" w:rsidRDefault="00D56893" w:rsidP="00540A94">
      <w:pPr>
        <w:spacing w:before="200" w:after="160"/>
        <w:ind w:left="697" w:hanging="697"/>
        <w:rPr>
          <w:rFonts w:eastAsia="Times New Roman" w:cs="Arial"/>
          <w:color w:val="000000" w:themeColor="text1"/>
          <w:lang w:val="en-US" w:eastAsia="en-GB"/>
        </w:rPr>
      </w:pPr>
      <w:r w:rsidRPr="009F6F3A">
        <w:rPr>
          <w:rFonts w:eastAsia="Arial" w:cs="Arial"/>
        </w:rPr>
        <w:t xml:space="preserve">AC1.2 </w:t>
      </w:r>
      <w:r w:rsidR="007D2FDB" w:rsidRPr="009F6F3A">
        <w:rPr>
          <w:rFonts w:eastAsia="Times New Roman" w:cs="Arial"/>
          <w:color w:val="000000" w:themeColor="text1"/>
          <w:lang w:val="en-US" w:eastAsia="en-GB"/>
        </w:rPr>
        <w:t>Examine the overall effectiveness of own coaching or mentoring practice in relation to feedback </w:t>
      </w:r>
    </w:p>
    <w:p w14:paraId="209BCF2E" w14:textId="05CB254B" w:rsidR="00D56893" w:rsidRPr="009F6F3A" w:rsidRDefault="00D56893" w:rsidP="00540A94">
      <w:pPr>
        <w:spacing w:before="200" w:after="160"/>
        <w:ind w:left="697" w:hanging="697"/>
        <w:rPr>
          <w:rFonts w:eastAsia="Times New Roman" w:cs="Arial"/>
          <w:color w:val="000000" w:themeColor="text1"/>
          <w:lang w:val="en-US" w:eastAsia="en-GB"/>
        </w:rPr>
      </w:pPr>
      <w:r w:rsidRPr="009F6F3A">
        <w:rPr>
          <w:rFonts w:eastAsia="Arial" w:cs="Arial"/>
        </w:rPr>
        <w:t xml:space="preserve">AC1.3 </w:t>
      </w:r>
      <w:r w:rsidR="00603001" w:rsidRPr="009F6F3A">
        <w:rPr>
          <w:rFonts w:eastAsia="Times New Roman" w:cs="Arial"/>
          <w:color w:val="000000" w:themeColor="text1"/>
          <w:lang w:val="en-US" w:eastAsia="en-GB"/>
        </w:rPr>
        <w:t>Use a recognised model to identify strengths and areas for improvement in own coaching/mentoring practice</w:t>
      </w:r>
    </w:p>
    <w:p w14:paraId="3D628879" w14:textId="77777777" w:rsidR="00AA5D88" w:rsidRPr="009F6F3A" w:rsidRDefault="00820025" w:rsidP="00226031">
      <w:pPr>
        <w:spacing w:line="240" w:lineRule="auto"/>
        <w:rPr>
          <w:rFonts w:cs="Arial"/>
          <w:b/>
          <w:bCs/>
        </w:rPr>
      </w:pPr>
      <w:r w:rsidRPr="009F6F3A">
        <w:rPr>
          <w:rFonts w:eastAsia="Arial" w:cs="Arial"/>
          <w:b/>
          <w:bCs/>
          <w:color w:val="FFA300"/>
          <w:sz w:val="26"/>
          <w:lang w:val="en-US"/>
        </w:rPr>
        <w:t>Evidence Requirements</w:t>
      </w:r>
      <w:r w:rsidR="00AA5D88" w:rsidRPr="009F6F3A">
        <w:rPr>
          <w:rFonts w:cs="Arial"/>
          <w:b/>
          <w:bCs/>
        </w:rPr>
        <w:t xml:space="preserve"> </w:t>
      </w:r>
    </w:p>
    <w:p w14:paraId="162DC0E2" w14:textId="705C844C" w:rsidR="00AD3D66" w:rsidRPr="009F6F3A" w:rsidRDefault="00AD3D66" w:rsidP="00BC4D74">
      <w:pPr>
        <w:pStyle w:val="TitledBlock-ParaBlockindent-RichTextnumbered-XY"/>
        <w:spacing w:before="200" w:after="40" w:line="240" w:lineRule="atLeast"/>
        <w:rPr>
          <w:rFonts w:ascii="Arial" w:eastAsia="Calibri" w:hAnsi="Arial" w:cs="Arial"/>
          <w:color w:val="000000"/>
        </w:rPr>
      </w:pPr>
      <w:r w:rsidRPr="009F6F3A">
        <w:rPr>
          <w:rFonts w:ascii="Arial" w:eastAsia="Calibri" w:hAnsi="Arial" w:cs="Arial"/>
          <w:b/>
          <w:bCs/>
          <w:color w:val="000000"/>
        </w:rPr>
        <w:t>LO1</w:t>
      </w:r>
      <w:r w:rsidR="0088021B">
        <w:rPr>
          <w:rFonts w:ascii="Arial" w:eastAsia="Calibri" w:hAnsi="Arial" w:cs="Arial"/>
          <w:color w:val="000000"/>
        </w:rPr>
        <w:t xml:space="preserve"> </w:t>
      </w:r>
      <w:r w:rsidRPr="009F6F3A">
        <w:rPr>
          <w:rFonts w:ascii="Arial" w:eastAsia="Calibri" w:hAnsi="Arial" w:cs="Arial"/>
          <w:color w:val="000000"/>
        </w:rPr>
        <w:t xml:space="preserve">Evidence must include any of the following or a combination of: </w:t>
      </w:r>
    </w:p>
    <w:p w14:paraId="744D50D3" w14:textId="22AF75F8" w:rsidR="00AD3D66" w:rsidRPr="009F6F3A" w:rsidRDefault="00AD3D66" w:rsidP="00E73AAF">
      <w:pPr>
        <w:pStyle w:val="TitledBlock-ParaBlockindent-RichTextnumbered-XY"/>
        <w:numPr>
          <w:ilvl w:val="0"/>
          <w:numId w:val="66"/>
        </w:numPr>
        <w:spacing w:before="40" w:after="40" w:line="240" w:lineRule="atLeast"/>
        <w:rPr>
          <w:rFonts w:ascii="Arial" w:eastAsia="Calibri" w:hAnsi="Arial" w:cs="Arial"/>
          <w:color w:val="000000"/>
        </w:rPr>
      </w:pPr>
      <w:r w:rsidRPr="009F6F3A">
        <w:rPr>
          <w:rFonts w:ascii="Arial" w:eastAsia="Calibri" w:hAnsi="Arial" w:cs="Arial"/>
          <w:color w:val="000000"/>
        </w:rPr>
        <w:t>written narrative/questions and answers</w:t>
      </w:r>
    </w:p>
    <w:p w14:paraId="5522ADBB" w14:textId="77777777" w:rsidR="00AD3D66" w:rsidRPr="009F6F3A" w:rsidRDefault="00AD3D66" w:rsidP="00E73AAF">
      <w:pPr>
        <w:pStyle w:val="TitledBlock-ParaBlockindent-RichTextnumbered-XY"/>
        <w:numPr>
          <w:ilvl w:val="0"/>
          <w:numId w:val="66"/>
        </w:numPr>
        <w:spacing w:before="40" w:after="40" w:line="240" w:lineRule="atLeast"/>
        <w:rPr>
          <w:rFonts w:ascii="Arial" w:eastAsia="Calibri" w:hAnsi="Arial" w:cs="Arial"/>
          <w:color w:val="000000"/>
        </w:rPr>
      </w:pPr>
      <w:r w:rsidRPr="009F6F3A">
        <w:rPr>
          <w:rFonts w:ascii="Arial" w:eastAsia="Calibri" w:hAnsi="Arial" w:cs="Arial"/>
          <w:color w:val="000000"/>
        </w:rPr>
        <w:t xml:space="preserve">recorded presentation </w:t>
      </w:r>
    </w:p>
    <w:p w14:paraId="2E6FBB2C" w14:textId="404D6CF5" w:rsidR="00AD3D66" w:rsidRDefault="00AD3D66" w:rsidP="00E73AAF">
      <w:pPr>
        <w:pStyle w:val="TitledBlock-ParaBlockindent-RichTextnumbered-XY"/>
        <w:numPr>
          <w:ilvl w:val="0"/>
          <w:numId w:val="66"/>
        </w:numPr>
        <w:spacing w:before="40" w:after="40" w:line="240" w:lineRule="atLeast"/>
        <w:rPr>
          <w:rFonts w:ascii="Arial" w:eastAsia="Calibri" w:hAnsi="Arial" w:cs="Arial"/>
          <w:color w:val="000000"/>
        </w:rPr>
      </w:pPr>
      <w:r w:rsidRPr="009F6F3A">
        <w:rPr>
          <w:rFonts w:ascii="Arial" w:eastAsia="Calibri" w:hAnsi="Arial" w:cs="Arial"/>
          <w:color w:val="000000"/>
        </w:rPr>
        <w:t>oral questions and answers</w:t>
      </w:r>
      <w:r w:rsidR="00540A94" w:rsidRPr="009F6F3A">
        <w:rPr>
          <w:rFonts w:ascii="Arial" w:eastAsia="Calibri" w:hAnsi="Arial" w:cs="Arial"/>
          <w:color w:val="000000"/>
        </w:rPr>
        <w:t>.</w:t>
      </w:r>
    </w:p>
    <w:p w14:paraId="5663F62B" w14:textId="77777777" w:rsidR="005415AB" w:rsidRDefault="005415AB" w:rsidP="005415AB">
      <w:pPr>
        <w:pStyle w:val="TitledBlock-ParaBlockindent-RichTextnumbered-XY"/>
        <w:spacing w:before="40" w:after="40" w:line="240" w:lineRule="atLeast"/>
        <w:rPr>
          <w:rFonts w:ascii="Arial" w:eastAsia="Calibri" w:hAnsi="Arial" w:cs="Arial"/>
          <w:color w:val="000000"/>
        </w:rPr>
      </w:pPr>
    </w:p>
    <w:p w14:paraId="47715DBD" w14:textId="0356D483" w:rsidR="003A6554" w:rsidRPr="009F6F3A" w:rsidRDefault="003A6554" w:rsidP="00BC4D74">
      <w:pPr>
        <w:pStyle w:val="Lesson-SummaryBlock-ParaBlock-TitledBlock-Title-XY"/>
        <w:spacing w:before="200" w:after="160"/>
        <w:rPr>
          <w:rFonts w:cs="Arial"/>
          <w:b w:val="0"/>
          <w:bCs w:val="0"/>
          <w:szCs w:val="22"/>
        </w:rPr>
      </w:pPr>
      <w:r w:rsidRPr="009F6F3A">
        <w:rPr>
          <w:rFonts w:cs="Arial"/>
          <w:szCs w:val="22"/>
        </w:rPr>
        <w:lastRenderedPageBreak/>
        <w:t xml:space="preserve">LO1 </w:t>
      </w:r>
      <w:r w:rsidRPr="009F6F3A">
        <w:rPr>
          <w:rFonts w:cs="Arial"/>
          <w:b w:val="0"/>
          <w:bCs w:val="0"/>
          <w:szCs w:val="22"/>
        </w:rPr>
        <w:t xml:space="preserve">Evidence must adhere </w:t>
      </w:r>
      <w:r w:rsidR="00D56D32" w:rsidRPr="009F6F3A">
        <w:rPr>
          <w:rFonts w:cs="Arial"/>
          <w:b w:val="0"/>
          <w:bCs w:val="0"/>
          <w:szCs w:val="22"/>
        </w:rPr>
        <w:t xml:space="preserve">to data protection regulation when handling data, demonstrating </w:t>
      </w:r>
      <w:r w:rsidR="00E3247E" w:rsidRPr="009F6F3A">
        <w:rPr>
          <w:rFonts w:cs="Arial"/>
          <w:b w:val="0"/>
          <w:bCs w:val="0"/>
          <w:szCs w:val="22"/>
        </w:rPr>
        <w:t>ethical management of data particularly concerning feedback sources</w:t>
      </w:r>
      <w:r w:rsidR="00341C03">
        <w:rPr>
          <w:rFonts w:cs="Arial"/>
          <w:b w:val="0"/>
          <w:bCs w:val="0"/>
          <w:szCs w:val="22"/>
        </w:rPr>
        <w:t>.</w:t>
      </w:r>
    </w:p>
    <w:p w14:paraId="395CF152" w14:textId="2D7980E0" w:rsidR="00AA5D88" w:rsidRPr="009F6F3A" w:rsidRDefault="00AA5D88" w:rsidP="00BC4D74">
      <w:pPr>
        <w:pStyle w:val="Lesson-SummaryBlock-ParaBlock-TitledBlock-Title-XY"/>
        <w:spacing w:before="200" w:after="160"/>
        <w:rPr>
          <w:rFonts w:cs="Arial"/>
          <w:szCs w:val="22"/>
        </w:rPr>
      </w:pPr>
      <w:r w:rsidRPr="009F6F3A">
        <w:rPr>
          <w:rFonts w:cs="Arial"/>
          <w:szCs w:val="22"/>
        </w:rPr>
        <w:t>Evidence must</w:t>
      </w:r>
      <w:r w:rsidR="00BC4D74" w:rsidRPr="009F6F3A">
        <w:rPr>
          <w:rFonts w:cs="Arial"/>
          <w:szCs w:val="22"/>
        </w:rPr>
        <w:t>:</w:t>
      </w:r>
    </w:p>
    <w:p w14:paraId="3DA2967B" w14:textId="444B4717" w:rsidR="00AA5D88" w:rsidRPr="009F6F3A" w:rsidRDefault="00AA5D88" w:rsidP="00BC4D74">
      <w:pPr>
        <w:pStyle w:val="Lesson-SummaryBlock-ParaBlock-TitledBlock-Title-XY"/>
        <w:spacing w:before="200" w:after="160" w:line="276" w:lineRule="auto"/>
        <w:rPr>
          <w:rFonts w:cs="Arial"/>
          <w:b w:val="0"/>
          <w:bCs w:val="0"/>
        </w:rPr>
      </w:pPr>
      <w:r w:rsidRPr="009F6F3A">
        <w:rPr>
          <w:rFonts w:cs="Arial"/>
        </w:rPr>
        <w:t>AC1.1</w:t>
      </w:r>
      <w:r w:rsidR="00B56F99" w:rsidRPr="009F6F3A">
        <w:rPr>
          <w:rFonts w:cs="Arial"/>
          <w:b w:val="0"/>
          <w:bCs w:val="0"/>
        </w:rPr>
        <w:t xml:space="preserve"> </w:t>
      </w:r>
      <w:r w:rsidR="00A527DE">
        <w:rPr>
          <w:rFonts w:cs="Arial"/>
          <w:b w:val="0"/>
          <w:bCs w:val="0"/>
        </w:rPr>
        <w:t>(</w:t>
      </w:r>
      <w:r w:rsidR="003B493B" w:rsidRPr="009F6F3A">
        <w:rPr>
          <w:rFonts w:cs="Arial"/>
          <w:b w:val="0"/>
          <w:bCs w:val="0"/>
        </w:rPr>
        <w:t>no additional evidence requirements</w:t>
      </w:r>
      <w:r w:rsidR="00A527DE">
        <w:rPr>
          <w:rFonts w:cs="Arial"/>
          <w:b w:val="0"/>
          <w:bCs w:val="0"/>
        </w:rPr>
        <w:t>)</w:t>
      </w:r>
      <w:r w:rsidR="003B493B" w:rsidRPr="009F6F3A">
        <w:rPr>
          <w:rFonts w:cs="Arial"/>
          <w:b w:val="0"/>
          <w:bCs w:val="0"/>
        </w:rPr>
        <w:t xml:space="preserve"> </w:t>
      </w:r>
    </w:p>
    <w:p w14:paraId="2173AF4C" w14:textId="7683E18D" w:rsidR="00AA5D88" w:rsidRPr="009F6F3A" w:rsidRDefault="00AA5D88" w:rsidP="00BC4D74">
      <w:pPr>
        <w:pStyle w:val="Lesson-SummaryBlock-ParaBlock-TitledBlock-Title-XY"/>
        <w:spacing w:before="200" w:after="160"/>
        <w:rPr>
          <w:rFonts w:cs="Arial"/>
          <w:b w:val="0"/>
          <w:bCs w:val="0"/>
        </w:rPr>
      </w:pPr>
      <w:r w:rsidRPr="009F6F3A">
        <w:rPr>
          <w:rFonts w:cs="Arial"/>
        </w:rPr>
        <w:t>AC</w:t>
      </w:r>
      <w:r w:rsidR="00B56F99" w:rsidRPr="009F6F3A">
        <w:rPr>
          <w:rFonts w:cs="Arial"/>
        </w:rPr>
        <w:t>1</w:t>
      </w:r>
      <w:r w:rsidRPr="009F6F3A">
        <w:rPr>
          <w:rFonts w:cs="Arial"/>
        </w:rPr>
        <w:t>.</w:t>
      </w:r>
      <w:r w:rsidR="00BC4D74" w:rsidRPr="009F6F3A">
        <w:rPr>
          <w:rFonts w:cs="Arial"/>
        </w:rPr>
        <w:t>2</w:t>
      </w:r>
      <w:r w:rsidR="00BC4D74" w:rsidRPr="009F6F3A">
        <w:rPr>
          <w:rFonts w:cs="Arial"/>
          <w:b w:val="0"/>
          <w:bCs w:val="0"/>
        </w:rPr>
        <w:t xml:space="preserve"> include</w:t>
      </w:r>
      <w:r w:rsidR="008E335F" w:rsidRPr="009F6F3A">
        <w:rPr>
          <w:rFonts w:cs="Arial"/>
          <w:b w:val="0"/>
          <w:bCs w:val="0"/>
        </w:rPr>
        <w:t xml:space="preserve"> </w:t>
      </w:r>
      <w:r w:rsidR="00B56F99" w:rsidRPr="009F6F3A">
        <w:rPr>
          <w:rFonts w:eastAsia="Times New Roman" w:cs="Arial"/>
          <w:b w:val="0"/>
          <w:bCs w:val="0"/>
          <w:color w:val="000000"/>
          <w:lang w:eastAsia="en-GB"/>
        </w:rPr>
        <w:t>feedback from coaching supervision sessions</w:t>
      </w:r>
    </w:p>
    <w:p w14:paraId="36772F36" w14:textId="16F3085D" w:rsidR="00AA5D88" w:rsidRPr="009F6F3A" w:rsidRDefault="00AA5D88" w:rsidP="0032264A">
      <w:pPr>
        <w:spacing w:before="200" w:after="160"/>
        <w:ind w:left="697" w:hanging="697"/>
        <w:rPr>
          <w:rFonts w:eastAsia="Arial" w:cs="Arial"/>
          <w:lang w:val="en-US"/>
        </w:rPr>
      </w:pPr>
      <w:r w:rsidRPr="009F6F3A">
        <w:rPr>
          <w:rFonts w:eastAsia="Arial" w:cs="Arial"/>
          <w:b/>
          <w:bCs/>
          <w:lang w:val="en-US"/>
        </w:rPr>
        <w:t>AC</w:t>
      </w:r>
      <w:r w:rsidR="00B56F99" w:rsidRPr="009F6F3A">
        <w:rPr>
          <w:rFonts w:eastAsia="Arial" w:cs="Arial"/>
          <w:b/>
          <w:bCs/>
          <w:lang w:val="en-US"/>
        </w:rPr>
        <w:t>1</w:t>
      </w:r>
      <w:r w:rsidRPr="009F6F3A">
        <w:rPr>
          <w:rFonts w:eastAsia="Arial" w:cs="Arial"/>
          <w:b/>
          <w:bCs/>
          <w:lang w:val="en-US"/>
        </w:rPr>
        <w:t>.3</w:t>
      </w:r>
      <w:r w:rsidRPr="009F6F3A">
        <w:rPr>
          <w:rFonts w:eastAsia="Arial" w:cs="Arial"/>
          <w:lang w:val="en-US"/>
        </w:rPr>
        <w:t xml:space="preserve"> </w:t>
      </w:r>
      <w:r w:rsidR="008E335F" w:rsidRPr="009F6F3A">
        <w:rPr>
          <w:rFonts w:eastAsia="Arial" w:cs="Arial"/>
          <w:lang w:val="en-US"/>
        </w:rPr>
        <w:t xml:space="preserve">include </w:t>
      </w:r>
      <w:r w:rsidR="00B56F99" w:rsidRPr="009F6F3A">
        <w:rPr>
          <w:rFonts w:eastAsia="Arial" w:cs="Arial"/>
          <w:lang w:val="en-US"/>
        </w:rPr>
        <w:t>application of at least one model to identify strengths and areas for improvement</w:t>
      </w:r>
      <w:r w:rsidR="00A527DE">
        <w:rPr>
          <w:rFonts w:eastAsia="Arial" w:cs="Arial"/>
          <w:lang w:val="en-US"/>
        </w:rPr>
        <w:t>.</w:t>
      </w:r>
    </w:p>
    <w:p w14:paraId="50C5D768" w14:textId="56C3B9C0" w:rsidR="00AE3DBC" w:rsidRDefault="00D452F9" w:rsidP="00787758">
      <w:pPr>
        <w:tabs>
          <w:tab w:val="left" w:pos="709"/>
        </w:tabs>
        <w:spacing w:before="200" w:after="160"/>
        <w:contextualSpacing/>
        <w:rPr>
          <w:rFonts w:eastAsia="Arial" w:cs="Arial"/>
          <w:b/>
          <w:bCs/>
        </w:rPr>
      </w:pPr>
      <w:r w:rsidRPr="00862384">
        <w:rPr>
          <w:rFonts w:eastAsia="Arial" w:cs="Arial"/>
          <w:b/>
          <w:bCs/>
        </w:rPr>
        <w:t>Note:</w:t>
      </w:r>
    </w:p>
    <w:p w14:paraId="3B04E023" w14:textId="77777777" w:rsidR="00787758" w:rsidRPr="00862384" w:rsidRDefault="00787758" w:rsidP="00787758">
      <w:pPr>
        <w:tabs>
          <w:tab w:val="left" w:pos="709"/>
        </w:tabs>
        <w:spacing w:before="200" w:after="160"/>
        <w:contextualSpacing/>
        <w:rPr>
          <w:rFonts w:eastAsia="Arial" w:cs="Arial"/>
          <w:b/>
        </w:rPr>
      </w:pPr>
    </w:p>
    <w:p w14:paraId="4D17B6C9" w14:textId="2AE0E887" w:rsidR="00D452F9" w:rsidRPr="00D452F9" w:rsidRDefault="00D452F9" w:rsidP="00787758">
      <w:pPr>
        <w:tabs>
          <w:tab w:val="left" w:pos="709"/>
        </w:tabs>
        <w:spacing w:before="200" w:after="160"/>
        <w:contextualSpacing/>
        <w:rPr>
          <w:rFonts w:eastAsia="Arial" w:cs="Arial"/>
        </w:rPr>
      </w:pPr>
      <w:r w:rsidRPr="00862384">
        <w:rPr>
          <w:rFonts w:eastAsia="Arial" w:cs="Arial"/>
          <w:b/>
          <w:bCs/>
        </w:rPr>
        <w:t>LO1</w:t>
      </w:r>
      <w:r>
        <w:rPr>
          <w:rFonts w:eastAsia="Arial" w:cs="Arial"/>
        </w:rPr>
        <w:t xml:space="preserve"> Assessor records to capture tasks and assessor commentary have been p</w:t>
      </w:r>
      <w:r w:rsidR="00862384">
        <w:rPr>
          <w:rFonts w:eastAsia="Arial" w:cs="Arial"/>
        </w:rPr>
        <w:t xml:space="preserve">rovided, </w:t>
      </w:r>
      <w:r w:rsidR="00D60410">
        <w:rPr>
          <w:rFonts w:eastAsia="Arial" w:cs="Arial"/>
        </w:rPr>
        <w:t>see appendices</w:t>
      </w:r>
    </w:p>
    <w:p w14:paraId="6FE6F1A3" w14:textId="77777777" w:rsidR="00283FC8" w:rsidRPr="008A6149" w:rsidRDefault="00283FC8" w:rsidP="008A6149">
      <w:pPr>
        <w:rPr>
          <w:lang w:val="en-US"/>
        </w:rPr>
      </w:pPr>
      <w:r w:rsidRPr="009F6F3A">
        <w:rPr>
          <w:rFonts w:eastAsia="Arial" w:cs="Arial"/>
          <w:b/>
          <w:bCs/>
          <w:color w:val="FFA300"/>
          <w:sz w:val="26"/>
          <w:szCs w:val="26"/>
          <w:lang w:val="en-US"/>
        </w:rPr>
        <w:br w:type="page"/>
      </w:r>
    </w:p>
    <w:p w14:paraId="6F6E19CF" w14:textId="77777777" w:rsidR="00D56893" w:rsidRPr="009F6F3A" w:rsidRDefault="00D56893" w:rsidP="00D56893">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Learning outcome </w:t>
      </w:r>
    </w:p>
    <w:p w14:paraId="6DE104D2" w14:textId="77777777" w:rsidR="00D56893" w:rsidRPr="009F6F3A" w:rsidRDefault="00D56893" w:rsidP="00283FC8">
      <w:pPr>
        <w:spacing w:before="200" w:after="160"/>
        <w:ind w:left="756" w:hanging="756"/>
        <w:rPr>
          <w:rFonts w:eastAsia="Arial" w:cs="Arial"/>
        </w:rPr>
      </w:pPr>
      <w:r w:rsidRPr="009F6F3A">
        <w:rPr>
          <w:rFonts w:eastAsia="Arial" w:cs="Arial"/>
        </w:rPr>
        <w:t>The learner will:</w:t>
      </w:r>
    </w:p>
    <w:p w14:paraId="72B5122D" w14:textId="2014D3FB" w:rsidR="00D56893" w:rsidRPr="009F6F3A" w:rsidRDefault="00D56893" w:rsidP="00283FC8">
      <w:pPr>
        <w:spacing w:before="200" w:after="160"/>
        <w:rPr>
          <w:rFonts w:eastAsia="Times New Roman" w:cs="Arial"/>
          <w:color w:val="000000"/>
          <w:lang w:eastAsia="en-GB"/>
        </w:rPr>
      </w:pPr>
      <w:r w:rsidRPr="009F6F3A">
        <w:rPr>
          <w:rFonts w:eastAsia="Arial" w:cs="Arial"/>
        </w:rPr>
        <w:t>LO2</w:t>
      </w:r>
      <w:r w:rsidRPr="009F6F3A">
        <w:rPr>
          <w:rFonts w:cs="Arial"/>
        </w:rPr>
        <w:tab/>
      </w:r>
      <w:r w:rsidR="007A1189" w:rsidRPr="009F6F3A">
        <w:rPr>
          <w:rFonts w:eastAsia="Times New Roman" w:cs="Arial"/>
          <w:color w:val="000000"/>
          <w:lang w:val="en-US" w:eastAsia="en-GB"/>
        </w:rPr>
        <w:t>Be able to plan own professional development in coaching or mentoring</w:t>
      </w:r>
      <w:r w:rsidR="007A1189" w:rsidRPr="009F6F3A">
        <w:rPr>
          <w:rFonts w:eastAsia="Times New Roman" w:cs="Arial"/>
          <w:color w:val="000000"/>
          <w:lang w:eastAsia="en-GB"/>
        </w:rPr>
        <w:t> practice</w:t>
      </w:r>
    </w:p>
    <w:p w14:paraId="115255E4" w14:textId="77777777" w:rsidR="00283FC8" w:rsidRPr="009F6F3A" w:rsidRDefault="00283FC8" w:rsidP="00283FC8">
      <w:pPr>
        <w:spacing w:before="200" w:after="160"/>
        <w:rPr>
          <w:rFonts w:eastAsia="Arial" w:cs="Arial"/>
        </w:rPr>
      </w:pPr>
    </w:p>
    <w:p w14:paraId="2787470E" w14:textId="77777777" w:rsidR="00D56893" w:rsidRPr="009F6F3A" w:rsidRDefault="00D56893" w:rsidP="00D56893">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Assessment criteria</w:t>
      </w:r>
    </w:p>
    <w:p w14:paraId="0BBD9D8F" w14:textId="77777777" w:rsidR="00D56893" w:rsidRPr="009F6F3A" w:rsidRDefault="00D56893" w:rsidP="00283FC8">
      <w:pPr>
        <w:spacing w:before="200" w:after="160"/>
        <w:ind w:left="756" w:hanging="756"/>
        <w:rPr>
          <w:rFonts w:eastAsia="Arial" w:cs="Arial"/>
        </w:rPr>
      </w:pPr>
      <w:r w:rsidRPr="009F6F3A">
        <w:rPr>
          <w:rFonts w:eastAsia="Arial" w:cs="Arial"/>
        </w:rPr>
        <w:t>The learner can:</w:t>
      </w:r>
    </w:p>
    <w:p w14:paraId="045236A4" w14:textId="278AF568" w:rsidR="00D56893" w:rsidRPr="009F6F3A" w:rsidRDefault="00D56893" w:rsidP="00283FC8">
      <w:pPr>
        <w:spacing w:before="200" w:after="160"/>
        <w:ind w:left="697" w:hanging="697"/>
        <w:rPr>
          <w:rFonts w:eastAsia="Arial" w:cs="Arial"/>
          <w:lang w:val="en-US"/>
        </w:rPr>
      </w:pPr>
      <w:r w:rsidRPr="009F6F3A">
        <w:rPr>
          <w:rFonts w:eastAsia="Arial" w:cs="Arial"/>
          <w:lang w:val="en-US"/>
        </w:rPr>
        <w:t xml:space="preserve">AC2.1 </w:t>
      </w:r>
      <w:r w:rsidR="00515E17" w:rsidRPr="009F6F3A">
        <w:rPr>
          <w:rFonts w:eastAsia="Times New Roman" w:cs="Arial"/>
          <w:lang w:val="en-US" w:eastAsia="en-GB"/>
        </w:rPr>
        <w:t>Identify future development opportunities for own coaching or mentoring practice</w:t>
      </w:r>
      <w:r w:rsidR="00515E17" w:rsidRPr="009F6F3A">
        <w:rPr>
          <w:rFonts w:eastAsia="Times New Roman" w:cs="Arial"/>
          <w:lang w:eastAsia="en-GB"/>
        </w:rPr>
        <w:t> </w:t>
      </w:r>
    </w:p>
    <w:p w14:paraId="6106F430" w14:textId="66C70BB8" w:rsidR="00D56893" w:rsidRPr="009F6F3A" w:rsidRDefault="00D56893" w:rsidP="00283FC8">
      <w:pPr>
        <w:spacing w:before="200" w:after="160"/>
        <w:ind w:left="697" w:hanging="697"/>
        <w:rPr>
          <w:rFonts w:eastAsia="Arial" w:cs="Arial"/>
          <w:lang w:val="en-US"/>
        </w:rPr>
      </w:pPr>
      <w:r w:rsidRPr="009F6F3A">
        <w:rPr>
          <w:rFonts w:eastAsia="Arial" w:cs="Arial"/>
          <w:lang w:val="en-US"/>
        </w:rPr>
        <w:t xml:space="preserve">AC2.2 </w:t>
      </w:r>
      <w:r w:rsidR="00B20CAC" w:rsidRPr="009F6F3A">
        <w:rPr>
          <w:rFonts w:eastAsia="Times New Roman" w:cs="Arial"/>
          <w:lang w:val="en-US" w:eastAsia="en-GB"/>
        </w:rPr>
        <w:t>Describe factors to consider in creating own coaching or mentoring offer</w:t>
      </w:r>
      <w:r w:rsidR="00B20CAC" w:rsidRPr="009F6F3A">
        <w:rPr>
          <w:rFonts w:eastAsia="Times New Roman" w:cs="Arial"/>
          <w:lang w:eastAsia="en-GB"/>
        </w:rPr>
        <w:t> </w:t>
      </w:r>
    </w:p>
    <w:p w14:paraId="62D2C1A2" w14:textId="3C39787E" w:rsidR="00D56893" w:rsidRPr="009F6F3A" w:rsidRDefault="00D56893" w:rsidP="00283FC8">
      <w:pPr>
        <w:spacing w:before="200" w:after="160"/>
        <w:ind w:left="697" w:hanging="697"/>
        <w:rPr>
          <w:rFonts w:eastAsia="Arial" w:cs="Arial"/>
          <w:lang w:val="en-US"/>
        </w:rPr>
      </w:pPr>
      <w:r w:rsidRPr="009F6F3A">
        <w:rPr>
          <w:rFonts w:eastAsia="Arial" w:cs="Arial"/>
        </w:rPr>
        <w:t xml:space="preserve">AC2.3 </w:t>
      </w:r>
      <w:r w:rsidR="00053BC6" w:rsidRPr="009F6F3A">
        <w:rPr>
          <w:rFonts w:eastAsia="Times New Roman" w:cs="Arial"/>
          <w:lang w:val="en-US" w:eastAsia="en-GB"/>
        </w:rPr>
        <w:t>Write a </w:t>
      </w:r>
      <w:r w:rsidR="00053BC6" w:rsidRPr="009F6F3A">
        <w:rPr>
          <w:rFonts w:eastAsia="Times New Roman" w:cs="Arial"/>
          <w:b/>
          <w:bCs/>
          <w:lang w:val="en-US" w:eastAsia="en-GB"/>
        </w:rPr>
        <w:t>personal profile statement</w:t>
      </w:r>
      <w:r w:rsidR="00053BC6" w:rsidRPr="009F6F3A">
        <w:rPr>
          <w:rFonts w:eastAsia="Times New Roman" w:cs="Arial"/>
          <w:lang w:val="en-US" w:eastAsia="en-GB"/>
        </w:rPr>
        <w:t> to promote own coaching or mentoring practice </w:t>
      </w:r>
      <w:r w:rsidR="00053BC6" w:rsidRPr="009F6F3A">
        <w:rPr>
          <w:rFonts w:eastAsia="Times New Roman" w:cs="Arial"/>
          <w:lang w:eastAsia="en-GB"/>
        </w:rPr>
        <w:t> </w:t>
      </w:r>
    </w:p>
    <w:p w14:paraId="167C0241" w14:textId="392B76E4" w:rsidR="00995E8F" w:rsidRPr="009F6F3A" w:rsidRDefault="00D56893" w:rsidP="00283FC8">
      <w:pPr>
        <w:spacing w:before="200" w:after="160"/>
        <w:ind w:left="697" w:hanging="697"/>
        <w:rPr>
          <w:rFonts w:eastAsia="Arial" w:cs="Arial"/>
          <w:lang w:val="en-US"/>
        </w:rPr>
      </w:pPr>
      <w:r w:rsidRPr="009F6F3A">
        <w:rPr>
          <w:rFonts w:eastAsia="Arial" w:cs="Arial"/>
          <w:lang w:val="en-US"/>
        </w:rPr>
        <w:t xml:space="preserve">AC2.4 </w:t>
      </w:r>
      <w:r w:rsidR="00D91321" w:rsidRPr="009F6F3A">
        <w:rPr>
          <w:rFonts w:eastAsia="Times New Roman" w:cs="Arial"/>
          <w:lang w:val="en-US" w:eastAsia="en-GB"/>
        </w:rPr>
        <w:t xml:space="preserve">Produce a </w:t>
      </w:r>
      <w:r w:rsidR="00D91321" w:rsidRPr="009F6F3A">
        <w:rPr>
          <w:rFonts w:eastAsia="Times New Roman" w:cs="Arial"/>
          <w:b/>
          <w:bCs/>
          <w:lang w:val="en-US" w:eastAsia="en-GB"/>
        </w:rPr>
        <w:t>Professional</w:t>
      </w:r>
      <w:r w:rsidR="00D91321" w:rsidRPr="009F6F3A">
        <w:rPr>
          <w:rFonts w:eastAsia="Times New Roman" w:cs="Arial"/>
          <w:lang w:val="en-US" w:eastAsia="en-GB"/>
        </w:rPr>
        <w:t xml:space="preserve"> </w:t>
      </w:r>
      <w:r w:rsidR="00D91321" w:rsidRPr="009F6F3A">
        <w:rPr>
          <w:rFonts w:eastAsia="Times New Roman" w:cs="Arial"/>
          <w:b/>
          <w:bCs/>
          <w:lang w:val="en-US" w:eastAsia="en-GB"/>
        </w:rPr>
        <w:t>Development Plan (PDP)</w:t>
      </w:r>
      <w:r w:rsidR="00D91321" w:rsidRPr="009F6F3A">
        <w:rPr>
          <w:rFonts w:eastAsia="Times New Roman" w:cs="Arial"/>
          <w:lang w:val="en-US" w:eastAsia="en-GB"/>
        </w:rPr>
        <w:t> </w:t>
      </w:r>
      <w:bookmarkStart w:id="78" w:name="_Toc558544552"/>
    </w:p>
    <w:p w14:paraId="08DA2352" w14:textId="77777777" w:rsidR="00283FC8" w:rsidRPr="009F6F3A" w:rsidRDefault="00283FC8" w:rsidP="00283FC8">
      <w:pPr>
        <w:spacing w:before="200" w:after="160"/>
        <w:ind w:left="697" w:hanging="697"/>
        <w:rPr>
          <w:rFonts w:eastAsia="Arial" w:cs="Arial"/>
          <w:lang w:val="en-US"/>
        </w:rPr>
      </w:pPr>
    </w:p>
    <w:p w14:paraId="1D67BCFA" w14:textId="77777777" w:rsidR="008B26EA" w:rsidRPr="009F6F3A" w:rsidRDefault="008B26EA" w:rsidP="008B26E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Range</w:t>
      </w:r>
    </w:p>
    <w:p w14:paraId="25DF44C9" w14:textId="3389B251" w:rsidR="008B26EA" w:rsidRPr="009F6F3A" w:rsidRDefault="00272F93" w:rsidP="00283FC8">
      <w:pPr>
        <w:spacing w:before="200" w:after="40" w:line="240" w:lineRule="auto"/>
        <w:contextualSpacing/>
        <w:rPr>
          <w:rFonts w:cs="Arial"/>
          <w:lang w:eastAsia="en-GB"/>
        </w:rPr>
      </w:pPr>
      <w:r w:rsidRPr="009F6F3A">
        <w:rPr>
          <w:rFonts w:eastAsia="Arial" w:cs="Arial"/>
        </w:rPr>
        <w:t>AC2.3</w:t>
      </w:r>
      <w:r w:rsidR="0048457D" w:rsidRPr="009F6F3A">
        <w:rPr>
          <w:rFonts w:eastAsia="Arial" w:cs="Arial"/>
        </w:rPr>
        <w:t xml:space="preserve"> </w:t>
      </w:r>
      <w:r w:rsidR="00AE1F84" w:rsidRPr="009F6F3A">
        <w:rPr>
          <w:rFonts w:cs="Arial"/>
          <w:b/>
          <w:bCs/>
          <w:lang w:eastAsia="en-GB"/>
        </w:rPr>
        <w:t xml:space="preserve">Personal profile statement: </w:t>
      </w:r>
      <w:r w:rsidR="00AE1F84" w:rsidRPr="009F6F3A">
        <w:rPr>
          <w:rFonts w:cs="Arial"/>
          <w:lang w:eastAsia="en-GB"/>
        </w:rPr>
        <w:t>personal proposition, including coaching or mentoring</w:t>
      </w:r>
      <w:r w:rsidR="00283FC8" w:rsidRPr="009F6F3A">
        <w:rPr>
          <w:rFonts w:cs="Arial"/>
          <w:lang w:eastAsia="en-GB"/>
        </w:rPr>
        <w:t>:</w:t>
      </w:r>
    </w:p>
    <w:p w14:paraId="48251339" w14:textId="40D30375" w:rsidR="00CE72DA" w:rsidRPr="009F6F3A" w:rsidRDefault="00CE72DA"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v</w:t>
      </w:r>
      <w:r w:rsidR="0011588C" w:rsidRPr="009F6F3A">
        <w:rPr>
          <w:rFonts w:ascii="Arial" w:eastAsia="Arial" w:hAnsi="Arial" w:cs="Arial"/>
        </w:rPr>
        <w:t>alues</w:t>
      </w:r>
    </w:p>
    <w:p w14:paraId="7C61C1E2" w14:textId="6B71FA10" w:rsidR="00CE72DA" w:rsidRPr="009F6F3A" w:rsidRDefault="00CE72DA"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b</w:t>
      </w:r>
      <w:r w:rsidR="0011588C" w:rsidRPr="009F6F3A">
        <w:rPr>
          <w:rFonts w:ascii="Arial" w:eastAsia="Arial" w:hAnsi="Arial" w:cs="Arial"/>
        </w:rPr>
        <w:t>eliefs</w:t>
      </w:r>
    </w:p>
    <w:p w14:paraId="3E2E72B1" w14:textId="77777777" w:rsidR="00CE72DA" w:rsidRPr="009F6F3A" w:rsidRDefault="0011588C"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Unique</w:t>
      </w:r>
      <w:r w:rsidR="00DD5F0F" w:rsidRPr="009F6F3A">
        <w:rPr>
          <w:rFonts w:ascii="Arial" w:eastAsia="Arial" w:hAnsi="Arial" w:cs="Arial"/>
        </w:rPr>
        <w:t xml:space="preserve"> Selling Point (USP)</w:t>
      </w:r>
    </w:p>
    <w:p w14:paraId="65FD1AAD" w14:textId="198B53D4" w:rsidR="00CE72DA" w:rsidRPr="009F6F3A" w:rsidRDefault="00CE72DA"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k</w:t>
      </w:r>
      <w:r w:rsidR="00DD5F0F" w:rsidRPr="009F6F3A">
        <w:rPr>
          <w:rFonts w:ascii="Arial" w:eastAsia="Arial" w:hAnsi="Arial" w:cs="Arial"/>
        </w:rPr>
        <w:t>ey strengths</w:t>
      </w:r>
    </w:p>
    <w:p w14:paraId="184819D0" w14:textId="3FCAE698" w:rsidR="00AE1F84" w:rsidRPr="009F6F3A" w:rsidRDefault="00DD5F0F"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key achievements</w:t>
      </w:r>
    </w:p>
    <w:p w14:paraId="11BD1065" w14:textId="35E156BF" w:rsidR="00CE72DA" w:rsidRPr="009F6F3A" w:rsidRDefault="00CE72DA"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types of coaching or mentoring that can be offered</w:t>
      </w:r>
    </w:p>
    <w:p w14:paraId="76B1F04A" w14:textId="4EEEFB59" w:rsidR="00CE72DA" w:rsidRPr="009F6F3A" w:rsidRDefault="00CE72DA"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 xml:space="preserve">experience </w:t>
      </w:r>
    </w:p>
    <w:p w14:paraId="07A2AA63" w14:textId="448AA9BD" w:rsidR="00CE72DA" w:rsidRPr="009F6F3A" w:rsidRDefault="00CE72DA" w:rsidP="00E73AAF">
      <w:pPr>
        <w:pStyle w:val="ListParagraph"/>
        <w:numPr>
          <w:ilvl w:val="0"/>
          <w:numId w:val="55"/>
        </w:numPr>
        <w:spacing w:before="40" w:after="40"/>
        <w:contextualSpacing/>
        <w:rPr>
          <w:rFonts w:ascii="Arial" w:eastAsia="Arial" w:hAnsi="Arial" w:cs="Arial"/>
        </w:rPr>
      </w:pPr>
      <w:r w:rsidRPr="009F6F3A">
        <w:rPr>
          <w:rFonts w:ascii="Arial" w:eastAsia="Arial" w:hAnsi="Arial" w:cs="Arial"/>
        </w:rPr>
        <w:t>audience</w:t>
      </w:r>
      <w:r w:rsidR="00283FC8" w:rsidRPr="009F6F3A">
        <w:rPr>
          <w:rFonts w:ascii="Arial" w:eastAsia="Arial" w:hAnsi="Arial" w:cs="Arial"/>
        </w:rPr>
        <w:t>.</w:t>
      </w:r>
      <w:r w:rsidRPr="009F6F3A">
        <w:rPr>
          <w:rFonts w:ascii="Arial" w:eastAsia="Arial" w:hAnsi="Arial" w:cs="Arial"/>
        </w:rPr>
        <w:t xml:space="preserve"> </w:t>
      </w:r>
    </w:p>
    <w:p w14:paraId="0401B154" w14:textId="77C312D7" w:rsidR="00CE72DA" w:rsidRPr="009F6F3A" w:rsidRDefault="00CE72DA" w:rsidP="00283FC8">
      <w:pPr>
        <w:spacing w:before="200" w:after="40" w:line="240" w:lineRule="auto"/>
        <w:contextualSpacing/>
        <w:rPr>
          <w:rFonts w:cs="Arial"/>
          <w:b/>
          <w:bCs/>
          <w:lang w:eastAsia="en-GB"/>
        </w:rPr>
      </w:pPr>
      <w:r w:rsidRPr="009F6F3A">
        <w:rPr>
          <w:rFonts w:eastAsia="Arial" w:cs="Arial"/>
        </w:rPr>
        <w:t>AC2.4</w:t>
      </w:r>
      <w:r w:rsidR="00AE7047" w:rsidRPr="009F6F3A">
        <w:rPr>
          <w:rFonts w:eastAsia="Arial" w:cs="Arial"/>
        </w:rPr>
        <w:t xml:space="preserve"> </w:t>
      </w:r>
      <w:r w:rsidR="00E858CB" w:rsidRPr="009F6F3A">
        <w:rPr>
          <w:rFonts w:cs="Arial"/>
          <w:b/>
          <w:bCs/>
          <w:lang w:eastAsia="en-GB"/>
        </w:rPr>
        <w:t>Professional Development Plan:</w:t>
      </w:r>
    </w:p>
    <w:p w14:paraId="37B251D0" w14:textId="77777777" w:rsidR="00261C1B" w:rsidRPr="009F6F3A" w:rsidRDefault="00F03E94" w:rsidP="00E73AAF">
      <w:pPr>
        <w:pStyle w:val="TitledBlock-ParaBlockindent-RichTextnumbered-XY"/>
        <w:numPr>
          <w:ilvl w:val="0"/>
          <w:numId w:val="58"/>
        </w:numPr>
        <w:spacing w:before="40" w:after="40" w:line="240" w:lineRule="auto"/>
        <w:rPr>
          <w:rFonts w:ascii="Arial" w:eastAsia="Calibri" w:hAnsi="Arial" w:cs="Arial"/>
          <w:color w:val="000000" w:themeColor="text1"/>
        </w:rPr>
      </w:pPr>
      <w:r w:rsidRPr="009F6F3A">
        <w:rPr>
          <w:rFonts w:ascii="Arial" w:eastAsia="Calibri" w:hAnsi="Arial" w:cs="Arial"/>
          <w:color w:val="000000"/>
        </w:rPr>
        <w:t>learner name, date created and date last updated</w:t>
      </w:r>
      <w:r w:rsidR="00261C1B" w:rsidRPr="009F6F3A">
        <w:rPr>
          <w:rFonts w:ascii="Arial" w:eastAsia="Calibri" w:hAnsi="Arial" w:cs="Arial"/>
          <w:color w:val="000000" w:themeColor="text1"/>
        </w:rPr>
        <w:t xml:space="preserve"> </w:t>
      </w:r>
    </w:p>
    <w:p w14:paraId="7D903CB1" w14:textId="7874E641" w:rsidR="00261C1B" w:rsidRPr="009F6F3A" w:rsidRDefault="00261C1B" w:rsidP="00E73AAF">
      <w:pPr>
        <w:pStyle w:val="TitledBlock-ParaBlockindent-RichTextnumbered-XY"/>
        <w:numPr>
          <w:ilvl w:val="0"/>
          <w:numId w:val="58"/>
        </w:numPr>
        <w:spacing w:before="40" w:after="40" w:line="240" w:lineRule="atLeast"/>
        <w:rPr>
          <w:rFonts w:ascii="Arial" w:eastAsia="Calibri" w:hAnsi="Arial" w:cs="Arial"/>
          <w:color w:val="000000" w:themeColor="text1"/>
        </w:rPr>
      </w:pPr>
      <w:r w:rsidRPr="009F6F3A">
        <w:rPr>
          <w:rFonts w:ascii="Arial" w:eastAsia="Calibri" w:hAnsi="Arial" w:cs="Arial"/>
          <w:color w:val="000000" w:themeColor="text1"/>
        </w:rPr>
        <w:t>SMART objectives</w:t>
      </w:r>
    </w:p>
    <w:p w14:paraId="37651FD7" w14:textId="7971F69E" w:rsidR="00F03E94" w:rsidRPr="009F6F3A" w:rsidRDefault="00283FC8" w:rsidP="00E73AAF">
      <w:pPr>
        <w:pStyle w:val="TitledBlock-ParaBlockindent-RichTextnumbered-XY"/>
        <w:numPr>
          <w:ilvl w:val="0"/>
          <w:numId w:val="58"/>
        </w:numPr>
        <w:spacing w:before="40" w:after="40" w:line="240" w:lineRule="atLeast"/>
        <w:rPr>
          <w:rFonts w:ascii="Arial" w:eastAsia="Calibri" w:hAnsi="Arial" w:cs="Arial"/>
          <w:color w:val="000000" w:themeColor="text1"/>
        </w:rPr>
      </w:pPr>
      <w:r w:rsidRPr="009F6F3A">
        <w:rPr>
          <w:rFonts w:ascii="Arial" w:eastAsia="Calibri" w:hAnsi="Arial" w:cs="Arial"/>
          <w:color w:val="000000" w:themeColor="text1"/>
        </w:rPr>
        <w:t>a</w:t>
      </w:r>
      <w:r w:rsidR="007B2DCC" w:rsidRPr="009F6F3A">
        <w:rPr>
          <w:rFonts w:ascii="Arial" w:eastAsia="Calibri" w:hAnsi="Arial" w:cs="Arial"/>
          <w:color w:val="000000" w:themeColor="text1"/>
        </w:rPr>
        <w:t>ctivities required to meet objectives</w:t>
      </w:r>
    </w:p>
    <w:p w14:paraId="4D2AC9E5" w14:textId="6DF55EDE" w:rsidR="00261C1B" w:rsidRPr="009F6F3A" w:rsidRDefault="00283FC8" w:rsidP="00E73AAF">
      <w:pPr>
        <w:pStyle w:val="TitledBlock-ParaBlockindent-RichTextnumbered-XY"/>
        <w:numPr>
          <w:ilvl w:val="0"/>
          <w:numId w:val="58"/>
        </w:numPr>
        <w:spacing w:before="40" w:after="40" w:line="240" w:lineRule="atLeast"/>
        <w:rPr>
          <w:rFonts w:ascii="Arial" w:eastAsia="Calibri" w:hAnsi="Arial" w:cs="Arial"/>
          <w:color w:val="000000" w:themeColor="text1"/>
        </w:rPr>
      </w:pPr>
      <w:r w:rsidRPr="009F6F3A">
        <w:rPr>
          <w:rFonts w:ascii="Arial" w:eastAsia="Calibri" w:hAnsi="Arial" w:cs="Arial"/>
          <w:color w:val="000000" w:themeColor="text1"/>
        </w:rPr>
        <w:t>r</w:t>
      </w:r>
      <w:r w:rsidR="007B2DCC" w:rsidRPr="009F6F3A">
        <w:rPr>
          <w:rFonts w:ascii="Arial" w:eastAsia="Calibri" w:hAnsi="Arial" w:cs="Arial"/>
          <w:color w:val="000000" w:themeColor="text1"/>
        </w:rPr>
        <w:t>eview of progress</w:t>
      </w:r>
      <w:r w:rsidRPr="009F6F3A">
        <w:rPr>
          <w:rFonts w:ascii="Arial" w:eastAsia="Calibri" w:hAnsi="Arial" w:cs="Arial"/>
          <w:color w:val="000000" w:themeColor="text1"/>
        </w:rPr>
        <w:t>.</w:t>
      </w:r>
      <w:r w:rsidR="007B2DCC" w:rsidRPr="009F6F3A">
        <w:rPr>
          <w:rFonts w:ascii="Arial" w:eastAsia="Calibri" w:hAnsi="Arial" w:cs="Arial"/>
          <w:color w:val="000000" w:themeColor="text1"/>
        </w:rPr>
        <w:t xml:space="preserve"> </w:t>
      </w:r>
    </w:p>
    <w:p w14:paraId="48E12DC7" w14:textId="77777777" w:rsidR="0032264A" w:rsidRPr="008A6149" w:rsidRDefault="0032264A" w:rsidP="008A6149">
      <w:pPr>
        <w:rPr>
          <w:lang w:val="en-US"/>
        </w:rPr>
      </w:pPr>
      <w:r w:rsidRPr="009F6F3A">
        <w:rPr>
          <w:rFonts w:eastAsia="Arial" w:cs="Arial"/>
          <w:b/>
          <w:bCs/>
          <w:color w:val="FFA300"/>
          <w:sz w:val="26"/>
          <w:szCs w:val="26"/>
          <w:lang w:val="en-US"/>
        </w:rPr>
        <w:br w:type="page"/>
      </w:r>
    </w:p>
    <w:p w14:paraId="66994B77" w14:textId="77777777" w:rsidR="007B2DCC" w:rsidRPr="009F6F3A" w:rsidRDefault="007B2DCC" w:rsidP="007B2DCC">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Evidence Requirements</w:t>
      </w:r>
    </w:p>
    <w:p w14:paraId="033EC760" w14:textId="0D02B557" w:rsidR="00DC0286" w:rsidRPr="009F6F3A" w:rsidRDefault="00DC0286" w:rsidP="00283FC8">
      <w:pPr>
        <w:pStyle w:val="Lesson-SummaryBlock-ParaBlock-TitledBlock-Title-XY"/>
        <w:spacing w:before="200" w:after="160"/>
        <w:rPr>
          <w:rFonts w:cs="Arial"/>
          <w:szCs w:val="22"/>
        </w:rPr>
      </w:pPr>
      <w:r w:rsidRPr="009F6F3A">
        <w:rPr>
          <w:rFonts w:cs="Arial"/>
          <w:szCs w:val="22"/>
        </w:rPr>
        <w:t>Evidence must</w:t>
      </w:r>
      <w:r w:rsidR="00283FC8" w:rsidRPr="009F6F3A">
        <w:rPr>
          <w:rFonts w:cs="Arial"/>
          <w:szCs w:val="22"/>
        </w:rPr>
        <w:t>:</w:t>
      </w:r>
      <w:r w:rsidRPr="009F6F3A">
        <w:rPr>
          <w:rFonts w:cs="Arial"/>
          <w:szCs w:val="22"/>
        </w:rPr>
        <w:t xml:space="preserve"> </w:t>
      </w:r>
    </w:p>
    <w:p w14:paraId="1A736B19" w14:textId="5ED9530C" w:rsidR="00DC0286" w:rsidRPr="009F6F3A" w:rsidRDefault="00DC0286" w:rsidP="00283FC8">
      <w:pPr>
        <w:pStyle w:val="Lesson-SummaryBlock-ParaBlock-TitledBlock-Title-XY"/>
        <w:spacing w:before="200" w:after="160" w:line="276" w:lineRule="auto"/>
        <w:rPr>
          <w:rFonts w:cs="Arial"/>
          <w:b w:val="0"/>
          <w:bCs w:val="0"/>
        </w:rPr>
      </w:pPr>
      <w:r w:rsidRPr="009F6F3A">
        <w:rPr>
          <w:rFonts w:cs="Arial"/>
        </w:rPr>
        <w:t>AC</w:t>
      </w:r>
      <w:r w:rsidR="0070340F" w:rsidRPr="009F6F3A">
        <w:rPr>
          <w:rFonts w:cs="Arial"/>
        </w:rPr>
        <w:t>2</w:t>
      </w:r>
      <w:r w:rsidRPr="009F6F3A">
        <w:rPr>
          <w:rFonts w:cs="Arial"/>
        </w:rPr>
        <w:t>.1</w:t>
      </w:r>
      <w:r w:rsidR="00C831E4" w:rsidRPr="009F6F3A">
        <w:rPr>
          <w:rFonts w:cs="Arial"/>
          <w:b w:val="0"/>
          <w:bCs w:val="0"/>
        </w:rPr>
        <w:t xml:space="preserve"> include</w:t>
      </w:r>
      <w:r w:rsidRPr="009F6F3A">
        <w:rPr>
          <w:rFonts w:cs="Arial"/>
          <w:b w:val="0"/>
          <w:bCs w:val="0"/>
        </w:rPr>
        <w:t xml:space="preserve"> </w:t>
      </w:r>
      <w:r w:rsidRPr="009F6F3A">
        <w:rPr>
          <w:rFonts w:eastAsia="Times New Roman" w:cs="Arial"/>
          <w:b w:val="0"/>
          <w:bCs w:val="0"/>
          <w:lang w:val="en-US" w:eastAsia="en-GB"/>
        </w:rPr>
        <w:t>identification of at least four development opportunities</w:t>
      </w:r>
    </w:p>
    <w:p w14:paraId="0EE05B21" w14:textId="4ABD6505" w:rsidR="00DC0286" w:rsidRPr="009F6F3A" w:rsidRDefault="00DC0286" w:rsidP="0032264A">
      <w:pPr>
        <w:spacing w:before="200" w:after="160"/>
        <w:ind w:left="697" w:hanging="697"/>
        <w:rPr>
          <w:rFonts w:eastAsia="Arial" w:cs="Arial"/>
          <w:b/>
          <w:bCs/>
          <w:lang w:val="en-US"/>
        </w:rPr>
      </w:pPr>
      <w:r w:rsidRPr="009F6F3A">
        <w:rPr>
          <w:rFonts w:eastAsia="Arial" w:cs="Arial"/>
          <w:b/>
          <w:bCs/>
          <w:lang w:val="en-US"/>
        </w:rPr>
        <w:t>AC</w:t>
      </w:r>
      <w:r w:rsidR="0070340F" w:rsidRPr="009F6F3A">
        <w:rPr>
          <w:rFonts w:eastAsia="Arial" w:cs="Arial"/>
          <w:b/>
          <w:bCs/>
          <w:lang w:val="en-US"/>
        </w:rPr>
        <w:t>2</w:t>
      </w:r>
      <w:r w:rsidRPr="009F6F3A">
        <w:rPr>
          <w:rFonts w:eastAsia="Arial" w:cs="Arial"/>
          <w:b/>
          <w:bCs/>
          <w:lang w:val="en-US"/>
        </w:rPr>
        <w:t xml:space="preserve">.2 </w:t>
      </w:r>
      <w:r w:rsidR="00C831E4" w:rsidRPr="009F6F3A">
        <w:rPr>
          <w:rFonts w:eastAsia="Arial" w:cs="Arial"/>
          <w:lang w:val="en-US"/>
        </w:rPr>
        <w:t xml:space="preserve">include </w:t>
      </w:r>
      <w:r w:rsidR="00C831E4" w:rsidRPr="00D6708B">
        <w:rPr>
          <w:rFonts w:eastAsia="Arial" w:cs="Arial"/>
          <w:lang w:val="en-US"/>
        </w:rPr>
        <w:t xml:space="preserve">a </w:t>
      </w:r>
      <w:r w:rsidRPr="00D6708B">
        <w:rPr>
          <w:rFonts w:eastAsia="Arial" w:cs="Arial"/>
          <w:lang w:val="en-US"/>
        </w:rPr>
        <w:t>d</w:t>
      </w:r>
      <w:r w:rsidRPr="009F6F3A">
        <w:rPr>
          <w:rFonts w:eastAsia="Arial" w:cs="Arial"/>
          <w:lang w:val="en-US"/>
        </w:rPr>
        <w:t>escription of at least three factors relevant to own coaching or</w:t>
      </w:r>
      <w:r w:rsidR="000559C7" w:rsidRPr="009F6F3A">
        <w:rPr>
          <w:rFonts w:eastAsia="Arial" w:cs="Arial"/>
          <w:lang w:val="en-US"/>
        </w:rPr>
        <w:t xml:space="preserve"> mentoring offer</w:t>
      </w:r>
      <w:r w:rsidRPr="009F6F3A">
        <w:rPr>
          <w:rFonts w:eastAsia="Arial" w:cs="Arial"/>
          <w:lang w:val="en-US"/>
        </w:rPr>
        <w:t xml:space="preserve"> </w:t>
      </w:r>
    </w:p>
    <w:p w14:paraId="57F7F081" w14:textId="51F7C872" w:rsidR="00DC0286" w:rsidRPr="009F6F3A" w:rsidRDefault="00DC0286" w:rsidP="00283FC8">
      <w:pPr>
        <w:pStyle w:val="Lesson-SummaryBlock-ParaBlock-TitledBlock-Title-XY"/>
        <w:spacing w:before="200" w:after="160"/>
        <w:rPr>
          <w:rFonts w:cs="Arial"/>
          <w:lang w:val="en-US" w:eastAsia="en-GB"/>
        </w:rPr>
      </w:pPr>
      <w:r w:rsidRPr="009F6F3A">
        <w:rPr>
          <w:rFonts w:cs="Arial"/>
        </w:rPr>
        <w:t>AC</w:t>
      </w:r>
      <w:r w:rsidR="0070340F" w:rsidRPr="009F6F3A">
        <w:rPr>
          <w:rFonts w:cs="Arial"/>
        </w:rPr>
        <w:t>2</w:t>
      </w:r>
      <w:r w:rsidRPr="009F6F3A">
        <w:rPr>
          <w:rFonts w:cs="Arial"/>
        </w:rPr>
        <w:t xml:space="preserve">.3 </w:t>
      </w:r>
      <w:r w:rsidR="00C831E4" w:rsidRPr="009F6F3A">
        <w:rPr>
          <w:rFonts w:cs="Arial"/>
          <w:b w:val="0"/>
          <w:bCs w:val="0"/>
          <w:lang w:val="en-US" w:eastAsia="en-GB"/>
        </w:rPr>
        <w:t xml:space="preserve">meet </w:t>
      </w:r>
      <w:r w:rsidR="0070340F" w:rsidRPr="009F6F3A">
        <w:rPr>
          <w:rFonts w:cs="Arial"/>
          <w:b w:val="0"/>
          <w:bCs w:val="0"/>
          <w:lang w:val="en-US" w:eastAsia="en-GB"/>
        </w:rPr>
        <w:t>t</w:t>
      </w:r>
      <w:r w:rsidR="00EA3D5F" w:rsidRPr="009F6F3A">
        <w:rPr>
          <w:rFonts w:cs="Arial"/>
          <w:b w:val="0"/>
          <w:bCs w:val="0"/>
          <w:lang w:val="en-US" w:eastAsia="en-GB"/>
        </w:rPr>
        <w:t xml:space="preserve">he range </w:t>
      </w:r>
    </w:p>
    <w:p w14:paraId="248DD5CD" w14:textId="5306B41E" w:rsidR="00A1506E" w:rsidRPr="009F6F3A" w:rsidRDefault="000C7F1C" w:rsidP="00283FC8">
      <w:pPr>
        <w:pStyle w:val="Lesson-SummaryBlock-ParaBlock-TitledBlock-Title-XY"/>
        <w:spacing w:before="200" w:after="160"/>
        <w:rPr>
          <w:rFonts w:cs="Arial"/>
          <w:b w:val="0"/>
          <w:bCs w:val="0"/>
        </w:rPr>
      </w:pPr>
      <w:r w:rsidRPr="009F6F3A">
        <w:rPr>
          <w:rFonts w:cs="Arial"/>
        </w:rPr>
        <w:t xml:space="preserve">AC2.4 </w:t>
      </w:r>
      <w:r w:rsidR="00C831E4" w:rsidRPr="009F6F3A">
        <w:rPr>
          <w:rFonts w:cs="Arial"/>
          <w:b w:val="0"/>
          <w:bCs w:val="0"/>
        </w:rPr>
        <w:t xml:space="preserve">meet </w:t>
      </w:r>
      <w:r w:rsidRPr="009F6F3A">
        <w:rPr>
          <w:rFonts w:cs="Arial"/>
          <w:b w:val="0"/>
          <w:bCs w:val="0"/>
        </w:rPr>
        <w:t xml:space="preserve">the range items </w:t>
      </w:r>
    </w:p>
    <w:p w14:paraId="093C229C" w14:textId="44E474B4" w:rsidR="00C6719D" w:rsidRPr="009F6F3A" w:rsidRDefault="0096317C" w:rsidP="0032264A">
      <w:pPr>
        <w:spacing w:before="200" w:after="160"/>
        <w:ind w:left="697" w:hanging="697"/>
        <w:rPr>
          <w:rFonts w:eastAsia="Arial" w:cs="Arial"/>
          <w:lang w:val="en-US"/>
        </w:rPr>
      </w:pPr>
      <w:r w:rsidRPr="009F6F3A">
        <w:rPr>
          <w:rFonts w:eastAsia="Arial" w:cs="Arial"/>
          <w:b/>
          <w:bCs/>
          <w:lang w:val="en-US"/>
        </w:rPr>
        <w:t>AC2.</w:t>
      </w:r>
      <w:r w:rsidR="00283FC8" w:rsidRPr="009F6F3A">
        <w:rPr>
          <w:rFonts w:eastAsia="Arial" w:cs="Arial"/>
          <w:b/>
          <w:bCs/>
          <w:lang w:val="en-US"/>
        </w:rPr>
        <w:t>4</w:t>
      </w:r>
      <w:r w:rsidR="00283FC8" w:rsidRPr="009F6F3A">
        <w:rPr>
          <w:rFonts w:eastAsia="Arial" w:cs="Arial"/>
          <w:lang w:val="en-US"/>
        </w:rPr>
        <w:t xml:space="preserve"> include</w:t>
      </w:r>
      <w:r w:rsidR="00C831E4" w:rsidRPr="009F6F3A">
        <w:rPr>
          <w:rFonts w:eastAsia="Arial" w:cs="Arial"/>
          <w:lang w:val="en-US"/>
        </w:rPr>
        <w:t xml:space="preserve"> </w:t>
      </w:r>
      <w:r w:rsidRPr="009F6F3A">
        <w:rPr>
          <w:rFonts w:eastAsia="Arial" w:cs="Arial"/>
          <w:lang w:val="en-US"/>
        </w:rPr>
        <w:t xml:space="preserve">a PDP which covers a minimum of six months and four SMART </w:t>
      </w:r>
      <w:r w:rsidR="00E51B05" w:rsidRPr="009F6F3A">
        <w:rPr>
          <w:rFonts w:eastAsia="Arial" w:cs="Arial"/>
          <w:lang w:val="en-US"/>
        </w:rPr>
        <w:t>goals (taking into account evidence produced in 2.1, 2.2 and 2.3)</w:t>
      </w:r>
    </w:p>
    <w:p w14:paraId="0AB065C6" w14:textId="4A2E259A" w:rsidR="00AD3D66" w:rsidRDefault="00C6719D" w:rsidP="00283FC8">
      <w:pPr>
        <w:pStyle w:val="Lesson-SummaryBlock-ParaBlock-TitledBlock-Title-XY"/>
        <w:spacing w:before="200" w:after="160"/>
        <w:rPr>
          <w:rFonts w:cs="Arial"/>
          <w:lang w:val="en-US" w:eastAsia="en-GB"/>
        </w:rPr>
      </w:pPr>
      <w:r w:rsidRPr="009F6F3A">
        <w:rPr>
          <w:rFonts w:cs="Arial"/>
          <w:lang w:val="en-US" w:eastAsia="en-GB"/>
        </w:rPr>
        <w:t xml:space="preserve">Note </w:t>
      </w:r>
    </w:p>
    <w:p w14:paraId="45B88A84" w14:textId="19F8A22B" w:rsidR="001A24AF" w:rsidRPr="001A24AF" w:rsidRDefault="001A24AF" w:rsidP="001A24AF">
      <w:pPr>
        <w:spacing w:before="200" w:after="160"/>
        <w:rPr>
          <w:rFonts w:cs="Arial"/>
          <w:b/>
          <w:bCs/>
        </w:rPr>
      </w:pPr>
      <w:r>
        <w:rPr>
          <w:rFonts w:cs="Arial"/>
          <w:b/>
          <w:bCs/>
        </w:rPr>
        <w:t xml:space="preserve">LO2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14:paraId="3074BD45" w14:textId="063F0DF2" w:rsidR="00C6719D" w:rsidRPr="009F6F3A" w:rsidRDefault="00AD3D66" w:rsidP="0032264A">
      <w:pPr>
        <w:spacing w:before="200" w:after="160"/>
        <w:ind w:left="697" w:hanging="697"/>
        <w:rPr>
          <w:rFonts w:eastAsia="Arial" w:cs="Arial"/>
          <w:lang w:val="en-US"/>
        </w:rPr>
      </w:pPr>
      <w:r w:rsidRPr="009F6F3A">
        <w:rPr>
          <w:rFonts w:eastAsia="Arial" w:cs="Arial"/>
          <w:b/>
          <w:bCs/>
          <w:lang w:val="en-US"/>
        </w:rPr>
        <w:t>AC2.4</w:t>
      </w:r>
      <w:r w:rsidRPr="009F6F3A">
        <w:rPr>
          <w:rFonts w:eastAsia="Arial" w:cs="Arial"/>
          <w:lang w:val="en-US"/>
        </w:rPr>
        <w:t xml:space="preserve"> </w:t>
      </w:r>
      <w:r w:rsidR="00C6719D" w:rsidRPr="009F6F3A">
        <w:rPr>
          <w:rFonts w:eastAsia="Arial" w:cs="Arial"/>
          <w:lang w:val="en-US"/>
        </w:rPr>
        <w:t>PDP target varies across levels due to complexity of actions as well as opportunities for completion</w:t>
      </w:r>
      <w:r w:rsidR="00FF07D2">
        <w:rPr>
          <w:rFonts w:eastAsia="Arial" w:cs="Arial"/>
          <w:lang w:val="en-US"/>
        </w:rPr>
        <w:t>.</w:t>
      </w:r>
    </w:p>
    <w:p w14:paraId="098DD0D8" w14:textId="35BD8162" w:rsidR="00E63B7F" w:rsidRPr="009F6F3A" w:rsidRDefault="00E63B7F">
      <w:pPr>
        <w:rPr>
          <w:rFonts w:eastAsia="Times New Roman" w:cs="Arial"/>
          <w:color w:val="000000"/>
          <w:lang w:val="en-US" w:eastAsia="en-GB"/>
        </w:rPr>
      </w:pPr>
      <w:r w:rsidRPr="009F6F3A">
        <w:rPr>
          <w:rFonts w:eastAsia="Times New Roman" w:cs="Arial"/>
          <w:color w:val="000000"/>
          <w:lang w:val="en-US" w:eastAsia="en-GB"/>
        </w:rPr>
        <w:br w:type="page"/>
      </w:r>
    </w:p>
    <w:p w14:paraId="0D874925" w14:textId="1629E2C0" w:rsidR="0014557A" w:rsidRPr="009F6F3A" w:rsidRDefault="0014557A" w:rsidP="00D355B8">
      <w:pPr>
        <w:pStyle w:val="Lesson-Title-XY"/>
        <w:outlineLvl w:val="9"/>
        <w:rPr>
          <w:rFonts w:ascii="Arial" w:hAnsi="Arial"/>
        </w:rPr>
      </w:pPr>
      <w:r w:rsidRPr="009F6F3A">
        <w:rPr>
          <w:rFonts w:ascii="Arial" w:hAnsi="Arial"/>
        </w:rPr>
        <w:lastRenderedPageBreak/>
        <w:t>Unit 303</w:t>
      </w:r>
      <w:r w:rsidRPr="009F6F3A">
        <w:rPr>
          <w:rFonts w:ascii="Arial" w:hAnsi="Arial"/>
        </w:rPr>
        <w:tab/>
        <w:t xml:space="preserve">Reviewing to improve own coaching or mentoring practice </w:t>
      </w:r>
    </w:p>
    <w:p w14:paraId="25DECCDA" w14:textId="4377612B" w:rsidR="00A23DDF" w:rsidRPr="009F6F3A" w:rsidRDefault="00A23DDF" w:rsidP="00D355B8">
      <w:pPr>
        <w:pStyle w:val="Chapter-Topic-Topic-Title-XY"/>
        <w:rPr>
          <w:rFonts w:ascii="Arial" w:hAnsi="Arial" w:cs="Arial"/>
          <w:color w:val="FFA300"/>
        </w:rPr>
      </w:pPr>
      <w:bookmarkStart w:id="79" w:name="_Toc239671150"/>
      <w:r w:rsidRPr="009F6F3A">
        <w:rPr>
          <w:rFonts w:ascii="Arial" w:hAnsi="Arial" w:cs="Arial"/>
          <w:color w:val="FFA300"/>
        </w:rPr>
        <w:t>Supporting Information</w:t>
      </w:r>
      <w:bookmarkEnd w:id="79"/>
    </w:p>
    <w:p w14:paraId="6F657F2A" w14:textId="77777777" w:rsidR="00A23DDF" w:rsidRPr="009F6F3A" w:rsidRDefault="00A23DDF" w:rsidP="0032264A">
      <w:pPr>
        <w:pStyle w:val="Lesson-SummaryBlock-ParaBlock-TitledBlock-Title-XY"/>
        <w:spacing w:before="200" w:after="160"/>
        <w:rPr>
          <w:rFonts w:cs="Arial"/>
          <w:szCs w:val="22"/>
        </w:rPr>
      </w:pPr>
      <w:r w:rsidRPr="009F6F3A">
        <w:rPr>
          <w:rFonts w:cs="Arial"/>
          <w:szCs w:val="22"/>
        </w:rPr>
        <w:t>Unit guidance</w:t>
      </w:r>
    </w:p>
    <w:p w14:paraId="035B9CB0" w14:textId="66B34F27" w:rsidR="00B60C4B" w:rsidRPr="009F6F3A" w:rsidRDefault="000C0D75" w:rsidP="0032264A">
      <w:pPr>
        <w:spacing w:before="200" w:after="160"/>
        <w:rPr>
          <w:rFonts w:cs="Arial"/>
          <w:lang w:eastAsia="en-GB"/>
        </w:rPr>
      </w:pPr>
      <w:r w:rsidRPr="009F6F3A">
        <w:rPr>
          <w:rFonts w:cs="Arial"/>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14:paraId="0AC5C72A" w14:textId="6F8CEECB" w:rsidR="001E3D62" w:rsidRPr="009F6F3A" w:rsidRDefault="001E3D62" w:rsidP="0032264A">
      <w:pPr>
        <w:spacing w:before="200" w:after="160" w:line="240" w:lineRule="auto"/>
        <w:textAlignment w:val="baseline"/>
        <w:rPr>
          <w:rFonts w:eastAsia="Times New Roman" w:cs="Arial"/>
          <w:b/>
          <w:bCs/>
          <w:color w:val="000000"/>
          <w:lang w:val="en-US" w:eastAsia="en-GB"/>
        </w:rPr>
      </w:pPr>
      <w:r w:rsidRPr="009F6F3A">
        <w:rPr>
          <w:rFonts w:eastAsia="Times New Roman" w:cs="Arial"/>
          <w:b/>
          <w:bCs/>
          <w:color w:val="000000"/>
          <w:lang w:val="en-US" w:eastAsia="en-GB"/>
        </w:rPr>
        <w:t xml:space="preserve">Learning </w:t>
      </w:r>
      <w:r w:rsidR="0032264A" w:rsidRPr="009F6F3A">
        <w:rPr>
          <w:rFonts w:eastAsia="Times New Roman" w:cs="Arial"/>
          <w:b/>
          <w:bCs/>
          <w:color w:val="000000"/>
          <w:lang w:val="en-US" w:eastAsia="en-GB"/>
        </w:rPr>
        <w:t>O</w:t>
      </w:r>
      <w:r w:rsidRPr="009F6F3A">
        <w:rPr>
          <w:rFonts w:eastAsia="Times New Roman" w:cs="Arial"/>
          <w:b/>
          <w:bCs/>
          <w:color w:val="000000"/>
          <w:lang w:val="en-US" w:eastAsia="en-GB"/>
        </w:rPr>
        <w:t>utcome 1</w:t>
      </w:r>
    </w:p>
    <w:p w14:paraId="462D220F" w14:textId="445716F2" w:rsidR="005F0F38" w:rsidRPr="009F6F3A" w:rsidRDefault="005F0F38" w:rsidP="0032264A">
      <w:pPr>
        <w:spacing w:before="200" w:after="160"/>
        <w:ind w:left="697" w:hanging="697"/>
        <w:rPr>
          <w:rFonts w:eastAsia="Arial" w:cs="Arial"/>
          <w:lang w:val="en-US"/>
        </w:rPr>
      </w:pPr>
      <w:r w:rsidRPr="009F6F3A">
        <w:rPr>
          <w:rFonts w:eastAsia="Arial" w:cs="Arial"/>
          <w:b/>
          <w:bCs/>
          <w:lang w:val="en-US"/>
        </w:rPr>
        <w:t>AC1.1</w:t>
      </w:r>
      <w:r w:rsidRPr="009F6F3A">
        <w:rPr>
          <w:rFonts w:eastAsia="Arial" w:cs="Arial"/>
          <w:lang w:val="en-US"/>
        </w:rPr>
        <w:t xml:space="preserve"> Global Code of Ethics with consideration to integrity, accountability and responding to ethical dilemmas</w:t>
      </w:r>
    </w:p>
    <w:p w14:paraId="47CC1BD7" w14:textId="5C1821D2" w:rsidR="009D3052" w:rsidRPr="00333320" w:rsidRDefault="009D3052" w:rsidP="00333320">
      <w:pPr>
        <w:spacing w:before="200" w:after="160"/>
        <w:ind w:left="697" w:hanging="697"/>
        <w:rPr>
          <w:rFonts w:eastAsia="Arial" w:cs="Arial"/>
          <w:lang w:val="en-US"/>
        </w:rPr>
      </w:pPr>
      <w:r w:rsidRPr="00333320">
        <w:rPr>
          <w:rFonts w:eastAsia="Arial" w:cs="Arial"/>
          <w:b/>
          <w:bCs/>
          <w:lang w:val="en-US"/>
        </w:rPr>
        <w:t>AC1.2</w:t>
      </w:r>
      <w:r w:rsidRPr="00333320">
        <w:rPr>
          <w:rFonts w:eastAsia="Arial" w:cs="Arial"/>
          <w:lang w:val="en-US"/>
        </w:rPr>
        <w:t xml:space="preserve"> Feedback could also include other sources of feedback eg from individuals (individuals being coached or mentored) other stakeholders and self-reflection. </w:t>
      </w:r>
    </w:p>
    <w:p w14:paraId="7C54DDB9" w14:textId="59E9D1D9" w:rsidR="009D3052" w:rsidRPr="009F6F3A" w:rsidRDefault="009D3052" w:rsidP="0032264A">
      <w:pPr>
        <w:pStyle w:val="Lesson-SummaryBlock-ParaBlock-TitledBlock-Title-XY"/>
        <w:spacing w:before="200"/>
        <w:rPr>
          <w:rFonts w:cs="Arial"/>
          <w:b w:val="0"/>
          <w:bCs w:val="0"/>
          <w:color w:val="000000"/>
          <w:lang w:val="en-US" w:eastAsia="en-GB"/>
        </w:rPr>
      </w:pPr>
      <w:r w:rsidRPr="009F6F3A">
        <w:rPr>
          <w:rFonts w:cs="Arial"/>
          <w:b w:val="0"/>
          <w:bCs w:val="0"/>
          <w:color w:val="000000"/>
          <w:lang w:val="en-US" w:eastAsia="en-GB"/>
        </w:rPr>
        <w:t xml:space="preserve">Models could </w:t>
      </w:r>
      <w:r w:rsidRPr="009F6F3A">
        <w:rPr>
          <w:rFonts w:cs="Arial"/>
          <w:b w:val="0"/>
          <w:bCs w:val="0"/>
          <w:lang w:val="en-US" w:eastAsia="en-GB"/>
        </w:rPr>
        <w:t>include but not limited to:</w:t>
      </w:r>
    </w:p>
    <w:p w14:paraId="5ECAF226"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val="en-US" w:eastAsia="en-GB"/>
        </w:rPr>
        <w:t>SWOT analysis</w:t>
      </w:r>
    </w:p>
    <w:p w14:paraId="2AB88408"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val="en-US" w:eastAsia="en-GB"/>
        </w:rPr>
        <w:t>Gibbs Reflective Cycle - Gibbs</w:t>
      </w:r>
    </w:p>
    <w:p w14:paraId="03ADF3C9"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val="en-US" w:eastAsia="en-GB"/>
        </w:rPr>
        <w:t>Kolbs Experiential Learning Cycle - Kolbs</w:t>
      </w:r>
    </w:p>
    <w:p w14:paraId="436E276F"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eastAsia="en-GB"/>
        </w:rPr>
        <w:t>Schön’s reflection in action - Schön</w:t>
      </w:r>
    </w:p>
    <w:p w14:paraId="73EB96C0"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eastAsia="en-GB"/>
        </w:rPr>
        <w:t>Rolfe’s reflective model - Schön</w:t>
      </w:r>
    </w:p>
    <w:p w14:paraId="30034441"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eastAsia="en-GB"/>
        </w:rPr>
        <w:t>John’s Model</w:t>
      </w:r>
    </w:p>
    <w:p w14:paraId="085E38E0" w14:textId="77777777"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eastAsia="en-GB"/>
        </w:rPr>
        <w:t>Brookfields Model - Brookfields</w:t>
      </w:r>
    </w:p>
    <w:p w14:paraId="40E7DA11" w14:textId="24D66250" w:rsidR="009D3052" w:rsidRPr="009F6F3A" w:rsidRDefault="009D3052" w:rsidP="00E73AAF">
      <w:pPr>
        <w:pStyle w:val="ListParagraph"/>
        <w:numPr>
          <w:ilvl w:val="0"/>
          <w:numId w:val="61"/>
        </w:numPr>
        <w:spacing w:before="40" w:after="40"/>
        <w:contextualSpacing/>
        <w:textAlignment w:val="baseline"/>
        <w:rPr>
          <w:rFonts w:ascii="Arial" w:eastAsia="Times New Roman" w:hAnsi="Arial" w:cs="Arial"/>
          <w:lang w:eastAsia="en-GB"/>
        </w:rPr>
      </w:pPr>
      <w:r w:rsidRPr="009F6F3A">
        <w:rPr>
          <w:rFonts w:ascii="Arial" w:eastAsia="Times New Roman" w:hAnsi="Arial" w:cs="Arial"/>
          <w:lang w:eastAsia="en-GB"/>
        </w:rPr>
        <w:t>The Big 6 Model</w:t>
      </w:r>
      <w:r w:rsidR="0032264A" w:rsidRPr="009F6F3A">
        <w:rPr>
          <w:rFonts w:ascii="Arial" w:eastAsia="Times New Roman" w:hAnsi="Arial" w:cs="Arial"/>
          <w:lang w:eastAsia="en-GB"/>
        </w:rPr>
        <w:t>.</w:t>
      </w:r>
    </w:p>
    <w:p w14:paraId="19A5A295" w14:textId="77777777" w:rsidR="009D3052" w:rsidRPr="009F6F3A" w:rsidRDefault="009D3052" w:rsidP="009D3052">
      <w:pPr>
        <w:spacing w:after="0" w:line="240" w:lineRule="auto"/>
        <w:textAlignment w:val="baseline"/>
        <w:rPr>
          <w:rFonts w:eastAsia="Times New Roman" w:cs="Arial"/>
          <w:b/>
          <w:bCs/>
          <w:color w:val="F49515"/>
          <w:sz w:val="26"/>
          <w:szCs w:val="26"/>
          <w:lang w:eastAsia="en-GB"/>
        </w:rPr>
      </w:pPr>
    </w:p>
    <w:p w14:paraId="025AF0E5" w14:textId="382CD93E" w:rsidR="009D3052" w:rsidRPr="009F6F3A" w:rsidRDefault="009D3052" w:rsidP="0032264A">
      <w:pPr>
        <w:pStyle w:val="BodyAA"/>
        <w:spacing w:before="200" w:line="240" w:lineRule="atLeast"/>
        <w:rPr>
          <w:rFonts w:ascii="Arial" w:hAnsi="Arial" w:cs="Arial"/>
          <w:b/>
          <w:bCs/>
          <w:lang w:val="en-GB"/>
        </w:rPr>
      </w:pPr>
      <w:r w:rsidRPr="009F6F3A">
        <w:rPr>
          <w:rFonts w:ascii="Arial" w:hAnsi="Arial" w:cs="Arial"/>
          <w:b/>
          <w:bCs/>
          <w:lang w:val="en-GB"/>
        </w:rPr>
        <w:t xml:space="preserve">Learning </w:t>
      </w:r>
      <w:r w:rsidR="0032264A" w:rsidRPr="009F6F3A">
        <w:rPr>
          <w:rFonts w:ascii="Arial" w:hAnsi="Arial" w:cs="Arial"/>
          <w:b/>
          <w:bCs/>
          <w:lang w:val="en-GB"/>
        </w:rPr>
        <w:t>O</w:t>
      </w:r>
      <w:r w:rsidRPr="009F6F3A">
        <w:rPr>
          <w:rFonts w:ascii="Arial" w:hAnsi="Arial" w:cs="Arial"/>
          <w:b/>
          <w:bCs/>
          <w:lang w:val="en-GB"/>
        </w:rPr>
        <w:t>utcome 2</w:t>
      </w:r>
    </w:p>
    <w:p w14:paraId="01808046" w14:textId="77777777" w:rsidR="009D3052" w:rsidRPr="009F6F3A" w:rsidRDefault="009D3052" w:rsidP="0032264A">
      <w:pPr>
        <w:pStyle w:val="Lesson-SummaryBlock-ParaBlock-TitledBlock-Title-XY"/>
        <w:spacing w:before="200"/>
        <w:rPr>
          <w:rFonts w:cs="Arial"/>
          <w:b w:val="0"/>
          <w:bCs w:val="0"/>
          <w:lang w:val="en-US" w:eastAsia="en-GB"/>
        </w:rPr>
      </w:pPr>
      <w:r w:rsidRPr="009F6F3A">
        <w:rPr>
          <w:rFonts w:cs="Arial"/>
          <w:lang w:val="en-US" w:eastAsia="en-GB"/>
        </w:rPr>
        <w:t>AC2.1</w:t>
      </w:r>
      <w:r w:rsidRPr="009F6F3A">
        <w:rPr>
          <w:rFonts w:cs="Arial"/>
          <w:lang w:eastAsia="en-GB"/>
        </w:rPr>
        <w:t xml:space="preserve"> </w:t>
      </w:r>
      <w:r w:rsidRPr="009F6F3A">
        <w:rPr>
          <w:rFonts w:cs="Arial"/>
          <w:b w:val="0"/>
          <w:bCs w:val="0"/>
          <w:lang w:val="en-US" w:eastAsia="en-GB"/>
        </w:rPr>
        <w:t>Development opportunities could include:</w:t>
      </w:r>
    </w:p>
    <w:p w14:paraId="39C5BBFF" w14:textId="09FCD723" w:rsidR="009D3052" w:rsidRPr="009F6F3A" w:rsidRDefault="009D3052" w:rsidP="00E73AAF">
      <w:pPr>
        <w:pStyle w:val="ListParagraph"/>
        <w:numPr>
          <w:ilvl w:val="0"/>
          <w:numId w:val="62"/>
        </w:numPr>
        <w:spacing w:before="40" w:after="4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Coaching or mentoring skills and practices</w:t>
      </w:r>
      <w:r w:rsidR="0032264A" w:rsidRPr="009F6F3A">
        <w:rPr>
          <w:rFonts w:ascii="Arial" w:eastAsia="Times New Roman" w:hAnsi="Arial" w:cs="Arial"/>
          <w:color w:val="000000"/>
          <w:lang w:val="en-US" w:eastAsia="en-GB"/>
        </w:rPr>
        <w:t>:</w:t>
      </w:r>
      <w:r w:rsidRPr="009F6F3A">
        <w:rPr>
          <w:rFonts w:ascii="Arial" w:eastAsia="Times New Roman" w:hAnsi="Arial" w:cs="Arial"/>
          <w:color w:val="000000"/>
          <w:lang w:val="en-US" w:eastAsia="en-GB"/>
        </w:rPr>
        <w:t xml:space="preserve"> </w:t>
      </w:r>
    </w:p>
    <w:p w14:paraId="71C9F2D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eastAsia="en-GB"/>
        </w:rPr>
      </w:pPr>
      <w:r w:rsidRPr="009F6F3A">
        <w:rPr>
          <w:rFonts w:ascii="Arial" w:eastAsia="Times New Roman" w:hAnsi="Arial" w:cs="Arial"/>
          <w:color w:val="000000"/>
          <w:lang w:val="en-US" w:eastAsia="en-GB"/>
        </w:rPr>
        <w:t>enhanced communication</w:t>
      </w:r>
    </w:p>
    <w:p w14:paraId="6B74FE4F"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eastAsia="en-GB"/>
        </w:rPr>
      </w:pPr>
      <w:r w:rsidRPr="009F6F3A">
        <w:rPr>
          <w:rFonts w:ascii="Arial" w:eastAsia="Times New Roman" w:hAnsi="Arial" w:cs="Arial"/>
          <w:color w:val="000000"/>
          <w:lang w:val="en-US" w:eastAsia="en-GB"/>
        </w:rPr>
        <w:t xml:space="preserve">time management </w:t>
      </w:r>
    </w:p>
    <w:p w14:paraId="024D1A82"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eastAsia="en-GB"/>
        </w:rPr>
      </w:pPr>
      <w:r w:rsidRPr="009F6F3A">
        <w:rPr>
          <w:rFonts w:ascii="Arial" w:eastAsia="Times New Roman" w:hAnsi="Arial" w:cs="Arial"/>
          <w:color w:val="000000"/>
          <w:lang w:val="en-US" w:eastAsia="en-GB"/>
        </w:rPr>
        <w:t xml:space="preserve">managing information </w:t>
      </w:r>
    </w:p>
    <w:p w14:paraId="62FE9FCD"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eastAsia="en-GB"/>
        </w:rPr>
      </w:pPr>
      <w:r w:rsidRPr="009F6F3A">
        <w:rPr>
          <w:rFonts w:ascii="Arial" w:eastAsia="Times New Roman" w:hAnsi="Arial" w:cs="Arial"/>
          <w:color w:val="000000"/>
          <w:lang w:val="en-US" w:eastAsia="en-GB"/>
        </w:rPr>
        <w:t>ethical considerations</w:t>
      </w:r>
    </w:p>
    <w:p w14:paraId="5D456C9E"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eastAsia="en-GB"/>
        </w:rPr>
      </w:pPr>
      <w:r w:rsidRPr="009F6F3A">
        <w:rPr>
          <w:rFonts w:ascii="Arial" w:eastAsia="Times New Roman" w:hAnsi="Arial" w:cs="Arial"/>
          <w:color w:val="000000"/>
          <w:lang w:val="en-US" w:eastAsia="en-GB"/>
        </w:rPr>
        <w:t>preparation</w:t>
      </w:r>
    </w:p>
    <w:p w14:paraId="4B64BE84"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eastAsia="en-GB"/>
        </w:rPr>
      </w:pPr>
      <w:r w:rsidRPr="009F6F3A">
        <w:rPr>
          <w:rFonts w:ascii="Arial" w:eastAsia="Times New Roman" w:hAnsi="Arial" w:cs="Arial"/>
          <w:color w:val="000000"/>
          <w:lang w:val="en-US" w:eastAsia="en-GB"/>
        </w:rPr>
        <w:t xml:space="preserve">contracting </w:t>
      </w:r>
    </w:p>
    <w:p w14:paraId="72EDB4FA"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use of psychometrics tests </w:t>
      </w:r>
    </w:p>
    <w:p w14:paraId="2444D1A9"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coaching or mentoring supervision</w:t>
      </w:r>
    </w:p>
    <w:p w14:paraId="7F2BF72A"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developing reflective practice: approaches to developing your reflective thought process as a coach.</w:t>
      </w:r>
    </w:p>
    <w:p w14:paraId="54B5FDFE" w14:textId="43D60DCA" w:rsidR="009D3052" w:rsidRPr="009F6F3A" w:rsidRDefault="009D3052" w:rsidP="00E73AAF">
      <w:pPr>
        <w:pStyle w:val="ListParagraph"/>
        <w:numPr>
          <w:ilvl w:val="0"/>
          <w:numId w:val="62"/>
        </w:numPr>
        <w:spacing w:before="40" w:after="4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Types of coaching or mentoring</w:t>
      </w:r>
      <w:r w:rsidR="0032264A" w:rsidRPr="009F6F3A">
        <w:rPr>
          <w:rFonts w:ascii="Arial" w:eastAsia="Times New Roman" w:hAnsi="Arial" w:cs="Arial"/>
          <w:color w:val="000000"/>
          <w:lang w:val="en-US" w:eastAsia="en-GB"/>
        </w:rPr>
        <w:t>:</w:t>
      </w:r>
      <w:r w:rsidRPr="009F6F3A">
        <w:rPr>
          <w:rFonts w:ascii="Arial" w:eastAsia="Times New Roman" w:hAnsi="Arial" w:cs="Arial"/>
          <w:color w:val="000000"/>
          <w:lang w:val="en-US" w:eastAsia="en-GB"/>
        </w:rPr>
        <w:t xml:space="preserve"> </w:t>
      </w:r>
    </w:p>
    <w:p w14:paraId="64DDDD4D"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peer coaching or mentoring</w:t>
      </w:r>
    </w:p>
    <w:p w14:paraId="2E7FBF9F"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digital coaching</w:t>
      </w:r>
    </w:p>
    <w:p w14:paraId="75E6F8C5"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lastRenderedPageBreak/>
        <w:t>reverse coaching</w:t>
      </w:r>
    </w:p>
    <w:p w14:paraId="38E29EBE" w14:textId="758D2343"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group coaching</w:t>
      </w:r>
      <w:r w:rsidR="000A07B6" w:rsidRPr="009F6F3A">
        <w:rPr>
          <w:rFonts w:ascii="Arial" w:eastAsia="Times New Roman" w:hAnsi="Arial" w:cs="Arial"/>
          <w:color w:val="000000"/>
          <w:lang w:val="en-US" w:eastAsia="en-GB"/>
        </w:rPr>
        <w:t>.</w:t>
      </w:r>
    </w:p>
    <w:p w14:paraId="68F0BE8E" w14:textId="05DBE171" w:rsidR="009D3052" w:rsidRPr="009F6F3A" w:rsidRDefault="009D3052" w:rsidP="00E73AAF">
      <w:pPr>
        <w:pStyle w:val="ListParagraph"/>
        <w:numPr>
          <w:ilvl w:val="0"/>
          <w:numId w:val="62"/>
        </w:numPr>
        <w:spacing w:before="40" w:after="4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Specialism</w:t>
      </w:r>
      <w:r w:rsidR="0032264A" w:rsidRPr="009F6F3A">
        <w:rPr>
          <w:rFonts w:ascii="Arial" w:eastAsia="Times New Roman" w:hAnsi="Arial" w:cs="Arial"/>
          <w:color w:val="000000"/>
          <w:lang w:val="en-US" w:eastAsia="en-GB"/>
        </w:rPr>
        <w:t>:</w:t>
      </w:r>
    </w:p>
    <w:p w14:paraId="76CB3E2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ADHD and Neurodiversity in coaching</w:t>
      </w:r>
    </w:p>
    <w:p w14:paraId="6E1B4B15"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becoming a coaching or mentoring supervisor</w:t>
      </w:r>
    </w:p>
    <w:p w14:paraId="281C4F67"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coaching across cultures</w:t>
      </w:r>
    </w:p>
    <w:p w14:paraId="611EF61C"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leadership coaching</w:t>
      </w:r>
    </w:p>
    <w:p w14:paraId="7BD48C4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line manager coaching </w:t>
      </w:r>
    </w:p>
    <w:p w14:paraId="24156BA9"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creative approaches to coaching creativity in coaching / outdoor nature coaching</w:t>
      </w:r>
    </w:p>
    <w:p w14:paraId="64D00856" w14:textId="428EC8CF"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somatic coaching</w:t>
      </w:r>
      <w:r w:rsidR="000A07B6" w:rsidRPr="009F6F3A">
        <w:rPr>
          <w:rFonts w:ascii="Arial" w:eastAsia="Times New Roman" w:hAnsi="Arial" w:cs="Arial"/>
          <w:color w:val="000000"/>
          <w:lang w:val="en-US" w:eastAsia="en-GB"/>
        </w:rPr>
        <w:t>.</w:t>
      </w:r>
    </w:p>
    <w:p w14:paraId="1BDCB232" w14:textId="296F472E" w:rsidR="009D3052" w:rsidRPr="009F6F3A" w:rsidRDefault="009D3052" w:rsidP="00E73AAF">
      <w:pPr>
        <w:pStyle w:val="ListParagraph"/>
        <w:numPr>
          <w:ilvl w:val="0"/>
          <w:numId w:val="62"/>
        </w:numPr>
        <w:spacing w:before="40" w:after="4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Entrepreneurial development</w:t>
      </w:r>
      <w:r w:rsidR="0032264A" w:rsidRPr="009F6F3A">
        <w:rPr>
          <w:rFonts w:ascii="Arial" w:eastAsia="Times New Roman" w:hAnsi="Arial" w:cs="Arial"/>
          <w:color w:val="000000"/>
          <w:lang w:val="en-US" w:eastAsia="en-GB"/>
        </w:rPr>
        <w:t>:</w:t>
      </w:r>
    </w:p>
    <w:p w14:paraId="7CACF1AA"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joining professional industry associations</w:t>
      </w:r>
    </w:p>
    <w:p w14:paraId="11C00E3B" w14:textId="7ABA969F"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setting up a coaching business</w:t>
      </w:r>
      <w:r w:rsidR="000A07B6" w:rsidRPr="009F6F3A">
        <w:rPr>
          <w:rFonts w:ascii="Arial" w:eastAsia="Times New Roman" w:hAnsi="Arial" w:cs="Arial"/>
          <w:color w:val="000000"/>
          <w:lang w:val="en-US" w:eastAsia="en-GB"/>
        </w:rPr>
        <w:t>.</w:t>
      </w:r>
    </w:p>
    <w:p w14:paraId="4D989253" w14:textId="487E99D0" w:rsidR="009D3052" w:rsidRPr="009F6F3A" w:rsidRDefault="009D3052" w:rsidP="000A07B6">
      <w:pPr>
        <w:pStyle w:val="Lesson-SummaryBlock-ParaBlock-TitledBlock-Title-XY"/>
        <w:spacing w:before="200"/>
        <w:rPr>
          <w:rFonts w:eastAsia="Times New Roman" w:cs="Arial"/>
          <w:lang w:val="en-US" w:eastAsia="en-GB"/>
        </w:rPr>
      </w:pPr>
      <w:r w:rsidRPr="009F6F3A">
        <w:rPr>
          <w:rFonts w:cs="Arial"/>
          <w:color w:val="000000"/>
          <w:lang w:val="en-US" w:eastAsia="en-GB"/>
        </w:rPr>
        <w:t>AC2.2</w:t>
      </w:r>
      <w:r w:rsidRPr="009F6F3A">
        <w:rPr>
          <w:rFonts w:cs="Arial"/>
          <w:color w:val="000000"/>
          <w:lang w:eastAsia="en-GB"/>
        </w:rPr>
        <w:tab/>
      </w:r>
      <w:r w:rsidRPr="009F6F3A">
        <w:rPr>
          <w:rFonts w:cs="Arial"/>
          <w:b w:val="0"/>
          <w:bCs w:val="0"/>
          <w:color w:val="000000"/>
          <w:lang w:val="en-US" w:eastAsia="en-GB"/>
        </w:rPr>
        <w:t xml:space="preserve">Factors should reflect </w:t>
      </w:r>
      <w:r w:rsidRPr="009F6F3A">
        <w:rPr>
          <w:rFonts w:cs="Arial"/>
          <w:b w:val="0"/>
          <w:bCs w:val="0"/>
          <w:lang w:val="en-US" w:eastAsia="en-GB"/>
        </w:rPr>
        <w:t xml:space="preserve">the type of practice planned to offer and could include but not </w:t>
      </w:r>
      <w:r w:rsidRPr="009F6F3A">
        <w:rPr>
          <w:rFonts w:eastAsia="Times New Roman" w:cs="Arial"/>
          <w:b w:val="0"/>
          <w:bCs w:val="0"/>
          <w:lang w:val="en-US" w:eastAsia="en-GB"/>
        </w:rPr>
        <w:t>limited to:</w:t>
      </w:r>
    </w:p>
    <w:p w14:paraId="713268AB" w14:textId="77777777" w:rsidR="009D3052" w:rsidRPr="009F6F3A" w:rsidRDefault="009D3052" w:rsidP="00E73AAF">
      <w:pPr>
        <w:pStyle w:val="ListParagraph"/>
        <w:numPr>
          <w:ilvl w:val="0"/>
          <w:numId w:val="62"/>
        </w:numPr>
        <w:spacing w:before="40" w:after="4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In-house coaching or mentoring offer: </w:t>
      </w:r>
    </w:p>
    <w:p w14:paraId="35E66541"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organisation’s attitude</w:t>
      </w:r>
    </w:p>
    <w:p w14:paraId="62C72F46"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size of the organisation</w:t>
      </w:r>
    </w:p>
    <w:p w14:paraId="0E6D8745"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staff readiness</w:t>
      </w:r>
    </w:p>
    <w:p w14:paraId="1AEB18B1" w14:textId="6E641904"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impact on current job role etc</w:t>
      </w:r>
      <w:r w:rsidR="000A07B6" w:rsidRPr="009F6F3A">
        <w:rPr>
          <w:rFonts w:ascii="Arial" w:eastAsia="Times New Roman" w:hAnsi="Arial" w:cs="Arial"/>
          <w:color w:val="000000"/>
          <w:lang w:val="en-US" w:eastAsia="en-GB"/>
        </w:rPr>
        <w:t>.</w:t>
      </w:r>
    </w:p>
    <w:p w14:paraId="481F01BC" w14:textId="77777777" w:rsidR="009D3052" w:rsidRPr="009F6F3A" w:rsidRDefault="009D3052" w:rsidP="00E73AAF">
      <w:pPr>
        <w:pStyle w:val="ListParagraph"/>
        <w:numPr>
          <w:ilvl w:val="0"/>
          <w:numId w:val="62"/>
        </w:numPr>
        <w:spacing w:before="40" w:after="4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Own coaching or mentoring business:</w:t>
      </w:r>
    </w:p>
    <w:p w14:paraId="6892756B"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industries/markets to target</w:t>
      </w:r>
    </w:p>
    <w:p w14:paraId="55AF67D5" w14:textId="14ADF8F8"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range of coaching </w:t>
      </w:r>
      <w:r w:rsidR="003218B7" w:rsidRPr="009F6F3A">
        <w:rPr>
          <w:rFonts w:ascii="Arial" w:eastAsia="Times New Roman" w:hAnsi="Arial" w:cs="Arial"/>
          <w:color w:val="000000"/>
          <w:lang w:val="en-US" w:eastAsia="en-GB"/>
        </w:rPr>
        <w:t>offers</w:t>
      </w:r>
      <w:r w:rsidRPr="009F6F3A">
        <w:rPr>
          <w:rFonts w:ascii="Arial" w:eastAsia="Times New Roman" w:hAnsi="Arial" w:cs="Arial"/>
          <w:color w:val="000000"/>
          <w:lang w:val="en-US" w:eastAsia="en-GB"/>
        </w:rPr>
        <w:t> (eg group, </w:t>
      </w:r>
      <w:r w:rsidR="003218B7">
        <w:rPr>
          <w:rFonts w:ascii="Arial" w:eastAsia="Times New Roman" w:hAnsi="Arial" w:cs="Arial"/>
          <w:color w:val="000000"/>
          <w:lang w:val="en-US" w:eastAsia="en-GB"/>
        </w:rPr>
        <w:t>one-to-one</w:t>
      </w:r>
      <w:r w:rsidRPr="009F6F3A">
        <w:rPr>
          <w:rFonts w:ascii="Arial" w:eastAsia="Times New Roman" w:hAnsi="Arial" w:cs="Arial"/>
          <w:color w:val="000000"/>
          <w:lang w:val="en-US" w:eastAsia="en-GB"/>
        </w:rPr>
        <w:t xml:space="preserve">), </w:t>
      </w:r>
    </w:p>
    <w:p w14:paraId="452F27AD"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competition</w:t>
      </w:r>
    </w:p>
    <w:p w14:paraId="3D11F4C2"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pricing</w:t>
      </w:r>
    </w:p>
    <w:p w14:paraId="74E7994E" w14:textId="55EC8982"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timescales etc</w:t>
      </w:r>
      <w:r w:rsidR="000A07B6" w:rsidRPr="009F6F3A">
        <w:rPr>
          <w:rFonts w:ascii="Arial" w:eastAsia="Times New Roman" w:hAnsi="Arial" w:cs="Arial"/>
          <w:color w:val="000000"/>
          <w:lang w:val="en-US" w:eastAsia="en-GB"/>
        </w:rPr>
        <w:t>.</w:t>
      </w:r>
    </w:p>
    <w:p w14:paraId="07A14C81" w14:textId="77777777" w:rsidR="009D3052" w:rsidRPr="009F6F3A" w:rsidRDefault="009D3052" w:rsidP="00DE4DA6">
      <w:pPr>
        <w:pStyle w:val="Lesson-SummaryBlock-ParaBlock-TitledBlock-Title-XY"/>
        <w:spacing w:before="200" w:after="160"/>
        <w:rPr>
          <w:rFonts w:cs="Arial"/>
          <w:b w:val="0"/>
          <w:bCs w:val="0"/>
          <w:color w:val="FF0000"/>
          <w:lang w:eastAsia="en-GB"/>
        </w:rPr>
      </w:pPr>
      <w:r w:rsidRPr="009F6F3A">
        <w:rPr>
          <w:rFonts w:cs="Arial"/>
          <w:lang w:eastAsia="en-GB"/>
        </w:rPr>
        <w:t xml:space="preserve">AC2.4 </w:t>
      </w:r>
      <w:r w:rsidRPr="009F6F3A">
        <w:rPr>
          <w:rFonts w:cs="Arial"/>
          <w:b w:val="0"/>
          <w:bCs w:val="0"/>
          <w:lang w:eastAsia="en-GB"/>
        </w:rPr>
        <w:t xml:space="preserve">PDP </w:t>
      </w:r>
      <w:r w:rsidRPr="009F6F3A">
        <w:rPr>
          <w:rFonts w:cs="Arial"/>
          <w:b w:val="0"/>
          <w:bCs w:val="0"/>
          <w:lang w:val="en-US" w:eastAsia="en-GB"/>
        </w:rPr>
        <w:t>should be discussed/agreed with own manager/coaching supervisor</w:t>
      </w:r>
      <w:r w:rsidRPr="009F6F3A">
        <w:rPr>
          <w:rFonts w:cs="Arial"/>
          <w:b w:val="0"/>
          <w:bCs w:val="0"/>
          <w:lang w:eastAsia="en-GB"/>
        </w:rPr>
        <w:t>.</w:t>
      </w:r>
    </w:p>
    <w:p w14:paraId="5200AD54" w14:textId="17BC52B4" w:rsidR="009D3052" w:rsidRPr="009F6F3A" w:rsidRDefault="009D3052" w:rsidP="00DE4DA6">
      <w:pPr>
        <w:pStyle w:val="Lesson-SummaryBlock-ParaBlock-TitledBlock-Title-XY"/>
        <w:spacing w:before="200"/>
        <w:rPr>
          <w:rFonts w:cs="Arial"/>
          <w:b w:val="0"/>
          <w:bCs w:val="0"/>
        </w:rPr>
      </w:pPr>
      <w:r w:rsidRPr="009F6F3A">
        <w:rPr>
          <w:rFonts w:cs="Arial"/>
          <w:b w:val="0"/>
          <w:bCs w:val="0"/>
        </w:rPr>
        <w:t>Development objectives could include:</w:t>
      </w:r>
    </w:p>
    <w:p w14:paraId="7F065FC1" w14:textId="0F34D760" w:rsidR="009D3052" w:rsidRPr="009F6F3A" w:rsidRDefault="009D3052" w:rsidP="00E73AAF">
      <w:pPr>
        <w:pStyle w:val="TitledBlock-ParaBlockindent-RichTextnumbered-XY"/>
        <w:numPr>
          <w:ilvl w:val="0"/>
          <w:numId w:val="59"/>
        </w:numPr>
        <w:spacing w:before="40" w:after="40" w:line="240" w:lineRule="atLeast"/>
        <w:ind w:left="709" w:hanging="283"/>
        <w:rPr>
          <w:rFonts w:ascii="Arial" w:hAnsi="Arial" w:cs="Arial"/>
          <w:color w:val="000000" w:themeColor="text1"/>
        </w:rPr>
      </w:pPr>
      <w:r w:rsidRPr="009F6F3A">
        <w:rPr>
          <w:rFonts w:ascii="Arial" w:hAnsi="Arial" w:cs="Arial"/>
          <w:color w:val="000000" w:themeColor="text1"/>
        </w:rPr>
        <w:t>Coaching or mentoring skills and practices</w:t>
      </w:r>
      <w:r w:rsidR="00DE4DA6" w:rsidRPr="009F6F3A">
        <w:rPr>
          <w:rFonts w:ascii="Arial" w:hAnsi="Arial" w:cs="Arial"/>
          <w:color w:val="000000" w:themeColor="text1"/>
        </w:rPr>
        <w:t>:</w:t>
      </w:r>
      <w:r w:rsidRPr="009F6F3A">
        <w:rPr>
          <w:rFonts w:ascii="Arial" w:hAnsi="Arial" w:cs="Arial"/>
          <w:color w:val="000000" w:themeColor="text1"/>
        </w:rPr>
        <w:t xml:space="preserve"> </w:t>
      </w:r>
    </w:p>
    <w:p w14:paraId="3294731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enhanced communication</w:t>
      </w:r>
    </w:p>
    <w:p w14:paraId="040F01B6"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time management </w:t>
      </w:r>
    </w:p>
    <w:p w14:paraId="4EC14EE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managing information </w:t>
      </w:r>
    </w:p>
    <w:p w14:paraId="68FBC435"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ethical considerations</w:t>
      </w:r>
    </w:p>
    <w:p w14:paraId="1DA3277B"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preparation</w:t>
      </w:r>
    </w:p>
    <w:p w14:paraId="172E67B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contracting </w:t>
      </w:r>
    </w:p>
    <w:p w14:paraId="6A4C81C8"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use of psychometric tests </w:t>
      </w:r>
    </w:p>
    <w:p w14:paraId="141BD45D"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supervision</w:t>
      </w:r>
    </w:p>
    <w:p w14:paraId="0AAEAD2F" w14:textId="5869B8F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developing reflective practice: approaches to developing your reflective thought process</w:t>
      </w:r>
      <w:r w:rsidR="00DE4DA6" w:rsidRPr="009F6F3A">
        <w:rPr>
          <w:rFonts w:ascii="Arial" w:eastAsia="Times New Roman" w:hAnsi="Arial" w:cs="Arial"/>
          <w:color w:val="000000"/>
          <w:lang w:val="en-US" w:eastAsia="en-GB"/>
        </w:rPr>
        <w:t>.</w:t>
      </w:r>
      <w:r w:rsidRPr="009F6F3A">
        <w:rPr>
          <w:rFonts w:ascii="Arial" w:eastAsia="Times New Roman" w:hAnsi="Arial" w:cs="Arial"/>
          <w:color w:val="000000"/>
          <w:lang w:val="en-US" w:eastAsia="en-GB"/>
        </w:rPr>
        <w:t xml:space="preserve"> </w:t>
      </w:r>
    </w:p>
    <w:p w14:paraId="6A369CCB" w14:textId="79374547" w:rsidR="009D3052" w:rsidRPr="009F6F3A" w:rsidRDefault="009D3052" w:rsidP="00E73AAF">
      <w:pPr>
        <w:pStyle w:val="TitledBlock-ParaBlockindent-RichTextnumbered-XY"/>
        <w:numPr>
          <w:ilvl w:val="0"/>
          <w:numId w:val="64"/>
        </w:numPr>
        <w:spacing w:before="40" w:after="40" w:line="240" w:lineRule="atLeast"/>
        <w:ind w:left="709" w:hanging="283"/>
        <w:rPr>
          <w:rFonts w:ascii="Arial" w:hAnsi="Arial" w:cs="Arial"/>
          <w:color w:val="000000" w:themeColor="text1"/>
        </w:rPr>
      </w:pPr>
      <w:r w:rsidRPr="009F6F3A">
        <w:rPr>
          <w:rFonts w:ascii="Arial" w:eastAsia="Calibri" w:hAnsi="Arial" w:cs="Arial"/>
          <w:color w:val="000000" w:themeColor="text1"/>
        </w:rPr>
        <w:t>Types of coaching or mentoring</w:t>
      </w:r>
      <w:r w:rsidR="00DE4DA6" w:rsidRPr="009F6F3A">
        <w:rPr>
          <w:rFonts w:ascii="Arial" w:eastAsia="Calibri" w:hAnsi="Arial" w:cs="Arial"/>
          <w:color w:val="000000" w:themeColor="text1"/>
        </w:rPr>
        <w:t>:</w:t>
      </w:r>
      <w:r w:rsidRPr="009F6F3A">
        <w:rPr>
          <w:rFonts w:ascii="Arial" w:hAnsi="Arial" w:cs="Arial"/>
          <w:color w:val="000000" w:themeColor="text1"/>
        </w:rPr>
        <w:t xml:space="preserve"> </w:t>
      </w:r>
    </w:p>
    <w:p w14:paraId="4C2A04D7"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peer </w:t>
      </w:r>
    </w:p>
    <w:p w14:paraId="030897EE"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digital </w:t>
      </w:r>
    </w:p>
    <w:p w14:paraId="7BB9478B"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reverse </w:t>
      </w:r>
    </w:p>
    <w:p w14:paraId="0DFAA7A6" w14:textId="38C4ADB3"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group</w:t>
      </w:r>
      <w:r w:rsidR="00E82548" w:rsidRPr="009F6F3A">
        <w:rPr>
          <w:rFonts w:ascii="Arial" w:eastAsia="Times New Roman" w:hAnsi="Arial" w:cs="Arial"/>
          <w:color w:val="000000"/>
          <w:lang w:val="en-US" w:eastAsia="en-GB"/>
        </w:rPr>
        <w:t>.</w:t>
      </w:r>
      <w:r w:rsidRPr="009F6F3A">
        <w:rPr>
          <w:rFonts w:ascii="Arial" w:eastAsia="Times New Roman" w:hAnsi="Arial" w:cs="Arial"/>
          <w:color w:val="000000"/>
          <w:lang w:val="en-US" w:eastAsia="en-GB"/>
        </w:rPr>
        <w:t xml:space="preserve"> </w:t>
      </w:r>
    </w:p>
    <w:p w14:paraId="63FE30FE" w14:textId="3ABB269A" w:rsidR="009D3052" w:rsidRPr="009F6F3A" w:rsidRDefault="009D3052" w:rsidP="00E73AAF">
      <w:pPr>
        <w:pStyle w:val="TitledBlock-ParaBlockindent-RichTextnumbered-XY"/>
        <w:numPr>
          <w:ilvl w:val="0"/>
          <w:numId w:val="63"/>
        </w:numPr>
        <w:spacing w:before="40" w:after="40" w:line="240" w:lineRule="atLeast"/>
        <w:ind w:left="709" w:hanging="283"/>
        <w:rPr>
          <w:rFonts w:ascii="Arial" w:hAnsi="Arial" w:cs="Arial"/>
          <w:color w:val="000000" w:themeColor="text1"/>
        </w:rPr>
      </w:pPr>
      <w:r w:rsidRPr="009F6F3A">
        <w:rPr>
          <w:rFonts w:ascii="Arial" w:eastAsia="Calibri" w:hAnsi="Arial" w:cs="Arial"/>
          <w:color w:val="000000" w:themeColor="text1"/>
        </w:rPr>
        <w:t>Specialism</w:t>
      </w:r>
      <w:r w:rsidR="00E82548" w:rsidRPr="009F6F3A">
        <w:rPr>
          <w:rFonts w:ascii="Arial" w:eastAsia="Calibri" w:hAnsi="Arial" w:cs="Arial"/>
          <w:color w:val="000000" w:themeColor="text1"/>
        </w:rPr>
        <w:t>:</w:t>
      </w:r>
    </w:p>
    <w:p w14:paraId="29AA682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Neuro affirming coaching or mentoring</w:t>
      </w:r>
    </w:p>
    <w:p w14:paraId="09696407"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becoming a coaching or mentoring supervisor</w:t>
      </w:r>
    </w:p>
    <w:p w14:paraId="2B2F1033"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coaching or mentoring across cultures</w:t>
      </w:r>
    </w:p>
    <w:p w14:paraId="478D3C15"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leadership coaching</w:t>
      </w:r>
    </w:p>
    <w:p w14:paraId="1046DD61"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 xml:space="preserve">line manager coaching </w:t>
      </w:r>
    </w:p>
    <w:p w14:paraId="09A78D5C" w14:textId="128B60CB"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creative approaches to coaching creativity in coachin</w:t>
      </w:r>
      <w:r w:rsidR="00E82548" w:rsidRPr="009F6F3A">
        <w:rPr>
          <w:rFonts w:ascii="Arial" w:eastAsia="Times New Roman" w:hAnsi="Arial" w:cs="Arial"/>
          <w:color w:val="000000"/>
          <w:lang w:val="en-US" w:eastAsia="en-GB"/>
        </w:rPr>
        <w:t>g</w:t>
      </w:r>
      <w:r w:rsidRPr="009F6F3A">
        <w:rPr>
          <w:rFonts w:ascii="Arial" w:eastAsia="Times New Roman" w:hAnsi="Arial" w:cs="Arial"/>
          <w:color w:val="000000"/>
          <w:lang w:val="en-US" w:eastAsia="en-GB"/>
        </w:rPr>
        <w:t>/outdoor nature coaching</w:t>
      </w:r>
    </w:p>
    <w:p w14:paraId="7BE6C1F5" w14:textId="7804334B"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somatic coaching</w:t>
      </w:r>
      <w:r w:rsidR="00E82548" w:rsidRPr="009F6F3A">
        <w:rPr>
          <w:rFonts w:ascii="Arial" w:eastAsia="Times New Roman" w:hAnsi="Arial" w:cs="Arial"/>
          <w:color w:val="000000"/>
          <w:lang w:val="en-US" w:eastAsia="en-GB"/>
        </w:rPr>
        <w:t>.</w:t>
      </w:r>
    </w:p>
    <w:p w14:paraId="5EABD567" w14:textId="77777777" w:rsidR="009D3052" w:rsidRPr="009F6F3A" w:rsidRDefault="009D3052" w:rsidP="00E73AAF">
      <w:pPr>
        <w:pStyle w:val="TitledBlock-ParaBlockindent-RichTextnumbered-XY"/>
        <w:numPr>
          <w:ilvl w:val="0"/>
          <w:numId w:val="63"/>
        </w:numPr>
        <w:spacing w:before="40" w:after="40" w:line="240" w:lineRule="atLeast"/>
        <w:ind w:left="709" w:hanging="283"/>
        <w:rPr>
          <w:rFonts w:ascii="Arial" w:eastAsia="Calibri" w:hAnsi="Arial" w:cs="Arial"/>
          <w:color w:val="000000" w:themeColor="text1"/>
        </w:rPr>
      </w:pPr>
      <w:r w:rsidRPr="009F6F3A">
        <w:rPr>
          <w:rFonts w:ascii="Arial" w:eastAsia="Calibri" w:hAnsi="Arial" w:cs="Arial"/>
          <w:color w:val="000000" w:themeColor="text1"/>
        </w:rPr>
        <w:lastRenderedPageBreak/>
        <w:t xml:space="preserve">Entrepreneurial development </w:t>
      </w:r>
    </w:p>
    <w:p w14:paraId="0126C4F0" w14:textId="77777777"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joining professional industry associations</w:t>
      </w:r>
    </w:p>
    <w:p w14:paraId="475DC99C" w14:textId="5430B191" w:rsidR="009D3052" w:rsidRPr="009F6F3A" w:rsidRDefault="009D3052" w:rsidP="00E73AAF">
      <w:pPr>
        <w:pStyle w:val="ListParagraph"/>
        <w:numPr>
          <w:ilvl w:val="0"/>
          <w:numId w:val="60"/>
        </w:numPr>
        <w:spacing w:before="40" w:after="40"/>
        <w:ind w:left="1080"/>
        <w:contextualSpacing/>
        <w:textAlignment w:val="baseline"/>
        <w:rPr>
          <w:rFonts w:ascii="Arial" w:eastAsia="Times New Roman" w:hAnsi="Arial" w:cs="Arial"/>
          <w:color w:val="000000"/>
          <w:lang w:val="en-US" w:eastAsia="en-GB"/>
        </w:rPr>
      </w:pPr>
      <w:r w:rsidRPr="009F6F3A">
        <w:rPr>
          <w:rFonts w:ascii="Arial" w:eastAsia="Times New Roman" w:hAnsi="Arial" w:cs="Arial"/>
          <w:color w:val="000000"/>
          <w:lang w:val="en-US" w:eastAsia="en-GB"/>
        </w:rPr>
        <w:t>setting up own business</w:t>
      </w:r>
      <w:r w:rsidR="00E82548" w:rsidRPr="009F6F3A">
        <w:rPr>
          <w:rFonts w:ascii="Arial" w:eastAsia="Times New Roman" w:hAnsi="Arial" w:cs="Arial"/>
          <w:color w:val="000000"/>
          <w:lang w:val="en-US" w:eastAsia="en-GB"/>
        </w:rPr>
        <w:t>.</w:t>
      </w:r>
    </w:p>
    <w:p w14:paraId="42195834" w14:textId="77777777" w:rsidR="00C6719D" w:rsidRPr="009F6F3A" w:rsidRDefault="00C6719D" w:rsidP="00C6719D">
      <w:pPr>
        <w:spacing w:after="0" w:line="240" w:lineRule="auto"/>
        <w:ind w:left="555" w:hanging="555"/>
        <w:textAlignment w:val="baseline"/>
        <w:rPr>
          <w:rFonts w:eastAsia="Times New Roman" w:cs="Arial"/>
          <w:color w:val="000000"/>
          <w:lang w:val="en-US" w:eastAsia="en-GB"/>
        </w:rPr>
      </w:pPr>
    </w:p>
    <w:p w14:paraId="0CE21589" w14:textId="6AAA62F6" w:rsidR="009C767F" w:rsidRPr="009F6F3A" w:rsidRDefault="00A9628E" w:rsidP="00EC6DF5">
      <w:pPr>
        <w:spacing w:before="200" w:after="160" w:line="240" w:lineRule="auto"/>
        <w:ind w:left="15"/>
        <w:textAlignment w:val="baseline"/>
        <w:rPr>
          <w:rFonts w:eastAsia="Times New Roman" w:cs="Arial"/>
          <w:b/>
          <w:bCs/>
          <w:lang w:eastAsia="en-GB"/>
        </w:rPr>
      </w:pPr>
      <w:r>
        <w:rPr>
          <w:rFonts w:eastAsia="Times New Roman" w:cs="Arial"/>
          <w:b/>
          <w:bCs/>
          <w:lang w:eastAsia="en-GB"/>
        </w:rPr>
        <w:t xml:space="preserve">Suggested </w:t>
      </w:r>
      <w:r w:rsidR="009C767F" w:rsidRPr="009F6F3A">
        <w:rPr>
          <w:rFonts w:eastAsia="Times New Roman" w:cs="Arial"/>
          <w:b/>
          <w:bCs/>
          <w:lang w:eastAsia="en-GB"/>
        </w:rPr>
        <w:t xml:space="preserve">Support Materials </w:t>
      </w:r>
    </w:p>
    <w:p w14:paraId="18A5FAC6" w14:textId="6809783B" w:rsidR="009C767F" w:rsidRPr="009F6F3A" w:rsidRDefault="009C767F" w:rsidP="00EC6DF5">
      <w:pPr>
        <w:tabs>
          <w:tab w:val="left" w:pos="2694"/>
        </w:tabs>
        <w:spacing w:before="200" w:after="160"/>
        <w:rPr>
          <w:rFonts w:eastAsia="Calibri" w:cs="Arial"/>
        </w:rPr>
      </w:pPr>
      <w:r w:rsidRPr="009F6F3A">
        <w:rPr>
          <w:rFonts w:eastAsia="Calibri" w:cs="Arial"/>
        </w:rPr>
        <w:t>STARR Julie (2014)</w:t>
      </w:r>
      <w:r w:rsidR="00276BE1">
        <w:rPr>
          <w:rFonts w:eastAsia="Calibri" w:cs="Arial"/>
        </w:rPr>
        <w:t xml:space="preserve"> -</w:t>
      </w:r>
      <w:r w:rsidRPr="009F6F3A">
        <w:rPr>
          <w:rFonts w:eastAsia="Calibri" w:cs="Arial"/>
        </w:rPr>
        <w:t xml:space="preserve"> </w:t>
      </w:r>
      <w:r w:rsidRPr="00276BE1">
        <w:rPr>
          <w:rFonts w:eastAsia="Calibri" w:cs="Arial"/>
          <w:i/>
          <w:iCs/>
        </w:rPr>
        <w:t>The Mentoring Manual</w:t>
      </w:r>
      <w:r w:rsidRPr="009F6F3A">
        <w:rPr>
          <w:rFonts w:eastAsia="Calibri" w:cs="Arial"/>
        </w:rPr>
        <w:t xml:space="preserve"> ISBN 978-1-292-01789-1</w:t>
      </w:r>
    </w:p>
    <w:p w14:paraId="3292469C" w14:textId="60796643" w:rsidR="009C767F" w:rsidRPr="009F6F3A" w:rsidRDefault="009C767F" w:rsidP="00EC6DF5">
      <w:pPr>
        <w:tabs>
          <w:tab w:val="left" w:pos="2694"/>
        </w:tabs>
        <w:spacing w:before="200" w:after="160"/>
        <w:rPr>
          <w:rFonts w:eastAsia="Calibri" w:cs="Arial"/>
        </w:rPr>
      </w:pPr>
      <w:r w:rsidRPr="009F6F3A">
        <w:rPr>
          <w:rFonts w:eastAsia="Calibri" w:cs="Arial"/>
        </w:rPr>
        <w:t>STARR Julie (2016)</w:t>
      </w:r>
      <w:r w:rsidR="00276BE1">
        <w:rPr>
          <w:rFonts w:eastAsia="Calibri" w:cs="Arial"/>
        </w:rPr>
        <w:t xml:space="preserve"> -</w:t>
      </w:r>
      <w:r w:rsidRPr="009F6F3A">
        <w:rPr>
          <w:rFonts w:eastAsia="Calibri" w:cs="Arial"/>
        </w:rPr>
        <w:t xml:space="preserve"> </w:t>
      </w:r>
      <w:r w:rsidRPr="00276BE1">
        <w:rPr>
          <w:rFonts w:eastAsia="Calibri" w:cs="Arial"/>
          <w:i/>
          <w:iCs/>
        </w:rPr>
        <w:t>The Coaching Manual</w:t>
      </w:r>
      <w:r w:rsidRPr="009F6F3A">
        <w:rPr>
          <w:rFonts w:eastAsia="Calibri" w:cs="Arial"/>
        </w:rPr>
        <w:t xml:space="preserve"> ISBN 978-1-292-08497-8</w:t>
      </w:r>
    </w:p>
    <w:p w14:paraId="30ABAFDB" w14:textId="54B2DFAA" w:rsidR="009C767F" w:rsidRPr="009F6F3A" w:rsidRDefault="009C767F" w:rsidP="00EC6DF5">
      <w:pPr>
        <w:tabs>
          <w:tab w:val="left" w:pos="2694"/>
        </w:tabs>
        <w:spacing w:before="200" w:after="160"/>
        <w:rPr>
          <w:rFonts w:eastAsia="Calibri" w:cs="Arial"/>
        </w:rPr>
      </w:pPr>
      <w:r w:rsidRPr="009F6F3A">
        <w:rPr>
          <w:rFonts w:eastAsia="Calibri" w:cs="Arial"/>
        </w:rPr>
        <w:t>SHORT Sarah (2024)</w:t>
      </w:r>
      <w:r w:rsidR="00276BE1">
        <w:rPr>
          <w:rFonts w:eastAsia="Calibri" w:cs="Arial"/>
        </w:rPr>
        <w:t xml:space="preserve"> -</w:t>
      </w:r>
      <w:r w:rsidRPr="009F6F3A">
        <w:rPr>
          <w:rFonts w:eastAsia="Calibri" w:cs="Arial"/>
        </w:rPr>
        <w:t xml:space="preserve"> </w:t>
      </w:r>
      <w:r w:rsidRPr="00276BE1">
        <w:rPr>
          <w:rFonts w:eastAsia="Calibri" w:cs="Arial"/>
          <w:i/>
          <w:iCs/>
        </w:rPr>
        <w:t>A Coaching Business in a Book</w:t>
      </w:r>
      <w:r w:rsidRPr="009F6F3A">
        <w:rPr>
          <w:rFonts w:eastAsia="Calibri" w:cs="Arial"/>
        </w:rPr>
        <w:t xml:space="preserve"> ISBN978-1-9163701-0-4</w:t>
      </w:r>
    </w:p>
    <w:p w14:paraId="0EDAB45E" w14:textId="2A8BED24" w:rsidR="00407295" w:rsidRPr="00E90AEA" w:rsidRDefault="00995E8F" w:rsidP="00E90AEA">
      <w:pPr>
        <w:rPr>
          <w:lang w:val="en-US"/>
        </w:rPr>
      </w:pPr>
      <w:r w:rsidRPr="009F6F3A">
        <w:rPr>
          <w:rFonts w:eastAsia="Arial" w:cs="Arial"/>
          <w:color w:val="FFA300"/>
        </w:rPr>
        <w:br w:type="page"/>
      </w:r>
      <w:bookmarkEnd w:id="78"/>
    </w:p>
    <w:p w14:paraId="6C192D6F" w14:textId="45DB7B6D" w:rsidR="002D5714" w:rsidRPr="009F6F3A" w:rsidRDefault="002D5714" w:rsidP="002D5714">
      <w:pPr>
        <w:pStyle w:val="Lesson-Title-XY"/>
        <w:rPr>
          <w:rFonts w:ascii="Arial" w:hAnsi="Arial"/>
        </w:rPr>
      </w:pPr>
      <w:bookmarkStart w:id="80" w:name="_Toc239671151"/>
      <w:bookmarkStart w:id="81" w:name="_Toc93500764"/>
      <w:r w:rsidRPr="009F6F3A">
        <w:rPr>
          <w:rFonts w:ascii="Arial" w:hAnsi="Arial"/>
        </w:rPr>
        <w:lastRenderedPageBreak/>
        <w:t>Appendix 1</w:t>
      </w:r>
      <w:r w:rsidRPr="009F6F3A">
        <w:rPr>
          <w:rFonts w:ascii="Arial" w:hAnsi="Arial"/>
        </w:rPr>
        <w:tab/>
      </w:r>
      <w:r w:rsidR="00570F2D" w:rsidRPr="009F6F3A">
        <w:rPr>
          <w:rFonts w:ascii="Arial" w:hAnsi="Arial"/>
        </w:rPr>
        <w:t xml:space="preserve">Guide for integration and </w:t>
      </w:r>
      <w:r w:rsidR="006B32F8" w:rsidRPr="009F6F3A">
        <w:rPr>
          <w:rFonts w:ascii="Arial" w:hAnsi="Arial"/>
        </w:rPr>
        <w:t>ethical principles of Artificial Intelligence, for coaching and mentoring practice</w:t>
      </w:r>
      <w:bookmarkEnd w:id="80"/>
      <w:r w:rsidR="00853D65" w:rsidRPr="009F6F3A">
        <w:rPr>
          <w:rFonts w:ascii="Arial" w:hAnsi="Arial"/>
        </w:rPr>
        <w:t xml:space="preserve"> </w:t>
      </w:r>
    </w:p>
    <w:p w14:paraId="60BD93DA" w14:textId="64F49FCD" w:rsidR="00907154" w:rsidRDefault="0060605B" w:rsidP="00EC6DF5">
      <w:pPr>
        <w:spacing w:before="200" w:after="160"/>
        <w:rPr>
          <w:rFonts w:cs="Arial"/>
        </w:rPr>
      </w:pPr>
      <w:r>
        <w:rPr>
          <w:rFonts w:cs="Arial"/>
        </w:rPr>
        <w:t>It is recommended that th</w:t>
      </w:r>
      <w:r w:rsidR="00907154">
        <w:rPr>
          <w:rFonts w:cs="Arial"/>
        </w:rPr>
        <w:t xml:space="preserve">is guide </w:t>
      </w:r>
      <w:r w:rsidR="00A25BF8">
        <w:rPr>
          <w:rFonts w:cs="Arial"/>
        </w:rPr>
        <w:t xml:space="preserve">is used </w:t>
      </w:r>
      <w:r w:rsidR="009228C6">
        <w:rPr>
          <w:rFonts w:cs="Arial"/>
        </w:rPr>
        <w:t xml:space="preserve">with reference to </w:t>
      </w:r>
      <w:r w:rsidR="00907154" w:rsidRPr="009F6F3A">
        <w:rPr>
          <w:rFonts w:eastAsiaTheme="minorEastAsia" w:cs="Arial"/>
        </w:rPr>
        <w:t xml:space="preserve">City &amp; Guilds </w:t>
      </w:r>
      <w:hyperlink r:id="rId23" w:tooltip="https://www.cityandguilds.com/delivering-our-qualifications/position-statement-on-ai" w:history="1">
        <w:r w:rsidR="00907154" w:rsidRPr="009F6F3A">
          <w:rPr>
            <w:rStyle w:val="Hyperlink"/>
            <w:rFonts w:eastAsiaTheme="minorEastAsia" w:cs="Arial"/>
            <w:b/>
            <w:bCs/>
            <w:color w:val="auto"/>
          </w:rPr>
          <w:t>Position Statement on AI</w:t>
        </w:r>
      </w:hyperlink>
    </w:p>
    <w:p w14:paraId="12EDD63F" w14:textId="2B9A7D17" w:rsidR="00F16153" w:rsidRPr="009F6F3A" w:rsidRDefault="00F16153" w:rsidP="00EC6DF5">
      <w:pPr>
        <w:spacing w:before="200" w:after="160"/>
        <w:rPr>
          <w:rFonts w:cs="Arial"/>
        </w:rPr>
      </w:pPr>
      <w:r w:rsidRPr="009F6F3A">
        <w:rPr>
          <w:rFonts w:cs="Arial"/>
        </w:rPr>
        <w:t xml:space="preserve">The following outlines how artificial intelligence (AI), safeguarding practices, digital coaching approaches, confidentiality requirements, and ethical considerations may be effectively embedded across the </w:t>
      </w:r>
      <w:r w:rsidR="000C044C">
        <w:rPr>
          <w:rFonts w:cs="Arial"/>
        </w:rPr>
        <w:t>l</w:t>
      </w:r>
      <w:r w:rsidRPr="009F6F3A">
        <w:rPr>
          <w:rFonts w:cs="Arial"/>
        </w:rPr>
        <w:t xml:space="preserve">earning </w:t>
      </w:r>
      <w:r w:rsidR="000C044C">
        <w:rPr>
          <w:rFonts w:cs="Arial"/>
        </w:rPr>
        <w:t>o</w:t>
      </w:r>
      <w:r w:rsidRPr="009F6F3A">
        <w:rPr>
          <w:rFonts w:cs="Arial"/>
        </w:rPr>
        <w:t>utcomes for Levels 3, 5, and 7. These recommendations are aligned to the progression expectations identified within the review documentation and are intended to support a structured developmental journey, progressing from foundational operational understanding through to advanced strategic application and executive-level critical evaluation.</w:t>
      </w:r>
    </w:p>
    <w:p w14:paraId="5B7201D9" w14:textId="5E3B2524" w:rsidR="00F16153" w:rsidRPr="009F6F3A" w:rsidRDefault="00F16153" w:rsidP="00EC6DF5">
      <w:pPr>
        <w:spacing w:before="200" w:after="160"/>
        <w:rPr>
          <w:rFonts w:cs="Arial"/>
        </w:rPr>
      </w:pPr>
      <w:r w:rsidRPr="009F6F3A">
        <w:rPr>
          <w:rFonts w:cs="Arial"/>
        </w:rPr>
        <w:t>The integration of AI and digital technologies should be positioned as an enhancement to</w:t>
      </w:r>
      <w:r w:rsidR="004F1474">
        <w:rPr>
          <w:rFonts w:cs="Arial"/>
        </w:rPr>
        <w:t xml:space="preserve"> -</w:t>
      </w:r>
      <w:r w:rsidRPr="009F6F3A">
        <w:rPr>
          <w:rFonts w:cs="Arial"/>
        </w:rPr>
        <w:t>rather than a replacement for</w:t>
      </w:r>
      <w:r w:rsidR="004F1474">
        <w:rPr>
          <w:rFonts w:cs="Arial"/>
        </w:rPr>
        <w:t xml:space="preserve"> - </w:t>
      </w:r>
      <w:r w:rsidRPr="009F6F3A">
        <w:rPr>
          <w:rFonts w:cs="Arial"/>
        </w:rPr>
        <w:t>professional judgement, relational capability, emotional intelligence, empathy, reflective practice, and human-centred coaching and mentoring approaches. Learners should recognise that effective coaching and mentoring remain fundamentally relationship-based disciplines requiring critical thinking, ethical awareness, advanced communication skills, professional accountability, and contextual decision-making.</w:t>
      </w:r>
    </w:p>
    <w:p w14:paraId="70F75790" w14:textId="5158CCD3" w:rsidR="00F16153" w:rsidRPr="009F6F3A" w:rsidRDefault="00F16153" w:rsidP="00EC6DF5">
      <w:pPr>
        <w:spacing w:before="200" w:after="40"/>
        <w:rPr>
          <w:rFonts w:cs="Arial"/>
        </w:rPr>
      </w:pPr>
      <w:r w:rsidRPr="009F6F3A">
        <w:rPr>
          <w:rFonts w:cs="Arial"/>
        </w:rPr>
        <w:t>Across all qualification levels, learners should develop a comprehensive understanding of:</w:t>
      </w:r>
    </w:p>
    <w:p w14:paraId="5BE71AAF" w14:textId="57CB7D7A" w:rsidR="00F16153" w:rsidRPr="009F6F3A" w:rsidRDefault="0010138C" w:rsidP="00E427C5">
      <w:pPr>
        <w:pStyle w:val="List-ItemPara-XY"/>
        <w:numPr>
          <w:ilvl w:val="0"/>
          <w:numId w:val="32"/>
        </w:numPr>
        <w:ind w:left="723"/>
        <w:rPr>
          <w:rFonts w:cs="Arial"/>
          <w:lang w:val="en-GB"/>
        </w:rPr>
      </w:pPr>
      <w:r w:rsidRPr="009F6F3A">
        <w:rPr>
          <w:rFonts w:cs="Arial"/>
          <w:lang w:val="en-GB"/>
        </w:rPr>
        <w:t xml:space="preserve">the </w:t>
      </w:r>
      <w:r w:rsidR="00F16153" w:rsidRPr="009F6F3A">
        <w:rPr>
          <w:rFonts w:cs="Arial"/>
          <w:lang w:val="en-GB"/>
        </w:rPr>
        <w:t xml:space="preserve">opportunities, limitations, and professional implications associated with AI-supported coaching and mentoring technologies </w:t>
      </w:r>
    </w:p>
    <w:p w14:paraId="4BF790A7" w14:textId="422D273C" w:rsidR="00F16153" w:rsidRPr="009F6F3A" w:rsidRDefault="0010138C" w:rsidP="00E427C5">
      <w:pPr>
        <w:pStyle w:val="List-ItemPara-XY"/>
        <w:numPr>
          <w:ilvl w:val="0"/>
          <w:numId w:val="32"/>
        </w:numPr>
        <w:ind w:left="723"/>
        <w:rPr>
          <w:rFonts w:cs="Arial"/>
          <w:lang w:val="en-GB"/>
        </w:rPr>
      </w:pPr>
      <w:r w:rsidRPr="009F6F3A">
        <w:rPr>
          <w:rFonts w:cs="Arial"/>
          <w:lang w:val="en-GB"/>
        </w:rPr>
        <w:t>ethical</w:t>
      </w:r>
      <w:r w:rsidR="00F16153" w:rsidRPr="009F6F3A">
        <w:rPr>
          <w:rFonts w:cs="Arial"/>
          <w:lang w:val="en-GB"/>
        </w:rPr>
        <w:t xml:space="preserve">, legal, and professional considerations relating to the use of AI within coaching, mentoring, and organisational contexts </w:t>
      </w:r>
    </w:p>
    <w:p w14:paraId="737531C7" w14:textId="5AE0E002" w:rsidR="00F16153" w:rsidRPr="009F6F3A" w:rsidRDefault="0010138C" w:rsidP="00E427C5">
      <w:pPr>
        <w:pStyle w:val="List-ItemPara-XY"/>
        <w:numPr>
          <w:ilvl w:val="0"/>
          <w:numId w:val="32"/>
        </w:numPr>
        <w:ind w:left="723"/>
        <w:rPr>
          <w:rFonts w:cs="Arial"/>
          <w:lang w:val="en-GB"/>
        </w:rPr>
      </w:pPr>
      <w:r w:rsidRPr="009F6F3A">
        <w:rPr>
          <w:rFonts w:cs="Arial"/>
          <w:lang w:val="en-GB"/>
        </w:rPr>
        <w:t>confidentiality</w:t>
      </w:r>
      <w:r w:rsidR="00F16153" w:rsidRPr="009F6F3A">
        <w:rPr>
          <w:rFonts w:cs="Arial"/>
          <w:lang w:val="en-GB"/>
        </w:rPr>
        <w:t xml:space="preserve">, secure data management, and responsible digital governance practices </w:t>
      </w:r>
    </w:p>
    <w:p w14:paraId="72039AB2" w14:textId="2A81B7F0" w:rsidR="00F16153" w:rsidRPr="009F6F3A" w:rsidRDefault="0010138C" w:rsidP="00E427C5">
      <w:pPr>
        <w:pStyle w:val="List-ItemPara-XY"/>
        <w:numPr>
          <w:ilvl w:val="0"/>
          <w:numId w:val="32"/>
        </w:numPr>
        <w:ind w:left="723"/>
        <w:rPr>
          <w:rFonts w:cs="Arial"/>
          <w:lang w:val="en-GB"/>
        </w:rPr>
      </w:pPr>
      <w:r w:rsidRPr="009F6F3A">
        <w:rPr>
          <w:rFonts w:cs="Arial"/>
          <w:lang w:val="en-GB"/>
        </w:rPr>
        <w:t xml:space="preserve">safeguarding </w:t>
      </w:r>
      <w:r w:rsidR="00F16153" w:rsidRPr="009F6F3A">
        <w:rPr>
          <w:rFonts w:cs="Arial"/>
          <w:lang w:val="en-GB"/>
        </w:rPr>
        <w:t xml:space="preserve">responsibilities, escalation procedures, referral boundaries, and duty of care obligations </w:t>
      </w:r>
    </w:p>
    <w:p w14:paraId="0F52A52A" w14:textId="606588C4" w:rsidR="00F16153" w:rsidRPr="009F6F3A" w:rsidRDefault="0010138C" w:rsidP="00E427C5">
      <w:pPr>
        <w:pStyle w:val="List-ItemPara-XY"/>
        <w:numPr>
          <w:ilvl w:val="0"/>
          <w:numId w:val="32"/>
        </w:numPr>
        <w:ind w:left="723"/>
        <w:rPr>
          <w:rFonts w:cs="Arial"/>
          <w:lang w:val="en-GB"/>
        </w:rPr>
      </w:pPr>
      <w:r w:rsidRPr="009F6F3A">
        <w:rPr>
          <w:rFonts w:cs="Arial"/>
          <w:lang w:val="en-GB"/>
        </w:rPr>
        <w:t xml:space="preserve">the </w:t>
      </w:r>
      <w:r w:rsidR="00F16153" w:rsidRPr="009F6F3A">
        <w:rPr>
          <w:rFonts w:cs="Arial"/>
          <w:lang w:val="en-GB"/>
        </w:rPr>
        <w:t xml:space="preserve">potential for algorithmic bias, inaccuracies, misinformation, and over-reliance on AI-generated outputs </w:t>
      </w:r>
    </w:p>
    <w:p w14:paraId="69BCCDDD" w14:textId="50874F96" w:rsidR="00F16153" w:rsidRPr="009F6F3A" w:rsidRDefault="0010138C" w:rsidP="00E427C5">
      <w:pPr>
        <w:pStyle w:val="List-ItemPara-XY"/>
        <w:numPr>
          <w:ilvl w:val="0"/>
          <w:numId w:val="32"/>
        </w:numPr>
        <w:ind w:left="723"/>
        <w:rPr>
          <w:rFonts w:cs="Arial"/>
          <w:lang w:val="en-GB"/>
        </w:rPr>
      </w:pPr>
      <w:r w:rsidRPr="009F6F3A">
        <w:rPr>
          <w:rFonts w:cs="Arial"/>
          <w:lang w:val="en-GB"/>
        </w:rPr>
        <w:t xml:space="preserve">the </w:t>
      </w:r>
      <w:r w:rsidR="00F16153" w:rsidRPr="009F6F3A">
        <w:rPr>
          <w:rFonts w:cs="Arial"/>
          <w:lang w:val="en-GB"/>
        </w:rPr>
        <w:t>importance of inclusivity, accessibility, neuro-affirming practice, psychological safety, and equitable participation within digital coaching environments</w:t>
      </w:r>
      <w:r w:rsidRPr="009F6F3A">
        <w:rPr>
          <w:rFonts w:cs="Arial"/>
          <w:lang w:val="en-GB"/>
        </w:rPr>
        <w:t>.</w:t>
      </w:r>
      <w:r w:rsidR="00F16153" w:rsidRPr="009F6F3A">
        <w:rPr>
          <w:rFonts w:cs="Arial"/>
          <w:lang w:val="en-GB"/>
        </w:rPr>
        <w:t xml:space="preserve"> </w:t>
      </w:r>
    </w:p>
    <w:p w14:paraId="2B8C0EE2" w14:textId="6C3ED771" w:rsidR="00F16153" w:rsidRPr="009F6F3A" w:rsidRDefault="00B96439" w:rsidP="005C2D5B">
      <w:pPr>
        <w:spacing w:before="200" w:after="40"/>
        <w:rPr>
          <w:rFonts w:cs="Arial"/>
        </w:rPr>
      </w:pPr>
      <w:r w:rsidRPr="009F6F3A">
        <w:rPr>
          <w:rFonts w:cs="Arial"/>
        </w:rPr>
        <w:t>D</w:t>
      </w:r>
      <w:r w:rsidR="00F16153" w:rsidRPr="009F6F3A">
        <w:rPr>
          <w:rFonts w:cs="Arial"/>
        </w:rPr>
        <w:t>elivery, assessment, and quality assurance approaches within the City &amp; Guilds specifications should reinforce that:</w:t>
      </w:r>
    </w:p>
    <w:p w14:paraId="3723AFD2" w14:textId="77777777" w:rsidR="00F16153" w:rsidRPr="009F6F3A" w:rsidRDefault="00F16153" w:rsidP="00526E92">
      <w:pPr>
        <w:pStyle w:val="List-ItemPara-XY"/>
        <w:numPr>
          <w:ilvl w:val="0"/>
          <w:numId w:val="32"/>
        </w:numPr>
        <w:ind w:left="723"/>
        <w:rPr>
          <w:rFonts w:cs="Arial"/>
          <w:lang w:val="en-GB"/>
        </w:rPr>
      </w:pPr>
      <w:r w:rsidRPr="00362B80">
        <w:rPr>
          <w:rStyle w:val="cf01"/>
          <w:rFonts w:ascii="Arial" w:hAnsi="Arial" w:cs="Arial"/>
          <w:sz w:val="22"/>
          <w:szCs w:val="22"/>
          <w:lang w:val="en-GB"/>
        </w:rPr>
        <w:t>AI</w:t>
      </w:r>
      <w:r w:rsidRPr="009F6F3A">
        <w:rPr>
          <w:rFonts w:cs="Arial"/>
          <w:lang w:val="en-GB"/>
        </w:rPr>
        <w:t>-generated outputs and recommendations should be reviewed using professional judgement to ensure they are accurate, appropriate, and aligned with ethical and professional standards before being applied in practice.</w:t>
      </w:r>
    </w:p>
    <w:p w14:paraId="6F1CDC36" w14:textId="05F1465C" w:rsidR="00F16153" w:rsidRPr="009F6F3A" w:rsidRDefault="00F16153" w:rsidP="00526E92">
      <w:pPr>
        <w:pStyle w:val="List-ItemPara-XY"/>
        <w:numPr>
          <w:ilvl w:val="0"/>
          <w:numId w:val="32"/>
        </w:numPr>
        <w:ind w:left="723"/>
        <w:rPr>
          <w:rFonts w:cs="Arial"/>
          <w:lang w:val="en-GB"/>
        </w:rPr>
      </w:pPr>
      <w:r w:rsidRPr="009F6F3A">
        <w:rPr>
          <w:rFonts w:cs="Arial"/>
          <w:lang w:val="en-GB"/>
        </w:rPr>
        <w:t>Learners remain professionally accountable for decisions, actions, records, coaching interventions, and outcomes</w:t>
      </w:r>
      <w:r w:rsidR="00B96439" w:rsidRPr="009F6F3A">
        <w:rPr>
          <w:rFonts w:cs="Arial"/>
          <w:lang w:val="en-GB"/>
        </w:rPr>
        <w:t>.</w:t>
      </w:r>
      <w:r w:rsidRPr="009F6F3A">
        <w:rPr>
          <w:rFonts w:cs="Arial"/>
          <w:lang w:val="en-GB"/>
        </w:rPr>
        <w:t xml:space="preserve"> </w:t>
      </w:r>
    </w:p>
    <w:p w14:paraId="4138E40D" w14:textId="01A10E6B" w:rsidR="00F16153" w:rsidRPr="009F6F3A" w:rsidRDefault="00F16153" w:rsidP="00526E92">
      <w:pPr>
        <w:pStyle w:val="List-ItemPara-XY"/>
        <w:numPr>
          <w:ilvl w:val="0"/>
          <w:numId w:val="32"/>
        </w:numPr>
        <w:ind w:left="723"/>
        <w:rPr>
          <w:rFonts w:cs="Arial"/>
          <w:lang w:val="en-GB"/>
        </w:rPr>
      </w:pPr>
      <w:r w:rsidRPr="009F6F3A">
        <w:rPr>
          <w:rFonts w:cs="Arial"/>
          <w:lang w:val="en-GB"/>
        </w:rPr>
        <w:t xml:space="preserve">Ongoing </w:t>
      </w:r>
      <w:r w:rsidR="00B96439" w:rsidRPr="009F6F3A">
        <w:rPr>
          <w:rFonts w:cs="Arial"/>
          <w:lang w:val="en-GB"/>
        </w:rPr>
        <w:t>i</w:t>
      </w:r>
      <w:r w:rsidRPr="009F6F3A">
        <w:rPr>
          <w:rFonts w:cs="Arial"/>
          <w:lang w:val="en-GB"/>
        </w:rPr>
        <w:t>nformed consent must be obtained before using digital platforms, recording technologies, AI systems, or data-processing tools</w:t>
      </w:r>
      <w:r w:rsidR="00B96439" w:rsidRPr="009F6F3A">
        <w:rPr>
          <w:rFonts w:cs="Arial"/>
          <w:lang w:val="en-GB"/>
        </w:rPr>
        <w:t>.</w:t>
      </w:r>
      <w:r w:rsidRPr="009F6F3A">
        <w:rPr>
          <w:rFonts w:cs="Arial"/>
          <w:lang w:val="en-GB"/>
        </w:rPr>
        <w:t xml:space="preserve"> </w:t>
      </w:r>
    </w:p>
    <w:p w14:paraId="3E9197DF" w14:textId="661259B6" w:rsidR="00F16153" w:rsidRPr="009F6F3A" w:rsidRDefault="00F16153" w:rsidP="00526E92">
      <w:pPr>
        <w:pStyle w:val="List-ItemPara-XY"/>
        <w:numPr>
          <w:ilvl w:val="0"/>
          <w:numId w:val="32"/>
        </w:numPr>
        <w:ind w:left="723"/>
        <w:rPr>
          <w:rFonts w:cs="Arial"/>
          <w:lang w:val="en-GB"/>
        </w:rPr>
      </w:pPr>
      <w:r w:rsidRPr="009F6F3A">
        <w:rPr>
          <w:rFonts w:cs="Arial"/>
          <w:lang w:val="en-GB"/>
        </w:rPr>
        <w:t>Confidential, personal, and sensitive information must be processed, stored, accessed, and shared in accordance with data protection requirements, safeguarding responsibilities, organisational policies, and recognised ethical standards</w:t>
      </w:r>
      <w:r w:rsidR="00B96439" w:rsidRPr="009F6F3A">
        <w:rPr>
          <w:rFonts w:cs="Arial"/>
          <w:lang w:val="en-GB"/>
        </w:rPr>
        <w:t>.</w:t>
      </w:r>
      <w:r w:rsidRPr="009F6F3A">
        <w:rPr>
          <w:rFonts w:cs="Arial"/>
          <w:lang w:val="en-GB"/>
        </w:rPr>
        <w:t xml:space="preserve"> </w:t>
      </w:r>
    </w:p>
    <w:p w14:paraId="727C14FC" w14:textId="766B1AD5" w:rsidR="00F16153" w:rsidRPr="009F6F3A" w:rsidRDefault="00F16153" w:rsidP="00AE40DB">
      <w:pPr>
        <w:pStyle w:val="List-ItemPara-XY"/>
        <w:numPr>
          <w:ilvl w:val="0"/>
          <w:numId w:val="32"/>
        </w:numPr>
        <w:ind w:left="723"/>
        <w:rPr>
          <w:rFonts w:cs="Arial"/>
          <w:lang w:val="en-GB"/>
        </w:rPr>
      </w:pPr>
      <w:r w:rsidRPr="009F6F3A">
        <w:rPr>
          <w:rFonts w:cs="Arial"/>
          <w:lang w:val="en-GB"/>
        </w:rPr>
        <w:lastRenderedPageBreak/>
        <w:t>Digital coaching and mentoring environments should promote trust, transparency, professional boundaries, inclusivity, and psychologically safe practice</w:t>
      </w:r>
      <w:r w:rsidR="00B96439" w:rsidRPr="009F6F3A">
        <w:rPr>
          <w:rFonts w:cs="Arial"/>
          <w:lang w:val="en-GB"/>
        </w:rPr>
        <w:t>.</w:t>
      </w:r>
      <w:r w:rsidRPr="009F6F3A">
        <w:rPr>
          <w:rFonts w:cs="Arial"/>
          <w:lang w:val="en-GB"/>
        </w:rPr>
        <w:t xml:space="preserve"> </w:t>
      </w:r>
    </w:p>
    <w:p w14:paraId="1D3DF29F" w14:textId="77777777" w:rsidR="00F16153" w:rsidRPr="009F6F3A" w:rsidRDefault="00F16153" w:rsidP="00F16153">
      <w:pPr>
        <w:spacing w:line="240" w:lineRule="auto"/>
        <w:rPr>
          <w:rFonts w:cs="Arial"/>
        </w:rPr>
      </w:pPr>
    </w:p>
    <w:p w14:paraId="6C9186F7" w14:textId="77777777" w:rsidR="00F16153" w:rsidRPr="009F6F3A" w:rsidRDefault="00F16153" w:rsidP="00B96439">
      <w:pPr>
        <w:spacing w:before="200" w:after="40"/>
        <w:rPr>
          <w:rFonts w:cs="Arial"/>
        </w:rPr>
      </w:pPr>
      <w:r w:rsidRPr="009F6F3A">
        <w:rPr>
          <w:rFonts w:cs="Arial"/>
        </w:rPr>
        <w:t>Ethical practice should align with recognised professional standards, regulatory expectations, and established codes of conduct, including:</w:t>
      </w:r>
    </w:p>
    <w:p w14:paraId="25F39D54" w14:textId="77777777" w:rsidR="00F16153" w:rsidRPr="009F6F3A" w:rsidRDefault="00F16153" w:rsidP="00AE40DB">
      <w:pPr>
        <w:pStyle w:val="List-ItemPara-XY"/>
        <w:numPr>
          <w:ilvl w:val="0"/>
          <w:numId w:val="32"/>
        </w:numPr>
        <w:ind w:left="723"/>
        <w:rPr>
          <w:rFonts w:cs="Arial"/>
          <w:lang w:val="en-GB"/>
        </w:rPr>
      </w:pPr>
      <w:r w:rsidRPr="009F6F3A">
        <w:rPr>
          <w:rFonts w:cs="Arial"/>
          <w:lang w:val="en-GB"/>
        </w:rPr>
        <w:t xml:space="preserve">EMCC Global Code of Ethics </w:t>
      </w:r>
    </w:p>
    <w:p w14:paraId="0DE77310" w14:textId="77777777" w:rsidR="00F16153" w:rsidRPr="009F6F3A" w:rsidRDefault="00F16153" w:rsidP="00AE40DB">
      <w:pPr>
        <w:pStyle w:val="List-ItemPara-XY"/>
        <w:numPr>
          <w:ilvl w:val="0"/>
          <w:numId w:val="32"/>
        </w:numPr>
        <w:ind w:left="723"/>
        <w:rPr>
          <w:rFonts w:cs="Arial"/>
          <w:lang w:val="en-GB"/>
        </w:rPr>
      </w:pPr>
      <w:r w:rsidRPr="009F6F3A">
        <w:rPr>
          <w:rFonts w:cs="Arial"/>
          <w:lang w:val="en-GB"/>
        </w:rPr>
        <w:t xml:space="preserve">ICF Core Competencies and associated ethical frameworks </w:t>
      </w:r>
    </w:p>
    <w:p w14:paraId="0335F499" w14:textId="1AC61138" w:rsidR="00F16153" w:rsidRPr="009F6F3A" w:rsidRDefault="00B96439" w:rsidP="00AE40DB">
      <w:pPr>
        <w:pStyle w:val="List-ItemPara-XY"/>
        <w:numPr>
          <w:ilvl w:val="0"/>
          <w:numId w:val="32"/>
        </w:numPr>
        <w:ind w:left="723"/>
        <w:rPr>
          <w:rFonts w:cs="Arial"/>
          <w:lang w:val="en-GB"/>
        </w:rPr>
      </w:pPr>
      <w:r w:rsidRPr="009F6F3A">
        <w:rPr>
          <w:rFonts w:cs="Arial"/>
          <w:lang w:val="en-GB"/>
        </w:rPr>
        <w:t>r</w:t>
      </w:r>
      <w:r w:rsidR="00F16153" w:rsidRPr="009F6F3A">
        <w:rPr>
          <w:rFonts w:cs="Arial"/>
          <w:lang w:val="en-GB"/>
        </w:rPr>
        <w:t xml:space="preserve">elevant data protection, confidentiality, and information governance legislation </w:t>
      </w:r>
    </w:p>
    <w:p w14:paraId="47F54582" w14:textId="0612F2A4" w:rsidR="00F16153" w:rsidRPr="009F6F3A" w:rsidRDefault="00B96439" w:rsidP="00AE40DB">
      <w:pPr>
        <w:pStyle w:val="List-ItemPara-XY"/>
        <w:numPr>
          <w:ilvl w:val="0"/>
          <w:numId w:val="32"/>
        </w:numPr>
        <w:ind w:left="723"/>
        <w:rPr>
          <w:rFonts w:cs="Arial"/>
          <w:lang w:val="en-GB"/>
        </w:rPr>
      </w:pPr>
      <w:r w:rsidRPr="009F6F3A">
        <w:rPr>
          <w:rFonts w:cs="Arial"/>
          <w:lang w:val="en-GB"/>
        </w:rPr>
        <w:t>o</w:t>
      </w:r>
      <w:r w:rsidR="00F16153" w:rsidRPr="009F6F3A">
        <w:rPr>
          <w:rFonts w:cs="Arial"/>
          <w:lang w:val="en-GB"/>
        </w:rPr>
        <w:t>rganisational safeguarding, digital governance, and professional conduct policies</w:t>
      </w:r>
      <w:r w:rsidRPr="009F6F3A">
        <w:rPr>
          <w:rFonts w:cs="Arial"/>
          <w:lang w:val="en-GB"/>
        </w:rPr>
        <w:t>.</w:t>
      </w:r>
      <w:r w:rsidR="00F16153" w:rsidRPr="009F6F3A">
        <w:rPr>
          <w:rFonts w:cs="Arial"/>
          <w:lang w:val="en-GB"/>
        </w:rPr>
        <w:t xml:space="preserve"> </w:t>
      </w:r>
    </w:p>
    <w:p w14:paraId="503B6AFF" w14:textId="77777777" w:rsidR="00F16153" w:rsidRPr="009F6F3A" w:rsidRDefault="00F16153" w:rsidP="00B96439">
      <w:pPr>
        <w:spacing w:before="200" w:after="160"/>
        <w:rPr>
          <w:rFonts w:cs="Arial"/>
        </w:rPr>
      </w:pPr>
      <w:r w:rsidRPr="009F6F3A">
        <w:rPr>
          <w:rFonts w:cs="Arial"/>
        </w:rPr>
        <w:t>Overall, the City &amp; Guilds specifications should ensure that the integration of AI, safeguarding, digital coaching methodologies, and ethical professional practice supports the development of contemporary, evidence-informed, inclusive, and professionally accountable coaching and mentoring practitioners who are equipped to operate safely, effectively, and ethically within increasingly complex digital and organisational environments.</w:t>
      </w:r>
    </w:p>
    <w:p w14:paraId="1284A669" w14:textId="77777777" w:rsidR="00F16153" w:rsidRPr="009F6F3A" w:rsidRDefault="00F16153" w:rsidP="00F16153">
      <w:pPr>
        <w:spacing w:line="240" w:lineRule="auto"/>
        <w:jc w:val="both"/>
        <w:rPr>
          <w:rFonts w:cs="Arial"/>
        </w:rPr>
      </w:pPr>
    </w:p>
    <w:p w14:paraId="05F0C198" w14:textId="77777777" w:rsidR="00F16153" w:rsidRPr="009F6F3A" w:rsidRDefault="00F16153" w:rsidP="00F16153">
      <w:pPr>
        <w:rPr>
          <w:rFonts w:cs="Arial"/>
        </w:rPr>
      </w:pPr>
      <w:r w:rsidRPr="009F6F3A">
        <w:rPr>
          <w:rFonts w:cs="Arial"/>
        </w:rPr>
        <w:br w:type="page"/>
      </w:r>
    </w:p>
    <w:p w14:paraId="003FA795" w14:textId="6923DB9F" w:rsidR="00F16153" w:rsidRPr="009F6F3A" w:rsidRDefault="00F16153" w:rsidP="00D34A63">
      <w:pPr>
        <w:pStyle w:val="Lesson-Title-XY"/>
        <w:rPr>
          <w:rFonts w:ascii="Arial" w:hAnsi="Arial"/>
        </w:rPr>
      </w:pPr>
      <w:bookmarkStart w:id="82" w:name="_Toc239671152"/>
      <w:r w:rsidRPr="009F6F3A">
        <w:rPr>
          <w:rFonts w:ascii="Arial" w:hAnsi="Arial"/>
        </w:rPr>
        <w:lastRenderedPageBreak/>
        <w:t>L</w:t>
      </w:r>
      <w:r w:rsidR="00D34A63" w:rsidRPr="009F6F3A">
        <w:rPr>
          <w:rFonts w:ascii="Arial" w:hAnsi="Arial"/>
        </w:rPr>
        <w:t>evel</w:t>
      </w:r>
      <w:r w:rsidRPr="009F6F3A">
        <w:rPr>
          <w:rFonts w:ascii="Arial" w:hAnsi="Arial"/>
        </w:rPr>
        <w:t xml:space="preserve"> 3 Awareness and Foundational Understanding</w:t>
      </w:r>
      <w:bookmarkEnd w:id="82"/>
    </w:p>
    <w:p w14:paraId="250CBDEC" w14:textId="77777777" w:rsidR="00F16153" w:rsidRPr="009F6F3A" w:rsidRDefault="00F16153" w:rsidP="00D34A63">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Understanding Coaching and Mentoring Principles - mapped to LO1</w:t>
      </w:r>
    </w:p>
    <w:p w14:paraId="20D6BB74" w14:textId="015B0302" w:rsidR="00F16153" w:rsidRPr="009F6F3A" w:rsidRDefault="00F16153" w:rsidP="00515F0D">
      <w:pPr>
        <w:spacing w:before="200" w:after="160" w:line="240" w:lineRule="auto"/>
        <w:rPr>
          <w:rFonts w:cs="Arial"/>
          <w:color w:val="000000" w:themeColor="text1"/>
        </w:rPr>
      </w:pPr>
      <w:r w:rsidRPr="009F6F3A">
        <w:rPr>
          <w:rFonts w:cs="Arial"/>
          <w:b/>
          <w:bCs/>
          <w:color w:val="000000" w:themeColor="text1"/>
        </w:rPr>
        <w:t>AI Integration</w:t>
      </w:r>
    </w:p>
    <w:p w14:paraId="68E2066A" w14:textId="77777777" w:rsidR="00F16153" w:rsidRPr="009F6F3A" w:rsidRDefault="00F16153" w:rsidP="00515F0D">
      <w:pPr>
        <w:spacing w:before="40" w:after="40"/>
        <w:rPr>
          <w:rFonts w:cs="Arial"/>
        </w:rPr>
      </w:pPr>
      <w:r w:rsidRPr="009F6F3A">
        <w:rPr>
          <w:rFonts w:cs="Arial"/>
        </w:rPr>
        <w:t xml:space="preserve">Delivery might include: </w:t>
      </w:r>
    </w:p>
    <w:p w14:paraId="421CEFF7" w14:textId="185FC86C" w:rsidR="00F16153" w:rsidRPr="009F6F3A" w:rsidRDefault="00F16153" w:rsidP="00515F0D">
      <w:pPr>
        <w:pStyle w:val="List-ItemPara-XY"/>
        <w:numPr>
          <w:ilvl w:val="0"/>
          <w:numId w:val="32"/>
        </w:numPr>
        <w:ind w:left="723"/>
        <w:rPr>
          <w:rFonts w:cs="Arial"/>
          <w:lang w:val="en-GB"/>
        </w:rPr>
      </w:pPr>
      <w:r w:rsidRPr="009F6F3A">
        <w:rPr>
          <w:rFonts w:cs="Arial"/>
          <w:lang w:val="en-GB"/>
        </w:rPr>
        <w:t>an understanding of digital and AI-enabled coaching and mentoring environments</w:t>
      </w:r>
    </w:p>
    <w:p w14:paraId="6B2EC04D" w14:textId="42F9808C" w:rsidR="00F16153" w:rsidRPr="009F6F3A" w:rsidRDefault="00F16153" w:rsidP="00515F0D">
      <w:pPr>
        <w:pStyle w:val="List-ItemPara-XY"/>
        <w:numPr>
          <w:ilvl w:val="0"/>
          <w:numId w:val="32"/>
        </w:numPr>
        <w:ind w:left="723"/>
        <w:rPr>
          <w:rFonts w:cs="Arial"/>
          <w:lang w:val="en-GB"/>
        </w:rPr>
      </w:pPr>
      <w:r w:rsidRPr="009F6F3A">
        <w:rPr>
          <w:rFonts w:cs="Arial"/>
          <w:lang w:val="en-GB"/>
        </w:rPr>
        <w:t>the role of AI technologies in supporting scheduling, communication, goal monitoring and reflective practice</w:t>
      </w:r>
    </w:p>
    <w:p w14:paraId="0289D68D" w14:textId="7A23EF10" w:rsidR="00F16153" w:rsidRPr="009F6F3A" w:rsidRDefault="00F16153" w:rsidP="00515F0D">
      <w:pPr>
        <w:pStyle w:val="List-ItemPara-XY"/>
        <w:numPr>
          <w:ilvl w:val="0"/>
          <w:numId w:val="32"/>
        </w:numPr>
        <w:ind w:left="723"/>
        <w:rPr>
          <w:rFonts w:cs="Arial"/>
          <w:lang w:val="en-GB"/>
        </w:rPr>
      </w:pPr>
      <w:r w:rsidRPr="009F6F3A">
        <w:rPr>
          <w:rFonts w:cs="Arial"/>
          <w:lang w:val="en-GB"/>
        </w:rPr>
        <w:t>the opportunities, benefits challenges</w:t>
      </w:r>
      <w:r w:rsidR="007C1A1F" w:rsidRPr="009F6F3A">
        <w:rPr>
          <w:rFonts w:cs="Arial"/>
          <w:lang w:val="en-GB"/>
        </w:rPr>
        <w:t xml:space="preserve"> </w:t>
      </w:r>
      <w:r w:rsidRPr="009F6F3A">
        <w:rPr>
          <w:rFonts w:cs="Arial"/>
          <w:lang w:val="en-GB"/>
        </w:rPr>
        <w:t xml:space="preserve">and limitations associated with the use of AI within coaching and mentoring contexts. </w:t>
      </w:r>
    </w:p>
    <w:p w14:paraId="7CF8891B" w14:textId="744F2D46" w:rsidR="00F16153" w:rsidRPr="009F6F3A" w:rsidRDefault="00F16153" w:rsidP="00515F0D">
      <w:pPr>
        <w:spacing w:before="200" w:after="160" w:line="240" w:lineRule="auto"/>
        <w:rPr>
          <w:rFonts w:cs="Arial"/>
          <w:b/>
          <w:bCs/>
          <w:color w:val="000000" w:themeColor="text1"/>
        </w:rPr>
      </w:pPr>
      <w:r w:rsidRPr="009F6F3A">
        <w:rPr>
          <w:rFonts w:cs="Arial"/>
          <w:b/>
          <w:bCs/>
          <w:color w:val="000000" w:themeColor="text1"/>
        </w:rPr>
        <w:t>Professional Practice</w:t>
      </w:r>
    </w:p>
    <w:p w14:paraId="65B0BF41" w14:textId="77777777" w:rsidR="00F16153" w:rsidRPr="009F6F3A" w:rsidRDefault="00F16153" w:rsidP="00515F0D">
      <w:pPr>
        <w:spacing w:before="40" w:after="40"/>
        <w:rPr>
          <w:rFonts w:cs="Arial"/>
          <w:b/>
          <w:bCs/>
        </w:rPr>
      </w:pPr>
      <w:r w:rsidRPr="009F6F3A">
        <w:rPr>
          <w:rFonts w:cs="Arial"/>
        </w:rPr>
        <w:t>Delivery might include:</w:t>
      </w:r>
    </w:p>
    <w:p w14:paraId="48A6077D" w14:textId="2A0684FA" w:rsidR="00F16153" w:rsidRPr="009F6F3A" w:rsidRDefault="00F16153" w:rsidP="00515F0D">
      <w:pPr>
        <w:pStyle w:val="List-ItemPara-XY"/>
        <w:numPr>
          <w:ilvl w:val="0"/>
          <w:numId w:val="32"/>
        </w:numPr>
        <w:ind w:left="723"/>
        <w:rPr>
          <w:rFonts w:cs="Arial"/>
          <w:lang w:val="en-GB"/>
        </w:rPr>
      </w:pPr>
      <w:r w:rsidRPr="009F6F3A">
        <w:rPr>
          <w:rFonts w:cs="Arial"/>
          <w:lang w:val="en-GB"/>
        </w:rPr>
        <w:t>the core principles of confidentiality, data protection</w:t>
      </w:r>
      <w:r w:rsidR="007C1A1F" w:rsidRPr="009F6F3A">
        <w:rPr>
          <w:rFonts w:cs="Arial"/>
          <w:lang w:val="en-GB"/>
        </w:rPr>
        <w:t xml:space="preserve"> </w:t>
      </w:r>
      <w:r w:rsidRPr="009F6F3A">
        <w:rPr>
          <w:rFonts w:cs="Arial"/>
          <w:lang w:val="en-GB"/>
        </w:rPr>
        <w:t>and responsible information management within coaching and mentoring practice</w:t>
      </w:r>
    </w:p>
    <w:p w14:paraId="247A2F50" w14:textId="47E3A74C" w:rsidR="00F16153" w:rsidRPr="009F6F3A" w:rsidRDefault="00F16153" w:rsidP="00515F0D">
      <w:pPr>
        <w:pStyle w:val="List-ItemPara-XY"/>
        <w:numPr>
          <w:ilvl w:val="0"/>
          <w:numId w:val="32"/>
        </w:numPr>
        <w:ind w:left="723"/>
        <w:rPr>
          <w:rFonts w:cs="Arial"/>
          <w:lang w:val="en-GB"/>
        </w:rPr>
      </w:pPr>
      <w:r w:rsidRPr="009F6F3A">
        <w:rPr>
          <w:rFonts w:cs="Arial"/>
          <w:lang w:val="en-GB"/>
        </w:rPr>
        <w:t>importance of promoting an awareness of professional boundaries and appropriate conduct when operating within digital and virtual coaching environments</w:t>
      </w:r>
    </w:p>
    <w:p w14:paraId="7E75CEED" w14:textId="57282A49" w:rsidR="00F16153" w:rsidRPr="009F6F3A" w:rsidRDefault="00F16153" w:rsidP="00515F0D">
      <w:pPr>
        <w:pStyle w:val="List-ItemPara-XY"/>
        <w:numPr>
          <w:ilvl w:val="0"/>
          <w:numId w:val="32"/>
        </w:numPr>
        <w:ind w:left="723"/>
        <w:rPr>
          <w:rFonts w:cs="Arial"/>
          <w:lang w:val="en-GB"/>
        </w:rPr>
      </w:pPr>
      <w:r w:rsidRPr="009F6F3A">
        <w:rPr>
          <w:rFonts w:cs="Arial"/>
          <w:lang w:val="en-GB"/>
        </w:rPr>
        <w:t>key safeguarding responsibilities, risk indicators and appropriate escalation or referral procedures where concerns arise</w:t>
      </w:r>
    </w:p>
    <w:p w14:paraId="08904327" w14:textId="12E0898A" w:rsidR="00F16153" w:rsidRPr="009F6F3A" w:rsidRDefault="00F16153" w:rsidP="00515F0D">
      <w:pPr>
        <w:pStyle w:val="List-ItemPara-XY"/>
        <w:numPr>
          <w:ilvl w:val="0"/>
          <w:numId w:val="32"/>
        </w:numPr>
        <w:ind w:left="723"/>
        <w:rPr>
          <w:rFonts w:cs="Arial"/>
          <w:lang w:val="en-GB"/>
        </w:rPr>
      </w:pPr>
      <w:r w:rsidRPr="009F6F3A">
        <w:rPr>
          <w:rFonts w:cs="Arial"/>
          <w:lang w:val="en-GB"/>
        </w:rPr>
        <w:t>the importance of psychological safety, inclusivity, professionalism</w:t>
      </w:r>
      <w:r w:rsidR="007C1A1F" w:rsidRPr="009F6F3A">
        <w:rPr>
          <w:rFonts w:cs="Arial"/>
          <w:lang w:val="en-GB"/>
        </w:rPr>
        <w:t xml:space="preserve"> </w:t>
      </w:r>
      <w:r w:rsidRPr="009F6F3A">
        <w:rPr>
          <w:rFonts w:cs="Arial"/>
          <w:lang w:val="en-GB"/>
        </w:rPr>
        <w:t xml:space="preserve">and respectful communication throughout all digital interactions. </w:t>
      </w:r>
    </w:p>
    <w:p w14:paraId="67513BDB" w14:textId="77777777" w:rsidR="00F16153" w:rsidRPr="009F6F3A" w:rsidRDefault="00F16153" w:rsidP="00515F0D">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Knowledge, Skills, Behaviours, and Contracting - mapped to LO2</w:t>
      </w:r>
    </w:p>
    <w:p w14:paraId="6117ADF2" w14:textId="5346D514" w:rsidR="00F16153" w:rsidRPr="009F6F3A" w:rsidRDefault="00F16153" w:rsidP="007C1A1F">
      <w:pPr>
        <w:spacing w:before="200" w:after="160" w:line="240" w:lineRule="auto"/>
        <w:rPr>
          <w:rFonts w:cs="Arial"/>
          <w:b/>
          <w:bCs/>
          <w:color w:val="000000" w:themeColor="text1"/>
        </w:rPr>
      </w:pPr>
      <w:r w:rsidRPr="009F6F3A">
        <w:rPr>
          <w:rFonts w:cs="Arial"/>
          <w:b/>
          <w:bCs/>
          <w:color w:val="000000" w:themeColor="text1"/>
        </w:rPr>
        <w:t>AI Integration</w:t>
      </w:r>
    </w:p>
    <w:p w14:paraId="647906F0" w14:textId="77777777" w:rsidR="00F16153" w:rsidRPr="009F6F3A" w:rsidRDefault="00F16153" w:rsidP="007C1A1F">
      <w:pPr>
        <w:spacing w:before="40" w:after="40"/>
        <w:rPr>
          <w:rFonts w:cs="Arial"/>
          <w:b/>
          <w:bCs/>
        </w:rPr>
      </w:pPr>
      <w:r w:rsidRPr="009F6F3A">
        <w:rPr>
          <w:rFonts w:cs="Arial"/>
        </w:rPr>
        <w:t>Delivery might include:</w:t>
      </w:r>
    </w:p>
    <w:p w14:paraId="120BFFDB" w14:textId="5CD3944C" w:rsidR="00F16153" w:rsidRPr="009F6F3A" w:rsidRDefault="00F16153" w:rsidP="007C1A1F">
      <w:pPr>
        <w:pStyle w:val="List-ItemPara-XY"/>
        <w:numPr>
          <w:ilvl w:val="0"/>
          <w:numId w:val="32"/>
        </w:numPr>
        <w:ind w:left="723"/>
        <w:rPr>
          <w:rFonts w:cs="Arial"/>
          <w:lang w:val="en-GB"/>
        </w:rPr>
      </w:pPr>
      <w:r w:rsidRPr="009F6F3A">
        <w:rPr>
          <w:rFonts w:cs="Arial"/>
          <w:lang w:val="en-GB"/>
        </w:rPr>
        <w:t xml:space="preserve">the potential applications of AI technologies in </w:t>
      </w:r>
      <w:r w:rsidR="00C60877" w:rsidRPr="009F6F3A">
        <w:rPr>
          <w:rFonts w:cs="Arial"/>
          <w:lang w:val="en-GB"/>
        </w:rPr>
        <w:t>supporting</w:t>
      </w:r>
      <w:r w:rsidRPr="009F6F3A">
        <w:rPr>
          <w:rFonts w:cs="Arial"/>
          <w:lang w:val="en-GB"/>
        </w:rPr>
        <w:t xml:space="preserve"> session preparation, organisation, reflective practice and overall coaching or mentoring effectiveness</w:t>
      </w:r>
    </w:p>
    <w:p w14:paraId="71631FCA" w14:textId="7977B68F" w:rsidR="00F16153" w:rsidRPr="009F6F3A" w:rsidRDefault="00F16153" w:rsidP="007C1A1F">
      <w:pPr>
        <w:pStyle w:val="List-ItemPara-XY"/>
        <w:numPr>
          <w:ilvl w:val="0"/>
          <w:numId w:val="32"/>
        </w:numPr>
        <w:ind w:left="723"/>
        <w:rPr>
          <w:rFonts w:cs="Arial"/>
          <w:lang w:val="en-GB"/>
        </w:rPr>
      </w:pPr>
      <w:r w:rsidRPr="009F6F3A">
        <w:rPr>
          <w:rFonts w:cs="Arial"/>
          <w:lang w:val="en-GB"/>
        </w:rPr>
        <w:t>the appropriate and ethical use of AI-assisted notetaking, transcription</w:t>
      </w:r>
      <w:r w:rsidR="007C1A1F" w:rsidRPr="009F6F3A">
        <w:rPr>
          <w:rFonts w:cs="Arial"/>
          <w:lang w:val="en-GB"/>
        </w:rPr>
        <w:t xml:space="preserve"> </w:t>
      </w:r>
      <w:r w:rsidRPr="009F6F3A">
        <w:rPr>
          <w:rFonts w:cs="Arial"/>
          <w:lang w:val="en-GB"/>
        </w:rPr>
        <w:t xml:space="preserve">and documentation tools to enhance professional practice and administrative efficiency. </w:t>
      </w:r>
    </w:p>
    <w:p w14:paraId="3AB320F8" w14:textId="62265825" w:rsidR="00F16153" w:rsidRPr="009F6F3A" w:rsidRDefault="00F16153" w:rsidP="007C1A1F">
      <w:pPr>
        <w:spacing w:before="200" w:after="160" w:line="240" w:lineRule="auto"/>
        <w:rPr>
          <w:rFonts w:cs="Arial"/>
          <w:b/>
          <w:bCs/>
          <w:color w:val="000000" w:themeColor="text1"/>
        </w:rPr>
      </w:pPr>
      <w:r w:rsidRPr="009F6F3A">
        <w:rPr>
          <w:rFonts w:cs="Arial"/>
          <w:b/>
          <w:bCs/>
          <w:color w:val="000000" w:themeColor="text1"/>
        </w:rPr>
        <w:t>Professional Practice</w:t>
      </w:r>
    </w:p>
    <w:p w14:paraId="0504957A" w14:textId="77777777" w:rsidR="00F16153" w:rsidRPr="009F6F3A" w:rsidRDefault="00F16153" w:rsidP="007C1A1F">
      <w:pPr>
        <w:spacing w:before="40" w:after="40"/>
        <w:rPr>
          <w:rFonts w:cs="Arial"/>
          <w:b/>
          <w:bCs/>
        </w:rPr>
      </w:pPr>
      <w:r w:rsidRPr="009F6F3A">
        <w:rPr>
          <w:rFonts w:cs="Arial"/>
        </w:rPr>
        <w:t>Delivery might include:</w:t>
      </w:r>
    </w:p>
    <w:p w14:paraId="1BE72976" w14:textId="342BA096" w:rsidR="00F16153" w:rsidRPr="009F6F3A" w:rsidRDefault="00F16153" w:rsidP="007C1A1F">
      <w:pPr>
        <w:pStyle w:val="List-ItemPara-XY"/>
        <w:numPr>
          <w:ilvl w:val="0"/>
          <w:numId w:val="32"/>
        </w:numPr>
        <w:ind w:left="723"/>
        <w:rPr>
          <w:rFonts w:cs="Arial"/>
          <w:lang w:val="en-GB"/>
        </w:rPr>
      </w:pPr>
      <w:r w:rsidRPr="009F6F3A">
        <w:rPr>
          <w:rFonts w:cs="Arial"/>
          <w:lang w:val="en-GB"/>
        </w:rPr>
        <w:t>the critical importance of maintaining confidentiality, privacy</w:t>
      </w:r>
      <w:r w:rsidR="007C1A1F" w:rsidRPr="009F6F3A">
        <w:rPr>
          <w:rFonts w:cs="Arial"/>
          <w:lang w:val="en-GB"/>
        </w:rPr>
        <w:t xml:space="preserve"> </w:t>
      </w:r>
      <w:r w:rsidRPr="009F6F3A">
        <w:rPr>
          <w:rFonts w:cs="Arial"/>
          <w:lang w:val="en-GB"/>
        </w:rPr>
        <w:t>and secure information management when using digital platforms and technologies</w:t>
      </w:r>
    </w:p>
    <w:p w14:paraId="0E2E59EE" w14:textId="231CEBA7" w:rsidR="00F16153" w:rsidRPr="009F6F3A" w:rsidRDefault="00F16153" w:rsidP="007C1A1F">
      <w:pPr>
        <w:pStyle w:val="List-ItemPara-XY"/>
        <w:numPr>
          <w:ilvl w:val="0"/>
          <w:numId w:val="32"/>
        </w:numPr>
        <w:ind w:left="723"/>
        <w:rPr>
          <w:rFonts w:cs="Arial"/>
          <w:lang w:val="en-GB"/>
        </w:rPr>
      </w:pPr>
      <w:r w:rsidRPr="009F6F3A">
        <w:rPr>
          <w:rFonts w:cs="Arial"/>
          <w:lang w:val="en-GB"/>
        </w:rPr>
        <w:t>the requirement for informed ongoing consent in relation to the recording, storage</w:t>
      </w:r>
      <w:r w:rsidR="007C1A1F" w:rsidRPr="009F6F3A">
        <w:rPr>
          <w:rFonts w:cs="Arial"/>
          <w:lang w:val="en-GB"/>
        </w:rPr>
        <w:t xml:space="preserve"> </w:t>
      </w:r>
      <w:r w:rsidRPr="009F6F3A">
        <w:rPr>
          <w:rFonts w:cs="Arial"/>
          <w:lang w:val="en-GB"/>
        </w:rPr>
        <w:t>and processing of personal or session-related information</w:t>
      </w:r>
    </w:p>
    <w:p w14:paraId="233CAC92" w14:textId="27892AD4" w:rsidR="00F16153" w:rsidRPr="009F6F3A" w:rsidRDefault="00F16153" w:rsidP="007C1A1F">
      <w:pPr>
        <w:pStyle w:val="List-ItemPara-XY"/>
        <w:numPr>
          <w:ilvl w:val="0"/>
          <w:numId w:val="32"/>
        </w:numPr>
        <w:ind w:left="723"/>
        <w:rPr>
          <w:rFonts w:cs="Arial"/>
          <w:lang w:val="en-GB"/>
        </w:rPr>
      </w:pPr>
      <w:r w:rsidRPr="009F6F3A">
        <w:rPr>
          <w:rFonts w:cs="Arial"/>
          <w:lang w:val="en-GB"/>
        </w:rPr>
        <w:t xml:space="preserve">the ethical responsibilities associated with digital communication, online engagement and data governance within coaching and mentoring practice. </w:t>
      </w:r>
    </w:p>
    <w:p w14:paraId="6447129A" w14:textId="77777777" w:rsidR="00F16153" w:rsidRPr="009F6F3A" w:rsidRDefault="00F16153" w:rsidP="00F16153">
      <w:pPr>
        <w:rPr>
          <w:rFonts w:cs="Arial"/>
        </w:rPr>
      </w:pPr>
      <w:r w:rsidRPr="009F6F3A">
        <w:rPr>
          <w:rFonts w:cs="Arial"/>
        </w:rPr>
        <w:br w:type="page"/>
      </w:r>
    </w:p>
    <w:p w14:paraId="73797245" w14:textId="77777777" w:rsidR="00F16153" w:rsidRPr="009F6F3A" w:rsidRDefault="00F16153" w:rsidP="007C1A1F">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Coaching and Mentoring Tools and Processes - mapped to LO3</w:t>
      </w:r>
    </w:p>
    <w:p w14:paraId="46EFB4A1" w14:textId="7F0FD2BF" w:rsidR="00F16153" w:rsidRPr="009F6F3A" w:rsidRDefault="00F16153" w:rsidP="007C1A1F">
      <w:pPr>
        <w:spacing w:before="200" w:after="160" w:line="240" w:lineRule="auto"/>
        <w:rPr>
          <w:rFonts w:cs="Arial"/>
          <w:b/>
          <w:bCs/>
          <w:color w:val="000000" w:themeColor="text1"/>
        </w:rPr>
      </w:pPr>
      <w:r w:rsidRPr="009F6F3A">
        <w:rPr>
          <w:rFonts w:cs="Arial"/>
          <w:b/>
          <w:bCs/>
          <w:color w:val="000000" w:themeColor="text1"/>
        </w:rPr>
        <w:t>AI Integration</w:t>
      </w:r>
    </w:p>
    <w:p w14:paraId="74F1607F" w14:textId="77777777" w:rsidR="00F16153" w:rsidRPr="009F6F3A" w:rsidRDefault="00F16153" w:rsidP="00432E9F">
      <w:pPr>
        <w:spacing w:before="40" w:after="40" w:line="240" w:lineRule="auto"/>
        <w:rPr>
          <w:rFonts w:cs="Arial"/>
          <w:b/>
          <w:bCs/>
          <w:color w:val="000000" w:themeColor="text1"/>
        </w:rPr>
      </w:pPr>
      <w:r w:rsidRPr="009F6F3A">
        <w:rPr>
          <w:rFonts w:cs="Arial"/>
          <w:color w:val="000000" w:themeColor="text1"/>
        </w:rPr>
        <w:t>Delivery might include:</w:t>
      </w:r>
    </w:p>
    <w:p w14:paraId="6B0FEA6F" w14:textId="79200601" w:rsidR="00F16153" w:rsidRPr="009F6F3A" w:rsidRDefault="00F16153" w:rsidP="00432E9F">
      <w:pPr>
        <w:pStyle w:val="List-ItemPara-XY"/>
        <w:numPr>
          <w:ilvl w:val="0"/>
          <w:numId w:val="32"/>
        </w:numPr>
        <w:ind w:left="723"/>
        <w:rPr>
          <w:rFonts w:cs="Arial"/>
          <w:lang w:val="en-GB"/>
        </w:rPr>
      </w:pPr>
      <w:r w:rsidRPr="009F6F3A">
        <w:rPr>
          <w:rFonts w:cs="Arial"/>
          <w:lang w:val="en-GB"/>
        </w:rPr>
        <w:t>effective use of digital tools to support goal setting, action planning, progress monitoring</w:t>
      </w:r>
      <w:r w:rsidR="00432E9F" w:rsidRPr="009F6F3A">
        <w:rPr>
          <w:rFonts w:cs="Arial"/>
          <w:lang w:val="en-GB"/>
        </w:rPr>
        <w:t xml:space="preserve"> </w:t>
      </w:r>
      <w:r w:rsidRPr="009F6F3A">
        <w:rPr>
          <w:rFonts w:cs="Arial"/>
          <w:lang w:val="en-GB"/>
        </w:rPr>
        <w:t xml:space="preserve">and reflective practice </w:t>
      </w:r>
    </w:p>
    <w:p w14:paraId="5CA19FBB" w14:textId="77777777" w:rsidR="00F16153" w:rsidRPr="009F6F3A" w:rsidRDefault="00F16153" w:rsidP="00432E9F">
      <w:pPr>
        <w:pStyle w:val="List-ItemPara-XY"/>
        <w:numPr>
          <w:ilvl w:val="0"/>
          <w:numId w:val="32"/>
        </w:numPr>
        <w:ind w:left="723"/>
        <w:rPr>
          <w:rFonts w:cs="Arial"/>
          <w:lang w:val="en-GB"/>
        </w:rPr>
      </w:pPr>
      <w:r w:rsidRPr="009F6F3A">
        <w:rPr>
          <w:rFonts w:cs="Arial"/>
          <w:lang w:val="en-GB"/>
        </w:rPr>
        <w:t xml:space="preserve">appropriate, ethical, and professional application of AI-enabled developmental tools and technologies within coaching and mentoring contexts. </w:t>
      </w:r>
    </w:p>
    <w:p w14:paraId="3957CCBD" w14:textId="77777777" w:rsidR="00F16153" w:rsidRPr="009F6F3A" w:rsidRDefault="00F16153" w:rsidP="00716998">
      <w:pPr>
        <w:spacing w:before="200" w:after="160" w:line="240" w:lineRule="auto"/>
        <w:rPr>
          <w:rFonts w:cs="Arial"/>
          <w:b/>
          <w:bCs/>
          <w:color w:val="000000" w:themeColor="text1"/>
        </w:rPr>
      </w:pPr>
      <w:r w:rsidRPr="009F6F3A">
        <w:rPr>
          <w:rFonts w:cs="Arial"/>
          <w:b/>
          <w:bCs/>
          <w:color w:val="000000" w:themeColor="text1"/>
        </w:rPr>
        <w:t xml:space="preserve">Professional Practice </w:t>
      </w:r>
    </w:p>
    <w:p w14:paraId="78564726" w14:textId="77777777" w:rsidR="00F16153" w:rsidRPr="009F6F3A" w:rsidRDefault="00F16153" w:rsidP="00716998">
      <w:pPr>
        <w:spacing w:before="40" w:after="40" w:line="240" w:lineRule="auto"/>
        <w:rPr>
          <w:rFonts w:cs="Arial"/>
          <w:b/>
          <w:bCs/>
          <w:color w:val="000000" w:themeColor="text1"/>
        </w:rPr>
      </w:pPr>
      <w:r w:rsidRPr="009F6F3A">
        <w:rPr>
          <w:rFonts w:cs="Arial"/>
          <w:color w:val="000000" w:themeColor="text1"/>
        </w:rPr>
        <w:t>Delivery might include:</w:t>
      </w:r>
    </w:p>
    <w:p w14:paraId="20F46A80" w14:textId="0C52191C" w:rsidR="00F16153" w:rsidRPr="009F6F3A" w:rsidRDefault="00F16153" w:rsidP="00716998">
      <w:pPr>
        <w:pStyle w:val="List-ItemPara-XY"/>
        <w:numPr>
          <w:ilvl w:val="0"/>
          <w:numId w:val="32"/>
        </w:numPr>
        <w:ind w:left="723"/>
        <w:rPr>
          <w:rFonts w:cs="Arial"/>
          <w:lang w:val="en-GB"/>
        </w:rPr>
      </w:pPr>
      <w:r w:rsidRPr="009F6F3A">
        <w:rPr>
          <w:rFonts w:cs="Arial"/>
          <w:lang w:val="en-GB"/>
        </w:rPr>
        <w:t>the ethical responsibilities associated with the use of coaching technologies, digital platforms</w:t>
      </w:r>
      <w:r w:rsidR="00D9144D" w:rsidRPr="009F6F3A">
        <w:rPr>
          <w:rFonts w:cs="Arial"/>
          <w:lang w:val="en-GB"/>
        </w:rPr>
        <w:t xml:space="preserve"> </w:t>
      </w:r>
      <w:r w:rsidRPr="009F6F3A">
        <w:rPr>
          <w:rFonts w:cs="Arial"/>
          <w:lang w:val="en-GB"/>
        </w:rPr>
        <w:t>and the secure management of personal and sensitive data</w:t>
      </w:r>
    </w:p>
    <w:p w14:paraId="5BA68757" w14:textId="0E299D4E" w:rsidR="00F16153" w:rsidRPr="009F6F3A" w:rsidRDefault="00F16153" w:rsidP="00716998">
      <w:pPr>
        <w:pStyle w:val="List-ItemPara-XY"/>
        <w:numPr>
          <w:ilvl w:val="0"/>
          <w:numId w:val="32"/>
        </w:numPr>
        <w:ind w:left="723"/>
        <w:rPr>
          <w:rFonts w:cs="Arial"/>
          <w:lang w:val="en-GB"/>
        </w:rPr>
      </w:pPr>
      <w:r w:rsidRPr="009F6F3A">
        <w:rPr>
          <w:rFonts w:cs="Arial"/>
          <w:lang w:val="en-GB"/>
        </w:rPr>
        <w:t>the limitations, potential biases</w:t>
      </w:r>
      <w:r w:rsidR="00D9144D" w:rsidRPr="009F6F3A">
        <w:rPr>
          <w:rFonts w:cs="Arial"/>
          <w:lang w:val="en-GB"/>
        </w:rPr>
        <w:t xml:space="preserve"> </w:t>
      </w:r>
      <w:r w:rsidRPr="009F6F3A">
        <w:rPr>
          <w:rFonts w:cs="Arial"/>
          <w:lang w:val="en-GB"/>
        </w:rPr>
        <w:t>and risks associated with AI-generated recommendations and outputs</w:t>
      </w:r>
    </w:p>
    <w:p w14:paraId="1EA30274" w14:textId="4499F627" w:rsidR="00F16153" w:rsidRPr="009F6F3A" w:rsidRDefault="00AC50ED" w:rsidP="00716998">
      <w:pPr>
        <w:pStyle w:val="List-ItemPara-XY"/>
        <w:numPr>
          <w:ilvl w:val="0"/>
          <w:numId w:val="32"/>
        </w:numPr>
        <w:ind w:left="723"/>
        <w:rPr>
          <w:rFonts w:cs="Arial"/>
          <w:lang w:val="en-GB"/>
        </w:rPr>
      </w:pPr>
      <w:r w:rsidRPr="009F6F3A">
        <w:rPr>
          <w:rFonts w:cs="Arial"/>
          <w:lang w:val="en-GB"/>
        </w:rPr>
        <w:t>t</w:t>
      </w:r>
      <w:r w:rsidR="00F16153" w:rsidRPr="009F6F3A">
        <w:rPr>
          <w:rFonts w:cs="Arial"/>
          <w:lang w:val="en-GB"/>
        </w:rPr>
        <w:t>he importance of Promoting inclusive, accessible, and neuro-affirming digital practices that support psychological safety, equity and positive learner engagement.</w:t>
      </w:r>
    </w:p>
    <w:p w14:paraId="524A5F30" w14:textId="3D59BCAF" w:rsidR="00F16153" w:rsidRPr="009F6F3A" w:rsidRDefault="00F16153" w:rsidP="007C1A1F">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Reflection, </w:t>
      </w:r>
      <w:r w:rsidR="000B24B0">
        <w:rPr>
          <w:rFonts w:eastAsia="Arial" w:cs="Arial"/>
          <w:b/>
          <w:bCs/>
          <w:color w:val="FFA300"/>
          <w:sz w:val="26"/>
          <w:szCs w:val="26"/>
          <w:lang w:val="en-US"/>
        </w:rPr>
        <w:t>R</w:t>
      </w:r>
      <w:r w:rsidRPr="009F6F3A">
        <w:rPr>
          <w:rFonts w:eastAsia="Arial" w:cs="Arial"/>
          <w:b/>
          <w:bCs/>
          <w:color w:val="FFA300"/>
          <w:sz w:val="26"/>
          <w:szCs w:val="26"/>
          <w:lang w:val="en-US"/>
        </w:rPr>
        <w:t xml:space="preserve">eview, and </w:t>
      </w:r>
      <w:r w:rsidR="000B24B0">
        <w:rPr>
          <w:rFonts w:eastAsia="Arial" w:cs="Arial"/>
          <w:b/>
          <w:bCs/>
          <w:color w:val="FFA300"/>
          <w:sz w:val="26"/>
          <w:szCs w:val="26"/>
          <w:lang w:val="en-US"/>
        </w:rPr>
        <w:t>S</w:t>
      </w:r>
      <w:r w:rsidRPr="009F6F3A">
        <w:rPr>
          <w:rFonts w:eastAsia="Arial" w:cs="Arial"/>
          <w:b/>
          <w:bCs/>
          <w:color w:val="FFA300"/>
          <w:sz w:val="26"/>
          <w:szCs w:val="26"/>
          <w:lang w:val="en-US"/>
        </w:rPr>
        <w:t>upervision – mapped to LO4</w:t>
      </w:r>
    </w:p>
    <w:p w14:paraId="5249774A" w14:textId="77777777" w:rsidR="00F16153" w:rsidRPr="009F6F3A" w:rsidRDefault="00F16153" w:rsidP="00551F98">
      <w:pPr>
        <w:spacing w:before="200" w:after="160" w:line="240" w:lineRule="auto"/>
        <w:rPr>
          <w:rFonts w:cs="Arial"/>
          <w:b/>
          <w:bCs/>
          <w:color w:val="000000" w:themeColor="text1"/>
        </w:rPr>
      </w:pPr>
      <w:r w:rsidRPr="009F6F3A">
        <w:rPr>
          <w:rFonts w:cs="Arial"/>
          <w:b/>
          <w:bCs/>
          <w:color w:val="000000" w:themeColor="text1"/>
        </w:rPr>
        <w:t>AI Integration</w:t>
      </w:r>
    </w:p>
    <w:p w14:paraId="67723490" w14:textId="77777777" w:rsidR="00F16153" w:rsidRPr="009F6F3A" w:rsidRDefault="00F16153" w:rsidP="00551F98">
      <w:pPr>
        <w:spacing w:before="40" w:after="40"/>
        <w:rPr>
          <w:rFonts w:cs="Arial"/>
          <w:b/>
          <w:bCs/>
        </w:rPr>
      </w:pPr>
      <w:r w:rsidRPr="009F6F3A">
        <w:rPr>
          <w:rFonts w:cs="Arial"/>
        </w:rPr>
        <w:t>Delivery might include:</w:t>
      </w:r>
    </w:p>
    <w:p w14:paraId="23575A9F" w14:textId="391E4351" w:rsidR="00F16153" w:rsidRPr="009F6F3A" w:rsidRDefault="00F16153" w:rsidP="00551F98">
      <w:pPr>
        <w:pStyle w:val="List-ItemPara-XY"/>
        <w:numPr>
          <w:ilvl w:val="0"/>
          <w:numId w:val="32"/>
        </w:numPr>
        <w:ind w:left="723"/>
        <w:rPr>
          <w:rFonts w:cs="Arial"/>
          <w:lang w:val="en-GB"/>
        </w:rPr>
      </w:pPr>
      <w:r w:rsidRPr="009F6F3A">
        <w:rPr>
          <w:rFonts w:cs="Arial"/>
          <w:lang w:val="en-GB"/>
        </w:rPr>
        <w:t>the effective use of AI-supported reflective journalling, supervision and professional review tools to enhance reflective practice and self-awareness</w:t>
      </w:r>
    </w:p>
    <w:p w14:paraId="693C4539" w14:textId="2AB3D7A4" w:rsidR="00F16153" w:rsidRPr="00362B80" w:rsidRDefault="00F16153" w:rsidP="00551F98">
      <w:pPr>
        <w:pStyle w:val="List-ItemPara-XY"/>
        <w:numPr>
          <w:ilvl w:val="0"/>
          <w:numId w:val="32"/>
        </w:numPr>
        <w:ind w:left="723"/>
        <w:rPr>
          <w:rFonts w:cs="Arial"/>
          <w:lang w:val="en-GB"/>
        </w:rPr>
      </w:pPr>
      <w:r w:rsidRPr="009F6F3A">
        <w:rPr>
          <w:rFonts w:cs="Arial"/>
          <w:lang w:val="en-GB"/>
        </w:rPr>
        <w:t>how digital platforms and technologies can support continuing professional development (CPD), collaborative learning</w:t>
      </w:r>
      <w:r w:rsidR="00551F98" w:rsidRPr="009F6F3A">
        <w:rPr>
          <w:rFonts w:cs="Arial"/>
          <w:lang w:val="en-GB"/>
        </w:rPr>
        <w:t xml:space="preserve"> </w:t>
      </w:r>
      <w:r w:rsidRPr="009F6F3A">
        <w:rPr>
          <w:rFonts w:cs="Arial"/>
          <w:lang w:val="en-GB"/>
        </w:rPr>
        <w:t>and ongoing reflective practice</w:t>
      </w:r>
      <w:r w:rsidRPr="00362B80">
        <w:rPr>
          <w:rFonts w:cs="Arial"/>
          <w:lang w:val="en-GB"/>
        </w:rPr>
        <w:t xml:space="preserve">. </w:t>
      </w:r>
    </w:p>
    <w:p w14:paraId="3DE4B546" w14:textId="77777777" w:rsidR="00F16153" w:rsidRPr="009F6F3A" w:rsidRDefault="00F16153" w:rsidP="00551F98">
      <w:pPr>
        <w:spacing w:before="200" w:after="160" w:line="240" w:lineRule="auto"/>
        <w:rPr>
          <w:rFonts w:cs="Arial"/>
          <w:b/>
          <w:bCs/>
          <w:color w:val="000000" w:themeColor="text1"/>
        </w:rPr>
      </w:pPr>
      <w:r w:rsidRPr="009F6F3A">
        <w:rPr>
          <w:rFonts w:cs="Arial"/>
          <w:b/>
          <w:bCs/>
          <w:color w:val="000000" w:themeColor="text1"/>
        </w:rPr>
        <w:t xml:space="preserve">Professional Practice </w:t>
      </w:r>
    </w:p>
    <w:p w14:paraId="0A0B223D" w14:textId="77777777" w:rsidR="00F16153" w:rsidRPr="009F6F3A" w:rsidRDefault="00F16153" w:rsidP="00551F98">
      <w:pPr>
        <w:spacing w:before="40" w:after="40"/>
        <w:rPr>
          <w:rFonts w:cs="Arial"/>
          <w:b/>
          <w:bCs/>
        </w:rPr>
      </w:pPr>
      <w:r w:rsidRPr="009F6F3A">
        <w:rPr>
          <w:rFonts w:cs="Arial"/>
        </w:rPr>
        <w:t>Delivery might include:</w:t>
      </w:r>
    </w:p>
    <w:p w14:paraId="682D2F89" w14:textId="2A5D14B8" w:rsidR="00F16153" w:rsidRPr="009F6F3A" w:rsidRDefault="00F16153" w:rsidP="00551F98">
      <w:pPr>
        <w:pStyle w:val="List-ItemPara-XY"/>
        <w:numPr>
          <w:ilvl w:val="0"/>
          <w:numId w:val="32"/>
        </w:numPr>
        <w:ind w:left="723"/>
        <w:rPr>
          <w:rFonts w:cs="Arial"/>
          <w:lang w:val="en-GB"/>
        </w:rPr>
      </w:pPr>
      <w:r w:rsidRPr="009F6F3A">
        <w:rPr>
          <w:rFonts w:cs="Arial"/>
          <w:lang w:val="en-GB"/>
        </w:rPr>
        <w:t xml:space="preserve">importance of maintaining confidentiality and professional discretion within reflective records, supervision discussions and developmental documentation </w:t>
      </w:r>
    </w:p>
    <w:p w14:paraId="28858F82" w14:textId="63E18B38" w:rsidR="00F16153" w:rsidRPr="009F6F3A" w:rsidRDefault="00F16153" w:rsidP="00551F98">
      <w:pPr>
        <w:pStyle w:val="List-ItemPara-XY"/>
        <w:numPr>
          <w:ilvl w:val="0"/>
          <w:numId w:val="32"/>
        </w:numPr>
        <w:ind w:left="723"/>
        <w:rPr>
          <w:rFonts w:cs="Arial"/>
          <w:lang w:val="en-GB"/>
        </w:rPr>
      </w:pPr>
      <w:r w:rsidRPr="009F6F3A">
        <w:rPr>
          <w:rFonts w:cs="Arial"/>
          <w:lang w:val="en-GB"/>
        </w:rPr>
        <w:t>the ethical, secure, and compliant management of digital records, feedback</w:t>
      </w:r>
      <w:r w:rsidR="006C653A" w:rsidRPr="009F6F3A">
        <w:rPr>
          <w:rFonts w:cs="Arial"/>
          <w:lang w:val="en-GB"/>
        </w:rPr>
        <w:t xml:space="preserve"> </w:t>
      </w:r>
      <w:r w:rsidRPr="009F6F3A">
        <w:rPr>
          <w:rFonts w:cs="Arial"/>
          <w:lang w:val="en-GB"/>
        </w:rPr>
        <w:t>and personal information in accordance with professional and organisational standards and data protection regulation</w:t>
      </w:r>
    </w:p>
    <w:p w14:paraId="26DF47EB" w14:textId="77777777" w:rsidR="00F16153" w:rsidRPr="009F6F3A" w:rsidRDefault="00F16153" w:rsidP="00551F98">
      <w:pPr>
        <w:pStyle w:val="List-ItemPara-XY"/>
        <w:numPr>
          <w:ilvl w:val="0"/>
          <w:numId w:val="32"/>
        </w:numPr>
        <w:ind w:left="723"/>
        <w:rPr>
          <w:rFonts w:cs="Arial"/>
          <w:lang w:val="en-GB"/>
        </w:rPr>
      </w:pPr>
      <w:r w:rsidRPr="009F6F3A">
        <w:rPr>
          <w:rFonts w:cs="Arial"/>
          <w:lang w:val="en-GB"/>
        </w:rPr>
        <w:t>the safe, professional, and appropriate use of online supervision environments to support effective reflective practice and learner wellbeing.</w:t>
      </w:r>
    </w:p>
    <w:p w14:paraId="545D209D" w14:textId="77777777" w:rsidR="00D306CC" w:rsidRPr="009F6F3A" w:rsidRDefault="00D306CC">
      <w:pPr>
        <w:rPr>
          <w:rFonts w:cs="Arial"/>
          <w:b/>
          <w:bCs/>
        </w:rPr>
      </w:pPr>
      <w:r w:rsidRPr="009F6F3A">
        <w:rPr>
          <w:rFonts w:cs="Arial"/>
          <w:b/>
          <w:bCs/>
        </w:rPr>
        <w:br w:type="page"/>
      </w:r>
    </w:p>
    <w:p w14:paraId="3049EBB3" w14:textId="6AC94F94" w:rsidR="00D306CC" w:rsidRPr="009F6F3A" w:rsidRDefault="00D306CC" w:rsidP="00D306CC">
      <w:pPr>
        <w:pStyle w:val="Lesson-Title-XY"/>
        <w:rPr>
          <w:rFonts w:ascii="Arial" w:hAnsi="Arial"/>
        </w:rPr>
      </w:pPr>
      <w:bookmarkStart w:id="83" w:name="_Toc239671153"/>
      <w:r w:rsidRPr="009F6F3A">
        <w:rPr>
          <w:rFonts w:ascii="Arial" w:hAnsi="Arial"/>
        </w:rPr>
        <w:lastRenderedPageBreak/>
        <w:t>Appendix 2</w:t>
      </w:r>
      <w:r w:rsidRPr="009F6F3A">
        <w:rPr>
          <w:rFonts w:ascii="Arial" w:hAnsi="Arial"/>
        </w:rPr>
        <w:tab/>
      </w:r>
      <w:r w:rsidR="003F2935" w:rsidRPr="003F2935">
        <w:rPr>
          <w:rFonts w:ascii="Arial" w:hAnsi="Arial"/>
        </w:rPr>
        <w:t>Portfolio Guidance</w:t>
      </w:r>
      <w:r w:rsidR="0063599A">
        <w:rPr>
          <w:rFonts w:ascii="Arial" w:hAnsi="Arial"/>
        </w:rPr>
        <w:t xml:space="preserve"> and Templates</w:t>
      </w:r>
      <w:bookmarkEnd w:id="83"/>
      <w:r w:rsidR="0063599A">
        <w:rPr>
          <w:rFonts w:ascii="Arial" w:hAnsi="Arial"/>
        </w:rPr>
        <w:t xml:space="preserve"> </w:t>
      </w:r>
    </w:p>
    <w:p w14:paraId="363073C9" w14:textId="77777777" w:rsidR="00143AED" w:rsidRPr="009F6F3A" w:rsidRDefault="00143AED" w:rsidP="00143AED">
      <w:pPr>
        <w:pStyle w:val="Chapter-Topic-Topic-Title-XY"/>
        <w:rPr>
          <w:rFonts w:ascii="Arial" w:hAnsi="Arial" w:cs="Arial"/>
          <w:color w:val="FFA300"/>
        </w:rPr>
      </w:pPr>
      <w:bookmarkStart w:id="84" w:name="_Toc162248380"/>
      <w:bookmarkStart w:id="85" w:name="_Toc322747238"/>
      <w:bookmarkStart w:id="86" w:name="_Toc219810695"/>
      <w:bookmarkStart w:id="87" w:name="_Toc239671154"/>
      <w:r w:rsidRPr="009F6F3A">
        <w:rPr>
          <w:rFonts w:ascii="Arial" w:hAnsi="Arial" w:cs="Arial"/>
          <w:color w:val="FFA300"/>
        </w:rPr>
        <w:t>1. Assessment overview</w:t>
      </w:r>
      <w:bookmarkEnd w:id="84"/>
      <w:bookmarkEnd w:id="85"/>
      <w:bookmarkEnd w:id="86"/>
      <w:bookmarkEnd w:id="87"/>
    </w:p>
    <w:p w14:paraId="7BD6B42B" w14:textId="77777777" w:rsidR="00143AED" w:rsidRPr="009F6F3A" w:rsidRDefault="00143AED" w:rsidP="00143AED">
      <w:pPr>
        <w:spacing w:before="200" w:after="160"/>
        <w:rPr>
          <w:rFonts w:cs="Arial"/>
        </w:rPr>
      </w:pPr>
      <w:r w:rsidRPr="009F6F3A">
        <w:rPr>
          <w:rFonts w:cs="Arial"/>
        </w:rPr>
        <w:t xml:space="preserve">The </w:t>
      </w:r>
      <w:r w:rsidRPr="009F6F3A">
        <w:rPr>
          <w:rFonts w:cs="Arial"/>
          <w:b/>
          <w:bCs/>
        </w:rPr>
        <w:t>City &amp; Guilds</w:t>
      </w:r>
      <w:r w:rsidRPr="009F6F3A">
        <w:rPr>
          <w:rFonts w:cs="Arial"/>
        </w:rPr>
        <w:t xml:space="preserve"> </w:t>
      </w:r>
      <w:r w:rsidRPr="009F6F3A">
        <w:rPr>
          <w:rFonts w:cs="Arial"/>
          <w:b/>
          <w:bCs/>
        </w:rPr>
        <w:t xml:space="preserve">Level 3 Award/Certificate in Coaching and Mentoring </w:t>
      </w:r>
      <w:r w:rsidRPr="009F6F3A">
        <w:rPr>
          <w:rFonts w:cs="Arial"/>
        </w:rPr>
        <w:t>qualifications</w:t>
      </w:r>
      <w:r w:rsidRPr="009F6F3A">
        <w:rPr>
          <w:rFonts w:cs="Arial"/>
          <w:b/>
          <w:bCs/>
        </w:rPr>
        <w:t xml:space="preserve"> </w:t>
      </w:r>
      <w:r w:rsidRPr="009F6F3A">
        <w:rPr>
          <w:rFonts w:cs="Arial"/>
        </w:rPr>
        <w:t xml:space="preserve">will be assessed through a portfolio of evidence. The portfolio will be internally assessed and subject to external quality assurance. </w:t>
      </w:r>
    </w:p>
    <w:p w14:paraId="76CAC0C4" w14:textId="77777777" w:rsidR="00143AED" w:rsidRPr="009F6F3A" w:rsidRDefault="00143AED" w:rsidP="00143AED">
      <w:pPr>
        <w:spacing w:before="200" w:after="160"/>
        <w:rPr>
          <w:rFonts w:cs="Arial"/>
        </w:rPr>
      </w:pPr>
      <w:r w:rsidRPr="009F6F3A">
        <w:rPr>
          <w:rFonts w:cs="Arial"/>
        </w:rPr>
        <w:t>The portfolio must demonstrate that the candidate has met all Learning Outcomes (LOs) and Assessment Criteria (ACs) and range.      </w:t>
      </w:r>
    </w:p>
    <w:p w14:paraId="5B5215D0" w14:textId="77777777" w:rsidR="00143AED" w:rsidRPr="009F6F3A" w:rsidRDefault="00143AED" w:rsidP="00143AED">
      <w:pPr>
        <w:spacing w:before="200" w:after="160"/>
        <w:rPr>
          <w:rFonts w:cs="Arial"/>
        </w:rPr>
      </w:pPr>
      <w:r w:rsidRPr="009F6F3A">
        <w:rPr>
          <w:rFonts w:cs="Arial"/>
        </w:rPr>
        <w:t>The portfolio should reflect the candidate’s ability to understand, apply, and review coaching and mentoring practice within an organisational context.     </w:t>
      </w:r>
    </w:p>
    <w:p w14:paraId="771BBB14" w14:textId="77777777" w:rsidR="00143AED" w:rsidRPr="009F6F3A" w:rsidRDefault="00143AED" w:rsidP="00143AED">
      <w:pPr>
        <w:spacing w:before="200" w:after="40" w:line="240" w:lineRule="auto"/>
        <w:contextualSpacing/>
        <w:rPr>
          <w:rFonts w:cs="Arial"/>
        </w:rPr>
      </w:pPr>
      <w:r w:rsidRPr="009F6F3A">
        <w:rPr>
          <w:rFonts w:cs="Arial"/>
        </w:rPr>
        <w:t>All evidence must be:     </w:t>
      </w:r>
    </w:p>
    <w:p w14:paraId="7DE4EB64" w14:textId="77777777" w:rsidR="00143AED" w:rsidRPr="009F6F3A" w:rsidRDefault="00143AED" w:rsidP="00E73AAF">
      <w:pPr>
        <w:numPr>
          <w:ilvl w:val="0"/>
          <w:numId w:val="104"/>
        </w:numPr>
        <w:tabs>
          <w:tab w:val="num" w:pos="720"/>
        </w:tabs>
        <w:spacing w:before="40" w:after="40" w:line="259" w:lineRule="auto"/>
        <w:rPr>
          <w:rFonts w:cs="Arial"/>
        </w:rPr>
      </w:pPr>
      <w:r w:rsidRPr="009F6F3A">
        <w:rPr>
          <w:rFonts w:cs="Arial"/>
        </w:rPr>
        <w:t>clearly labelled and mapped to the relevant ACs</w:t>
      </w:r>
    </w:p>
    <w:p w14:paraId="522768B8" w14:textId="77777777" w:rsidR="00143AED" w:rsidRPr="009F6F3A" w:rsidRDefault="00143AED" w:rsidP="00E73AAF">
      <w:pPr>
        <w:numPr>
          <w:ilvl w:val="0"/>
          <w:numId w:val="104"/>
        </w:numPr>
        <w:tabs>
          <w:tab w:val="num" w:pos="720"/>
        </w:tabs>
        <w:spacing w:before="40" w:after="40" w:line="259" w:lineRule="auto"/>
        <w:rPr>
          <w:rFonts w:cs="Arial"/>
        </w:rPr>
      </w:pPr>
      <w:r w:rsidRPr="009F6F3A">
        <w:rPr>
          <w:rFonts w:cs="Arial"/>
        </w:rPr>
        <w:t>the candidate's own work, authenticated by the assessor.  </w:t>
      </w:r>
    </w:p>
    <w:p w14:paraId="4CE92B64" w14:textId="77777777" w:rsidR="00143AED" w:rsidRPr="009F6F3A" w:rsidRDefault="00143AED" w:rsidP="00143AED">
      <w:pPr>
        <w:spacing w:before="200" w:after="40" w:line="259" w:lineRule="auto"/>
        <w:rPr>
          <w:rFonts w:cs="Arial"/>
        </w:rPr>
      </w:pPr>
      <w:r w:rsidRPr="009F6F3A">
        <w:rPr>
          <w:rFonts w:cs="Arial"/>
        </w:rPr>
        <w:t>To pass each internally assessed unit, the candidate must:</w:t>
      </w:r>
    </w:p>
    <w:p w14:paraId="28327F49" w14:textId="77777777" w:rsidR="00143AED" w:rsidRPr="009F6F3A" w:rsidRDefault="00143AED" w:rsidP="00E73AAF">
      <w:pPr>
        <w:numPr>
          <w:ilvl w:val="0"/>
          <w:numId w:val="104"/>
        </w:numPr>
        <w:tabs>
          <w:tab w:val="num" w:pos="720"/>
        </w:tabs>
        <w:spacing w:before="40" w:after="40" w:line="259" w:lineRule="auto"/>
        <w:rPr>
          <w:rFonts w:cs="Arial"/>
        </w:rPr>
      </w:pPr>
      <w:r w:rsidRPr="009F6F3A">
        <w:rPr>
          <w:rFonts w:cs="Arial"/>
        </w:rPr>
        <w:t>satisfy all assessment criteria and range by providing sufficient and valid evidence</w:t>
      </w:r>
    </w:p>
    <w:p w14:paraId="3449D2D6" w14:textId="77777777" w:rsidR="00143AED" w:rsidRPr="009F6F3A" w:rsidRDefault="00143AED" w:rsidP="00E73AAF">
      <w:pPr>
        <w:numPr>
          <w:ilvl w:val="0"/>
          <w:numId w:val="104"/>
        </w:numPr>
        <w:tabs>
          <w:tab w:val="num" w:pos="720"/>
        </w:tabs>
        <w:spacing w:before="40" w:after="40" w:line="259" w:lineRule="auto"/>
        <w:rPr>
          <w:rFonts w:cs="Arial"/>
        </w:rPr>
      </w:pPr>
      <w:r w:rsidRPr="009F6F3A">
        <w:rPr>
          <w:rFonts w:cs="Arial"/>
        </w:rPr>
        <w:t>demonstrate that the evidence is their own.</w:t>
      </w:r>
    </w:p>
    <w:p w14:paraId="0F2A21E1" w14:textId="77777777" w:rsidR="00143AED" w:rsidRPr="009F6F3A" w:rsidRDefault="00143AED" w:rsidP="00143AED">
      <w:pPr>
        <w:spacing w:after="160"/>
        <w:rPr>
          <w:rFonts w:cs="Arial"/>
        </w:rPr>
      </w:pPr>
      <w:r w:rsidRPr="009F6F3A">
        <w:rPr>
          <w:rFonts w:cs="Arial"/>
        </w:rPr>
        <w:t xml:space="preserve"> </w:t>
      </w:r>
      <w:r w:rsidRPr="009F6F3A">
        <w:rPr>
          <w:rFonts w:cs="Arial"/>
        </w:rPr>
        <w:br w:type="page"/>
      </w:r>
    </w:p>
    <w:p w14:paraId="5E6268D0" w14:textId="77777777" w:rsidR="00143AED" w:rsidRPr="009F6F3A" w:rsidRDefault="00143AED" w:rsidP="00143AED">
      <w:pPr>
        <w:pStyle w:val="Chapter-Topic-Topic-Title-XY"/>
        <w:rPr>
          <w:rFonts w:ascii="Arial" w:hAnsi="Arial" w:cs="Arial"/>
          <w:color w:val="FFA300"/>
        </w:rPr>
      </w:pPr>
      <w:bookmarkStart w:id="88" w:name="_Toc1675839104"/>
      <w:bookmarkStart w:id="89" w:name="_Toc219810696"/>
      <w:bookmarkStart w:id="90" w:name="_Toc239671155"/>
      <w:r w:rsidRPr="009F6F3A">
        <w:rPr>
          <w:rFonts w:ascii="Arial" w:hAnsi="Arial" w:cs="Arial"/>
          <w:color w:val="FFA300"/>
        </w:rPr>
        <w:lastRenderedPageBreak/>
        <w:t>2. Portfolio evidence (Assessor guidance)</w:t>
      </w:r>
      <w:bookmarkEnd w:id="88"/>
      <w:bookmarkEnd w:id="89"/>
      <w:bookmarkEnd w:id="90"/>
    </w:p>
    <w:p w14:paraId="005BD69F" w14:textId="77777777" w:rsidR="00143AED" w:rsidRPr="009F6F3A" w:rsidRDefault="00143AED" w:rsidP="00143AED">
      <w:pPr>
        <w:pStyle w:val="RichText-XY"/>
        <w:rPr>
          <w:rFonts w:cs="Arial"/>
          <w:b/>
          <w:bCs/>
        </w:rPr>
      </w:pPr>
      <w:bookmarkStart w:id="91" w:name="_Toc139293474"/>
      <w:bookmarkStart w:id="92" w:name="_Toc139982635"/>
      <w:bookmarkStart w:id="93" w:name="_Toc178673358"/>
      <w:r w:rsidRPr="009F6F3A">
        <w:rPr>
          <w:rFonts w:cs="Arial"/>
          <w:b/>
          <w:bCs/>
        </w:rPr>
        <w:t>Overview</w:t>
      </w:r>
    </w:p>
    <w:p w14:paraId="5E454A2E" w14:textId="77777777" w:rsidR="00143AED" w:rsidRPr="009F6F3A" w:rsidRDefault="00143AED" w:rsidP="00143AED">
      <w:pPr>
        <w:spacing w:before="200" w:after="160" w:line="240" w:lineRule="auto"/>
        <w:rPr>
          <w:rFonts w:eastAsia="Arial" w:cs="Arial"/>
        </w:rPr>
      </w:pPr>
      <w:r w:rsidRPr="009F6F3A">
        <w:rPr>
          <w:rFonts w:eastAsia="Arial" w:cs="Arial"/>
        </w:rPr>
        <w:t xml:space="preserve">A portfolio of evidence will typically include several pieces of evidence – it must contain sufficient evidence to fully demonstrate the LOs, ACs and range for each unit within the qualification. </w:t>
      </w:r>
    </w:p>
    <w:p w14:paraId="233BBE4D" w14:textId="77777777" w:rsidR="00143AED" w:rsidRPr="009F6F3A" w:rsidRDefault="00143AED" w:rsidP="00143AED">
      <w:pPr>
        <w:spacing w:before="200" w:after="160"/>
        <w:rPr>
          <w:rFonts w:cs="Arial"/>
        </w:rPr>
      </w:pPr>
      <w:r w:rsidRPr="009F6F3A">
        <w:rPr>
          <w:rFonts w:cs="Arial"/>
        </w:rPr>
        <w:t xml:space="preserve">The evidence provided must be valid and attributable to the candidate; the portfolio of evidence must contain a declaration of authenticity completed by both candidate and assessor to attest to this (section 5).  </w:t>
      </w:r>
    </w:p>
    <w:p w14:paraId="46004DF0" w14:textId="77777777" w:rsidR="00143AED" w:rsidRPr="009F6F3A" w:rsidRDefault="00143AED" w:rsidP="00143AED">
      <w:pPr>
        <w:pStyle w:val="RichText-XY"/>
        <w:rPr>
          <w:rFonts w:cs="Arial"/>
          <w:b/>
          <w:bCs/>
        </w:rPr>
      </w:pPr>
      <w:r w:rsidRPr="009F6F3A">
        <w:rPr>
          <w:rFonts w:cs="Arial"/>
          <w:b/>
          <w:bCs/>
        </w:rPr>
        <w:t>Conditions for the portfolio</w:t>
      </w:r>
    </w:p>
    <w:p w14:paraId="14BAD259" w14:textId="6AA7011D" w:rsidR="00143AED" w:rsidRPr="009F6F3A" w:rsidRDefault="00143AED" w:rsidP="00143AED">
      <w:pPr>
        <w:spacing w:before="200" w:after="160"/>
        <w:rPr>
          <w:rFonts w:cs="Arial"/>
        </w:rPr>
      </w:pPr>
      <w:r w:rsidRPr="009F6F3A">
        <w:rPr>
          <w:rFonts w:cs="Arial"/>
        </w:rPr>
        <w:t xml:space="preserve">The qualification is primarily for candidates who wish to gain the knowledge skills and confidence to effectively coach or mentor people within an organisational context. </w:t>
      </w:r>
      <w:r w:rsidR="009F6F3A" w:rsidRPr="009F6F3A">
        <w:rPr>
          <w:rFonts w:cs="Arial"/>
        </w:rPr>
        <w:t>Therefore,</w:t>
      </w:r>
      <w:r w:rsidRPr="009F6F3A">
        <w:rPr>
          <w:rFonts w:cs="Arial"/>
        </w:rPr>
        <w:t xml:space="preserve"> it is expected that most of the evidence within the portfolio will be generated from naturally occurring activities and tasks. </w:t>
      </w:r>
    </w:p>
    <w:p w14:paraId="5E2451DC" w14:textId="77777777" w:rsidR="00143AED" w:rsidRPr="009F6F3A" w:rsidRDefault="00143AED" w:rsidP="00143AED">
      <w:pPr>
        <w:spacing w:before="200" w:after="160"/>
        <w:rPr>
          <w:rFonts w:cs="Arial"/>
          <w:highlight w:val="lightGray"/>
        </w:rPr>
      </w:pPr>
      <w:r w:rsidRPr="009F6F3A">
        <w:rPr>
          <w:rFonts w:cs="Arial"/>
        </w:rPr>
        <w:t xml:space="preserve">Assessors should support candidates to understand how to build and maintain their portfolio using templates and guidance provided. This may include supporting the candidate to verify the requirements of the unit and what needs to be evidenced. The assessor should support the candidate to identify opportunities for gathering evidence against the three mandatory units in the qualification structure, allowing for holistic evidence generation where possible.   </w:t>
      </w:r>
    </w:p>
    <w:p w14:paraId="3265413C" w14:textId="77777777" w:rsidR="00143AED" w:rsidRPr="009F6F3A" w:rsidRDefault="00143AED" w:rsidP="00143AED">
      <w:pPr>
        <w:spacing w:before="200" w:after="40"/>
        <w:rPr>
          <w:rFonts w:cs="Arial"/>
        </w:rPr>
      </w:pPr>
      <w:r w:rsidRPr="009F6F3A">
        <w:rPr>
          <w:rFonts w:cs="Arial"/>
        </w:rPr>
        <w:t>Through the setting of any tasks or activities, the assessor should ensure that any necessary controls are in place to ensure that the evidence generated is valid, current and authentic. This should include:</w:t>
      </w:r>
    </w:p>
    <w:p w14:paraId="71846C3E" w14:textId="77777777" w:rsidR="00143AED" w:rsidRPr="009F6F3A" w:rsidRDefault="00143AED" w:rsidP="00E73AAF">
      <w:pPr>
        <w:pStyle w:val="ListParagraph"/>
        <w:numPr>
          <w:ilvl w:val="0"/>
          <w:numId w:val="105"/>
        </w:numPr>
        <w:spacing w:before="40" w:after="40" w:line="259" w:lineRule="auto"/>
        <w:contextualSpacing/>
        <w:rPr>
          <w:rFonts w:ascii="Arial" w:hAnsi="Arial" w:cs="Arial"/>
        </w:rPr>
      </w:pPr>
      <w:r w:rsidRPr="009F6F3A">
        <w:rPr>
          <w:rFonts w:ascii="Arial" w:hAnsi="Arial" w:cs="Arial"/>
        </w:rPr>
        <w:t>participation in supervision</w:t>
      </w:r>
    </w:p>
    <w:p w14:paraId="00397160" w14:textId="77777777" w:rsidR="00143AED" w:rsidRPr="009F6F3A" w:rsidRDefault="00143AED" w:rsidP="00E73AAF">
      <w:pPr>
        <w:pStyle w:val="ListParagraph"/>
        <w:numPr>
          <w:ilvl w:val="0"/>
          <w:numId w:val="105"/>
        </w:numPr>
        <w:spacing w:before="40" w:after="40" w:line="259" w:lineRule="auto"/>
        <w:contextualSpacing/>
        <w:rPr>
          <w:rFonts w:ascii="Arial" w:hAnsi="Arial" w:cs="Arial"/>
        </w:rPr>
      </w:pPr>
      <w:r w:rsidRPr="009F6F3A">
        <w:rPr>
          <w:rFonts w:ascii="Arial" w:hAnsi="Arial" w:cs="Arial"/>
        </w:rPr>
        <w:t xml:space="preserve">observation of practice </w:t>
      </w:r>
    </w:p>
    <w:p w14:paraId="36BF2440" w14:textId="77777777" w:rsidR="00143AED" w:rsidRPr="009F6F3A" w:rsidRDefault="00143AED" w:rsidP="00E73AAF">
      <w:pPr>
        <w:pStyle w:val="ListParagraph"/>
        <w:numPr>
          <w:ilvl w:val="0"/>
          <w:numId w:val="105"/>
        </w:numPr>
        <w:spacing w:before="40" w:after="40" w:line="259" w:lineRule="auto"/>
        <w:contextualSpacing/>
        <w:rPr>
          <w:rFonts w:ascii="Arial" w:hAnsi="Arial" w:cs="Arial"/>
        </w:rPr>
      </w:pPr>
      <w:r w:rsidRPr="009F6F3A">
        <w:rPr>
          <w:rFonts w:ascii="Arial" w:hAnsi="Arial" w:cs="Arial"/>
        </w:rPr>
        <w:t>undertaking of coaching or mentoring sessions.</w:t>
      </w:r>
    </w:p>
    <w:p w14:paraId="5DDE83D1" w14:textId="77777777" w:rsidR="00143AED" w:rsidRPr="009F6F3A" w:rsidRDefault="00143AED" w:rsidP="00143AED">
      <w:pPr>
        <w:spacing w:before="200" w:after="160"/>
        <w:rPr>
          <w:rFonts w:cs="Arial"/>
        </w:rPr>
      </w:pPr>
      <w:r w:rsidRPr="009F6F3A">
        <w:rPr>
          <w:rFonts w:cs="Arial"/>
        </w:rPr>
        <w:t xml:space="preserve">The assessor will be required to sign a declaration that all work was conducted under conditions designed to assure the authenticity of the candidate’s work (see also the ‘Authenticity of evidence (section 5). </w:t>
      </w:r>
    </w:p>
    <w:p w14:paraId="3C73C59D" w14:textId="77777777" w:rsidR="00143AED" w:rsidRPr="009F6F3A" w:rsidRDefault="00143AED" w:rsidP="00143AED">
      <w:pPr>
        <w:spacing w:before="200" w:after="160"/>
        <w:rPr>
          <w:rFonts w:cs="Arial"/>
        </w:rPr>
      </w:pPr>
      <w:r w:rsidRPr="009F6F3A">
        <w:rPr>
          <w:rFonts w:cs="Arial"/>
        </w:rPr>
        <w:t xml:space="preserve">Candidates are encouraged to collate the evidence and be responsible for building their individual portfolio. This motivates and engages the candidate to be active in their own learning journey – understanding what needs to happen and seeing the progress made. </w:t>
      </w:r>
    </w:p>
    <w:p w14:paraId="4070E5F6" w14:textId="77777777" w:rsidR="00143AED" w:rsidRPr="009F6F3A" w:rsidRDefault="00143AED" w:rsidP="00143AED">
      <w:pPr>
        <w:rPr>
          <w:rFonts w:cs="Arial"/>
          <w:b/>
          <w:bCs/>
        </w:rPr>
      </w:pPr>
    </w:p>
    <w:p w14:paraId="4632E49C" w14:textId="77777777" w:rsidR="00143AED" w:rsidRPr="009F6F3A" w:rsidRDefault="00143AED" w:rsidP="00143AED">
      <w:pPr>
        <w:spacing w:after="160"/>
        <w:rPr>
          <w:rFonts w:cs="Arial"/>
          <w:b/>
          <w:bCs/>
          <w:sz w:val="26"/>
          <w:szCs w:val="26"/>
        </w:rPr>
      </w:pPr>
      <w:r w:rsidRPr="009F6F3A">
        <w:rPr>
          <w:rFonts w:cs="Arial"/>
          <w:b/>
          <w:bCs/>
          <w:sz w:val="26"/>
          <w:szCs w:val="26"/>
        </w:rPr>
        <w:br w:type="page"/>
      </w:r>
    </w:p>
    <w:p w14:paraId="29791123" w14:textId="77777777" w:rsidR="00143AED" w:rsidRPr="009F6F3A" w:rsidRDefault="00143AED" w:rsidP="00143AED">
      <w:pPr>
        <w:pStyle w:val="RichText-XY"/>
        <w:rPr>
          <w:rFonts w:cs="Arial"/>
          <w:b/>
          <w:bCs/>
        </w:rPr>
      </w:pPr>
      <w:r w:rsidRPr="009F6F3A">
        <w:rPr>
          <w:rFonts w:cs="Arial"/>
          <w:b/>
          <w:bCs/>
        </w:rPr>
        <w:lastRenderedPageBreak/>
        <w:t xml:space="preserve">Evidence selection </w:t>
      </w:r>
    </w:p>
    <w:p w14:paraId="249324BD" w14:textId="77777777" w:rsidR="00143AED" w:rsidRPr="009F6F3A" w:rsidRDefault="00143AED" w:rsidP="00143AED">
      <w:pPr>
        <w:pStyle w:val="NormalWeb"/>
        <w:spacing w:before="200" w:after="160" w:line="300" w:lineRule="atLeast"/>
        <w:rPr>
          <w:rFonts w:ascii="Arial" w:hAnsi="Arial" w:cs="Arial"/>
          <w:sz w:val="22"/>
          <w:szCs w:val="22"/>
        </w:rPr>
      </w:pPr>
      <w:r w:rsidRPr="009F6F3A">
        <w:rPr>
          <w:rFonts w:ascii="Arial" w:hAnsi="Arial" w:cs="Arial"/>
          <w:sz w:val="22"/>
          <w:szCs w:val="22"/>
        </w:rPr>
        <w:t>Centres must ensure that the evidence selected is sufficient and fully meets the requirements of the unit content. This includes coverage of learning outcomes, assessment criteria, and range (where applicable), as well as meeting the specified evidence requirements.</w:t>
      </w:r>
    </w:p>
    <w:p w14:paraId="3BF522E7" w14:textId="77777777" w:rsidR="00143AED" w:rsidRPr="009F6F3A" w:rsidRDefault="00143AED" w:rsidP="00143AED">
      <w:pPr>
        <w:pStyle w:val="NormalWeb"/>
        <w:spacing w:before="200" w:after="160" w:line="300" w:lineRule="atLeast"/>
        <w:rPr>
          <w:rFonts w:ascii="Arial" w:hAnsi="Arial" w:cs="Arial"/>
          <w:sz w:val="22"/>
          <w:szCs w:val="22"/>
        </w:rPr>
      </w:pPr>
      <w:r w:rsidRPr="009F6F3A">
        <w:rPr>
          <w:rFonts w:ascii="Arial" w:hAnsi="Arial" w:cs="Arial"/>
          <w:sz w:val="22"/>
          <w:szCs w:val="22"/>
        </w:rPr>
        <w:t>The evidence requirements, together with the inclusion of exemplar templates for some ACs, are designed to set out the level of sufficiency required as well as provide centres with flexibility in capturing evidence. This approach supports the use of a variety of authentic contexts and learning approaches, whilst ensuring that assessment requirements are consistently met. This promotes a holistic approach to assessment. This means that a single piece of evidence, such as an assignment, may be used to meet multiple assessment criteria, learning outcomes or units where appropriate.</w:t>
      </w:r>
    </w:p>
    <w:p w14:paraId="4648D341" w14:textId="0B671B6C" w:rsidR="00143AED" w:rsidRDefault="008C47F2" w:rsidP="00143AED">
      <w:pPr>
        <w:pStyle w:val="NormalWeb"/>
        <w:spacing w:before="200" w:after="40" w:line="300" w:lineRule="atLeast"/>
        <w:rPr>
          <w:rFonts w:ascii="Arial" w:hAnsi="Arial" w:cs="Arial"/>
          <w:sz w:val="22"/>
          <w:szCs w:val="22"/>
        </w:rPr>
      </w:pPr>
      <w:r>
        <w:rPr>
          <w:rFonts w:ascii="Arial" w:hAnsi="Arial" w:cs="Arial"/>
          <w:sz w:val="22"/>
          <w:szCs w:val="22"/>
        </w:rPr>
        <w:t>Optional t</w:t>
      </w:r>
      <w:r w:rsidR="00143AED" w:rsidRPr="009F6F3A">
        <w:rPr>
          <w:rFonts w:ascii="Arial" w:hAnsi="Arial" w:cs="Arial"/>
          <w:sz w:val="22"/>
          <w:szCs w:val="22"/>
        </w:rPr>
        <w:t xml:space="preserve">emplates for recording coaching and mentoring activities have been provided to support the collection of evidence for the following units: </w:t>
      </w:r>
    </w:p>
    <w:p w14:paraId="72DD4E8F" w14:textId="77777777" w:rsidR="00143AED" w:rsidRPr="00716D33" w:rsidRDefault="00143AED" w:rsidP="00E73AAF">
      <w:pPr>
        <w:pStyle w:val="ListParagraph"/>
        <w:numPr>
          <w:ilvl w:val="0"/>
          <w:numId w:val="122"/>
        </w:numPr>
        <w:rPr>
          <w:rFonts w:ascii="Arial" w:hAnsi="Arial" w:cs="Arial"/>
        </w:rPr>
      </w:pPr>
      <w:r w:rsidRPr="00716D33">
        <w:rPr>
          <w:rFonts w:ascii="Arial" w:hAnsi="Arial" w:cs="Arial"/>
          <w:b/>
          <w:bCs/>
        </w:rPr>
        <w:t>301</w:t>
      </w:r>
      <w:r w:rsidRPr="00716D33">
        <w:rPr>
          <w:rFonts w:ascii="Arial" w:hAnsi="Arial" w:cs="Arial"/>
          <w:b/>
          <w:bCs/>
          <w:color w:val="FFC000"/>
        </w:rPr>
        <w:t xml:space="preserve"> </w:t>
      </w:r>
      <w:r w:rsidRPr="00716D33">
        <w:rPr>
          <w:rFonts w:ascii="Arial" w:hAnsi="Arial" w:cs="Arial"/>
        </w:rPr>
        <w:t>Coaching or Mentoring Practice</w:t>
      </w:r>
      <w:r w:rsidRPr="00716D33">
        <w:rPr>
          <w:rFonts w:ascii="Arial" w:hAnsi="Arial" w:cs="Arial"/>
          <w:b/>
          <w:bCs/>
        </w:rPr>
        <w:t xml:space="preserve"> </w:t>
      </w:r>
    </w:p>
    <w:p w14:paraId="2F1BBE02" w14:textId="77777777" w:rsidR="00143AED" w:rsidRPr="00716D33" w:rsidRDefault="00143AED" w:rsidP="00E73AAF">
      <w:pPr>
        <w:pStyle w:val="ListParagraph"/>
        <w:numPr>
          <w:ilvl w:val="0"/>
          <w:numId w:val="122"/>
        </w:numPr>
        <w:rPr>
          <w:rFonts w:ascii="Arial" w:hAnsi="Arial" w:cs="Arial"/>
        </w:rPr>
      </w:pPr>
      <w:r w:rsidRPr="00716D33">
        <w:rPr>
          <w:rFonts w:ascii="Arial" w:hAnsi="Arial" w:cs="Arial"/>
          <w:b/>
          <w:bCs/>
        </w:rPr>
        <w:t>302</w:t>
      </w:r>
      <w:r w:rsidRPr="00716D33">
        <w:rPr>
          <w:rFonts w:ascii="Arial" w:hAnsi="Arial" w:cs="Arial"/>
          <w:b/>
          <w:bCs/>
          <w:color w:val="FFC000"/>
        </w:rPr>
        <w:t xml:space="preserve"> </w:t>
      </w:r>
      <w:r w:rsidRPr="00716D33">
        <w:rPr>
          <w:rFonts w:ascii="Arial" w:hAnsi="Arial" w:cs="Arial"/>
        </w:rPr>
        <w:t>Coaching or Mentoring Extended Practice</w:t>
      </w:r>
    </w:p>
    <w:p w14:paraId="56552885" w14:textId="0D5C3E83" w:rsidR="00143AED" w:rsidRPr="00716D33" w:rsidRDefault="00143AED" w:rsidP="00E73AAF">
      <w:pPr>
        <w:pStyle w:val="ListParagraph"/>
        <w:numPr>
          <w:ilvl w:val="0"/>
          <w:numId w:val="122"/>
        </w:numPr>
        <w:rPr>
          <w:rFonts w:ascii="Arial" w:hAnsi="Arial" w:cs="Arial"/>
        </w:rPr>
      </w:pPr>
      <w:r w:rsidRPr="00716D33">
        <w:rPr>
          <w:rFonts w:ascii="Arial" w:hAnsi="Arial" w:cs="Arial"/>
          <w:b/>
          <w:bCs/>
        </w:rPr>
        <w:t xml:space="preserve">303 </w:t>
      </w:r>
      <w:r w:rsidRPr="00716D33">
        <w:rPr>
          <w:rFonts w:ascii="Arial" w:hAnsi="Arial" w:cs="Arial"/>
        </w:rPr>
        <w:t xml:space="preserve">Reviewing to Improve Coaching or Mentoring Practice </w:t>
      </w:r>
      <w:r w:rsidRPr="00716D33">
        <w:rPr>
          <w:rFonts w:ascii="Arial" w:hAnsi="Arial" w:cs="Arial"/>
          <w:i/>
          <w:iCs/>
        </w:rPr>
        <w:t>(</w:t>
      </w:r>
      <w:r w:rsidR="0058452D">
        <w:rPr>
          <w:rFonts w:ascii="Arial" w:hAnsi="Arial" w:cs="Arial"/>
          <w:i/>
          <w:iCs/>
        </w:rPr>
        <w:t>L</w:t>
      </w:r>
      <w:r w:rsidRPr="00716D33">
        <w:rPr>
          <w:rFonts w:ascii="Arial" w:hAnsi="Arial" w:cs="Arial"/>
          <w:i/>
          <w:iCs/>
        </w:rPr>
        <w:t xml:space="preserve">earning </w:t>
      </w:r>
      <w:r w:rsidR="0058452D">
        <w:rPr>
          <w:rFonts w:ascii="Arial" w:hAnsi="Arial" w:cs="Arial"/>
          <w:i/>
          <w:iCs/>
        </w:rPr>
        <w:t>O</w:t>
      </w:r>
      <w:r w:rsidRPr="00716D33">
        <w:rPr>
          <w:rFonts w:ascii="Arial" w:hAnsi="Arial" w:cs="Arial"/>
          <w:i/>
          <w:iCs/>
        </w:rPr>
        <w:t>utcome 2)</w:t>
      </w:r>
      <w:r w:rsidR="0058452D">
        <w:rPr>
          <w:rFonts w:ascii="Arial" w:hAnsi="Arial" w:cs="Arial"/>
          <w:i/>
          <w:iCs/>
        </w:rPr>
        <w:t>.</w:t>
      </w:r>
    </w:p>
    <w:p w14:paraId="1C004F55" w14:textId="77777777" w:rsidR="00143AED" w:rsidRPr="009F6F3A" w:rsidRDefault="00143AED" w:rsidP="00143AED">
      <w:pPr>
        <w:pStyle w:val="NormalWeb"/>
        <w:spacing w:before="200" w:after="160" w:line="300" w:lineRule="atLeast"/>
        <w:rPr>
          <w:rFonts w:ascii="Arial" w:hAnsi="Arial" w:cs="Arial"/>
          <w:sz w:val="22"/>
          <w:szCs w:val="22"/>
        </w:rPr>
      </w:pPr>
      <w:r w:rsidRPr="00716D33">
        <w:rPr>
          <w:rFonts w:ascii="Arial" w:hAnsi="Arial" w:cs="Arial"/>
          <w:sz w:val="22"/>
          <w:szCs w:val="22"/>
        </w:rPr>
        <w:t>These templates are mapped to the relevant assessment criteria and evidence requirements</w:t>
      </w:r>
      <w:r w:rsidRPr="009F6F3A">
        <w:rPr>
          <w:rFonts w:ascii="Arial" w:hAnsi="Arial" w:cs="Arial"/>
          <w:sz w:val="22"/>
          <w:szCs w:val="22"/>
        </w:rPr>
        <w:t>, helping to ensure that evidence is both sufficient in quantity and appropriate in quality to meet the required standard.</w:t>
      </w:r>
    </w:p>
    <w:p w14:paraId="52F041A0" w14:textId="77777777" w:rsidR="00143AED" w:rsidRPr="009F6F3A" w:rsidRDefault="00143AED" w:rsidP="00143AED">
      <w:pPr>
        <w:pStyle w:val="NormalWeb"/>
        <w:spacing w:before="200" w:after="40" w:line="300" w:lineRule="atLeast"/>
        <w:rPr>
          <w:rFonts w:ascii="Arial" w:hAnsi="Arial" w:cs="Arial"/>
          <w:sz w:val="22"/>
          <w:szCs w:val="22"/>
        </w:rPr>
      </w:pPr>
      <w:r w:rsidRPr="009F6F3A">
        <w:rPr>
          <w:rFonts w:ascii="Arial" w:hAnsi="Arial" w:cs="Arial"/>
          <w:sz w:val="22"/>
          <w:szCs w:val="22"/>
        </w:rPr>
        <w:t xml:space="preserve">Generation of evidence for the units listed below will be supported by the evidence requirements: </w:t>
      </w:r>
    </w:p>
    <w:p w14:paraId="6612777B" w14:textId="7C65A8DA" w:rsidR="00143AED" w:rsidRPr="009F6F3A" w:rsidRDefault="00143AED" w:rsidP="00E73AAF">
      <w:pPr>
        <w:pStyle w:val="NormalWeb"/>
        <w:numPr>
          <w:ilvl w:val="0"/>
          <w:numId w:val="107"/>
        </w:numPr>
        <w:spacing w:before="40" w:after="40" w:line="300" w:lineRule="atLeast"/>
        <w:rPr>
          <w:rFonts w:ascii="Arial" w:hAnsi="Arial" w:cs="Arial"/>
          <w:sz w:val="22"/>
          <w:szCs w:val="22"/>
        </w:rPr>
      </w:pPr>
      <w:r w:rsidRPr="009F6F3A">
        <w:rPr>
          <w:rFonts w:ascii="Arial" w:hAnsi="Arial" w:cs="Arial"/>
          <w:b/>
          <w:bCs/>
          <w:sz w:val="22"/>
          <w:szCs w:val="22"/>
        </w:rPr>
        <w:t>300</w:t>
      </w:r>
      <w:r w:rsidRPr="009F6F3A">
        <w:rPr>
          <w:rFonts w:ascii="Arial" w:hAnsi="Arial" w:cs="Arial"/>
          <w:sz w:val="22"/>
          <w:szCs w:val="22"/>
        </w:rPr>
        <w:t xml:space="preserve"> Principles of Coaching </w:t>
      </w:r>
      <w:r w:rsidR="00B27633">
        <w:rPr>
          <w:rFonts w:ascii="Arial" w:hAnsi="Arial" w:cs="Arial"/>
          <w:sz w:val="22"/>
          <w:szCs w:val="22"/>
        </w:rPr>
        <w:t>and</w:t>
      </w:r>
      <w:r w:rsidRPr="009F6F3A">
        <w:rPr>
          <w:rFonts w:ascii="Arial" w:hAnsi="Arial" w:cs="Arial"/>
          <w:sz w:val="22"/>
          <w:szCs w:val="22"/>
        </w:rPr>
        <w:t xml:space="preserve"> Mentoring </w:t>
      </w:r>
    </w:p>
    <w:p w14:paraId="6D7E9A26" w14:textId="55AD50A5" w:rsidR="00143AED" w:rsidRPr="009F6F3A" w:rsidRDefault="00143AED" w:rsidP="00E73AAF">
      <w:pPr>
        <w:pStyle w:val="NormalWeb"/>
        <w:numPr>
          <w:ilvl w:val="0"/>
          <w:numId w:val="107"/>
        </w:numPr>
        <w:spacing w:before="40" w:after="40" w:line="300" w:lineRule="atLeast"/>
        <w:rPr>
          <w:rFonts w:ascii="Arial" w:hAnsi="Arial" w:cs="Arial"/>
          <w:sz w:val="22"/>
          <w:szCs w:val="22"/>
        </w:rPr>
      </w:pPr>
      <w:r w:rsidRPr="009F6F3A">
        <w:rPr>
          <w:rFonts w:ascii="Arial" w:hAnsi="Arial" w:cs="Arial"/>
          <w:b/>
          <w:bCs/>
          <w:sz w:val="22"/>
          <w:szCs w:val="22"/>
        </w:rPr>
        <w:t xml:space="preserve">303 </w:t>
      </w:r>
      <w:r w:rsidRPr="009F6F3A">
        <w:rPr>
          <w:rFonts w:ascii="Arial" w:hAnsi="Arial" w:cs="Arial"/>
          <w:sz w:val="22"/>
          <w:szCs w:val="22"/>
        </w:rPr>
        <w:t xml:space="preserve">Reviewing to Improve </w:t>
      </w:r>
      <w:r w:rsidR="00B27633">
        <w:rPr>
          <w:rFonts w:ascii="Arial" w:hAnsi="Arial" w:cs="Arial"/>
          <w:sz w:val="22"/>
          <w:szCs w:val="22"/>
        </w:rPr>
        <w:t xml:space="preserve">own </w:t>
      </w:r>
      <w:r w:rsidRPr="009F6F3A">
        <w:rPr>
          <w:rFonts w:ascii="Arial" w:hAnsi="Arial" w:cs="Arial"/>
          <w:sz w:val="22"/>
          <w:szCs w:val="22"/>
        </w:rPr>
        <w:t xml:space="preserve">Coaching or Mentoring Practice </w:t>
      </w:r>
      <w:r w:rsidRPr="009F6F3A">
        <w:rPr>
          <w:rFonts w:ascii="Arial" w:hAnsi="Arial" w:cs="Arial"/>
          <w:i/>
          <w:iCs/>
          <w:sz w:val="22"/>
          <w:szCs w:val="22"/>
        </w:rPr>
        <w:t>(</w:t>
      </w:r>
      <w:r w:rsidR="00FD563A">
        <w:rPr>
          <w:rFonts w:ascii="Arial" w:hAnsi="Arial" w:cs="Arial"/>
          <w:i/>
          <w:iCs/>
          <w:sz w:val="22"/>
          <w:szCs w:val="22"/>
        </w:rPr>
        <w:t>L</w:t>
      </w:r>
      <w:r w:rsidRPr="009F6F3A">
        <w:rPr>
          <w:rFonts w:ascii="Arial" w:hAnsi="Arial" w:cs="Arial"/>
          <w:i/>
          <w:iCs/>
          <w:sz w:val="22"/>
          <w:szCs w:val="22"/>
        </w:rPr>
        <w:t xml:space="preserve">earning </w:t>
      </w:r>
      <w:r w:rsidR="00FD563A">
        <w:rPr>
          <w:rFonts w:ascii="Arial" w:hAnsi="Arial" w:cs="Arial"/>
          <w:i/>
          <w:iCs/>
          <w:sz w:val="22"/>
          <w:szCs w:val="22"/>
        </w:rPr>
        <w:t>O</w:t>
      </w:r>
      <w:r w:rsidRPr="009F6F3A">
        <w:rPr>
          <w:rFonts w:ascii="Arial" w:hAnsi="Arial" w:cs="Arial"/>
          <w:i/>
          <w:iCs/>
          <w:sz w:val="22"/>
          <w:szCs w:val="22"/>
        </w:rPr>
        <w:t>utcome 1)</w:t>
      </w:r>
      <w:r w:rsidRPr="009F6F3A">
        <w:rPr>
          <w:rFonts w:ascii="Arial" w:hAnsi="Arial" w:cs="Arial"/>
          <w:sz w:val="22"/>
          <w:szCs w:val="22"/>
        </w:rPr>
        <w:t xml:space="preserve"> </w:t>
      </w:r>
    </w:p>
    <w:p w14:paraId="2CEC964C" w14:textId="4ED451B0" w:rsidR="00143AED" w:rsidRPr="009F6F3A" w:rsidRDefault="00143AED" w:rsidP="00143AED">
      <w:pPr>
        <w:pStyle w:val="NormalWeb"/>
        <w:spacing w:before="200" w:after="160" w:line="300" w:lineRule="atLeast"/>
        <w:rPr>
          <w:rFonts w:ascii="Arial" w:hAnsi="Arial" w:cs="Arial"/>
          <w:sz w:val="22"/>
          <w:szCs w:val="22"/>
        </w:rPr>
      </w:pPr>
      <w:r w:rsidRPr="009F6F3A">
        <w:rPr>
          <w:rFonts w:ascii="Arial" w:hAnsi="Arial" w:cs="Arial"/>
          <w:sz w:val="22"/>
          <w:szCs w:val="22"/>
        </w:rPr>
        <w:t xml:space="preserve">The completed </w:t>
      </w:r>
      <w:r w:rsidR="00355C6C">
        <w:rPr>
          <w:rFonts w:ascii="Arial" w:hAnsi="Arial" w:cs="Arial"/>
          <w:b/>
          <w:bCs/>
          <w:sz w:val="22"/>
          <w:szCs w:val="22"/>
        </w:rPr>
        <w:t>centre evidence</w:t>
      </w:r>
      <w:r w:rsidRPr="009F6F3A">
        <w:rPr>
          <w:rFonts w:ascii="Arial" w:hAnsi="Arial" w:cs="Arial"/>
          <w:b/>
          <w:bCs/>
          <w:sz w:val="22"/>
          <w:szCs w:val="22"/>
        </w:rPr>
        <w:t xml:space="preserve"> matrix </w:t>
      </w:r>
      <w:r w:rsidRPr="009F6F3A">
        <w:rPr>
          <w:rFonts w:ascii="Arial" w:hAnsi="Arial" w:cs="Arial"/>
          <w:sz w:val="22"/>
          <w:szCs w:val="22"/>
        </w:rPr>
        <w:t xml:space="preserve">(section 4) references how evidence from each unit is evidenced within the overall portfolio. Each piece of evidence should clearly indicate the unit(s), learning outcome(s), and assessment criteria it addresses, as well as demonstrate how the required standard has been achieved. </w:t>
      </w:r>
    </w:p>
    <w:p w14:paraId="0B4EAA12" w14:textId="78BAD3CD" w:rsidR="00143AED" w:rsidRPr="009F6F3A" w:rsidRDefault="00143AED" w:rsidP="00143AED">
      <w:pPr>
        <w:pStyle w:val="NormalWeb"/>
        <w:spacing w:before="200" w:after="160" w:line="300" w:lineRule="atLeast"/>
        <w:rPr>
          <w:rFonts w:ascii="Arial" w:hAnsi="Arial" w:cs="Arial"/>
          <w:sz w:val="22"/>
          <w:szCs w:val="22"/>
        </w:rPr>
      </w:pPr>
      <w:r w:rsidRPr="009F6F3A">
        <w:rPr>
          <w:rFonts w:ascii="Arial" w:hAnsi="Arial" w:cs="Arial"/>
          <w:sz w:val="22"/>
          <w:szCs w:val="22"/>
        </w:rPr>
        <w:t xml:space="preserve">Portfolio evidence will be subject to internal and external quality assurance. It is therefore essential that all evidence is clear, well-organised, readily </w:t>
      </w:r>
      <w:r w:rsidR="0089020A">
        <w:rPr>
          <w:rFonts w:ascii="Arial" w:hAnsi="Arial" w:cs="Arial"/>
          <w:sz w:val="22"/>
          <w:szCs w:val="22"/>
        </w:rPr>
        <w:t xml:space="preserve">accessible </w:t>
      </w:r>
      <w:r w:rsidRPr="009F6F3A">
        <w:rPr>
          <w:rFonts w:ascii="Arial" w:hAnsi="Arial" w:cs="Arial"/>
          <w:sz w:val="22"/>
          <w:szCs w:val="22"/>
        </w:rPr>
        <w:t>and interpretable by an internal or external quality assurer</w:t>
      </w:r>
      <w:r w:rsidR="00E20557">
        <w:rPr>
          <w:rFonts w:ascii="Arial" w:hAnsi="Arial" w:cs="Arial"/>
          <w:sz w:val="22"/>
          <w:szCs w:val="22"/>
        </w:rPr>
        <w:t>. Evidence can be paper or electronic</w:t>
      </w:r>
      <w:r w:rsidRPr="009F6F3A">
        <w:rPr>
          <w:rFonts w:ascii="Arial" w:hAnsi="Arial" w:cs="Arial"/>
          <w:sz w:val="22"/>
          <w:szCs w:val="22"/>
        </w:rPr>
        <w:t xml:space="preserve">. Where necessary, evidence should be supported by appropriate assessor commentary explaining how the standard has been met. For example, detailed qualitative notes from practical observations should clearly identify how the performance met the criteria, and supplementary evidence (such as recordings) may be included to further demonstrate achievement of the required standard. </w:t>
      </w:r>
      <w:r w:rsidR="00794B92">
        <w:rPr>
          <w:rFonts w:ascii="Arial" w:hAnsi="Arial" w:cs="Arial"/>
          <w:sz w:val="22"/>
          <w:szCs w:val="22"/>
        </w:rPr>
        <w:t>A</w:t>
      </w:r>
      <w:r w:rsidRPr="009F6F3A">
        <w:rPr>
          <w:rFonts w:ascii="Arial" w:hAnsi="Arial" w:cs="Arial"/>
          <w:sz w:val="22"/>
          <w:szCs w:val="22"/>
        </w:rPr>
        <w:t xml:space="preserve">n </w:t>
      </w:r>
      <w:r w:rsidRPr="009F6F3A">
        <w:rPr>
          <w:rFonts w:ascii="Arial" w:hAnsi="Arial" w:cs="Arial"/>
          <w:b/>
          <w:bCs/>
          <w:sz w:val="22"/>
          <w:szCs w:val="22"/>
        </w:rPr>
        <w:t>assessor record</w:t>
      </w:r>
      <w:r w:rsidRPr="009F6F3A">
        <w:rPr>
          <w:rFonts w:ascii="Arial" w:hAnsi="Arial" w:cs="Arial"/>
          <w:b/>
          <w:sz w:val="22"/>
          <w:szCs w:val="22"/>
        </w:rPr>
        <w:t xml:space="preserve"> form</w:t>
      </w:r>
      <w:r w:rsidRPr="009F6F3A">
        <w:rPr>
          <w:rFonts w:ascii="Arial" w:hAnsi="Arial" w:cs="Arial"/>
          <w:sz w:val="22"/>
          <w:szCs w:val="22"/>
        </w:rPr>
        <w:t xml:space="preserve"> and </w:t>
      </w:r>
      <w:r w:rsidRPr="009F6F3A">
        <w:rPr>
          <w:rFonts w:ascii="Arial" w:hAnsi="Arial" w:cs="Arial"/>
          <w:b/>
          <w:bCs/>
          <w:sz w:val="22"/>
          <w:szCs w:val="22"/>
        </w:rPr>
        <w:t>assessor observation form (section 7)</w:t>
      </w:r>
      <w:r w:rsidRPr="009F6F3A">
        <w:rPr>
          <w:rFonts w:ascii="Arial" w:hAnsi="Arial" w:cs="Arial"/>
          <w:sz w:val="22"/>
          <w:szCs w:val="22"/>
        </w:rPr>
        <w:t xml:space="preserve"> have been supplied for assessors to record their justifications for their assessment judgements</w:t>
      </w:r>
      <w:r w:rsidR="00FD563A">
        <w:rPr>
          <w:rFonts w:ascii="Arial" w:hAnsi="Arial" w:cs="Arial"/>
          <w:sz w:val="22"/>
          <w:szCs w:val="22"/>
        </w:rPr>
        <w:t>.</w:t>
      </w:r>
      <w:r w:rsidRPr="009F6F3A">
        <w:rPr>
          <w:rFonts w:ascii="Arial" w:eastAsia="Arial" w:hAnsi="Arial" w:cs="Arial"/>
          <w:b/>
          <w:sz w:val="26"/>
          <w:szCs w:val="26"/>
        </w:rPr>
        <w:br w:type="page"/>
      </w:r>
    </w:p>
    <w:p w14:paraId="63DF1A73" w14:textId="77777777" w:rsidR="00143AED" w:rsidRPr="009F6F3A" w:rsidRDefault="00143AED" w:rsidP="00143AED">
      <w:pPr>
        <w:pStyle w:val="RichText-XY"/>
        <w:rPr>
          <w:rFonts w:cs="Arial"/>
          <w:b/>
          <w:bCs/>
        </w:rPr>
      </w:pPr>
      <w:r w:rsidRPr="009F6F3A">
        <w:rPr>
          <w:rFonts w:cs="Arial"/>
          <w:b/>
          <w:bCs/>
        </w:rPr>
        <w:lastRenderedPageBreak/>
        <w:t xml:space="preserve">Guidance on typical evidence </w:t>
      </w:r>
    </w:p>
    <w:p w14:paraId="0106AA8A" w14:textId="4F931013" w:rsidR="00143AED" w:rsidRPr="009F6F3A" w:rsidRDefault="00143AED" w:rsidP="00143AED">
      <w:pPr>
        <w:spacing w:before="200" w:after="160"/>
        <w:rPr>
          <w:rFonts w:cs="Arial"/>
        </w:rPr>
      </w:pPr>
      <w:r w:rsidRPr="009F6F3A">
        <w:rPr>
          <w:rFonts w:cs="Arial"/>
        </w:rPr>
        <w:t>The evidence requirement section of each unit sets out required evidence for learning outcomes, assessment criteria that is considered best able to demonstrate the requirements of the unit content. This promotes the most effective, valid and efficient ways to evidence the unit content. It also helps to support the standardisation of evidence across large cohorts of candidates. However, where needed (for example, where the recommended guidance cannot be met based on access arrangement</w:t>
      </w:r>
      <w:r w:rsidR="00A84C48">
        <w:rPr>
          <w:rFonts w:cs="Arial"/>
        </w:rPr>
        <w:t>s</w:t>
      </w:r>
      <w:r w:rsidRPr="009F6F3A">
        <w:rPr>
          <w:rFonts w:cs="Arial"/>
        </w:rPr>
        <w:t xml:space="preserve"> or to support the local environment/context), then alternative types of evidence can be provided, if they validly evidence the unit content. </w:t>
      </w:r>
    </w:p>
    <w:p w14:paraId="77C90DCD" w14:textId="77777777" w:rsidR="00143AED" w:rsidRPr="009F6F3A" w:rsidRDefault="00143AED" w:rsidP="00143AED">
      <w:pPr>
        <w:spacing w:before="200" w:after="160"/>
        <w:rPr>
          <w:rFonts w:cs="Arial"/>
          <w:color w:val="000000" w:themeColor="text1"/>
        </w:rPr>
      </w:pPr>
      <w:r w:rsidRPr="009F6F3A">
        <w:rPr>
          <w:rFonts w:cs="Arial"/>
          <w:color w:val="000000" w:themeColor="text1"/>
        </w:rPr>
        <w:t>In relation to access arrangements - approval is required before a scribe can be used to support any assessment evidence for the portfolio, however, there may be alternatives to access arrangements that can be used. If a candidate has difficulty writing, the centre should investigate different forms of evidence that can be used, for example video evidence or a professional discussion may be used as evidence in the portfolio. </w:t>
      </w:r>
    </w:p>
    <w:p w14:paraId="77236EFA" w14:textId="652E5E79" w:rsidR="00143AED" w:rsidRPr="009F6F3A" w:rsidRDefault="00143AED" w:rsidP="00143AED">
      <w:pPr>
        <w:pStyle w:val="RichText-XY"/>
        <w:rPr>
          <w:rFonts w:cs="Arial"/>
          <w:b/>
          <w:bCs/>
        </w:rPr>
      </w:pPr>
      <w:r w:rsidRPr="009F6F3A">
        <w:rPr>
          <w:rFonts w:cs="Arial"/>
          <w:b/>
          <w:bCs/>
        </w:rPr>
        <w:t>Types of evidence</w:t>
      </w:r>
    </w:p>
    <w:p w14:paraId="25655BCB" w14:textId="77777777" w:rsidR="00143AED" w:rsidRPr="009F6F3A" w:rsidRDefault="00143AED" w:rsidP="00143AED">
      <w:pPr>
        <w:spacing w:before="200" w:after="160"/>
        <w:rPr>
          <w:rFonts w:cs="Arial"/>
        </w:rPr>
      </w:pPr>
      <w:r w:rsidRPr="009F6F3A">
        <w:rPr>
          <w:rFonts w:cs="Arial"/>
        </w:rPr>
        <w:t xml:space="preserve">Main categories of types of evidence required are outlined below. </w:t>
      </w:r>
    </w:p>
    <w:bookmarkEnd w:id="91"/>
    <w:bookmarkEnd w:id="92"/>
    <w:bookmarkEnd w:id="93"/>
    <w:p w14:paraId="3C7F2EAC" w14:textId="77777777" w:rsidR="00143AED" w:rsidRPr="009F6F3A" w:rsidRDefault="00143AED" w:rsidP="00143AED">
      <w:pPr>
        <w:pStyle w:val="RichText-XY"/>
        <w:rPr>
          <w:rFonts w:cs="Arial"/>
          <w:b/>
          <w:bCs/>
        </w:rPr>
      </w:pPr>
      <w:r w:rsidRPr="009F6F3A">
        <w:rPr>
          <w:rFonts w:cs="Arial"/>
          <w:b/>
        </w:rPr>
        <w:t>Written work/narrative</w:t>
      </w:r>
      <w:r w:rsidRPr="009F6F3A">
        <w:rPr>
          <w:rFonts w:cs="Arial"/>
          <w:b/>
          <w:bCs/>
        </w:rPr>
        <w:t xml:space="preserve"> </w:t>
      </w:r>
    </w:p>
    <w:p w14:paraId="762E519A" w14:textId="24AD7598" w:rsidR="00143AED" w:rsidRPr="009F6F3A" w:rsidRDefault="00143AED" w:rsidP="00143AED">
      <w:pPr>
        <w:spacing w:before="200" w:after="160"/>
        <w:rPr>
          <w:rFonts w:cs="Arial"/>
          <w:color w:val="000000" w:themeColor="text1"/>
        </w:rPr>
      </w:pPr>
      <w:r w:rsidRPr="009F6F3A">
        <w:rPr>
          <w:rFonts w:cs="Arial"/>
        </w:rPr>
        <w:t>This can be used to evidence the knowledge and understanding requirements of Unit</w:t>
      </w:r>
      <w:r w:rsidRPr="009F6F3A">
        <w:rPr>
          <w:rFonts w:cs="Arial"/>
          <w:b/>
          <w:bCs/>
        </w:rPr>
        <w:t xml:space="preserve"> 300 - </w:t>
      </w:r>
      <w:r w:rsidRPr="009F6F3A">
        <w:rPr>
          <w:rFonts w:cs="Arial"/>
        </w:rPr>
        <w:t xml:space="preserve">Principles of Coaching </w:t>
      </w:r>
      <w:r w:rsidR="00E3224C">
        <w:rPr>
          <w:rFonts w:cs="Arial"/>
        </w:rPr>
        <w:t>and</w:t>
      </w:r>
      <w:r w:rsidRPr="009F6F3A">
        <w:rPr>
          <w:rFonts w:cs="Arial"/>
        </w:rPr>
        <w:t xml:space="preserve"> Mentoring</w:t>
      </w:r>
      <w:r w:rsidRPr="009F6F3A">
        <w:rPr>
          <w:rFonts w:cs="Arial"/>
          <w:b/>
          <w:bCs/>
        </w:rPr>
        <w:t>.</w:t>
      </w:r>
      <w:r w:rsidRPr="009F6F3A">
        <w:rPr>
          <w:rFonts w:cs="Arial"/>
        </w:rPr>
        <w:t xml:space="preserve"> Typically, this will consist of a range of activities such as written, narrative, written questions and answers tabulated data and form part of a project or assignment. They may be completed in any appropriate written format agreed by the centre, provided the allocated assessment criteria are covered.</w:t>
      </w:r>
      <w:r w:rsidRPr="009F6F3A">
        <w:rPr>
          <w:rFonts w:cs="Arial"/>
          <w:color w:val="000000" w:themeColor="text1"/>
        </w:rPr>
        <w:t xml:space="preserve"> </w:t>
      </w:r>
    </w:p>
    <w:p w14:paraId="69FD67F8" w14:textId="518588BE" w:rsidR="00143AED" w:rsidRPr="009F6F3A" w:rsidRDefault="00143AED" w:rsidP="00143AED">
      <w:pPr>
        <w:spacing w:before="200" w:after="160"/>
        <w:rPr>
          <w:rFonts w:cs="Arial"/>
        </w:rPr>
      </w:pPr>
      <w:r w:rsidRPr="009F6F3A">
        <w:rPr>
          <w:rFonts w:cs="Arial"/>
        </w:rPr>
        <w:t>An assessor record form is provided (section</w:t>
      </w:r>
      <w:r w:rsidR="001A5FD4">
        <w:rPr>
          <w:rFonts w:cs="Arial"/>
        </w:rPr>
        <w:t xml:space="preserve"> </w:t>
      </w:r>
      <w:r w:rsidRPr="009F6F3A">
        <w:rPr>
          <w:rFonts w:cs="Arial"/>
        </w:rPr>
        <w:t xml:space="preserve">7) to document assessors’ decisions and task details against the assessment criteria being covered for quality assurance purposes.  </w:t>
      </w:r>
    </w:p>
    <w:p w14:paraId="398A8C01" w14:textId="77777777" w:rsidR="00143AED" w:rsidRPr="009F6F3A" w:rsidRDefault="00143AED" w:rsidP="00143AED">
      <w:pPr>
        <w:pStyle w:val="RichText-XY"/>
        <w:rPr>
          <w:rFonts w:cs="Arial"/>
          <w:b/>
          <w:bCs/>
        </w:rPr>
      </w:pPr>
      <w:r w:rsidRPr="009F6F3A">
        <w:rPr>
          <w:rFonts w:cs="Arial"/>
          <w:b/>
          <w:bCs/>
        </w:rPr>
        <w:t xml:space="preserve">Presentation </w:t>
      </w:r>
    </w:p>
    <w:p w14:paraId="1329E652" w14:textId="0498EB40" w:rsidR="00143AED" w:rsidRPr="009F6F3A" w:rsidRDefault="00143AED" w:rsidP="00143AED">
      <w:pPr>
        <w:spacing w:before="200" w:after="160"/>
        <w:rPr>
          <w:rFonts w:cs="Arial"/>
          <w:color w:val="000000" w:themeColor="text1"/>
        </w:rPr>
      </w:pPr>
      <w:r w:rsidRPr="009F6F3A">
        <w:rPr>
          <w:rFonts w:cs="Arial"/>
          <w:color w:val="000000" w:themeColor="text1"/>
        </w:rPr>
        <w:t xml:space="preserve">These can also be used to evidence the knowledge and understanding requirements of </w:t>
      </w:r>
      <w:r w:rsidRPr="009F6F3A">
        <w:rPr>
          <w:rFonts w:cs="Arial"/>
        </w:rPr>
        <w:t xml:space="preserve">Unit </w:t>
      </w:r>
      <w:r w:rsidRPr="009F6F3A">
        <w:rPr>
          <w:rFonts w:cs="Arial"/>
          <w:b/>
          <w:bCs/>
        </w:rPr>
        <w:t>300</w:t>
      </w:r>
      <w:r w:rsidRPr="009F6F3A">
        <w:rPr>
          <w:rFonts w:cs="Arial"/>
          <w:b/>
          <w:bCs/>
          <w:color w:val="FFC000"/>
        </w:rPr>
        <w:t xml:space="preserve"> </w:t>
      </w:r>
      <w:r w:rsidRPr="009F6F3A">
        <w:rPr>
          <w:rFonts w:cs="Arial"/>
          <w:b/>
          <w:bCs/>
        </w:rPr>
        <w:t xml:space="preserve">- </w:t>
      </w:r>
      <w:r w:rsidRPr="009F6F3A">
        <w:rPr>
          <w:rFonts w:cs="Arial"/>
        </w:rPr>
        <w:t xml:space="preserve">Principles of Coaching </w:t>
      </w:r>
      <w:r w:rsidR="002E7863">
        <w:rPr>
          <w:rFonts w:cs="Arial"/>
        </w:rPr>
        <w:t>and</w:t>
      </w:r>
      <w:r w:rsidRPr="009F6F3A">
        <w:rPr>
          <w:rFonts w:cs="Arial"/>
        </w:rPr>
        <w:t xml:space="preserve"> Mentoring</w:t>
      </w:r>
      <w:r w:rsidRPr="009F6F3A">
        <w:rPr>
          <w:rFonts w:cs="Arial"/>
          <w:color w:val="000000" w:themeColor="text1"/>
        </w:rPr>
        <w:t xml:space="preserve">. </w:t>
      </w:r>
      <w:r w:rsidRPr="009F6F3A">
        <w:rPr>
          <w:rFonts w:cs="Arial"/>
          <w:lang w:eastAsia="en-GB"/>
        </w:rPr>
        <w:t>A presentation is a verbal presentation that is both audio and visually recorded, enabling the assessor to see and hear the candidate presenting their evidence and may also form part of a project or assignment.</w:t>
      </w:r>
    </w:p>
    <w:p w14:paraId="4975971A" w14:textId="381F3863" w:rsidR="00143AED" w:rsidRPr="009F6F3A" w:rsidRDefault="00143AED" w:rsidP="00143AED">
      <w:pPr>
        <w:spacing w:before="200" w:after="160"/>
        <w:rPr>
          <w:rFonts w:cs="Arial"/>
          <w:lang w:eastAsia="en-GB"/>
        </w:rPr>
      </w:pPr>
      <w:r w:rsidRPr="009F6F3A">
        <w:rPr>
          <w:rFonts w:cs="Arial"/>
          <w:lang w:eastAsia="en-GB"/>
        </w:rPr>
        <w:t>Presentations may be delivered live to the assessor either face-to-face or online.</w:t>
      </w:r>
    </w:p>
    <w:p w14:paraId="3F32ACF1" w14:textId="77777777" w:rsidR="00143AED" w:rsidRPr="009F6F3A" w:rsidRDefault="00143AED" w:rsidP="00143AED">
      <w:pPr>
        <w:spacing w:before="200" w:after="160"/>
        <w:rPr>
          <w:rFonts w:cs="Arial"/>
          <w:lang w:eastAsia="en-GB"/>
        </w:rPr>
      </w:pPr>
      <w:r w:rsidRPr="009F6F3A">
        <w:rPr>
          <w:rStyle w:val="cf01"/>
          <w:rFonts w:ascii="Arial" w:hAnsi="Arial" w:cs="Arial"/>
          <w:sz w:val="22"/>
          <w:szCs w:val="22"/>
        </w:rPr>
        <w:t>Presentations should be supported by appropriate presentation materials such as presentation slides and notes.</w:t>
      </w:r>
      <w:r w:rsidRPr="009F6F3A">
        <w:rPr>
          <w:rFonts w:cs="Arial"/>
          <w:lang w:eastAsia="en-GB"/>
        </w:rPr>
        <w:t xml:space="preserve"> Where evidence is referenced during the presentation, it must be provided separately and not </w:t>
      </w:r>
      <w:r w:rsidRPr="00DB43AF">
        <w:rPr>
          <w:rFonts w:cs="Arial"/>
          <w:lang w:eastAsia="en-GB"/>
        </w:rPr>
        <w:t>just</w:t>
      </w:r>
      <w:r w:rsidRPr="009F6F3A">
        <w:rPr>
          <w:rFonts w:cs="Arial"/>
          <w:color w:val="FF0000"/>
          <w:lang w:eastAsia="en-GB"/>
        </w:rPr>
        <w:t xml:space="preserve"> </w:t>
      </w:r>
      <w:r w:rsidRPr="009F6F3A">
        <w:rPr>
          <w:rFonts w:cs="Arial"/>
          <w:lang w:eastAsia="en-GB"/>
        </w:rPr>
        <w:t>included as links or embedded files within the presentation materials.</w:t>
      </w:r>
    </w:p>
    <w:p w14:paraId="162173FE" w14:textId="77777777" w:rsidR="00143AED" w:rsidRPr="009F6F3A" w:rsidRDefault="00143AED" w:rsidP="00143AED">
      <w:pPr>
        <w:spacing w:before="200" w:after="160"/>
        <w:rPr>
          <w:rFonts w:cs="Arial"/>
          <w:lang w:eastAsia="en-GB"/>
        </w:rPr>
      </w:pPr>
      <w:r w:rsidRPr="009F6F3A">
        <w:rPr>
          <w:rFonts w:cs="Arial"/>
          <w:lang w:eastAsia="en-GB"/>
        </w:rPr>
        <w:t>A question and answer session may take place after the presentation for the assessor to gather additional evidence to support assessment judgements.</w:t>
      </w:r>
    </w:p>
    <w:p w14:paraId="1C6B93F8" w14:textId="08C224E2" w:rsidR="00143AED" w:rsidRPr="009F6F3A" w:rsidRDefault="00143AED" w:rsidP="00143AED">
      <w:pPr>
        <w:spacing w:before="200" w:after="160"/>
        <w:rPr>
          <w:rFonts w:cs="Arial"/>
          <w:color w:val="000000" w:themeColor="text1"/>
        </w:rPr>
      </w:pPr>
      <w:r w:rsidRPr="009F6F3A">
        <w:rPr>
          <w:rFonts w:cs="Arial"/>
          <w:color w:val="000000" w:themeColor="text1"/>
        </w:rPr>
        <w:t>An assessor record form is provided (section</w:t>
      </w:r>
      <w:r w:rsidR="00BC3A01">
        <w:rPr>
          <w:rFonts w:cs="Arial"/>
          <w:color w:val="000000" w:themeColor="text1"/>
        </w:rPr>
        <w:t xml:space="preserve"> </w:t>
      </w:r>
      <w:r w:rsidRPr="009F6F3A">
        <w:rPr>
          <w:rFonts w:cs="Arial"/>
          <w:color w:val="000000" w:themeColor="text1"/>
        </w:rPr>
        <w:t xml:space="preserve">7) to document assessors’ </w:t>
      </w:r>
      <w:r w:rsidRPr="009F6F3A">
        <w:rPr>
          <w:rFonts w:cs="Arial"/>
        </w:rPr>
        <w:t xml:space="preserve">decisions and the evidence assessed for quality assurance purposes. This should be referenced </w:t>
      </w:r>
      <w:r w:rsidRPr="009F6F3A">
        <w:rPr>
          <w:rFonts w:cs="Arial"/>
          <w:color w:val="000000" w:themeColor="text1"/>
        </w:rPr>
        <w:t xml:space="preserve">against the assessment criteria being covered and task details any questions asked. </w:t>
      </w:r>
    </w:p>
    <w:p w14:paraId="7645AD8A" w14:textId="77777777" w:rsidR="00FB79CB" w:rsidRDefault="00FB79CB" w:rsidP="00143AED">
      <w:pPr>
        <w:pStyle w:val="RichText-XY"/>
        <w:rPr>
          <w:rFonts w:cs="Arial"/>
          <w:b/>
        </w:rPr>
      </w:pPr>
    </w:p>
    <w:p w14:paraId="66184983" w14:textId="77777777" w:rsidR="00143AED" w:rsidRPr="009F6F3A" w:rsidRDefault="00143AED" w:rsidP="00143AED">
      <w:pPr>
        <w:pStyle w:val="RichText-XY"/>
        <w:rPr>
          <w:rFonts w:cs="Arial"/>
          <w:b/>
          <w:bCs/>
        </w:rPr>
      </w:pPr>
      <w:r w:rsidRPr="009F6F3A">
        <w:rPr>
          <w:rFonts w:cs="Arial"/>
          <w:b/>
        </w:rPr>
        <w:lastRenderedPageBreak/>
        <w:t>Oral Questioning/Professional Discussion</w:t>
      </w:r>
    </w:p>
    <w:p w14:paraId="4CC91E2D" w14:textId="77777777" w:rsidR="00143AED" w:rsidRPr="009F6F3A" w:rsidRDefault="00143AED" w:rsidP="00143AED">
      <w:pPr>
        <w:spacing w:before="200" w:after="160"/>
        <w:rPr>
          <w:rFonts w:eastAsia="MS Mincho" w:cs="Arial"/>
        </w:rPr>
      </w:pPr>
      <w:r w:rsidRPr="009F6F3A">
        <w:rPr>
          <w:rFonts w:cs="Arial"/>
        </w:rPr>
        <w:t>Oral questioning can be defined as professional discussion, interview or structured question and answer activity. There is scope to use oral questioning across all units within the qualification. Questioning can be used to supplement evidence generated through other evidence types</w:t>
      </w:r>
      <w:r w:rsidRPr="009F6F3A">
        <w:rPr>
          <w:rFonts w:eastAsia="MS Mincho" w:cs="Arial"/>
        </w:rPr>
        <w:t>.</w:t>
      </w:r>
    </w:p>
    <w:p w14:paraId="5A977A4A" w14:textId="5C7BB0CF" w:rsidR="00143AED" w:rsidRPr="009F6F3A" w:rsidRDefault="00143AED" w:rsidP="00143AED">
      <w:pPr>
        <w:spacing w:before="200" w:after="160"/>
        <w:rPr>
          <w:rStyle w:val="normaltextrun"/>
          <w:rFonts w:cs="Arial"/>
        </w:rPr>
      </w:pPr>
      <w:r w:rsidRPr="009F6F3A">
        <w:rPr>
          <w:rFonts w:cs="Arial"/>
        </w:rPr>
        <w:t>An assessor record form is provided (section</w:t>
      </w:r>
      <w:r w:rsidR="00EA1C13">
        <w:rPr>
          <w:rFonts w:cs="Arial"/>
        </w:rPr>
        <w:t xml:space="preserve"> </w:t>
      </w:r>
      <w:r w:rsidRPr="009F6F3A">
        <w:rPr>
          <w:rFonts w:cs="Arial"/>
        </w:rPr>
        <w:t>7) to document assessors’ decisions and the evidence assessed for quality assurance purposes, including the questions responses, further guidance below.</w:t>
      </w:r>
    </w:p>
    <w:p w14:paraId="003B4FD7" w14:textId="2DDAEC30" w:rsidR="00143AED" w:rsidRPr="009F6F3A" w:rsidRDefault="00143AED" w:rsidP="00143AED">
      <w:pPr>
        <w:spacing w:before="200" w:after="160"/>
        <w:rPr>
          <w:rFonts w:cs="Arial"/>
          <w:sz w:val="18"/>
          <w:szCs w:val="18"/>
        </w:rPr>
      </w:pPr>
      <w:r w:rsidRPr="009F6F3A">
        <w:rPr>
          <w:rStyle w:val="normaltextrun"/>
          <w:rFonts w:cs="Arial"/>
        </w:rPr>
        <w:t xml:space="preserve">Where assessors ask </w:t>
      </w:r>
      <w:r w:rsidRPr="009F6F3A">
        <w:rPr>
          <w:rFonts w:cs="Arial"/>
        </w:rPr>
        <w:t>candidates oral questions</w:t>
      </w:r>
      <w:r w:rsidRPr="009F6F3A">
        <w:rPr>
          <w:rStyle w:val="normaltextrun"/>
          <w:rFonts w:cs="Arial"/>
        </w:rPr>
        <w:t xml:space="preserve"> and are required to make judgements based on their responses they must generate and record sufficient information to recall and justify their judgements, eg for internal and/or external quality assurance activity.</w:t>
      </w:r>
    </w:p>
    <w:p w14:paraId="7E728E3E" w14:textId="77777777" w:rsidR="00143AED" w:rsidRPr="009F6F3A" w:rsidRDefault="00143AED" w:rsidP="00143AED">
      <w:pPr>
        <w:spacing w:before="200" w:after="40"/>
        <w:rPr>
          <w:rStyle w:val="eop"/>
          <w:rFonts w:cs="Arial"/>
          <w:bdr w:val="none" w:sz="0" w:space="0" w:color="auto" w:frame="1"/>
          <w:shd w:val="clear" w:color="auto" w:fill="C6C6C6"/>
        </w:rPr>
      </w:pPr>
      <w:r w:rsidRPr="009F6F3A">
        <w:rPr>
          <w:rStyle w:val="normaltextrun"/>
          <w:rFonts w:cs="Arial"/>
        </w:rPr>
        <w:t>This may include the following approaches:</w:t>
      </w:r>
    </w:p>
    <w:p w14:paraId="0BC7E800" w14:textId="77777777" w:rsidR="00143AED" w:rsidRPr="009F6F3A" w:rsidRDefault="00143AED" w:rsidP="00E73AAF">
      <w:pPr>
        <w:numPr>
          <w:ilvl w:val="0"/>
          <w:numId w:val="106"/>
        </w:numPr>
        <w:spacing w:before="40" w:after="40" w:line="259" w:lineRule="auto"/>
        <w:rPr>
          <w:rFonts w:cs="Arial"/>
        </w:rPr>
      </w:pPr>
      <w:r w:rsidRPr="009F6F3A">
        <w:rPr>
          <w:rFonts w:cs="Arial"/>
          <w:b/>
          <w:bCs/>
        </w:rPr>
        <w:t>In-person audio or video recordings</w:t>
      </w:r>
      <w:r w:rsidRPr="009F6F3A">
        <w:rPr>
          <w:rFonts w:cs="Arial"/>
        </w:rPr>
        <w:t>, eg during face-to-face meetings – the in-person recording process must be unobtrusive and have no adverse effect on the candidate. Assessors must indicate where specific assessment requirements/specifications have been covered in the recordings. This is most easily achieved by the assessor including relevant recording timestamps within the assessment records. </w:t>
      </w:r>
    </w:p>
    <w:p w14:paraId="0F1BF316" w14:textId="77777777" w:rsidR="00143AED" w:rsidRPr="009F6F3A" w:rsidRDefault="00143AED" w:rsidP="00E73AAF">
      <w:pPr>
        <w:numPr>
          <w:ilvl w:val="0"/>
          <w:numId w:val="106"/>
        </w:numPr>
        <w:spacing w:before="40" w:after="40" w:line="259" w:lineRule="auto"/>
        <w:rPr>
          <w:rFonts w:cs="Arial"/>
        </w:rPr>
      </w:pPr>
      <w:r w:rsidRPr="009F6F3A">
        <w:rPr>
          <w:rFonts w:cs="Arial"/>
          <w:b/>
          <w:bCs/>
        </w:rPr>
        <w:t>Remote digital recordings</w:t>
      </w:r>
      <w:r w:rsidRPr="009F6F3A">
        <w:rPr>
          <w:rFonts w:cs="Arial"/>
        </w:rPr>
        <w:t>, eg via a secure meeting on Teams – the recording may be transcribed or the digital recording used. Assessors must indicate where specific assessment requirements/specifications have been covered in the transcript or digital recording. This is most easily achieved by the assessor referencing relevant timestamps within the transcript and/or assessment records. </w:t>
      </w:r>
    </w:p>
    <w:p w14:paraId="3E49577A" w14:textId="77777777" w:rsidR="00143AED" w:rsidRPr="009F6F3A" w:rsidRDefault="00143AED" w:rsidP="00E73AAF">
      <w:pPr>
        <w:numPr>
          <w:ilvl w:val="0"/>
          <w:numId w:val="106"/>
        </w:numPr>
        <w:spacing w:before="40" w:after="40" w:line="259" w:lineRule="auto"/>
        <w:rPr>
          <w:rFonts w:cs="Arial"/>
        </w:rPr>
      </w:pPr>
      <w:r w:rsidRPr="009F6F3A">
        <w:rPr>
          <w:rFonts w:cs="Arial"/>
          <w:b/>
          <w:bCs/>
        </w:rPr>
        <w:t>Paper records of questions and responses</w:t>
      </w:r>
      <w:r w:rsidRPr="009F6F3A">
        <w:rPr>
          <w:rFonts w:cs="Arial"/>
        </w:rPr>
        <w:t> – contemporaneous records completed by the assessor, noting the candidate's responses.  </w:t>
      </w:r>
    </w:p>
    <w:p w14:paraId="1EADBDE9" w14:textId="77777777" w:rsidR="00143AED" w:rsidRPr="009F6F3A" w:rsidRDefault="00143AED" w:rsidP="00143AED">
      <w:pPr>
        <w:spacing w:before="200" w:after="160"/>
        <w:rPr>
          <w:rFonts w:cs="Arial"/>
        </w:rPr>
      </w:pPr>
      <w:r w:rsidRPr="009F6F3A">
        <w:rPr>
          <w:rStyle w:val="normaltextrun"/>
          <w:rFonts w:cs="Arial"/>
        </w:rPr>
        <w:t>Recordings, transcripts and contemporaneous records must be authenticated by the assessor and candidate and be stored within the candidate’s assessment records. </w:t>
      </w:r>
    </w:p>
    <w:p w14:paraId="0A5B5E47" w14:textId="77777777" w:rsidR="00143AED" w:rsidRPr="009F6F3A" w:rsidRDefault="00143AED" w:rsidP="00143AED">
      <w:pPr>
        <w:spacing w:before="200" w:after="160"/>
        <w:rPr>
          <w:rFonts w:cs="Arial"/>
          <w:sz w:val="18"/>
          <w:szCs w:val="18"/>
        </w:rPr>
      </w:pPr>
      <w:r w:rsidRPr="009F6F3A">
        <w:rPr>
          <w:rStyle w:val="normaltextrun"/>
          <w:rFonts w:cs="Arial"/>
        </w:rPr>
        <w:t xml:space="preserve">Assessors must ensure City &amp; Guilds' general requirements for </w:t>
      </w:r>
      <w:r w:rsidRPr="009F6F3A">
        <w:rPr>
          <w:rStyle w:val="findhit"/>
          <w:rFonts w:cs="Arial"/>
          <w:shd w:val="clear" w:color="auto" w:fill="FFFFFF" w:themeFill="background1"/>
        </w:rPr>
        <w:t xml:space="preserve">oral </w:t>
      </w:r>
      <w:r w:rsidRPr="009F6F3A">
        <w:rPr>
          <w:rStyle w:val="normaltextrun"/>
          <w:rFonts w:cs="Arial"/>
          <w:shd w:val="clear" w:color="auto" w:fill="FFFFFF" w:themeFill="background1"/>
        </w:rPr>
        <w:t>questions</w:t>
      </w:r>
      <w:r w:rsidRPr="009F6F3A">
        <w:rPr>
          <w:rStyle w:val="normaltextrun"/>
          <w:rFonts w:cs="Arial"/>
        </w:rPr>
        <w:t xml:space="preserve"> are met, eg the questions are asked in a quiet, private and secure area, the questions are kept secure and are asked in accordance with the time and other requirements set out in the qualification's strategy. </w:t>
      </w:r>
    </w:p>
    <w:p w14:paraId="6E3C79F8" w14:textId="77777777" w:rsidR="00143AED" w:rsidRPr="009F6F3A" w:rsidRDefault="00143AED" w:rsidP="00143AED">
      <w:pPr>
        <w:pStyle w:val="RichText-XY"/>
        <w:rPr>
          <w:rFonts w:eastAsiaTheme="majorEastAsia" w:cs="Arial"/>
          <w:b/>
        </w:rPr>
      </w:pPr>
      <w:r w:rsidRPr="009F6F3A">
        <w:rPr>
          <w:rFonts w:eastAsiaTheme="majorEastAsia" w:cs="Arial"/>
          <w:b/>
        </w:rPr>
        <w:t>Assessor observation</w:t>
      </w:r>
    </w:p>
    <w:p w14:paraId="2120176E" w14:textId="7556E7AA" w:rsidR="00143AED" w:rsidRPr="009F6F3A" w:rsidRDefault="00143AED" w:rsidP="00143AED">
      <w:pPr>
        <w:pStyle w:val="RichText-XY"/>
        <w:spacing w:line="259" w:lineRule="auto"/>
        <w:rPr>
          <w:rFonts w:eastAsiaTheme="minorHAnsi" w:cs="Arial"/>
          <w:color w:val="000000" w:themeColor="text1"/>
        </w:rPr>
      </w:pPr>
      <w:r w:rsidRPr="009F6F3A">
        <w:rPr>
          <w:rFonts w:eastAsiaTheme="minorHAnsi" w:cs="Arial"/>
          <w:color w:val="000000" w:themeColor="text1"/>
        </w:rPr>
        <w:t xml:space="preserve">Assessor observation must be used to support the assessment of coaching </w:t>
      </w:r>
      <w:r w:rsidRPr="00FB79CB">
        <w:rPr>
          <w:rFonts w:eastAsiaTheme="minorHAnsi" w:cs="Arial"/>
          <w:color w:val="000000" w:themeColor="text1"/>
        </w:rPr>
        <w:t>or</w:t>
      </w:r>
      <w:r w:rsidRPr="009F6F3A">
        <w:rPr>
          <w:rFonts w:eastAsiaTheme="minorHAnsi" w:cs="Arial"/>
          <w:color w:val="000000" w:themeColor="text1"/>
        </w:rPr>
        <w:t xml:space="preserve"> mentoring skills in </w:t>
      </w:r>
      <w:r w:rsidRPr="009F6F3A">
        <w:rPr>
          <w:rFonts w:eastAsiaTheme="minorHAnsi" w:cs="Arial"/>
        </w:rPr>
        <w:t xml:space="preserve">the </w:t>
      </w:r>
      <w:r w:rsidRPr="009F6F3A">
        <w:rPr>
          <w:rFonts w:eastAsiaTheme="minorHAnsi" w:cs="Arial"/>
          <w:b/>
          <w:bCs/>
        </w:rPr>
        <w:t xml:space="preserve">301/302 </w:t>
      </w:r>
      <w:r w:rsidRPr="009F6F3A">
        <w:rPr>
          <w:rFonts w:eastAsiaTheme="minorHAnsi" w:cs="Arial"/>
        </w:rPr>
        <w:t xml:space="preserve">Coaching </w:t>
      </w:r>
      <w:r w:rsidR="00190EBE">
        <w:rPr>
          <w:rFonts w:eastAsiaTheme="minorHAnsi" w:cs="Arial"/>
        </w:rPr>
        <w:t>or</w:t>
      </w:r>
      <w:r w:rsidRPr="009F6F3A">
        <w:rPr>
          <w:rFonts w:eastAsiaTheme="minorHAnsi" w:cs="Arial"/>
        </w:rPr>
        <w:t xml:space="preserve"> Mentoring Practice</w:t>
      </w:r>
      <w:r w:rsidRPr="009F6F3A">
        <w:rPr>
          <w:rFonts w:eastAsiaTheme="minorHAnsi" w:cs="Arial"/>
          <w:b/>
          <w:bCs/>
        </w:rPr>
        <w:t xml:space="preserve"> </w:t>
      </w:r>
      <w:r w:rsidRPr="009F6F3A">
        <w:rPr>
          <w:rFonts w:eastAsiaTheme="minorHAnsi" w:cs="Arial"/>
        </w:rPr>
        <w:t>units.</w:t>
      </w:r>
      <w:r w:rsidRPr="009F6F3A">
        <w:rPr>
          <w:rFonts w:eastAsiaTheme="minorHAnsi" w:cs="Arial"/>
          <w:color w:val="000000" w:themeColor="text1"/>
        </w:rPr>
        <w:t xml:space="preserve"> The assessor must ensure that safeguarding remains paramount and that confidentiality and data protection requirements are always followed. </w:t>
      </w:r>
    </w:p>
    <w:p w14:paraId="672FA602" w14:textId="5A9F69DD" w:rsidR="00143AED" w:rsidRPr="009F6F3A" w:rsidRDefault="00143AED" w:rsidP="5712247C">
      <w:pPr>
        <w:pStyle w:val="RichText-XY"/>
        <w:spacing w:line="259" w:lineRule="auto"/>
        <w:rPr>
          <w:rFonts w:eastAsiaTheme="minorEastAsia" w:cs="Arial"/>
          <w:color w:val="000000" w:themeColor="text1"/>
        </w:rPr>
      </w:pPr>
      <w:r w:rsidRPr="5712247C">
        <w:rPr>
          <w:rFonts w:cs="Arial"/>
        </w:rPr>
        <w:t>An assessor observation form is provided (section</w:t>
      </w:r>
      <w:r w:rsidR="7D75C2E6" w:rsidRPr="5712247C">
        <w:rPr>
          <w:rFonts w:cs="Arial"/>
        </w:rPr>
        <w:t xml:space="preserve"> </w:t>
      </w:r>
      <w:r w:rsidRPr="5712247C">
        <w:rPr>
          <w:rFonts w:cs="Arial"/>
        </w:rPr>
        <w:t>7) for assessors to document assessment decisions a</w:t>
      </w:r>
      <w:r w:rsidRPr="5712247C">
        <w:rPr>
          <w:rFonts w:cs="Arial"/>
          <w:color w:val="000000" w:themeColor="text1"/>
        </w:rPr>
        <w:t>gainst the assessment criteria being covered</w:t>
      </w:r>
      <w:r w:rsidRPr="5712247C">
        <w:rPr>
          <w:rFonts w:cs="Arial"/>
        </w:rPr>
        <w:t>.</w:t>
      </w:r>
      <w:r w:rsidRPr="5712247C">
        <w:rPr>
          <w:rFonts w:cs="Arial"/>
          <w:color w:val="FF0000"/>
        </w:rPr>
        <w:t xml:space="preserve"> </w:t>
      </w:r>
      <w:r w:rsidRPr="5712247C">
        <w:rPr>
          <w:rFonts w:cs="Arial"/>
        </w:rPr>
        <w:t>Where required, assessors may ask supplementary questions to support the performance observed and ensure assessment requirements are met. Any questions should be asked at suitable times</w:t>
      </w:r>
      <w:r w:rsidRPr="5712247C">
        <w:rPr>
          <w:rFonts w:cs="Arial"/>
          <w:color w:val="FF0000"/>
        </w:rPr>
        <w:t xml:space="preserve">. </w:t>
      </w:r>
    </w:p>
    <w:p w14:paraId="7D8C3CDE" w14:textId="77777777" w:rsidR="00FB79CB" w:rsidRDefault="00FB79CB" w:rsidP="00143AED">
      <w:pPr>
        <w:pStyle w:val="RichText-XY"/>
        <w:rPr>
          <w:rFonts w:cs="Arial"/>
          <w:b/>
        </w:rPr>
      </w:pPr>
    </w:p>
    <w:p w14:paraId="37CED4B4" w14:textId="77777777" w:rsidR="00FB79CB" w:rsidRDefault="00FB79CB" w:rsidP="00143AED">
      <w:pPr>
        <w:pStyle w:val="RichText-XY"/>
        <w:rPr>
          <w:rFonts w:cs="Arial"/>
          <w:b/>
        </w:rPr>
      </w:pPr>
    </w:p>
    <w:p w14:paraId="1645BA69" w14:textId="77777777" w:rsidR="00143AED" w:rsidRPr="009F6F3A" w:rsidRDefault="00143AED" w:rsidP="00143AED">
      <w:pPr>
        <w:pStyle w:val="RichText-XY"/>
        <w:rPr>
          <w:rFonts w:cs="Arial"/>
          <w:b/>
        </w:rPr>
      </w:pPr>
      <w:r w:rsidRPr="009F6F3A">
        <w:rPr>
          <w:rFonts w:cs="Arial"/>
          <w:b/>
        </w:rPr>
        <w:lastRenderedPageBreak/>
        <w:t>Coaching or mentoring documentation</w:t>
      </w:r>
    </w:p>
    <w:p w14:paraId="0C0CFBEE" w14:textId="37CFD80B" w:rsidR="00143AED" w:rsidRPr="009F6F3A" w:rsidRDefault="00171A8E" w:rsidP="00143AED">
      <w:pPr>
        <w:spacing w:before="200" w:after="160"/>
        <w:rPr>
          <w:rFonts w:cs="Arial"/>
        </w:rPr>
      </w:pPr>
      <w:r>
        <w:rPr>
          <w:rFonts w:cs="Arial"/>
        </w:rPr>
        <w:t>Documentation relates to</w:t>
      </w:r>
      <w:r w:rsidR="00143AED" w:rsidRPr="009F6F3A">
        <w:rPr>
          <w:rFonts w:cs="Arial"/>
        </w:rPr>
        <w:t xml:space="preserve"> work products produced, or contributed to, by the candidate to record their practice. Examples include coaching or mentoring records, logs, and client/individual feedback forms. This provides evidence for the </w:t>
      </w:r>
      <w:r w:rsidR="00143AED" w:rsidRPr="009F6F3A">
        <w:rPr>
          <w:rFonts w:cs="Arial"/>
          <w:b/>
          <w:bCs/>
        </w:rPr>
        <w:t>301/302</w:t>
      </w:r>
      <w:r w:rsidR="00143AED" w:rsidRPr="009F6F3A">
        <w:rPr>
          <w:rFonts w:cs="Arial"/>
        </w:rPr>
        <w:t xml:space="preserve"> Coaching and Mentoring Practice units.</w:t>
      </w:r>
    </w:p>
    <w:p w14:paraId="69298C43" w14:textId="13331C39" w:rsidR="00143AED" w:rsidRPr="009F6F3A" w:rsidRDefault="00143AED" w:rsidP="00143AED">
      <w:pPr>
        <w:pStyle w:val="ListBullet"/>
        <w:tabs>
          <w:tab w:val="clear" w:pos="360"/>
        </w:tabs>
        <w:spacing w:before="200" w:after="160"/>
        <w:ind w:left="0" w:firstLine="0"/>
        <w:rPr>
          <w:rFonts w:eastAsiaTheme="minorHAnsi" w:cs="Arial"/>
          <w:color w:val="000000" w:themeColor="text1"/>
        </w:rPr>
      </w:pPr>
      <w:r w:rsidRPr="009F6F3A">
        <w:rPr>
          <w:rStyle w:val="normaltextrun"/>
          <w:rFonts w:cs="Arial"/>
          <w:color w:val="000000"/>
          <w:shd w:val="clear" w:color="auto" w:fill="FFFFFF"/>
        </w:rPr>
        <w:t>Templated working documents are provided (section 6)</w:t>
      </w:r>
      <w:r w:rsidR="00A227F0">
        <w:rPr>
          <w:rStyle w:val="normaltextrun"/>
          <w:rFonts w:cs="Arial"/>
          <w:color w:val="000000"/>
          <w:shd w:val="clear" w:color="auto" w:fill="FFFFFF"/>
        </w:rPr>
        <w:t>.</w:t>
      </w:r>
    </w:p>
    <w:p w14:paraId="79F6C605" w14:textId="77777777" w:rsidR="00143AED" w:rsidRPr="009F6F3A" w:rsidRDefault="00143AED" w:rsidP="00143AED">
      <w:pPr>
        <w:pStyle w:val="RichText-XY"/>
        <w:rPr>
          <w:rFonts w:cs="Arial"/>
          <w:b/>
        </w:rPr>
      </w:pPr>
      <w:r w:rsidRPr="009F6F3A">
        <w:rPr>
          <w:rFonts w:cs="Arial"/>
          <w:b/>
        </w:rPr>
        <w:t>Reflective accounts/Logs</w:t>
      </w:r>
    </w:p>
    <w:p w14:paraId="0B17AC4D" w14:textId="5147355C" w:rsidR="00143AED" w:rsidRPr="009F6F3A" w:rsidRDefault="001E0578" w:rsidP="00143AED">
      <w:pPr>
        <w:spacing w:before="200" w:after="160"/>
        <w:rPr>
          <w:rFonts w:eastAsia="MS Mincho" w:cs="Arial"/>
        </w:rPr>
      </w:pPr>
      <w:r>
        <w:rPr>
          <w:rFonts w:eastAsia="MS Mincho" w:cs="Arial"/>
        </w:rPr>
        <w:t>Reflective accounts and/or logs</w:t>
      </w:r>
      <w:r w:rsidR="00143AED" w:rsidRPr="009F6F3A">
        <w:rPr>
          <w:rFonts w:eastAsia="MS Mincho" w:cs="Arial"/>
        </w:rPr>
        <w:t xml:space="preserve"> produced, or contributed to, by the candidate to evaluate and review/improve their coaching practice. This provides evidence for:</w:t>
      </w:r>
    </w:p>
    <w:p w14:paraId="2639AA77" w14:textId="77777777" w:rsidR="00143AED" w:rsidRPr="009F6F3A" w:rsidRDefault="00143AED" w:rsidP="00143AED">
      <w:pPr>
        <w:spacing w:before="200" w:after="160"/>
        <w:rPr>
          <w:rFonts w:cs="Arial"/>
          <w:color w:val="000000" w:themeColor="text1"/>
        </w:rPr>
      </w:pPr>
      <w:r w:rsidRPr="009F6F3A">
        <w:rPr>
          <w:rFonts w:cs="Arial"/>
          <w:b/>
          <w:bCs/>
        </w:rPr>
        <w:t>301/302</w:t>
      </w:r>
      <w:r w:rsidRPr="009F6F3A">
        <w:rPr>
          <w:rFonts w:cs="Arial"/>
        </w:rPr>
        <w:t xml:space="preserve"> Coaching and Mentoring Practice </w:t>
      </w:r>
    </w:p>
    <w:p w14:paraId="0D4D5C51" w14:textId="77777777" w:rsidR="00143AED" w:rsidRPr="009F6F3A" w:rsidRDefault="00143AED" w:rsidP="00143AED">
      <w:pPr>
        <w:spacing w:before="200" w:after="160"/>
        <w:rPr>
          <w:rFonts w:cs="Arial"/>
        </w:rPr>
      </w:pPr>
      <w:r w:rsidRPr="009F6F3A">
        <w:rPr>
          <w:rFonts w:cs="Arial"/>
          <w:b/>
          <w:bCs/>
        </w:rPr>
        <w:t>303</w:t>
      </w:r>
      <w:r w:rsidRPr="009F6F3A">
        <w:rPr>
          <w:rFonts w:cs="Arial"/>
        </w:rPr>
        <w:t xml:space="preserve"> Reviewing to Improve own Coaching and Mentoring Practice</w:t>
      </w:r>
    </w:p>
    <w:p w14:paraId="6BDB5508" w14:textId="4B017D5C" w:rsidR="00143AED" w:rsidRPr="009F6F3A" w:rsidRDefault="00143AED" w:rsidP="00143AED">
      <w:pPr>
        <w:spacing w:before="200" w:after="160"/>
        <w:rPr>
          <w:rFonts w:cs="Arial"/>
          <w:color w:val="000000" w:themeColor="text1"/>
        </w:rPr>
      </w:pPr>
      <w:r w:rsidRPr="009F6F3A">
        <w:rPr>
          <w:rStyle w:val="normaltextrun"/>
          <w:rFonts w:cs="Arial"/>
          <w:color w:val="000000"/>
          <w:shd w:val="clear" w:color="auto" w:fill="FFFFFF"/>
        </w:rPr>
        <w:t>Templated reflective and review documentation is provided (section 6)</w:t>
      </w:r>
      <w:r w:rsidR="00A227F0">
        <w:rPr>
          <w:rStyle w:val="normaltextrun"/>
          <w:rFonts w:cs="Arial"/>
          <w:color w:val="000000"/>
          <w:shd w:val="clear" w:color="auto" w:fill="FFFFFF"/>
        </w:rPr>
        <w:t>.</w:t>
      </w:r>
    </w:p>
    <w:p w14:paraId="585A0A4B" w14:textId="77777777" w:rsidR="00143AED" w:rsidRPr="009F6F3A" w:rsidRDefault="00143AED" w:rsidP="00143AED">
      <w:pPr>
        <w:pStyle w:val="RichText-XY"/>
        <w:rPr>
          <w:rFonts w:cs="Arial"/>
          <w:b/>
          <w:szCs w:val="22"/>
        </w:rPr>
      </w:pPr>
      <w:r w:rsidRPr="009F6F3A">
        <w:rPr>
          <w:rFonts w:cs="Arial"/>
          <w:b/>
          <w:szCs w:val="22"/>
        </w:rPr>
        <w:t xml:space="preserve">Feedback and additional evidence </w:t>
      </w:r>
    </w:p>
    <w:p w14:paraId="1149B8CA" w14:textId="77777777" w:rsidR="00143AED" w:rsidRPr="009F6F3A" w:rsidRDefault="00143AED" w:rsidP="00143AED">
      <w:pPr>
        <w:spacing w:before="200" w:after="160"/>
        <w:rPr>
          <w:rFonts w:eastAsia="Times New Roman" w:cs="Arial"/>
          <w:color w:val="000000"/>
        </w:rPr>
      </w:pPr>
      <w:r w:rsidRPr="009F6F3A">
        <w:rPr>
          <w:rFonts w:eastAsia="Times New Roman" w:cs="Arial"/>
          <w:color w:val="000000"/>
        </w:rPr>
        <w:t xml:space="preserve">The assessor can support </w:t>
      </w:r>
      <w:r w:rsidRPr="004A7B1F">
        <w:t xml:space="preserve">the candidate </w:t>
      </w:r>
      <w:r w:rsidRPr="009F6F3A">
        <w:rPr>
          <w:rFonts w:eastAsia="Times New Roman" w:cs="Arial"/>
          <w:color w:val="000000"/>
        </w:rPr>
        <w:t>during the assessment period to understand the evidence requirements of the units but should not provide any direct feedback on the quality of work that has been produced.</w:t>
      </w:r>
    </w:p>
    <w:p w14:paraId="5442D32E" w14:textId="14C2C879" w:rsidR="00143AED" w:rsidRPr="009F6F3A" w:rsidRDefault="00143AED" w:rsidP="00143AED">
      <w:pPr>
        <w:spacing w:before="200" w:after="160"/>
        <w:rPr>
          <w:rFonts w:eastAsia="Times New Roman" w:cs="Arial"/>
          <w:color w:val="000000"/>
        </w:rPr>
      </w:pPr>
      <w:r w:rsidRPr="009F6F3A">
        <w:rPr>
          <w:rFonts w:eastAsia="Times New Roman" w:cs="Arial"/>
          <w:color w:val="000000"/>
        </w:rPr>
        <w:t>Following review and assessment of the</w:t>
      </w:r>
      <w:r w:rsidR="00F869EF">
        <w:rPr>
          <w:rFonts w:eastAsia="Times New Roman" w:cs="Arial"/>
          <w:color w:val="000000"/>
        </w:rPr>
        <w:t xml:space="preserve"> learners </w:t>
      </w:r>
      <w:r w:rsidRPr="009F6F3A">
        <w:rPr>
          <w:rFonts w:eastAsia="Times New Roman" w:cs="Arial"/>
          <w:color w:val="000000"/>
        </w:rPr>
        <w:t xml:space="preserve">evidence, they should be advised of any assessment criteria that have not been met. Feedback to the candidate should focus on confirming where any assessment criteria have not been met, not of the quality of the work produced or suggesting any remedial actions. </w:t>
      </w:r>
    </w:p>
    <w:p w14:paraId="22AC7596" w14:textId="3BD02863" w:rsidR="00143AED" w:rsidRPr="009F6F3A" w:rsidRDefault="00143AED" w:rsidP="00143AED">
      <w:pPr>
        <w:spacing w:before="200" w:after="160"/>
        <w:rPr>
          <w:rFonts w:eastAsia="Times New Roman" w:cs="Arial"/>
          <w:color w:val="000000"/>
        </w:rPr>
      </w:pPr>
      <w:r w:rsidRPr="009F6F3A">
        <w:rPr>
          <w:rFonts w:eastAsia="Times New Roman" w:cs="Arial"/>
          <w:color w:val="000000"/>
        </w:rPr>
        <w:t xml:space="preserve">The candidate </w:t>
      </w:r>
      <w:r w:rsidR="00A51C36">
        <w:rPr>
          <w:rFonts w:eastAsia="Times New Roman" w:cs="Arial"/>
          <w:color w:val="000000"/>
        </w:rPr>
        <w:t>can</w:t>
      </w:r>
      <w:r>
        <w:rPr>
          <w:rFonts w:eastAsia="Times New Roman" w:cs="Arial"/>
          <w:color w:val="000000"/>
        </w:rPr>
        <w:t xml:space="preserve"> </w:t>
      </w:r>
      <w:r w:rsidRPr="009F6F3A">
        <w:rPr>
          <w:rFonts w:eastAsia="Times New Roman" w:cs="Arial"/>
        </w:rPr>
        <w:t xml:space="preserve">provide </w:t>
      </w:r>
      <w:r w:rsidRPr="009F6F3A">
        <w:rPr>
          <w:rFonts w:eastAsia="Times New Roman" w:cs="Arial"/>
          <w:color w:val="000000"/>
        </w:rPr>
        <w:t>additional evidence or undertake further work to meet any assessment criteria that have not been met. There is no limit to the number of times that a candidate can submit additional evidence to meet the ACs.</w:t>
      </w:r>
    </w:p>
    <w:p w14:paraId="4D27C838" w14:textId="77777777" w:rsidR="00143AED" w:rsidRPr="009F6F3A" w:rsidRDefault="00143AED" w:rsidP="00143AED">
      <w:pPr>
        <w:spacing w:before="200" w:after="160"/>
        <w:rPr>
          <w:rFonts w:eastAsia="Times New Roman" w:cs="Arial"/>
          <w:color w:val="000000"/>
        </w:rPr>
      </w:pPr>
      <w:r w:rsidRPr="009F6F3A">
        <w:rPr>
          <w:rFonts w:eastAsia="Times New Roman" w:cs="Arial"/>
          <w:color w:val="000000"/>
        </w:rPr>
        <w:t>Where evidence has not been met due to an apparent gap in knowledge or skills, the remedial teaching and/or training should be provided to support the candidate’s development. In such situations, the centre should provide training aligned to the LOs not evidenced.</w:t>
      </w:r>
    </w:p>
    <w:p w14:paraId="43E36ABF" w14:textId="77777777" w:rsidR="00143AED" w:rsidRPr="009F6F3A" w:rsidRDefault="00143AED" w:rsidP="00143AED">
      <w:pPr>
        <w:pStyle w:val="RichText-XY"/>
        <w:rPr>
          <w:rFonts w:cs="Arial"/>
          <w:b/>
          <w:szCs w:val="22"/>
        </w:rPr>
      </w:pPr>
      <w:r w:rsidRPr="009F6F3A">
        <w:rPr>
          <w:rFonts w:cs="Arial"/>
          <w:b/>
          <w:szCs w:val="22"/>
        </w:rPr>
        <w:t>Authenticity of evidence</w:t>
      </w:r>
    </w:p>
    <w:p w14:paraId="0682FAC8" w14:textId="6CC4F769" w:rsidR="00143AED" w:rsidRPr="009F6F3A" w:rsidRDefault="00143AED" w:rsidP="00143AED">
      <w:pPr>
        <w:spacing w:before="200" w:after="160"/>
        <w:rPr>
          <w:rFonts w:cs="Arial"/>
        </w:rPr>
      </w:pPr>
      <w:r w:rsidRPr="009F6F3A">
        <w:rPr>
          <w:rFonts w:cs="Arial"/>
        </w:rPr>
        <w:t xml:space="preserve">The evidence provided must be valid and attributable to the candidate; the portfolio of evidence must contain a declaration of authenticity completed by both candidate and assessor to attest to this (see </w:t>
      </w:r>
      <w:r w:rsidR="002E579E">
        <w:rPr>
          <w:rFonts w:cs="Arial"/>
        </w:rPr>
        <w:t>s</w:t>
      </w:r>
      <w:r w:rsidR="002E579E" w:rsidRPr="009F6F3A">
        <w:rPr>
          <w:rFonts w:cs="Arial"/>
        </w:rPr>
        <w:t xml:space="preserve">ection </w:t>
      </w:r>
      <w:r w:rsidRPr="009F6F3A">
        <w:rPr>
          <w:rFonts w:cs="Arial"/>
        </w:rPr>
        <w:t xml:space="preserve">6). Centres and candidates should be aware of City &amp; Guilds guidance on both plagiarism and the use of Artificial intelligence as indicated here. </w:t>
      </w:r>
    </w:p>
    <w:p w14:paraId="69DB7284" w14:textId="77777777" w:rsidR="00143AED" w:rsidRPr="009F6F3A" w:rsidRDefault="00143AED" w:rsidP="00143AED">
      <w:pPr>
        <w:pStyle w:val="RichText-XY"/>
        <w:rPr>
          <w:rFonts w:cs="Arial"/>
          <w:b/>
        </w:rPr>
      </w:pPr>
      <w:r w:rsidRPr="009F6F3A">
        <w:rPr>
          <w:rFonts w:cs="Arial"/>
          <w:b/>
        </w:rPr>
        <w:t>Plagiarism   </w:t>
      </w:r>
    </w:p>
    <w:p w14:paraId="22C52412" w14:textId="77777777" w:rsidR="00143AED" w:rsidRPr="009F6F3A" w:rsidRDefault="00143AED" w:rsidP="00143AED">
      <w:pPr>
        <w:spacing w:before="200" w:after="160"/>
        <w:rPr>
          <w:rFonts w:cs="Arial"/>
        </w:rPr>
      </w:pPr>
      <w:r w:rsidRPr="009F6F3A">
        <w:rPr>
          <w:rFonts w:cs="Arial"/>
        </w:rPr>
        <w:t>Plagiarism is the failure to acknowledge sources properly and/or the submission of another person’s work as if it were the candidates own. Plagiarism is not allowed in this assessment. This is an assessment of a candidate’s abilities, so the work submitted must be their own and carried out under the conditions stated. The candidate will be asked to sign a declaration to confirm that the work of the candidate is authentically their own.   </w:t>
      </w:r>
    </w:p>
    <w:p w14:paraId="5B8B9CBC" w14:textId="77777777" w:rsidR="00FB79CB" w:rsidRDefault="00FB79CB" w:rsidP="00143AED">
      <w:pPr>
        <w:pStyle w:val="RichText-XY"/>
        <w:rPr>
          <w:rFonts w:cs="Arial"/>
          <w:b/>
        </w:rPr>
      </w:pPr>
    </w:p>
    <w:p w14:paraId="00059285" w14:textId="3815BB5E" w:rsidR="00143AED" w:rsidRPr="009F6F3A" w:rsidRDefault="00143AED" w:rsidP="00143AED">
      <w:pPr>
        <w:pStyle w:val="RichText-XY"/>
        <w:rPr>
          <w:rFonts w:cs="Arial"/>
          <w:b/>
        </w:rPr>
      </w:pPr>
      <w:r w:rsidRPr="009F6F3A">
        <w:rPr>
          <w:rFonts w:cs="Arial"/>
          <w:b/>
        </w:rPr>
        <w:lastRenderedPageBreak/>
        <w:t>Use of Artificial Intelligence (AI)   </w:t>
      </w:r>
    </w:p>
    <w:p w14:paraId="70D2B2D5" w14:textId="77777777" w:rsidR="00143AED" w:rsidRPr="009F6F3A" w:rsidRDefault="00143AED" w:rsidP="00143AED">
      <w:pPr>
        <w:spacing w:before="200" w:after="160"/>
        <w:rPr>
          <w:rFonts w:cs="Arial"/>
        </w:rPr>
      </w:pPr>
      <w:r w:rsidRPr="009F6F3A">
        <w:rPr>
          <w:rFonts w:cs="Arial"/>
        </w:rPr>
        <w:t>Candidates should be reminded that the purpose of evidence generated for the portfolio is to reflect their own abilities at responding to and generating evidence against the ACs. AI misuse constitutes malpractice which may result in malpractice sanctions for the candidate involved. Centres should ensure candidates are aware of the guidance on the use/misuse of AI. </w:t>
      </w:r>
    </w:p>
    <w:p w14:paraId="5E239043" w14:textId="77777777" w:rsidR="00143AED" w:rsidRPr="009F6F3A" w:rsidRDefault="00143AED" w:rsidP="00143AED">
      <w:pPr>
        <w:pStyle w:val="RichText-XY"/>
        <w:rPr>
          <w:rFonts w:cs="Arial"/>
          <w:b/>
        </w:rPr>
      </w:pPr>
      <w:r w:rsidRPr="009F6F3A">
        <w:rPr>
          <w:rFonts w:cs="Arial"/>
          <w:b/>
        </w:rPr>
        <w:t>What AI use is permitted  </w:t>
      </w:r>
    </w:p>
    <w:p w14:paraId="15623DEC" w14:textId="77777777" w:rsidR="00143AED" w:rsidRPr="009F6F3A" w:rsidRDefault="00143AED" w:rsidP="00143AED">
      <w:pPr>
        <w:spacing w:before="200" w:after="160"/>
        <w:rPr>
          <w:rFonts w:cs="Arial"/>
        </w:rPr>
      </w:pPr>
      <w:r w:rsidRPr="009F6F3A">
        <w:rPr>
          <w:rFonts w:cs="Arial"/>
        </w:rPr>
        <w:t>AI may be used by a candidate as a source where use of the Internet is allowed for a research task or where production of evidence is allowed outside of controlled/supervised conditions. The candidate must be able to demonstrate that the work is their own. Where candidates use AI, they must acknowledge its use and show clearly how they have used it. How candidates have decided to use it could impact on the overall grade they are allocated.  </w:t>
      </w:r>
    </w:p>
    <w:p w14:paraId="74EE4991" w14:textId="77777777" w:rsidR="00143AED" w:rsidRPr="009F6F3A" w:rsidRDefault="00143AED" w:rsidP="00143AED">
      <w:pPr>
        <w:pStyle w:val="RichText-XY"/>
        <w:rPr>
          <w:rFonts w:cs="Arial"/>
        </w:rPr>
      </w:pPr>
      <w:r w:rsidRPr="009F6F3A">
        <w:rPr>
          <w:rFonts w:cs="Arial"/>
          <w:b/>
        </w:rPr>
        <w:t>What AI use is not permitted  </w:t>
      </w:r>
    </w:p>
    <w:p w14:paraId="748940C6" w14:textId="77777777" w:rsidR="00143AED" w:rsidRPr="009F6F3A" w:rsidRDefault="00143AED" w:rsidP="00143AED">
      <w:pPr>
        <w:spacing w:before="200" w:after="40" w:line="240" w:lineRule="auto"/>
        <w:rPr>
          <w:rFonts w:cs="Arial"/>
        </w:rPr>
      </w:pPr>
      <w:r w:rsidRPr="009F6F3A">
        <w:rPr>
          <w:rFonts w:cs="Arial"/>
        </w:rPr>
        <w:t>AI misuse is where a candidate uses an AI tool in an assessment or fails to appropriately reference it in an assessment where internet use is permitted. Examples include the following:   </w:t>
      </w:r>
    </w:p>
    <w:p w14:paraId="5086EAEF" w14:textId="77777777" w:rsidR="00143AED" w:rsidRPr="009F6F3A" w:rsidRDefault="00143AED" w:rsidP="00E73AAF">
      <w:pPr>
        <w:numPr>
          <w:ilvl w:val="0"/>
          <w:numId w:val="103"/>
        </w:numPr>
        <w:tabs>
          <w:tab w:val="clear" w:pos="360"/>
          <w:tab w:val="num" w:pos="720"/>
        </w:tabs>
        <w:spacing w:before="40" w:after="40" w:line="259" w:lineRule="auto"/>
        <w:ind w:left="720"/>
        <w:rPr>
          <w:rFonts w:cs="Arial"/>
        </w:rPr>
      </w:pPr>
      <w:r w:rsidRPr="009F6F3A">
        <w:rPr>
          <w:rFonts w:cs="Arial"/>
        </w:rPr>
        <w:t>Copying sections of AI-generated content so that the work is no longer the candidate’s own will be treated as plagiarism.  </w:t>
      </w:r>
    </w:p>
    <w:p w14:paraId="62EFA82A" w14:textId="77777777" w:rsidR="00143AED" w:rsidRPr="009F6F3A" w:rsidRDefault="00143AED" w:rsidP="00E73AAF">
      <w:pPr>
        <w:numPr>
          <w:ilvl w:val="0"/>
          <w:numId w:val="103"/>
        </w:numPr>
        <w:tabs>
          <w:tab w:val="clear" w:pos="360"/>
          <w:tab w:val="num" w:pos="720"/>
        </w:tabs>
        <w:spacing w:before="40" w:after="40" w:line="259" w:lineRule="auto"/>
        <w:ind w:left="720"/>
        <w:rPr>
          <w:rFonts w:cs="Arial"/>
        </w:rPr>
      </w:pPr>
      <w:r w:rsidRPr="009F6F3A">
        <w:rPr>
          <w:rFonts w:cs="Arial"/>
        </w:rPr>
        <w:t>Copying whole responses of AI-generated content will be treated as plagiarism.  </w:t>
      </w:r>
    </w:p>
    <w:p w14:paraId="1F134F31" w14:textId="77777777" w:rsidR="00143AED" w:rsidRPr="009F6F3A" w:rsidRDefault="00143AED" w:rsidP="00E73AAF">
      <w:pPr>
        <w:numPr>
          <w:ilvl w:val="0"/>
          <w:numId w:val="103"/>
        </w:numPr>
        <w:tabs>
          <w:tab w:val="clear" w:pos="360"/>
          <w:tab w:val="num" w:pos="720"/>
        </w:tabs>
        <w:spacing w:before="40" w:after="40" w:line="259" w:lineRule="auto"/>
        <w:ind w:left="720"/>
        <w:rPr>
          <w:rFonts w:cs="Arial"/>
        </w:rPr>
      </w:pPr>
      <w:r w:rsidRPr="009F6F3A">
        <w:rPr>
          <w:rFonts w:cs="Arial"/>
        </w:rPr>
        <w:t>Any use of AI which means students have not independently demonstrated their own attainment is likely to be considered malpractice.  </w:t>
      </w:r>
    </w:p>
    <w:p w14:paraId="42D1CEE9" w14:textId="77777777" w:rsidR="00143AED" w:rsidRPr="009F6F3A" w:rsidRDefault="00143AED" w:rsidP="00E73AAF">
      <w:pPr>
        <w:numPr>
          <w:ilvl w:val="0"/>
          <w:numId w:val="103"/>
        </w:numPr>
        <w:tabs>
          <w:tab w:val="clear" w:pos="360"/>
          <w:tab w:val="num" w:pos="720"/>
        </w:tabs>
        <w:spacing w:before="40" w:after="40" w:line="259" w:lineRule="auto"/>
        <w:ind w:left="720"/>
        <w:rPr>
          <w:rFonts w:cs="Arial"/>
        </w:rPr>
      </w:pPr>
      <w:r w:rsidRPr="009F6F3A">
        <w:rPr>
          <w:rFonts w:cs="Arial"/>
        </w:rPr>
        <w:t>Failing to reference use of AI tools when they have been used as a source of information.  </w:t>
      </w:r>
    </w:p>
    <w:p w14:paraId="05FB9EC2" w14:textId="77777777" w:rsidR="00143AED" w:rsidRPr="009F6F3A" w:rsidRDefault="00143AED" w:rsidP="00E73AAF">
      <w:pPr>
        <w:numPr>
          <w:ilvl w:val="0"/>
          <w:numId w:val="103"/>
        </w:numPr>
        <w:tabs>
          <w:tab w:val="clear" w:pos="360"/>
          <w:tab w:val="num" w:pos="720"/>
        </w:tabs>
        <w:spacing w:before="40" w:after="40" w:line="259" w:lineRule="auto"/>
        <w:ind w:left="720"/>
        <w:rPr>
          <w:rFonts w:cs="Arial"/>
        </w:rPr>
      </w:pPr>
      <w:r w:rsidRPr="009F6F3A">
        <w:rPr>
          <w:rFonts w:cs="Arial"/>
        </w:rPr>
        <w:t>Incomplete or poor referencing of AI tools.  </w:t>
      </w:r>
    </w:p>
    <w:p w14:paraId="21063159" w14:textId="77777777" w:rsidR="00143AED" w:rsidRPr="009F6F3A" w:rsidRDefault="00143AED" w:rsidP="00E73AAF">
      <w:pPr>
        <w:numPr>
          <w:ilvl w:val="0"/>
          <w:numId w:val="103"/>
        </w:numPr>
        <w:tabs>
          <w:tab w:val="clear" w:pos="360"/>
          <w:tab w:val="num" w:pos="720"/>
        </w:tabs>
        <w:spacing w:before="40" w:after="40" w:line="259" w:lineRule="auto"/>
        <w:ind w:left="720"/>
        <w:rPr>
          <w:rFonts w:cs="Arial"/>
        </w:rPr>
      </w:pPr>
      <w:r w:rsidRPr="009F6F3A">
        <w:rPr>
          <w:rFonts w:cs="Arial"/>
        </w:rPr>
        <w:t>Submitting work with intentionally incomplete or misleading references or bibliographies.    </w:t>
      </w:r>
    </w:p>
    <w:p w14:paraId="059FF801" w14:textId="54817990" w:rsidR="00143AED" w:rsidRPr="009F6F3A" w:rsidRDefault="00143AED" w:rsidP="00143AED">
      <w:pPr>
        <w:spacing w:before="200" w:after="160"/>
        <w:rPr>
          <w:rFonts w:cs="Arial"/>
        </w:rPr>
      </w:pPr>
      <w:r w:rsidRPr="009F6F3A">
        <w:rPr>
          <w:rFonts w:cs="Arial"/>
        </w:rPr>
        <w:t xml:space="preserve">AI misuse constitutes malpractice as defined in the JCQ Suspected Malpractice: Policies and Procedures </w:t>
      </w:r>
      <w:hyperlink r:id="rId24" w:tgtFrame="_blank" w:history="1">
        <w:r w:rsidRPr="009F6F3A">
          <w:rPr>
            <w:rStyle w:val="Hyperlink"/>
            <w:rFonts w:cs="Arial"/>
            <w:b/>
            <w:bCs/>
            <w:color w:val="auto"/>
          </w:rPr>
          <w:t>https://www.jcq.org.uk/exams-office/malpractice/</w:t>
        </w:r>
      </w:hyperlink>
      <w:r w:rsidRPr="009F6F3A">
        <w:rPr>
          <w:rFonts w:cs="Arial"/>
        </w:rPr>
        <w:t>.    </w:t>
      </w:r>
    </w:p>
    <w:p w14:paraId="64F9FB94" w14:textId="77777777" w:rsidR="00143AED" w:rsidRPr="009F6F3A" w:rsidRDefault="00143AED" w:rsidP="00143AED">
      <w:pPr>
        <w:spacing w:before="200" w:after="160"/>
        <w:rPr>
          <w:rFonts w:cs="Arial"/>
        </w:rPr>
      </w:pPr>
      <w:r w:rsidRPr="009F6F3A">
        <w:rPr>
          <w:rFonts w:cs="Arial"/>
        </w:rPr>
        <w:t>We encourage providers to read and reference this guidance. The malpractice sanctions available for the offences of ‘making a false declaration of authenticity’ and ‘plagiarism’ include disqualification.  </w:t>
      </w:r>
    </w:p>
    <w:p w14:paraId="653545F7" w14:textId="77777777" w:rsidR="00143AED" w:rsidRPr="009F6F3A" w:rsidRDefault="00143AED" w:rsidP="00143AED">
      <w:pPr>
        <w:spacing w:before="200" w:after="160"/>
        <w:rPr>
          <w:rFonts w:cs="Arial"/>
        </w:rPr>
      </w:pPr>
      <w:r w:rsidRPr="009F6F3A">
        <w:rPr>
          <w:rFonts w:cs="Arial"/>
        </w:rPr>
        <w:t xml:space="preserve">Furthermore, providers should be aware of City &amp; Guilds </w:t>
      </w:r>
      <w:hyperlink r:id="rId25" w:history="1">
        <w:r w:rsidRPr="009F6F3A">
          <w:rPr>
            <w:rStyle w:val="Hyperlink"/>
            <w:rFonts w:cs="Arial"/>
            <w:b/>
            <w:bCs/>
            <w:color w:val="auto"/>
          </w:rPr>
          <w:t>Position statement on AI</w:t>
        </w:r>
      </w:hyperlink>
      <w:r w:rsidRPr="009F6F3A">
        <w:rPr>
          <w:rFonts w:cs="Arial"/>
          <w:b/>
          <w:bCs/>
        </w:rPr>
        <w:t>.</w:t>
      </w:r>
      <w:r w:rsidRPr="009F6F3A">
        <w:rPr>
          <w:rFonts w:cs="Arial"/>
        </w:rPr>
        <w:t xml:space="preserve"> </w:t>
      </w:r>
    </w:p>
    <w:p w14:paraId="078E6C30" w14:textId="77777777" w:rsidR="0081759A" w:rsidRPr="009F6F3A" w:rsidRDefault="0081759A" w:rsidP="00F16153">
      <w:pPr>
        <w:rPr>
          <w:rFonts w:cs="Arial"/>
          <w:b/>
          <w:bCs/>
        </w:rPr>
      </w:pPr>
    </w:p>
    <w:p w14:paraId="0E7FDACB" w14:textId="77777777" w:rsidR="0081759A" w:rsidRPr="009F6F3A" w:rsidRDefault="0081759A">
      <w:pPr>
        <w:rPr>
          <w:rFonts w:cs="Arial"/>
          <w:b/>
          <w:bCs/>
        </w:rPr>
      </w:pPr>
      <w:r w:rsidRPr="009F6F3A">
        <w:rPr>
          <w:rFonts w:cs="Arial"/>
          <w:b/>
          <w:bCs/>
        </w:rPr>
        <w:br w:type="page"/>
      </w:r>
    </w:p>
    <w:p w14:paraId="59F96201" w14:textId="77777777" w:rsidR="0081759A" w:rsidRPr="009F6F3A" w:rsidRDefault="0081759A" w:rsidP="0081759A">
      <w:pPr>
        <w:pStyle w:val="Chapter-Topic-Topic-Title-XY"/>
        <w:rPr>
          <w:rFonts w:ascii="Arial" w:hAnsi="Arial" w:cs="Arial"/>
          <w:color w:val="FFA300"/>
        </w:rPr>
      </w:pPr>
      <w:bookmarkStart w:id="94" w:name="_Toc1285725898"/>
      <w:bookmarkStart w:id="95" w:name="_Toc219810697"/>
      <w:bookmarkStart w:id="96" w:name="_Toc239671156"/>
      <w:r w:rsidRPr="009F6F3A">
        <w:rPr>
          <w:rFonts w:ascii="Arial" w:hAnsi="Arial" w:cs="Arial"/>
          <w:color w:val="FFA300"/>
        </w:rPr>
        <w:lastRenderedPageBreak/>
        <w:t>3. Recording evidence</w:t>
      </w:r>
      <w:bookmarkEnd w:id="94"/>
      <w:bookmarkEnd w:id="95"/>
      <w:bookmarkEnd w:id="96"/>
      <w:r w:rsidRPr="009F6F3A">
        <w:rPr>
          <w:rFonts w:ascii="Arial" w:hAnsi="Arial" w:cs="Arial"/>
          <w:color w:val="FFA300"/>
        </w:rPr>
        <w:t xml:space="preserve"> </w:t>
      </w:r>
    </w:p>
    <w:p w14:paraId="4F31AC69" w14:textId="77777777" w:rsidR="0081759A" w:rsidRPr="009F6F3A" w:rsidRDefault="0081759A" w:rsidP="0081759A">
      <w:pPr>
        <w:pStyle w:val="BodyText"/>
        <w:spacing w:line="240" w:lineRule="auto"/>
        <w:rPr>
          <w:rFonts w:cs="Arial"/>
        </w:rPr>
      </w:pPr>
      <w:r w:rsidRPr="009F6F3A">
        <w:rPr>
          <w:rFonts w:cs="Arial"/>
        </w:rPr>
        <w:t>Candidates and centres may decide to use a paper-based or electronic method to record evidence.</w:t>
      </w:r>
    </w:p>
    <w:p w14:paraId="3FB00F23" w14:textId="634795ED" w:rsidR="0081759A" w:rsidRPr="009F6F3A" w:rsidRDefault="0081759A" w:rsidP="0081759A">
      <w:pPr>
        <w:pStyle w:val="BodyText"/>
        <w:spacing w:line="240" w:lineRule="auto"/>
        <w:rPr>
          <w:rFonts w:cs="Arial"/>
        </w:rPr>
      </w:pPr>
      <w:r w:rsidRPr="009F6F3A">
        <w:rPr>
          <w:rFonts w:cs="Arial"/>
        </w:rPr>
        <w:t xml:space="preserve">City &amp; Guilds endorses several ePortfolio systems, including our own, </w:t>
      </w:r>
      <w:r w:rsidRPr="009F6F3A">
        <w:rPr>
          <w:rFonts w:cs="Arial"/>
          <w:b/>
          <w:bCs/>
        </w:rPr>
        <w:t>Learning Assistant</w:t>
      </w:r>
      <w:r w:rsidRPr="009F6F3A">
        <w:rPr>
          <w:rFonts w:cs="Arial"/>
        </w:rPr>
        <w:t xml:space="preserve">, an easy-to-use and secure online tool to support and evidence candidates’ progress towards achieving qualifications. Further details are available at </w:t>
      </w:r>
      <w:hyperlink r:id="rId26" w:history="1">
        <w:r w:rsidRPr="009F6F3A">
          <w:rPr>
            <w:rStyle w:val="Hyperlink"/>
            <w:rFonts w:cs="Arial"/>
            <w:b/>
            <w:bCs/>
            <w:color w:val="auto"/>
          </w:rPr>
          <w:t>www.cityandguilds.com/eportfolios</w:t>
        </w:r>
      </w:hyperlink>
      <w:r w:rsidRPr="009F6F3A">
        <w:rPr>
          <w:rFonts w:cs="Arial"/>
        </w:rPr>
        <w:t>.</w:t>
      </w:r>
    </w:p>
    <w:p w14:paraId="60418722" w14:textId="77777777" w:rsidR="0081759A" w:rsidRPr="009F6F3A" w:rsidRDefault="0081759A" w:rsidP="0081759A">
      <w:pPr>
        <w:pStyle w:val="BodyText"/>
        <w:spacing w:after="40" w:line="240" w:lineRule="auto"/>
        <w:rPr>
          <w:rFonts w:cs="Arial"/>
        </w:rPr>
      </w:pPr>
      <w:r w:rsidRPr="009F6F3A">
        <w:rPr>
          <w:rFonts w:cs="Arial"/>
        </w:rPr>
        <w:t xml:space="preserve">City &amp; Guilds has developed a set of </w:t>
      </w:r>
      <w:r w:rsidRPr="009F6F3A">
        <w:rPr>
          <w:rFonts w:cs="Arial"/>
          <w:b/>
          <w:bCs/>
        </w:rPr>
        <w:t xml:space="preserve">evidence matrices </w:t>
      </w:r>
      <w:r w:rsidRPr="009F6F3A">
        <w:rPr>
          <w:rFonts w:cs="Arial"/>
        </w:rPr>
        <w:t>to support centres to capture the required level of evidence:</w:t>
      </w:r>
    </w:p>
    <w:p w14:paraId="4CE9FFE3" w14:textId="77777777" w:rsidR="0081759A" w:rsidRPr="009F6F3A" w:rsidRDefault="0081759A" w:rsidP="00E73AAF">
      <w:pPr>
        <w:pStyle w:val="BodyText"/>
        <w:numPr>
          <w:ilvl w:val="0"/>
          <w:numId w:val="108"/>
        </w:numPr>
        <w:spacing w:before="40" w:after="40" w:line="240" w:lineRule="auto"/>
        <w:ind w:left="723"/>
        <w:rPr>
          <w:rFonts w:cs="Arial"/>
        </w:rPr>
      </w:pPr>
      <w:r w:rsidRPr="009F6F3A">
        <w:rPr>
          <w:rFonts w:cs="Arial"/>
        </w:rPr>
        <w:t xml:space="preserve">As a minimum, City &amp; Guilds will require completion of the </w:t>
      </w:r>
      <w:r w:rsidRPr="009F6F3A">
        <w:rPr>
          <w:rFonts w:cs="Arial"/>
          <w:b/>
          <w:bCs/>
        </w:rPr>
        <w:t>High-level evidence matrix</w:t>
      </w:r>
      <w:r w:rsidRPr="009F6F3A">
        <w:rPr>
          <w:rFonts w:cs="Arial"/>
        </w:rPr>
        <w:t xml:space="preserve"> (see Section 4) this should detail:</w:t>
      </w:r>
    </w:p>
    <w:p w14:paraId="480A8DD1" w14:textId="77777777" w:rsidR="0081759A" w:rsidRPr="009F6F3A" w:rsidRDefault="0081759A" w:rsidP="00E73AAF">
      <w:pPr>
        <w:pStyle w:val="BodyText"/>
        <w:numPr>
          <w:ilvl w:val="1"/>
          <w:numId w:val="108"/>
        </w:numPr>
        <w:spacing w:before="40" w:after="40" w:line="240" w:lineRule="auto"/>
        <w:rPr>
          <w:rFonts w:cs="Arial"/>
        </w:rPr>
      </w:pPr>
      <w:r w:rsidRPr="009F6F3A">
        <w:rPr>
          <w:rFonts w:cs="Arial"/>
        </w:rPr>
        <w:t>clearly how each unit has been evidenced within the portfolio</w:t>
      </w:r>
    </w:p>
    <w:p w14:paraId="57EF6969" w14:textId="77777777" w:rsidR="0081759A" w:rsidRPr="009F6F3A" w:rsidRDefault="0081759A" w:rsidP="00E73AAF">
      <w:pPr>
        <w:pStyle w:val="BodyText"/>
        <w:numPr>
          <w:ilvl w:val="1"/>
          <w:numId w:val="108"/>
        </w:numPr>
        <w:spacing w:before="40" w:after="40" w:line="240" w:lineRule="auto"/>
        <w:rPr>
          <w:rFonts w:cs="Arial"/>
        </w:rPr>
      </w:pPr>
      <w:r w:rsidRPr="009F6F3A">
        <w:rPr>
          <w:rFonts w:cs="Arial"/>
        </w:rPr>
        <w:t>that the evidence has been checked and confirmed as meeting the standard by an assessor</w:t>
      </w:r>
    </w:p>
    <w:p w14:paraId="16ABBCDC" w14:textId="77777777" w:rsidR="0081759A" w:rsidRPr="009F6F3A" w:rsidRDefault="0081759A" w:rsidP="00E73AAF">
      <w:pPr>
        <w:pStyle w:val="BodyText"/>
        <w:numPr>
          <w:ilvl w:val="1"/>
          <w:numId w:val="108"/>
        </w:numPr>
        <w:spacing w:before="40" w:after="40" w:line="240" w:lineRule="auto"/>
        <w:rPr>
          <w:rFonts w:cs="Arial"/>
        </w:rPr>
      </w:pPr>
      <w:r w:rsidRPr="009F6F3A">
        <w:rPr>
          <w:rFonts w:cs="Arial"/>
        </w:rPr>
        <w:t xml:space="preserve">that the portfolio has undergone appropriate internal quality assurance within the centre. </w:t>
      </w:r>
    </w:p>
    <w:p w14:paraId="557903FC" w14:textId="77777777" w:rsidR="0081759A" w:rsidRPr="009F6F3A" w:rsidRDefault="0081759A" w:rsidP="0081759A">
      <w:pPr>
        <w:pStyle w:val="BodyText"/>
        <w:spacing w:line="240" w:lineRule="auto"/>
        <w:rPr>
          <w:rFonts w:cs="Arial"/>
        </w:rPr>
      </w:pPr>
      <w:r w:rsidRPr="009F6F3A">
        <w:rPr>
          <w:rFonts w:cs="Arial"/>
        </w:rPr>
        <w:t xml:space="preserve">This high-level evidence matrix should be retained within the centre and made available with the portfolio evidence as requested as part of City &amp; Guilds external quality assurance sampling. </w:t>
      </w:r>
    </w:p>
    <w:p w14:paraId="1E9AC001" w14:textId="6E33747B" w:rsidR="0081759A" w:rsidRPr="009F6F3A" w:rsidRDefault="0081759A" w:rsidP="0081759A">
      <w:pPr>
        <w:pStyle w:val="BodyText"/>
        <w:spacing w:line="240" w:lineRule="auto"/>
        <w:rPr>
          <w:rFonts w:cs="Arial"/>
        </w:rPr>
      </w:pPr>
      <w:r w:rsidRPr="009F6F3A">
        <w:rPr>
          <w:rFonts w:cs="Arial"/>
        </w:rPr>
        <w:t xml:space="preserve">In addition, City &amp; Guilds have produced a </w:t>
      </w:r>
      <w:r w:rsidRPr="009F6F3A">
        <w:rPr>
          <w:rFonts w:cs="Arial"/>
          <w:b/>
          <w:bCs/>
        </w:rPr>
        <w:t xml:space="preserve">centre evidence matrix </w:t>
      </w:r>
      <w:r w:rsidRPr="009F6F3A">
        <w:rPr>
          <w:rFonts w:cs="Arial"/>
        </w:rPr>
        <w:t xml:space="preserve">(See </w:t>
      </w:r>
      <w:r w:rsidR="00474139">
        <w:rPr>
          <w:rFonts w:cs="Arial"/>
        </w:rPr>
        <w:t>s</w:t>
      </w:r>
      <w:r w:rsidRPr="009F6F3A">
        <w:rPr>
          <w:rFonts w:cs="Arial"/>
        </w:rPr>
        <w:t xml:space="preserve">ection </w:t>
      </w:r>
      <w:r w:rsidR="00B95FF0">
        <w:rPr>
          <w:rFonts w:cs="Arial"/>
        </w:rPr>
        <w:t>4</w:t>
      </w:r>
      <w:r w:rsidRPr="009F6F3A">
        <w:rPr>
          <w:rFonts w:cs="Arial"/>
        </w:rPr>
        <w:t>) that centres may use.</w:t>
      </w:r>
    </w:p>
    <w:p w14:paraId="31C49798" w14:textId="77777777" w:rsidR="0081759A" w:rsidRPr="009F6F3A" w:rsidRDefault="0081759A" w:rsidP="0081759A">
      <w:pPr>
        <w:pStyle w:val="BodyText"/>
        <w:spacing w:line="240" w:lineRule="auto"/>
        <w:rPr>
          <w:rFonts w:cs="Arial"/>
        </w:rPr>
      </w:pPr>
      <w:r w:rsidRPr="009F6F3A">
        <w:rPr>
          <w:rFonts w:cs="Arial"/>
        </w:rPr>
        <w:t xml:space="preserve">Although new centres are expected to use these forms as they are, centres may devise or customise alternative forms, which must be approved for use by the external quality assurers, before they are used by candidates and assessors at the centre. Amendable (MS Word) versions of the forms are available on the City &amp; Guilds website. </w:t>
      </w:r>
    </w:p>
    <w:p w14:paraId="7D84DFD9" w14:textId="77777777" w:rsidR="003018EF" w:rsidRPr="009F6F3A" w:rsidRDefault="003018EF" w:rsidP="00F16153">
      <w:pPr>
        <w:rPr>
          <w:rFonts w:cs="Arial"/>
          <w:b/>
          <w:bCs/>
        </w:rPr>
      </w:pPr>
    </w:p>
    <w:p w14:paraId="5FC17603" w14:textId="77777777" w:rsidR="003018EF" w:rsidRPr="009F6F3A" w:rsidRDefault="003018EF" w:rsidP="00F16153">
      <w:pPr>
        <w:rPr>
          <w:rFonts w:cs="Arial"/>
          <w:b/>
          <w:bCs/>
        </w:rPr>
        <w:sectPr w:rsidR="003018EF" w:rsidRPr="009F6F3A" w:rsidSect="00324809">
          <w:headerReference w:type="even" r:id="rId27"/>
          <w:headerReference w:type="default" r:id="rId28"/>
          <w:headerReference w:type="first" r:id="rId29"/>
          <w:pgSz w:w="11906" w:h="16838" w:code="9"/>
          <w:pgMar w:top="1134" w:right="1361" w:bottom="1361" w:left="1361" w:header="709" w:footer="709" w:gutter="0"/>
          <w:cols w:space="708"/>
          <w:docGrid w:linePitch="360"/>
        </w:sectPr>
      </w:pPr>
    </w:p>
    <w:p w14:paraId="1BD94382" w14:textId="77777777" w:rsidR="003018EF" w:rsidRPr="009F6F3A" w:rsidRDefault="003018EF" w:rsidP="003018EF">
      <w:pPr>
        <w:pStyle w:val="Chapter-Topic-Topic-Title-XY"/>
        <w:rPr>
          <w:rFonts w:ascii="Arial" w:hAnsi="Arial" w:cs="Arial"/>
          <w:color w:val="FFA300"/>
        </w:rPr>
      </w:pPr>
      <w:bookmarkStart w:id="97" w:name="_Toc219810699"/>
      <w:bookmarkStart w:id="98" w:name="_Toc239671157"/>
      <w:r w:rsidRPr="009F6F3A">
        <w:rPr>
          <w:rFonts w:ascii="Arial" w:hAnsi="Arial" w:cs="Arial"/>
          <w:color w:val="FFA300"/>
        </w:rPr>
        <w:lastRenderedPageBreak/>
        <w:t>4. Centre evidence matrix</w:t>
      </w:r>
      <w:bookmarkEnd w:id="97"/>
      <w:bookmarkEnd w:id="98"/>
    </w:p>
    <w:p w14:paraId="78FF93B6" w14:textId="14D8C55D" w:rsidR="003018EF" w:rsidRPr="009F6F3A" w:rsidRDefault="003018EF" w:rsidP="003018EF">
      <w:pPr>
        <w:spacing w:before="200" w:after="160"/>
        <w:rPr>
          <w:rFonts w:cs="Arial"/>
        </w:rPr>
      </w:pPr>
      <w:r w:rsidRPr="009F6F3A">
        <w:rPr>
          <w:rFonts w:cs="Arial"/>
        </w:rPr>
        <w:t xml:space="preserve">The following evidence matrix has been developed to support providers to capture evidence for the units within the City &amp; Guilds Level 3 Award/Certificate in Coaching and Mentoring. The words in </w:t>
      </w:r>
      <w:r w:rsidRPr="009F6F3A">
        <w:rPr>
          <w:rFonts w:cs="Arial"/>
          <w:b/>
        </w:rPr>
        <w:t>bold i</w:t>
      </w:r>
      <w:r w:rsidRPr="009F6F3A">
        <w:rPr>
          <w:rFonts w:cs="Arial"/>
        </w:rPr>
        <w:t>n some of the assessment criteria refer to the range. Full range are listed in the</w:t>
      </w:r>
      <w:r w:rsidRPr="009F6F3A">
        <w:rPr>
          <w:rFonts w:cs="Arial"/>
          <w:color w:val="FF0000"/>
        </w:rPr>
        <w:t xml:space="preserve"> </w:t>
      </w:r>
      <w:r w:rsidRPr="009F6F3A">
        <w:rPr>
          <w:rFonts w:cs="Arial"/>
        </w:rPr>
        <w:t>units of assessment and must be covered.</w:t>
      </w:r>
    </w:p>
    <w:tbl>
      <w:tblPr>
        <w:tblW w:w="15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71"/>
        <w:gridCol w:w="2409"/>
        <w:gridCol w:w="1276"/>
        <w:gridCol w:w="1134"/>
        <w:gridCol w:w="1985"/>
        <w:gridCol w:w="141"/>
        <w:gridCol w:w="1134"/>
        <w:gridCol w:w="1985"/>
        <w:gridCol w:w="1134"/>
        <w:gridCol w:w="1985"/>
      </w:tblGrid>
      <w:tr w:rsidR="003018EF" w:rsidRPr="009F6F3A" w14:paraId="70B8863E" w14:textId="77777777" w:rsidTr="00D36E6F">
        <w:trPr>
          <w:trHeight w:val="300"/>
        </w:trPr>
        <w:tc>
          <w:tcPr>
            <w:tcW w:w="2271" w:type="dxa"/>
            <w:shd w:val="clear" w:color="auto" w:fill="FF9900"/>
          </w:tcPr>
          <w:p w14:paraId="7FD2A3E0" w14:textId="4C56923D"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Qualification</w:t>
            </w:r>
            <w:r w:rsidR="009F6F3A" w:rsidRPr="009F6F3A">
              <w:rPr>
                <w:rFonts w:eastAsia="Times New Roman" w:cs="Arial"/>
                <w:b/>
                <w:color w:val="FFFFFF"/>
              </w:rPr>
              <w:t>:</w:t>
            </w:r>
          </w:p>
        </w:tc>
        <w:tc>
          <w:tcPr>
            <w:tcW w:w="10064" w:type="dxa"/>
            <w:gridSpan w:val="7"/>
          </w:tcPr>
          <w:p w14:paraId="4EE5C4D5"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p w14:paraId="5FBCEDFA"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c>
          <w:tcPr>
            <w:tcW w:w="3119" w:type="dxa"/>
            <w:gridSpan w:val="2"/>
            <w:vMerge w:val="restart"/>
            <w:tcBorders>
              <w:top w:val="nil"/>
              <w:right w:val="nil"/>
            </w:tcBorders>
          </w:tcPr>
          <w:p w14:paraId="6E027E69"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r>
      <w:tr w:rsidR="003018EF" w:rsidRPr="009F6F3A" w14:paraId="166005DF" w14:textId="77777777" w:rsidTr="00D36E6F">
        <w:trPr>
          <w:trHeight w:val="300"/>
        </w:trPr>
        <w:tc>
          <w:tcPr>
            <w:tcW w:w="2271" w:type="dxa"/>
            <w:shd w:val="clear" w:color="auto" w:fill="FF9900"/>
          </w:tcPr>
          <w:p w14:paraId="7202DB5A" w14:textId="3034FB43"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r w:rsidR="009F6F3A" w:rsidRPr="009F6F3A">
              <w:rPr>
                <w:rFonts w:eastAsia="Times New Roman" w:cs="Arial"/>
                <w:b/>
                <w:color w:val="FFFFFF"/>
              </w:rPr>
              <w:t>:</w:t>
            </w:r>
          </w:p>
        </w:tc>
        <w:tc>
          <w:tcPr>
            <w:tcW w:w="3685" w:type="dxa"/>
            <w:gridSpan w:val="2"/>
          </w:tcPr>
          <w:p w14:paraId="72A5FC03" w14:textId="77777777" w:rsidR="003018EF" w:rsidRPr="009F6F3A" w:rsidRDefault="003018EF" w:rsidP="00E7364E">
            <w:pPr>
              <w:spacing w:before="40" w:after="40" w:line="240" w:lineRule="auto"/>
              <w:ind w:left="74"/>
              <w:textAlignment w:val="baseline"/>
              <w:rPr>
                <w:rFonts w:eastAsia="Times New Roman" w:cs="Arial"/>
                <w:b/>
                <w:color w:val="FFFFFF"/>
              </w:rPr>
            </w:pPr>
          </w:p>
        </w:tc>
        <w:tc>
          <w:tcPr>
            <w:tcW w:w="6379" w:type="dxa"/>
            <w:gridSpan w:val="5"/>
          </w:tcPr>
          <w:p w14:paraId="64C1E3B7" w14:textId="77777777" w:rsidR="003018EF" w:rsidRPr="009F6F3A" w:rsidRDefault="003018EF" w:rsidP="00E7364E">
            <w:pPr>
              <w:spacing w:before="40" w:after="40" w:line="240" w:lineRule="auto"/>
              <w:ind w:left="74"/>
              <w:textAlignment w:val="baseline"/>
              <w:rPr>
                <w:rFonts w:eastAsia="Times New Roman" w:cs="Arial"/>
                <w:b/>
                <w:color w:val="FFFFFF"/>
              </w:rPr>
            </w:pPr>
          </w:p>
        </w:tc>
        <w:tc>
          <w:tcPr>
            <w:tcW w:w="3119" w:type="dxa"/>
            <w:gridSpan w:val="2"/>
            <w:vMerge/>
            <w:tcBorders>
              <w:right w:val="nil"/>
            </w:tcBorders>
          </w:tcPr>
          <w:p w14:paraId="7D49E195"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r>
      <w:tr w:rsidR="003018EF" w:rsidRPr="009F6F3A" w14:paraId="695950C8" w14:textId="77777777" w:rsidTr="00D36E6F">
        <w:trPr>
          <w:trHeight w:val="300"/>
        </w:trPr>
        <w:tc>
          <w:tcPr>
            <w:tcW w:w="4680" w:type="dxa"/>
            <w:gridSpan w:val="2"/>
            <w:vMerge w:val="restart"/>
            <w:shd w:val="clear" w:color="auto" w:fill="FF9900"/>
          </w:tcPr>
          <w:p w14:paraId="7CCDEF7C" w14:textId="77777777"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t xml:space="preserve">Unit: 300 Principles of </w:t>
            </w:r>
            <w:r w:rsidRPr="009F6F3A">
              <w:rPr>
                <w:rFonts w:eastAsia="Times New Roman" w:cs="Arial"/>
                <w:b/>
                <w:color w:val="FFFFFF"/>
                <w:shd w:val="clear" w:color="auto" w:fill="FF9900"/>
              </w:rPr>
              <w:t>Coaching and Mentoring</w:t>
            </w:r>
          </w:p>
        </w:tc>
        <w:tc>
          <w:tcPr>
            <w:tcW w:w="7655" w:type="dxa"/>
            <w:gridSpan w:val="6"/>
            <w:shd w:val="clear" w:color="auto" w:fill="FF9900"/>
          </w:tcPr>
          <w:p w14:paraId="03696016" w14:textId="77777777"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t>Provider Evidence</w:t>
            </w:r>
          </w:p>
        </w:tc>
        <w:tc>
          <w:tcPr>
            <w:tcW w:w="3119" w:type="dxa"/>
            <w:gridSpan w:val="2"/>
            <w:shd w:val="clear" w:color="auto" w:fill="BFBFBF" w:themeFill="background1" w:themeFillShade="BF"/>
          </w:tcPr>
          <w:p w14:paraId="7C97DF2A"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003018EF" w:rsidRPr="009F6F3A" w14:paraId="48E95C72" w14:textId="77777777" w:rsidTr="00D36E6F">
        <w:trPr>
          <w:trHeight w:val="300"/>
        </w:trPr>
        <w:tc>
          <w:tcPr>
            <w:tcW w:w="4680" w:type="dxa"/>
            <w:gridSpan w:val="2"/>
            <w:vMerge/>
            <w:shd w:val="clear" w:color="auto" w:fill="FEAA12"/>
          </w:tcPr>
          <w:p w14:paraId="227CF2AF" w14:textId="77777777"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14:paraId="2E76D7E0"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14:paraId="20447DF9"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Assessor</w:t>
            </w:r>
          </w:p>
        </w:tc>
        <w:tc>
          <w:tcPr>
            <w:tcW w:w="3260" w:type="dxa"/>
            <w:gridSpan w:val="3"/>
            <w:shd w:val="clear" w:color="auto" w:fill="D9D9D9" w:themeFill="background1" w:themeFillShade="D9"/>
          </w:tcPr>
          <w:p w14:paraId="7EA18BE0"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9" w:type="dxa"/>
            <w:gridSpan w:val="2"/>
            <w:shd w:val="clear" w:color="auto" w:fill="BFBFBF" w:themeFill="background1" w:themeFillShade="BF"/>
          </w:tcPr>
          <w:p w14:paraId="16800916"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EQA</w:t>
            </w:r>
          </w:p>
        </w:tc>
      </w:tr>
      <w:tr w:rsidR="003018EF" w:rsidRPr="009F6F3A" w14:paraId="73D7B181" w14:textId="77777777" w:rsidTr="00D36E6F">
        <w:trPr>
          <w:trHeight w:val="300"/>
        </w:trPr>
        <w:tc>
          <w:tcPr>
            <w:tcW w:w="2271" w:type="dxa"/>
            <w:shd w:val="clear" w:color="auto" w:fill="D9D9D9" w:themeFill="background1" w:themeFillShade="D9"/>
            <w:hideMark/>
          </w:tcPr>
          <w:p w14:paraId="3B8C57E2"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tcPr>
          <w:p w14:paraId="1214441C" w14:textId="659CF3B5" w:rsidR="003018EF" w:rsidRPr="009F6F3A" w:rsidRDefault="003E338C" w:rsidP="00E7364E">
            <w:pPr>
              <w:spacing w:before="40" w:after="40" w:line="240" w:lineRule="auto"/>
              <w:ind w:left="74"/>
              <w:textAlignment w:val="baseline"/>
              <w:rPr>
                <w:rFonts w:eastAsia="Times New Roman" w:cs="Arial"/>
                <w:b/>
                <w:bCs/>
                <w:lang w:eastAsia="en-GB"/>
              </w:rPr>
            </w:pPr>
            <w:bookmarkStart w:id="99" w:name="_Ref236647619"/>
            <w:r>
              <w:rPr>
                <w:rFonts w:ascii="ZWAdobeF" w:eastAsia="Times New Roman" w:hAnsi="ZWAdobeF" w:cs="ZWAdobeF"/>
                <w:bCs/>
                <w:sz w:val="2"/>
                <w:szCs w:val="2"/>
                <w:lang w:eastAsia="en-GB"/>
              </w:rPr>
              <w:t>0F</w:t>
            </w:r>
            <w:r w:rsidR="003018EF" w:rsidRPr="009F6F3A">
              <w:rPr>
                <w:rStyle w:val="FootnoteReference"/>
                <w:rFonts w:ascii="Arial" w:eastAsia="Times New Roman" w:hAnsi="Arial" w:cs="Arial"/>
                <w:b/>
                <w:bCs/>
                <w:lang w:eastAsia="en-GB"/>
              </w:rPr>
              <w:footnoteReference w:id="2"/>
            </w:r>
            <w:bookmarkEnd w:id="99"/>
            <w:r w:rsidR="003018EF" w:rsidRPr="009F6F3A">
              <w:rPr>
                <w:rFonts w:eastAsia="Times New Roman" w:cs="Arial"/>
                <w:b/>
                <w:bCs/>
                <w:lang w:eastAsia="en-GB"/>
              </w:rPr>
              <w:t xml:space="preserve">Sumarry of </w:t>
            </w:r>
          </w:p>
          <w:p w14:paraId="2E8592D5"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14:paraId="2CFC1A29" w14:textId="2AA86C0F"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lang w:eastAsia="en-GB"/>
              </w:rPr>
              <w:t xml:space="preserve">Requirements </w:t>
            </w:r>
          </w:p>
        </w:tc>
        <w:tc>
          <w:tcPr>
            <w:tcW w:w="1276" w:type="dxa"/>
            <w:shd w:val="clear" w:color="auto" w:fill="D9D9D9" w:themeFill="background1" w:themeFillShade="D9"/>
          </w:tcPr>
          <w:p w14:paraId="5E846964"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14:paraId="18CBFAA5"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tcPr>
          <w:p w14:paraId="645B5332"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14:paraId="1E939B67"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tcPr>
          <w:p w14:paraId="1FBD8A06"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tcPr>
          <w:p w14:paraId="4564C638"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tcPr>
          <w:p w14:paraId="46153B78"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14:paraId="37973E5D" w14:textId="77777777" w:rsidR="003018EF" w:rsidRPr="009F6F3A" w:rsidRDefault="003018EF" w:rsidP="00E7364E">
            <w:pPr>
              <w:spacing w:before="40" w:after="40" w:line="240" w:lineRule="auto"/>
              <w:ind w:left="74"/>
              <w:textAlignment w:val="baseline"/>
              <w:rPr>
                <w:rFonts w:eastAsia="Times New Roman" w:cs="Arial"/>
                <w:b/>
                <w:bCs/>
                <w:lang w:eastAsia="en-GB"/>
              </w:rPr>
            </w:pPr>
          </w:p>
          <w:p w14:paraId="40405279"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5" w:type="dxa"/>
            <w:shd w:val="clear" w:color="auto" w:fill="BFBFBF" w:themeFill="background1" w:themeFillShade="BF"/>
          </w:tcPr>
          <w:p w14:paraId="7EA8B9E1" w14:textId="77777777" w:rsidR="003018EF" w:rsidRPr="009F6F3A" w:rsidRDefault="003018EF" w:rsidP="00E7364E">
            <w:pPr>
              <w:spacing w:before="40" w:after="40" w:line="240" w:lineRule="auto"/>
              <w:ind w:left="74"/>
              <w:textAlignment w:val="baseline"/>
              <w:rPr>
                <w:rFonts w:eastAsia="Times New Roman" w:cs="Arial"/>
                <w:b/>
                <w:bCs/>
                <w:lang w:eastAsia="en-GB"/>
              </w:rPr>
            </w:pPr>
          </w:p>
          <w:p w14:paraId="29EFE959"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003018EF" w:rsidRPr="009F6F3A" w14:paraId="3BCBD8EE" w14:textId="77777777" w:rsidTr="00E7364E">
        <w:trPr>
          <w:trHeight w:val="300"/>
        </w:trPr>
        <w:tc>
          <w:tcPr>
            <w:tcW w:w="15454" w:type="dxa"/>
            <w:gridSpan w:val="10"/>
            <w:shd w:val="clear" w:color="auto" w:fill="D9D9D9" w:themeFill="background1" w:themeFillShade="D9"/>
          </w:tcPr>
          <w:p w14:paraId="34C18837" w14:textId="77777777" w:rsidR="003018EF" w:rsidRPr="009F6F3A" w:rsidRDefault="003018EF" w:rsidP="00E7364E">
            <w:pPr>
              <w:spacing w:before="40" w:after="40" w:line="240" w:lineRule="atLeast"/>
              <w:ind w:left="74"/>
              <w:rPr>
                <w:rFonts w:cs="Arial"/>
                <w:b/>
                <w:bCs/>
                <w:sz w:val="20"/>
                <w:szCs w:val="20"/>
              </w:rPr>
            </w:pPr>
            <w:r w:rsidRPr="009F6F3A">
              <w:rPr>
                <w:rFonts w:eastAsia="Times New Roman" w:cs="Arial"/>
                <w:b/>
                <w:bCs/>
                <w:sz w:val="20"/>
                <w:szCs w:val="20"/>
                <w:lang w:eastAsia="en-GB"/>
              </w:rPr>
              <w:t xml:space="preserve">LO1 </w:t>
            </w:r>
            <w:r w:rsidRPr="009F6F3A">
              <w:rPr>
                <w:rFonts w:cs="Arial"/>
                <w:b/>
                <w:bCs/>
                <w:sz w:val="20"/>
                <w:szCs w:val="20"/>
              </w:rPr>
              <w:t>Understand effective coaching and mentoring within an organisational context</w:t>
            </w:r>
          </w:p>
          <w:p w14:paraId="7F93849D" w14:textId="15FD49A7" w:rsidR="003018EF" w:rsidRPr="009F6F3A" w:rsidRDefault="003018EF" w:rsidP="00E7364E">
            <w:pPr>
              <w:spacing w:before="40" w:after="40" w:line="240" w:lineRule="atLeast"/>
              <w:ind w:left="74"/>
              <w:rPr>
                <w:rFonts w:cs="Arial"/>
                <w:sz w:val="20"/>
                <w:szCs w:val="20"/>
                <w:lang w:eastAsia="ja-JP"/>
              </w:rPr>
            </w:pPr>
            <w:r w:rsidRPr="009F6F3A">
              <w:rPr>
                <w:rFonts w:cs="Arial"/>
                <w:sz w:val="20"/>
                <w:szCs w:val="20"/>
                <w:lang w:eastAsia="ja-JP"/>
              </w:rPr>
              <w:t>All ACs (1.1 to 1.2 must evidence both interventions, AC</w:t>
            </w:r>
            <w:r w:rsidR="00E34D16">
              <w:rPr>
                <w:rFonts w:cs="Arial"/>
                <w:sz w:val="20"/>
                <w:szCs w:val="20"/>
                <w:lang w:eastAsia="ja-JP"/>
              </w:rPr>
              <w:t>s</w:t>
            </w:r>
            <w:r w:rsidRPr="009F6F3A">
              <w:rPr>
                <w:rFonts w:cs="Arial"/>
                <w:sz w:val="20"/>
                <w:szCs w:val="20"/>
                <w:lang w:eastAsia="ja-JP"/>
              </w:rPr>
              <w:t xml:space="preserve"> 1.3 to 1.5 must evidence one intervention</w:t>
            </w:r>
          </w:p>
          <w:p w14:paraId="595364AF" w14:textId="77777777" w:rsidR="003018EF" w:rsidRPr="009F6F3A" w:rsidRDefault="003018EF" w:rsidP="00E7364E">
            <w:pPr>
              <w:spacing w:before="40" w:after="40" w:line="240" w:lineRule="atLeast"/>
              <w:ind w:left="74"/>
              <w:rPr>
                <w:rFonts w:cs="Arial"/>
                <w:sz w:val="20"/>
                <w:szCs w:val="20"/>
                <w:lang w:eastAsia="ja-JP"/>
              </w:rPr>
            </w:pPr>
            <w:r w:rsidRPr="009F6F3A">
              <w:rPr>
                <w:rFonts w:cs="Arial"/>
                <w:sz w:val="20"/>
                <w:szCs w:val="20"/>
                <w:lang w:eastAsia="ja-JP"/>
              </w:rPr>
              <w:t xml:space="preserve">All ACs can be met by one piece of evidence </w:t>
            </w:r>
          </w:p>
          <w:p w14:paraId="6F4A6BE8" w14:textId="77777777" w:rsidR="003018EF" w:rsidRPr="009F6F3A" w:rsidRDefault="003018EF" w:rsidP="00E7364E">
            <w:pPr>
              <w:spacing w:before="40" w:after="40" w:line="240" w:lineRule="atLeast"/>
              <w:ind w:left="74"/>
              <w:rPr>
                <w:rFonts w:cs="Arial"/>
                <w:sz w:val="20"/>
                <w:szCs w:val="20"/>
                <w:lang w:eastAsia="ja-JP"/>
              </w:rPr>
            </w:pPr>
            <w:r w:rsidRPr="009F6F3A">
              <w:rPr>
                <w:rFonts w:cs="Arial"/>
                <w:sz w:val="20"/>
                <w:szCs w:val="20"/>
                <w:lang w:eastAsia="ja-JP"/>
              </w:rPr>
              <w:t xml:space="preserve">Evidence must include any of the following or a combination of: </w:t>
            </w:r>
          </w:p>
          <w:p w14:paraId="151A976C" w14:textId="77777777" w:rsidR="003018EF" w:rsidRPr="009F6F3A" w:rsidRDefault="003018EF" w:rsidP="00E73AAF">
            <w:pPr>
              <w:numPr>
                <w:ilvl w:val="0"/>
                <w:numId w:val="109"/>
              </w:numPr>
              <w:spacing w:before="40" w:after="40" w:line="240" w:lineRule="atLeast"/>
              <w:rPr>
                <w:rFonts w:eastAsiaTheme="minorEastAsia" w:cs="Arial"/>
                <w:sz w:val="20"/>
                <w:szCs w:val="20"/>
                <w:lang w:eastAsia="ja-JP"/>
              </w:rPr>
            </w:pPr>
            <w:r w:rsidRPr="009F6F3A">
              <w:rPr>
                <w:rFonts w:cs="Arial"/>
                <w:sz w:val="20"/>
                <w:szCs w:val="20"/>
                <w:lang w:eastAsia="ja-JP"/>
              </w:rPr>
              <w:t>written narrative/questions and answers</w:t>
            </w:r>
          </w:p>
          <w:p w14:paraId="382FD2B1" w14:textId="77777777" w:rsidR="003018EF" w:rsidRPr="009F6F3A" w:rsidRDefault="003018EF" w:rsidP="00E73AAF">
            <w:pPr>
              <w:numPr>
                <w:ilvl w:val="0"/>
                <w:numId w:val="109"/>
              </w:numPr>
              <w:spacing w:before="40" w:after="40" w:line="240" w:lineRule="atLeast"/>
              <w:rPr>
                <w:rFonts w:eastAsiaTheme="minorEastAsia" w:cs="Arial"/>
                <w:sz w:val="20"/>
                <w:szCs w:val="20"/>
                <w:lang w:eastAsia="ja-JP"/>
              </w:rPr>
            </w:pPr>
            <w:r w:rsidRPr="009F6F3A">
              <w:rPr>
                <w:rFonts w:cs="Arial"/>
                <w:sz w:val="20"/>
                <w:szCs w:val="20"/>
                <w:lang w:eastAsia="ja-JP"/>
              </w:rPr>
              <w:t>table format</w:t>
            </w:r>
          </w:p>
          <w:p w14:paraId="1DB29C95" w14:textId="77777777" w:rsidR="003018EF" w:rsidRPr="009F6F3A" w:rsidRDefault="003018EF" w:rsidP="00E73AAF">
            <w:pPr>
              <w:numPr>
                <w:ilvl w:val="0"/>
                <w:numId w:val="109"/>
              </w:numPr>
              <w:spacing w:before="40" w:after="40" w:line="240" w:lineRule="atLeast"/>
              <w:rPr>
                <w:rFonts w:eastAsiaTheme="minorEastAsia" w:cs="Arial"/>
                <w:b/>
                <w:bCs/>
                <w:sz w:val="20"/>
                <w:szCs w:val="20"/>
                <w:lang w:eastAsia="ja-JP"/>
              </w:rPr>
            </w:pPr>
            <w:r w:rsidRPr="009F6F3A">
              <w:rPr>
                <w:rFonts w:cs="Arial"/>
                <w:sz w:val="20"/>
                <w:szCs w:val="20"/>
                <w:lang w:eastAsia="ja-JP"/>
              </w:rPr>
              <w:t xml:space="preserve">recorded presentation </w:t>
            </w:r>
          </w:p>
          <w:p w14:paraId="682DB028" w14:textId="77777777" w:rsidR="003018EF" w:rsidRPr="009F6F3A" w:rsidRDefault="003018EF" w:rsidP="00E73AAF">
            <w:pPr>
              <w:numPr>
                <w:ilvl w:val="0"/>
                <w:numId w:val="109"/>
              </w:numPr>
              <w:spacing w:before="40" w:after="40" w:line="240" w:lineRule="atLeast"/>
              <w:rPr>
                <w:rFonts w:eastAsiaTheme="minorEastAsia" w:cs="Arial"/>
                <w:b/>
                <w:bCs/>
                <w:sz w:val="20"/>
                <w:szCs w:val="20"/>
                <w:lang w:eastAsia="ja-JP"/>
              </w:rPr>
            </w:pPr>
            <w:r w:rsidRPr="009F6F3A">
              <w:rPr>
                <w:rFonts w:cs="Arial"/>
                <w:sz w:val="20"/>
                <w:szCs w:val="20"/>
                <w:lang w:eastAsia="ja-JP"/>
              </w:rPr>
              <w:t>oral questions and answers.</w:t>
            </w:r>
          </w:p>
        </w:tc>
      </w:tr>
      <w:tr w:rsidR="003018EF" w:rsidRPr="009F6F3A" w14:paraId="2F16C20F" w14:textId="77777777" w:rsidTr="00D36E6F">
        <w:trPr>
          <w:trHeight w:val="300"/>
        </w:trPr>
        <w:tc>
          <w:tcPr>
            <w:tcW w:w="2271" w:type="dxa"/>
            <w:shd w:val="clear" w:color="auto" w:fill="D9D9D9" w:themeFill="background1" w:themeFillShade="D9"/>
            <w:hideMark/>
          </w:tcPr>
          <w:p w14:paraId="486D6C4D" w14:textId="0956E9D1"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AC1.1 </w:t>
            </w:r>
            <w:r w:rsidRPr="009F6F3A">
              <w:rPr>
                <w:rFonts w:eastAsia="Times New Roman" w:cs="Arial"/>
                <w:sz w:val="20"/>
                <w:szCs w:val="20"/>
                <w:lang w:eastAsia="en-GB"/>
              </w:rPr>
              <w:t xml:space="preserve">Describe the different </w:t>
            </w:r>
            <w:r w:rsidRPr="009F6F3A">
              <w:rPr>
                <w:rFonts w:eastAsia="Times New Roman" w:cs="Arial"/>
                <w:b/>
                <w:bCs/>
                <w:sz w:val="20"/>
                <w:szCs w:val="20"/>
                <w:lang w:eastAsia="en-GB"/>
              </w:rPr>
              <w:t>features</w:t>
            </w:r>
            <w:r w:rsidRPr="009F6F3A">
              <w:rPr>
                <w:rFonts w:eastAsia="Times New Roman" w:cs="Arial"/>
                <w:sz w:val="20"/>
                <w:szCs w:val="20"/>
                <w:lang w:eastAsia="en-GB"/>
              </w:rPr>
              <w:t xml:space="preserve"> of coaching and mentoring</w:t>
            </w:r>
          </w:p>
        </w:tc>
        <w:tc>
          <w:tcPr>
            <w:tcW w:w="2409" w:type="dxa"/>
            <w:shd w:val="clear" w:color="auto" w:fill="D9D9D9" w:themeFill="background1" w:themeFillShade="D9"/>
          </w:tcPr>
          <w:p w14:paraId="28E09A45" w14:textId="77777777" w:rsidR="003018EF" w:rsidRPr="009F6F3A" w:rsidRDefault="003018EF" w:rsidP="00E73AAF">
            <w:pPr>
              <w:numPr>
                <w:ilvl w:val="0"/>
                <w:numId w:val="109"/>
              </w:numPr>
              <w:spacing w:before="40" w:after="40" w:line="240" w:lineRule="atLeast"/>
              <w:ind w:left="434"/>
              <w:rPr>
                <w:rFonts w:eastAsia="Times New Roman" w:cs="Arial"/>
                <w:color w:val="3B3C42"/>
                <w:sz w:val="20"/>
                <w:szCs w:val="20"/>
                <w:u w:color="3B3C42"/>
                <w:bdr w:val="nil"/>
                <w:lang w:eastAsia="en-GB"/>
              </w:rPr>
            </w:pPr>
            <w:r w:rsidRPr="009F6F3A">
              <w:rPr>
                <w:rFonts w:cs="Arial"/>
                <w:sz w:val="20"/>
                <w:szCs w:val="20"/>
                <w:lang w:eastAsia="ja-JP"/>
              </w:rPr>
              <w:t>features for coaching and mentoring.</w:t>
            </w:r>
          </w:p>
        </w:tc>
        <w:tc>
          <w:tcPr>
            <w:tcW w:w="1276" w:type="dxa"/>
            <w:shd w:val="clear" w:color="auto" w:fill="F2F2F2" w:themeFill="background1" w:themeFillShade="F2"/>
          </w:tcPr>
          <w:p w14:paraId="4B8B09CE" w14:textId="5B18377B"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003FB4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785363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C7D517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EAC182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0B267D2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5E9C5932"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6636999F" w14:textId="77777777" w:rsidTr="00D36E6F">
        <w:trPr>
          <w:trHeight w:val="300"/>
        </w:trPr>
        <w:tc>
          <w:tcPr>
            <w:tcW w:w="2271" w:type="dxa"/>
            <w:shd w:val="clear" w:color="auto" w:fill="D9D9D9" w:themeFill="background1" w:themeFillShade="D9"/>
          </w:tcPr>
          <w:p w14:paraId="30655AF0" w14:textId="168726D9"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A</w:t>
            </w:r>
            <w:r w:rsidR="0028608C">
              <w:rPr>
                <w:rFonts w:eastAsia="Times New Roman" w:cs="Arial"/>
                <w:b/>
                <w:bCs/>
                <w:sz w:val="20"/>
                <w:szCs w:val="20"/>
                <w:lang w:eastAsia="en-GB"/>
              </w:rPr>
              <w:t>C</w:t>
            </w:r>
            <w:r w:rsidRPr="009F6F3A">
              <w:rPr>
                <w:rFonts w:eastAsia="Times New Roman" w:cs="Arial"/>
                <w:b/>
                <w:bCs/>
                <w:sz w:val="20"/>
                <w:szCs w:val="20"/>
                <w:lang w:eastAsia="en-GB"/>
              </w:rPr>
              <w:t xml:space="preserve">1.2 </w:t>
            </w:r>
            <w:r w:rsidRPr="009F6F3A">
              <w:rPr>
                <w:rFonts w:cs="Arial"/>
                <w:sz w:val="20"/>
                <w:szCs w:val="20"/>
              </w:rPr>
              <w:t xml:space="preserve">Explain the role, responsibilities, required of an effective coach </w:t>
            </w:r>
            <w:r w:rsidR="00A8594C">
              <w:rPr>
                <w:rFonts w:cs="Arial"/>
                <w:sz w:val="20"/>
                <w:szCs w:val="20"/>
              </w:rPr>
              <w:t>and</w:t>
            </w:r>
            <w:r w:rsidRPr="009F6F3A">
              <w:rPr>
                <w:rFonts w:cs="Arial"/>
                <w:sz w:val="20"/>
                <w:szCs w:val="20"/>
              </w:rPr>
              <w:t xml:space="preserve"> mentor </w:t>
            </w:r>
          </w:p>
        </w:tc>
        <w:tc>
          <w:tcPr>
            <w:tcW w:w="2409" w:type="dxa"/>
            <w:shd w:val="clear" w:color="auto" w:fill="D9D9D9" w:themeFill="background1" w:themeFillShade="D9"/>
          </w:tcPr>
          <w:p w14:paraId="3B5E6D99" w14:textId="1B206F72" w:rsidR="003018EF" w:rsidRPr="009F6F3A" w:rsidRDefault="003018EF" w:rsidP="00E73AAF">
            <w:pPr>
              <w:numPr>
                <w:ilvl w:val="0"/>
                <w:numId w:val="109"/>
              </w:numPr>
              <w:spacing w:before="40" w:after="40" w:line="240" w:lineRule="atLeast"/>
              <w:ind w:left="434"/>
              <w:rPr>
                <w:rFonts w:cs="Arial"/>
                <w:sz w:val="20"/>
                <w:szCs w:val="20"/>
                <w:lang w:eastAsia="ja-JP"/>
              </w:rPr>
            </w:pPr>
            <w:r w:rsidRPr="009F6F3A">
              <w:rPr>
                <w:rFonts w:cs="Arial"/>
                <w:sz w:val="20"/>
                <w:szCs w:val="20"/>
                <w:lang w:eastAsia="ja-JP"/>
              </w:rPr>
              <w:t>2 roles &amp; 2 responsibilities for coaching</w:t>
            </w:r>
          </w:p>
          <w:p w14:paraId="309F5A34" w14:textId="77777777" w:rsidR="003018EF" w:rsidRPr="009F6F3A" w:rsidRDefault="003018EF" w:rsidP="00E7364E">
            <w:pPr>
              <w:spacing w:before="40" w:after="40" w:line="240" w:lineRule="atLeast"/>
              <w:ind w:left="74"/>
              <w:rPr>
                <w:rFonts w:cs="Arial"/>
                <w:sz w:val="20"/>
                <w:szCs w:val="20"/>
                <w:lang w:eastAsia="ja-JP"/>
              </w:rPr>
            </w:pPr>
            <w:r w:rsidRPr="009F6F3A">
              <w:rPr>
                <w:rFonts w:cs="Arial"/>
                <w:sz w:val="20"/>
                <w:szCs w:val="20"/>
                <w:lang w:eastAsia="ja-JP"/>
              </w:rPr>
              <w:lastRenderedPageBreak/>
              <w:t xml:space="preserve">plus </w:t>
            </w:r>
          </w:p>
          <w:p w14:paraId="78E6A8BE" w14:textId="6118F448" w:rsidR="003018EF" w:rsidRPr="009F6F3A" w:rsidRDefault="003018EF" w:rsidP="00E73AAF">
            <w:pPr>
              <w:numPr>
                <w:ilvl w:val="0"/>
                <w:numId w:val="109"/>
              </w:numPr>
              <w:spacing w:before="40" w:after="40" w:line="240" w:lineRule="atLeast"/>
              <w:ind w:left="434"/>
              <w:rPr>
                <w:rFonts w:eastAsia="Times New Roman" w:cs="Arial"/>
                <w:color w:val="3B3C42"/>
                <w:sz w:val="20"/>
                <w:szCs w:val="20"/>
                <w:u w:color="3B3C42"/>
                <w:bdr w:val="nil"/>
                <w:lang w:eastAsia="en-GB"/>
              </w:rPr>
            </w:pPr>
            <w:r w:rsidRPr="009F6F3A">
              <w:rPr>
                <w:rFonts w:cs="Arial"/>
                <w:sz w:val="20"/>
                <w:szCs w:val="20"/>
                <w:lang w:eastAsia="ja-JP"/>
              </w:rPr>
              <w:t>2 roles &amp; 2 responsibilities for mentoring.</w:t>
            </w:r>
          </w:p>
        </w:tc>
        <w:tc>
          <w:tcPr>
            <w:tcW w:w="1276" w:type="dxa"/>
            <w:shd w:val="clear" w:color="auto" w:fill="F2F2F2" w:themeFill="background1" w:themeFillShade="F2"/>
          </w:tcPr>
          <w:p w14:paraId="43E47D0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F9D671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44878B6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EFBF04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423D5897" w14:textId="77777777" w:rsidR="003018EF" w:rsidRPr="009F6F3A" w:rsidRDefault="003018EF" w:rsidP="00E7364E">
            <w:pPr>
              <w:spacing w:before="40" w:after="40" w:line="240" w:lineRule="atLeast"/>
              <w:ind w:left="74"/>
              <w:rPr>
                <w:rFonts w:eastAsia="Times New Roman" w:cs="Arial"/>
                <w:sz w:val="20"/>
                <w:szCs w:val="20"/>
                <w:lang w:eastAsia="en-GB"/>
              </w:rPr>
            </w:pPr>
          </w:p>
        </w:tc>
        <w:tc>
          <w:tcPr>
            <w:tcW w:w="1134" w:type="dxa"/>
            <w:shd w:val="clear" w:color="auto" w:fill="BFBFBF" w:themeFill="background1" w:themeFillShade="BF"/>
          </w:tcPr>
          <w:p w14:paraId="467C644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2D21012B"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2A0C9FE" w14:textId="77777777" w:rsidTr="00D36E6F">
        <w:trPr>
          <w:trHeight w:val="300"/>
        </w:trPr>
        <w:tc>
          <w:tcPr>
            <w:tcW w:w="2271" w:type="dxa"/>
            <w:shd w:val="clear" w:color="auto" w:fill="D9D9D9" w:themeFill="background1" w:themeFillShade="D9"/>
          </w:tcPr>
          <w:p w14:paraId="24B2092C" w14:textId="5CD83799" w:rsidR="003018EF" w:rsidRPr="009F6F3A" w:rsidRDefault="003018EF" w:rsidP="00E7364E">
            <w:pPr>
              <w:spacing w:before="40" w:after="40" w:line="240" w:lineRule="auto"/>
              <w:ind w:left="74"/>
              <w:textAlignment w:val="baseline"/>
              <w:rPr>
                <w:rFonts w:eastAsia="Times New Roman" w:cs="Arial"/>
                <w:color w:val="3B3C42"/>
                <w:sz w:val="20"/>
                <w:szCs w:val="20"/>
                <w:u w:color="3B3C42"/>
                <w:bdr w:val="nil"/>
                <w:lang w:eastAsia="en-GB"/>
              </w:rPr>
            </w:pPr>
            <w:r w:rsidRPr="009F6F3A">
              <w:rPr>
                <w:rFonts w:eastAsia="Times New Roman" w:cs="Arial"/>
                <w:b/>
                <w:bCs/>
                <w:sz w:val="20"/>
                <w:szCs w:val="20"/>
                <w:lang w:eastAsia="en-GB"/>
              </w:rPr>
              <w:t xml:space="preserve">AC1.3 </w:t>
            </w:r>
            <w:r w:rsidRPr="009F6F3A">
              <w:rPr>
                <w:rFonts w:eastAsia="Times New Roman" w:cs="Arial"/>
                <w:sz w:val="20"/>
                <w:szCs w:val="20"/>
                <w:lang w:eastAsia="en-GB"/>
              </w:rPr>
              <w:t xml:space="preserve">Describe the Skills knowledge and behaviours an effective coach or mentor </w:t>
            </w:r>
          </w:p>
        </w:tc>
        <w:tc>
          <w:tcPr>
            <w:tcW w:w="2409" w:type="dxa"/>
            <w:shd w:val="clear" w:color="auto" w:fill="D9D9D9" w:themeFill="background1" w:themeFillShade="D9"/>
          </w:tcPr>
          <w:p w14:paraId="5D16ADC1" w14:textId="55A54DB9" w:rsidR="00C413C9" w:rsidRPr="009F6F3A" w:rsidRDefault="003018EF" w:rsidP="00E73AAF">
            <w:pPr>
              <w:numPr>
                <w:ilvl w:val="0"/>
                <w:numId w:val="109"/>
              </w:numPr>
              <w:spacing w:before="40" w:after="40" w:line="240" w:lineRule="atLeast"/>
              <w:ind w:left="434"/>
              <w:rPr>
                <w:rFonts w:eastAsia="Arial Unicode MS" w:cs="Arial"/>
                <w:color w:val="000000"/>
                <w:sz w:val="20"/>
                <w:szCs w:val="20"/>
                <w:u w:color="000000"/>
                <w:bdr w:val="nil"/>
                <w:lang w:eastAsia="en-GB"/>
              </w:rPr>
            </w:pPr>
            <w:r w:rsidRPr="009F6F3A">
              <w:rPr>
                <w:rFonts w:cs="Arial"/>
                <w:sz w:val="20"/>
                <w:szCs w:val="20"/>
                <w:lang w:eastAsia="ja-JP"/>
              </w:rPr>
              <w:t>4 Skills, 4 knowledge and 4 behaviours for coaching for coaching or mentoring.</w:t>
            </w:r>
          </w:p>
        </w:tc>
        <w:tc>
          <w:tcPr>
            <w:tcW w:w="1276" w:type="dxa"/>
            <w:shd w:val="clear" w:color="auto" w:fill="F2F2F2" w:themeFill="background1" w:themeFillShade="F2"/>
          </w:tcPr>
          <w:p w14:paraId="4A14BDF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8C8D2C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6B4ABD2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D48AA5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7BA8AD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2A6C3FE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15DC61CE"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55E7F77" w14:textId="77777777" w:rsidTr="00D36E6F">
        <w:trPr>
          <w:trHeight w:val="300"/>
        </w:trPr>
        <w:tc>
          <w:tcPr>
            <w:tcW w:w="2271" w:type="dxa"/>
            <w:shd w:val="clear" w:color="auto" w:fill="D9D9D9" w:themeFill="background1" w:themeFillShade="D9"/>
          </w:tcPr>
          <w:p w14:paraId="064E0474" w14:textId="6A61140C"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AC1.4 </w:t>
            </w:r>
            <w:r w:rsidRPr="009F6F3A">
              <w:rPr>
                <w:rFonts w:eastAsia="Times New Roman" w:cs="Arial"/>
                <w:sz w:val="20"/>
                <w:szCs w:val="20"/>
                <w:lang w:eastAsia="en-GB"/>
              </w:rPr>
              <w:t xml:space="preserve">Identify strategies to overcome potential </w:t>
            </w:r>
            <w:r w:rsidRPr="009F6F3A">
              <w:rPr>
                <w:rFonts w:eastAsia="Times New Roman" w:cs="Arial"/>
                <w:b/>
                <w:bCs/>
                <w:sz w:val="20"/>
                <w:szCs w:val="20"/>
                <w:lang w:eastAsia="en-GB"/>
              </w:rPr>
              <w:t>barriers</w:t>
            </w:r>
            <w:r w:rsidRPr="009F6F3A">
              <w:rPr>
                <w:rFonts w:eastAsia="Times New Roman" w:cs="Arial"/>
                <w:sz w:val="20"/>
                <w:szCs w:val="20"/>
                <w:lang w:eastAsia="en-GB"/>
              </w:rPr>
              <w:t xml:space="preserve"> to coaching or mentoring </w:t>
            </w:r>
          </w:p>
        </w:tc>
        <w:tc>
          <w:tcPr>
            <w:tcW w:w="2409" w:type="dxa"/>
            <w:shd w:val="clear" w:color="auto" w:fill="D9D9D9" w:themeFill="background1" w:themeFillShade="D9"/>
          </w:tcPr>
          <w:p w14:paraId="7A0D89C3" w14:textId="2E38AB49" w:rsidR="003018EF" w:rsidRPr="009F6F3A" w:rsidRDefault="003018EF" w:rsidP="00E73AAF">
            <w:pPr>
              <w:numPr>
                <w:ilvl w:val="0"/>
                <w:numId w:val="109"/>
              </w:numPr>
              <w:spacing w:before="40" w:after="40" w:line="240" w:lineRule="atLeast"/>
              <w:ind w:left="434"/>
              <w:rPr>
                <w:rFonts w:cs="Arial"/>
                <w:sz w:val="20"/>
                <w:szCs w:val="20"/>
                <w:lang w:eastAsia="ja-JP"/>
              </w:rPr>
            </w:pPr>
            <w:r w:rsidRPr="009F6F3A">
              <w:rPr>
                <w:rFonts w:cs="Arial"/>
                <w:sz w:val="20"/>
                <w:szCs w:val="20"/>
                <w:lang w:eastAsia="ja-JP"/>
              </w:rPr>
              <w:t xml:space="preserve">2 organisation   barriers </w:t>
            </w:r>
          </w:p>
          <w:p w14:paraId="746B03CF" w14:textId="4F0FCB16" w:rsidR="003018EF" w:rsidRPr="009F6F3A" w:rsidRDefault="003018EF" w:rsidP="00E73AAF">
            <w:pPr>
              <w:numPr>
                <w:ilvl w:val="0"/>
                <w:numId w:val="109"/>
              </w:numPr>
              <w:spacing w:before="40" w:after="40" w:line="240" w:lineRule="atLeast"/>
              <w:ind w:left="434"/>
              <w:rPr>
                <w:rFonts w:cs="Arial"/>
                <w:sz w:val="20"/>
                <w:szCs w:val="20"/>
                <w:lang w:eastAsia="ja-JP"/>
              </w:rPr>
            </w:pPr>
            <w:r w:rsidRPr="009F6F3A">
              <w:rPr>
                <w:rFonts w:cs="Arial"/>
                <w:sz w:val="20"/>
                <w:szCs w:val="20"/>
                <w:lang w:eastAsia="ja-JP"/>
              </w:rPr>
              <w:t>2 barriers for coach or mentor</w:t>
            </w:r>
          </w:p>
          <w:p w14:paraId="487E13B6" w14:textId="275C8260" w:rsidR="00E564F1" w:rsidRPr="009F6F3A" w:rsidRDefault="003018EF" w:rsidP="00E73AAF">
            <w:pPr>
              <w:numPr>
                <w:ilvl w:val="0"/>
                <w:numId w:val="109"/>
              </w:numPr>
              <w:spacing w:before="40" w:after="40" w:line="240" w:lineRule="atLeast"/>
              <w:ind w:left="434"/>
              <w:rPr>
                <w:rFonts w:eastAsia="Arial Unicode MS" w:cs="Arial"/>
                <w:color w:val="000000"/>
                <w:sz w:val="20"/>
                <w:szCs w:val="20"/>
                <w:u w:color="000000"/>
                <w:bdr w:val="nil"/>
                <w:lang w:eastAsia="en-GB"/>
              </w:rPr>
            </w:pPr>
            <w:r w:rsidRPr="009F6F3A">
              <w:rPr>
                <w:rFonts w:cs="Arial"/>
                <w:sz w:val="20"/>
                <w:szCs w:val="20"/>
                <w:lang w:eastAsia="ja-JP"/>
              </w:rPr>
              <w:t>2 barriers for individuals being coached or mentored</w:t>
            </w:r>
            <w:r w:rsidRPr="009F6F3A">
              <w:rPr>
                <w:rFonts w:eastAsia="Arial Unicode MS" w:cs="Arial"/>
                <w:color w:val="000000"/>
                <w:sz w:val="20"/>
                <w:szCs w:val="20"/>
                <w:u w:color="000000"/>
                <w:bdr w:val="nil"/>
                <w:lang w:eastAsia="en-GB"/>
              </w:rPr>
              <w:t>.</w:t>
            </w:r>
          </w:p>
        </w:tc>
        <w:tc>
          <w:tcPr>
            <w:tcW w:w="1276" w:type="dxa"/>
            <w:shd w:val="clear" w:color="auto" w:fill="F2F2F2" w:themeFill="background1" w:themeFillShade="F2"/>
          </w:tcPr>
          <w:p w14:paraId="27C6FC2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7C4C94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736B53F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781A92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44446A9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0FB9AF5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61898FCC"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5E6A6192" w14:textId="77777777" w:rsidTr="00D36E6F">
        <w:trPr>
          <w:trHeight w:val="300"/>
        </w:trPr>
        <w:tc>
          <w:tcPr>
            <w:tcW w:w="2271" w:type="dxa"/>
            <w:shd w:val="clear" w:color="auto" w:fill="D9D9D9" w:themeFill="background1" w:themeFillShade="D9"/>
          </w:tcPr>
          <w:p w14:paraId="454CE9D2" w14:textId="77777777" w:rsidR="003018EF" w:rsidRPr="009F6F3A" w:rsidRDefault="003018EF" w:rsidP="00E7364E">
            <w:pPr>
              <w:spacing w:before="40" w:after="40" w:line="240" w:lineRule="auto"/>
              <w:ind w:left="74"/>
              <w:textAlignment w:val="baseline"/>
              <w:rPr>
                <w:rFonts w:eastAsia="Times New Roman" w:cs="Arial"/>
                <w:color w:val="3B3C42"/>
                <w:sz w:val="20"/>
                <w:szCs w:val="20"/>
                <w:u w:color="3B3C42"/>
                <w:bdr w:val="nil"/>
                <w:lang w:eastAsia="en-GB"/>
              </w:rPr>
            </w:pPr>
            <w:r w:rsidRPr="009F6F3A">
              <w:rPr>
                <w:rFonts w:eastAsia="Times New Roman" w:cs="Arial"/>
                <w:b/>
                <w:bCs/>
                <w:sz w:val="20"/>
                <w:szCs w:val="20"/>
                <w:lang w:eastAsia="en-GB"/>
              </w:rPr>
              <w:t xml:space="preserve">AC1.5 </w:t>
            </w:r>
            <w:r w:rsidRPr="009F6F3A">
              <w:rPr>
                <w:rFonts w:eastAsia="Times New Roman" w:cs="Arial"/>
                <w:sz w:val="20"/>
                <w:szCs w:val="20"/>
                <w:lang w:eastAsia="en-GB"/>
              </w:rPr>
              <w:t xml:space="preserve">Describe how coaching and mentoring relationships are influenced </w:t>
            </w:r>
            <w:r w:rsidRPr="009F6F3A">
              <w:rPr>
                <w:rFonts w:eastAsia="Times New Roman" w:cs="Arial"/>
                <w:b/>
                <w:bCs/>
                <w:sz w:val="20"/>
                <w:szCs w:val="20"/>
                <w:lang w:eastAsia="en-GB"/>
              </w:rPr>
              <w:t>ethical considerations</w:t>
            </w:r>
            <w:r w:rsidRPr="009F6F3A">
              <w:rPr>
                <w:rFonts w:eastAsia="Times New Roman" w:cs="Arial"/>
                <w:sz w:val="20"/>
                <w:szCs w:val="20"/>
                <w:lang w:eastAsia="en-GB"/>
              </w:rPr>
              <w:t xml:space="preserve"> for coaches, mentors and supervisors </w:t>
            </w:r>
          </w:p>
        </w:tc>
        <w:tc>
          <w:tcPr>
            <w:tcW w:w="2409" w:type="dxa"/>
            <w:shd w:val="clear" w:color="auto" w:fill="D9D9D9" w:themeFill="background1" w:themeFillShade="D9"/>
          </w:tcPr>
          <w:p w14:paraId="18DBE659" w14:textId="4F070444" w:rsidR="003018EF" w:rsidRPr="009F6F3A" w:rsidRDefault="008F365E" w:rsidP="00E73AAF">
            <w:pPr>
              <w:numPr>
                <w:ilvl w:val="0"/>
                <w:numId w:val="109"/>
              </w:numPr>
              <w:spacing w:before="40" w:after="40" w:line="240" w:lineRule="atLeast"/>
              <w:ind w:left="434"/>
              <w:rPr>
                <w:rFonts w:eastAsia="Times New Roman" w:cs="Arial"/>
                <w:sz w:val="20"/>
                <w:szCs w:val="20"/>
                <w:lang w:eastAsia="en-GB"/>
              </w:rPr>
            </w:pPr>
            <w:r w:rsidRPr="008F365E">
              <w:rPr>
                <w:rFonts w:cs="Arial"/>
                <w:sz w:val="20"/>
                <w:szCs w:val="20"/>
                <w:lang w:eastAsia="ja-JP"/>
              </w:rPr>
              <w:t>meet the range</w:t>
            </w:r>
            <w:r w:rsidR="00E04737">
              <w:rPr>
                <w:rFonts w:cs="Arial"/>
                <w:sz w:val="20"/>
                <w:szCs w:val="20"/>
                <w:lang w:eastAsia="ja-JP"/>
              </w:rPr>
              <w:t>.</w:t>
            </w:r>
            <w:r>
              <w:rPr>
                <w:rFonts w:eastAsia="Times New Roman" w:cs="Arial"/>
                <w:sz w:val="20"/>
                <w:szCs w:val="20"/>
                <w:lang w:eastAsia="en-GB"/>
              </w:rPr>
              <w:t xml:space="preserve"> </w:t>
            </w:r>
          </w:p>
        </w:tc>
        <w:tc>
          <w:tcPr>
            <w:tcW w:w="1276" w:type="dxa"/>
            <w:shd w:val="clear" w:color="auto" w:fill="F2F2F2" w:themeFill="background1" w:themeFillShade="F2"/>
          </w:tcPr>
          <w:p w14:paraId="4720B63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CFBBD5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709C810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F0E1CF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1B7A17A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35EA5F6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7B5A9DF3"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801B9FB" w14:textId="77777777" w:rsidTr="00E7364E">
        <w:trPr>
          <w:trHeight w:val="300"/>
        </w:trPr>
        <w:tc>
          <w:tcPr>
            <w:tcW w:w="15454" w:type="dxa"/>
            <w:gridSpan w:val="10"/>
            <w:shd w:val="clear" w:color="auto" w:fill="D9D9D9" w:themeFill="background1" w:themeFillShade="D9"/>
          </w:tcPr>
          <w:p w14:paraId="322E0644" w14:textId="77777777" w:rsidR="003018EF" w:rsidRPr="009F6F3A" w:rsidRDefault="003018EF" w:rsidP="00E7364E">
            <w:pPr>
              <w:spacing w:before="40" w:after="40" w:line="240" w:lineRule="atLeast"/>
              <w:ind w:left="74"/>
              <w:rPr>
                <w:rFonts w:cs="Arial"/>
                <w:b/>
                <w:bCs/>
                <w:sz w:val="20"/>
                <w:szCs w:val="20"/>
                <w:lang w:eastAsia="ja-JP"/>
              </w:rPr>
            </w:pPr>
            <w:r w:rsidRPr="009F6F3A">
              <w:rPr>
                <w:rFonts w:eastAsia="Times New Roman" w:cs="Arial"/>
                <w:b/>
                <w:bCs/>
                <w:sz w:val="20"/>
                <w:szCs w:val="20"/>
              </w:rPr>
              <w:t xml:space="preserve">LO2 </w:t>
            </w:r>
            <w:r w:rsidRPr="009F6F3A">
              <w:rPr>
                <w:rFonts w:cs="Arial"/>
                <w:b/>
                <w:bCs/>
                <w:sz w:val="20"/>
                <w:szCs w:val="20"/>
                <w:lang w:eastAsia="ja-JP"/>
              </w:rPr>
              <w:t>Understand the importance of effective and ethical contracting in coaching or mentoring</w:t>
            </w:r>
          </w:p>
          <w:p w14:paraId="2AB32B95" w14:textId="77777777" w:rsidR="003018EF" w:rsidRPr="009F6F3A" w:rsidRDefault="003018EF" w:rsidP="00E7364E">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(2.1 to 2.3) must evidence one intervention: </w:t>
            </w:r>
          </w:p>
          <w:p w14:paraId="369BB48B" w14:textId="77777777" w:rsidR="003018EF" w:rsidRPr="009F6F3A" w:rsidRDefault="003018EF" w:rsidP="00E7364E">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can be met by one piece of evidence </w:t>
            </w:r>
          </w:p>
          <w:p w14:paraId="0E6A01EE" w14:textId="77777777" w:rsidR="003018EF" w:rsidRPr="009F6F3A" w:rsidRDefault="003018EF" w:rsidP="00E7364E">
            <w:pPr>
              <w:spacing w:before="40" w:after="40" w:line="240" w:lineRule="atLeast"/>
              <w:ind w:left="641" w:hanging="567"/>
              <w:rPr>
                <w:rFonts w:cs="Arial"/>
                <w:sz w:val="20"/>
                <w:szCs w:val="20"/>
                <w:lang w:eastAsia="ja-JP"/>
              </w:rPr>
            </w:pPr>
            <w:r w:rsidRPr="009F6F3A">
              <w:rPr>
                <w:rFonts w:cs="Arial"/>
                <w:sz w:val="20"/>
                <w:szCs w:val="20"/>
                <w:lang w:eastAsia="ja-JP"/>
              </w:rPr>
              <w:t>Evidence must include any of the following or a combination of:</w:t>
            </w:r>
          </w:p>
          <w:p w14:paraId="13D8BB3D" w14:textId="146240F9" w:rsidR="003018EF" w:rsidRPr="009F6F3A" w:rsidRDefault="00E564F1"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14:paraId="7C93DA57" w14:textId="35890640" w:rsidR="003018EF" w:rsidRPr="009F6F3A" w:rsidRDefault="00E564F1"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table format</w:t>
            </w:r>
          </w:p>
          <w:p w14:paraId="4F2C2AE0" w14:textId="186359BD" w:rsidR="003018EF" w:rsidRPr="009F6F3A" w:rsidRDefault="00E564F1"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14:paraId="6C75A32C" w14:textId="214CA4FD" w:rsidR="003018EF" w:rsidRPr="009F6F3A" w:rsidRDefault="00E564F1" w:rsidP="00E73AAF">
            <w:pPr>
              <w:numPr>
                <w:ilvl w:val="0"/>
                <w:numId w:val="109"/>
              </w:numPr>
              <w:spacing w:before="40" w:after="40" w:line="240" w:lineRule="atLeast"/>
              <w:ind w:left="723"/>
              <w:rPr>
                <w:rFonts w:eastAsiaTheme="minorEastAsia" w:cs="Arial"/>
                <w:sz w:val="20"/>
                <w:szCs w:val="20"/>
                <w:lang w:eastAsia="ja-JP"/>
              </w:rPr>
            </w:pPr>
            <w:r w:rsidRPr="009F6F3A">
              <w:rPr>
                <w:rFonts w:cs="Arial"/>
                <w:sz w:val="20"/>
                <w:szCs w:val="20"/>
                <w:lang w:eastAsia="ja-JP"/>
              </w:rPr>
              <w:t>oral questions and answers.</w:t>
            </w:r>
          </w:p>
        </w:tc>
      </w:tr>
      <w:tr w:rsidR="003018EF" w:rsidRPr="009F6F3A" w14:paraId="50DE5A0F" w14:textId="77777777" w:rsidTr="00D36E6F">
        <w:trPr>
          <w:trHeight w:val="300"/>
        </w:trPr>
        <w:tc>
          <w:tcPr>
            <w:tcW w:w="2271" w:type="dxa"/>
            <w:shd w:val="clear" w:color="auto" w:fill="D9D9D9" w:themeFill="background1" w:themeFillShade="D9"/>
          </w:tcPr>
          <w:p w14:paraId="7548BAB5" w14:textId="77777777"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AC2.1 </w:t>
            </w:r>
            <w:r w:rsidRPr="009F6F3A">
              <w:rPr>
                <w:rFonts w:eastAsia="Times New Roman" w:cs="Arial"/>
                <w:sz w:val="20"/>
                <w:szCs w:val="20"/>
                <w:lang w:eastAsia="en-GB"/>
              </w:rPr>
              <w:t xml:space="preserve">Describe how to initiate a </w:t>
            </w:r>
            <w:r w:rsidRPr="009F6F3A">
              <w:rPr>
                <w:rFonts w:eastAsia="Times New Roman" w:cs="Arial"/>
                <w:b/>
                <w:bCs/>
                <w:sz w:val="20"/>
                <w:szCs w:val="20"/>
                <w:lang w:eastAsia="en-GB"/>
              </w:rPr>
              <w:t>productive working relationship</w:t>
            </w:r>
            <w:r w:rsidRPr="009F6F3A">
              <w:rPr>
                <w:rFonts w:eastAsia="Times New Roman" w:cs="Arial"/>
                <w:sz w:val="20"/>
                <w:szCs w:val="20"/>
                <w:lang w:eastAsia="en-GB"/>
              </w:rPr>
              <w:t xml:space="preserve"> with an individual and relevant stakeholders </w:t>
            </w:r>
          </w:p>
        </w:tc>
        <w:tc>
          <w:tcPr>
            <w:tcW w:w="2409" w:type="dxa"/>
            <w:vMerge w:val="restart"/>
            <w:shd w:val="clear" w:color="auto" w:fill="D9D9D9" w:themeFill="background1" w:themeFillShade="D9"/>
          </w:tcPr>
          <w:p w14:paraId="022F9A95" w14:textId="6EC9CE94" w:rsidR="003018EF" w:rsidRPr="009F6F3A" w:rsidRDefault="008F365E" w:rsidP="00E73AAF">
            <w:pPr>
              <w:numPr>
                <w:ilvl w:val="0"/>
                <w:numId w:val="109"/>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8F365E">
              <w:rPr>
                <w:rFonts w:cs="Arial"/>
                <w:sz w:val="20"/>
                <w:szCs w:val="20"/>
                <w:lang w:eastAsia="ja-JP"/>
              </w:rPr>
              <w:t>meet the range</w:t>
            </w:r>
            <w:r w:rsidR="00E04737">
              <w:rPr>
                <w:rFonts w:cs="Arial"/>
                <w:sz w:val="20"/>
                <w:szCs w:val="20"/>
                <w:lang w:eastAsia="ja-JP"/>
              </w:rPr>
              <w:t>.</w:t>
            </w:r>
            <w:r>
              <w:rPr>
                <w:rFonts w:eastAsia="Arial Unicode MS" w:cs="Arial"/>
                <w:color w:val="000000"/>
                <w:sz w:val="20"/>
                <w:szCs w:val="20"/>
                <w:u w:color="000000"/>
                <w:bdr w:val="nil"/>
                <w:lang w:eastAsia="en-GB"/>
              </w:rPr>
              <w:t xml:space="preserve"> </w:t>
            </w:r>
          </w:p>
        </w:tc>
        <w:tc>
          <w:tcPr>
            <w:tcW w:w="1276" w:type="dxa"/>
            <w:shd w:val="clear" w:color="auto" w:fill="F2F2F2" w:themeFill="background1" w:themeFillShade="F2"/>
          </w:tcPr>
          <w:p w14:paraId="7749FE1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CA5F93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3656DF1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DB9580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0A73339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008E743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740DCF80"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038F3957" w14:textId="77777777" w:rsidTr="00D36E6F">
        <w:trPr>
          <w:trHeight w:val="300"/>
        </w:trPr>
        <w:tc>
          <w:tcPr>
            <w:tcW w:w="2271" w:type="dxa"/>
            <w:shd w:val="clear" w:color="auto" w:fill="D9D9D9" w:themeFill="background1" w:themeFillShade="D9"/>
          </w:tcPr>
          <w:p w14:paraId="7D31E0DD" w14:textId="77777777"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lastRenderedPageBreak/>
              <w:t xml:space="preserve">AC2.2 </w:t>
            </w:r>
            <w:r w:rsidRPr="009F6F3A">
              <w:rPr>
                <w:rFonts w:eastAsia="Times New Roman" w:cs="Arial"/>
                <w:sz w:val="20"/>
                <w:szCs w:val="20"/>
                <w:lang w:eastAsia="en-GB"/>
              </w:rPr>
              <w:t xml:space="preserve">Explain the </w:t>
            </w:r>
            <w:r w:rsidRPr="009F6F3A">
              <w:rPr>
                <w:rFonts w:eastAsia="Times New Roman" w:cs="Arial"/>
                <w:b/>
                <w:bCs/>
                <w:sz w:val="20"/>
                <w:szCs w:val="20"/>
                <w:lang w:eastAsia="en-GB"/>
              </w:rPr>
              <w:t>rationale</w:t>
            </w:r>
            <w:r w:rsidRPr="009F6F3A">
              <w:rPr>
                <w:rFonts w:eastAsia="Times New Roman" w:cs="Arial"/>
                <w:sz w:val="20"/>
                <w:szCs w:val="20"/>
                <w:lang w:eastAsia="en-GB"/>
              </w:rPr>
              <w:t xml:space="preserve"> for and the </w:t>
            </w:r>
            <w:r w:rsidRPr="009F6F3A">
              <w:rPr>
                <w:rFonts w:eastAsia="Times New Roman" w:cs="Arial"/>
                <w:b/>
                <w:bCs/>
                <w:sz w:val="20"/>
                <w:szCs w:val="20"/>
                <w:lang w:eastAsia="en-GB"/>
              </w:rPr>
              <w:t>characteristics of contracting</w:t>
            </w:r>
            <w:r w:rsidRPr="009F6F3A">
              <w:rPr>
                <w:rFonts w:eastAsia="Times New Roman" w:cs="Arial"/>
                <w:sz w:val="20"/>
                <w:szCs w:val="20"/>
                <w:lang w:eastAsia="en-GB"/>
              </w:rPr>
              <w:t xml:space="preserve"> for individuals and relevant stakeholders</w:t>
            </w:r>
            <w:r w:rsidRPr="009F6F3A">
              <w:rPr>
                <w:rFonts w:eastAsia="Times New Roman" w:cs="Arial"/>
                <w:b/>
                <w:bCs/>
                <w:sz w:val="20"/>
                <w:szCs w:val="20"/>
                <w:lang w:eastAsia="en-GB"/>
              </w:rPr>
              <w:t xml:space="preserve"> </w:t>
            </w:r>
          </w:p>
        </w:tc>
        <w:tc>
          <w:tcPr>
            <w:tcW w:w="2409" w:type="dxa"/>
            <w:vMerge/>
            <w:shd w:val="clear" w:color="auto" w:fill="D9D9D9" w:themeFill="background1" w:themeFillShade="D9"/>
          </w:tcPr>
          <w:p w14:paraId="7D8C824E" w14:textId="77777777" w:rsidR="003018EF" w:rsidRPr="009F6F3A" w:rsidRDefault="003018EF" w:rsidP="00E7364E">
            <w:pPr>
              <w:pBdr>
                <w:top w:val="nil"/>
                <w:left w:val="nil"/>
                <w:bottom w:val="nil"/>
                <w:right w:val="nil"/>
                <w:between w:val="nil"/>
                <w:bar w:val="nil"/>
              </w:pBdr>
              <w:spacing w:before="40" w:after="40" w:line="240" w:lineRule="atLeast"/>
              <w:ind w:left="113" w:right="-57"/>
              <w:rPr>
                <w:rFonts w:eastAsia="Arial Unicode MS" w:cs="Arial"/>
                <w:color w:val="000000"/>
                <w:sz w:val="20"/>
                <w:szCs w:val="20"/>
                <w:u w:color="000000"/>
                <w:bdr w:val="nil"/>
                <w:lang w:eastAsia="en-GB"/>
              </w:rPr>
            </w:pPr>
          </w:p>
        </w:tc>
        <w:tc>
          <w:tcPr>
            <w:tcW w:w="1276" w:type="dxa"/>
            <w:shd w:val="clear" w:color="auto" w:fill="F2F2F2" w:themeFill="background1" w:themeFillShade="F2"/>
          </w:tcPr>
          <w:p w14:paraId="126FECA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AD5FE4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2E880A0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3F5D00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839EDA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615E6B4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7E46F76E"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69C54821" w14:textId="77777777" w:rsidTr="00D36E6F">
        <w:trPr>
          <w:trHeight w:val="300"/>
        </w:trPr>
        <w:tc>
          <w:tcPr>
            <w:tcW w:w="2271" w:type="dxa"/>
            <w:shd w:val="clear" w:color="auto" w:fill="D9D9D9" w:themeFill="background1" w:themeFillShade="D9"/>
          </w:tcPr>
          <w:p w14:paraId="2897742E" w14:textId="77777777"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AC2.3 </w:t>
            </w:r>
            <w:r w:rsidRPr="009F6F3A">
              <w:rPr>
                <w:rFonts w:eastAsia="Times New Roman" w:cs="Arial"/>
                <w:sz w:val="20"/>
                <w:szCs w:val="20"/>
                <w:lang w:eastAsia="en-GB"/>
              </w:rPr>
              <w:t xml:space="preserve">Describe </w:t>
            </w:r>
            <w:r w:rsidRPr="009F6F3A">
              <w:rPr>
                <w:rFonts w:eastAsia="Times New Roman" w:cs="Arial"/>
                <w:b/>
                <w:bCs/>
                <w:sz w:val="20"/>
                <w:szCs w:val="20"/>
                <w:lang w:eastAsia="en-GB"/>
              </w:rPr>
              <w:t>considerations</w:t>
            </w:r>
            <w:r w:rsidRPr="009F6F3A">
              <w:rPr>
                <w:rFonts w:eastAsia="Times New Roman" w:cs="Arial"/>
                <w:sz w:val="20"/>
                <w:szCs w:val="20"/>
                <w:lang w:eastAsia="en-GB"/>
              </w:rPr>
              <w:t xml:space="preserve"> for safe and ethical practice with reference to professional frameworks and relevant organisation policies</w:t>
            </w:r>
          </w:p>
        </w:tc>
        <w:tc>
          <w:tcPr>
            <w:tcW w:w="2409" w:type="dxa"/>
            <w:vMerge/>
            <w:shd w:val="clear" w:color="auto" w:fill="D9D9D9" w:themeFill="background1" w:themeFillShade="D9"/>
          </w:tcPr>
          <w:p w14:paraId="5550DDAE" w14:textId="77777777" w:rsidR="003018EF" w:rsidRPr="009F6F3A" w:rsidRDefault="003018EF" w:rsidP="00E7364E">
            <w:pPr>
              <w:pBdr>
                <w:top w:val="nil"/>
                <w:left w:val="nil"/>
                <w:bottom w:val="nil"/>
                <w:right w:val="nil"/>
                <w:between w:val="nil"/>
                <w:bar w:val="nil"/>
              </w:pBdr>
              <w:spacing w:before="40" w:after="40" w:line="240" w:lineRule="atLeast"/>
              <w:ind w:left="113" w:right="-57"/>
              <w:rPr>
                <w:rFonts w:eastAsia="Arial Unicode MS" w:cs="Arial"/>
                <w:color w:val="000000"/>
                <w:sz w:val="20"/>
                <w:szCs w:val="20"/>
                <w:u w:color="000000"/>
                <w:bdr w:val="nil"/>
                <w:lang w:eastAsia="en-GB"/>
              </w:rPr>
            </w:pPr>
          </w:p>
        </w:tc>
        <w:tc>
          <w:tcPr>
            <w:tcW w:w="1276" w:type="dxa"/>
            <w:shd w:val="clear" w:color="auto" w:fill="F2F2F2" w:themeFill="background1" w:themeFillShade="F2"/>
          </w:tcPr>
          <w:p w14:paraId="1A55354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51EAA3B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3196732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3CD4FD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267C409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07C7EE0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1C043DD8"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B9B9B2D" w14:textId="77777777" w:rsidTr="00E7364E">
        <w:trPr>
          <w:trHeight w:val="1742"/>
        </w:trPr>
        <w:tc>
          <w:tcPr>
            <w:tcW w:w="15454" w:type="dxa"/>
            <w:gridSpan w:val="10"/>
            <w:shd w:val="clear" w:color="auto" w:fill="D9D9D9" w:themeFill="background1" w:themeFillShade="D9"/>
          </w:tcPr>
          <w:p w14:paraId="506D10D3" w14:textId="77777777" w:rsidR="003018EF" w:rsidRPr="009F6F3A" w:rsidRDefault="003018EF" w:rsidP="00E7364E">
            <w:pPr>
              <w:spacing w:before="40" w:after="40" w:line="240" w:lineRule="atLeast"/>
              <w:ind w:left="74"/>
              <w:rPr>
                <w:rFonts w:cs="Arial"/>
                <w:b/>
                <w:bCs/>
                <w:sz w:val="20"/>
                <w:szCs w:val="20"/>
                <w:lang w:eastAsia="ja-JP"/>
              </w:rPr>
            </w:pPr>
            <w:r w:rsidRPr="009F6F3A">
              <w:rPr>
                <w:rFonts w:eastAsia="Times New Roman" w:cs="Arial"/>
                <w:b/>
                <w:bCs/>
                <w:sz w:val="20"/>
                <w:szCs w:val="20"/>
              </w:rPr>
              <w:t xml:space="preserve">LO3 </w:t>
            </w:r>
            <w:r w:rsidRPr="009F6F3A">
              <w:rPr>
                <w:rFonts w:cs="Arial"/>
                <w:b/>
                <w:bCs/>
                <w:sz w:val="20"/>
                <w:szCs w:val="20"/>
                <w:lang w:eastAsia="ja-JP"/>
              </w:rPr>
              <w:t xml:space="preserve">Understand the process of effective coaching or mentoring </w:t>
            </w:r>
          </w:p>
          <w:p w14:paraId="032B4BA4" w14:textId="77777777" w:rsidR="003018EF" w:rsidRPr="009F6F3A" w:rsidRDefault="003018EF" w:rsidP="00E7364E">
            <w:pPr>
              <w:spacing w:before="40" w:after="40" w:line="240" w:lineRule="atLeast"/>
              <w:ind w:left="641" w:hanging="567"/>
              <w:rPr>
                <w:rFonts w:cs="Arial"/>
                <w:sz w:val="20"/>
                <w:szCs w:val="20"/>
                <w:highlight w:val="green"/>
                <w:lang w:eastAsia="ja-JP"/>
              </w:rPr>
            </w:pPr>
            <w:r w:rsidRPr="009F6F3A">
              <w:rPr>
                <w:rFonts w:cs="Arial"/>
                <w:sz w:val="20"/>
                <w:szCs w:val="20"/>
                <w:lang w:eastAsia="ja-JP"/>
              </w:rPr>
              <w:t xml:space="preserve">All ACs (3.1 to 3.4) must evidence one intervention: </w:t>
            </w:r>
          </w:p>
          <w:p w14:paraId="2F019604" w14:textId="77777777" w:rsidR="003018EF" w:rsidRPr="009F6F3A" w:rsidRDefault="003018EF" w:rsidP="00E7364E">
            <w:pPr>
              <w:spacing w:before="40" w:after="40" w:line="240" w:lineRule="atLeast"/>
              <w:ind w:left="641" w:hanging="567"/>
              <w:rPr>
                <w:rFonts w:cs="Arial"/>
                <w:sz w:val="20"/>
                <w:szCs w:val="20"/>
                <w:lang w:eastAsia="ja-JP"/>
              </w:rPr>
            </w:pPr>
            <w:r w:rsidRPr="009F6F3A">
              <w:rPr>
                <w:rFonts w:cs="Arial"/>
                <w:sz w:val="20"/>
                <w:szCs w:val="20"/>
                <w:lang w:eastAsia="ja-JP"/>
              </w:rPr>
              <w:t>Evidence must include any of the following or a combination of:</w:t>
            </w:r>
          </w:p>
          <w:p w14:paraId="6AE4DD36" w14:textId="77777777" w:rsidR="003018EF" w:rsidRPr="009F6F3A" w:rsidRDefault="003018EF"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14:paraId="69075594" w14:textId="77777777" w:rsidR="003018EF" w:rsidRPr="009F6F3A" w:rsidRDefault="003018EF"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table format</w:t>
            </w:r>
          </w:p>
          <w:p w14:paraId="596AFD6F" w14:textId="77777777" w:rsidR="003018EF" w:rsidRPr="009F6F3A" w:rsidRDefault="003018EF"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14:paraId="78897006" w14:textId="77777777" w:rsidR="003018EF" w:rsidRPr="009F6F3A" w:rsidRDefault="003018EF" w:rsidP="00E73AAF">
            <w:pPr>
              <w:numPr>
                <w:ilvl w:val="0"/>
                <w:numId w:val="109"/>
              </w:numPr>
              <w:spacing w:before="40" w:after="40" w:line="240" w:lineRule="atLeast"/>
              <w:ind w:left="723"/>
              <w:rPr>
                <w:rFonts w:eastAsiaTheme="minorEastAsia" w:cs="Arial"/>
                <w:sz w:val="20"/>
                <w:szCs w:val="20"/>
                <w:lang w:val="en-US" w:eastAsia="ja-JP"/>
              </w:rPr>
            </w:pPr>
            <w:r w:rsidRPr="009F6F3A">
              <w:rPr>
                <w:rFonts w:cs="Arial"/>
                <w:sz w:val="20"/>
                <w:szCs w:val="20"/>
                <w:lang w:eastAsia="ja-JP"/>
              </w:rPr>
              <w:t xml:space="preserve">oral questions and answers. </w:t>
            </w:r>
          </w:p>
        </w:tc>
      </w:tr>
      <w:tr w:rsidR="003018EF" w:rsidRPr="009F6F3A" w14:paraId="3A7662D4" w14:textId="77777777" w:rsidTr="00D36E6F">
        <w:trPr>
          <w:trHeight w:val="1742"/>
        </w:trPr>
        <w:tc>
          <w:tcPr>
            <w:tcW w:w="2271" w:type="dxa"/>
            <w:shd w:val="clear" w:color="auto" w:fill="D9D9D9" w:themeFill="background1" w:themeFillShade="D9"/>
          </w:tcPr>
          <w:p w14:paraId="3FBF52B1" w14:textId="08E59C2B" w:rsidR="003018EF" w:rsidRPr="00362B80" w:rsidRDefault="003018EF" w:rsidP="00E7364E">
            <w:pPr>
              <w:spacing w:before="40" w:after="40" w:line="240" w:lineRule="auto"/>
              <w:ind w:left="74"/>
              <w:textAlignment w:val="baseline"/>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sz w:val="20"/>
                <w:szCs w:val="20"/>
                <w:lang w:eastAsia="en-GB"/>
              </w:rPr>
              <w:t xml:space="preserve">AC3.1 </w:t>
            </w:r>
            <w:r w:rsidRPr="009F6F3A">
              <w:rPr>
                <w:rFonts w:eastAsia="Times New Roman" w:cs="Arial"/>
                <w:sz w:val="20"/>
                <w:szCs w:val="20"/>
                <w:lang w:eastAsia="en-GB"/>
              </w:rPr>
              <w:t xml:space="preserve">Compare </w:t>
            </w:r>
            <w:r w:rsidRPr="009F6F3A">
              <w:rPr>
                <w:rFonts w:eastAsia="Times New Roman" w:cs="Arial"/>
                <w:b/>
                <w:bCs/>
                <w:sz w:val="20"/>
                <w:szCs w:val="20"/>
                <w:lang w:eastAsia="en-GB"/>
              </w:rPr>
              <w:t>methods of coaching or mentoring</w:t>
            </w:r>
            <w:r w:rsidRPr="009F6F3A">
              <w:rPr>
                <w:rFonts w:eastAsia="Times New Roman" w:cs="Arial"/>
                <w:sz w:val="20"/>
                <w:szCs w:val="20"/>
                <w:lang w:eastAsia="en-GB"/>
              </w:rPr>
              <w:t xml:space="preserve"> </w:t>
            </w:r>
          </w:p>
        </w:tc>
        <w:tc>
          <w:tcPr>
            <w:tcW w:w="2409" w:type="dxa"/>
            <w:shd w:val="clear" w:color="auto" w:fill="D9D9D9" w:themeFill="background1" w:themeFillShade="D9"/>
          </w:tcPr>
          <w:p w14:paraId="29D43262" w14:textId="6082140A" w:rsidR="003018EF" w:rsidRPr="009F6F3A" w:rsidRDefault="00055ECB" w:rsidP="00E73AAF">
            <w:pPr>
              <w:numPr>
                <w:ilvl w:val="0"/>
                <w:numId w:val="109"/>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8F365E">
              <w:rPr>
                <w:rFonts w:cs="Arial"/>
                <w:sz w:val="20"/>
                <w:szCs w:val="20"/>
                <w:lang w:eastAsia="ja-JP"/>
              </w:rPr>
              <w:t>meet the range</w:t>
            </w:r>
            <w:r w:rsidR="001A51B5">
              <w:rPr>
                <w:rFonts w:cs="Arial"/>
                <w:sz w:val="20"/>
                <w:szCs w:val="20"/>
                <w:lang w:eastAsia="ja-JP"/>
              </w:rPr>
              <w:t>.</w:t>
            </w:r>
          </w:p>
        </w:tc>
        <w:tc>
          <w:tcPr>
            <w:tcW w:w="1276" w:type="dxa"/>
            <w:shd w:val="clear" w:color="auto" w:fill="F2F2F2" w:themeFill="background1" w:themeFillShade="F2"/>
          </w:tcPr>
          <w:p w14:paraId="4C9DAA8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57A3B71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3EB4A49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31BBCA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4A22280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B66F6C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58150BE6"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508BB46A" w14:textId="77777777" w:rsidTr="00D36E6F">
        <w:trPr>
          <w:trHeight w:val="300"/>
        </w:trPr>
        <w:tc>
          <w:tcPr>
            <w:tcW w:w="2271" w:type="dxa"/>
            <w:shd w:val="clear" w:color="auto" w:fill="D9D9D9" w:themeFill="background1" w:themeFillShade="D9"/>
          </w:tcPr>
          <w:p w14:paraId="6ABA248C" w14:textId="77777777"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AC3.2 </w:t>
            </w:r>
            <w:r w:rsidRPr="009F6F3A">
              <w:rPr>
                <w:rFonts w:eastAsia="Times New Roman" w:cs="Arial"/>
                <w:sz w:val="20"/>
                <w:szCs w:val="20"/>
                <w:lang w:eastAsia="en-GB"/>
              </w:rPr>
              <w:t>Describe coaching or mentoring assessment tools and exercises how and when they can be used</w:t>
            </w:r>
            <w:r w:rsidRPr="009F6F3A">
              <w:rPr>
                <w:rFonts w:eastAsia="Times New Roman" w:cs="Arial"/>
                <w:b/>
                <w:bCs/>
                <w:sz w:val="20"/>
                <w:szCs w:val="20"/>
                <w:lang w:eastAsia="en-GB"/>
              </w:rPr>
              <w:t xml:space="preserve"> </w:t>
            </w:r>
          </w:p>
        </w:tc>
        <w:tc>
          <w:tcPr>
            <w:tcW w:w="2409" w:type="dxa"/>
            <w:shd w:val="clear" w:color="auto" w:fill="D9D9D9" w:themeFill="background1" w:themeFillShade="D9"/>
          </w:tcPr>
          <w:p w14:paraId="0218FE48" w14:textId="671EDC41"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1 tool and </w:t>
            </w:r>
            <w:r w:rsidR="0028608C">
              <w:rPr>
                <w:rFonts w:ascii="Arial" w:eastAsia="Arial Unicode MS" w:hAnsi="Arial" w:cs="Arial"/>
                <w:color w:val="000000"/>
                <w:sz w:val="20"/>
                <w:szCs w:val="20"/>
                <w:u w:color="000000"/>
                <w:bdr w:val="nil"/>
                <w:lang w:eastAsia="en-GB"/>
              </w:rPr>
              <w:t xml:space="preserve">1 </w:t>
            </w:r>
            <w:r w:rsidR="001A51B5" w:rsidRPr="009F6F3A">
              <w:rPr>
                <w:rFonts w:ascii="Arial" w:eastAsia="Arial Unicode MS" w:hAnsi="Arial" w:cs="Arial"/>
                <w:color w:val="000000"/>
                <w:sz w:val="20"/>
                <w:szCs w:val="20"/>
                <w:u w:color="000000"/>
                <w:bdr w:val="nil"/>
                <w:lang w:eastAsia="en-GB"/>
              </w:rPr>
              <w:t>exercise</w:t>
            </w:r>
            <w:r w:rsidR="001A51B5">
              <w:rPr>
                <w:rFonts w:ascii="Arial" w:eastAsia="Arial Unicode MS" w:hAnsi="Arial" w:cs="Arial"/>
                <w:color w:val="000000"/>
                <w:sz w:val="20"/>
                <w:szCs w:val="20"/>
                <w:u w:color="000000"/>
                <w:bdr w:val="nil"/>
                <w:lang w:eastAsia="en-GB"/>
              </w:rPr>
              <w:t>.</w:t>
            </w:r>
            <w:r w:rsidRPr="009F6F3A">
              <w:rPr>
                <w:rFonts w:ascii="Arial" w:eastAsia="Arial Unicode MS" w:hAnsi="Arial" w:cs="Arial"/>
                <w:color w:val="000000"/>
                <w:sz w:val="20"/>
                <w:szCs w:val="20"/>
                <w:u w:color="000000"/>
                <w:bdr w:val="nil"/>
                <w:lang w:eastAsia="en-GB"/>
              </w:rPr>
              <w:t xml:space="preserve">  </w:t>
            </w:r>
          </w:p>
          <w:p w14:paraId="13DFC775" w14:textId="77777777" w:rsidR="003018EF" w:rsidRPr="009F6F3A" w:rsidRDefault="003018EF" w:rsidP="00E7364E">
            <w:pPr>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rPr>
            </w:pPr>
          </w:p>
        </w:tc>
        <w:tc>
          <w:tcPr>
            <w:tcW w:w="1276" w:type="dxa"/>
            <w:shd w:val="clear" w:color="auto" w:fill="F2F2F2" w:themeFill="background1" w:themeFillShade="F2"/>
          </w:tcPr>
          <w:p w14:paraId="0AF388EF" w14:textId="77777777" w:rsidR="003018EF" w:rsidRPr="009F6F3A" w:rsidRDefault="003018EF" w:rsidP="00E7364E">
            <w:pPr>
              <w:spacing w:after="0" w:line="240" w:lineRule="auto"/>
              <w:textAlignment w:val="baseline"/>
              <w:rPr>
                <w:rFonts w:eastAsia="Arial Unicode MS" w:cs="Arial"/>
                <w:color w:val="000000"/>
                <w:sz w:val="20"/>
                <w:szCs w:val="20"/>
                <w:u w:color="000000"/>
                <w:bdr w:val="nil"/>
                <w:lang w:val="en-US" w:eastAsia="en-GB"/>
              </w:rPr>
            </w:pPr>
          </w:p>
        </w:tc>
        <w:tc>
          <w:tcPr>
            <w:tcW w:w="1134" w:type="dxa"/>
            <w:shd w:val="clear" w:color="auto" w:fill="F2F2F2" w:themeFill="background1" w:themeFillShade="F2"/>
          </w:tcPr>
          <w:p w14:paraId="3BD8F07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0C8F106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775183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122E8C7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ECF513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126BE70E"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5D564BB" w14:textId="77777777" w:rsidTr="00D36E6F">
        <w:trPr>
          <w:trHeight w:val="300"/>
        </w:trPr>
        <w:tc>
          <w:tcPr>
            <w:tcW w:w="2271" w:type="dxa"/>
            <w:shd w:val="clear" w:color="auto" w:fill="D9D9D9" w:themeFill="background1" w:themeFillShade="D9"/>
          </w:tcPr>
          <w:p w14:paraId="1A95266B" w14:textId="77777777"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AC3.3 </w:t>
            </w:r>
            <w:r w:rsidRPr="009F6F3A">
              <w:rPr>
                <w:rFonts w:eastAsia="Times New Roman" w:cs="Arial"/>
                <w:sz w:val="20"/>
                <w:szCs w:val="20"/>
                <w:lang w:eastAsia="en-GB"/>
              </w:rPr>
              <w:t>Describe when to use effective coaching or mentoring models</w:t>
            </w:r>
          </w:p>
        </w:tc>
        <w:tc>
          <w:tcPr>
            <w:tcW w:w="2409" w:type="dxa"/>
            <w:shd w:val="clear" w:color="auto" w:fill="D9D9D9" w:themeFill="background1" w:themeFillShade="D9"/>
          </w:tcPr>
          <w:p w14:paraId="66EF9D87" w14:textId="08D1496C" w:rsidR="003018EF" w:rsidRPr="009F6F3A" w:rsidRDefault="003018EF" w:rsidP="00E73AAF">
            <w:pPr>
              <w:pStyle w:val="ListParagraph"/>
              <w:numPr>
                <w:ilvl w:val="0"/>
                <w:numId w:val="110"/>
              </w:numPr>
              <w:spacing w:before="40" w:after="40" w:line="240" w:lineRule="atLeast"/>
              <w:ind w:left="434"/>
              <w:contextualSpacing/>
              <w:rPr>
                <w:rFonts w:ascii="Arial" w:hAnsi="Arial" w:cs="Arial"/>
                <w:lang w:eastAsia="en-GB"/>
              </w:rPr>
            </w:pPr>
            <w:r w:rsidRPr="009F6F3A">
              <w:rPr>
                <w:rFonts w:ascii="Arial" w:eastAsia="Arial Unicode MS" w:hAnsi="Arial" w:cs="Arial"/>
                <w:color w:val="000000"/>
                <w:sz w:val="20"/>
                <w:szCs w:val="20"/>
                <w:u w:color="000000"/>
                <w:bdr w:val="nil"/>
                <w:lang w:eastAsia="en-GB"/>
              </w:rPr>
              <w:t>3 models</w:t>
            </w:r>
            <w:r w:rsidR="001A51B5">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117B28E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CDCC5C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7C9BAB3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B056ED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1A794D8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3A9FE26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22BE33C9"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61FCF6C1" w14:textId="77777777" w:rsidTr="00D36E6F">
        <w:trPr>
          <w:trHeight w:val="300"/>
        </w:trPr>
        <w:tc>
          <w:tcPr>
            <w:tcW w:w="2271" w:type="dxa"/>
            <w:shd w:val="clear" w:color="auto" w:fill="D9D9D9" w:themeFill="background1" w:themeFillShade="D9"/>
          </w:tcPr>
          <w:p w14:paraId="16865B6A" w14:textId="1922ACD8"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lastRenderedPageBreak/>
              <w:t>AC</w:t>
            </w:r>
            <w:r w:rsidRPr="0028608C">
              <w:rPr>
                <w:rFonts w:eastAsia="Times New Roman" w:cs="Arial"/>
                <w:b/>
                <w:bCs/>
                <w:sz w:val="20"/>
                <w:szCs w:val="20"/>
                <w:lang w:eastAsia="en-GB"/>
              </w:rPr>
              <w:t>3.4</w:t>
            </w:r>
            <w:r w:rsidRPr="009F6F3A">
              <w:rPr>
                <w:rFonts w:eastAsia="Times New Roman" w:cs="Arial"/>
                <w:sz w:val="20"/>
                <w:szCs w:val="20"/>
                <w:lang w:eastAsia="en-GB"/>
              </w:rPr>
              <w:t xml:space="preserve"> Explain </w:t>
            </w:r>
            <w:r w:rsidRPr="009F6F3A">
              <w:rPr>
                <w:rFonts w:eastAsia="Times New Roman" w:cs="Arial"/>
                <w:b/>
                <w:bCs/>
                <w:sz w:val="20"/>
                <w:szCs w:val="20"/>
                <w:lang w:eastAsia="en-GB"/>
              </w:rPr>
              <w:t>methods of monitoring</w:t>
            </w:r>
            <w:r w:rsidRPr="009F6F3A">
              <w:rPr>
                <w:rFonts w:eastAsia="Times New Roman" w:cs="Arial"/>
                <w:sz w:val="20"/>
                <w:szCs w:val="20"/>
                <w:lang w:eastAsia="en-GB"/>
              </w:rPr>
              <w:t xml:space="preserve"> and reviewing progress towards goals of individuals</w:t>
            </w:r>
          </w:p>
        </w:tc>
        <w:tc>
          <w:tcPr>
            <w:tcW w:w="2409" w:type="dxa"/>
            <w:shd w:val="clear" w:color="auto" w:fill="D9D9D9" w:themeFill="background1" w:themeFillShade="D9"/>
          </w:tcPr>
          <w:p w14:paraId="5AFC1ABB" w14:textId="7B37DFCD" w:rsidR="003018EF" w:rsidRPr="00E93E93" w:rsidRDefault="00E93E93" w:rsidP="00E93E93">
            <w:pPr>
              <w:rPr>
                <w:highlight w:val="green"/>
                <w:lang w:eastAsia="en-GB"/>
              </w:rPr>
            </w:pPr>
            <w:r>
              <w:rPr>
                <w:lang w:eastAsia="en-GB"/>
              </w:rPr>
              <w:t xml:space="preserve">    </w:t>
            </w:r>
            <w:r w:rsidR="00780B1A" w:rsidRPr="00E93E93">
              <w:rPr>
                <w:lang w:eastAsia="en-GB"/>
              </w:rPr>
              <w:t>meet the range.</w:t>
            </w:r>
          </w:p>
          <w:p w14:paraId="3B6DA030" w14:textId="62F7D630" w:rsidR="00A311D2" w:rsidRPr="00E93E93" w:rsidRDefault="00A311D2" w:rsidP="00E93E93">
            <w:pPr>
              <w:spacing w:before="40" w:after="40" w:line="240" w:lineRule="atLeast"/>
              <w:contextualSpacing/>
              <w:rPr>
                <w:highlight w:val="green"/>
                <w:lang w:eastAsia="en-GB"/>
              </w:rPr>
            </w:pPr>
          </w:p>
        </w:tc>
        <w:tc>
          <w:tcPr>
            <w:tcW w:w="1276" w:type="dxa"/>
            <w:shd w:val="clear" w:color="auto" w:fill="F2F2F2" w:themeFill="background1" w:themeFillShade="F2"/>
          </w:tcPr>
          <w:p w14:paraId="77A7317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422A9B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20D6479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57866CB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B04722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549D2B2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2C8E165F"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953EEE1" w14:textId="77777777" w:rsidTr="00E7364E">
        <w:trPr>
          <w:trHeight w:val="300"/>
        </w:trPr>
        <w:tc>
          <w:tcPr>
            <w:tcW w:w="15454" w:type="dxa"/>
            <w:gridSpan w:val="10"/>
            <w:shd w:val="clear" w:color="auto" w:fill="D9D9D9" w:themeFill="background1" w:themeFillShade="D9"/>
          </w:tcPr>
          <w:p w14:paraId="40932573" w14:textId="77777777" w:rsidR="003018EF" w:rsidRPr="009F6F3A" w:rsidRDefault="003018EF" w:rsidP="00E7364E">
            <w:pPr>
              <w:spacing w:before="40" w:after="40"/>
              <w:ind w:left="74"/>
              <w:rPr>
                <w:rFonts w:eastAsia="Times New Roman" w:cs="Arial"/>
                <w:b/>
                <w:bCs/>
                <w:sz w:val="20"/>
                <w:szCs w:val="20"/>
                <w:lang w:eastAsia="en-GB"/>
              </w:rPr>
            </w:pPr>
            <w:r w:rsidRPr="009F6F3A">
              <w:rPr>
                <w:rFonts w:eastAsia="Times New Roman" w:cs="Arial"/>
                <w:b/>
                <w:bCs/>
                <w:sz w:val="20"/>
                <w:szCs w:val="20"/>
              </w:rPr>
              <w:t xml:space="preserve">LO4 </w:t>
            </w:r>
            <w:r w:rsidRPr="009F6F3A">
              <w:rPr>
                <w:rFonts w:eastAsiaTheme="minorEastAsia" w:cs="Arial"/>
                <w:b/>
                <w:bCs/>
                <w:sz w:val="20"/>
                <w:szCs w:val="20"/>
                <w:lang w:eastAsia="ja-JP"/>
              </w:rPr>
              <w:t xml:space="preserve">Understand the role of recording, reflection and supervision in coaching or mentoring </w:t>
            </w:r>
          </w:p>
          <w:p w14:paraId="681096B9" w14:textId="77777777" w:rsidR="003018EF" w:rsidRPr="009F6F3A" w:rsidRDefault="003018EF" w:rsidP="00E7364E">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(4.1 to 4.4) must evidence one intervention: Coaching or Mentoring </w:t>
            </w:r>
          </w:p>
          <w:p w14:paraId="5F733143" w14:textId="77777777" w:rsidR="003018EF" w:rsidRPr="009F6F3A" w:rsidRDefault="003018EF" w:rsidP="00E7364E">
            <w:pPr>
              <w:spacing w:before="40" w:after="40" w:line="240" w:lineRule="atLeast"/>
              <w:ind w:left="641" w:hanging="567"/>
              <w:rPr>
                <w:rFonts w:cs="Arial"/>
                <w:sz w:val="20"/>
                <w:szCs w:val="20"/>
                <w:lang w:eastAsia="ja-JP"/>
              </w:rPr>
            </w:pPr>
            <w:r w:rsidRPr="009F6F3A">
              <w:rPr>
                <w:rFonts w:cs="Arial"/>
                <w:sz w:val="20"/>
                <w:szCs w:val="20"/>
                <w:lang w:eastAsia="ja-JP"/>
              </w:rPr>
              <w:t xml:space="preserve">Evidence must include any of the following or a combination of: </w:t>
            </w:r>
          </w:p>
          <w:p w14:paraId="6135D36B" w14:textId="77777777" w:rsidR="003018EF" w:rsidRPr="009F6F3A" w:rsidRDefault="003018EF"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14:paraId="68FCA847" w14:textId="77777777" w:rsidR="003018EF" w:rsidRPr="009F6F3A" w:rsidRDefault="003018EF"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table format</w:t>
            </w:r>
          </w:p>
          <w:p w14:paraId="3FD0A806" w14:textId="77777777" w:rsidR="003018EF" w:rsidRPr="009F6F3A" w:rsidRDefault="003018EF" w:rsidP="00E73AAF">
            <w:pPr>
              <w:numPr>
                <w:ilvl w:val="0"/>
                <w:numId w:val="109"/>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14:paraId="42CACE2A" w14:textId="77777777" w:rsidR="003018EF" w:rsidRPr="009F6F3A" w:rsidRDefault="003018EF" w:rsidP="00E73AAF">
            <w:pPr>
              <w:numPr>
                <w:ilvl w:val="0"/>
                <w:numId w:val="109"/>
              </w:numPr>
              <w:spacing w:before="40" w:after="40" w:line="240" w:lineRule="atLeast"/>
              <w:ind w:left="723"/>
              <w:rPr>
                <w:rFonts w:eastAsiaTheme="minorEastAsia" w:cs="Arial"/>
                <w:sz w:val="20"/>
                <w:szCs w:val="20"/>
                <w:lang w:val="en-US" w:eastAsia="ja-JP"/>
              </w:rPr>
            </w:pPr>
            <w:r w:rsidRPr="009F6F3A">
              <w:rPr>
                <w:rFonts w:cs="Arial"/>
                <w:sz w:val="20"/>
                <w:szCs w:val="20"/>
                <w:lang w:eastAsia="ja-JP"/>
              </w:rPr>
              <w:t xml:space="preserve">oral questions and answers. </w:t>
            </w:r>
          </w:p>
        </w:tc>
      </w:tr>
      <w:tr w:rsidR="003018EF" w:rsidRPr="009F6F3A" w14:paraId="6FF13CE2" w14:textId="77777777" w:rsidTr="00D36E6F">
        <w:trPr>
          <w:trHeight w:val="300"/>
        </w:trPr>
        <w:tc>
          <w:tcPr>
            <w:tcW w:w="2271" w:type="dxa"/>
            <w:shd w:val="clear" w:color="auto" w:fill="D9D9D9" w:themeFill="background1" w:themeFillShade="D9"/>
          </w:tcPr>
          <w:p w14:paraId="240034D6" w14:textId="77777777"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AC4.1 </w:t>
            </w:r>
            <w:r w:rsidRPr="009F6F3A">
              <w:rPr>
                <w:rFonts w:eastAsia="Times New Roman" w:cs="Arial"/>
                <w:sz w:val="20"/>
                <w:szCs w:val="20"/>
                <w:lang w:eastAsia="en-GB"/>
              </w:rPr>
              <w:t xml:space="preserve">Explain the purpose and importance of </w:t>
            </w:r>
            <w:r w:rsidRPr="009F6F3A">
              <w:rPr>
                <w:rFonts w:eastAsia="Times New Roman" w:cs="Arial"/>
                <w:b/>
                <w:bCs/>
                <w:sz w:val="20"/>
                <w:szCs w:val="20"/>
                <w:lang w:eastAsia="en-GB"/>
              </w:rPr>
              <w:t>coaching or mentoring records</w:t>
            </w:r>
            <w:r w:rsidRPr="009F6F3A">
              <w:rPr>
                <w:rFonts w:eastAsia="Times New Roman" w:cs="Arial"/>
                <w:sz w:val="20"/>
                <w:szCs w:val="20"/>
                <w:lang w:eastAsia="en-GB"/>
              </w:rPr>
              <w:t xml:space="preserve"> for all parties</w:t>
            </w:r>
          </w:p>
        </w:tc>
        <w:tc>
          <w:tcPr>
            <w:tcW w:w="2409" w:type="dxa"/>
            <w:shd w:val="clear" w:color="auto" w:fill="D9D9D9" w:themeFill="background1" w:themeFillShade="D9"/>
          </w:tcPr>
          <w:p w14:paraId="36F7BC67" w14:textId="5411920A" w:rsidR="003018EF" w:rsidRPr="00697BCE" w:rsidRDefault="00055ECB" w:rsidP="00E73AAF">
            <w:pPr>
              <w:pStyle w:val="ListParagraph"/>
              <w:numPr>
                <w:ilvl w:val="0"/>
                <w:numId w:val="110"/>
              </w:numPr>
              <w:spacing w:before="40" w:after="40" w:line="240" w:lineRule="atLeast"/>
              <w:ind w:left="434"/>
              <w:contextualSpacing/>
              <w:rPr>
                <w:rFonts w:ascii="Arial" w:eastAsia="Arial Unicode MS" w:hAnsi="Arial" w:cs="Arial"/>
                <w:color w:val="000000"/>
                <w:sz w:val="20"/>
                <w:szCs w:val="20"/>
                <w:u w:color="000000"/>
                <w:bdr w:val="nil"/>
                <w:lang w:eastAsia="en-GB"/>
              </w:rPr>
            </w:pPr>
            <w:r w:rsidRPr="00697BCE">
              <w:rPr>
                <w:rFonts w:ascii="Arial" w:eastAsia="Arial Unicode MS" w:hAnsi="Arial" w:cs="Arial"/>
                <w:color w:val="000000"/>
                <w:sz w:val="20"/>
                <w:szCs w:val="20"/>
                <w:u w:color="000000"/>
                <w:bdr w:val="nil"/>
                <w:lang w:eastAsia="en-GB"/>
              </w:rPr>
              <w:t>meet the range</w:t>
            </w:r>
            <w:r w:rsidR="00697BCE">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590379E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568A5D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4AAF7D9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9725BE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433BA5E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6258364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6D264350"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502C72DD" w14:textId="77777777" w:rsidTr="00D36E6F">
        <w:trPr>
          <w:trHeight w:val="300"/>
        </w:trPr>
        <w:tc>
          <w:tcPr>
            <w:tcW w:w="2271" w:type="dxa"/>
            <w:shd w:val="clear" w:color="auto" w:fill="D9D9D9" w:themeFill="background1" w:themeFillShade="D9"/>
          </w:tcPr>
          <w:p w14:paraId="14B9AECD" w14:textId="77777777" w:rsidR="003018EF" w:rsidRPr="00531C8E" w:rsidRDefault="003018EF" w:rsidP="00531C8E">
            <w:pPr>
              <w:spacing w:before="40" w:after="40"/>
              <w:textAlignment w:val="baseline"/>
              <w:rPr>
                <w:rFonts w:eastAsia="Times New Roman" w:cs="Arial"/>
                <w:b/>
                <w:bCs/>
                <w:sz w:val="20"/>
                <w:szCs w:val="20"/>
                <w:lang w:eastAsia="en-GB"/>
              </w:rPr>
            </w:pPr>
            <w:r w:rsidRPr="00531C8E">
              <w:rPr>
                <w:rFonts w:eastAsia="Times New Roman" w:cs="Arial"/>
                <w:b/>
                <w:bCs/>
                <w:sz w:val="20"/>
                <w:szCs w:val="20"/>
                <w:lang w:eastAsia="en-GB"/>
              </w:rPr>
              <w:t>AC 4</w:t>
            </w:r>
            <w:r w:rsidRPr="00531C8E">
              <w:rPr>
                <w:rFonts w:eastAsia="Times New Roman" w:cs="Arial"/>
                <w:sz w:val="20"/>
                <w:szCs w:val="20"/>
                <w:lang w:eastAsia="en-GB"/>
              </w:rPr>
              <w:t xml:space="preserve">.2 Describe an </w:t>
            </w:r>
            <w:r w:rsidRPr="009922F0">
              <w:rPr>
                <w:rFonts w:eastAsia="Times New Roman" w:cs="Arial"/>
                <w:b/>
                <w:bCs/>
                <w:sz w:val="20"/>
                <w:szCs w:val="20"/>
                <w:lang w:eastAsia="en-GB"/>
              </w:rPr>
              <w:t>ethical approach</w:t>
            </w:r>
            <w:r w:rsidRPr="00531C8E">
              <w:rPr>
                <w:rFonts w:eastAsia="Times New Roman" w:cs="Arial"/>
                <w:sz w:val="20"/>
                <w:szCs w:val="20"/>
                <w:lang w:eastAsia="en-GB"/>
              </w:rPr>
              <w:t xml:space="preserve"> in managing records</w:t>
            </w:r>
            <w:r w:rsidRPr="00531C8E">
              <w:rPr>
                <w:rFonts w:eastAsia="Times New Roman" w:cs="Arial"/>
                <w:b/>
                <w:bCs/>
                <w:sz w:val="20"/>
                <w:szCs w:val="20"/>
                <w:lang w:eastAsia="en-GB"/>
              </w:rPr>
              <w:t xml:space="preserve"> </w:t>
            </w:r>
          </w:p>
        </w:tc>
        <w:tc>
          <w:tcPr>
            <w:tcW w:w="2409" w:type="dxa"/>
            <w:shd w:val="clear" w:color="auto" w:fill="D9D9D9" w:themeFill="background1" w:themeFillShade="D9"/>
          </w:tcPr>
          <w:p w14:paraId="3273BC53" w14:textId="66597B6C" w:rsidR="003018EF" w:rsidRPr="009922F0" w:rsidRDefault="009922F0" w:rsidP="009922F0">
            <w:pPr>
              <w:pStyle w:val="ListParagraph"/>
              <w:numPr>
                <w:ilvl w:val="0"/>
                <w:numId w:val="127"/>
              </w:numPr>
              <w:pBdr>
                <w:top w:val="nil"/>
                <w:left w:val="nil"/>
                <w:bottom w:val="nil"/>
                <w:right w:val="nil"/>
                <w:between w:val="nil"/>
                <w:bar w:val="nil"/>
              </w:pBdr>
              <w:spacing w:before="40" w:after="40" w:line="240" w:lineRule="atLeast"/>
              <w:ind w:right="-57"/>
              <w:rPr>
                <w:rFonts w:eastAsia="Arial Unicode MS" w:cs="Arial"/>
                <w:color w:val="000000"/>
                <w:sz w:val="20"/>
                <w:szCs w:val="20"/>
                <w:u w:color="000000"/>
                <w:bdr w:val="nil"/>
                <w:lang w:eastAsia="en-GB"/>
              </w:rPr>
            </w:pPr>
            <w:r w:rsidRPr="009922F0">
              <w:rPr>
                <w:rFonts w:eastAsia="Arial Unicode MS" w:cs="Arial"/>
                <w:color w:val="000000"/>
                <w:sz w:val="20"/>
                <w:szCs w:val="20"/>
                <w:u w:color="000000"/>
                <w:bdr w:val="nil"/>
                <w:lang w:eastAsia="en-GB"/>
              </w:rPr>
              <w:t>meet the range.</w:t>
            </w:r>
          </w:p>
        </w:tc>
        <w:tc>
          <w:tcPr>
            <w:tcW w:w="1276" w:type="dxa"/>
            <w:shd w:val="clear" w:color="auto" w:fill="F2F2F2" w:themeFill="background1" w:themeFillShade="F2"/>
          </w:tcPr>
          <w:p w14:paraId="1D0C8B6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054DB52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112C84B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3EC6CF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01D560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07A7F7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4679F803"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6D454598" w14:textId="77777777" w:rsidTr="00D36E6F">
        <w:trPr>
          <w:trHeight w:val="300"/>
        </w:trPr>
        <w:tc>
          <w:tcPr>
            <w:tcW w:w="2271" w:type="dxa"/>
            <w:shd w:val="clear" w:color="auto" w:fill="D9D9D9" w:themeFill="background1" w:themeFillShade="D9"/>
          </w:tcPr>
          <w:p w14:paraId="543F7814" w14:textId="77777777"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 4.3 </w:t>
            </w:r>
            <w:r w:rsidRPr="009F6F3A">
              <w:rPr>
                <w:rFonts w:eastAsia="Times New Roman" w:cs="Arial"/>
                <w:sz w:val="20"/>
                <w:szCs w:val="20"/>
                <w:lang w:eastAsia="en-GB"/>
              </w:rPr>
              <w:t>Explain the use of reflective practice models in the coaching or mentoring process</w:t>
            </w:r>
          </w:p>
        </w:tc>
        <w:tc>
          <w:tcPr>
            <w:tcW w:w="2409" w:type="dxa"/>
            <w:shd w:val="clear" w:color="auto" w:fill="D9D9D9" w:themeFill="background1" w:themeFillShade="D9"/>
          </w:tcPr>
          <w:p w14:paraId="21EE7168"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3 models for either coaching or mentoring.</w:t>
            </w:r>
          </w:p>
        </w:tc>
        <w:tc>
          <w:tcPr>
            <w:tcW w:w="1276" w:type="dxa"/>
            <w:shd w:val="clear" w:color="auto" w:fill="F2F2F2" w:themeFill="background1" w:themeFillShade="F2"/>
          </w:tcPr>
          <w:p w14:paraId="538169F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6CAF1A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2A4C9F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6E3E03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3F1D8AA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6B5C047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44257D50"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16897AF" w14:textId="77777777" w:rsidTr="00D36E6F">
        <w:trPr>
          <w:trHeight w:val="300"/>
        </w:trPr>
        <w:tc>
          <w:tcPr>
            <w:tcW w:w="2271" w:type="dxa"/>
            <w:shd w:val="clear" w:color="auto" w:fill="D9D9D9" w:themeFill="background1" w:themeFillShade="D9"/>
          </w:tcPr>
          <w:p w14:paraId="158BC8C4" w14:textId="77777777" w:rsidR="003018EF" w:rsidRPr="009F6F3A" w:rsidRDefault="003018EF" w:rsidP="00E7364E">
            <w:pPr>
              <w:pBdr>
                <w:top w:val="nil"/>
                <w:left w:val="nil"/>
                <w:bottom w:val="nil"/>
                <w:right w:val="nil"/>
                <w:between w:val="nil"/>
                <w:bar w:val="nil"/>
              </w:pBdr>
              <w:spacing w:before="40" w:after="40" w:line="240" w:lineRule="auto"/>
              <w:ind w:left="74"/>
              <w:textAlignment w:val="baseline"/>
              <w:rPr>
                <w:rFonts w:eastAsia="Times New Roman" w:cs="Arial"/>
                <w:b/>
                <w:bCs/>
                <w:sz w:val="20"/>
                <w:szCs w:val="20"/>
              </w:rPr>
            </w:pPr>
            <w:r w:rsidRPr="009F6F3A">
              <w:rPr>
                <w:rFonts w:eastAsia="Times New Roman" w:cs="Arial"/>
                <w:b/>
                <w:bCs/>
                <w:sz w:val="20"/>
                <w:szCs w:val="20"/>
                <w:lang w:eastAsia="en-GB"/>
              </w:rPr>
              <w:t xml:space="preserve">AC 4.4 </w:t>
            </w:r>
            <w:r w:rsidRPr="009F6F3A">
              <w:rPr>
                <w:rFonts w:eastAsia="Times New Roman" w:cs="Arial"/>
                <w:sz w:val="20"/>
                <w:szCs w:val="20"/>
                <w:lang w:eastAsia="en-GB"/>
              </w:rPr>
              <w:t xml:space="preserve">Explain importance and </w:t>
            </w:r>
            <w:r w:rsidRPr="009F6F3A">
              <w:rPr>
                <w:rFonts w:eastAsia="Times New Roman" w:cs="Arial"/>
                <w:b/>
                <w:bCs/>
                <w:sz w:val="20"/>
                <w:szCs w:val="20"/>
                <w:lang w:eastAsia="en-GB"/>
              </w:rPr>
              <w:t>methods of supervision</w:t>
            </w:r>
            <w:r w:rsidRPr="009F6F3A">
              <w:rPr>
                <w:rFonts w:eastAsia="Times New Roman" w:cs="Arial"/>
                <w:sz w:val="20"/>
                <w:szCs w:val="20"/>
                <w:lang w:eastAsia="en-GB"/>
              </w:rPr>
              <w:t xml:space="preserve"> in a coaching or mentoring</w:t>
            </w:r>
          </w:p>
        </w:tc>
        <w:tc>
          <w:tcPr>
            <w:tcW w:w="2409" w:type="dxa"/>
            <w:shd w:val="clear" w:color="auto" w:fill="D9D9D9" w:themeFill="background1" w:themeFillShade="D9"/>
          </w:tcPr>
          <w:p w14:paraId="2EA1B416" w14:textId="7D9F9952" w:rsidR="003018EF" w:rsidRPr="00E04737" w:rsidRDefault="00055ECB"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E04737">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0C86824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F402F1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7C5C3F2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9EFB04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B4A906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7692759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BFBFBF" w:themeFill="background1" w:themeFillShade="BF"/>
          </w:tcPr>
          <w:p w14:paraId="6BB60848" w14:textId="77777777" w:rsidR="003018EF" w:rsidRPr="009F6F3A" w:rsidRDefault="003018EF" w:rsidP="00E7364E">
            <w:pPr>
              <w:spacing w:after="0" w:line="240" w:lineRule="auto"/>
              <w:textAlignment w:val="baseline"/>
              <w:rPr>
                <w:rFonts w:eastAsia="Times New Roman" w:cs="Arial"/>
                <w:sz w:val="20"/>
                <w:szCs w:val="20"/>
                <w:lang w:eastAsia="en-GB"/>
              </w:rPr>
            </w:pPr>
          </w:p>
        </w:tc>
      </w:tr>
    </w:tbl>
    <w:p w14:paraId="1D35A077" w14:textId="77777777" w:rsidR="00C776AA" w:rsidRDefault="00C776AA"/>
    <w:p w14:paraId="655EE5C4" w14:textId="77777777" w:rsidR="00C776AA" w:rsidRDefault="00C776AA"/>
    <w:p w14:paraId="43398DF5" w14:textId="77777777" w:rsidR="00C776AA" w:rsidRDefault="00C776AA"/>
    <w:tbl>
      <w:tblPr>
        <w:tblW w:w="153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9"/>
        <w:gridCol w:w="2409"/>
        <w:gridCol w:w="1276"/>
        <w:gridCol w:w="1134"/>
        <w:gridCol w:w="1985"/>
        <w:gridCol w:w="142"/>
        <w:gridCol w:w="1134"/>
        <w:gridCol w:w="1985"/>
        <w:gridCol w:w="1134"/>
        <w:gridCol w:w="1984"/>
      </w:tblGrid>
      <w:tr w:rsidR="003018EF" w:rsidRPr="009F6F3A" w14:paraId="2911F8AA" w14:textId="77777777" w:rsidTr="00C776AA">
        <w:trPr>
          <w:trHeight w:val="300"/>
        </w:trPr>
        <w:tc>
          <w:tcPr>
            <w:tcW w:w="2129" w:type="dxa"/>
            <w:shd w:val="clear" w:color="auto" w:fill="FF9900"/>
          </w:tcPr>
          <w:p w14:paraId="0BB1C0A7" w14:textId="300BA34F"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lastRenderedPageBreak/>
              <w:t>Qualification</w:t>
            </w:r>
            <w:r w:rsidR="008532BE" w:rsidRPr="009F6F3A">
              <w:rPr>
                <w:rFonts w:eastAsia="Times New Roman" w:cs="Arial"/>
                <w:b/>
                <w:color w:val="FFFFFF"/>
              </w:rPr>
              <w:t>:</w:t>
            </w:r>
          </w:p>
        </w:tc>
        <w:tc>
          <w:tcPr>
            <w:tcW w:w="10065" w:type="dxa"/>
            <w:gridSpan w:val="7"/>
          </w:tcPr>
          <w:p w14:paraId="3D387C5B"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14:paraId="3B077B4C" w14:textId="77777777" w:rsidR="00D36E6F" w:rsidRPr="009F6F3A" w:rsidRDefault="00D36E6F" w:rsidP="00D36E6F">
            <w:pPr>
              <w:spacing w:before="40" w:after="40" w:line="240" w:lineRule="auto"/>
              <w:textAlignment w:val="baseline"/>
              <w:rPr>
                <w:rFonts w:eastAsia="Times New Roman" w:cs="Arial"/>
                <w:b/>
                <w:bCs/>
                <w:color w:val="FFFFFF"/>
                <w:lang w:eastAsia="en-GB"/>
              </w:rPr>
            </w:pPr>
          </w:p>
        </w:tc>
      </w:tr>
      <w:tr w:rsidR="003018EF" w:rsidRPr="009F6F3A" w14:paraId="0EDEE939" w14:textId="77777777" w:rsidTr="00C776AA">
        <w:trPr>
          <w:trHeight w:val="300"/>
        </w:trPr>
        <w:tc>
          <w:tcPr>
            <w:tcW w:w="2129" w:type="dxa"/>
            <w:shd w:val="clear" w:color="auto" w:fill="FF9900"/>
          </w:tcPr>
          <w:p w14:paraId="317D545F" w14:textId="1AC54DD3"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r w:rsidR="008532BE" w:rsidRPr="009F6F3A">
              <w:rPr>
                <w:rFonts w:eastAsia="Times New Roman" w:cs="Arial"/>
                <w:b/>
                <w:color w:val="FFFFFF"/>
              </w:rPr>
              <w:t>:</w:t>
            </w:r>
          </w:p>
        </w:tc>
        <w:tc>
          <w:tcPr>
            <w:tcW w:w="3685" w:type="dxa"/>
            <w:gridSpan w:val="2"/>
          </w:tcPr>
          <w:p w14:paraId="301A8659"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c>
          <w:tcPr>
            <w:tcW w:w="6380" w:type="dxa"/>
            <w:gridSpan w:val="5"/>
          </w:tcPr>
          <w:p w14:paraId="04A0C2E7"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14:paraId="2661BEBC"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p>
        </w:tc>
      </w:tr>
      <w:tr w:rsidR="003018EF" w:rsidRPr="009F6F3A" w14:paraId="4F674252" w14:textId="77777777" w:rsidTr="00C776AA">
        <w:trPr>
          <w:trHeight w:val="300"/>
        </w:trPr>
        <w:tc>
          <w:tcPr>
            <w:tcW w:w="4538" w:type="dxa"/>
            <w:gridSpan w:val="2"/>
            <w:vMerge w:val="restart"/>
            <w:shd w:val="clear" w:color="auto" w:fill="FF9900"/>
          </w:tcPr>
          <w:p w14:paraId="18A5E8A8" w14:textId="77777777"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Unit 301 Level 3 Coaching or Mentoring Practice</w:t>
            </w:r>
            <w:r w:rsidRPr="009F6F3A">
              <w:rPr>
                <w:rFonts w:eastAsia="Times New Roman" w:cs="Arial"/>
                <w:b/>
                <w:bCs/>
                <w:color w:val="FFFFFF" w:themeColor="background1"/>
                <w:lang w:eastAsia="en-GB"/>
              </w:rPr>
              <w:t xml:space="preserve"> </w:t>
            </w:r>
          </w:p>
        </w:tc>
        <w:tc>
          <w:tcPr>
            <w:tcW w:w="7656" w:type="dxa"/>
            <w:gridSpan w:val="6"/>
            <w:shd w:val="clear" w:color="auto" w:fill="FF9900"/>
          </w:tcPr>
          <w:p w14:paraId="2FDB2A4E"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r w:rsidRPr="009F6F3A">
              <w:rPr>
                <w:rFonts w:cs="Arial"/>
                <w:b/>
                <w:color w:val="FFFFFF" w:themeColor="background1"/>
              </w:rPr>
              <w:t>Provider Evidence</w:t>
            </w:r>
            <w:r w:rsidRPr="009F6F3A">
              <w:rPr>
                <w:rFonts w:eastAsia="Times New Roman" w:cs="Arial"/>
                <w:b/>
                <w:bCs/>
                <w:color w:val="FFFFFF"/>
                <w:lang w:eastAsia="en-GB"/>
              </w:rPr>
              <w:t xml:space="preserve"> </w:t>
            </w:r>
          </w:p>
        </w:tc>
        <w:tc>
          <w:tcPr>
            <w:tcW w:w="3118" w:type="dxa"/>
            <w:gridSpan w:val="2"/>
            <w:shd w:val="clear" w:color="auto" w:fill="BFBFBF" w:themeFill="background1" w:themeFillShade="BF"/>
          </w:tcPr>
          <w:p w14:paraId="05F2D1CC"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003018EF" w:rsidRPr="009F6F3A" w14:paraId="69842CFB" w14:textId="77777777" w:rsidTr="00C776AA">
        <w:trPr>
          <w:trHeight w:val="300"/>
        </w:trPr>
        <w:tc>
          <w:tcPr>
            <w:tcW w:w="4538" w:type="dxa"/>
            <w:gridSpan w:val="2"/>
            <w:vMerge/>
            <w:shd w:val="clear" w:color="auto" w:fill="FEAA12"/>
          </w:tcPr>
          <w:p w14:paraId="47681B01" w14:textId="77777777"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14:paraId="7FE0DFAF" w14:textId="2AE31C70" w:rsidR="003018EF" w:rsidRPr="009F6F3A" w:rsidRDefault="00A70215" w:rsidP="00E7364E">
            <w:pPr>
              <w:spacing w:before="40" w:after="40" w:line="240" w:lineRule="auto"/>
              <w:ind w:left="74"/>
              <w:textAlignment w:val="baseline"/>
              <w:rPr>
                <w:rFonts w:eastAsia="Times New Roman" w:cs="Arial"/>
                <w:b/>
                <w:bCs/>
                <w:lang w:eastAsia="en-GB"/>
              </w:rPr>
            </w:pPr>
            <w:r>
              <w:rPr>
                <w:rFonts w:eastAsia="Times New Roman" w:cs="Arial"/>
                <w:b/>
                <w:bCs/>
                <w:lang w:eastAsia="en-GB"/>
              </w:rPr>
              <w:t>C</w:t>
            </w:r>
            <w:r w:rsidR="003018EF" w:rsidRPr="009F6F3A">
              <w:rPr>
                <w:rFonts w:eastAsia="Times New Roman" w:cs="Arial"/>
                <w:b/>
                <w:bCs/>
                <w:lang w:eastAsia="en-GB"/>
              </w:rPr>
              <w:t>andidate</w:t>
            </w:r>
          </w:p>
        </w:tc>
        <w:tc>
          <w:tcPr>
            <w:tcW w:w="3119" w:type="dxa"/>
            <w:gridSpan w:val="2"/>
            <w:shd w:val="clear" w:color="auto" w:fill="D9D9D9" w:themeFill="background1" w:themeFillShade="D9"/>
          </w:tcPr>
          <w:p w14:paraId="70F2331C"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1" w:type="dxa"/>
            <w:gridSpan w:val="3"/>
            <w:shd w:val="clear" w:color="auto" w:fill="D9D9D9" w:themeFill="background1" w:themeFillShade="D9"/>
          </w:tcPr>
          <w:p w14:paraId="169FA0CD"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14:paraId="04E8940B"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003018EF" w:rsidRPr="009F6F3A" w14:paraId="47CC8601" w14:textId="77777777" w:rsidTr="00C776AA">
        <w:trPr>
          <w:trHeight w:val="300"/>
        </w:trPr>
        <w:tc>
          <w:tcPr>
            <w:tcW w:w="2129" w:type="dxa"/>
            <w:shd w:val="clear" w:color="auto" w:fill="D9D9D9" w:themeFill="background1" w:themeFillShade="D9"/>
            <w:hideMark/>
          </w:tcPr>
          <w:p w14:paraId="0EBE81DD"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tcPr>
          <w:p w14:paraId="3D88A53F"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fldChar w:fldCharType="begin"/>
            </w:r>
            <w:r w:rsidRPr="009F6F3A">
              <w:rPr>
                <w:rFonts w:eastAsia="Times New Roman" w:cs="Arial"/>
                <w:b/>
                <w:bCs/>
                <w:lang w:eastAsia="en-GB"/>
              </w:rPr>
              <w:instrText xml:space="preserve"> NOTEREF _Ref236647619 \f  \* MERGEFORMAT </w:instrText>
            </w:r>
            <w:r w:rsidRPr="009F6F3A">
              <w:rPr>
                <w:rFonts w:eastAsia="Times New Roman" w:cs="Arial"/>
                <w:b/>
                <w:bCs/>
                <w:lang w:eastAsia="en-GB"/>
              </w:rPr>
              <w:fldChar w:fldCharType="separate"/>
            </w:r>
            <w:r w:rsidRPr="009F6F3A">
              <w:rPr>
                <w:rStyle w:val="FootnoteReference"/>
                <w:rFonts w:ascii="Arial" w:hAnsi="Arial" w:cs="Arial"/>
                <w:lang w:eastAsia="en-GB"/>
              </w:rPr>
              <w:t>1</w:t>
            </w:r>
            <w:r w:rsidRPr="009F6F3A">
              <w:rPr>
                <w:rFonts w:eastAsia="Times New Roman" w:cs="Arial"/>
                <w:b/>
                <w:bCs/>
                <w:lang w:eastAsia="en-GB"/>
              </w:rPr>
              <w:fldChar w:fldCharType="end"/>
            </w:r>
            <w:r w:rsidRPr="009F6F3A">
              <w:rPr>
                <w:rFonts w:eastAsia="Times New Roman" w:cs="Arial"/>
                <w:b/>
                <w:bCs/>
                <w:lang w:eastAsia="en-GB"/>
              </w:rPr>
              <w:t xml:space="preserve">Summary </w:t>
            </w:r>
          </w:p>
          <w:p w14:paraId="3E3830F0"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14:paraId="5E3E33A8" w14:textId="3619B6F2"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lang w:eastAsia="en-GB"/>
              </w:rPr>
              <w:t xml:space="preserve">Requirements </w:t>
            </w:r>
          </w:p>
        </w:tc>
        <w:tc>
          <w:tcPr>
            <w:tcW w:w="1276" w:type="dxa"/>
            <w:shd w:val="clear" w:color="auto" w:fill="D9D9D9" w:themeFill="background1" w:themeFillShade="D9"/>
          </w:tcPr>
          <w:p w14:paraId="1350990A"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14:paraId="160BC26B"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tcPr>
          <w:p w14:paraId="5C2E35AC"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14:paraId="73CDE72A"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tcPr>
          <w:p w14:paraId="3D2A34BD"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6" w:type="dxa"/>
            <w:gridSpan w:val="2"/>
            <w:shd w:val="clear" w:color="auto" w:fill="D9D9D9" w:themeFill="background1" w:themeFillShade="D9"/>
          </w:tcPr>
          <w:p w14:paraId="17360184"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tcPr>
          <w:p w14:paraId="0DE4EA0A"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14:paraId="21F3473E" w14:textId="77777777" w:rsidR="003018EF" w:rsidRPr="009F6F3A" w:rsidRDefault="003018EF" w:rsidP="00E7364E">
            <w:pPr>
              <w:spacing w:before="40" w:after="40" w:line="240" w:lineRule="auto"/>
              <w:ind w:left="74"/>
              <w:textAlignment w:val="baseline"/>
              <w:rPr>
                <w:rFonts w:eastAsia="Times New Roman" w:cs="Arial"/>
                <w:b/>
                <w:bCs/>
                <w:lang w:eastAsia="en-GB"/>
              </w:rPr>
            </w:pPr>
          </w:p>
          <w:p w14:paraId="0D00E58D"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14:paraId="76730565" w14:textId="77777777" w:rsidR="003018EF" w:rsidRPr="009F6F3A" w:rsidRDefault="003018EF" w:rsidP="00E7364E">
            <w:pPr>
              <w:spacing w:before="40" w:after="40" w:line="240" w:lineRule="auto"/>
              <w:ind w:left="74"/>
              <w:textAlignment w:val="baseline"/>
              <w:rPr>
                <w:rFonts w:eastAsia="Times New Roman" w:cs="Arial"/>
                <w:b/>
                <w:bCs/>
                <w:lang w:eastAsia="en-GB"/>
              </w:rPr>
            </w:pPr>
          </w:p>
          <w:p w14:paraId="35A2F638"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003018EF" w:rsidRPr="009F6F3A" w14:paraId="35707124" w14:textId="77777777" w:rsidTr="00C776AA">
        <w:trPr>
          <w:trHeight w:val="300"/>
        </w:trPr>
        <w:tc>
          <w:tcPr>
            <w:tcW w:w="15312" w:type="dxa"/>
            <w:gridSpan w:val="10"/>
            <w:shd w:val="clear" w:color="auto" w:fill="D9D9D9" w:themeFill="background1" w:themeFillShade="D9"/>
          </w:tcPr>
          <w:p w14:paraId="0C3DAF08" w14:textId="2DAAFEEE" w:rsidR="003018EF" w:rsidRPr="009F6F3A" w:rsidRDefault="003018EF" w:rsidP="00E7364E">
            <w:pPr>
              <w:spacing w:before="40" w:after="40" w:line="240" w:lineRule="atLeast"/>
              <w:ind w:left="74"/>
              <w:rPr>
                <w:rFonts w:eastAsia="Times New Roman" w:cs="Arial"/>
                <w:b/>
                <w:bCs/>
                <w:color w:val="3B3C42"/>
                <w:u w:color="3B3C42"/>
                <w:bdr w:val="nil"/>
                <w:lang w:eastAsia="en-GB"/>
              </w:rPr>
            </w:pPr>
            <w:r w:rsidRPr="009F6F3A">
              <w:rPr>
                <w:rFonts w:cs="Arial"/>
                <w:u w:color="000000"/>
              </w:rPr>
              <w:t>Overarching evidence requirements must evidence</w:t>
            </w:r>
            <w:r w:rsidRPr="009F6F3A">
              <w:rPr>
                <w:rFonts w:eastAsia="Times New Roman" w:cs="Arial"/>
                <w:b/>
                <w:bCs/>
                <w:color w:val="3B3C42"/>
                <w:u w:color="3B3C42"/>
                <w:bdr w:val="nil"/>
                <w:lang w:eastAsia="en-GB"/>
              </w:rPr>
              <w:t xml:space="preserve"> </w:t>
            </w:r>
            <w:r w:rsidRPr="009F6F3A">
              <w:rPr>
                <w:rFonts w:cs="Arial"/>
                <w:b/>
                <w:bCs/>
                <w:u w:color="000000"/>
              </w:rPr>
              <w:t>six hours</w:t>
            </w:r>
            <w:r w:rsidRPr="009F6F3A">
              <w:rPr>
                <w:rFonts w:cs="Arial"/>
                <w:u w:color="000000"/>
              </w:rPr>
              <w:t xml:space="preserve"> of Coaching or Mentoring practice </w:t>
            </w:r>
            <w:r w:rsidR="00656AF4">
              <w:rPr>
                <w:rFonts w:cs="Arial"/>
                <w:b/>
                <w:bCs/>
                <w:u w:color="000000"/>
              </w:rPr>
              <w:t xml:space="preserve">with a minimum </w:t>
            </w:r>
            <w:r w:rsidR="00C20146">
              <w:rPr>
                <w:rFonts w:cs="Arial"/>
                <w:b/>
                <w:bCs/>
                <w:u w:color="000000"/>
              </w:rPr>
              <w:t>of one and</w:t>
            </w:r>
            <w:r w:rsidRPr="009F6F3A">
              <w:rPr>
                <w:rFonts w:cs="Arial"/>
                <w:b/>
                <w:bCs/>
                <w:u w:color="000000"/>
              </w:rPr>
              <w:t xml:space="preserve"> a maximum of two individual</w:t>
            </w:r>
            <w:r w:rsidR="00390BEE">
              <w:rPr>
                <w:rFonts w:cs="Arial"/>
                <w:b/>
                <w:bCs/>
                <w:u w:color="000000"/>
              </w:rPr>
              <w:t>/</w:t>
            </w:r>
            <w:r w:rsidRPr="009F6F3A">
              <w:rPr>
                <w:rFonts w:cs="Arial"/>
                <w:b/>
                <w:bCs/>
                <w:u w:color="000000"/>
              </w:rPr>
              <w:t>s</w:t>
            </w:r>
            <w:r w:rsidRPr="009F6F3A">
              <w:rPr>
                <w:rFonts w:cs="Arial"/>
                <w:u w:color="000000"/>
              </w:rPr>
              <w:t xml:space="preserve"> with </w:t>
            </w:r>
            <w:r w:rsidRPr="009F6F3A">
              <w:rPr>
                <w:rFonts w:cs="Arial"/>
                <w:b/>
                <w:bCs/>
                <w:u w:color="000000"/>
              </w:rPr>
              <w:t xml:space="preserve">two hours </w:t>
            </w:r>
            <w:r w:rsidRPr="009F6F3A">
              <w:rPr>
                <w:rFonts w:cs="Arial"/>
                <w:u w:color="000000"/>
              </w:rPr>
              <w:t>of supervision</w:t>
            </w:r>
          </w:p>
        </w:tc>
      </w:tr>
      <w:tr w:rsidR="003018EF" w:rsidRPr="009F6F3A" w14:paraId="6C9DB4D8" w14:textId="77777777" w:rsidTr="00C776AA">
        <w:trPr>
          <w:trHeight w:val="300"/>
        </w:trPr>
        <w:tc>
          <w:tcPr>
            <w:tcW w:w="15312" w:type="dxa"/>
            <w:gridSpan w:val="10"/>
            <w:shd w:val="clear" w:color="auto" w:fill="D9D9D9" w:themeFill="background1" w:themeFillShade="D9"/>
          </w:tcPr>
          <w:p w14:paraId="35B14480" w14:textId="77777777" w:rsidR="003018EF" w:rsidRPr="009F6F3A" w:rsidRDefault="003018EF" w:rsidP="00E7364E">
            <w:pPr>
              <w:spacing w:before="40" w:after="40" w:line="240" w:lineRule="atLeast"/>
              <w:ind w:left="74"/>
              <w:rPr>
                <w:rFonts w:eastAsia="Times New Roman" w:cs="Arial"/>
                <w:b/>
                <w:bCs/>
                <w:color w:val="3B3C42"/>
                <w:u w:color="3B3C42"/>
                <w:bdr w:val="nil"/>
                <w:lang w:eastAsia="en-GB"/>
              </w:rPr>
            </w:pPr>
            <w:r w:rsidRPr="009F6F3A">
              <w:rPr>
                <w:rFonts w:eastAsia="Times New Roman" w:cs="Arial"/>
                <w:b/>
                <w:bCs/>
                <w:lang w:eastAsia="en-GB"/>
              </w:rPr>
              <w:t>LO1 Be able to carry out appropriate contracting for effective coaching or mentoring within an organisational context</w:t>
            </w:r>
          </w:p>
        </w:tc>
      </w:tr>
      <w:tr w:rsidR="003018EF" w:rsidRPr="009F6F3A" w14:paraId="47D20F66" w14:textId="77777777" w:rsidTr="00C776AA">
        <w:trPr>
          <w:trHeight w:val="300"/>
        </w:trPr>
        <w:tc>
          <w:tcPr>
            <w:tcW w:w="2129" w:type="dxa"/>
            <w:shd w:val="clear" w:color="auto" w:fill="D9D9D9" w:themeFill="background1" w:themeFillShade="D9"/>
            <w:hideMark/>
          </w:tcPr>
          <w:p w14:paraId="36214B44" w14:textId="1C510FED"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AC1.1 </w:t>
            </w:r>
            <w:r w:rsidRPr="009F6F3A">
              <w:rPr>
                <w:rFonts w:cs="Arial"/>
                <w:color w:val="000000"/>
                <w:sz w:val="20"/>
                <w:szCs w:val="20"/>
              </w:rPr>
              <w:t xml:space="preserve">Undertake </w:t>
            </w:r>
            <w:r w:rsidRPr="009F6F3A">
              <w:rPr>
                <w:rFonts w:cs="Arial"/>
                <w:b/>
                <w:bCs/>
                <w:color w:val="000000"/>
                <w:sz w:val="20"/>
                <w:szCs w:val="20"/>
              </w:rPr>
              <w:t>p</w:t>
            </w:r>
            <w:r w:rsidRPr="009F6F3A">
              <w:rPr>
                <w:rFonts w:cs="Arial"/>
                <w:b/>
                <w:bCs/>
                <w:color w:val="000000"/>
                <w:sz w:val="20"/>
                <w:szCs w:val="20"/>
                <w:u w:color="000000"/>
              </w:rPr>
              <w:t>reparation activities</w:t>
            </w:r>
            <w:r w:rsidRPr="009F6F3A">
              <w:rPr>
                <w:rFonts w:cs="Arial"/>
                <w:color w:val="000000"/>
                <w:sz w:val="20"/>
                <w:szCs w:val="20"/>
                <w:u w:color="000000"/>
              </w:rPr>
              <w:t xml:space="preserve"> with individual</w:t>
            </w:r>
            <w:r w:rsidR="0002436A">
              <w:rPr>
                <w:rFonts w:cs="Arial"/>
                <w:color w:val="000000"/>
                <w:sz w:val="20"/>
                <w:szCs w:val="20"/>
                <w:u w:color="000000"/>
              </w:rPr>
              <w:t>s</w:t>
            </w:r>
            <w:r w:rsidRPr="009F6F3A">
              <w:rPr>
                <w:rFonts w:cs="Arial"/>
                <w:color w:val="000000"/>
                <w:sz w:val="20"/>
                <w:szCs w:val="20"/>
                <w:u w:color="000000"/>
              </w:rPr>
              <w:t xml:space="preserve"> and relevant stakeholders</w:t>
            </w:r>
          </w:p>
        </w:tc>
        <w:tc>
          <w:tcPr>
            <w:tcW w:w="2409" w:type="dxa"/>
            <w:shd w:val="clear" w:color="auto" w:fill="D9D9D9" w:themeFill="background1" w:themeFillShade="D9"/>
          </w:tcPr>
          <w:p w14:paraId="27530CD4" w14:textId="3D57BBB2" w:rsidR="00E73A2B" w:rsidRDefault="00E73A2B"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p>
          <w:p w14:paraId="36514CD7" w14:textId="4B3ABC35"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records and/or correspondence from initial conversations</w:t>
            </w:r>
          </w:p>
          <w:p w14:paraId="08C21D34" w14:textId="2E3E48D4"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eastAsia="Times New Roman" w:cs="Arial"/>
                <w:sz w:val="20"/>
                <w:szCs w:val="20"/>
                <w:lang w:eastAsia="en-GB"/>
              </w:rPr>
            </w:pPr>
            <w:r w:rsidRPr="009F6F3A">
              <w:rPr>
                <w:rFonts w:ascii="Arial" w:eastAsia="Arial Unicode MS" w:hAnsi="Arial" w:cs="Arial"/>
                <w:color w:val="000000"/>
                <w:sz w:val="20"/>
                <w:szCs w:val="20"/>
                <w:u w:color="000000"/>
                <w:bdr w:val="nil"/>
                <w:lang w:eastAsia="en-GB"/>
              </w:rPr>
              <w:t>any relevant stakeholder involvement.</w:t>
            </w:r>
          </w:p>
        </w:tc>
        <w:tc>
          <w:tcPr>
            <w:tcW w:w="1276" w:type="dxa"/>
            <w:shd w:val="clear" w:color="auto" w:fill="F2F2F2" w:themeFill="background1" w:themeFillShade="F2"/>
          </w:tcPr>
          <w:p w14:paraId="19E70C3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FCD4A6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11AC9E93" w14:textId="77777777" w:rsidR="003018EF" w:rsidRPr="009F6F3A" w:rsidRDefault="003018EF" w:rsidP="00E7364E">
            <w:pPr>
              <w:spacing w:after="0" w:line="240" w:lineRule="auto"/>
              <w:textAlignment w:val="baseline"/>
              <w:rPr>
                <w:rFonts w:eastAsia="Times New Roman" w:cs="Arial"/>
                <w:sz w:val="20"/>
                <w:szCs w:val="20"/>
                <w:lang w:eastAsia="en-GB"/>
              </w:rPr>
            </w:pPr>
          </w:p>
          <w:p w14:paraId="264C2D9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537ED36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4381CBF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6579EA7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1124B21F"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5609F321" w14:textId="77777777" w:rsidTr="00C776AA">
        <w:trPr>
          <w:trHeight w:val="300"/>
        </w:trPr>
        <w:tc>
          <w:tcPr>
            <w:tcW w:w="2129" w:type="dxa"/>
            <w:shd w:val="clear" w:color="auto" w:fill="D9D9D9" w:themeFill="background1" w:themeFillShade="D9"/>
          </w:tcPr>
          <w:p w14:paraId="4E3D23CA" w14:textId="3FF3F23A"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A1.2 </w:t>
            </w:r>
            <w:r w:rsidRPr="009F6F3A">
              <w:rPr>
                <w:rFonts w:cs="Arial"/>
                <w:color w:val="000000"/>
                <w:sz w:val="20"/>
                <w:szCs w:val="20"/>
                <w:u w:color="000000"/>
              </w:rPr>
              <w:t>Use suitable assessment tools and/or</w:t>
            </w:r>
            <w:r w:rsidR="0002436A">
              <w:rPr>
                <w:rFonts w:cs="Arial"/>
                <w:color w:val="000000"/>
                <w:sz w:val="20"/>
                <w:szCs w:val="20"/>
                <w:u w:color="000000"/>
              </w:rPr>
              <w:t xml:space="preserve"> exercises</w:t>
            </w:r>
            <w:r w:rsidRPr="009F6F3A">
              <w:rPr>
                <w:rFonts w:cs="Arial"/>
                <w:color w:val="000000"/>
                <w:sz w:val="20"/>
                <w:szCs w:val="20"/>
                <w:u w:color="000000"/>
              </w:rPr>
              <w:t xml:space="preserve"> to inform and agree outcomes</w:t>
            </w:r>
          </w:p>
        </w:tc>
        <w:tc>
          <w:tcPr>
            <w:tcW w:w="2409" w:type="dxa"/>
            <w:shd w:val="clear" w:color="auto" w:fill="D9D9D9" w:themeFill="background1" w:themeFillShade="D9"/>
          </w:tcPr>
          <w:p w14:paraId="1A92E390"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2 examples of tools and/or exercises across practice (not per individual)  </w:t>
            </w:r>
          </w:p>
          <w:p w14:paraId="1030C35D" w14:textId="645C644C"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Times New Roman" w:hAnsi="Arial" w:cs="Arial"/>
                <w:sz w:val="20"/>
                <w:szCs w:val="20"/>
                <w:lang w:eastAsia="en-GB"/>
              </w:rPr>
            </w:pPr>
            <w:r w:rsidRPr="009F6F3A">
              <w:rPr>
                <w:rFonts w:ascii="Arial" w:eastAsia="Arial Unicode MS" w:hAnsi="Arial" w:cs="Arial"/>
                <w:color w:val="000000"/>
                <w:sz w:val="20"/>
                <w:szCs w:val="20"/>
                <w:u w:color="000000"/>
                <w:bdr w:val="nil"/>
                <w:lang w:eastAsia="en-GB"/>
              </w:rPr>
              <w:t>rationale for use for tools and/or exercise</w:t>
            </w:r>
            <w:r w:rsidR="00093F53">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39C3752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A72B6C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3DDBE1E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776A91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E42DF4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467D936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5A8C5E49"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1FECE4C4" w14:textId="77777777" w:rsidTr="00C776AA">
        <w:trPr>
          <w:trHeight w:val="300"/>
        </w:trPr>
        <w:tc>
          <w:tcPr>
            <w:tcW w:w="2129" w:type="dxa"/>
            <w:shd w:val="clear" w:color="auto" w:fill="D9D9D9" w:themeFill="background1" w:themeFillShade="D9"/>
          </w:tcPr>
          <w:p w14:paraId="4AE77F10" w14:textId="0AC40DB2" w:rsidR="003018EF" w:rsidRPr="009F6F3A" w:rsidRDefault="003018EF" w:rsidP="00E7364E">
            <w:pPr>
              <w:pBdr>
                <w:top w:val="nil"/>
                <w:left w:val="nil"/>
                <w:bottom w:val="nil"/>
                <w:right w:val="nil"/>
                <w:between w:val="nil"/>
                <w:bar w:val="nil"/>
              </w:pBdr>
              <w:spacing w:before="40" w:after="40" w:line="240" w:lineRule="atLeast"/>
              <w:ind w:left="74"/>
              <w:rPr>
                <w:rFonts w:eastAsia="Times New Roman" w:cs="Arial"/>
                <w:color w:val="3B3C42"/>
                <w:sz w:val="20"/>
                <w:szCs w:val="20"/>
                <w:u w:color="3B3C42"/>
                <w:bdr w:val="nil"/>
                <w:lang w:eastAsia="en-GB"/>
              </w:rPr>
            </w:pPr>
            <w:r w:rsidRPr="00FB79CB">
              <w:rPr>
                <w:rFonts w:eastAsia="Times New Roman" w:cs="Arial"/>
                <w:b/>
                <w:bCs/>
                <w:sz w:val="20"/>
                <w:szCs w:val="20"/>
                <w:u w:color="3B3C42"/>
                <w:bdr w:val="nil"/>
                <w:lang w:eastAsia="en-GB"/>
              </w:rPr>
              <w:t xml:space="preserve">AC1.3 </w:t>
            </w:r>
            <w:r w:rsidRPr="00FB79CB">
              <w:rPr>
                <w:rFonts w:cs="Arial"/>
                <w:sz w:val="20"/>
                <w:szCs w:val="20"/>
                <w:u w:color="000000"/>
              </w:rPr>
              <w:t xml:space="preserve">Create </w:t>
            </w:r>
            <w:r w:rsidRPr="009F6F3A">
              <w:rPr>
                <w:rFonts w:cs="Arial"/>
                <w:color w:val="000000"/>
                <w:sz w:val="20"/>
                <w:szCs w:val="20"/>
                <w:u w:color="000000"/>
              </w:rPr>
              <w:t xml:space="preserve">a </w:t>
            </w:r>
            <w:r w:rsidRPr="009F6F3A">
              <w:rPr>
                <w:rFonts w:cs="Arial"/>
                <w:b/>
                <w:bCs/>
                <w:color w:val="000000"/>
                <w:sz w:val="20"/>
                <w:szCs w:val="20"/>
                <w:u w:color="000000"/>
              </w:rPr>
              <w:t xml:space="preserve">plan </w:t>
            </w:r>
            <w:r w:rsidRPr="009F6F3A">
              <w:rPr>
                <w:rFonts w:cs="Arial"/>
                <w:color w:val="000000"/>
                <w:sz w:val="20"/>
                <w:szCs w:val="20"/>
                <w:u w:color="000000"/>
              </w:rPr>
              <w:t xml:space="preserve">for coaching or mentoring </w:t>
            </w:r>
          </w:p>
        </w:tc>
        <w:tc>
          <w:tcPr>
            <w:tcW w:w="2409" w:type="dxa"/>
            <w:shd w:val="clear" w:color="auto" w:fill="D9D9D9" w:themeFill="background1" w:themeFillShade="D9"/>
          </w:tcPr>
          <w:p w14:paraId="583B5365" w14:textId="77777777" w:rsidR="003018EF" w:rsidRPr="00AF3ED0"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a plan for each individual. </w:t>
            </w:r>
          </w:p>
          <w:p w14:paraId="2CE5AE76" w14:textId="47809EDD" w:rsidR="00AF3ED0" w:rsidRPr="009F6F3A" w:rsidRDefault="00AF3ED0"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093F53">
              <w:rPr>
                <w:rFonts w:ascii="Arial" w:eastAsia="Arial Unicode MS" w:hAnsi="Arial" w:cs="Arial"/>
                <w:color w:val="000000"/>
                <w:sz w:val="20"/>
                <w:szCs w:val="20"/>
                <w:u w:color="000000"/>
                <w:bdr w:val="nil"/>
                <w:lang w:eastAsia="en-GB"/>
              </w:rPr>
              <w:t>.</w:t>
            </w:r>
            <w:r>
              <w:rPr>
                <w:rFonts w:ascii="Arial" w:eastAsia="Arial Unicode MS" w:hAnsi="Arial" w:cs="Arial"/>
                <w:color w:val="000000"/>
                <w:sz w:val="20"/>
                <w:szCs w:val="20"/>
                <w:u w:color="000000"/>
                <w:bdr w:val="nil"/>
                <w:lang w:eastAsia="en-GB"/>
              </w:rPr>
              <w:t xml:space="preserve"> </w:t>
            </w:r>
          </w:p>
        </w:tc>
        <w:tc>
          <w:tcPr>
            <w:tcW w:w="1276" w:type="dxa"/>
            <w:shd w:val="clear" w:color="auto" w:fill="F2F2F2" w:themeFill="background1" w:themeFillShade="F2"/>
          </w:tcPr>
          <w:p w14:paraId="0262B5B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FE206F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3D31471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681DBC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EDA577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795B0E3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353DD3A3"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0F80494" w14:textId="77777777" w:rsidTr="00C776AA">
        <w:trPr>
          <w:trHeight w:val="300"/>
        </w:trPr>
        <w:tc>
          <w:tcPr>
            <w:tcW w:w="2129" w:type="dxa"/>
            <w:shd w:val="clear" w:color="auto" w:fill="D9D9D9" w:themeFill="background1" w:themeFillShade="D9"/>
          </w:tcPr>
          <w:p w14:paraId="7FE7FB92" w14:textId="77777777" w:rsidR="003018EF" w:rsidRDefault="003018EF" w:rsidP="00E7364E">
            <w:pPr>
              <w:spacing w:before="40" w:after="40" w:line="240" w:lineRule="atLeast"/>
              <w:ind w:left="74"/>
              <w:rPr>
                <w:rFonts w:eastAsia="Times New Roman" w:cs="Arial"/>
                <w:sz w:val="20"/>
                <w:szCs w:val="20"/>
                <w:u w:color="3B3C42"/>
                <w:bdr w:val="nil"/>
                <w:lang w:eastAsia="en-GB"/>
              </w:rPr>
            </w:pPr>
            <w:r w:rsidRPr="00FB79CB">
              <w:rPr>
                <w:rFonts w:eastAsia="Times New Roman" w:cs="Arial"/>
                <w:b/>
                <w:bCs/>
                <w:sz w:val="20"/>
                <w:szCs w:val="20"/>
                <w:u w:color="3B3C42"/>
                <w:bdr w:val="nil"/>
                <w:lang w:eastAsia="en-GB"/>
              </w:rPr>
              <w:t xml:space="preserve">AC1.4 </w:t>
            </w:r>
            <w:r w:rsidRPr="00FB79CB">
              <w:rPr>
                <w:rFonts w:eastAsia="Times New Roman" w:cs="Arial"/>
                <w:sz w:val="20"/>
                <w:szCs w:val="20"/>
                <w:u w:color="3B3C42"/>
                <w:bdr w:val="nil"/>
                <w:lang w:eastAsia="en-GB"/>
              </w:rPr>
              <w:t xml:space="preserve">Create a </w:t>
            </w:r>
            <w:r w:rsidRPr="00FB79CB">
              <w:rPr>
                <w:rFonts w:eastAsia="Times New Roman" w:cs="Arial"/>
                <w:b/>
                <w:bCs/>
                <w:sz w:val="20"/>
                <w:szCs w:val="20"/>
                <w:u w:color="3B3C42"/>
                <w:bdr w:val="nil"/>
                <w:lang w:eastAsia="en-GB"/>
              </w:rPr>
              <w:t>contract</w:t>
            </w:r>
            <w:r w:rsidRPr="00FB79CB">
              <w:rPr>
                <w:rFonts w:eastAsia="Times New Roman" w:cs="Arial"/>
                <w:sz w:val="20"/>
                <w:szCs w:val="20"/>
                <w:u w:color="3B3C42"/>
                <w:bdr w:val="nil"/>
                <w:lang w:eastAsia="en-GB"/>
              </w:rPr>
              <w:t xml:space="preserve"> with the individual and relevant stakeholder’s requirements </w:t>
            </w:r>
          </w:p>
          <w:p w14:paraId="4AF2816C" w14:textId="4D6698FB" w:rsidR="00093F53" w:rsidRPr="009F6F3A" w:rsidRDefault="00093F53" w:rsidP="00E7364E">
            <w:pPr>
              <w:spacing w:before="40" w:after="40" w:line="240" w:lineRule="atLeast"/>
              <w:ind w:left="74"/>
              <w:rPr>
                <w:rFonts w:eastAsia="Times New Roman" w:cs="Arial"/>
                <w:sz w:val="20"/>
                <w:szCs w:val="20"/>
                <w:lang w:eastAsia="en-GB"/>
              </w:rPr>
            </w:pPr>
          </w:p>
        </w:tc>
        <w:tc>
          <w:tcPr>
            <w:tcW w:w="2409" w:type="dxa"/>
            <w:shd w:val="clear" w:color="auto" w:fill="D9D9D9" w:themeFill="background1" w:themeFillShade="D9"/>
          </w:tcPr>
          <w:p w14:paraId="7BF27E89" w14:textId="77777777" w:rsidR="003018EF" w:rsidRPr="00AF3ED0"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a contract for each individual. </w:t>
            </w:r>
          </w:p>
          <w:p w14:paraId="6761F85F" w14:textId="2C5B5A4E" w:rsidR="00AF3ED0" w:rsidRPr="009F6F3A" w:rsidRDefault="00AF3ED0"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093F53">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3482379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029A947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7F3E441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2C6FC4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6C9ED9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3BAB941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405DFE77"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5CFE172" w14:textId="77777777" w:rsidTr="00C776AA">
        <w:trPr>
          <w:trHeight w:val="300"/>
        </w:trPr>
        <w:tc>
          <w:tcPr>
            <w:tcW w:w="15312" w:type="dxa"/>
            <w:gridSpan w:val="10"/>
            <w:shd w:val="clear" w:color="auto" w:fill="D9D9D9" w:themeFill="background1" w:themeFillShade="D9"/>
          </w:tcPr>
          <w:p w14:paraId="75D48A70" w14:textId="77777777" w:rsidR="003018EF" w:rsidRPr="009F6F3A" w:rsidRDefault="003018EF" w:rsidP="00E7364E">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lastRenderedPageBreak/>
              <w:t>LO2 Be able to undertake and record a minimum of 6 hours of effective coaching or mentoring with a maximum of 2 individuals</w:t>
            </w:r>
          </w:p>
        </w:tc>
      </w:tr>
      <w:tr w:rsidR="003018EF" w:rsidRPr="009F6F3A" w14:paraId="02543AD6" w14:textId="77777777" w:rsidTr="00C776AA">
        <w:trPr>
          <w:trHeight w:val="300"/>
        </w:trPr>
        <w:tc>
          <w:tcPr>
            <w:tcW w:w="2129" w:type="dxa"/>
            <w:shd w:val="clear" w:color="auto" w:fill="D9D9D9" w:themeFill="background1" w:themeFillShade="D9"/>
          </w:tcPr>
          <w:p w14:paraId="43F50F9D" w14:textId="41C13FCE" w:rsidR="003018EF" w:rsidRPr="009F6F3A" w:rsidRDefault="003018EF" w:rsidP="00E7364E">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FB79CB">
              <w:rPr>
                <w:rFonts w:eastAsia="Times New Roman" w:cs="Arial"/>
                <w:b/>
                <w:bCs/>
                <w:sz w:val="20"/>
                <w:szCs w:val="20"/>
                <w:u w:color="3B3C42"/>
                <w:bdr w:val="nil"/>
                <w:lang w:eastAsia="en-GB"/>
              </w:rPr>
              <w:t xml:space="preserve">AC2.1 </w:t>
            </w:r>
            <w:r w:rsidRPr="00FB79CB">
              <w:rPr>
                <w:rFonts w:eastAsia="Times New Roman" w:cs="Arial"/>
                <w:sz w:val="20"/>
                <w:szCs w:val="20"/>
                <w:u w:color="3B3C42"/>
                <w:bdr w:val="nil"/>
                <w:lang w:eastAsia="en-GB"/>
              </w:rPr>
              <w:t>Use recognised model(s) for coaching or mentoring in order to support the individuals to achieve their goals.</w:t>
            </w:r>
          </w:p>
        </w:tc>
        <w:tc>
          <w:tcPr>
            <w:tcW w:w="2409" w:type="dxa"/>
            <w:shd w:val="clear" w:color="auto" w:fill="D9D9D9" w:themeFill="background1" w:themeFillShade="D9"/>
          </w:tcPr>
          <w:p w14:paraId="2B64C245" w14:textId="51D6D715" w:rsidR="003018EF" w:rsidRPr="009F6F3A" w:rsidRDefault="00EC6635"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 xml:space="preserve">1 </w:t>
            </w:r>
            <w:r w:rsidR="003018EF" w:rsidRPr="009F6F3A">
              <w:rPr>
                <w:rFonts w:ascii="Arial" w:eastAsia="Arial Unicode MS" w:hAnsi="Arial" w:cs="Arial"/>
                <w:color w:val="000000"/>
                <w:sz w:val="20"/>
                <w:szCs w:val="20"/>
                <w:u w:color="000000"/>
                <w:bdr w:val="nil"/>
                <w:lang w:eastAsia="en-GB"/>
              </w:rPr>
              <w:t xml:space="preserve">recognised model with each individual </w:t>
            </w:r>
          </w:p>
          <w:p w14:paraId="537D8870"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observation of practice </w:t>
            </w:r>
          </w:p>
          <w:p w14:paraId="11E81372"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coaching/mentoring record.</w:t>
            </w:r>
          </w:p>
        </w:tc>
        <w:tc>
          <w:tcPr>
            <w:tcW w:w="1276" w:type="dxa"/>
            <w:shd w:val="clear" w:color="auto" w:fill="F2F2F2" w:themeFill="background1" w:themeFillShade="F2"/>
          </w:tcPr>
          <w:p w14:paraId="0F3EBF5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53EB4D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01AD305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C2554E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6F36D1B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251892C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3AC3BDC6"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8421D5D" w14:textId="77777777" w:rsidTr="00C776AA">
        <w:trPr>
          <w:trHeight w:val="300"/>
        </w:trPr>
        <w:tc>
          <w:tcPr>
            <w:tcW w:w="2129" w:type="dxa"/>
            <w:shd w:val="clear" w:color="auto" w:fill="D9D9D9" w:themeFill="background1" w:themeFillShade="D9"/>
          </w:tcPr>
          <w:p w14:paraId="68B84EF2" w14:textId="019FA32C" w:rsidR="003018EF" w:rsidRPr="009F6F3A" w:rsidRDefault="003018EF" w:rsidP="00E7364E">
            <w:pPr>
              <w:spacing w:before="40" w:after="40" w:line="240" w:lineRule="atLeast"/>
              <w:ind w:left="74"/>
              <w:rPr>
                <w:rFonts w:eastAsia="Arial Unicode MS" w:cs="Arial"/>
                <w:color w:val="3B3C42"/>
                <w:sz w:val="20"/>
                <w:szCs w:val="20"/>
                <w:u w:color="000000"/>
                <w:bdr w:val="nil"/>
                <w:lang w:eastAsia="en-GB"/>
              </w:rPr>
            </w:pPr>
            <w:r w:rsidRPr="009F6F3A">
              <w:rPr>
                <w:rFonts w:eastAsia="Times New Roman" w:cs="Arial"/>
                <w:b/>
                <w:bCs/>
                <w:color w:val="3B3C42"/>
                <w:sz w:val="20"/>
                <w:szCs w:val="20"/>
                <w:u w:color="3B3C42"/>
                <w:bdr w:val="nil"/>
                <w:lang w:eastAsia="en-GB"/>
              </w:rPr>
              <w:t xml:space="preserve">AC2.2 </w:t>
            </w:r>
            <w:r w:rsidRPr="009F6F3A">
              <w:rPr>
                <w:rFonts w:eastAsia="Arial Unicode MS" w:cs="Arial"/>
                <w:color w:val="000000"/>
                <w:sz w:val="20"/>
                <w:szCs w:val="20"/>
                <w:u w:color="000000"/>
                <w:bdr w:val="nil"/>
                <w:lang w:eastAsia="en-GB"/>
              </w:rPr>
              <w:t xml:space="preserve">Use appropriate </w:t>
            </w:r>
            <w:r w:rsidRPr="009F6F3A">
              <w:rPr>
                <w:rFonts w:eastAsia="Arial Unicode MS" w:cs="Arial"/>
                <w:b/>
                <w:bCs/>
                <w:color w:val="000000"/>
                <w:sz w:val="20"/>
                <w:szCs w:val="20"/>
                <w:u w:color="000000"/>
                <w:bdr w:val="nil"/>
                <w:lang w:eastAsia="en-GB"/>
              </w:rPr>
              <w:t>communication skills</w:t>
            </w:r>
            <w:r w:rsidRPr="009F6F3A">
              <w:rPr>
                <w:rFonts w:eastAsia="Arial Unicode MS" w:cs="Arial"/>
                <w:color w:val="000000"/>
                <w:sz w:val="20"/>
                <w:szCs w:val="20"/>
                <w:u w:color="000000"/>
                <w:bdr w:val="nil"/>
                <w:lang w:eastAsia="en-GB"/>
              </w:rPr>
              <w:t xml:space="preserve"> and </w:t>
            </w:r>
            <w:r w:rsidRPr="009F6F3A">
              <w:rPr>
                <w:rFonts w:eastAsia="Arial Unicode MS" w:cs="Arial"/>
                <w:b/>
                <w:bCs/>
                <w:color w:val="000000"/>
                <w:sz w:val="20"/>
                <w:szCs w:val="20"/>
                <w:u w:color="000000"/>
                <w:bdr w:val="nil"/>
                <w:lang w:eastAsia="en-GB"/>
              </w:rPr>
              <w:t>behaviours</w:t>
            </w:r>
            <w:r w:rsidRPr="009F6F3A">
              <w:rPr>
                <w:rFonts w:eastAsia="Arial Unicode MS" w:cs="Arial"/>
                <w:color w:val="000000"/>
                <w:sz w:val="20"/>
                <w:szCs w:val="20"/>
                <w:u w:color="000000"/>
                <w:bdr w:val="nil"/>
                <w:lang w:eastAsia="en-GB"/>
              </w:rPr>
              <w:t xml:space="preserve"> to develop the relationship, to work towards individual objectives, review progress and respond to individual needs.</w:t>
            </w:r>
          </w:p>
        </w:tc>
        <w:tc>
          <w:tcPr>
            <w:tcW w:w="2409" w:type="dxa"/>
            <w:shd w:val="clear" w:color="auto" w:fill="D9D9D9" w:themeFill="background1" w:themeFillShade="D9"/>
          </w:tcPr>
          <w:p w14:paraId="01B9952D"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observation of practice </w:t>
            </w:r>
          </w:p>
          <w:p w14:paraId="006D4E4C" w14:textId="77777777" w:rsidR="003018EF"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coaching/mentoring record.</w:t>
            </w:r>
          </w:p>
          <w:p w14:paraId="479C8B1B" w14:textId="3F07E65E" w:rsidR="001E11C0" w:rsidRPr="009F6F3A" w:rsidRDefault="001E11C0"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5B9167A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44217C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2698252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5D5676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6EC193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3A90C53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5EEAFEE9"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EAB734F" w14:textId="77777777" w:rsidTr="00C776AA">
        <w:trPr>
          <w:trHeight w:val="300"/>
        </w:trPr>
        <w:tc>
          <w:tcPr>
            <w:tcW w:w="2129" w:type="dxa"/>
            <w:shd w:val="clear" w:color="auto" w:fill="D9D9D9" w:themeFill="background1" w:themeFillShade="D9"/>
          </w:tcPr>
          <w:p w14:paraId="4F4090D4" w14:textId="1A71F0A0" w:rsidR="003018EF" w:rsidRPr="00FB79CB" w:rsidRDefault="003018EF" w:rsidP="00E7364E">
            <w:pPr>
              <w:pBdr>
                <w:top w:val="nil"/>
                <w:left w:val="nil"/>
                <w:bottom w:val="nil"/>
                <w:right w:val="nil"/>
                <w:between w:val="nil"/>
                <w:bar w:val="nil"/>
              </w:pBdr>
              <w:spacing w:before="40" w:after="40" w:line="240" w:lineRule="atLeast"/>
              <w:ind w:left="74"/>
              <w:rPr>
                <w:rFonts w:eastAsia="Times New Roman" w:cs="Arial"/>
                <w:b/>
                <w:bCs/>
                <w:sz w:val="20"/>
                <w:szCs w:val="20"/>
                <w:u w:color="3B3C42"/>
                <w:bdr w:val="nil"/>
                <w:lang w:eastAsia="en-GB"/>
              </w:rPr>
            </w:pPr>
            <w:r w:rsidRPr="00FB79CB">
              <w:rPr>
                <w:rFonts w:eastAsia="Times New Roman" w:cs="Arial"/>
                <w:b/>
                <w:bCs/>
                <w:sz w:val="20"/>
                <w:szCs w:val="20"/>
                <w:u w:color="3B3C42"/>
                <w:bdr w:val="nil"/>
                <w:lang w:eastAsia="en-GB"/>
              </w:rPr>
              <w:t xml:space="preserve">AC2.3 </w:t>
            </w:r>
            <w:r w:rsidRPr="00FB79CB">
              <w:rPr>
                <w:rFonts w:eastAsia="Times New Roman" w:cs="Arial"/>
                <w:sz w:val="20"/>
                <w:szCs w:val="20"/>
                <w:u w:color="3B3C42"/>
                <w:bdr w:val="nil"/>
                <w:lang w:eastAsia="en-GB"/>
              </w:rPr>
              <w:t xml:space="preserve">Keep clear auditable records of the coaching or mentoring activity, covering the </w:t>
            </w:r>
            <w:r w:rsidRPr="00FB79CB">
              <w:rPr>
                <w:rFonts w:eastAsia="Times New Roman" w:cs="Arial"/>
                <w:b/>
                <w:bCs/>
                <w:sz w:val="20"/>
                <w:szCs w:val="20"/>
                <w:u w:color="3B3C42"/>
                <w:bdr w:val="nil"/>
                <w:lang w:eastAsia="en-GB"/>
              </w:rPr>
              <w:t>whole process.</w:t>
            </w:r>
          </w:p>
        </w:tc>
        <w:tc>
          <w:tcPr>
            <w:tcW w:w="2409" w:type="dxa"/>
            <w:shd w:val="clear" w:color="auto" w:fill="D9D9D9" w:themeFill="background1" w:themeFillShade="D9"/>
          </w:tcPr>
          <w:p w14:paraId="1F92EA08" w14:textId="77777777" w:rsidR="003018EF"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working records. </w:t>
            </w:r>
          </w:p>
          <w:p w14:paraId="7B0102DB" w14:textId="69DC2F1A" w:rsidR="001E11C0" w:rsidRPr="009F6F3A" w:rsidRDefault="001E11C0"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70D796B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9BD36B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0AE883F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51B55C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4B66BD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7554DC7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5399CF1D"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1CCD069C" w14:textId="77777777" w:rsidTr="00C776AA">
        <w:trPr>
          <w:trHeight w:val="300"/>
        </w:trPr>
        <w:tc>
          <w:tcPr>
            <w:tcW w:w="2129" w:type="dxa"/>
            <w:shd w:val="clear" w:color="auto" w:fill="D9D9D9" w:themeFill="background1" w:themeFillShade="D9"/>
          </w:tcPr>
          <w:p w14:paraId="4607F4EA" w14:textId="4EAF1C35" w:rsidR="003018EF" w:rsidRPr="00FB79CB" w:rsidRDefault="003018EF" w:rsidP="00E7364E">
            <w:pPr>
              <w:pBdr>
                <w:top w:val="nil"/>
                <w:left w:val="nil"/>
                <w:bottom w:val="nil"/>
                <w:right w:val="nil"/>
                <w:between w:val="nil"/>
                <w:bar w:val="nil"/>
              </w:pBdr>
              <w:spacing w:before="40" w:after="40" w:line="240" w:lineRule="atLeast"/>
              <w:ind w:left="74"/>
              <w:rPr>
                <w:rFonts w:eastAsia="Times New Roman" w:cs="Arial"/>
                <w:b/>
                <w:bCs/>
                <w:sz w:val="20"/>
                <w:szCs w:val="20"/>
              </w:rPr>
            </w:pPr>
            <w:r w:rsidRPr="00FB79CB">
              <w:rPr>
                <w:rFonts w:eastAsia="Times New Roman" w:cs="Arial"/>
                <w:b/>
                <w:bCs/>
                <w:sz w:val="20"/>
                <w:szCs w:val="20"/>
                <w:u w:color="3B3C42"/>
                <w:bdr w:val="nil"/>
                <w:lang w:eastAsia="en-GB"/>
              </w:rPr>
              <w:t xml:space="preserve">AC2.4 </w:t>
            </w:r>
            <w:r w:rsidRPr="00FB79CB">
              <w:rPr>
                <w:rFonts w:eastAsia="Times New Roman" w:cs="Arial"/>
                <w:sz w:val="20"/>
                <w:szCs w:val="20"/>
                <w:u w:color="3B3C42"/>
                <w:bdr w:val="nil"/>
                <w:lang w:eastAsia="en-GB"/>
              </w:rPr>
              <w:t>Keep clear and accurate records of ongoing feedback gathered from Individuals and through supervision about the effectiveness of own coaching or mentoring practice</w:t>
            </w:r>
            <w:r w:rsidRPr="00FB79CB">
              <w:rPr>
                <w:rFonts w:eastAsia="Times New Roman" w:cs="Arial"/>
                <w:b/>
                <w:bCs/>
                <w:sz w:val="20"/>
                <w:szCs w:val="20"/>
                <w:u w:color="3B3C42"/>
                <w:bdr w:val="nil"/>
                <w:lang w:eastAsia="en-GB"/>
              </w:rPr>
              <w:t xml:space="preserve"> </w:t>
            </w:r>
          </w:p>
        </w:tc>
        <w:tc>
          <w:tcPr>
            <w:tcW w:w="2409" w:type="dxa"/>
            <w:shd w:val="clear" w:color="auto" w:fill="D9D9D9" w:themeFill="background1" w:themeFillShade="D9"/>
          </w:tcPr>
          <w:p w14:paraId="3A4B7C31"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records of feedback. </w:t>
            </w:r>
          </w:p>
        </w:tc>
        <w:tc>
          <w:tcPr>
            <w:tcW w:w="1276" w:type="dxa"/>
            <w:shd w:val="clear" w:color="auto" w:fill="F2F2F2" w:themeFill="background1" w:themeFillShade="F2"/>
          </w:tcPr>
          <w:p w14:paraId="7CE82CB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207EB7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34E18B5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BABC20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17405C1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B18CED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21C4FA8F"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8340A77" w14:textId="77777777" w:rsidTr="00C776AA">
        <w:trPr>
          <w:trHeight w:val="300"/>
        </w:trPr>
        <w:tc>
          <w:tcPr>
            <w:tcW w:w="15312" w:type="dxa"/>
            <w:gridSpan w:val="10"/>
            <w:shd w:val="clear" w:color="auto" w:fill="D9D9D9" w:themeFill="background1" w:themeFillShade="D9"/>
          </w:tcPr>
          <w:p w14:paraId="00834D2B" w14:textId="77777777" w:rsidR="003018EF" w:rsidRPr="009F6F3A" w:rsidRDefault="003018EF" w:rsidP="00E7364E">
            <w:pPr>
              <w:pBdr>
                <w:top w:val="nil"/>
                <w:left w:val="nil"/>
                <w:bottom w:val="nil"/>
                <w:right w:val="nil"/>
                <w:between w:val="nil"/>
                <w:bar w:val="nil"/>
              </w:pBdr>
              <w:spacing w:before="40" w:after="40" w:line="240" w:lineRule="atLeast"/>
              <w:ind w:left="74"/>
              <w:rPr>
                <w:rFonts w:eastAsia="Times New Roman" w:cs="Arial"/>
                <w:b/>
                <w:bCs/>
                <w:color w:val="3B3C42"/>
                <w:u w:color="3B3C42"/>
                <w:bdr w:val="nil"/>
                <w:lang w:eastAsia="en-GB"/>
              </w:rPr>
            </w:pPr>
            <w:r w:rsidRPr="009F6F3A">
              <w:rPr>
                <w:rFonts w:eastAsia="Times New Roman" w:cs="Arial"/>
                <w:b/>
                <w:bCs/>
                <w:color w:val="3B3C42"/>
                <w:u w:color="3B3C42"/>
                <w:bdr w:val="nil"/>
                <w:lang w:eastAsia="en-GB"/>
              </w:rPr>
              <w:t>LO3 Be able to demonstrate ongoing reflection of own coaching or mentoring practice.</w:t>
            </w:r>
          </w:p>
        </w:tc>
      </w:tr>
      <w:tr w:rsidR="003018EF" w:rsidRPr="009F6F3A" w14:paraId="525CD386" w14:textId="77777777" w:rsidTr="00C776AA">
        <w:trPr>
          <w:trHeight w:val="1354"/>
        </w:trPr>
        <w:tc>
          <w:tcPr>
            <w:tcW w:w="2129" w:type="dxa"/>
            <w:shd w:val="clear" w:color="auto" w:fill="D9D9D9" w:themeFill="background1" w:themeFillShade="D9"/>
          </w:tcPr>
          <w:p w14:paraId="0F8258A4" w14:textId="77777777" w:rsidR="003018EF" w:rsidRPr="009F6F3A" w:rsidRDefault="003018EF" w:rsidP="00E7364E">
            <w:pPr>
              <w:keepNext/>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14:textOutline w14:w="12700" w14:cap="flat" w14:cmpd="sng" w14:algn="ctr">
                  <w14:noFill/>
                  <w14:prstDash w14:val="solid"/>
                  <w14:miter w14:lim="400000"/>
                </w14:textOutline>
              </w:rPr>
            </w:pP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lastRenderedPageBreak/>
              <w:t xml:space="preserve">AC3.1 </w:t>
            </w:r>
            <w:r w:rsidRPr="00362B80">
              <w:rPr>
                <w:rFonts w:eastAsia="Arial Unicode MS" w:cs="Arial"/>
                <w:color w:val="000000"/>
                <w:sz w:val="20"/>
                <w:szCs w:val="20"/>
                <w:u w:color="000000"/>
                <w:bdr w:val="nil"/>
                <w:lang w:eastAsia="en-GB"/>
                <w14:textOutline w14:w="12700" w14:cap="flat" w14:cmpd="sng" w14:algn="ctr">
                  <w14:noFill/>
                  <w14:prstDash w14:val="solid"/>
                  <w14:miter w14:lim="400000"/>
                </w14:textOutline>
              </w:rPr>
              <w:t>Reflect on each</w:t>
            </w:r>
            <w:r w:rsidRPr="009F6F3A">
              <w:rPr>
                <w:rFonts w:eastAsia="Arial Unicode MS" w:cs="Arial"/>
                <w:color w:val="000000"/>
                <w:sz w:val="20"/>
                <w:szCs w:val="20"/>
                <w:u w:color="000000"/>
                <w:bdr w:val="nil"/>
                <w:lang w:eastAsia="en-GB"/>
                <w14:textOutline w14:w="12700" w14:cap="flat" w14:cmpd="sng" w14:algn="ctr">
                  <w14:noFill/>
                  <w14:prstDash w14:val="solid"/>
                  <w14:miter w14:lim="400000"/>
                </w14:textOutline>
              </w:rPr>
              <w:t xml:space="preserve"> </w:t>
            </w:r>
            <w:r w:rsidRPr="00362B80">
              <w:rPr>
                <w:rFonts w:eastAsia="Arial Unicode MS" w:cs="Arial"/>
                <w:color w:val="000000"/>
                <w:sz w:val="20"/>
                <w:szCs w:val="20"/>
                <w:u w:color="000000"/>
                <w:bdr w:val="nil"/>
                <w:lang w:eastAsia="en-GB"/>
                <w14:textOutline w14:w="12700" w14:cap="flat" w14:cmpd="sng" w14:algn="ctr">
                  <w14:noFill/>
                  <w14:prstDash w14:val="solid"/>
                  <w14:miter w14:lim="400000"/>
                </w14:textOutline>
              </w:rPr>
              <w:t xml:space="preserve">session and identify key learning to support </w:t>
            </w:r>
            <w:r w:rsidRPr="00362B80">
              <w:rPr>
                <w:rFonts w:eastAsia="Arial Unicode MS" w:cs="Arial"/>
                <w:b/>
                <w:bCs/>
                <w:color w:val="000000"/>
                <w:sz w:val="20"/>
                <w:szCs w:val="20"/>
                <w:u w:color="000000"/>
                <w:bdr w:val="nil"/>
                <w:lang w:eastAsia="en-GB"/>
                <w14:textOutline w14:w="12700" w14:cap="flat" w14:cmpd="sng" w14:algn="ctr">
                  <w14:noFill/>
                  <w14:prstDash w14:val="solid"/>
                  <w14:miter w14:lim="400000"/>
                </w14:textOutline>
              </w:rPr>
              <w:t>continuous professional</w:t>
            </w:r>
            <w:r w:rsidRPr="00362B80">
              <w:rPr>
                <w:rFonts w:eastAsia="Arial Unicode MS" w:cs="Arial"/>
                <w:color w:val="000000"/>
                <w:sz w:val="20"/>
                <w:szCs w:val="20"/>
                <w:u w:color="000000"/>
                <w:bdr w:val="nil"/>
                <w:lang w:eastAsia="en-GB"/>
                <w14:textOutline w14:w="12700" w14:cap="flat" w14:cmpd="sng" w14:algn="ctr">
                  <w14:noFill/>
                  <w14:prstDash w14:val="solid"/>
                  <w14:miter w14:lim="400000"/>
                </w14:textOutline>
              </w:rPr>
              <w:t xml:space="preserve"> development</w:t>
            </w:r>
          </w:p>
        </w:tc>
        <w:tc>
          <w:tcPr>
            <w:tcW w:w="2409" w:type="dxa"/>
            <w:shd w:val="clear" w:color="auto" w:fill="D9D9D9" w:themeFill="background1" w:themeFillShade="D9"/>
          </w:tcPr>
          <w:p w14:paraId="168F4F9E" w14:textId="77777777" w:rsidR="003018EF" w:rsidRPr="009F6F3A"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reflective log or each individual spanning the whole process.</w:t>
            </w:r>
          </w:p>
          <w:p w14:paraId="07C7AC12" w14:textId="77777777" w:rsidR="00895C78" w:rsidRDefault="003018EF"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1 example of closing the relationship across practice</w:t>
            </w:r>
          </w:p>
          <w:p w14:paraId="12EE112E" w14:textId="501C11EB" w:rsidR="003018EF" w:rsidRPr="009F6F3A" w:rsidRDefault="00895C78" w:rsidP="00E73AAF">
            <w:pPr>
              <w:pStyle w:val="ListParagraph"/>
              <w:numPr>
                <w:ilvl w:val="0"/>
                <w:numId w:val="110"/>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3018EF" w:rsidRPr="009F6F3A">
              <w:rPr>
                <w:rFonts w:ascii="Arial" w:eastAsia="Arial Unicode MS" w:hAnsi="Arial" w:cs="Arial"/>
                <w:color w:val="000000"/>
                <w:sz w:val="20"/>
                <w:szCs w:val="20"/>
                <w:u w:color="000000"/>
                <w:bdr w:val="nil"/>
                <w:lang w:eastAsia="en-GB"/>
              </w:rPr>
              <w:t xml:space="preserve">. </w:t>
            </w:r>
          </w:p>
        </w:tc>
        <w:tc>
          <w:tcPr>
            <w:tcW w:w="1276" w:type="dxa"/>
            <w:shd w:val="clear" w:color="auto" w:fill="F2F2F2" w:themeFill="background1" w:themeFillShade="F2"/>
          </w:tcPr>
          <w:p w14:paraId="5215CEB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9A7A3B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1F3F57A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5C135F4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6E3B72B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79ADF38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21659DA0"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6C4D7BEB" w14:textId="77777777" w:rsidTr="00C776AA">
        <w:trPr>
          <w:trHeight w:val="300"/>
        </w:trPr>
        <w:tc>
          <w:tcPr>
            <w:tcW w:w="2129" w:type="dxa"/>
            <w:shd w:val="clear" w:color="auto" w:fill="D9D9D9" w:themeFill="background1" w:themeFillShade="D9"/>
          </w:tcPr>
          <w:p w14:paraId="78814795" w14:textId="3AC1A166" w:rsidR="003018EF" w:rsidRPr="009F6F3A" w:rsidRDefault="003018EF" w:rsidP="00E7364E">
            <w:pPr>
              <w:keepNext/>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AC3.2 </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Participate in</w:t>
            </w:r>
            <w:r w:rsidRPr="009F6F3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w:t>
            </w: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supervision discussion</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to inform </w:t>
            </w:r>
            <w:r w:rsidR="00D2343F"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self-reflection</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and to identify areas of improvement for own coaching or mentoring practice</w:t>
            </w:r>
          </w:p>
        </w:tc>
        <w:tc>
          <w:tcPr>
            <w:tcW w:w="2409" w:type="dxa"/>
            <w:shd w:val="clear" w:color="auto" w:fill="D9D9D9" w:themeFill="background1" w:themeFillShade="D9"/>
          </w:tcPr>
          <w:p w14:paraId="12A40AE1" w14:textId="59FD3713" w:rsidR="003018EF" w:rsidRPr="009F6F3A" w:rsidRDefault="003018EF" w:rsidP="00E73AAF">
            <w:pPr>
              <w:pStyle w:val="ListParagraph"/>
              <w:numPr>
                <w:ilvl w:val="0"/>
                <w:numId w:val="111"/>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record of own reflection from supervision. </w:t>
            </w:r>
          </w:p>
        </w:tc>
        <w:tc>
          <w:tcPr>
            <w:tcW w:w="1276" w:type="dxa"/>
            <w:shd w:val="clear" w:color="auto" w:fill="F2F2F2" w:themeFill="background1" w:themeFillShade="F2"/>
          </w:tcPr>
          <w:p w14:paraId="3A42150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42CBB3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13168CB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3200AC3"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5F49B7F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2A23C33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390412AE"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0EC71F4D" w14:textId="77777777" w:rsidTr="00C776AA">
        <w:trPr>
          <w:trHeight w:val="300"/>
        </w:trPr>
        <w:tc>
          <w:tcPr>
            <w:tcW w:w="2129" w:type="dxa"/>
            <w:shd w:val="clear" w:color="auto" w:fill="D9D9D9" w:themeFill="background1" w:themeFillShade="D9"/>
          </w:tcPr>
          <w:p w14:paraId="0ACCF3FC" w14:textId="167A965B" w:rsidR="003018EF" w:rsidRPr="009F6F3A" w:rsidRDefault="003018EF" w:rsidP="00E7364E">
            <w:pPr>
              <w:keepNext/>
              <w:spacing w:before="40" w:after="40" w:line="240" w:lineRule="atLeast"/>
              <w:ind w:left="74"/>
              <w:rPr>
                <w:rFonts w:eastAsia="Times New Roman" w:cs="Arial"/>
                <w:b/>
                <w:bCs/>
                <w:color w:val="3B3C42"/>
                <w:sz w:val="20"/>
                <w:szCs w:val="20"/>
                <w:u w:color="3B3C42"/>
                <w:bdr w:val="nil"/>
                <w:lang w:eastAsia="en-GB"/>
              </w:rPr>
            </w:pP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AC3.3</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Implement</w:t>
            </w: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f</w:t>
            </w: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eedback </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as part of continuous improvement </w:t>
            </w:r>
          </w:p>
        </w:tc>
        <w:tc>
          <w:tcPr>
            <w:tcW w:w="2409" w:type="dxa"/>
            <w:shd w:val="clear" w:color="auto" w:fill="D9D9D9" w:themeFill="background1" w:themeFillShade="D9"/>
          </w:tcPr>
          <w:p w14:paraId="6DE6556C" w14:textId="77777777" w:rsidR="003018EF" w:rsidRPr="00895C78" w:rsidRDefault="003018EF" w:rsidP="00E73AAF">
            <w:pPr>
              <w:pStyle w:val="ListParagraph"/>
              <w:numPr>
                <w:ilvl w:val="0"/>
                <w:numId w:val="112"/>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reflective log with review of feedback and actions</w:t>
            </w:r>
          </w:p>
          <w:p w14:paraId="0FE06F0E" w14:textId="5AAE400E" w:rsidR="00895C78" w:rsidRPr="009F6F3A" w:rsidRDefault="00895C78" w:rsidP="00E73AAF">
            <w:pPr>
              <w:pStyle w:val="ListParagraph"/>
              <w:numPr>
                <w:ilvl w:val="0"/>
                <w:numId w:val="112"/>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30112A3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D8CD69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7" w:type="dxa"/>
            <w:gridSpan w:val="2"/>
            <w:shd w:val="clear" w:color="auto" w:fill="F2F2F2" w:themeFill="background1" w:themeFillShade="F2"/>
          </w:tcPr>
          <w:p w14:paraId="3F12616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F2FD63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293979A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CFD0A0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3276B33E" w14:textId="77777777" w:rsidR="003018EF" w:rsidRPr="009F6F3A" w:rsidRDefault="003018EF" w:rsidP="00E7364E">
            <w:pPr>
              <w:spacing w:after="0" w:line="240" w:lineRule="auto"/>
              <w:textAlignment w:val="baseline"/>
              <w:rPr>
                <w:rFonts w:eastAsia="Times New Roman" w:cs="Arial"/>
                <w:sz w:val="20"/>
                <w:szCs w:val="20"/>
                <w:lang w:eastAsia="en-GB"/>
              </w:rPr>
            </w:pPr>
          </w:p>
        </w:tc>
      </w:tr>
    </w:tbl>
    <w:p w14:paraId="08089548" w14:textId="77777777" w:rsidR="003018EF" w:rsidRPr="009F6F3A" w:rsidRDefault="003018EF" w:rsidP="003018EF">
      <w:pPr>
        <w:spacing w:after="160"/>
        <w:rPr>
          <w:rFonts w:cs="Arial"/>
        </w:rPr>
      </w:pPr>
    </w:p>
    <w:p w14:paraId="4C53A97F" w14:textId="77777777" w:rsidR="003018EF" w:rsidRPr="009F6F3A" w:rsidRDefault="003018EF" w:rsidP="003018EF">
      <w:pPr>
        <w:spacing w:after="160"/>
        <w:rPr>
          <w:rFonts w:cs="Arial"/>
        </w:rPr>
        <w:sectPr w:rsidR="003018EF" w:rsidRPr="009F6F3A" w:rsidSect="003018EF">
          <w:headerReference w:type="even" r:id="rId30"/>
          <w:headerReference w:type="default" r:id="rId31"/>
          <w:headerReference w:type="first" r:id="rId32"/>
          <w:footerReference w:type="first" r:id="rId33"/>
          <w:pgSz w:w="16838" w:h="11906" w:orient="landscape"/>
          <w:pgMar w:top="907" w:right="851" w:bottom="907" w:left="794" w:header="709" w:footer="709" w:gutter="0"/>
          <w:cols w:space="708"/>
          <w:docGrid w:linePitch="360"/>
        </w:sectPr>
      </w:pPr>
      <w:r w:rsidRPr="009F6F3A">
        <w:rPr>
          <w:rFonts w:cs="Arial"/>
        </w:rPr>
        <w:br w:type="page"/>
      </w:r>
    </w:p>
    <w:tbl>
      <w:tblPr>
        <w:tblW w:w="154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72"/>
        <w:gridCol w:w="2409"/>
        <w:gridCol w:w="1276"/>
        <w:gridCol w:w="1134"/>
        <w:gridCol w:w="1985"/>
        <w:gridCol w:w="141"/>
        <w:gridCol w:w="1134"/>
        <w:gridCol w:w="1985"/>
        <w:gridCol w:w="1134"/>
        <w:gridCol w:w="1984"/>
      </w:tblGrid>
      <w:tr w:rsidR="003018EF" w:rsidRPr="009F6F3A" w14:paraId="2BC5FB89" w14:textId="77777777" w:rsidTr="00E7364E">
        <w:trPr>
          <w:trHeight w:val="300"/>
        </w:trPr>
        <w:tc>
          <w:tcPr>
            <w:tcW w:w="2272" w:type="dxa"/>
            <w:shd w:val="clear" w:color="auto" w:fill="FF9900"/>
          </w:tcPr>
          <w:p w14:paraId="409A4BC5" w14:textId="08932DAA"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lastRenderedPageBreak/>
              <w:t>Qualification</w:t>
            </w:r>
            <w:r w:rsidR="008532BE" w:rsidRPr="009F6F3A">
              <w:rPr>
                <w:rFonts w:eastAsia="Times New Roman" w:cs="Arial"/>
                <w:b/>
                <w:color w:val="FFFFFF"/>
              </w:rPr>
              <w:t>:</w:t>
            </w:r>
            <w:r w:rsidRPr="009F6F3A">
              <w:rPr>
                <w:rFonts w:eastAsia="Times New Roman" w:cs="Arial"/>
                <w:b/>
                <w:color w:val="FFFFFF"/>
              </w:rPr>
              <w:t xml:space="preserve"> </w:t>
            </w:r>
          </w:p>
        </w:tc>
        <w:tc>
          <w:tcPr>
            <w:tcW w:w="10064" w:type="dxa"/>
            <w:gridSpan w:val="7"/>
          </w:tcPr>
          <w:p w14:paraId="7A59AE36" w14:textId="77777777" w:rsidR="003018EF" w:rsidRPr="009F6F3A" w:rsidRDefault="003018EF" w:rsidP="00E7364E">
            <w:pPr>
              <w:spacing w:after="0" w:line="240" w:lineRule="auto"/>
              <w:ind w:right="60"/>
              <w:textAlignment w:val="baseline"/>
              <w:rPr>
                <w:rFonts w:eastAsia="Times New Roman" w:cs="Arial"/>
                <w:b/>
                <w:bCs/>
                <w:color w:val="FFFFFF"/>
                <w:lang w:eastAsia="en-GB"/>
              </w:rPr>
            </w:pPr>
          </w:p>
        </w:tc>
        <w:tc>
          <w:tcPr>
            <w:tcW w:w="3118" w:type="dxa"/>
            <w:gridSpan w:val="2"/>
            <w:vMerge w:val="restart"/>
            <w:tcBorders>
              <w:top w:val="nil"/>
              <w:right w:val="nil"/>
            </w:tcBorders>
          </w:tcPr>
          <w:p w14:paraId="5D7D522A" w14:textId="77777777" w:rsidR="003018EF" w:rsidRPr="009F6F3A" w:rsidRDefault="003018EF" w:rsidP="00E7364E">
            <w:pPr>
              <w:spacing w:after="0" w:line="240" w:lineRule="auto"/>
              <w:ind w:right="60"/>
              <w:textAlignment w:val="baseline"/>
              <w:rPr>
                <w:rFonts w:eastAsia="Times New Roman" w:cs="Arial"/>
                <w:b/>
                <w:bCs/>
                <w:color w:val="FFFFFF"/>
                <w:lang w:eastAsia="en-GB"/>
              </w:rPr>
            </w:pPr>
          </w:p>
        </w:tc>
      </w:tr>
      <w:tr w:rsidR="003018EF" w:rsidRPr="009F6F3A" w14:paraId="0D7E0D9F" w14:textId="77777777" w:rsidTr="00E7364E">
        <w:trPr>
          <w:trHeight w:val="300"/>
        </w:trPr>
        <w:tc>
          <w:tcPr>
            <w:tcW w:w="2272" w:type="dxa"/>
            <w:shd w:val="clear" w:color="auto" w:fill="FF9900"/>
          </w:tcPr>
          <w:p w14:paraId="654F8E49" w14:textId="212AF8B0" w:rsidR="003018EF" w:rsidRPr="009F6F3A" w:rsidRDefault="003018EF" w:rsidP="00E7364E">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r w:rsidR="008532BE" w:rsidRPr="009F6F3A">
              <w:rPr>
                <w:rFonts w:eastAsia="Times New Roman" w:cs="Arial"/>
                <w:b/>
                <w:color w:val="FFFFFF"/>
              </w:rPr>
              <w:t>:</w:t>
            </w:r>
          </w:p>
        </w:tc>
        <w:tc>
          <w:tcPr>
            <w:tcW w:w="3685" w:type="dxa"/>
            <w:gridSpan w:val="2"/>
          </w:tcPr>
          <w:p w14:paraId="3812665B" w14:textId="77777777" w:rsidR="003018EF" w:rsidRPr="009F6F3A" w:rsidRDefault="003018EF" w:rsidP="00E7364E">
            <w:pPr>
              <w:spacing w:after="0" w:line="240" w:lineRule="auto"/>
              <w:ind w:right="60"/>
              <w:textAlignment w:val="baseline"/>
              <w:rPr>
                <w:rFonts w:eastAsia="Times New Roman" w:cs="Arial"/>
                <w:b/>
                <w:bCs/>
                <w:color w:val="FFFFFF"/>
                <w:lang w:eastAsia="en-GB"/>
              </w:rPr>
            </w:pPr>
          </w:p>
        </w:tc>
        <w:tc>
          <w:tcPr>
            <w:tcW w:w="6379" w:type="dxa"/>
            <w:gridSpan w:val="5"/>
          </w:tcPr>
          <w:p w14:paraId="34ED70C0" w14:textId="77777777" w:rsidR="003018EF" w:rsidRPr="009F6F3A" w:rsidRDefault="003018EF" w:rsidP="00E7364E">
            <w:pPr>
              <w:spacing w:after="0" w:line="240" w:lineRule="auto"/>
              <w:ind w:right="60"/>
              <w:textAlignment w:val="baseline"/>
              <w:rPr>
                <w:rFonts w:eastAsia="Times New Roman" w:cs="Arial"/>
                <w:b/>
                <w:bCs/>
                <w:color w:val="FFFFFF"/>
                <w:lang w:eastAsia="en-GB"/>
              </w:rPr>
            </w:pPr>
          </w:p>
        </w:tc>
        <w:tc>
          <w:tcPr>
            <w:tcW w:w="3118" w:type="dxa"/>
            <w:gridSpan w:val="2"/>
            <w:vMerge/>
            <w:tcBorders>
              <w:right w:val="nil"/>
            </w:tcBorders>
          </w:tcPr>
          <w:p w14:paraId="140B385D" w14:textId="77777777" w:rsidR="003018EF" w:rsidRPr="009F6F3A" w:rsidRDefault="003018EF" w:rsidP="00E7364E">
            <w:pPr>
              <w:spacing w:after="0" w:line="240" w:lineRule="auto"/>
              <w:ind w:right="60"/>
              <w:textAlignment w:val="baseline"/>
              <w:rPr>
                <w:rFonts w:eastAsia="Times New Roman" w:cs="Arial"/>
                <w:b/>
                <w:bCs/>
                <w:color w:val="FFFFFF"/>
                <w:lang w:eastAsia="en-GB"/>
              </w:rPr>
            </w:pPr>
          </w:p>
        </w:tc>
      </w:tr>
      <w:tr w:rsidR="003018EF" w:rsidRPr="009F6F3A" w14:paraId="7E1482CC" w14:textId="77777777" w:rsidTr="00E7364E">
        <w:trPr>
          <w:trHeight w:val="300"/>
        </w:trPr>
        <w:tc>
          <w:tcPr>
            <w:tcW w:w="4681" w:type="dxa"/>
            <w:gridSpan w:val="2"/>
            <w:vMerge w:val="restart"/>
            <w:shd w:val="clear" w:color="auto" w:fill="FF9900"/>
          </w:tcPr>
          <w:p w14:paraId="37DD4B54" w14:textId="3BCF3848"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302 Coaching or Mentoring </w:t>
            </w:r>
            <w:r w:rsidR="00DE1FF3">
              <w:rPr>
                <w:rFonts w:eastAsia="Times New Roman" w:cs="Arial"/>
                <w:b/>
                <w:color w:val="FFFFFF"/>
              </w:rPr>
              <w:t xml:space="preserve">Extended </w:t>
            </w:r>
            <w:r w:rsidRPr="009F6F3A">
              <w:rPr>
                <w:rFonts w:eastAsia="Times New Roman" w:cs="Arial"/>
                <w:b/>
                <w:color w:val="FFFFFF"/>
              </w:rPr>
              <w:t>Practice</w:t>
            </w:r>
            <w:r w:rsidRPr="009F6F3A">
              <w:rPr>
                <w:rFonts w:eastAsia="Times New Roman" w:cs="Arial"/>
                <w:b/>
                <w:bCs/>
                <w:color w:val="FFFFFF" w:themeColor="background1"/>
                <w:lang w:eastAsia="en-GB"/>
              </w:rPr>
              <w:t xml:space="preserve"> </w:t>
            </w:r>
          </w:p>
        </w:tc>
        <w:tc>
          <w:tcPr>
            <w:tcW w:w="7655" w:type="dxa"/>
            <w:gridSpan w:val="6"/>
            <w:shd w:val="clear" w:color="auto" w:fill="FF9900"/>
          </w:tcPr>
          <w:p w14:paraId="3F9FA2B1" w14:textId="77777777" w:rsidR="003018EF" w:rsidRPr="009F6F3A" w:rsidRDefault="003018EF" w:rsidP="00E7364E">
            <w:pPr>
              <w:spacing w:before="40" w:after="40" w:line="240" w:lineRule="auto"/>
              <w:ind w:left="74"/>
              <w:textAlignment w:val="baseline"/>
              <w:rPr>
                <w:rFonts w:eastAsia="Times New Roman" w:cs="Arial"/>
                <w:b/>
                <w:bCs/>
                <w:color w:val="FFFFFF"/>
                <w:lang w:eastAsia="en-GB"/>
              </w:rPr>
            </w:pPr>
            <w:r w:rsidRPr="009F6F3A">
              <w:rPr>
                <w:rFonts w:cs="Arial"/>
                <w:b/>
                <w:color w:val="FFFFFF" w:themeColor="background1"/>
              </w:rPr>
              <w:t>Provider E</w:t>
            </w:r>
            <w:r w:rsidRPr="009F6F3A">
              <w:rPr>
                <w:rFonts w:cs="Arial"/>
                <w:b/>
                <w:color w:val="FFFFFF" w:themeColor="background1"/>
                <w:shd w:val="clear" w:color="auto" w:fill="FF9900"/>
              </w:rPr>
              <w:t>vidence</w:t>
            </w:r>
            <w:r w:rsidRPr="009F6F3A">
              <w:rPr>
                <w:rFonts w:eastAsia="Times New Roman" w:cs="Arial"/>
                <w:b/>
                <w:bCs/>
                <w:color w:val="FFFFFF"/>
                <w:shd w:val="clear" w:color="auto" w:fill="FF9900"/>
                <w:lang w:eastAsia="en-GB"/>
              </w:rPr>
              <w:t xml:space="preserve"> </w:t>
            </w:r>
          </w:p>
        </w:tc>
        <w:tc>
          <w:tcPr>
            <w:tcW w:w="3118" w:type="dxa"/>
            <w:gridSpan w:val="2"/>
            <w:shd w:val="clear" w:color="auto" w:fill="BFBFBF" w:themeFill="background1" w:themeFillShade="BF"/>
          </w:tcPr>
          <w:p w14:paraId="6A313D96"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003018EF" w:rsidRPr="009F6F3A" w14:paraId="1DA94879" w14:textId="77777777" w:rsidTr="00E7364E">
        <w:trPr>
          <w:trHeight w:val="300"/>
        </w:trPr>
        <w:tc>
          <w:tcPr>
            <w:tcW w:w="4681" w:type="dxa"/>
            <w:gridSpan w:val="2"/>
            <w:vMerge/>
            <w:shd w:val="clear" w:color="auto" w:fill="FF9900"/>
          </w:tcPr>
          <w:p w14:paraId="73EACE1B" w14:textId="77777777"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14:paraId="11F1E7B5"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14:paraId="0852D503"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14:paraId="6CC287CA"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14:paraId="7DE036F5"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003018EF" w:rsidRPr="009F6F3A" w14:paraId="097E3CE5" w14:textId="77777777" w:rsidTr="00E7364E">
        <w:trPr>
          <w:trHeight w:val="300"/>
        </w:trPr>
        <w:tc>
          <w:tcPr>
            <w:tcW w:w="2272" w:type="dxa"/>
            <w:shd w:val="clear" w:color="auto" w:fill="D9D9D9" w:themeFill="background1" w:themeFillShade="D9"/>
            <w:hideMark/>
          </w:tcPr>
          <w:p w14:paraId="024DF9FD"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tcPr>
          <w:p w14:paraId="047C22F3"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fldChar w:fldCharType="begin"/>
            </w:r>
            <w:r w:rsidRPr="009F6F3A">
              <w:rPr>
                <w:rFonts w:eastAsia="Times New Roman" w:cs="Arial"/>
                <w:b/>
                <w:bCs/>
                <w:lang w:eastAsia="en-GB"/>
              </w:rPr>
              <w:instrText xml:space="preserve"> NOTEREF _Ref236647619 \f  \* MERGEFORMAT </w:instrText>
            </w:r>
            <w:r w:rsidRPr="009F6F3A">
              <w:rPr>
                <w:rFonts w:eastAsia="Times New Roman" w:cs="Arial"/>
                <w:b/>
                <w:bCs/>
                <w:lang w:eastAsia="en-GB"/>
              </w:rPr>
              <w:fldChar w:fldCharType="separate"/>
            </w:r>
            <w:r w:rsidRPr="009F6F3A">
              <w:rPr>
                <w:rStyle w:val="FootnoteReference"/>
                <w:rFonts w:ascii="Arial" w:hAnsi="Arial" w:cs="Arial"/>
                <w:lang w:eastAsia="en-GB"/>
              </w:rPr>
              <w:t>1</w:t>
            </w:r>
            <w:r w:rsidRPr="009F6F3A">
              <w:rPr>
                <w:rFonts w:eastAsia="Times New Roman" w:cs="Arial"/>
                <w:b/>
                <w:bCs/>
                <w:lang w:eastAsia="en-GB"/>
              </w:rPr>
              <w:fldChar w:fldCharType="end"/>
            </w:r>
            <w:r w:rsidRPr="009F6F3A">
              <w:rPr>
                <w:rFonts w:eastAsia="Times New Roman" w:cs="Arial"/>
                <w:b/>
                <w:bCs/>
                <w:lang w:eastAsia="en-GB"/>
              </w:rPr>
              <w:t xml:space="preserve">Summary </w:t>
            </w:r>
          </w:p>
          <w:p w14:paraId="2955750F"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14:paraId="02E348AC" w14:textId="2CA03562" w:rsidR="003018EF" w:rsidRPr="009F6F3A" w:rsidRDefault="003018EF" w:rsidP="00E7364E">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lang w:eastAsia="en-GB"/>
              </w:rPr>
              <w:t xml:space="preserve">Requirements </w:t>
            </w:r>
          </w:p>
        </w:tc>
        <w:tc>
          <w:tcPr>
            <w:tcW w:w="1276" w:type="dxa"/>
            <w:shd w:val="clear" w:color="auto" w:fill="D9D9D9" w:themeFill="background1" w:themeFillShade="D9"/>
          </w:tcPr>
          <w:p w14:paraId="64679E49"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14:paraId="76305260"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tcPr>
          <w:p w14:paraId="36D52762"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14:paraId="2A54B3D8"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tcPr>
          <w:p w14:paraId="0E8425C3"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tcPr>
          <w:p w14:paraId="7EA95778"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tcPr>
          <w:p w14:paraId="418D882F"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14:paraId="6DAE5AFF" w14:textId="77777777" w:rsidR="003018EF" w:rsidRPr="009F6F3A" w:rsidRDefault="003018EF" w:rsidP="00E7364E">
            <w:pPr>
              <w:spacing w:before="40" w:after="40" w:line="240" w:lineRule="auto"/>
              <w:ind w:left="74"/>
              <w:textAlignment w:val="baseline"/>
              <w:rPr>
                <w:rFonts w:eastAsia="Times New Roman" w:cs="Arial"/>
                <w:b/>
                <w:bCs/>
                <w:lang w:eastAsia="en-GB"/>
              </w:rPr>
            </w:pPr>
          </w:p>
          <w:p w14:paraId="54E5E65E"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14:paraId="12C37633" w14:textId="77777777" w:rsidR="003018EF" w:rsidRPr="009F6F3A" w:rsidRDefault="003018EF" w:rsidP="00E7364E">
            <w:pPr>
              <w:spacing w:before="40" w:after="40" w:line="240" w:lineRule="auto"/>
              <w:ind w:left="74"/>
              <w:textAlignment w:val="baseline"/>
              <w:rPr>
                <w:rFonts w:eastAsia="Times New Roman" w:cs="Arial"/>
                <w:b/>
                <w:bCs/>
                <w:lang w:eastAsia="en-GB"/>
              </w:rPr>
            </w:pPr>
          </w:p>
          <w:p w14:paraId="6F9A3208" w14:textId="77777777" w:rsidR="003018EF" w:rsidRPr="009F6F3A" w:rsidRDefault="003018EF" w:rsidP="00E7364E">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003018EF" w:rsidRPr="009F6F3A" w14:paraId="5E6A56BE" w14:textId="77777777" w:rsidTr="00E7364E">
        <w:trPr>
          <w:trHeight w:val="300"/>
        </w:trPr>
        <w:tc>
          <w:tcPr>
            <w:tcW w:w="15454" w:type="dxa"/>
            <w:gridSpan w:val="10"/>
            <w:shd w:val="clear" w:color="auto" w:fill="D9D9D9" w:themeFill="background1" w:themeFillShade="D9"/>
          </w:tcPr>
          <w:p w14:paraId="4AF2C487" w14:textId="77777777" w:rsidR="003018EF" w:rsidRPr="009F6F3A" w:rsidRDefault="003018EF" w:rsidP="00E7364E">
            <w:pPr>
              <w:spacing w:before="40" w:after="40" w:line="240" w:lineRule="atLeast"/>
              <w:ind w:left="74"/>
              <w:rPr>
                <w:rFonts w:eastAsia="Times New Roman" w:cs="Arial"/>
                <w:b/>
                <w:bCs/>
                <w:color w:val="3B3C42"/>
                <w:u w:color="3B3C42"/>
                <w:bdr w:val="nil"/>
                <w:lang w:eastAsia="en-GB"/>
              </w:rPr>
            </w:pPr>
            <w:r w:rsidRPr="009F6F3A">
              <w:rPr>
                <w:rFonts w:cs="Arial"/>
                <w:u w:color="000000"/>
              </w:rPr>
              <w:t>Overarching evidence requirements must evidence</w:t>
            </w:r>
            <w:r w:rsidRPr="009F6F3A">
              <w:rPr>
                <w:rFonts w:eastAsia="Times New Roman" w:cs="Arial"/>
                <w:b/>
                <w:bCs/>
                <w:color w:val="3B3C42"/>
                <w:u w:color="3B3C42"/>
                <w:bdr w:val="nil"/>
                <w:lang w:eastAsia="en-GB"/>
              </w:rPr>
              <w:t xml:space="preserve"> </w:t>
            </w:r>
            <w:r w:rsidRPr="009F6F3A">
              <w:rPr>
                <w:rFonts w:cs="Arial"/>
                <w:b/>
                <w:bCs/>
                <w:u w:color="000000"/>
              </w:rPr>
              <w:t>12 hours</w:t>
            </w:r>
            <w:r w:rsidRPr="009F6F3A">
              <w:rPr>
                <w:rFonts w:cs="Arial"/>
                <w:u w:color="000000"/>
              </w:rPr>
              <w:t xml:space="preserve"> of Coaching or Mentoring practice </w:t>
            </w:r>
            <w:r w:rsidRPr="009F6F3A">
              <w:rPr>
                <w:rFonts w:cs="Arial"/>
                <w:b/>
                <w:bCs/>
                <w:u w:color="000000"/>
              </w:rPr>
              <w:t>with a maximum of two</w:t>
            </w:r>
            <w:r w:rsidRPr="009F6F3A">
              <w:rPr>
                <w:rFonts w:cs="Arial"/>
                <w:u w:color="000000"/>
              </w:rPr>
              <w:t xml:space="preserve"> </w:t>
            </w:r>
            <w:r w:rsidRPr="009F6F3A">
              <w:rPr>
                <w:rFonts w:cs="Arial"/>
                <w:b/>
                <w:bCs/>
                <w:u w:color="000000"/>
              </w:rPr>
              <w:t>and a maximum of</w:t>
            </w:r>
            <w:r w:rsidRPr="009F6F3A">
              <w:rPr>
                <w:rFonts w:cs="Arial"/>
                <w:u w:color="000000"/>
              </w:rPr>
              <w:t xml:space="preserve"> </w:t>
            </w:r>
            <w:r w:rsidRPr="009F6F3A">
              <w:rPr>
                <w:rFonts w:cs="Arial"/>
                <w:b/>
                <w:bCs/>
                <w:u w:color="000000"/>
              </w:rPr>
              <w:t>three individuals</w:t>
            </w:r>
            <w:r w:rsidRPr="009F6F3A">
              <w:rPr>
                <w:rFonts w:cs="Arial"/>
                <w:u w:color="000000"/>
              </w:rPr>
              <w:t xml:space="preserve"> plus </w:t>
            </w:r>
            <w:r w:rsidRPr="009F6F3A">
              <w:rPr>
                <w:rFonts w:cs="Arial"/>
                <w:b/>
                <w:bCs/>
                <w:u w:color="000000"/>
              </w:rPr>
              <w:t xml:space="preserve">two hours </w:t>
            </w:r>
            <w:r w:rsidRPr="009F6F3A">
              <w:rPr>
                <w:rFonts w:cs="Arial"/>
                <w:u w:color="000000"/>
              </w:rPr>
              <w:t>of supervision</w:t>
            </w:r>
          </w:p>
        </w:tc>
      </w:tr>
      <w:tr w:rsidR="003018EF" w:rsidRPr="009F6F3A" w14:paraId="6A972617" w14:textId="77777777" w:rsidTr="00E7364E">
        <w:trPr>
          <w:trHeight w:val="300"/>
        </w:trPr>
        <w:tc>
          <w:tcPr>
            <w:tcW w:w="15454" w:type="dxa"/>
            <w:gridSpan w:val="10"/>
            <w:shd w:val="clear" w:color="auto" w:fill="D9D9D9" w:themeFill="background1" w:themeFillShade="D9"/>
          </w:tcPr>
          <w:p w14:paraId="308E9FD9" w14:textId="77777777" w:rsidR="003018EF" w:rsidRPr="009F6F3A" w:rsidRDefault="003018EF" w:rsidP="00E7364E">
            <w:pPr>
              <w:spacing w:before="40" w:after="40" w:line="240" w:lineRule="atLeast"/>
              <w:ind w:left="74"/>
              <w:rPr>
                <w:rFonts w:eastAsia="Times New Roman" w:cs="Arial"/>
                <w:b/>
                <w:bCs/>
                <w:color w:val="3B3C42"/>
                <w:u w:color="3B3C42"/>
                <w:bdr w:val="nil"/>
                <w:lang w:eastAsia="en-GB"/>
              </w:rPr>
            </w:pPr>
            <w:r w:rsidRPr="009F6F3A">
              <w:rPr>
                <w:rFonts w:eastAsia="Times New Roman" w:cs="Arial"/>
                <w:b/>
                <w:bCs/>
                <w:lang w:eastAsia="en-GB"/>
              </w:rPr>
              <w:t>LO1 Be able to carry out appropriate contracting for effective coaching or mentoring within an organisational context</w:t>
            </w:r>
          </w:p>
        </w:tc>
      </w:tr>
      <w:tr w:rsidR="003018EF" w:rsidRPr="009F6F3A" w14:paraId="28578AEE" w14:textId="77777777" w:rsidTr="00E7364E">
        <w:trPr>
          <w:trHeight w:val="300"/>
        </w:trPr>
        <w:tc>
          <w:tcPr>
            <w:tcW w:w="2272" w:type="dxa"/>
            <w:shd w:val="clear" w:color="auto" w:fill="D9D9D9" w:themeFill="background1" w:themeFillShade="D9"/>
            <w:hideMark/>
          </w:tcPr>
          <w:p w14:paraId="7FE86077" w14:textId="03312035" w:rsidR="003018EF" w:rsidRPr="009F6F3A" w:rsidRDefault="003018EF" w:rsidP="00E7364E">
            <w:pPr>
              <w:spacing w:before="40" w:after="40" w:line="240" w:lineRule="auto"/>
              <w:ind w:left="74"/>
              <w:textAlignment w:val="baseline"/>
              <w:rPr>
                <w:rFonts w:eastAsia="Times New Roman" w:cs="Arial"/>
                <w:sz w:val="20"/>
                <w:szCs w:val="20"/>
                <w:lang w:eastAsia="en-GB"/>
              </w:rPr>
            </w:pPr>
            <w:r w:rsidRPr="009F6F3A">
              <w:rPr>
                <w:rFonts w:eastAsia="Times New Roman" w:cs="Arial"/>
                <w:b/>
                <w:bCs/>
                <w:sz w:val="20"/>
                <w:szCs w:val="20"/>
                <w:lang w:eastAsia="en-GB"/>
              </w:rPr>
              <w:t xml:space="preserve">AC1.1 </w:t>
            </w:r>
            <w:r w:rsidRPr="009F6F3A">
              <w:rPr>
                <w:rFonts w:cs="Arial"/>
                <w:color w:val="000000"/>
                <w:sz w:val="20"/>
                <w:szCs w:val="20"/>
              </w:rPr>
              <w:t xml:space="preserve">Undertake </w:t>
            </w:r>
            <w:r w:rsidRPr="009F6F3A">
              <w:rPr>
                <w:rFonts w:cs="Arial"/>
                <w:b/>
                <w:bCs/>
                <w:color w:val="000000"/>
                <w:sz w:val="20"/>
                <w:szCs w:val="20"/>
              </w:rPr>
              <w:t>p</w:t>
            </w:r>
            <w:r w:rsidRPr="009F6F3A">
              <w:rPr>
                <w:rFonts w:cs="Arial"/>
                <w:b/>
                <w:bCs/>
                <w:color w:val="000000"/>
                <w:sz w:val="20"/>
                <w:szCs w:val="20"/>
                <w:u w:color="000000"/>
              </w:rPr>
              <w:t>reparation activities</w:t>
            </w:r>
            <w:r w:rsidRPr="009F6F3A">
              <w:rPr>
                <w:rFonts w:cs="Arial"/>
                <w:color w:val="000000"/>
                <w:sz w:val="20"/>
                <w:szCs w:val="20"/>
                <w:u w:color="000000"/>
              </w:rPr>
              <w:t xml:space="preserve"> with individual</w:t>
            </w:r>
            <w:r w:rsidR="00281493">
              <w:rPr>
                <w:rFonts w:cs="Arial"/>
                <w:color w:val="000000"/>
                <w:sz w:val="20"/>
                <w:szCs w:val="20"/>
                <w:u w:color="000000"/>
              </w:rPr>
              <w:t>s</w:t>
            </w:r>
            <w:r w:rsidRPr="009F6F3A">
              <w:rPr>
                <w:rFonts w:cs="Arial"/>
                <w:color w:val="000000"/>
                <w:sz w:val="20"/>
                <w:szCs w:val="20"/>
                <w:u w:color="000000"/>
              </w:rPr>
              <w:t xml:space="preserve"> and relevant stakeholders</w:t>
            </w:r>
          </w:p>
        </w:tc>
        <w:tc>
          <w:tcPr>
            <w:tcW w:w="2409" w:type="dxa"/>
            <w:shd w:val="clear" w:color="auto" w:fill="D9D9D9" w:themeFill="background1" w:themeFillShade="D9"/>
          </w:tcPr>
          <w:p w14:paraId="6350F4E9" w14:textId="3CC84FCB" w:rsidR="00364848" w:rsidRDefault="00364848"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p>
          <w:p w14:paraId="10C9BFED" w14:textId="245EC8FA"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records and/or correspondence from initial conversations</w:t>
            </w:r>
          </w:p>
          <w:p w14:paraId="467CBC97" w14:textId="70F50D3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Times New Roman" w:cs="Arial"/>
                <w:sz w:val="20"/>
                <w:szCs w:val="20"/>
                <w:lang w:eastAsia="en-GB"/>
              </w:rPr>
            </w:pPr>
            <w:r w:rsidRPr="009F6F3A">
              <w:rPr>
                <w:rFonts w:ascii="Arial" w:eastAsia="Arial Unicode MS" w:hAnsi="Arial" w:cs="Arial"/>
                <w:color w:val="000000"/>
                <w:sz w:val="20"/>
                <w:szCs w:val="20"/>
                <w:u w:color="000000"/>
                <w:bdr w:val="nil"/>
                <w:lang w:eastAsia="en-GB"/>
              </w:rPr>
              <w:t>any relevant stakeholder involvement.</w:t>
            </w:r>
            <w:r w:rsidRPr="009F6F3A">
              <w:rPr>
                <w:rFonts w:eastAsia="Times New Roman" w:cs="Arial"/>
                <w:sz w:val="20"/>
                <w:szCs w:val="20"/>
                <w:lang w:eastAsia="en-GB"/>
              </w:rPr>
              <w:t> </w:t>
            </w:r>
          </w:p>
        </w:tc>
        <w:tc>
          <w:tcPr>
            <w:tcW w:w="1276" w:type="dxa"/>
            <w:shd w:val="clear" w:color="auto" w:fill="F2F2F2" w:themeFill="background1" w:themeFillShade="F2"/>
          </w:tcPr>
          <w:p w14:paraId="3A5BC50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DA32F2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2855DF0A" w14:textId="77777777" w:rsidR="003018EF" w:rsidRPr="009F6F3A" w:rsidRDefault="003018EF" w:rsidP="00E7364E">
            <w:pPr>
              <w:spacing w:after="0" w:line="240" w:lineRule="auto"/>
              <w:textAlignment w:val="baseline"/>
              <w:rPr>
                <w:rFonts w:eastAsia="Times New Roman" w:cs="Arial"/>
                <w:sz w:val="20"/>
                <w:szCs w:val="20"/>
                <w:lang w:eastAsia="en-GB"/>
              </w:rPr>
            </w:pPr>
          </w:p>
          <w:p w14:paraId="015A48B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FA381C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3EB649B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7237E80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65CDEF05"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06B96384" w14:textId="77777777" w:rsidTr="00E7364E">
        <w:trPr>
          <w:trHeight w:val="300"/>
        </w:trPr>
        <w:tc>
          <w:tcPr>
            <w:tcW w:w="2272" w:type="dxa"/>
            <w:shd w:val="clear" w:color="auto" w:fill="D9D9D9" w:themeFill="background1" w:themeFillShade="D9"/>
          </w:tcPr>
          <w:p w14:paraId="6E28009B" w14:textId="59AEFE65" w:rsidR="003018EF" w:rsidRPr="009F6F3A" w:rsidRDefault="003018EF" w:rsidP="00E7364E">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A1.2 </w:t>
            </w:r>
            <w:r w:rsidRPr="009F6F3A">
              <w:rPr>
                <w:rFonts w:cs="Arial"/>
                <w:color w:val="000000"/>
                <w:sz w:val="20"/>
                <w:szCs w:val="20"/>
                <w:u w:color="000000"/>
              </w:rPr>
              <w:t>Use suitable assessment tools and/or</w:t>
            </w:r>
            <w:r w:rsidR="00E1776A">
              <w:rPr>
                <w:rFonts w:cs="Arial"/>
                <w:color w:val="000000"/>
                <w:sz w:val="20"/>
                <w:szCs w:val="20"/>
                <w:u w:color="000000"/>
              </w:rPr>
              <w:t xml:space="preserve"> exerc</w:t>
            </w:r>
            <w:r w:rsidR="00A60B0A">
              <w:rPr>
                <w:rFonts w:cs="Arial"/>
                <w:color w:val="000000"/>
                <w:sz w:val="20"/>
                <w:szCs w:val="20"/>
                <w:u w:color="000000"/>
              </w:rPr>
              <w:t>ises</w:t>
            </w:r>
            <w:r w:rsidRPr="009F6F3A">
              <w:rPr>
                <w:rFonts w:cs="Arial"/>
                <w:color w:val="000000"/>
                <w:sz w:val="20"/>
                <w:szCs w:val="20"/>
                <w:u w:color="000000"/>
              </w:rPr>
              <w:t xml:space="preserve"> to inform and agree outcomes</w:t>
            </w:r>
          </w:p>
        </w:tc>
        <w:tc>
          <w:tcPr>
            <w:tcW w:w="2409" w:type="dxa"/>
            <w:shd w:val="clear" w:color="auto" w:fill="D9D9D9" w:themeFill="background1" w:themeFillShade="D9"/>
          </w:tcPr>
          <w:p w14:paraId="0FAC2CCD"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2 examples of tools and/or exercises across practice (not per individual)  </w:t>
            </w:r>
          </w:p>
          <w:p w14:paraId="5B3F7CED"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Times New Roman" w:hAnsi="Arial" w:cs="Arial"/>
                <w:sz w:val="20"/>
                <w:szCs w:val="20"/>
                <w:lang w:eastAsia="en-GB"/>
              </w:rPr>
            </w:pPr>
            <w:r w:rsidRPr="009F6F3A">
              <w:rPr>
                <w:rFonts w:ascii="Arial" w:eastAsia="Arial Unicode MS" w:hAnsi="Arial" w:cs="Arial"/>
                <w:color w:val="000000"/>
                <w:sz w:val="20"/>
                <w:szCs w:val="20"/>
                <w:u w:color="000000"/>
                <w:bdr w:val="nil"/>
                <w:lang w:eastAsia="en-GB"/>
              </w:rPr>
              <w:t>Rationale for use for tools and/or exercise.</w:t>
            </w:r>
          </w:p>
        </w:tc>
        <w:tc>
          <w:tcPr>
            <w:tcW w:w="1276" w:type="dxa"/>
            <w:shd w:val="clear" w:color="auto" w:fill="F2F2F2" w:themeFill="background1" w:themeFillShade="F2"/>
          </w:tcPr>
          <w:p w14:paraId="2DA882B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4AC630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460D41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1B6806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168D2C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5D6ACA3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64DCD3E2"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36BB0DAD" w14:textId="77777777" w:rsidTr="00E7364E">
        <w:trPr>
          <w:trHeight w:val="300"/>
        </w:trPr>
        <w:tc>
          <w:tcPr>
            <w:tcW w:w="2272" w:type="dxa"/>
            <w:shd w:val="clear" w:color="auto" w:fill="D9D9D9" w:themeFill="background1" w:themeFillShade="D9"/>
          </w:tcPr>
          <w:p w14:paraId="4A0E406D" w14:textId="270CF6C8" w:rsidR="003018EF" w:rsidRPr="009F6F3A" w:rsidRDefault="003018EF" w:rsidP="00E7364E">
            <w:pPr>
              <w:pBdr>
                <w:top w:val="nil"/>
                <w:left w:val="nil"/>
                <w:bottom w:val="nil"/>
                <w:right w:val="nil"/>
                <w:between w:val="nil"/>
                <w:bar w:val="nil"/>
              </w:pBdr>
              <w:spacing w:before="40" w:after="40" w:line="240" w:lineRule="atLeast"/>
              <w:ind w:left="74"/>
              <w:rPr>
                <w:rFonts w:eastAsia="Times New Roman" w:cs="Arial"/>
                <w:color w:val="3B3C42"/>
                <w:sz w:val="20"/>
                <w:szCs w:val="20"/>
                <w:u w:color="3B3C42"/>
                <w:bdr w:val="nil"/>
                <w:lang w:eastAsia="en-GB"/>
              </w:rPr>
            </w:pPr>
            <w:r w:rsidRPr="009F6F3A">
              <w:rPr>
                <w:rFonts w:eastAsia="Times New Roman" w:cs="Arial"/>
                <w:b/>
                <w:bCs/>
                <w:color w:val="3B3C42"/>
                <w:sz w:val="20"/>
                <w:szCs w:val="20"/>
                <w:u w:color="3B3C42"/>
                <w:bdr w:val="nil"/>
                <w:lang w:eastAsia="en-GB"/>
              </w:rPr>
              <w:t xml:space="preserve">AC1.3 </w:t>
            </w:r>
            <w:r w:rsidRPr="009F6F3A">
              <w:rPr>
                <w:rFonts w:cs="Arial"/>
                <w:color w:val="000000"/>
                <w:sz w:val="20"/>
                <w:szCs w:val="20"/>
                <w:u w:color="000000"/>
              </w:rPr>
              <w:t xml:space="preserve">Create a </w:t>
            </w:r>
            <w:r w:rsidRPr="009F6F3A">
              <w:rPr>
                <w:rFonts w:cs="Arial"/>
                <w:b/>
                <w:bCs/>
                <w:color w:val="000000"/>
                <w:sz w:val="20"/>
                <w:szCs w:val="20"/>
                <w:u w:color="000000"/>
              </w:rPr>
              <w:t xml:space="preserve">plan </w:t>
            </w:r>
            <w:r w:rsidRPr="009F6F3A">
              <w:rPr>
                <w:rFonts w:cs="Arial"/>
                <w:color w:val="000000"/>
                <w:sz w:val="20"/>
                <w:szCs w:val="20"/>
                <w:u w:color="000000"/>
              </w:rPr>
              <w:t xml:space="preserve">for coaching or mentoring </w:t>
            </w:r>
          </w:p>
        </w:tc>
        <w:tc>
          <w:tcPr>
            <w:tcW w:w="2409" w:type="dxa"/>
            <w:shd w:val="clear" w:color="auto" w:fill="D9D9D9" w:themeFill="background1" w:themeFillShade="D9"/>
          </w:tcPr>
          <w:p w14:paraId="70A17BF5" w14:textId="77777777" w:rsidR="003018EF" w:rsidRPr="00364848"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Times New Roman" w:cs="Arial"/>
                <w:sz w:val="20"/>
                <w:szCs w:val="20"/>
                <w:lang w:eastAsia="en-GB"/>
              </w:rPr>
            </w:pPr>
            <w:r w:rsidRPr="009F6F3A">
              <w:rPr>
                <w:rFonts w:ascii="Arial" w:eastAsia="Arial Unicode MS" w:hAnsi="Arial" w:cs="Arial"/>
                <w:color w:val="000000"/>
                <w:sz w:val="20"/>
                <w:szCs w:val="20"/>
                <w:u w:color="000000"/>
                <w:bdr w:val="nil"/>
                <w:lang w:eastAsia="en-GB"/>
              </w:rPr>
              <w:t xml:space="preserve">a plan for each individual. </w:t>
            </w:r>
          </w:p>
          <w:p w14:paraId="35D119F6" w14:textId="5D8BE3C7" w:rsidR="00364848" w:rsidRPr="009F6F3A" w:rsidRDefault="00364848"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Times New Roman" w:cs="Arial"/>
                <w:sz w:val="20"/>
                <w:szCs w:val="20"/>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r>
              <w:rPr>
                <w:rFonts w:ascii="Arial" w:eastAsia="Arial Unicode MS" w:hAnsi="Arial" w:cs="Arial"/>
                <w:color w:val="000000"/>
                <w:sz w:val="20"/>
                <w:szCs w:val="20"/>
                <w:u w:color="000000"/>
                <w:bdr w:val="nil"/>
                <w:lang w:eastAsia="en-GB"/>
              </w:rPr>
              <w:t xml:space="preserve"> </w:t>
            </w:r>
          </w:p>
        </w:tc>
        <w:tc>
          <w:tcPr>
            <w:tcW w:w="1276" w:type="dxa"/>
            <w:shd w:val="clear" w:color="auto" w:fill="F2F2F2" w:themeFill="background1" w:themeFillShade="F2"/>
          </w:tcPr>
          <w:p w14:paraId="31DDC76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437E73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0FAD8A7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0FA693A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047B815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11E341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4EBFFF89"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8151F83" w14:textId="77777777" w:rsidTr="00E7364E">
        <w:trPr>
          <w:trHeight w:val="300"/>
        </w:trPr>
        <w:tc>
          <w:tcPr>
            <w:tcW w:w="2272" w:type="dxa"/>
            <w:shd w:val="clear" w:color="auto" w:fill="D9D9D9" w:themeFill="background1" w:themeFillShade="D9"/>
          </w:tcPr>
          <w:p w14:paraId="410876B2" w14:textId="77777777" w:rsidR="003018EF" w:rsidRPr="00FB79CB" w:rsidRDefault="003018EF" w:rsidP="00E7364E">
            <w:pPr>
              <w:spacing w:before="40" w:after="40" w:line="240" w:lineRule="atLeast"/>
              <w:ind w:left="74"/>
              <w:rPr>
                <w:rFonts w:eastAsia="Times New Roman" w:cs="Arial"/>
                <w:b/>
                <w:bCs/>
                <w:sz w:val="20"/>
                <w:szCs w:val="20"/>
                <w:u w:color="3B3C42"/>
                <w:bdr w:val="nil"/>
                <w:lang w:eastAsia="en-GB"/>
              </w:rPr>
            </w:pPr>
            <w:r w:rsidRPr="00FB79CB">
              <w:rPr>
                <w:rFonts w:eastAsia="Times New Roman" w:cs="Arial"/>
                <w:b/>
                <w:bCs/>
                <w:sz w:val="20"/>
                <w:szCs w:val="20"/>
                <w:u w:color="3B3C42"/>
                <w:bdr w:val="nil"/>
                <w:lang w:eastAsia="en-GB"/>
              </w:rPr>
              <w:t xml:space="preserve">AC1.4 </w:t>
            </w:r>
            <w:r w:rsidRPr="00FB79CB">
              <w:rPr>
                <w:rFonts w:eastAsia="Times New Roman" w:cs="Arial"/>
                <w:sz w:val="20"/>
                <w:szCs w:val="20"/>
                <w:u w:color="3B3C42"/>
                <w:bdr w:val="nil"/>
                <w:lang w:eastAsia="en-GB"/>
              </w:rPr>
              <w:t xml:space="preserve">Create a </w:t>
            </w:r>
            <w:r w:rsidRPr="00FB79CB">
              <w:rPr>
                <w:rFonts w:eastAsia="Times New Roman" w:cs="Arial"/>
                <w:b/>
                <w:bCs/>
                <w:sz w:val="20"/>
                <w:szCs w:val="20"/>
                <w:u w:color="3B3C42"/>
                <w:bdr w:val="nil"/>
                <w:lang w:eastAsia="en-GB"/>
              </w:rPr>
              <w:t>contract</w:t>
            </w:r>
            <w:r w:rsidRPr="00FB79CB">
              <w:rPr>
                <w:rFonts w:eastAsia="Times New Roman" w:cs="Arial"/>
                <w:sz w:val="20"/>
                <w:szCs w:val="20"/>
                <w:u w:color="3B3C42"/>
                <w:bdr w:val="nil"/>
                <w:lang w:eastAsia="en-GB"/>
              </w:rPr>
              <w:t xml:space="preserve"> with the individual and relevant stakeholder’s requirements </w:t>
            </w:r>
          </w:p>
          <w:p w14:paraId="7CBE6420" w14:textId="77777777" w:rsidR="003018EF" w:rsidRPr="009F6F3A" w:rsidRDefault="003018EF" w:rsidP="00E7364E">
            <w:pPr>
              <w:spacing w:before="40" w:after="40" w:line="240" w:lineRule="auto"/>
              <w:ind w:left="74"/>
              <w:textAlignment w:val="baseline"/>
              <w:rPr>
                <w:rFonts w:eastAsia="Times New Roman" w:cs="Arial"/>
                <w:sz w:val="20"/>
                <w:szCs w:val="20"/>
                <w:lang w:eastAsia="en-GB"/>
              </w:rPr>
            </w:pPr>
          </w:p>
        </w:tc>
        <w:tc>
          <w:tcPr>
            <w:tcW w:w="2409" w:type="dxa"/>
            <w:shd w:val="clear" w:color="auto" w:fill="D9D9D9" w:themeFill="background1" w:themeFillShade="D9"/>
          </w:tcPr>
          <w:p w14:paraId="52C48A79" w14:textId="77777777" w:rsidR="003018EF" w:rsidRPr="00364848"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Times New Roman" w:cs="Arial"/>
                <w:sz w:val="20"/>
                <w:szCs w:val="20"/>
                <w:lang w:eastAsia="en-GB"/>
              </w:rPr>
            </w:pPr>
            <w:r w:rsidRPr="009F6F3A">
              <w:rPr>
                <w:rFonts w:ascii="Arial" w:eastAsia="Arial Unicode MS" w:hAnsi="Arial" w:cs="Arial"/>
                <w:color w:val="000000"/>
                <w:sz w:val="20"/>
                <w:szCs w:val="20"/>
                <w:u w:color="000000"/>
                <w:bdr w:val="nil"/>
                <w:lang w:eastAsia="en-GB"/>
              </w:rPr>
              <w:t xml:space="preserve">a contract for each individual. </w:t>
            </w:r>
          </w:p>
          <w:p w14:paraId="3163A1C8" w14:textId="593190C6" w:rsidR="00364848" w:rsidRPr="009F6F3A" w:rsidRDefault="00364848"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Times New Roman" w:cs="Arial"/>
                <w:sz w:val="20"/>
                <w:szCs w:val="20"/>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r>
              <w:rPr>
                <w:rFonts w:ascii="Arial" w:eastAsia="Arial Unicode MS" w:hAnsi="Arial" w:cs="Arial"/>
                <w:color w:val="000000"/>
                <w:sz w:val="20"/>
                <w:szCs w:val="20"/>
                <w:u w:color="000000"/>
                <w:bdr w:val="nil"/>
                <w:lang w:eastAsia="en-GB"/>
              </w:rPr>
              <w:t xml:space="preserve"> </w:t>
            </w:r>
          </w:p>
        </w:tc>
        <w:tc>
          <w:tcPr>
            <w:tcW w:w="1276" w:type="dxa"/>
            <w:shd w:val="clear" w:color="auto" w:fill="F2F2F2" w:themeFill="background1" w:themeFillShade="F2"/>
          </w:tcPr>
          <w:p w14:paraId="564248F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7F6780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568BE1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E51BF7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112A1D4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7B214B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25D1AE36"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CB51054" w14:textId="77777777" w:rsidTr="00E7364E">
        <w:trPr>
          <w:trHeight w:val="300"/>
        </w:trPr>
        <w:tc>
          <w:tcPr>
            <w:tcW w:w="15454" w:type="dxa"/>
            <w:gridSpan w:val="10"/>
            <w:shd w:val="clear" w:color="auto" w:fill="D9D9D9" w:themeFill="background1" w:themeFillShade="D9"/>
          </w:tcPr>
          <w:p w14:paraId="5D66D2E2" w14:textId="79EB01BC" w:rsidR="003018EF" w:rsidRPr="009F6F3A" w:rsidRDefault="003018EF" w:rsidP="00E7364E">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lastRenderedPageBreak/>
              <w:t xml:space="preserve">LO2 Be able to undertake and record a minimum of 12 hours of effective coaching or mentoring with a minimum of </w:t>
            </w:r>
            <w:r w:rsidR="0049438F">
              <w:rPr>
                <w:rFonts w:eastAsia="Times New Roman" w:cs="Arial"/>
                <w:b/>
                <w:bCs/>
                <w:lang w:eastAsia="en-GB"/>
              </w:rPr>
              <w:t xml:space="preserve">two </w:t>
            </w:r>
            <w:r w:rsidRPr="009F6F3A">
              <w:rPr>
                <w:rFonts w:eastAsia="Times New Roman" w:cs="Arial"/>
                <w:b/>
                <w:bCs/>
                <w:lang w:eastAsia="en-GB"/>
              </w:rPr>
              <w:t xml:space="preserve">and maximum of </w:t>
            </w:r>
            <w:r w:rsidR="0000757F">
              <w:rPr>
                <w:rFonts w:eastAsia="Times New Roman" w:cs="Arial"/>
                <w:b/>
                <w:bCs/>
                <w:lang w:eastAsia="en-GB"/>
              </w:rPr>
              <w:t>three</w:t>
            </w:r>
            <w:r w:rsidRPr="009F6F3A">
              <w:rPr>
                <w:rFonts w:eastAsia="Times New Roman" w:cs="Arial"/>
                <w:b/>
                <w:bCs/>
                <w:lang w:eastAsia="en-GB"/>
              </w:rPr>
              <w:t xml:space="preserve"> individuals</w:t>
            </w:r>
          </w:p>
        </w:tc>
      </w:tr>
      <w:tr w:rsidR="003018EF" w:rsidRPr="009F6F3A" w14:paraId="1462E0DD" w14:textId="77777777" w:rsidTr="00E7364E">
        <w:trPr>
          <w:trHeight w:val="300"/>
        </w:trPr>
        <w:tc>
          <w:tcPr>
            <w:tcW w:w="2272" w:type="dxa"/>
            <w:shd w:val="clear" w:color="auto" w:fill="D9D9D9" w:themeFill="background1" w:themeFillShade="D9"/>
          </w:tcPr>
          <w:p w14:paraId="0F006B1B" w14:textId="1D0C73BC" w:rsidR="003018EF" w:rsidRPr="00FB79CB" w:rsidRDefault="003018EF" w:rsidP="00E7364E">
            <w:pPr>
              <w:pBdr>
                <w:top w:val="nil"/>
                <w:left w:val="nil"/>
                <w:bottom w:val="nil"/>
                <w:right w:val="nil"/>
                <w:between w:val="nil"/>
                <w:bar w:val="nil"/>
              </w:pBdr>
              <w:spacing w:before="40" w:after="40" w:line="240" w:lineRule="atLeast"/>
              <w:ind w:left="74"/>
              <w:rPr>
                <w:rFonts w:eastAsia="Times New Roman" w:cs="Arial"/>
                <w:b/>
                <w:bCs/>
                <w:sz w:val="20"/>
                <w:szCs w:val="20"/>
                <w:u w:color="3B3C42"/>
                <w:bdr w:val="nil"/>
                <w:lang w:eastAsia="en-GB"/>
              </w:rPr>
            </w:pPr>
            <w:r w:rsidRPr="00FB79CB">
              <w:rPr>
                <w:rFonts w:eastAsia="Times New Roman" w:cs="Arial"/>
                <w:b/>
                <w:bCs/>
                <w:sz w:val="20"/>
                <w:szCs w:val="20"/>
                <w:u w:color="3B3C42"/>
                <w:bdr w:val="nil"/>
                <w:lang w:eastAsia="en-GB"/>
              </w:rPr>
              <w:t xml:space="preserve">AC2.1 </w:t>
            </w:r>
            <w:r w:rsidRPr="00FB79CB">
              <w:rPr>
                <w:rFonts w:eastAsia="Times New Roman" w:cs="Arial"/>
                <w:sz w:val="20"/>
                <w:szCs w:val="20"/>
                <w:u w:color="3B3C42"/>
                <w:bdr w:val="nil"/>
                <w:lang w:eastAsia="en-GB"/>
              </w:rPr>
              <w:t>Use recognised model(s) for coaching or mentoring in order to support the individuals to achieve their goals</w:t>
            </w:r>
          </w:p>
        </w:tc>
        <w:tc>
          <w:tcPr>
            <w:tcW w:w="2409" w:type="dxa"/>
            <w:shd w:val="clear" w:color="auto" w:fill="D9D9D9" w:themeFill="background1" w:themeFillShade="D9"/>
          </w:tcPr>
          <w:p w14:paraId="1E19B43E" w14:textId="3D26FE72" w:rsidR="003018EF" w:rsidRPr="009F6F3A" w:rsidRDefault="00CC669B"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 xml:space="preserve">1 </w:t>
            </w:r>
            <w:r w:rsidR="003018EF" w:rsidRPr="009F6F3A">
              <w:rPr>
                <w:rFonts w:ascii="Arial" w:eastAsia="Arial Unicode MS" w:hAnsi="Arial" w:cs="Arial"/>
                <w:color w:val="000000"/>
                <w:sz w:val="20"/>
                <w:szCs w:val="20"/>
                <w:u w:color="000000"/>
                <w:bdr w:val="nil"/>
                <w:lang w:eastAsia="en-GB"/>
              </w:rPr>
              <w:t xml:space="preserve">recognised model with each individual </w:t>
            </w:r>
          </w:p>
          <w:p w14:paraId="5B24624C"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observation of practice </w:t>
            </w:r>
          </w:p>
          <w:p w14:paraId="18D92670" w14:textId="3C9D8A80"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completed coaching/mentoring record. </w:t>
            </w:r>
          </w:p>
        </w:tc>
        <w:tc>
          <w:tcPr>
            <w:tcW w:w="1276" w:type="dxa"/>
            <w:shd w:val="clear" w:color="auto" w:fill="F2F2F2" w:themeFill="background1" w:themeFillShade="F2"/>
          </w:tcPr>
          <w:p w14:paraId="5DA4666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06F9AE2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339BBAA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8539AD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3A68EB1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660FFD9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0E816095"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4DFDFC5B" w14:textId="77777777" w:rsidTr="00E7364E">
        <w:trPr>
          <w:trHeight w:val="300"/>
        </w:trPr>
        <w:tc>
          <w:tcPr>
            <w:tcW w:w="2272" w:type="dxa"/>
            <w:shd w:val="clear" w:color="auto" w:fill="D9D9D9" w:themeFill="background1" w:themeFillShade="D9"/>
          </w:tcPr>
          <w:p w14:paraId="6B5D9A69" w14:textId="7C2226B6" w:rsidR="003018EF" w:rsidRPr="00FB79CB" w:rsidRDefault="003018EF" w:rsidP="00E7364E">
            <w:pPr>
              <w:spacing w:before="40" w:after="40" w:line="240" w:lineRule="atLeast"/>
              <w:ind w:left="74"/>
              <w:rPr>
                <w:rFonts w:eastAsia="Arial Unicode MS" w:cs="Arial"/>
                <w:sz w:val="20"/>
                <w:szCs w:val="20"/>
                <w:u w:color="000000"/>
                <w:bdr w:val="nil"/>
                <w:lang w:eastAsia="en-GB"/>
              </w:rPr>
            </w:pPr>
            <w:r w:rsidRPr="00FB79CB">
              <w:rPr>
                <w:rFonts w:eastAsia="Times New Roman" w:cs="Arial"/>
                <w:b/>
                <w:bCs/>
                <w:sz w:val="20"/>
                <w:szCs w:val="20"/>
                <w:u w:color="3B3C42"/>
                <w:bdr w:val="nil"/>
                <w:lang w:eastAsia="en-GB"/>
              </w:rPr>
              <w:t xml:space="preserve">AC2.2 </w:t>
            </w:r>
            <w:r w:rsidRPr="00FB79CB">
              <w:rPr>
                <w:rFonts w:eastAsia="Arial Unicode MS" w:cs="Arial"/>
                <w:sz w:val="20"/>
                <w:szCs w:val="20"/>
                <w:u w:color="000000"/>
                <w:bdr w:val="nil"/>
                <w:lang w:eastAsia="en-GB"/>
              </w:rPr>
              <w:t xml:space="preserve">Use appropriate </w:t>
            </w:r>
            <w:r w:rsidRPr="00FB79CB">
              <w:rPr>
                <w:rFonts w:eastAsia="Arial Unicode MS" w:cs="Arial"/>
                <w:b/>
                <w:bCs/>
                <w:sz w:val="20"/>
                <w:szCs w:val="20"/>
                <w:u w:color="000000"/>
                <w:bdr w:val="nil"/>
                <w:lang w:eastAsia="en-GB"/>
              </w:rPr>
              <w:t>communication skills</w:t>
            </w:r>
            <w:r w:rsidRPr="00FB79CB">
              <w:rPr>
                <w:rFonts w:eastAsia="Arial Unicode MS" w:cs="Arial"/>
                <w:sz w:val="20"/>
                <w:szCs w:val="20"/>
                <w:u w:color="000000"/>
                <w:bdr w:val="nil"/>
                <w:lang w:eastAsia="en-GB"/>
              </w:rPr>
              <w:t xml:space="preserve"> and </w:t>
            </w:r>
            <w:r w:rsidRPr="00FB79CB">
              <w:rPr>
                <w:rFonts w:eastAsia="Arial Unicode MS" w:cs="Arial"/>
                <w:b/>
                <w:bCs/>
                <w:sz w:val="20"/>
                <w:szCs w:val="20"/>
                <w:u w:color="000000"/>
                <w:bdr w:val="nil"/>
                <w:lang w:eastAsia="en-GB"/>
              </w:rPr>
              <w:t>behaviours</w:t>
            </w:r>
            <w:r w:rsidRPr="00FB79CB">
              <w:rPr>
                <w:rFonts w:eastAsia="Arial Unicode MS" w:cs="Arial"/>
                <w:sz w:val="20"/>
                <w:szCs w:val="20"/>
                <w:u w:color="000000"/>
                <w:bdr w:val="nil"/>
                <w:lang w:eastAsia="en-GB"/>
              </w:rPr>
              <w:t xml:space="preserve"> to develop the relationship, to work towards individual objectives, review progress and respond to individual needs</w:t>
            </w:r>
          </w:p>
        </w:tc>
        <w:tc>
          <w:tcPr>
            <w:tcW w:w="2409" w:type="dxa"/>
            <w:shd w:val="clear" w:color="auto" w:fill="D9D9D9" w:themeFill="background1" w:themeFillShade="D9"/>
          </w:tcPr>
          <w:p w14:paraId="00F9A762"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observation of practice </w:t>
            </w:r>
          </w:p>
          <w:p w14:paraId="6A9BAA21" w14:textId="77777777" w:rsidR="003018EF"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coaching/mentoring record.</w:t>
            </w:r>
          </w:p>
          <w:p w14:paraId="04970A2F" w14:textId="189CFA0D" w:rsidR="00364848" w:rsidRPr="009F6F3A" w:rsidRDefault="00364848"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316E6DAA"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471E7C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0D4E59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278A78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39BEA49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61BC9BC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1BB01AB9"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75389906" w14:textId="77777777" w:rsidTr="00E7364E">
        <w:trPr>
          <w:trHeight w:val="300"/>
        </w:trPr>
        <w:tc>
          <w:tcPr>
            <w:tcW w:w="2272" w:type="dxa"/>
            <w:shd w:val="clear" w:color="auto" w:fill="D9D9D9" w:themeFill="background1" w:themeFillShade="D9"/>
          </w:tcPr>
          <w:p w14:paraId="240C63FB" w14:textId="361E6A60" w:rsidR="003018EF" w:rsidRPr="00FB79CB" w:rsidRDefault="003018EF" w:rsidP="00E7364E">
            <w:pPr>
              <w:pBdr>
                <w:top w:val="nil"/>
                <w:left w:val="nil"/>
                <w:bottom w:val="nil"/>
                <w:right w:val="nil"/>
                <w:between w:val="nil"/>
                <w:bar w:val="nil"/>
              </w:pBdr>
              <w:spacing w:before="40" w:after="40" w:line="240" w:lineRule="atLeast"/>
              <w:ind w:left="74"/>
              <w:rPr>
                <w:rFonts w:eastAsia="Times New Roman" w:cs="Arial"/>
                <w:b/>
                <w:bCs/>
                <w:sz w:val="20"/>
                <w:szCs w:val="20"/>
                <w:u w:color="3B3C42"/>
                <w:bdr w:val="nil"/>
                <w:lang w:eastAsia="en-GB"/>
              </w:rPr>
            </w:pPr>
            <w:r w:rsidRPr="00FB79CB">
              <w:rPr>
                <w:rFonts w:eastAsia="Times New Roman" w:cs="Arial"/>
                <w:b/>
                <w:bCs/>
                <w:sz w:val="20"/>
                <w:szCs w:val="20"/>
                <w:u w:color="3B3C42"/>
                <w:bdr w:val="nil"/>
                <w:lang w:eastAsia="en-GB"/>
              </w:rPr>
              <w:t xml:space="preserve">AC2.3 </w:t>
            </w:r>
            <w:r w:rsidRPr="00FB79CB">
              <w:rPr>
                <w:rFonts w:eastAsia="Times New Roman" w:cs="Arial"/>
                <w:sz w:val="20"/>
                <w:szCs w:val="20"/>
                <w:u w:color="3B3C42"/>
                <w:bdr w:val="nil"/>
                <w:lang w:eastAsia="en-GB"/>
              </w:rPr>
              <w:t xml:space="preserve">Keep clear auditable records of the coaching or mentoring activity, covering the </w:t>
            </w:r>
            <w:r w:rsidRPr="00FB79CB">
              <w:rPr>
                <w:rFonts w:eastAsia="Times New Roman" w:cs="Arial"/>
                <w:b/>
                <w:bCs/>
                <w:sz w:val="20"/>
                <w:szCs w:val="20"/>
                <w:u w:color="3B3C42"/>
                <w:bdr w:val="nil"/>
                <w:lang w:eastAsia="en-GB"/>
              </w:rPr>
              <w:t>whole process</w:t>
            </w:r>
          </w:p>
        </w:tc>
        <w:tc>
          <w:tcPr>
            <w:tcW w:w="2409" w:type="dxa"/>
            <w:shd w:val="clear" w:color="auto" w:fill="D9D9D9" w:themeFill="background1" w:themeFillShade="D9"/>
          </w:tcPr>
          <w:p w14:paraId="5B34DCFF" w14:textId="77777777" w:rsidR="00364848"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working records.</w:t>
            </w:r>
          </w:p>
          <w:p w14:paraId="0A645D51" w14:textId="77BFEABB" w:rsidR="003018EF" w:rsidRPr="009F6F3A" w:rsidRDefault="00364848"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r w:rsidR="003018EF" w:rsidRPr="009F6F3A">
              <w:rPr>
                <w:rFonts w:ascii="Arial" w:eastAsia="Arial Unicode MS" w:hAnsi="Arial" w:cs="Arial"/>
                <w:color w:val="000000"/>
                <w:sz w:val="20"/>
                <w:szCs w:val="20"/>
                <w:u w:color="000000"/>
                <w:bdr w:val="nil"/>
                <w:lang w:eastAsia="en-GB"/>
              </w:rPr>
              <w:t xml:space="preserve"> </w:t>
            </w:r>
          </w:p>
        </w:tc>
        <w:tc>
          <w:tcPr>
            <w:tcW w:w="1276" w:type="dxa"/>
            <w:shd w:val="clear" w:color="auto" w:fill="F2F2F2" w:themeFill="background1" w:themeFillShade="F2"/>
          </w:tcPr>
          <w:p w14:paraId="475CAAB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90D1FF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17903481"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23AF050"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A21F06B"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03114464"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48796C32"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344FEB6A" w14:textId="77777777" w:rsidTr="00E7364E">
        <w:trPr>
          <w:trHeight w:val="300"/>
        </w:trPr>
        <w:tc>
          <w:tcPr>
            <w:tcW w:w="2272" w:type="dxa"/>
            <w:shd w:val="clear" w:color="auto" w:fill="D9D9D9" w:themeFill="background1" w:themeFillShade="D9"/>
          </w:tcPr>
          <w:p w14:paraId="7825E1A3" w14:textId="5887E8F4" w:rsidR="003018EF" w:rsidRPr="00FB79CB" w:rsidRDefault="003018EF" w:rsidP="00E7364E">
            <w:pPr>
              <w:pBdr>
                <w:top w:val="nil"/>
                <w:left w:val="nil"/>
                <w:bottom w:val="nil"/>
                <w:right w:val="nil"/>
                <w:between w:val="nil"/>
                <w:bar w:val="nil"/>
              </w:pBdr>
              <w:spacing w:before="40" w:after="40" w:line="240" w:lineRule="atLeast"/>
              <w:ind w:left="74"/>
              <w:rPr>
                <w:rFonts w:eastAsia="Times New Roman" w:cs="Arial"/>
                <w:b/>
                <w:bCs/>
                <w:sz w:val="20"/>
                <w:szCs w:val="20"/>
                <w:u w:color="3B3C42"/>
                <w:bdr w:val="nil"/>
                <w:lang w:val="en-US" w:eastAsia="en-GB"/>
              </w:rPr>
            </w:pPr>
            <w:r w:rsidRPr="00FB79CB">
              <w:rPr>
                <w:rFonts w:eastAsia="Times New Roman" w:cs="Arial"/>
                <w:b/>
                <w:bCs/>
                <w:sz w:val="20"/>
                <w:szCs w:val="20"/>
                <w:u w:color="3B3C42"/>
                <w:bdr w:val="nil"/>
                <w:lang w:eastAsia="en-GB"/>
              </w:rPr>
              <w:t xml:space="preserve">AC2.4 </w:t>
            </w:r>
            <w:r w:rsidRPr="00FB79CB">
              <w:rPr>
                <w:rFonts w:eastAsia="Times New Roman" w:cs="Arial"/>
                <w:sz w:val="20"/>
                <w:szCs w:val="20"/>
                <w:u w:color="3B3C42"/>
                <w:bdr w:val="nil"/>
                <w:lang w:eastAsia="en-GB"/>
              </w:rPr>
              <w:t>Keep clear and accurate records of ongoing feedback gathered from Individuals and through supervision about the effectiveness of own coaching or mentoring practice</w:t>
            </w:r>
            <w:r w:rsidRPr="00FB79CB">
              <w:rPr>
                <w:rFonts w:eastAsia="Times New Roman" w:cs="Arial"/>
                <w:b/>
                <w:bCs/>
                <w:sz w:val="20"/>
                <w:szCs w:val="20"/>
                <w:u w:color="3B3C42"/>
                <w:bdr w:val="nil"/>
                <w:lang w:eastAsia="en-GB"/>
              </w:rPr>
              <w:t xml:space="preserve"> </w:t>
            </w:r>
          </w:p>
        </w:tc>
        <w:tc>
          <w:tcPr>
            <w:tcW w:w="2409" w:type="dxa"/>
            <w:shd w:val="clear" w:color="auto" w:fill="D9D9D9" w:themeFill="background1" w:themeFillShade="D9"/>
          </w:tcPr>
          <w:p w14:paraId="2EC73EC3" w14:textId="79B389F1"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records of feedback</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2CBF869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A9C5C0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6B8433D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9C5A62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3E8336E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4ADDF98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40B9D5E8"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20C7F5F9" w14:textId="77777777" w:rsidTr="00E7364E">
        <w:trPr>
          <w:trHeight w:val="300"/>
        </w:trPr>
        <w:tc>
          <w:tcPr>
            <w:tcW w:w="15454" w:type="dxa"/>
            <w:gridSpan w:val="10"/>
            <w:shd w:val="clear" w:color="auto" w:fill="D9D9D9" w:themeFill="background1" w:themeFillShade="D9"/>
          </w:tcPr>
          <w:p w14:paraId="79071BF1" w14:textId="77777777" w:rsidR="003018EF" w:rsidRPr="00487562" w:rsidRDefault="003018EF" w:rsidP="00E7364E">
            <w:pPr>
              <w:pBdr>
                <w:top w:val="nil"/>
                <w:left w:val="nil"/>
                <w:bottom w:val="nil"/>
                <w:right w:val="nil"/>
                <w:between w:val="nil"/>
                <w:bar w:val="nil"/>
              </w:pBdr>
              <w:spacing w:before="40" w:after="40" w:line="240" w:lineRule="atLeast"/>
              <w:ind w:left="74"/>
              <w:rPr>
                <w:rFonts w:eastAsia="Times New Roman" w:cs="Arial"/>
                <w:b/>
                <w:bCs/>
                <w:sz w:val="20"/>
                <w:szCs w:val="20"/>
                <w:u w:color="3B3C42"/>
                <w:bdr w:val="nil"/>
                <w:lang w:eastAsia="en-GB"/>
              </w:rPr>
            </w:pPr>
            <w:r w:rsidRPr="00487562">
              <w:rPr>
                <w:rFonts w:eastAsia="Times New Roman" w:cs="Arial"/>
                <w:b/>
                <w:bCs/>
                <w:u w:color="3B3C42"/>
                <w:bdr w:val="nil"/>
                <w:lang w:eastAsia="en-GB"/>
              </w:rPr>
              <w:t>LO3 Be able to demonstrate ongoing reflection of own coaching or mentoring practice.</w:t>
            </w:r>
          </w:p>
        </w:tc>
      </w:tr>
      <w:tr w:rsidR="003018EF" w:rsidRPr="009F6F3A" w14:paraId="0533D249" w14:textId="77777777" w:rsidTr="00E7364E">
        <w:trPr>
          <w:trHeight w:val="1354"/>
        </w:trPr>
        <w:tc>
          <w:tcPr>
            <w:tcW w:w="2272" w:type="dxa"/>
            <w:shd w:val="clear" w:color="auto" w:fill="D9D9D9" w:themeFill="background1" w:themeFillShade="D9"/>
          </w:tcPr>
          <w:p w14:paraId="32340A07" w14:textId="77777777" w:rsidR="003018EF" w:rsidRPr="009F6F3A" w:rsidRDefault="003018EF" w:rsidP="00E7364E">
            <w:pPr>
              <w:keepNext/>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14:textOutline w14:w="12700" w14:cap="flat" w14:cmpd="sng" w14:algn="ctr">
                  <w14:noFill/>
                  <w14:prstDash w14:val="solid"/>
                  <w14:miter w14:lim="400000"/>
                </w14:textOutline>
              </w:rPr>
            </w:pP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lastRenderedPageBreak/>
              <w:t xml:space="preserve">AC3.1 </w:t>
            </w:r>
            <w:r w:rsidRPr="00362B80">
              <w:rPr>
                <w:rFonts w:eastAsia="Arial Unicode MS" w:cs="Arial"/>
                <w:color w:val="000000"/>
                <w:sz w:val="20"/>
                <w:szCs w:val="20"/>
                <w:u w:color="000000"/>
                <w:bdr w:val="nil"/>
                <w:lang w:eastAsia="en-GB"/>
                <w14:textOutline w14:w="12700" w14:cap="flat" w14:cmpd="sng" w14:algn="ctr">
                  <w14:noFill/>
                  <w14:prstDash w14:val="solid"/>
                  <w14:miter w14:lim="400000"/>
                </w14:textOutline>
              </w:rPr>
              <w:t>Reflect on each</w:t>
            </w:r>
            <w:r w:rsidRPr="009F6F3A">
              <w:rPr>
                <w:rFonts w:eastAsia="Arial Unicode MS" w:cs="Arial"/>
                <w:color w:val="000000"/>
                <w:sz w:val="20"/>
                <w:szCs w:val="20"/>
                <w:u w:color="000000"/>
                <w:bdr w:val="nil"/>
                <w:lang w:eastAsia="en-GB"/>
                <w14:textOutline w14:w="12700" w14:cap="flat" w14:cmpd="sng" w14:algn="ctr">
                  <w14:noFill/>
                  <w14:prstDash w14:val="solid"/>
                  <w14:miter w14:lim="400000"/>
                </w14:textOutline>
              </w:rPr>
              <w:t xml:space="preserve"> </w:t>
            </w:r>
            <w:r w:rsidRPr="00362B80">
              <w:rPr>
                <w:rFonts w:eastAsia="Arial Unicode MS" w:cs="Arial"/>
                <w:color w:val="000000"/>
                <w:sz w:val="20"/>
                <w:szCs w:val="20"/>
                <w:u w:color="000000"/>
                <w:bdr w:val="nil"/>
                <w:lang w:eastAsia="en-GB"/>
                <w14:textOutline w14:w="12700" w14:cap="flat" w14:cmpd="sng" w14:algn="ctr">
                  <w14:noFill/>
                  <w14:prstDash w14:val="solid"/>
                  <w14:miter w14:lim="400000"/>
                </w14:textOutline>
              </w:rPr>
              <w:t xml:space="preserve">session and identify key learning to support </w:t>
            </w:r>
            <w:r w:rsidRPr="00362B80">
              <w:rPr>
                <w:rFonts w:eastAsia="Arial Unicode MS" w:cs="Arial"/>
                <w:b/>
                <w:bCs/>
                <w:color w:val="000000"/>
                <w:sz w:val="20"/>
                <w:szCs w:val="20"/>
                <w:u w:color="000000"/>
                <w:bdr w:val="nil"/>
                <w:lang w:eastAsia="en-GB"/>
                <w14:textOutline w14:w="12700" w14:cap="flat" w14:cmpd="sng" w14:algn="ctr">
                  <w14:noFill/>
                  <w14:prstDash w14:val="solid"/>
                  <w14:miter w14:lim="400000"/>
                </w14:textOutline>
              </w:rPr>
              <w:t>continuous professional</w:t>
            </w:r>
            <w:r w:rsidRPr="00362B80">
              <w:rPr>
                <w:rFonts w:eastAsia="Arial Unicode MS" w:cs="Arial"/>
                <w:color w:val="000000"/>
                <w:sz w:val="20"/>
                <w:szCs w:val="20"/>
                <w:u w:color="000000"/>
                <w:bdr w:val="nil"/>
                <w:lang w:eastAsia="en-GB"/>
                <w14:textOutline w14:w="12700" w14:cap="flat" w14:cmpd="sng" w14:algn="ctr">
                  <w14:noFill/>
                  <w14:prstDash w14:val="solid"/>
                  <w14:miter w14:lim="400000"/>
                </w14:textOutline>
              </w:rPr>
              <w:t xml:space="preserve"> development</w:t>
            </w:r>
          </w:p>
        </w:tc>
        <w:tc>
          <w:tcPr>
            <w:tcW w:w="2409" w:type="dxa"/>
            <w:shd w:val="clear" w:color="auto" w:fill="D9D9D9" w:themeFill="background1" w:themeFillShade="D9"/>
          </w:tcPr>
          <w:p w14:paraId="11718DB4"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reflective log or each individual spanning the whole process</w:t>
            </w:r>
          </w:p>
          <w:p w14:paraId="3BCE6093" w14:textId="77777777" w:rsidR="00364848" w:rsidRDefault="004D0B8A"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1</w:t>
            </w:r>
            <w:r w:rsidR="003018EF" w:rsidRPr="009F6F3A">
              <w:rPr>
                <w:rFonts w:ascii="Arial" w:eastAsia="Arial Unicode MS" w:hAnsi="Arial" w:cs="Arial"/>
                <w:color w:val="000000"/>
                <w:sz w:val="20"/>
                <w:szCs w:val="20"/>
                <w:u w:color="000000"/>
                <w:bdr w:val="nil"/>
                <w:lang w:eastAsia="en-GB"/>
              </w:rPr>
              <w:t xml:space="preserve"> example of closing the relationship across practice.</w:t>
            </w:r>
          </w:p>
          <w:p w14:paraId="4C560017" w14:textId="0185E364" w:rsidR="003018EF" w:rsidRPr="009F6F3A" w:rsidRDefault="00364848"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r w:rsidR="003018EF" w:rsidRPr="009F6F3A">
              <w:rPr>
                <w:rFonts w:ascii="Arial" w:eastAsia="Arial Unicode MS" w:hAnsi="Arial" w:cs="Arial"/>
                <w:color w:val="000000"/>
                <w:sz w:val="20"/>
                <w:szCs w:val="20"/>
                <w:u w:color="000000"/>
                <w:bdr w:val="nil"/>
                <w:lang w:eastAsia="en-GB"/>
              </w:rPr>
              <w:t xml:space="preserve"> </w:t>
            </w:r>
          </w:p>
        </w:tc>
        <w:tc>
          <w:tcPr>
            <w:tcW w:w="1276" w:type="dxa"/>
            <w:shd w:val="clear" w:color="auto" w:fill="F2F2F2" w:themeFill="background1" w:themeFillShade="F2"/>
          </w:tcPr>
          <w:p w14:paraId="1A4E5A0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AE1B3E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4FBFCFE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0C97BE18"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346444C9"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05AF90F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3B59F5B4"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161F8838" w14:textId="77777777" w:rsidTr="00E7364E">
        <w:trPr>
          <w:trHeight w:val="300"/>
        </w:trPr>
        <w:tc>
          <w:tcPr>
            <w:tcW w:w="2272" w:type="dxa"/>
            <w:shd w:val="clear" w:color="auto" w:fill="D9D9D9" w:themeFill="background1" w:themeFillShade="D9"/>
          </w:tcPr>
          <w:p w14:paraId="7B13FD0A" w14:textId="52F6ACCA" w:rsidR="003018EF" w:rsidRPr="009F6F3A" w:rsidRDefault="003018EF" w:rsidP="00E7364E">
            <w:pPr>
              <w:keepNext/>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AC3.2 </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Participate in</w:t>
            </w:r>
            <w:r w:rsidRPr="009F6F3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w:t>
            </w: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supervision discussion</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to inform </w:t>
            </w:r>
            <w:r w:rsidR="00D2343F"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self-reflection</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and to identify areas of improvement for own coaching or mentoring practice</w:t>
            </w:r>
          </w:p>
        </w:tc>
        <w:tc>
          <w:tcPr>
            <w:tcW w:w="2409" w:type="dxa"/>
            <w:shd w:val="clear" w:color="auto" w:fill="D9D9D9" w:themeFill="background1" w:themeFillShade="D9"/>
          </w:tcPr>
          <w:p w14:paraId="36797659" w14:textId="77777777" w:rsidR="003018EF"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record of own reflection from</w:t>
            </w:r>
            <w:r w:rsidR="0002436A">
              <w:rPr>
                <w:rFonts w:ascii="Arial" w:eastAsia="Arial Unicode MS" w:hAnsi="Arial" w:cs="Arial"/>
                <w:color w:val="000000"/>
                <w:sz w:val="20"/>
                <w:szCs w:val="20"/>
                <w:u w:color="000000"/>
                <w:bdr w:val="nil"/>
                <w:lang w:eastAsia="en-GB"/>
              </w:rPr>
              <w:t xml:space="preserve"> </w:t>
            </w:r>
            <w:r w:rsidRPr="009F6F3A">
              <w:rPr>
                <w:rFonts w:ascii="Arial" w:eastAsia="Arial Unicode MS" w:hAnsi="Arial" w:cs="Arial"/>
                <w:color w:val="000000"/>
                <w:sz w:val="20"/>
                <w:szCs w:val="20"/>
                <w:u w:color="000000"/>
                <w:bdr w:val="nil"/>
                <w:lang w:eastAsia="en-GB"/>
              </w:rPr>
              <w:t>supervision</w:t>
            </w:r>
          </w:p>
          <w:p w14:paraId="48DF537B" w14:textId="2708392B" w:rsidR="0014485B" w:rsidRPr="009F6F3A" w:rsidRDefault="0014485B"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3A92706C"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1EEFB7CD"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6D6B01C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D2FDBA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00A5D8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58B2BEEF"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5C53CE55" w14:textId="77777777" w:rsidR="003018EF" w:rsidRPr="009F6F3A" w:rsidRDefault="003018EF" w:rsidP="00E7364E">
            <w:pPr>
              <w:spacing w:after="0" w:line="240" w:lineRule="auto"/>
              <w:textAlignment w:val="baseline"/>
              <w:rPr>
                <w:rFonts w:eastAsia="Times New Roman" w:cs="Arial"/>
                <w:sz w:val="20"/>
                <w:szCs w:val="20"/>
                <w:lang w:eastAsia="en-GB"/>
              </w:rPr>
            </w:pPr>
          </w:p>
        </w:tc>
      </w:tr>
      <w:tr w:rsidR="003018EF" w:rsidRPr="009F6F3A" w14:paraId="035664C4" w14:textId="77777777" w:rsidTr="00E7364E">
        <w:trPr>
          <w:trHeight w:val="300"/>
        </w:trPr>
        <w:tc>
          <w:tcPr>
            <w:tcW w:w="2272" w:type="dxa"/>
            <w:shd w:val="clear" w:color="auto" w:fill="D9D9D9" w:themeFill="background1" w:themeFillShade="D9"/>
          </w:tcPr>
          <w:p w14:paraId="47C9159C" w14:textId="7407FE48" w:rsidR="003018EF" w:rsidRPr="00E7364E" w:rsidRDefault="003018EF" w:rsidP="00E7364E">
            <w:pPr>
              <w:keepNext/>
              <w:spacing w:before="40" w:after="40" w:line="240" w:lineRule="atLeast"/>
              <w:ind w:left="74"/>
              <w:rPr>
                <w:rFonts w:eastAsia="Times New Roman" w:cs="Arial"/>
                <w:color w:val="000000"/>
                <w:sz w:val="20"/>
                <w:szCs w:val="20"/>
                <w:u w:color="000000"/>
                <w:bdr w:val="nil"/>
                <w:lang w:eastAsia="en-GB"/>
                <w14:textOutline w14:w="12700" w14:cap="flat" w14:cmpd="sng" w14:algn="ctr">
                  <w14:noFill/>
                  <w14:prstDash w14:val="solid"/>
                  <w14:miter w14:lim="400000"/>
                </w14:textOutline>
              </w:rPr>
            </w:pP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AC3.3</w:t>
            </w:r>
            <w:r w:rsidRPr="009F6F3A">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 </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Implement</w:t>
            </w: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sidRPr="009F6F3A">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f</w:t>
            </w:r>
            <w:r w:rsidRPr="00362B80">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eedback </w:t>
            </w:r>
            <w:r w:rsidRPr="00362B80">
              <w:rPr>
                <w:rFonts w:eastAsia="Times New Roman" w:cs="Arial"/>
                <w:color w:val="000000"/>
                <w:sz w:val="20"/>
                <w:szCs w:val="20"/>
                <w:u w:color="000000"/>
                <w:bdr w:val="nil"/>
                <w:lang w:eastAsia="en-GB"/>
                <w14:textOutline w14:w="12700" w14:cap="flat" w14:cmpd="sng" w14:algn="ctr">
                  <w14:noFill/>
                  <w14:prstDash w14:val="solid"/>
                  <w14:miter w14:lim="400000"/>
                </w14:textOutline>
              </w:rPr>
              <w:t xml:space="preserve">as part of continuous improvement </w:t>
            </w:r>
          </w:p>
        </w:tc>
        <w:tc>
          <w:tcPr>
            <w:tcW w:w="2409" w:type="dxa"/>
            <w:shd w:val="clear" w:color="auto" w:fill="D9D9D9" w:themeFill="background1" w:themeFillShade="D9"/>
          </w:tcPr>
          <w:p w14:paraId="555E1839" w14:textId="77777777" w:rsidR="003018EF" w:rsidRPr="0014485B"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completed reflective log with review of feedback and actions</w:t>
            </w:r>
          </w:p>
          <w:p w14:paraId="53F4A603" w14:textId="087132B9" w:rsidR="0014485B" w:rsidRPr="009F6F3A" w:rsidRDefault="0014485B"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6B919EE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C89C747"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CAED405"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A08ACDE"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9DC8D72"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14:paraId="1D2B5596" w14:textId="77777777" w:rsidR="003018EF" w:rsidRPr="009F6F3A" w:rsidRDefault="003018EF" w:rsidP="00E7364E">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14:paraId="227F290C" w14:textId="77777777" w:rsidR="003018EF" w:rsidRPr="009F6F3A" w:rsidRDefault="003018EF" w:rsidP="00E7364E">
            <w:pPr>
              <w:spacing w:after="0" w:line="240" w:lineRule="auto"/>
              <w:textAlignment w:val="baseline"/>
              <w:rPr>
                <w:rFonts w:eastAsia="Times New Roman" w:cs="Arial"/>
                <w:sz w:val="20"/>
                <w:szCs w:val="20"/>
                <w:lang w:eastAsia="en-GB"/>
              </w:rPr>
            </w:pPr>
          </w:p>
        </w:tc>
      </w:tr>
    </w:tbl>
    <w:p w14:paraId="2464578C" w14:textId="77777777" w:rsidR="003018EF" w:rsidRPr="009F6F3A" w:rsidRDefault="003018EF" w:rsidP="003018EF">
      <w:pPr>
        <w:spacing w:after="160"/>
        <w:rPr>
          <w:rFonts w:cs="Arial"/>
        </w:rPr>
      </w:pPr>
      <w:r w:rsidRPr="009F6F3A">
        <w:rPr>
          <w:rFonts w:cs="Arial"/>
        </w:rPr>
        <w:br w:type="page"/>
      </w:r>
    </w:p>
    <w:tbl>
      <w:tblPr>
        <w:tblW w:w="154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72"/>
        <w:gridCol w:w="2409"/>
        <w:gridCol w:w="1276"/>
        <w:gridCol w:w="1134"/>
        <w:gridCol w:w="1985"/>
        <w:gridCol w:w="141"/>
        <w:gridCol w:w="1134"/>
        <w:gridCol w:w="1985"/>
        <w:gridCol w:w="1134"/>
        <w:gridCol w:w="1984"/>
      </w:tblGrid>
      <w:tr w:rsidR="003018EF" w:rsidRPr="009F6F3A" w14:paraId="214A00FE" w14:textId="77777777" w:rsidTr="00AB457F">
        <w:trPr>
          <w:trHeight w:val="300"/>
        </w:trPr>
        <w:tc>
          <w:tcPr>
            <w:tcW w:w="2272" w:type="dxa"/>
            <w:shd w:val="clear" w:color="auto" w:fill="FF9900"/>
          </w:tcPr>
          <w:p w14:paraId="06BA1395" w14:textId="423FA82B" w:rsidR="003018EF" w:rsidRPr="009F6F3A" w:rsidRDefault="003018EF" w:rsidP="00AB457F">
            <w:pPr>
              <w:spacing w:before="40" w:after="40" w:line="240" w:lineRule="auto"/>
              <w:ind w:left="74"/>
              <w:textAlignment w:val="baseline"/>
              <w:rPr>
                <w:rFonts w:eastAsia="Times New Roman" w:cs="Arial"/>
                <w:b/>
                <w:color w:val="FFFFFF"/>
              </w:rPr>
            </w:pPr>
            <w:r w:rsidRPr="009F6F3A">
              <w:rPr>
                <w:rFonts w:eastAsia="Times New Roman" w:cs="Arial"/>
                <w:b/>
                <w:color w:val="FFFFFF"/>
              </w:rPr>
              <w:lastRenderedPageBreak/>
              <w:t>Qualification</w:t>
            </w:r>
            <w:r w:rsidR="008532BE" w:rsidRPr="009F6F3A">
              <w:rPr>
                <w:rFonts w:eastAsia="Times New Roman" w:cs="Arial"/>
                <w:b/>
                <w:color w:val="FFFFFF"/>
              </w:rPr>
              <w:t>:</w:t>
            </w:r>
          </w:p>
        </w:tc>
        <w:tc>
          <w:tcPr>
            <w:tcW w:w="10064" w:type="dxa"/>
            <w:gridSpan w:val="7"/>
          </w:tcPr>
          <w:p w14:paraId="2B8DE40B" w14:textId="77777777" w:rsidR="003018EF" w:rsidRPr="009F6F3A" w:rsidRDefault="003018EF" w:rsidP="00AB457F">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14:paraId="7D723436" w14:textId="77777777" w:rsidR="003018EF" w:rsidRPr="009F6F3A" w:rsidRDefault="003018EF" w:rsidP="00AB457F">
            <w:pPr>
              <w:spacing w:before="40" w:after="40" w:line="240" w:lineRule="auto"/>
              <w:ind w:left="74"/>
              <w:textAlignment w:val="baseline"/>
              <w:rPr>
                <w:rFonts w:eastAsia="Times New Roman" w:cs="Arial"/>
                <w:b/>
                <w:bCs/>
                <w:color w:val="FFFFFF"/>
                <w:lang w:eastAsia="en-GB"/>
              </w:rPr>
            </w:pPr>
          </w:p>
        </w:tc>
      </w:tr>
      <w:tr w:rsidR="003018EF" w:rsidRPr="009F6F3A" w14:paraId="021456F8" w14:textId="77777777" w:rsidTr="00AB457F">
        <w:trPr>
          <w:trHeight w:val="300"/>
        </w:trPr>
        <w:tc>
          <w:tcPr>
            <w:tcW w:w="2272" w:type="dxa"/>
            <w:shd w:val="clear" w:color="auto" w:fill="FF9900"/>
          </w:tcPr>
          <w:p w14:paraId="2F14D00A" w14:textId="2ACF75D3" w:rsidR="003018EF" w:rsidRPr="009F6F3A" w:rsidRDefault="003018EF" w:rsidP="00AB457F">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r w:rsidR="008532BE" w:rsidRPr="009F6F3A">
              <w:rPr>
                <w:rFonts w:eastAsia="Times New Roman" w:cs="Arial"/>
                <w:b/>
                <w:color w:val="FFFFFF"/>
              </w:rPr>
              <w:t>:</w:t>
            </w:r>
          </w:p>
        </w:tc>
        <w:tc>
          <w:tcPr>
            <w:tcW w:w="3685" w:type="dxa"/>
            <w:gridSpan w:val="2"/>
          </w:tcPr>
          <w:p w14:paraId="4C7DD936" w14:textId="77777777" w:rsidR="003018EF" w:rsidRPr="009F6F3A" w:rsidRDefault="003018EF" w:rsidP="00AB457F">
            <w:pPr>
              <w:spacing w:before="40" w:after="40" w:line="240" w:lineRule="auto"/>
              <w:ind w:left="74"/>
              <w:textAlignment w:val="baseline"/>
              <w:rPr>
                <w:rFonts w:eastAsia="Times New Roman" w:cs="Arial"/>
                <w:b/>
                <w:bCs/>
                <w:color w:val="FFFFFF"/>
                <w:lang w:eastAsia="en-GB"/>
              </w:rPr>
            </w:pPr>
          </w:p>
        </w:tc>
        <w:tc>
          <w:tcPr>
            <w:tcW w:w="6379" w:type="dxa"/>
            <w:gridSpan w:val="5"/>
          </w:tcPr>
          <w:p w14:paraId="1302D4B2" w14:textId="77777777" w:rsidR="003018EF" w:rsidRPr="009F6F3A" w:rsidRDefault="003018EF" w:rsidP="00AB457F">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14:paraId="6EA66F9A" w14:textId="77777777" w:rsidR="003018EF" w:rsidRPr="009F6F3A" w:rsidRDefault="003018EF" w:rsidP="00AB457F">
            <w:pPr>
              <w:spacing w:before="40" w:after="40" w:line="240" w:lineRule="auto"/>
              <w:ind w:left="74"/>
              <w:textAlignment w:val="baseline"/>
              <w:rPr>
                <w:rFonts w:eastAsia="Times New Roman" w:cs="Arial"/>
                <w:b/>
                <w:bCs/>
                <w:color w:val="FFFFFF"/>
                <w:lang w:eastAsia="en-GB"/>
              </w:rPr>
            </w:pPr>
          </w:p>
        </w:tc>
      </w:tr>
      <w:tr w:rsidR="003018EF" w:rsidRPr="009F6F3A" w14:paraId="7F45DF84" w14:textId="77777777" w:rsidTr="00AB457F">
        <w:trPr>
          <w:trHeight w:val="300"/>
        </w:trPr>
        <w:tc>
          <w:tcPr>
            <w:tcW w:w="4681" w:type="dxa"/>
            <w:gridSpan w:val="2"/>
            <w:vMerge w:val="restart"/>
            <w:shd w:val="clear" w:color="auto" w:fill="FF9900"/>
          </w:tcPr>
          <w:p w14:paraId="61590A7C" w14:textId="77777777" w:rsidR="003018EF" w:rsidRPr="009F6F3A" w:rsidRDefault="003018EF" w:rsidP="00AB457F">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Unit 303 Reviewing to Improve Coaching or</w:t>
            </w:r>
            <w:r w:rsidRPr="009F6F3A">
              <w:rPr>
                <w:rFonts w:eastAsia="Times New Roman" w:cs="Arial"/>
                <w:b/>
                <w:bCs/>
                <w:color w:val="FFFFFF" w:themeColor="background1"/>
                <w:lang w:eastAsia="en-GB"/>
              </w:rPr>
              <w:t xml:space="preserve"> </w:t>
            </w:r>
            <w:r w:rsidRPr="009F6F3A">
              <w:rPr>
                <w:rFonts w:eastAsia="Times New Roman" w:cs="Arial"/>
                <w:b/>
                <w:color w:val="FFFFFF"/>
              </w:rPr>
              <w:t>Mentoring Practice</w:t>
            </w:r>
            <w:r w:rsidRPr="009F6F3A">
              <w:rPr>
                <w:rFonts w:eastAsia="Times New Roman" w:cs="Arial"/>
                <w:b/>
                <w:bCs/>
                <w:color w:val="FFFFFF" w:themeColor="background1"/>
                <w:lang w:eastAsia="en-GB"/>
              </w:rPr>
              <w:t xml:space="preserve"> </w:t>
            </w:r>
          </w:p>
        </w:tc>
        <w:tc>
          <w:tcPr>
            <w:tcW w:w="7655" w:type="dxa"/>
            <w:gridSpan w:val="6"/>
            <w:shd w:val="clear" w:color="auto" w:fill="FF9900"/>
          </w:tcPr>
          <w:p w14:paraId="2FF41F33" w14:textId="77777777" w:rsidR="003018EF" w:rsidRPr="009F6F3A" w:rsidRDefault="003018EF" w:rsidP="00AB457F">
            <w:pPr>
              <w:spacing w:before="40" w:after="40" w:line="240" w:lineRule="auto"/>
              <w:ind w:left="74"/>
              <w:textAlignment w:val="baseline"/>
              <w:rPr>
                <w:rFonts w:eastAsia="Times New Roman" w:cs="Arial"/>
                <w:b/>
                <w:bCs/>
                <w:color w:val="FFFFFF"/>
                <w:lang w:eastAsia="en-GB"/>
              </w:rPr>
            </w:pPr>
            <w:r w:rsidRPr="009F6F3A">
              <w:rPr>
                <w:rFonts w:eastAsia="Times New Roman" w:cs="Arial"/>
                <w:b/>
                <w:color w:val="FFFFFF"/>
              </w:rPr>
              <w:t>Provider Evi</w:t>
            </w:r>
            <w:r w:rsidRPr="009F6F3A">
              <w:rPr>
                <w:rFonts w:eastAsia="Times New Roman" w:cs="Arial"/>
                <w:b/>
                <w:color w:val="FFFFFF"/>
                <w:shd w:val="clear" w:color="auto" w:fill="FF9900"/>
              </w:rPr>
              <w:t>dence</w:t>
            </w:r>
            <w:r w:rsidRPr="009F6F3A">
              <w:rPr>
                <w:rFonts w:eastAsia="Times New Roman" w:cs="Arial"/>
                <w:b/>
                <w:bCs/>
                <w:color w:val="FFFFFF"/>
                <w:shd w:val="clear" w:color="auto" w:fill="FF9900"/>
                <w:lang w:eastAsia="en-GB"/>
              </w:rPr>
              <w:t xml:space="preserve"> </w:t>
            </w:r>
          </w:p>
        </w:tc>
        <w:tc>
          <w:tcPr>
            <w:tcW w:w="3118" w:type="dxa"/>
            <w:gridSpan w:val="2"/>
            <w:shd w:val="clear" w:color="auto" w:fill="BFBFBF" w:themeFill="background1" w:themeFillShade="BF"/>
          </w:tcPr>
          <w:p w14:paraId="435DC470" w14:textId="77777777" w:rsidR="003018EF" w:rsidRPr="009F6F3A" w:rsidRDefault="003018EF" w:rsidP="00AB457F">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003018EF" w:rsidRPr="009F6F3A" w14:paraId="1F116CB4" w14:textId="77777777" w:rsidTr="00AB457F">
        <w:trPr>
          <w:trHeight w:val="300"/>
        </w:trPr>
        <w:tc>
          <w:tcPr>
            <w:tcW w:w="4681" w:type="dxa"/>
            <w:gridSpan w:val="2"/>
            <w:vMerge/>
            <w:shd w:val="clear" w:color="auto" w:fill="FF9900"/>
          </w:tcPr>
          <w:p w14:paraId="369CBB32" w14:textId="77777777" w:rsidR="003018EF" w:rsidRPr="009F6F3A" w:rsidRDefault="003018EF" w:rsidP="00AB457F">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14:paraId="35C64AE6" w14:textId="77777777" w:rsidR="003018EF" w:rsidRPr="009F6F3A" w:rsidRDefault="003018EF" w:rsidP="00AB457F">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14:paraId="13343C50" w14:textId="77777777" w:rsidR="003018EF" w:rsidRPr="009F6F3A" w:rsidRDefault="003018EF" w:rsidP="00AB457F">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14:paraId="55FA8BF9" w14:textId="77777777" w:rsidR="003018EF" w:rsidRPr="009F6F3A" w:rsidRDefault="003018EF" w:rsidP="00AB457F">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14:paraId="07D8B12B" w14:textId="77777777" w:rsidR="003018EF" w:rsidRPr="009F6F3A" w:rsidRDefault="003018EF" w:rsidP="00AB457F">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003018EF" w:rsidRPr="009F6F3A" w14:paraId="6593D4C6" w14:textId="77777777" w:rsidTr="00AB457F">
        <w:trPr>
          <w:trHeight w:val="300"/>
        </w:trPr>
        <w:tc>
          <w:tcPr>
            <w:tcW w:w="2272" w:type="dxa"/>
            <w:shd w:val="clear" w:color="auto" w:fill="D9D9D9" w:themeFill="background1" w:themeFillShade="D9"/>
            <w:hideMark/>
          </w:tcPr>
          <w:p w14:paraId="7A840410"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LO/AC </w:t>
            </w:r>
          </w:p>
        </w:tc>
        <w:tc>
          <w:tcPr>
            <w:tcW w:w="2409" w:type="dxa"/>
            <w:shd w:val="clear" w:color="auto" w:fill="D9D9D9" w:themeFill="background1" w:themeFillShade="D9"/>
          </w:tcPr>
          <w:p w14:paraId="359CCF60" w14:textId="5D10BC93"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fldChar w:fldCharType="begin"/>
            </w:r>
            <w:r w:rsidRPr="009F6F3A">
              <w:rPr>
                <w:rFonts w:eastAsia="Times New Roman" w:cs="Arial"/>
                <w:b/>
                <w:bCs/>
                <w:sz w:val="20"/>
                <w:szCs w:val="20"/>
                <w:lang w:eastAsia="en-GB"/>
              </w:rPr>
              <w:instrText xml:space="preserve"> NOTEREF _Ref236647619 \f </w:instrText>
            </w:r>
            <w:r w:rsidR="00C413C9" w:rsidRPr="009F6F3A">
              <w:rPr>
                <w:rFonts w:eastAsia="Times New Roman" w:cs="Arial"/>
                <w:b/>
                <w:bCs/>
                <w:sz w:val="20"/>
                <w:szCs w:val="20"/>
                <w:lang w:eastAsia="en-GB"/>
              </w:rPr>
              <w:instrText xml:space="preserve"> \* MERGEFORMAT </w:instrText>
            </w:r>
            <w:r w:rsidRPr="009F6F3A">
              <w:rPr>
                <w:rFonts w:eastAsia="Times New Roman" w:cs="Arial"/>
                <w:b/>
                <w:bCs/>
                <w:sz w:val="20"/>
                <w:szCs w:val="20"/>
                <w:lang w:eastAsia="en-GB"/>
              </w:rPr>
              <w:fldChar w:fldCharType="separate"/>
            </w:r>
            <w:r w:rsidRPr="009F6F3A">
              <w:rPr>
                <w:rStyle w:val="FootnoteReference"/>
                <w:rFonts w:ascii="Arial" w:hAnsi="Arial" w:cs="Arial"/>
                <w:lang w:eastAsia="en-GB"/>
              </w:rPr>
              <w:t>1</w:t>
            </w:r>
            <w:r w:rsidRPr="009F6F3A">
              <w:rPr>
                <w:rFonts w:eastAsia="Times New Roman" w:cs="Arial"/>
                <w:b/>
                <w:bCs/>
                <w:sz w:val="20"/>
                <w:szCs w:val="20"/>
                <w:lang w:eastAsia="en-GB"/>
              </w:rPr>
              <w:fldChar w:fldCharType="end"/>
            </w:r>
            <w:r w:rsidRPr="009F6F3A">
              <w:rPr>
                <w:rFonts w:eastAsia="Times New Roman" w:cs="Arial"/>
                <w:b/>
                <w:bCs/>
                <w:sz w:val="20"/>
                <w:szCs w:val="20"/>
                <w:lang w:eastAsia="en-GB"/>
              </w:rPr>
              <w:t>Summary of</w:t>
            </w:r>
          </w:p>
          <w:p w14:paraId="5BCC6F90"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Evidence </w:t>
            </w:r>
          </w:p>
          <w:p w14:paraId="67CE8AC6" w14:textId="1334BE1E" w:rsidR="003018EF" w:rsidRPr="009F6F3A" w:rsidRDefault="003018EF" w:rsidP="00E7364E">
            <w:pPr>
              <w:spacing w:before="40" w:after="40" w:line="240" w:lineRule="auto"/>
              <w:ind w:left="74"/>
              <w:textAlignment w:val="baseline"/>
              <w:rPr>
                <w:rFonts w:eastAsia="Times New Roman" w:cs="Arial"/>
                <w:b/>
                <w:bCs/>
                <w:color w:val="FFFFFF" w:themeColor="background1"/>
                <w:sz w:val="20"/>
                <w:szCs w:val="20"/>
                <w:lang w:eastAsia="en-GB"/>
              </w:rPr>
            </w:pPr>
            <w:r w:rsidRPr="009F6F3A">
              <w:rPr>
                <w:rFonts w:eastAsia="Times New Roman" w:cs="Arial"/>
                <w:b/>
                <w:bCs/>
                <w:sz w:val="20"/>
                <w:szCs w:val="20"/>
                <w:lang w:eastAsia="en-GB"/>
              </w:rPr>
              <w:t xml:space="preserve">Requirements </w:t>
            </w:r>
          </w:p>
        </w:tc>
        <w:tc>
          <w:tcPr>
            <w:tcW w:w="1276" w:type="dxa"/>
            <w:shd w:val="clear" w:color="auto" w:fill="D9D9D9" w:themeFill="background1" w:themeFillShade="D9"/>
          </w:tcPr>
          <w:p w14:paraId="79AEC1C4"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Source </w:t>
            </w:r>
          </w:p>
          <w:p w14:paraId="404C755D"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reference </w:t>
            </w:r>
          </w:p>
        </w:tc>
        <w:tc>
          <w:tcPr>
            <w:tcW w:w="1134" w:type="dxa"/>
            <w:shd w:val="clear" w:color="auto" w:fill="D9D9D9" w:themeFill="background1" w:themeFillShade="D9"/>
          </w:tcPr>
          <w:p w14:paraId="503F3FAF"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Review </w:t>
            </w:r>
          </w:p>
          <w:p w14:paraId="257B00AE"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Date </w:t>
            </w:r>
          </w:p>
        </w:tc>
        <w:tc>
          <w:tcPr>
            <w:tcW w:w="1985" w:type="dxa"/>
            <w:shd w:val="clear" w:color="auto" w:fill="D9D9D9" w:themeFill="background1" w:themeFillShade="D9"/>
          </w:tcPr>
          <w:p w14:paraId="7AD5E075"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Comments </w:t>
            </w:r>
          </w:p>
        </w:tc>
        <w:tc>
          <w:tcPr>
            <w:tcW w:w="1275" w:type="dxa"/>
            <w:gridSpan w:val="2"/>
            <w:shd w:val="clear" w:color="auto" w:fill="D9D9D9" w:themeFill="background1" w:themeFillShade="D9"/>
          </w:tcPr>
          <w:p w14:paraId="7A10F31E"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Date </w:t>
            </w:r>
          </w:p>
        </w:tc>
        <w:tc>
          <w:tcPr>
            <w:tcW w:w="1985" w:type="dxa"/>
            <w:shd w:val="clear" w:color="auto" w:fill="D9D9D9" w:themeFill="background1" w:themeFillShade="D9"/>
          </w:tcPr>
          <w:p w14:paraId="774BC799"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Comments </w:t>
            </w:r>
          </w:p>
        </w:tc>
        <w:tc>
          <w:tcPr>
            <w:tcW w:w="1134" w:type="dxa"/>
            <w:shd w:val="clear" w:color="auto" w:fill="BFBFBF" w:themeFill="background1" w:themeFillShade="BF"/>
          </w:tcPr>
          <w:p w14:paraId="3135229B"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p>
          <w:p w14:paraId="5E7D6F0C"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Sample</w:t>
            </w:r>
          </w:p>
        </w:tc>
        <w:tc>
          <w:tcPr>
            <w:tcW w:w="1984" w:type="dxa"/>
            <w:shd w:val="clear" w:color="auto" w:fill="BFBFBF" w:themeFill="background1" w:themeFillShade="BF"/>
          </w:tcPr>
          <w:p w14:paraId="0D19F7EE"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p>
          <w:p w14:paraId="38490D66"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Comments</w:t>
            </w:r>
          </w:p>
        </w:tc>
      </w:tr>
      <w:tr w:rsidR="003018EF" w:rsidRPr="009F6F3A" w14:paraId="5CFDF90F" w14:textId="77777777" w:rsidTr="00AB457F">
        <w:trPr>
          <w:trHeight w:val="300"/>
        </w:trPr>
        <w:tc>
          <w:tcPr>
            <w:tcW w:w="15454" w:type="dxa"/>
            <w:gridSpan w:val="10"/>
            <w:shd w:val="clear" w:color="auto" w:fill="D9D9D9" w:themeFill="background1" w:themeFillShade="D9"/>
          </w:tcPr>
          <w:p w14:paraId="73569E25" w14:textId="77777777" w:rsidR="003018EF" w:rsidRPr="009F6F3A" w:rsidRDefault="003018EF" w:rsidP="00AB457F">
            <w:pP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t>LO1</w:t>
            </w:r>
            <w:r w:rsidRPr="009F6F3A">
              <w:rPr>
                <w:rFonts w:eastAsia="Times New Roman" w:cs="Arial"/>
                <w:b/>
                <w:bCs/>
                <w:sz w:val="20"/>
                <w:szCs w:val="20"/>
                <w:u w:color="3B3C42"/>
                <w:bdr w:val="nil"/>
                <w:lang w:eastAsia="en-GB"/>
              </w:rPr>
              <w:t xml:space="preserve"> </w:t>
            </w:r>
            <w:r w:rsidRPr="009F6F3A">
              <w:rPr>
                <w:rFonts w:eastAsia="Times New Roman" w:cs="Arial"/>
                <w:b/>
                <w:bCs/>
                <w:lang w:eastAsia="en-GB"/>
              </w:rPr>
              <w:t xml:space="preserve">Be able to review the overall effectiveness of own coaching or mentoring practice </w:t>
            </w:r>
          </w:p>
        </w:tc>
      </w:tr>
      <w:tr w:rsidR="00094681" w:rsidRPr="009F6F3A" w14:paraId="10A6E4C5" w14:textId="77777777" w:rsidTr="00AB457F">
        <w:trPr>
          <w:trHeight w:val="300"/>
        </w:trPr>
        <w:tc>
          <w:tcPr>
            <w:tcW w:w="15454" w:type="dxa"/>
            <w:gridSpan w:val="10"/>
            <w:shd w:val="clear" w:color="auto" w:fill="D9D9D9" w:themeFill="background1" w:themeFillShade="D9"/>
          </w:tcPr>
          <w:p w14:paraId="4AB8FB5C" w14:textId="6CA9C597" w:rsidR="00DE453D" w:rsidRPr="00F17F2F" w:rsidRDefault="00DE453D" w:rsidP="00AB457F">
            <w:pPr>
              <w:pStyle w:val="TitledBlock-ParaBlockindent-RichTextnumbered-XY"/>
              <w:spacing w:before="40" w:after="40" w:line="240" w:lineRule="atLeast"/>
              <w:rPr>
                <w:rFonts w:ascii="Arial" w:eastAsia="Calibri" w:hAnsi="Arial" w:cs="Arial"/>
                <w:color w:val="000000"/>
              </w:rPr>
            </w:pPr>
            <w:r>
              <w:rPr>
                <w:rFonts w:eastAsia="Times New Roman" w:cs="Arial"/>
                <w:b/>
                <w:bCs/>
                <w:lang w:eastAsia="en-GB"/>
              </w:rPr>
              <w:t>Overarching evidence requirements:</w:t>
            </w:r>
            <w:r w:rsidRPr="00F17F2F">
              <w:rPr>
                <w:rFonts w:eastAsia="Calibri" w:cs="Arial"/>
                <w:color w:val="000000"/>
              </w:rPr>
              <w:t xml:space="preserve"> </w:t>
            </w:r>
            <w:r w:rsidRPr="00F17F2F">
              <w:rPr>
                <w:rFonts w:ascii="Arial" w:eastAsia="Calibri" w:hAnsi="Arial" w:cs="Arial"/>
                <w:color w:val="000000"/>
              </w:rPr>
              <w:t xml:space="preserve">Evidence must include any of the following or a combination of: </w:t>
            </w:r>
          </w:p>
          <w:p w14:paraId="358FE06C" w14:textId="77777777" w:rsidR="00DE453D" w:rsidRPr="00F17F2F" w:rsidRDefault="00DE453D" w:rsidP="00E73AAF">
            <w:pPr>
              <w:pStyle w:val="TitledBlock-ParaBlockindent-RichTextnumbered-XY"/>
              <w:numPr>
                <w:ilvl w:val="0"/>
                <w:numId w:val="66"/>
              </w:numPr>
              <w:spacing w:before="40" w:after="40" w:line="240" w:lineRule="atLeast"/>
              <w:rPr>
                <w:rFonts w:ascii="Arial" w:eastAsia="Calibri" w:hAnsi="Arial" w:cs="Arial"/>
                <w:color w:val="000000"/>
              </w:rPr>
            </w:pPr>
            <w:r w:rsidRPr="00F17F2F">
              <w:rPr>
                <w:rFonts w:ascii="Arial" w:eastAsia="Calibri" w:hAnsi="Arial" w:cs="Arial"/>
                <w:color w:val="000000"/>
              </w:rPr>
              <w:t>written narrative / questions and answers</w:t>
            </w:r>
          </w:p>
          <w:p w14:paraId="6BA16D91" w14:textId="77777777" w:rsidR="00DE453D" w:rsidRPr="00F17F2F" w:rsidRDefault="00DE453D" w:rsidP="00E73AAF">
            <w:pPr>
              <w:pStyle w:val="TitledBlock-ParaBlockindent-RichTextnumbered-XY"/>
              <w:numPr>
                <w:ilvl w:val="0"/>
                <w:numId w:val="66"/>
              </w:numPr>
              <w:spacing w:before="40" w:after="40" w:line="240" w:lineRule="atLeast"/>
              <w:rPr>
                <w:rFonts w:ascii="Arial" w:eastAsia="Calibri" w:hAnsi="Arial" w:cs="Arial"/>
                <w:color w:val="000000"/>
              </w:rPr>
            </w:pPr>
            <w:r w:rsidRPr="00F17F2F">
              <w:rPr>
                <w:rFonts w:ascii="Arial" w:eastAsia="Calibri" w:hAnsi="Arial" w:cs="Arial"/>
                <w:color w:val="000000"/>
              </w:rPr>
              <w:t xml:space="preserve">recorded presentation </w:t>
            </w:r>
          </w:p>
          <w:p w14:paraId="3E20F013" w14:textId="70D225A0" w:rsidR="00094681" w:rsidRPr="009F6F3A" w:rsidRDefault="00DE453D" w:rsidP="00E73AAF">
            <w:pPr>
              <w:pStyle w:val="TitledBlock-ParaBlockindent-RichTextnumbered-XY"/>
              <w:numPr>
                <w:ilvl w:val="0"/>
                <w:numId w:val="66"/>
              </w:numPr>
              <w:spacing w:before="40" w:after="40" w:line="240" w:lineRule="atLeast"/>
              <w:rPr>
                <w:rFonts w:eastAsia="Times New Roman" w:cs="Arial"/>
                <w:b/>
                <w:bCs/>
                <w:lang w:eastAsia="en-GB"/>
              </w:rPr>
            </w:pPr>
            <w:r w:rsidRPr="00F17F2F">
              <w:rPr>
                <w:rFonts w:ascii="Arial" w:eastAsia="Calibri" w:hAnsi="Arial" w:cs="Arial"/>
                <w:color w:val="000000"/>
              </w:rPr>
              <w:t>oral questions and answers</w:t>
            </w:r>
          </w:p>
        </w:tc>
      </w:tr>
      <w:tr w:rsidR="003018EF" w:rsidRPr="009F6F3A" w14:paraId="3C2FF17C" w14:textId="77777777" w:rsidTr="00AB457F">
        <w:trPr>
          <w:trHeight w:val="300"/>
        </w:trPr>
        <w:tc>
          <w:tcPr>
            <w:tcW w:w="2272" w:type="dxa"/>
            <w:shd w:val="clear" w:color="auto" w:fill="D9D9D9" w:themeFill="background1" w:themeFillShade="D9"/>
            <w:hideMark/>
          </w:tcPr>
          <w:p w14:paraId="7CF9CB57" w14:textId="764A37F2" w:rsidR="003018EF" w:rsidRPr="009F6F3A" w:rsidRDefault="003018EF" w:rsidP="00AB457F">
            <w:pPr>
              <w:spacing w:before="40" w:after="40" w:line="240" w:lineRule="auto"/>
              <w:ind w:left="74"/>
              <w:contextualSpacing/>
              <w:textAlignment w:val="baseline"/>
              <w:rPr>
                <w:rFonts w:eastAsia="Times New Roman" w:cs="Arial"/>
                <w:sz w:val="20"/>
                <w:szCs w:val="20"/>
                <w:lang w:eastAsia="en-GB"/>
              </w:rPr>
            </w:pPr>
            <w:r w:rsidRPr="009F6F3A">
              <w:rPr>
                <w:rFonts w:eastAsia="Times New Roman" w:cs="Arial"/>
                <w:b/>
                <w:bCs/>
                <w:color w:val="000000"/>
                <w:sz w:val="20"/>
                <w:szCs w:val="20"/>
                <w:lang w:eastAsia="en-GB"/>
              </w:rPr>
              <w:t>AC1.1</w:t>
            </w:r>
            <w:r w:rsidRPr="009F6F3A">
              <w:rPr>
                <w:rFonts w:eastAsia="Times New Roman" w:cs="Arial"/>
                <w:color w:val="000000"/>
                <w:sz w:val="20"/>
                <w:szCs w:val="20"/>
                <w:lang w:eastAsia="en-GB"/>
              </w:rPr>
              <w:t xml:space="preserve"> Examine own coaching or mentoring practice in relation to Global Code of Ethics</w:t>
            </w:r>
          </w:p>
        </w:tc>
        <w:tc>
          <w:tcPr>
            <w:tcW w:w="2409" w:type="dxa"/>
            <w:shd w:val="clear" w:color="auto" w:fill="D9D9D9" w:themeFill="background1" w:themeFillShade="D9"/>
          </w:tcPr>
          <w:p w14:paraId="15FAB3AE" w14:textId="5E41F811" w:rsidR="003018EF" w:rsidRPr="00D40DBD" w:rsidRDefault="00D40DBD" w:rsidP="00AB457F">
            <w:pPr>
              <w:spacing w:after="0" w:line="240" w:lineRule="auto"/>
              <w:ind w:right="-57"/>
              <w:textAlignment w:val="baseline"/>
              <w:rPr>
                <w:rFonts w:eastAsia="Times New Roman" w:cs="Arial"/>
                <w:i/>
                <w:iCs/>
                <w:sz w:val="20"/>
                <w:szCs w:val="20"/>
                <w:lang w:eastAsia="en-GB"/>
              </w:rPr>
            </w:pPr>
            <w:r w:rsidRPr="00D40DBD">
              <w:rPr>
                <w:rFonts w:eastAsia="Times New Roman" w:cs="Arial"/>
                <w:i/>
                <w:iCs/>
                <w:sz w:val="20"/>
                <w:szCs w:val="20"/>
                <w:lang w:eastAsia="en-GB"/>
              </w:rPr>
              <w:t>n</w:t>
            </w:r>
            <w:r w:rsidR="00400F0C" w:rsidRPr="00D40DBD">
              <w:rPr>
                <w:rFonts w:eastAsia="Times New Roman" w:cs="Arial"/>
                <w:i/>
                <w:iCs/>
                <w:sz w:val="20"/>
                <w:szCs w:val="20"/>
                <w:lang w:eastAsia="en-GB"/>
              </w:rPr>
              <w:t xml:space="preserve">o additional </w:t>
            </w:r>
            <w:r w:rsidRPr="00D40DBD">
              <w:rPr>
                <w:rFonts w:eastAsia="Times New Roman" w:cs="Arial"/>
                <w:i/>
                <w:iCs/>
                <w:sz w:val="20"/>
                <w:szCs w:val="20"/>
                <w:lang w:eastAsia="en-GB"/>
              </w:rPr>
              <w:t xml:space="preserve">evidence </w:t>
            </w:r>
            <w:r w:rsidR="00400F0C" w:rsidRPr="00D40DBD">
              <w:rPr>
                <w:rFonts w:eastAsia="Times New Roman" w:cs="Arial"/>
                <w:i/>
                <w:iCs/>
                <w:sz w:val="20"/>
                <w:szCs w:val="20"/>
                <w:lang w:eastAsia="en-GB"/>
              </w:rPr>
              <w:t>requirements</w:t>
            </w:r>
          </w:p>
        </w:tc>
        <w:tc>
          <w:tcPr>
            <w:tcW w:w="1276" w:type="dxa"/>
            <w:shd w:val="clear" w:color="auto" w:fill="F2F2F2" w:themeFill="background1" w:themeFillShade="F2"/>
          </w:tcPr>
          <w:p w14:paraId="4DCBE36A"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1E0451B"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185C9AD8"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33AD0465"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0F8E6BD0"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65CACB39"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2FE3408B" w14:textId="77777777" w:rsidR="003018EF" w:rsidRPr="009F6F3A" w:rsidRDefault="003018EF" w:rsidP="00AB457F">
            <w:pPr>
              <w:spacing w:after="0" w:line="240" w:lineRule="auto"/>
              <w:textAlignment w:val="baseline"/>
              <w:rPr>
                <w:rFonts w:eastAsia="Times New Roman" w:cs="Arial"/>
                <w:sz w:val="20"/>
                <w:szCs w:val="20"/>
                <w:lang w:eastAsia="en-GB"/>
              </w:rPr>
            </w:pPr>
          </w:p>
        </w:tc>
      </w:tr>
      <w:tr w:rsidR="003018EF" w:rsidRPr="009F6F3A" w14:paraId="756DF643" w14:textId="77777777" w:rsidTr="00AB457F">
        <w:trPr>
          <w:trHeight w:val="300"/>
        </w:trPr>
        <w:tc>
          <w:tcPr>
            <w:tcW w:w="2272" w:type="dxa"/>
            <w:shd w:val="clear" w:color="auto" w:fill="D9D9D9" w:themeFill="background1" w:themeFillShade="D9"/>
          </w:tcPr>
          <w:p w14:paraId="12238BCF" w14:textId="00DA9E81"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color w:val="000000" w:themeColor="text1"/>
                <w:sz w:val="20"/>
                <w:szCs w:val="20"/>
                <w:lang w:eastAsia="en-GB"/>
              </w:rPr>
              <w:t>AC1.2</w:t>
            </w:r>
            <w:r w:rsidRPr="009F6F3A">
              <w:rPr>
                <w:rFonts w:eastAsia="Times New Roman" w:cs="Arial"/>
                <w:color w:val="000000" w:themeColor="text1"/>
                <w:sz w:val="20"/>
                <w:szCs w:val="20"/>
                <w:lang w:eastAsia="en-GB"/>
              </w:rPr>
              <w:t xml:space="preserve"> Examine the overall effectiveness of own coaching or mentoring practice in relation to feedback  </w:t>
            </w:r>
          </w:p>
        </w:tc>
        <w:tc>
          <w:tcPr>
            <w:tcW w:w="2409" w:type="dxa"/>
            <w:shd w:val="clear" w:color="auto" w:fill="D9D9D9" w:themeFill="background1" w:themeFillShade="D9"/>
          </w:tcPr>
          <w:p w14:paraId="78B73BCB" w14:textId="20D13924"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include feedback from coaching and supervision sessions.</w:t>
            </w:r>
          </w:p>
        </w:tc>
        <w:tc>
          <w:tcPr>
            <w:tcW w:w="1276" w:type="dxa"/>
            <w:shd w:val="clear" w:color="auto" w:fill="F2F2F2" w:themeFill="background1" w:themeFillShade="F2"/>
          </w:tcPr>
          <w:p w14:paraId="287DD269"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DFDBCC4"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0A3F9501"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4440D1F"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01B83C3A"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13EB2802"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3F6A8B47" w14:textId="77777777" w:rsidR="003018EF" w:rsidRPr="009F6F3A" w:rsidRDefault="003018EF" w:rsidP="00AB457F">
            <w:pPr>
              <w:spacing w:after="0" w:line="240" w:lineRule="auto"/>
              <w:textAlignment w:val="baseline"/>
              <w:rPr>
                <w:rFonts w:eastAsia="Times New Roman" w:cs="Arial"/>
                <w:sz w:val="20"/>
                <w:szCs w:val="20"/>
                <w:lang w:eastAsia="en-GB"/>
              </w:rPr>
            </w:pPr>
          </w:p>
        </w:tc>
      </w:tr>
      <w:tr w:rsidR="003018EF" w:rsidRPr="009F6F3A" w14:paraId="75EEC463" w14:textId="77777777" w:rsidTr="00AB457F">
        <w:trPr>
          <w:trHeight w:val="300"/>
        </w:trPr>
        <w:tc>
          <w:tcPr>
            <w:tcW w:w="2272" w:type="dxa"/>
            <w:shd w:val="clear" w:color="auto" w:fill="D9D9D9" w:themeFill="background1" w:themeFillShade="D9"/>
          </w:tcPr>
          <w:p w14:paraId="46305970" w14:textId="28654BCB" w:rsidR="003018EF" w:rsidRPr="009F6F3A" w:rsidRDefault="003018EF" w:rsidP="00AB457F">
            <w:pPr>
              <w:spacing w:before="40" w:after="40" w:line="240" w:lineRule="auto"/>
              <w:ind w:left="74"/>
              <w:textAlignment w:val="baseline"/>
              <w:rPr>
                <w:rFonts w:eastAsia="Times New Roman" w:cs="Arial"/>
                <w:color w:val="3B3C42"/>
                <w:sz w:val="20"/>
                <w:szCs w:val="20"/>
                <w:u w:color="3B3C42"/>
                <w:bdr w:val="nil"/>
                <w:lang w:eastAsia="en-GB"/>
              </w:rPr>
            </w:pPr>
            <w:r w:rsidRPr="009F6F3A">
              <w:rPr>
                <w:rFonts w:eastAsia="Times New Roman" w:cs="Arial"/>
                <w:b/>
                <w:bCs/>
                <w:color w:val="000000" w:themeColor="text1"/>
                <w:sz w:val="20"/>
                <w:szCs w:val="20"/>
                <w:lang w:eastAsia="en-GB"/>
              </w:rPr>
              <w:t>AC1.3</w:t>
            </w:r>
            <w:r w:rsidRPr="009F6F3A">
              <w:rPr>
                <w:rFonts w:eastAsia="Times New Roman" w:cs="Arial"/>
                <w:color w:val="000000" w:themeColor="text1"/>
                <w:sz w:val="20"/>
                <w:szCs w:val="20"/>
                <w:lang w:eastAsia="en-GB"/>
              </w:rPr>
              <w:t xml:space="preserve"> Use a recognised model to identify strengths and areas for improvement in own coaching/mentoring practice</w:t>
            </w:r>
          </w:p>
        </w:tc>
        <w:tc>
          <w:tcPr>
            <w:tcW w:w="2409" w:type="dxa"/>
            <w:shd w:val="clear" w:color="auto" w:fill="D9D9D9" w:themeFill="background1" w:themeFillShade="D9"/>
          </w:tcPr>
          <w:p w14:paraId="47E3F966"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application of 1 model. </w:t>
            </w:r>
          </w:p>
        </w:tc>
        <w:tc>
          <w:tcPr>
            <w:tcW w:w="1276" w:type="dxa"/>
            <w:shd w:val="clear" w:color="auto" w:fill="F2F2F2" w:themeFill="background1" w:themeFillShade="F2"/>
          </w:tcPr>
          <w:p w14:paraId="0FE3A47C"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B29E823"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01BB5E4F"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0C1DBD24"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6BEDC9A5"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1C5DBF49"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538023EB" w14:textId="77777777" w:rsidR="003018EF" w:rsidRPr="009F6F3A" w:rsidRDefault="003018EF" w:rsidP="00AB457F">
            <w:pPr>
              <w:spacing w:after="0" w:line="240" w:lineRule="auto"/>
              <w:textAlignment w:val="baseline"/>
              <w:rPr>
                <w:rFonts w:eastAsia="Times New Roman" w:cs="Arial"/>
                <w:sz w:val="20"/>
                <w:szCs w:val="20"/>
                <w:lang w:eastAsia="en-GB"/>
              </w:rPr>
            </w:pPr>
          </w:p>
        </w:tc>
      </w:tr>
      <w:tr w:rsidR="003018EF" w:rsidRPr="009F6F3A" w14:paraId="2E6284ED" w14:textId="77777777" w:rsidTr="00AB457F">
        <w:trPr>
          <w:trHeight w:val="300"/>
        </w:trPr>
        <w:tc>
          <w:tcPr>
            <w:tcW w:w="15454" w:type="dxa"/>
            <w:gridSpan w:val="10"/>
            <w:shd w:val="clear" w:color="auto" w:fill="D9D9D9" w:themeFill="background1" w:themeFillShade="D9"/>
          </w:tcPr>
          <w:p w14:paraId="63F0F7E2" w14:textId="77777777" w:rsidR="003018EF" w:rsidRPr="009F6F3A" w:rsidRDefault="003018EF" w:rsidP="00D2343F">
            <w:pPr>
              <w:spacing w:before="40" w:after="40" w:line="240" w:lineRule="auto"/>
              <w:ind w:left="629" w:hanging="555"/>
              <w:textAlignment w:val="baseline"/>
              <w:rPr>
                <w:rFonts w:eastAsia="Times New Roman" w:cs="Arial"/>
                <w:b/>
                <w:bCs/>
                <w:color w:val="3B3C42"/>
                <w:sz w:val="18"/>
                <w:szCs w:val="18"/>
                <w:lang w:eastAsia="en-GB"/>
              </w:rPr>
            </w:pPr>
            <w:r w:rsidRPr="009F6F3A">
              <w:rPr>
                <w:rFonts w:eastAsia="Times New Roman" w:cs="Arial"/>
                <w:b/>
                <w:bCs/>
                <w:lang w:eastAsia="en-GB"/>
              </w:rPr>
              <w:t xml:space="preserve">LO2 </w:t>
            </w:r>
            <w:r w:rsidRPr="009F6F3A">
              <w:rPr>
                <w:rFonts w:eastAsia="Times New Roman" w:cs="Arial"/>
                <w:b/>
                <w:bCs/>
                <w:color w:val="000000"/>
                <w:lang w:eastAsia="en-GB"/>
              </w:rPr>
              <w:t>Be able to plan own professional development in coaching or mentoring practice</w:t>
            </w:r>
          </w:p>
        </w:tc>
      </w:tr>
      <w:tr w:rsidR="003018EF" w:rsidRPr="009F6F3A" w14:paraId="4A9EE938" w14:textId="77777777" w:rsidTr="00AB457F">
        <w:trPr>
          <w:trHeight w:val="300"/>
        </w:trPr>
        <w:tc>
          <w:tcPr>
            <w:tcW w:w="2272" w:type="dxa"/>
            <w:shd w:val="clear" w:color="auto" w:fill="D9D9D9" w:themeFill="background1" w:themeFillShade="D9"/>
          </w:tcPr>
          <w:p w14:paraId="14923A30" w14:textId="77777777" w:rsidR="003018EF" w:rsidRPr="009F6F3A" w:rsidRDefault="003018EF" w:rsidP="00D2343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AC2.1</w:t>
            </w:r>
            <w:r w:rsidRPr="009F6F3A">
              <w:rPr>
                <w:rFonts w:eastAsia="Times New Roman" w:cs="Arial"/>
                <w:sz w:val="20"/>
                <w:szCs w:val="20"/>
                <w:lang w:eastAsia="en-GB"/>
              </w:rPr>
              <w:t xml:space="preserve"> Identify future development opportunities for own </w:t>
            </w:r>
            <w:r w:rsidRPr="009F6F3A">
              <w:rPr>
                <w:rFonts w:eastAsia="Times New Roman" w:cs="Arial"/>
                <w:sz w:val="20"/>
                <w:szCs w:val="20"/>
                <w:lang w:eastAsia="en-GB"/>
              </w:rPr>
              <w:lastRenderedPageBreak/>
              <w:t>coaching or mentoring practice</w:t>
            </w:r>
            <w:r w:rsidRPr="009F6F3A">
              <w:rPr>
                <w:rFonts w:eastAsia="Times New Roman" w:cs="Arial"/>
                <w:b/>
                <w:bCs/>
                <w:sz w:val="20"/>
                <w:szCs w:val="20"/>
                <w:lang w:eastAsia="en-GB"/>
              </w:rPr>
              <w:t xml:space="preserve"> </w:t>
            </w:r>
          </w:p>
        </w:tc>
        <w:tc>
          <w:tcPr>
            <w:tcW w:w="2409" w:type="dxa"/>
            <w:shd w:val="clear" w:color="auto" w:fill="D9D9D9" w:themeFill="background1" w:themeFillShade="D9"/>
          </w:tcPr>
          <w:p w14:paraId="4813F2F9" w14:textId="51A34E4F"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lastRenderedPageBreak/>
              <w:t>Identification of 4 development opportunities.</w:t>
            </w:r>
          </w:p>
        </w:tc>
        <w:tc>
          <w:tcPr>
            <w:tcW w:w="1276" w:type="dxa"/>
            <w:shd w:val="clear" w:color="auto" w:fill="F2F2F2" w:themeFill="background1" w:themeFillShade="F2"/>
          </w:tcPr>
          <w:p w14:paraId="405D0503"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B9613AA"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577D36D9"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9AE17B8"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26D0D579"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349A3E87"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1C5D8408" w14:textId="77777777" w:rsidR="003018EF" w:rsidRPr="009F6F3A" w:rsidRDefault="003018EF" w:rsidP="00AB457F">
            <w:pPr>
              <w:spacing w:after="0" w:line="240" w:lineRule="auto"/>
              <w:textAlignment w:val="baseline"/>
              <w:rPr>
                <w:rFonts w:eastAsia="Times New Roman" w:cs="Arial"/>
                <w:sz w:val="20"/>
                <w:szCs w:val="20"/>
                <w:lang w:eastAsia="en-GB"/>
              </w:rPr>
            </w:pPr>
          </w:p>
        </w:tc>
      </w:tr>
      <w:tr w:rsidR="003018EF" w:rsidRPr="009F6F3A" w14:paraId="4AFF9A1E" w14:textId="77777777" w:rsidTr="00AB457F">
        <w:trPr>
          <w:trHeight w:val="300"/>
        </w:trPr>
        <w:tc>
          <w:tcPr>
            <w:tcW w:w="2272" w:type="dxa"/>
            <w:shd w:val="clear" w:color="auto" w:fill="D9D9D9" w:themeFill="background1" w:themeFillShade="D9"/>
          </w:tcPr>
          <w:p w14:paraId="4D65D9AB" w14:textId="77777777" w:rsidR="003018EF" w:rsidRPr="009F6F3A" w:rsidRDefault="003018EF" w:rsidP="00AB457F">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AC2.2 </w:t>
            </w:r>
            <w:r w:rsidRPr="009F6F3A">
              <w:rPr>
                <w:rFonts w:eastAsia="Times New Roman" w:cs="Arial"/>
                <w:sz w:val="20"/>
                <w:szCs w:val="20"/>
                <w:lang w:eastAsia="en-GB"/>
              </w:rPr>
              <w:t xml:space="preserve">Describe </w:t>
            </w:r>
            <w:r w:rsidRPr="009F6F3A">
              <w:rPr>
                <w:rFonts w:eastAsia="Times New Roman" w:cs="Arial"/>
                <w:b/>
                <w:bCs/>
                <w:sz w:val="20"/>
                <w:szCs w:val="20"/>
                <w:lang w:eastAsia="en-GB"/>
              </w:rPr>
              <w:t xml:space="preserve">factors </w:t>
            </w:r>
            <w:r w:rsidRPr="009F6F3A">
              <w:rPr>
                <w:rFonts w:eastAsia="Times New Roman" w:cs="Arial"/>
                <w:sz w:val="20"/>
                <w:szCs w:val="20"/>
                <w:lang w:eastAsia="en-GB"/>
              </w:rPr>
              <w:t>to consider in creating own coaching or mentoring offer</w:t>
            </w:r>
          </w:p>
        </w:tc>
        <w:tc>
          <w:tcPr>
            <w:tcW w:w="2409" w:type="dxa"/>
            <w:shd w:val="clear" w:color="auto" w:fill="D9D9D9" w:themeFill="background1" w:themeFillShade="D9"/>
          </w:tcPr>
          <w:p w14:paraId="575C442B" w14:textId="77777777" w:rsidR="003018EF" w:rsidRPr="009F6F3A"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3 factors relevant to own coaching or mentoring practice.</w:t>
            </w:r>
          </w:p>
        </w:tc>
        <w:tc>
          <w:tcPr>
            <w:tcW w:w="1276" w:type="dxa"/>
            <w:shd w:val="clear" w:color="auto" w:fill="F2F2F2" w:themeFill="background1" w:themeFillShade="F2"/>
          </w:tcPr>
          <w:p w14:paraId="09B017AA"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38899C4"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6A7FD934"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45BC9A66"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6F7C1437"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06208808"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290F4CBC" w14:textId="77777777" w:rsidR="003018EF" w:rsidRPr="009F6F3A" w:rsidRDefault="003018EF" w:rsidP="00AB457F">
            <w:pPr>
              <w:spacing w:after="0" w:line="240" w:lineRule="auto"/>
              <w:textAlignment w:val="baseline"/>
              <w:rPr>
                <w:rFonts w:eastAsia="Times New Roman" w:cs="Arial"/>
                <w:sz w:val="20"/>
                <w:szCs w:val="20"/>
                <w:lang w:eastAsia="en-GB"/>
              </w:rPr>
            </w:pPr>
          </w:p>
        </w:tc>
      </w:tr>
      <w:tr w:rsidR="003018EF" w:rsidRPr="009F6F3A" w14:paraId="3B36C7C5" w14:textId="77777777" w:rsidTr="00AB457F">
        <w:trPr>
          <w:trHeight w:val="300"/>
        </w:trPr>
        <w:tc>
          <w:tcPr>
            <w:tcW w:w="2272" w:type="dxa"/>
            <w:shd w:val="clear" w:color="auto" w:fill="D9D9D9" w:themeFill="background1" w:themeFillShade="D9"/>
          </w:tcPr>
          <w:p w14:paraId="02ED6F0F" w14:textId="45F61A54" w:rsidR="003018EF" w:rsidRPr="009F6F3A" w:rsidRDefault="003018EF" w:rsidP="00AB457F">
            <w:pPr>
              <w:spacing w:before="40" w:after="40" w:line="240" w:lineRule="auto"/>
              <w:ind w:left="74"/>
              <w:textAlignment w:val="baseline"/>
              <w:rPr>
                <w:rFonts w:eastAsia="Times New Roman" w:cs="Arial"/>
                <w:b/>
                <w:bCs/>
                <w:color w:val="3B3C42"/>
                <w:sz w:val="20"/>
                <w:szCs w:val="20"/>
                <w:u w:color="3B3C42"/>
                <w:bdr w:val="nil"/>
                <w:lang w:eastAsia="en-GB"/>
              </w:rPr>
            </w:pPr>
            <w:r w:rsidRPr="009F6F3A">
              <w:rPr>
                <w:rFonts w:eastAsia="Times New Roman" w:cs="Arial"/>
                <w:b/>
                <w:bCs/>
                <w:sz w:val="20"/>
                <w:szCs w:val="20"/>
                <w:lang w:eastAsia="en-GB"/>
              </w:rPr>
              <w:t>AC2.3</w:t>
            </w:r>
            <w:r w:rsidRPr="009F6F3A">
              <w:rPr>
                <w:rFonts w:eastAsia="Times New Roman" w:cs="Arial"/>
                <w:sz w:val="20"/>
                <w:szCs w:val="20"/>
                <w:lang w:eastAsia="en-GB"/>
              </w:rPr>
              <w:t xml:space="preserve"> Write a </w:t>
            </w:r>
            <w:r w:rsidRPr="009F6F3A">
              <w:rPr>
                <w:rFonts w:eastAsia="Times New Roman" w:cs="Arial"/>
                <w:b/>
                <w:bCs/>
                <w:sz w:val="20"/>
                <w:szCs w:val="20"/>
                <w:lang w:eastAsia="en-GB"/>
              </w:rPr>
              <w:t>personal profile statement</w:t>
            </w:r>
            <w:r w:rsidRPr="009F6F3A">
              <w:rPr>
                <w:rFonts w:eastAsia="Times New Roman" w:cs="Arial"/>
                <w:sz w:val="20"/>
                <w:szCs w:val="20"/>
                <w:lang w:eastAsia="en-GB"/>
              </w:rPr>
              <w:t> to promote own coaching or mentoring practice  </w:t>
            </w:r>
          </w:p>
        </w:tc>
        <w:tc>
          <w:tcPr>
            <w:tcW w:w="2409" w:type="dxa"/>
            <w:shd w:val="clear" w:color="auto" w:fill="D9D9D9" w:themeFill="background1" w:themeFillShade="D9"/>
          </w:tcPr>
          <w:p w14:paraId="69CA3896" w14:textId="7F8F7027" w:rsidR="003018EF" w:rsidRPr="009F6F3A" w:rsidRDefault="001912EB" w:rsidP="00E73AAF">
            <w:pPr>
              <w:pStyle w:val="ListParagraph"/>
              <w:numPr>
                <w:ilvl w:val="0"/>
                <w:numId w:val="113"/>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meet the range</w:t>
            </w:r>
            <w:r w:rsidR="00E04737">
              <w:rPr>
                <w:rFonts w:ascii="Arial" w:eastAsia="Arial Unicode MS" w:hAnsi="Arial" w:cs="Arial"/>
                <w:color w:val="000000"/>
                <w:sz w:val="20"/>
                <w:szCs w:val="20"/>
                <w:u w:color="000000"/>
                <w:bdr w:val="nil"/>
                <w:lang w:eastAsia="en-GB"/>
              </w:rPr>
              <w:t>.</w:t>
            </w:r>
          </w:p>
        </w:tc>
        <w:tc>
          <w:tcPr>
            <w:tcW w:w="1276" w:type="dxa"/>
            <w:shd w:val="clear" w:color="auto" w:fill="F2F2F2" w:themeFill="background1" w:themeFillShade="F2"/>
          </w:tcPr>
          <w:p w14:paraId="0DE9BDCC"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5B22E36B"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647B756F"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6F54FCF0"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2A786652"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67FA1740"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005AECB0" w14:textId="77777777" w:rsidR="003018EF" w:rsidRPr="009F6F3A" w:rsidRDefault="003018EF" w:rsidP="00AB457F">
            <w:pPr>
              <w:spacing w:after="0" w:line="240" w:lineRule="auto"/>
              <w:textAlignment w:val="baseline"/>
              <w:rPr>
                <w:rFonts w:eastAsia="Times New Roman" w:cs="Arial"/>
                <w:sz w:val="20"/>
                <w:szCs w:val="20"/>
                <w:lang w:eastAsia="en-GB"/>
              </w:rPr>
            </w:pPr>
          </w:p>
        </w:tc>
      </w:tr>
      <w:tr w:rsidR="003018EF" w:rsidRPr="009F6F3A" w14:paraId="0632209E" w14:textId="77777777" w:rsidTr="00AB457F">
        <w:trPr>
          <w:trHeight w:val="300"/>
        </w:trPr>
        <w:tc>
          <w:tcPr>
            <w:tcW w:w="2272" w:type="dxa"/>
            <w:shd w:val="clear" w:color="auto" w:fill="D9D9D9" w:themeFill="background1" w:themeFillShade="D9"/>
          </w:tcPr>
          <w:p w14:paraId="2D0686A4" w14:textId="13923D74" w:rsidR="003018EF" w:rsidRPr="009F6F3A" w:rsidRDefault="003018EF" w:rsidP="00AB457F">
            <w:pPr>
              <w:spacing w:before="40" w:after="40" w:line="240" w:lineRule="auto"/>
              <w:ind w:left="74"/>
              <w:textAlignment w:val="baseline"/>
              <w:rPr>
                <w:rFonts w:eastAsia="Times New Roman" w:cs="Arial"/>
                <w:b/>
                <w:bCs/>
                <w:sz w:val="20"/>
                <w:szCs w:val="20"/>
              </w:rPr>
            </w:pPr>
            <w:r w:rsidRPr="009F6F3A">
              <w:rPr>
                <w:rFonts w:eastAsia="Times New Roman" w:cs="Arial"/>
                <w:b/>
                <w:bCs/>
                <w:sz w:val="20"/>
                <w:szCs w:val="20"/>
                <w:lang w:eastAsia="en-GB"/>
              </w:rPr>
              <w:t>AC2.4</w:t>
            </w:r>
            <w:r w:rsidRPr="009F6F3A">
              <w:rPr>
                <w:rFonts w:eastAsia="Times New Roman" w:cs="Arial"/>
                <w:sz w:val="20"/>
                <w:szCs w:val="20"/>
                <w:lang w:eastAsia="en-GB"/>
              </w:rPr>
              <w:t xml:space="preserve"> Produce a </w:t>
            </w:r>
            <w:r w:rsidRPr="009F6F3A">
              <w:rPr>
                <w:rFonts w:eastAsia="Times New Roman" w:cs="Arial"/>
                <w:b/>
                <w:bCs/>
                <w:sz w:val="20"/>
                <w:szCs w:val="20"/>
                <w:lang w:eastAsia="en-GB"/>
              </w:rPr>
              <w:t>Professional</w:t>
            </w:r>
            <w:r w:rsidRPr="009F6F3A">
              <w:rPr>
                <w:rFonts w:eastAsia="Times New Roman" w:cs="Arial"/>
                <w:sz w:val="20"/>
                <w:szCs w:val="20"/>
                <w:lang w:eastAsia="en-GB"/>
              </w:rPr>
              <w:t xml:space="preserve"> </w:t>
            </w:r>
            <w:r w:rsidRPr="009F6F3A">
              <w:rPr>
                <w:rFonts w:eastAsia="Times New Roman" w:cs="Arial"/>
                <w:b/>
                <w:bCs/>
                <w:sz w:val="20"/>
                <w:szCs w:val="20"/>
                <w:lang w:eastAsia="en-GB"/>
              </w:rPr>
              <w:t>Development Plan (PDP)</w:t>
            </w:r>
            <w:r w:rsidRPr="009F6F3A">
              <w:rPr>
                <w:rFonts w:eastAsia="Times New Roman" w:cs="Arial"/>
                <w:sz w:val="20"/>
                <w:szCs w:val="20"/>
                <w:lang w:eastAsia="en-GB"/>
              </w:rPr>
              <w:t> </w:t>
            </w:r>
          </w:p>
        </w:tc>
        <w:tc>
          <w:tcPr>
            <w:tcW w:w="2409" w:type="dxa"/>
            <w:shd w:val="clear" w:color="auto" w:fill="D9D9D9" w:themeFill="background1" w:themeFillShade="D9"/>
          </w:tcPr>
          <w:p w14:paraId="755E1D21" w14:textId="77777777" w:rsidR="00BE586B" w:rsidRDefault="00BE586B"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Pr>
                <w:rFonts w:ascii="Arial" w:eastAsia="Arial Unicode MS" w:hAnsi="Arial" w:cs="Arial"/>
                <w:color w:val="000000"/>
                <w:sz w:val="20"/>
                <w:szCs w:val="20"/>
                <w:u w:color="000000"/>
                <w:bdr w:val="nil"/>
                <w:lang w:eastAsia="en-GB"/>
              </w:rPr>
              <w:t xml:space="preserve">meet the range </w:t>
            </w:r>
          </w:p>
          <w:p w14:paraId="5E3AAAE9" w14:textId="77777777" w:rsidR="00BE586B" w:rsidRDefault="003018EF" w:rsidP="00E73AAF">
            <w:pPr>
              <w:pStyle w:val="ListParagraph"/>
              <w:numPr>
                <w:ilvl w:val="0"/>
                <w:numId w:val="113"/>
              </w:numPr>
              <w:pBdr>
                <w:top w:val="nil"/>
                <w:left w:val="nil"/>
                <w:bottom w:val="nil"/>
                <w:right w:val="nil"/>
                <w:between w:val="nil"/>
                <w:bar w:val="nil"/>
              </w:pBdr>
              <w:spacing w:before="40" w:after="40" w:line="240" w:lineRule="atLeast"/>
              <w:ind w:left="434"/>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PDP covering </w:t>
            </w:r>
          </w:p>
          <w:p w14:paraId="478D0ADF" w14:textId="77777777" w:rsidR="00BE586B" w:rsidRDefault="003018EF" w:rsidP="00E73AAF">
            <w:pPr>
              <w:pStyle w:val="ListParagraph"/>
              <w:numPr>
                <w:ilvl w:val="0"/>
                <w:numId w:val="123"/>
              </w:numPr>
              <w:pBdr>
                <w:top w:val="nil"/>
                <w:left w:val="nil"/>
                <w:bottom w:val="nil"/>
                <w:right w:val="nil"/>
                <w:between w:val="nil"/>
                <w:bar w:val="nil"/>
              </w:pBdr>
              <w:spacing w:before="40" w:after="40" w:line="240" w:lineRule="atLeast"/>
              <w:ind w:left="558"/>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a minimum 6 months </w:t>
            </w:r>
          </w:p>
          <w:p w14:paraId="6E680B28" w14:textId="47028AA1" w:rsidR="003018EF" w:rsidRPr="009F6F3A" w:rsidRDefault="003018EF" w:rsidP="00E73AAF">
            <w:pPr>
              <w:pStyle w:val="ListParagraph"/>
              <w:numPr>
                <w:ilvl w:val="0"/>
                <w:numId w:val="123"/>
              </w:numPr>
              <w:pBdr>
                <w:top w:val="nil"/>
                <w:left w:val="nil"/>
                <w:bottom w:val="nil"/>
                <w:right w:val="nil"/>
                <w:between w:val="nil"/>
                <w:bar w:val="nil"/>
              </w:pBdr>
              <w:spacing w:before="40" w:after="40" w:line="240" w:lineRule="atLeast"/>
              <w:ind w:left="558"/>
              <w:contextualSpacing/>
              <w:rPr>
                <w:rFonts w:ascii="Arial" w:eastAsia="Arial Unicode MS" w:hAnsi="Arial" w:cs="Arial"/>
                <w:color w:val="000000"/>
                <w:sz w:val="20"/>
                <w:szCs w:val="20"/>
                <w:u w:color="000000"/>
                <w:bdr w:val="nil"/>
                <w:lang w:eastAsia="en-GB"/>
              </w:rPr>
            </w:pPr>
            <w:r w:rsidRPr="009F6F3A">
              <w:rPr>
                <w:rFonts w:ascii="Arial" w:eastAsia="Arial Unicode MS" w:hAnsi="Arial" w:cs="Arial"/>
                <w:color w:val="000000"/>
                <w:sz w:val="20"/>
                <w:szCs w:val="20"/>
                <w:u w:color="000000"/>
                <w:bdr w:val="nil"/>
                <w:lang w:eastAsia="en-GB"/>
              </w:rPr>
              <w:t xml:space="preserve">4 SMART goals. </w:t>
            </w:r>
          </w:p>
        </w:tc>
        <w:tc>
          <w:tcPr>
            <w:tcW w:w="1276" w:type="dxa"/>
            <w:shd w:val="clear" w:color="auto" w:fill="F2F2F2" w:themeFill="background1" w:themeFillShade="F2"/>
          </w:tcPr>
          <w:p w14:paraId="2880E59C"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73F550AF"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14:paraId="25254090"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14:paraId="212A98E0"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14:paraId="7A378491"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14:paraId="3EE59B8C" w14:textId="77777777" w:rsidR="003018EF" w:rsidRPr="009F6F3A" w:rsidRDefault="003018EF" w:rsidP="00AB457F">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14:paraId="098D20DB" w14:textId="77777777" w:rsidR="003018EF" w:rsidRPr="009F6F3A" w:rsidRDefault="003018EF" w:rsidP="00AB457F">
            <w:pPr>
              <w:spacing w:after="0" w:line="240" w:lineRule="auto"/>
              <w:textAlignment w:val="baseline"/>
              <w:rPr>
                <w:rFonts w:eastAsia="Times New Roman" w:cs="Arial"/>
                <w:sz w:val="20"/>
                <w:szCs w:val="20"/>
                <w:lang w:eastAsia="en-GB"/>
              </w:rPr>
            </w:pPr>
          </w:p>
        </w:tc>
      </w:tr>
    </w:tbl>
    <w:p w14:paraId="4C1A0392" w14:textId="77777777" w:rsidR="003018EF" w:rsidRPr="009F6F3A" w:rsidRDefault="003018EF" w:rsidP="003018EF">
      <w:pPr>
        <w:rPr>
          <w:rFonts w:cs="Arial"/>
        </w:rPr>
      </w:pPr>
    </w:p>
    <w:p w14:paraId="638685C4" w14:textId="77777777" w:rsidR="00743808" w:rsidRPr="009F6F3A" w:rsidRDefault="00743808" w:rsidP="003018EF">
      <w:pPr>
        <w:spacing w:after="160"/>
        <w:rPr>
          <w:rFonts w:cs="Arial"/>
          <w:i/>
          <w:iCs/>
          <w:color w:val="C00000"/>
        </w:rPr>
        <w:sectPr w:rsidR="00743808" w:rsidRPr="009F6F3A" w:rsidSect="003018EF">
          <w:pgSz w:w="16838" w:h="11906" w:orient="landscape"/>
          <w:pgMar w:top="907" w:right="851" w:bottom="907" w:left="794" w:header="709" w:footer="709" w:gutter="0"/>
          <w:cols w:space="708"/>
          <w:docGrid w:linePitch="360"/>
        </w:sectPr>
      </w:pPr>
    </w:p>
    <w:p w14:paraId="3AC6985B" w14:textId="77777777" w:rsidR="00743808" w:rsidRPr="009F6F3A" w:rsidRDefault="00743808" w:rsidP="00743808">
      <w:pPr>
        <w:pStyle w:val="Chapter-Topic-Topic-Title-XY"/>
        <w:rPr>
          <w:rFonts w:ascii="Arial" w:hAnsi="Arial" w:cs="Arial"/>
          <w:color w:val="FFA300"/>
        </w:rPr>
      </w:pPr>
      <w:bookmarkStart w:id="100" w:name="_Toc1329618181"/>
      <w:bookmarkStart w:id="101" w:name="_Toc219810700"/>
      <w:bookmarkStart w:id="102" w:name="_Toc239671158"/>
      <w:r w:rsidRPr="009F6F3A">
        <w:rPr>
          <w:rFonts w:ascii="Arial" w:hAnsi="Arial" w:cs="Arial"/>
          <w:color w:val="FFA300"/>
        </w:rPr>
        <w:lastRenderedPageBreak/>
        <w:t>5. Declaration of authenticity</w:t>
      </w:r>
      <w:bookmarkEnd w:id="100"/>
      <w:bookmarkEnd w:id="101"/>
      <w:bookmarkEnd w:id="102"/>
      <w:r w:rsidRPr="009F6F3A">
        <w:rPr>
          <w:rFonts w:ascii="Arial" w:hAnsi="Arial" w:cs="Arial"/>
          <w:color w:val="FFA300"/>
        </w:rPr>
        <w:t xml:space="preserve"> </w:t>
      </w:r>
    </w:p>
    <w:tbl>
      <w:tblPr>
        <w:tblW w:w="9659" w:type="dxa"/>
        <w:tblInd w:w="-3" w:type="dxa"/>
        <w:tblBorders>
          <w:insideH w:val="single" w:sz="4" w:space="0" w:color="auto"/>
        </w:tblBorders>
        <w:tblLook w:val="01E0" w:firstRow="1" w:lastRow="1" w:firstColumn="1" w:lastColumn="1" w:noHBand="0" w:noVBand="0"/>
      </w:tblPr>
      <w:tblGrid>
        <w:gridCol w:w="6275"/>
        <w:gridCol w:w="3384"/>
      </w:tblGrid>
      <w:tr w:rsidR="00743808" w:rsidRPr="009F6F3A" w14:paraId="58E75C8B" w14:textId="77777777">
        <w:trPr>
          <w:cantSplit/>
          <w:trHeight w:val="680"/>
        </w:trPr>
        <w:tc>
          <w:tcPr>
            <w:tcW w:w="6275" w:type="dxa"/>
            <w:tcBorders>
              <w:top w:val="nil"/>
              <w:bottom w:val="single" w:sz="4" w:space="0" w:color="auto"/>
              <w:right w:val="single" w:sz="48" w:space="0" w:color="FFFFFF"/>
            </w:tcBorders>
            <w:tcMar>
              <w:top w:w="11" w:type="dxa"/>
              <w:left w:w="11" w:type="dxa"/>
              <w:bottom w:w="11" w:type="dxa"/>
              <w:right w:w="11" w:type="dxa"/>
            </w:tcMar>
          </w:tcPr>
          <w:p w14:paraId="6FCFA0F7" w14:textId="77777777" w:rsidR="00743808" w:rsidRPr="009F6F3A" w:rsidRDefault="00743808">
            <w:pPr>
              <w:pStyle w:val="Tabletext"/>
              <w:spacing w:before="100" w:after="160"/>
              <w:rPr>
                <w:rFonts w:cs="Arial"/>
                <w:szCs w:val="22"/>
              </w:rPr>
            </w:pPr>
            <w:bookmarkStart w:id="103" w:name="_Toc179285548"/>
            <w:bookmarkStart w:id="104" w:name="_Toc178142899"/>
            <w:bookmarkStart w:id="105" w:name="_Toc209791275"/>
            <w:bookmarkStart w:id="106" w:name="_Toc209791414"/>
            <w:bookmarkStart w:id="107" w:name="_Toc209792250"/>
            <w:r w:rsidRPr="009F6F3A">
              <w:rPr>
                <w:rFonts w:cs="Arial"/>
                <w:noProof/>
                <w:szCs w:val="22"/>
              </w:rPr>
              <w:drawing>
                <wp:anchor distT="0" distB="0" distL="114300" distR="114300" simplePos="0" relativeHeight="251658240" behindDoc="1" locked="0" layoutInCell="1" allowOverlap="1" wp14:anchorId="5A3678EA" wp14:editId="746E9635">
                  <wp:simplePos x="0" y="0"/>
                  <wp:positionH relativeFrom="margin">
                    <wp:posOffset>7591425</wp:posOffset>
                  </wp:positionH>
                  <wp:positionV relativeFrom="margin">
                    <wp:posOffset>-488950</wp:posOffset>
                  </wp:positionV>
                  <wp:extent cx="1376045" cy="816610"/>
                  <wp:effectExtent l="0" t="0" r="0" b="2540"/>
                  <wp:wrapNone/>
                  <wp:docPr id="2077642613" name="Graphic 3" descr="P2497C1T18#y1"/>
                  <wp:cNvGraphicFramePr/>
                  <a:graphic xmlns:a="http://schemas.openxmlformats.org/drawingml/2006/main">
                    <a:graphicData uri="http://schemas.openxmlformats.org/drawingml/2006/picture">
                      <pic:pic xmlns:pic="http://schemas.openxmlformats.org/drawingml/2006/picture">
                        <pic:nvPicPr>
                          <pic:cNvPr id="2077642613" name="Graphic 3" descr="P2497C1T18#y1"/>
                          <pic:cNvPicPr>
                            <a:picLocks noChangeAspect="1"/>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1376045" cy="816610"/>
                          </a:xfrm>
                          <a:prstGeom prst="rect">
                            <a:avLst/>
                          </a:prstGeom>
                        </pic:spPr>
                      </pic:pic>
                    </a:graphicData>
                  </a:graphic>
                  <wp14:sizeRelH relativeFrom="page">
                    <wp14:pctWidth>0</wp14:pctWidth>
                  </wp14:sizeRelH>
                  <wp14:sizeRelV relativeFrom="page">
                    <wp14:pctHeight>0</wp14:pctHeight>
                  </wp14:sizeRelV>
                </wp:anchor>
              </w:drawing>
            </w:r>
            <w:bookmarkEnd w:id="103"/>
            <w:bookmarkEnd w:id="104"/>
            <w:bookmarkEnd w:id="105"/>
            <w:bookmarkEnd w:id="106"/>
            <w:bookmarkEnd w:id="107"/>
            <w:r w:rsidRPr="009F6F3A">
              <w:rPr>
                <w:rFonts w:cs="Arial"/>
                <w:szCs w:val="22"/>
              </w:rPr>
              <w:t>Candidate name</w:t>
            </w:r>
          </w:p>
        </w:tc>
        <w:tc>
          <w:tcPr>
            <w:tcW w:w="3384" w:type="dxa"/>
            <w:tcBorders>
              <w:top w:val="nil"/>
              <w:left w:val="single" w:sz="48" w:space="0" w:color="FFFFFF"/>
              <w:bottom w:val="single" w:sz="4" w:space="0" w:color="auto"/>
            </w:tcBorders>
            <w:tcMar>
              <w:top w:w="11" w:type="dxa"/>
              <w:left w:w="11" w:type="dxa"/>
              <w:bottom w:w="11" w:type="dxa"/>
              <w:right w:w="11" w:type="dxa"/>
            </w:tcMar>
          </w:tcPr>
          <w:p w14:paraId="0B5F0FA1" w14:textId="77777777" w:rsidR="00743808" w:rsidRPr="009F6F3A" w:rsidRDefault="00743808">
            <w:pPr>
              <w:pStyle w:val="Tabletext"/>
              <w:spacing w:before="100" w:after="160"/>
              <w:rPr>
                <w:rFonts w:cs="Arial"/>
                <w:szCs w:val="22"/>
              </w:rPr>
            </w:pPr>
            <w:r w:rsidRPr="009F6F3A">
              <w:rPr>
                <w:rFonts w:cs="Arial"/>
                <w:szCs w:val="22"/>
              </w:rPr>
              <w:t>Candidate number</w:t>
            </w:r>
          </w:p>
        </w:tc>
      </w:tr>
      <w:tr w:rsidR="00743808" w:rsidRPr="009F6F3A" w14:paraId="0991D0D3" w14:textId="77777777">
        <w:trPr>
          <w:cantSplit/>
          <w:trHeight w:val="680"/>
        </w:trPr>
        <w:tc>
          <w:tcPr>
            <w:tcW w:w="6275" w:type="dxa"/>
            <w:tcBorders>
              <w:top w:val="single" w:sz="4" w:space="0" w:color="auto"/>
              <w:bottom w:val="single" w:sz="4" w:space="0" w:color="auto"/>
              <w:right w:val="single" w:sz="48" w:space="0" w:color="FFFFFF"/>
            </w:tcBorders>
            <w:tcMar>
              <w:top w:w="11" w:type="dxa"/>
              <w:left w:w="11" w:type="dxa"/>
              <w:bottom w:w="11" w:type="dxa"/>
              <w:right w:w="11" w:type="dxa"/>
            </w:tcMar>
          </w:tcPr>
          <w:p w14:paraId="3ED61E28" w14:textId="77777777" w:rsidR="00743808" w:rsidRPr="009F6F3A" w:rsidRDefault="00743808">
            <w:pPr>
              <w:pStyle w:val="Tabletext"/>
              <w:spacing w:before="100" w:after="160"/>
              <w:rPr>
                <w:rFonts w:cs="Arial"/>
                <w:szCs w:val="22"/>
              </w:rPr>
            </w:pPr>
            <w:r w:rsidRPr="009F6F3A">
              <w:rPr>
                <w:rFonts w:cs="Arial"/>
                <w:szCs w:val="22"/>
              </w:rPr>
              <w:t>Centre name</w:t>
            </w:r>
          </w:p>
        </w:tc>
        <w:tc>
          <w:tcPr>
            <w:tcW w:w="3384" w:type="dxa"/>
            <w:tcBorders>
              <w:top w:val="single" w:sz="4" w:space="0" w:color="auto"/>
              <w:left w:val="single" w:sz="48" w:space="0" w:color="FFFFFF"/>
              <w:bottom w:val="single" w:sz="4" w:space="0" w:color="auto"/>
            </w:tcBorders>
            <w:tcMar>
              <w:top w:w="11" w:type="dxa"/>
              <w:left w:w="11" w:type="dxa"/>
              <w:bottom w:w="11" w:type="dxa"/>
              <w:right w:w="11" w:type="dxa"/>
            </w:tcMar>
          </w:tcPr>
          <w:p w14:paraId="374FC052" w14:textId="77777777" w:rsidR="00743808" w:rsidRPr="009F6F3A" w:rsidRDefault="00743808">
            <w:pPr>
              <w:pStyle w:val="Tabletext"/>
              <w:spacing w:before="100" w:after="160"/>
              <w:rPr>
                <w:rFonts w:cs="Arial"/>
                <w:szCs w:val="22"/>
              </w:rPr>
            </w:pPr>
            <w:r w:rsidRPr="009F6F3A">
              <w:rPr>
                <w:rFonts w:cs="Arial"/>
                <w:szCs w:val="22"/>
              </w:rPr>
              <w:t>Centre number</w:t>
            </w:r>
          </w:p>
        </w:tc>
      </w:tr>
      <w:tr w:rsidR="00743808" w:rsidRPr="009F6F3A" w14:paraId="6DBCD2D9" w14:textId="77777777">
        <w:trPr>
          <w:cantSplit/>
          <w:trHeight w:val="210"/>
        </w:trPr>
        <w:tc>
          <w:tcPr>
            <w:tcW w:w="6275" w:type="dxa"/>
            <w:tcBorders>
              <w:top w:val="single" w:sz="4" w:space="0" w:color="auto"/>
              <w:bottom w:val="single" w:sz="48" w:space="0" w:color="FFFFFF"/>
              <w:right w:val="single" w:sz="48" w:space="0" w:color="FFFFFF"/>
            </w:tcBorders>
            <w:tcMar>
              <w:top w:w="11" w:type="dxa"/>
              <w:left w:w="11" w:type="dxa"/>
              <w:bottom w:w="11" w:type="dxa"/>
              <w:right w:w="11" w:type="dxa"/>
            </w:tcMar>
          </w:tcPr>
          <w:p w14:paraId="3A04E99F" w14:textId="77777777" w:rsidR="00743808" w:rsidRPr="009F6F3A" w:rsidRDefault="00743808">
            <w:pPr>
              <w:pStyle w:val="Tabletext"/>
              <w:spacing w:before="0" w:after="0" w:line="40" w:lineRule="exact"/>
              <w:rPr>
                <w:rFonts w:cs="Arial"/>
                <w:szCs w:val="22"/>
              </w:rPr>
            </w:pPr>
          </w:p>
        </w:tc>
        <w:tc>
          <w:tcPr>
            <w:tcW w:w="3384" w:type="dxa"/>
            <w:tcBorders>
              <w:top w:val="single" w:sz="4" w:space="0" w:color="auto"/>
              <w:left w:val="single" w:sz="48" w:space="0" w:color="FFFFFF"/>
              <w:bottom w:val="single" w:sz="48" w:space="0" w:color="FFFFFF"/>
            </w:tcBorders>
            <w:tcMar>
              <w:top w:w="11" w:type="dxa"/>
              <w:left w:w="11" w:type="dxa"/>
              <w:bottom w:w="11" w:type="dxa"/>
              <w:right w:w="11" w:type="dxa"/>
            </w:tcMar>
          </w:tcPr>
          <w:p w14:paraId="698350BA" w14:textId="77777777" w:rsidR="00743808" w:rsidRPr="009F6F3A" w:rsidRDefault="00743808">
            <w:pPr>
              <w:pStyle w:val="Tabletext"/>
              <w:spacing w:before="0" w:after="0" w:line="40" w:lineRule="exact"/>
              <w:rPr>
                <w:rFonts w:cs="Arial"/>
                <w:szCs w:val="22"/>
              </w:rPr>
            </w:pPr>
          </w:p>
        </w:tc>
      </w:tr>
    </w:tbl>
    <w:p w14:paraId="7FF1C285" w14:textId="77777777" w:rsidR="00743808" w:rsidRPr="009F6F3A" w:rsidRDefault="00743808" w:rsidP="00743808">
      <w:pPr>
        <w:tabs>
          <w:tab w:val="left" w:pos="6560"/>
          <w:tab w:val="left" w:pos="6878"/>
          <w:tab w:val="left" w:pos="8947"/>
        </w:tabs>
        <w:adjustRightInd w:val="0"/>
        <w:snapToGrid w:val="0"/>
        <w:spacing w:line="120" w:lineRule="exact"/>
        <w:ind w:left="646"/>
        <w:rPr>
          <w:rFonts w:cs="Arial"/>
        </w:rPr>
      </w:pPr>
      <w:r w:rsidRPr="009F6F3A">
        <w:rPr>
          <w:rFonts w:cs="Arial"/>
        </w:rPr>
        <w:tab/>
      </w:r>
      <w:r w:rsidRPr="009F6F3A">
        <w:rPr>
          <w:rFonts w:cs="Arial"/>
        </w:rPr>
        <w:tab/>
      </w:r>
    </w:p>
    <w:p w14:paraId="78C05389" w14:textId="77777777" w:rsidR="00743808" w:rsidRPr="009F6F3A" w:rsidRDefault="00743808" w:rsidP="00743808">
      <w:pPr>
        <w:rPr>
          <w:rFonts w:cs="Arial"/>
          <w:b/>
        </w:rPr>
      </w:pPr>
      <w:r w:rsidRPr="009F6F3A">
        <w:rPr>
          <w:rFonts w:cs="Arial"/>
          <w:b/>
        </w:rPr>
        <w:t>Candidate:</w:t>
      </w:r>
    </w:p>
    <w:p w14:paraId="0551AC47" w14:textId="77777777" w:rsidR="00743808" w:rsidRPr="009F6F3A" w:rsidRDefault="00743808" w:rsidP="00743808">
      <w:pPr>
        <w:rPr>
          <w:rFonts w:cs="Arial"/>
          <w:b/>
        </w:rPr>
      </w:pPr>
    </w:p>
    <w:p w14:paraId="294ADCDC" w14:textId="77777777" w:rsidR="00743808" w:rsidRPr="009F6F3A" w:rsidRDefault="00743808" w:rsidP="00743808">
      <w:pPr>
        <w:rPr>
          <w:rFonts w:cs="Arial"/>
          <w:b/>
        </w:rPr>
      </w:pPr>
      <w:r w:rsidRPr="009F6F3A">
        <w:rPr>
          <w:rFonts w:cs="Arial"/>
          <w:b/>
        </w:rPr>
        <w:t>I confirm that all work submitted is my own, and that I have acknowledged all sources I have used.</w:t>
      </w:r>
    </w:p>
    <w:p w14:paraId="3807BF2F" w14:textId="77777777" w:rsidR="00743808" w:rsidRPr="009F6F3A" w:rsidRDefault="00743808" w:rsidP="00743808">
      <w:pPr>
        <w:rPr>
          <w:rFonts w:cs="Arial"/>
        </w:rPr>
      </w:pPr>
    </w:p>
    <w:tbl>
      <w:tblPr>
        <w:tblW w:w="5326" w:type="pct"/>
        <w:tblInd w:w="11" w:type="dxa"/>
        <w:tblBorders>
          <w:insideH w:val="single" w:sz="4" w:space="0" w:color="auto"/>
        </w:tblBorders>
        <w:tblLook w:val="01E0" w:firstRow="1" w:lastRow="1" w:firstColumn="1" w:lastColumn="1" w:noHBand="0" w:noVBand="0"/>
      </w:tblPr>
      <w:tblGrid>
        <w:gridCol w:w="6915"/>
        <w:gridCol w:w="3835"/>
      </w:tblGrid>
      <w:tr w:rsidR="00743808" w:rsidRPr="009F6F3A" w14:paraId="5BCFABE8" w14:textId="77777777">
        <w:trPr>
          <w:cantSplit/>
          <w:trHeight w:val="578"/>
        </w:trPr>
        <w:tc>
          <w:tcPr>
            <w:tcW w:w="6288" w:type="dxa"/>
            <w:tcBorders>
              <w:top w:val="single" w:sz="4" w:space="0" w:color="auto"/>
              <w:bottom w:val="nil"/>
              <w:right w:val="single" w:sz="48" w:space="0" w:color="FFFFFF"/>
            </w:tcBorders>
            <w:tcMar>
              <w:top w:w="11" w:type="dxa"/>
              <w:left w:w="11" w:type="dxa"/>
              <w:bottom w:w="11" w:type="dxa"/>
              <w:right w:w="11" w:type="dxa"/>
            </w:tcMar>
          </w:tcPr>
          <w:p w14:paraId="1C3E510F" w14:textId="77777777" w:rsidR="00743808" w:rsidRPr="009F6F3A" w:rsidRDefault="00743808">
            <w:pPr>
              <w:pStyle w:val="Tabletext"/>
              <w:spacing w:before="100" w:after="160"/>
              <w:rPr>
                <w:rFonts w:cs="Arial"/>
                <w:szCs w:val="22"/>
              </w:rPr>
            </w:pPr>
            <w:r w:rsidRPr="009F6F3A">
              <w:rPr>
                <w:rFonts w:cs="Arial"/>
                <w:szCs w:val="22"/>
              </w:rPr>
              <w:t>Candidate signature</w:t>
            </w:r>
          </w:p>
          <w:p w14:paraId="1DB85DE8" w14:textId="77777777" w:rsidR="00743808" w:rsidRPr="009F6F3A" w:rsidRDefault="00743808">
            <w:pPr>
              <w:pStyle w:val="Tabletext"/>
              <w:spacing w:before="100" w:after="160"/>
              <w:rPr>
                <w:rFonts w:cs="Arial"/>
                <w:szCs w:val="22"/>
              </w:rPr>
            </w:pPr>
          </w:p>
        </w:tc>
        <w:tc>
          <w:tcPr>
            <w:tcW w:w="3487" w:type="dxa"/>
            <w:tcBorders>
              <w:top w:val="single" w:sz="4" w:space="0" w:color="auto"/>
              <w:left w:val="single" w:sz="48" w:space="0" w:color="FFFFFF"/>
              <w:bottom w:val="nil"/>
            </w:tcBorders>
            <w:tcMar>
              <w:top w:w="11" w:type="dxa"/>
              <w:left w:w="11" w:type="dxa"/>
              <w:bottom w:w="11" w:type="dxa"/>
              <w:right w:w="11" w:type="dxa"/>
            </w:tcMar>
          </w:tcPr>
          <w:p w14:paraId="44F73C43" w14:textId="77777777" w:rsidR="00743808" w:rsidRPr="009F6F3A" w:rsidRDefault="00743808">
            <w:pPr>
              <w:pStyle w:val="Tabletext"/>
              <w:spacing w:before="100" w:after="160"/>
              <w:rPr>
                <w:rFonts w:cs="Arial"/>
                <w:szCs w:val="22"/>
              </w:rPr>
            </w:pPr>
            <w:r w:rsidRPr="009F6F3A">
              <w:rPr>
                <w:rFonts w:cs="Arial"/>
                <w:szCs w:val="22"/>
              </w:rPr>
              <w:t xml:space="preserve">Date: </w:t>
            </w:r>
            <w:sdt>
              <w:sdtPr>
                <w:rPr>
                  <w:rFonts w:cs="Arial"/>
                </w:rPr>
                <w:id w:val="2025819418"/>
                <w:placeholder>
                  <w:docPart w:val="9EFFD0C8DC1F405DA558B137553172F7"/>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p>
        </w:tc>
      </w:tr>
    </w:tbl>
    <w:p w14:paraId="4902CDC1" w14:textId="77777777" w:rsidR="00743808" w:rsidRPr="009F6F3A" w:rsidRDefault="00743808" w:rsidP="00743808">
      <w:pPr>
        <w:rPr>
          <w:rFonts w:cs="Arial"/>
          <w:b/>
        </w:rPr>
      </w:pPr>
      <w:r w:rsidRPr="009F6F3A">
        <w:rPr>
          <w:rFonts w:cs="Arial"/>
          <w:b/>
        </w:rPr>
        <w:t>Assessor</w:t>
      </w:r>
    </w:p>
    <w:p w14:paraId="0B9C433A" w14:textId="77777777" w:rsidR="00743808" w:rsidRPr="009F6F3A" w:rsidRDefault="00743808" w:rsidP="00743808">
      <w:pPr>
        <w:rPr>
          <w:rFonts w:cs="Arial"/>
          <w:b/>
        </w:rPr>
      </w:pPr>
    </w:p>
    <w:p w14:paraId="04CBC0F2" w14:textId="77777777" w:rsidR="00743808" w:rsidRPr="009F6F3A" w:rsidRDefault="00743808" w:rsidP="00743808">
      <w:pPr>
        <w:rPr>
          <w:rFonts w:cs="Arial"/>
          <w:b/>
        </w:rPr>
      </w:pPr>
      <w:r w:rsidRPr="009F6F3A">
        <w:rPr>
          <w:rFonts w:cs="Arial"/>
          <w:b/>
        </w:rPr>
        <w:t>I confirm that all work was conducted under conditions designed to assure the authenticity of the candidate’s work, and am satisfied that, to the best of my knowledge, the work produced is solely that of the candidate.</w:t>
      </w:r>
    </w:p>
    <w:p w14:paraId="17B5B239" w14:textId="77777777" w:rsidR="00743808" w:rsidRPr="009F6F3A" w:rsidRDefault="00743808" w:rsidP="00743808">
      <w:pPr>
        <w:rPr>
          <w:rFonts w:cs="Arial"/>
        </w:rPr>
      </w:pPr>
    </w:p>
    <w:p w14:paraId="3082F1ED" w14:textId="77777777" w:rsidR="00743808" w:rsidRPr="009F6F3A" w:rsidRDefault="00743808" w:rsidP="00743808">
      <w:pPr>
        <w:rPr>
          <w:rFonts w:cs="Arial"/>
        </w:rPr>
      </w:pPr>
    </w:p>
    <w:tbl>
      <w:tblPr>
        <w:tblW w:w="5326" w:type="pct"/>
        <w:tblInd w:w="11" w:type="dxa"/>
        <w:tblBorders>
          <w:insideH w:val="single" w:sz="4" w:space="0" w:color="auto"/>
        </w:tblBorders>
        <w:tblLook w:val="01E0" w:firstRow="1" w:lastRow="1" w:firstColumn="1" w:lastColumn="1" w:noHBand="0" w:noVBand="0"/>
      </w:tblPr>
      <w:tblGrid>
        <w:gridCol w:w="6915"/>
        <w:gridCol w:w="3835"/>
      </w:tblGrid>
      <w:tr w:rsidR="00743808" w:rsidRPr="009F6F3A" w14:paraId="4D9E36E1" w14:textId="77777777">
        <w:trPr>
          <w:cantSplit/>
          <w:trHeight w:val="578"/>
        </w:trPr>
        <w:tc>
          <w:tcPr>
            <w:tcW w:w="6180" w:type="dxa"/>
            <w:tcBorders>
              <w:top w:val="single" w:sz="4" w:space="0" w:color="auto"/>
              <w:bottom w:val="nil"/>
              <w:right w:val="single" w:sz="48" w:space="0" w:color="FFFFFF"/>
            </w:tcBorders>
            <w:tcMar>
              <w:top w:w="11" w:type="dxa"/>
              <w:left w:w="11" w:type="dxa"/>
              <w:bottom w:w="11" w:type="dxa"/>
              <w:right w:w="11" w:type="dxa"/>
            </w:tcMar>
          </w:tcPr>
          <w:p w14:paraId="2A87D3EF" w14:textId="77777777" w:rsidR="00743808" w:rsidRPr="009F6F3A" w:rsidRDefault="00743808">
            <w:pPr>
              <w:pStyle w:val="Tabletext"/>
              <w:spacing w:before="100" w:after="160"/>
              <w:rPr>
                <w:rFonts w:cs="Arial"/>
                <w:szCs w:val="22"/>
              </w:rPr>
            </w:pPr>
            <w:r w:rsidRPr="009F6F3A">
              <w:rPr>
                <w:rFonts w:cs="Arial"/>
                <w:szCs w:val="22"/>
              </w:rPr>
              <w:t>Assessor signature</w:t>
            </w:r>
          </w:p>
        </w:tc>
        <w:tc>
          <w:tcPr>
            <w:tcW w:w="3427" w:type="dxa"/>
            <w:tcBorders>
              <w:top w:val="single" w:sz="4" w:space="0" w:color="auto"/>
              <w:left w:val="single" w:sz="48" w:space="0" w:color="FFFFFF"/>
              <w:bottom w:val="nil"/>
            </w:tcBorders>
            <w:tcMar>
              <w:top w:w="11" w:type="dxa"/>
              <w:left w:w="11" w:type="dxa"/>
              <w:bottom w:w="11" w:type="dxa"/>
              <w:right w:w="11" w:type="dxa"/>
            </w:tcMar>
          </w:tcPr>
          <w:p w14:paraId="37DA5290" w14:textId="77777777" w:rsidR="00743808" w:rsidRPr="009F6F3A" w:rsidRDefault="00743808">
            <w:pPr>
              <w:pStyle w:val="Tabletext"/>
              <w:spacing w:before="100" w:after="160"/>
              <w:rPr>
                <w:rFonts w:cs="Arial"/>
                <w:szCs w:val="22"/>
              </w:rPr>
            </w:pPr>
            <w:r w:rsidRPr="009F6F3A">
              <w:rPr>
                <w:rFonts w:cs="Arial"/>
                <w:szCs w:val="22"/>
              </w:rPr>
              <w:t>Date:</w:t>
            </w:r>
            <w:r w:rsidRPr="009F6F3A">
              <w:rPr>
                <w:rFonts w:cs="Arial"/>
              </w:rPr>
              <w:t xml:space="preserve"> </w:t>
            </w:r>
            <w:sdt>
              <w:sdtPr>
                <w:rPr>
                  <w:rFonts w:cs="Arial"/>
                </w:rPr>
                <w:id w:val="-1509754721"/>
                <w:placeholder>
                  <w:docPart w:val="930A1F8645044EC2AC770B4538C7CA22"/>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r w:rsidRPr="009F6F3A">
              <w:rPr>
                <w:rFonts w:cs="Arial"/>
                <w:szCs w:val="22"/>
              </w:rPr>
              <w:t xml:space="preserve"> </w:t>
            </w:r>
          </w:p>
        </w:tc>
      </w:tr>
    </w:tbl>
    <w:p w14:paraId="49AC240A" w14:textId="77777777" w:rsidR="00743808" w:rsidRPr="009F6F3A" w:rsidRDefault="00743808" w:rsidP="00743808">
      <w:pPr>
        <w:rPr>
          <w:rFonts w:cs="Arial"/>
          <w:b/>
        </w:rPr>
      </w:pPr>
      <w:r w:rsidRPr="009F6F3A">
        <w:rPr>
          <w:rFonts w:cs="Arial"/>
          <w:b/>
        </w:rPr>
        <w:t>Note:</w:t>
      </w:r>
    </w:p>
    <w:p w14:paraId="6BEF665A" w14:textId="77777777" w:rsidR="00743808" w:rsidRPr="009F6F3A" w:rsidRDefault="00743808" w:rsidP="00743808">
      <w:pPr>
        <w:rPr>
          <w:rFonts w:cs="Arial"/>
        </w:rPr>
      </w:pPr>
      <w:r w:rsidRPr="009F6F3A">
        <w:rPr>
          <w:rFonts w:cs="Arial"/>
          <w:b/>
        </w:rPr>
        <w:t xml:space="preserve">Where the candidate and/or assessor is unable to or does not confirm authenticity through signing this declaration form, the work will not be accepted. If any question of authenticity arises, the assessor may be contacted for justification of authentication. </w:t>
      </w:r>
    </w:p>
    <w:p w14:paraId="11A9A7F6" w14:textId="77777777" w:rsidR="00D43AF0" w:rsidRPr="00B01874" w:rsidRDefault="00D43AF0" w:rsidP="00B01874">
      <w:r w:rsidRPr="00B01874">
        <w:br w:type="page"/>
      </w:r>
    </w:p>
    <w:p w14:paraId="4AB17358" w14:textId="77777777" w:rsidR="00D43AF0" w:rsidRPr="009F6F3A" w:rsidRDefault="00D43AF0" w:rsidP="00D43AF0">
      <w:pPr>
        <w:pStyle w:val="Chapter-Topic-Topic-Title-XY"/>
        <w:rPr>
          <w:rFonts w:ascii="Arial" w:hAnsi="Arial" w:cs="Arial"/>
          <w:color w:val="FFA300"/>
        </w:rPr>
      </w:pPr>
      <w:bookmarkStart w:id="108" w:name="_Toc239671159"/>
      <w:r w:rsidRPr="009F6F3A">
        <w:rPr>
          <w:rFonts w:ascii="Arial" w:hAnsi="Arial" w:cs="Arial"/>
          <w:color w:val="FFA300"/>
        </w:rPr>
        <w:lastRenderedPageBreak/>
        <w:t>6. Templates for units</w:t>
      </w:r>
      <w:bookmarkEnd w:id="108"/>
      <w:r w:rsidRPr="009F6F3A">
        <w:rPr>
          <w:rFonts w:ascii="Arial" w:hAnsi="Arial" w:cs="Arial"/>
          <w:color w:val="FFA300"/>
        </w:rPr>
        <w:t xml:space="preserve"> </w:t>
      </w:r>
    </w:p>
    <w:p w14:paraId="14A2D621" w14:textId="77777777" w:rsidR="00D43AF0" w:rsidRPr="009F6F3A" w:rsidRDefault="00D43AF0" w:rsidP="00D43AF0">
      <w:pPr>
        <w:pStyle w:val="RichText-XY"/>
        <w:rPr>
          <w:rFonts w:cs="Arial"/>
          <w:b/>
        </w:rPr>
      </w:pPr>
      <w:r w:rsidRPr="009F6F3A">
        <w:rPr>
          <w:rFonts w:cs="Arial"/>
          <w:b/>
        </w:rPr>
        <w:t xml:space="preserve">301 Coaching or Mentoring Practice  </w:t>
      </w:r>
    </w:p>
    <w:p w14:paraId="45FD7DB0" w14:textId="77777777" w:rsidR="00D43AF0" w:rsidRPr="009F6F3A" w:rsidRDefault="00D43AF0" w:rsidP="00D43AF0">
      <w:pPr>
        <w:pStyle w:val="RichText-XY"/>
        <w:rPr>
          <w:rFonts w:cs="Arial"/>
          <w:b/>
        </w:rPr>
      </w:pPr>
      <w:r w:rsidRPr="009F6F3A">
        <w:rPr>
          <w:rFonts w:cs="Arial"/>
          <w:b/>
        </w:rPr>
        <w:t xml:space="preserve">302 Coaching or Mentoring Extended Practice  </w:t>
      </w:r>
    </w:p>
    <w:p w14:paraId="28CBB0A4" w14:textId="51CFBC0B" w:rsidR="00D43AF0" w:rsidRPr="009F6F3A" w:rsidRDefault="00D43AF0" w:rsidP="00D43AF0">
      <w:pPr>
        <w:pStyle w:val="RichText-XY"/>
        <w:rPr>
          <w:rFonts w:eastAsiaTheme="majorEastAsia" w:cs="Arial"/>
          <w:b/>
          <w:color w:val="FFA300"/>
          <w:sz w:val="32"/>
          <w:szCs w:val="32"/>
        </w:rPr>
      </w:pPr>
      <w:r w:rsidRPr="009F6F3A">
        <w:rPr>
          <w:rFonts w:cs="Arial"/>
          <w:b/>
        </w:rPr>
        <w:t xml:space="preserve">303 Reviewing to Improve </w:t>
      </w:r>
      <w:r w:rsidR="00DF1DAF">
        <w:rPr>
          <w:rFonts w:cs="Arial"/>
          <w:b/>
        </w:rPr>
        <w:t xml:space="preserve">own </w:t>
      </w:r>
      <w:r w:rsidRPr="009F6F3A">
        <w:rPr>
          <w:rFonts w:cs="Arial"/>
          <w:b/>
        </w:rPr>
        <w:t>Coaching and Mentoring</w:t>
      </w:r>
      <w:r w:rsidRPr="009F6F3A">
        <w:rPr>
          <w:rFonts w:eastAsiaTheme="majorEastAsia" w:cs="Arial"/>
          <w:b/>
          <w:color w:val="FFA300"/>
          <w:sz w:val="32"/>
          <w:szCs w:val="32"/>
        </w:rPr>
        <w:t xml:space="preserve"> </w:t>
      </w:r>
      <w:r w:rsidRPr="009F6F3A">
        <w:rPr>
          <w:rFonts w:cs="Arial"/>
          <w:b/>
        </w:rPr>
        <w:t>Practice</w:t>
      </w:r>
    </w:p>
    <w:p w14:paraId="2944460B" w14:textId="77777777" w:rsidR="00D43AF0" w:rsidRPr="009F6F3A" w:rsidRDefault="00D43AF0" w:rsidP="00D43AF0">
      <w:pPr>
        <w:spacing w:before="200" w:after="160"/>
        <w:rPr>
          <w:rFonts w:cs="Arial"/>
          <w:b/>
          <w:bCs/>
        </w:rPr>
      </w:pPr>
      <w:r w:rsidRPr="009F6F3A">
        <w:rPr>
          <w:rFonts w:eastAsia="Times New Roman" w:cs="Arial"/>
          <w:lang w:eastAsia="ja-JP"/>
        </w:rPr>
        <w:t>Templates have been provided for candidates to help them provide appropriate evidence for these units. These are not mandatory documents, but it is advised that centres use these or similar documents.</w:t>
      </w:r>
    </w:p>
    <w:p w14:paraId="3B3FCBE5" w14:textId="77777777" w:rsidR="00D43AF0" w:rsidRPr="009F6F3A" w:rsidRDefault="00D43AF0"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Supplementary templates mapped to assessment criteria </w:t>
      </w:r>
    </w:p>
    <w:tbl>
      <w:tblPr>
        <w:tblStyle w:val="TableGrid80"/>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5"/>
      </w:tblGrid>
      <w:tr w:rsidR="00B03CE7" w:rsidRPr="009F6F3A" w14:paraId="5900E850" w14:textId="77777777">
        <w:tc>
          <w:tcPr>
            <w:tcW w:w="4815" w:type="dxa"/>
            <w:shd w:val="clear" w:color="auto" w:fill="FF9900"/>
          </w:tcPr>
          <w:p w14:paraId="22D9F92A" w14:textId="77777777" w:rsidR="00B03CE7" w:rsidRPr="008D5455" w:rsidRDefault="00B03CE7" w:rsidP="00B30FD3">
            <w:pPr>
              <w:spacing w:before="40" w:after="40"/>
              <w:ind w:left="74"/>
              <w:rPr>
                <w:rFonts w:eastAsia="Calibri" w:cs="Arial"/>
                <w:b/>
                <w:bCs/>
                <w:color w:val="FFFFFF"/>
                <w:sz w:val="22"/>
                <w:szCs w:val="20"/>
              </w:rPr>
            </w:pPr>
            <w:r w:rsidRPr="008D5455">
              <w:rPr>
                <w:rFonts w:eastAsia="Calibri" w:cs="Arial"/>
                <w:b/>
                <w:bCs/>
                <w:color w:val="FFFFFF"/>
                <w:sz w:val="22"/>
                <w:szCs w:val="20"/>
              </w:rPr>
              <w:t xml:space="preserve">Mapped unit, assessment criteria (including any relevant range) </w:t>
            </w:r>
          </w:p>
        </w:tc>
        <w:tc>
          <w:tcPr>
            <w:tcW w:w="4815" w:type="dxa"/>
            <w:shd w:val="clear" w:color="auto" w:fill="FF9900"/>
          </w:tcPr>
          <w:p w14:paraId="1F3896E1" w14:textId="77777777" w:rsidR="00B03CE7" w:rsidRPr="008D5455" w:rsidRDefault="00B03CE7" w:rsidP="00B30FD3">
            <w:pPr>
              <w:spacing w:before="40" w:after="40"/>
              <w:ind w:left="74"/>
              <w:rPr>
                <w:rFonts w:eastAsia="Calibri" w:cs="Arial"/>
                <w:b/>
                <w:bCs/>
                <w:color w:val="FFFFFF"/>
                <w:sz w:val="22"/>
                <w:szCs w:val="20"/>
              </w:rPr>
            </w:pPr>
            <w:r w:rsidRPr="008D5455">
              <w:rPr>
                <w:rFonts w:eastAsia="Calibri" w:cs="Arial"/>
                <w:b/>
                <w:bCs/>
                <w:color w:val="FFFFFF"/>
                <w:sz w:val="22"/>
                <w:szCs w:val="20"/>
              </w:rPr>
              <w:t xml:space="preserve">Document </w:t>
            </w:r>
          </w:p>
        </w:tc>
      </w:tr>
      <w:tr w:rsidR="00B03CE7" w:rsidRPr="009F6F3A" w14:paraId="487462A5" w14:textId="77777777" w:rsidTr="00B03CE7">
        <w:tc>
          <w:tcPr>
            <w:tcW w:w="4815" w:type="dxa"/>
          </w:tcPr>
          <w:p w14:paraId="12DD3635"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AC1.1 </w:t>
            </w:r>
          </w:p>
          <w:p w14:paraId="4B754D5E"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AC1.2 </w:t>
            </w:r>
          </w:p>
          <w:p w14:paraId="6E25FF3D"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AC1.3 </w:t>
            </w:r>
          </w:p>
          <w:p w14:paraId="42BDBD2C" w14:textId="77777777" w:rsidR="00B03CE7" w:rsidRPr="008D5455" w:rsidRDefault="00B03CE7" w:rsidP="00B03CE7">
            <w:pPr>
              <w:ind w:left="74"/>
              <w:rPr>
                <w:rFonts w:eastAsia="Calibri" w:cs="Arial"/>
                <w:b/>
                <w:bCs/>
                <w:sz w:val="22"/>
              </w:rPr>
            </w:pPr>
            <w:r w:rsidRPr="008D5455">
              <w:rPr>
                <w:rFonts w:eastAsia="Calibri" w:cs="Arial"/>
                <w:b/>
                <w:bCs/>
                <w:sz w:val="22"/>
              </w:rPr>
              <w:t>301/2 AC2.3</w:t>
            </w:r>
            <w:r w:rsidRPr="008D5455">
              <w:rPr>
                <w:rFonts w:eastAsia="Calibri" w:cs="Arial"/>
                <w:sz w:val="22"/>
              </w:rPr>
              <w:t xml:space="preserve"> (</w:t>
            </w:r>
            <w:r w:rsidRPr="008D5455">
              <w:rPr>
                <w:rFonts w:eastAsia="Calibri" w:cs="Arial"/>
                <w:i/>
                <w:iCs/>
                <w:sz w:val="22"/>
              </w:rPr>
              <w:t xml:space="preserve">range: </w:t>
            </w:r>
            <w:r w:rsidRPr="008D5455">
              <w:rPr>
                <w:rFonts w:eastAsia="Arial Unicode MS" w:cs="Arial"/>
                <w:i/>
                <w:iCs/>
                <w:color w:val="000000"/>
                <w:sz w:val="22"/>
                <w:u w:color="000000"/>
                <w:bdr w:val="nil"/>
                <w:lang w:val="en-US" w:eastAsia="en-GB"/>
              </w:rPr>
              <w:t>initial communications, diagnostics and individual needs</w:t>
            </w:r>
            <w:r w:rsidRPr="008D5455">
              <w:rPr>
                <w:rFonts w:eastAsia="Arial Unicode MS" w:cs="Arial"/>
                <w:i/>
                <w:iCs/>
                <w:color w:val="000000"/>
                <w:sz w:val="22"/>
                <w:u w:color="000000"/>
                <w:bdr w:val="nil"/>
                <w:shd w:val="clear" w:color="auto" w:fill="D9D9D9"/>
                <w:lang w:val="en-US" w:eastAsia="en-GB"/>
              </w:rPr>
              <w:t>)</w:t>
            </w:r>
          </w:p>
        </w:tc>
        <w:tc>
          <w:tcPr>
            <w:tcW w:w="4815" w:type="dxa"/>
            <w:shd w:val="clear" w:color="auto" w:fill="D9D9D9"/>
          </w:tcPr>
          <w:p w14:paraId="430596BB" w14:textId="3F7808A4" w:rsidR="00B03CE7" w:rsidRPr="008D5455" w:rsidRDefault="00B03CE7" w:rsidP="00097190">
            <w:pPr>
              <w:ind w:left="74"/>
              <w:rPr>
                <w:rFonts w:eastAsia="Calibri" w:cs="Arial"/>
                <w:b/>
                <w:bCs/>
                <w:sz w:val="22"/>
                <w:szCs w:val="20"/>
              </w:rPr>
            </w:pPr>
            <w:r w:rsidRPr="008D5455">
              <w:rPr>
                <w:rFonts w:eastAsia="Calibri" w:cs="Arial"/>
                <w:b/>
                <w:bCs/>
                <w:sz w:val="22"/>
                <w:szCs w:val="20"/>
              </w:rPr>
              <w:t>Coaching or Mentoring Plan</w:t>
            </w:r>
          </w:p>
        </w:tc>
      </w:tr>
      <w:tr w:rsidR="00B03CE7" w:rsidRPr="009F6F3A" w14:paraId="73A63667" w14:textId="77777777" w:rsidTr="00B03CE7">
        <w:tc>
          <w:tcPr>
            <w:tcW w:w="4815" w:type="dxa"/>
          </w:tcPr>
          <w:p w14:paraId="33F91E32" w14:textId="77777777" w:rsidR="00B03CE7" w:rsidRPr="008D5455" w:rsidRDefault="00B03CE7" w:rsidP="00B03CE7">
            <w:pPr>
              <w:ind w:left="74"/>
              <w:rPr>
                <w:rFonts w:eastAsia="Calibri" w:cs="Arial"/>
                <w:b/>
                <w:bCs/>
                <w:sz w:val="22"/>
              </w:rPr>
            </w:pPr>
            <w:r w:rsidRPr="008D5455">
              <w:rPr>
                <w:rFonts w:eastAsia="Calibri" w:cs="Arial"/>
                <w:b/>
                <w:bCs/>
                <w:sz w:val="22"/>
              </w:rPr>
              <w:t>301/2 AC1.4</w:t>
            </w:r>
          </w:p>
          <w:p w14:paraId="77083E3A"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AC2.3 </w:t>
            </w:r>
            <w:r w:rsidRPr="008D5455">
              <w:rPr>
                <w:rFonts w:eastAsia="Calibri" w:cs="Arial"/>
                <w:i/>
                <w:iCs/>
                <w:sz w:val="22"/>
              </w:rPr>
              <w:t>(</w:t>
            </w:r>
            <w:r w:rsidRPr="008D5455">
              <w:rPr>
                <w:rFonts w:eastAsia="Calibri" w:cs="Arial"/>
                <w:i/>
                <w:iCs/>
                <w:sz w:val="22"/>
                <w:lang w:val="en-US"/>
              </w:rPr>
              <w:t>range</w:t>
            </w:r>
            <w:r w:rsidRPr="008D5455">
              <w:rPr>
                <w:rFonts w:eastAsia="Calibri" w:cs="Arial"/>
                <w:b/>
                <w:bCs/>
                <w:i/>
                <w:iCs/>
                <w:sz w:val="22"/>
                <w:lang w:val="en-US"/>
              </w:rPr>
              <w:t xml:space="preserve"> </w:t>
            </w:r>
            <w:r w:rsidRPr="008D5455">
              <w:rPr>
                <w:rFonts w:eastAsia="Arial Unicode MS" w:cs="Arial"/>
                <w:i/>
                <w:iCs/>
                <w:color w:val="000000"/>
                <w:sz w:val="22"/>
                <w:u w:color="000000"/>
                <w:bdr w:val="nil"/>
                <w:lang w:val="en-US" w:eastAsia="en-GB"/>
              </w:rPr>
              <w:t>planning and contracting</w:t>
            </w:r>
            <w:r w:rsidRPr="008D5455">
              <w:rPr>
                <w:rFonts w:eastAsia="Arial Unicode MS" w:cs="Arial"/>
                <w:i/>
                <w:iCs/>
                <w:color w:val="000000"/>
                <w:sz w:val="22"/>
                <w:u w:color="000000"/>
                <w:bdr w:val="nil"/>
                <w:shd w:val="clear" w:color="auto" w:fill="D9D9D9"/>
                <w:lang w:val="en-US" w:eastAsia="en-GB"/>
              </w:rPr>
              <w:t>)</w:t>
            </w:r>
          </w:p>
        </w:tc>
        <w:tc>
          <w:tcPr>
            <w:tcW w:w="4815" w:type="dxa"/>
            <w:shd w:val="clear" w:color="auto" w:fill="D9D9D9"/>
          </w:tcPr>
          <w:p w14:paraId="12481DA6" w14:textId="77777777" w:rsidR="00B03CE7" w:rsidRPr="008D5455" w:rsidRDefault="00B03CE7" w:rsidP="00B03CE7">
            <w:pPr>
              <w:ind w:left="74"/>
              <w:rPr>
                <w:rFonts w:eastAsia="Calibri" w:cs="Arial"/>
                <w:b/>
                <w:bCs/>
                <w:sz w:val="22"/>
                <w:szCs w:val="20"/>
              </w:rPr>
            </w:pPr>
            <w:r w:rsidRPr="008D5455">
              <w:rPr>
                <w:rFonts w:eastAsia="Calibri" w:cs="Arial"/>
                <w:b/>
                <w:bCs/>
                <w:sz w:val="22"/>
                <w:szCs w:val="20"/>
              </w:rPr>
              <w:t xml:space="preserve">Contract for Coaching or Mentoring </w:t>
            </w:r>
          </w:p>
        </w:tc>
      </w:tr>
      <w:tr w:rsidR="00B03CE7" w:rsidRPr="009F6F3A" w14:paraId="7BDA9BE7" w14:textId="77777777" w:rsidTr="00B03CE7">
        <w:tc>
          <w:tcPr>
            <w:tcW w:w="4815" w:type="dxa"/>
          </w:tcPr>
          <w:p w14:paraId="4A820A19" w14:textId="77777777" w:rsidR="00B03CE7" w:rsidRPr="008D5455" w:rsidRDefault="00B03CE7" w:rsidP="00B03CE7">
            <w:pPr>
              <w:ind w:left="74"/>
              <w:rPr>
                <w:rFonts w:eastAsia="Calibri" w:cs="Arial"/>
                <w:i/>
                <w:iCs/>
                <w:sz w:val="22"/>
              </w:rPr>
            </w:pPr>
            <w:r w:rsidRPr="008D5455">
              <w:rPr>
                <w:rFonts w:eastAsia="Calibri" w:cs="Arial"/>
                <w:b/>
                <w:bCs/>
                <w:sz w:val="22"/>
              </w:rPr>
              <w:t xml:space="preserve">301 LO2 </w:t>
            </w:r>
            <w:r w:rsidRPr="008D5455">
              <w:rPr>
                <w:rFonts w:eastAsia="Calibri" w:cs="Arial"/>
                <w:sz w:val="22"/>
              </w:rPr>
              <w:t>E</w:t>
            </w:r>
            <w:r w:rsidRPr="008D5455">
              <w:rPr>
                <w:rFonts w:eastAsia="Calibri" w:cs="Arial"/>
                <w:i/>
                <w:iCs/>
                <w:sz w:val="22"/>
              </w:rPr>
              <w:t xml:space="preserve">vidence requirements 6 hours maximum of 2 individuals </w:t>
            </w:r>
          </w:p>
          <w:p w14:paraId="79CA4482" w14:textId="77777777" w:rsidR="00B03CE7" w:rsidRPr="008D5455" w:rsidRDefault="00B03CE7" w:rsidP="00B03CE7">
            <w:pPr>
              <w:ind w:left="74"/>
              <w:rPr>
                <w:rFonts w:eastAsia="Calibri" w:cs="Arial"/>
                <w:b/>
                <w:bCs/>
                <w:sz w:val="22"/>
              </w:rPr>
            </w:pPr>
            <w:r w:rsidRPr="008D5455">
              <w:rPr>
                <w:rFonts w:eastAsia="Calibri" w:cs="Arial"/>
                <w:b/>
                <w:bCs/>
                <w:sz w:val="22"/>
              </w:rPr>
              <w:t xml:space="preserve">302 LO2 </w:t>
            </w:r>
            <w:r w:rsidRPr="008D5455">
              <w:rPr>
                <w:rFonts w:eastAsia="Calibri" w:cs="Arial"/>
                <w:sz w:val="22"/>
              </w:rPr>
              <w:t>E</w:t>
            </w:r>
            <w:r w:rsidRPr="008D5455">
              <w:rPr>
                <w:rFonts w:eastAsia="Calibri" w:cs="Arial"/>
                <w:i/>
                <w:iCs/>
                <w:sz w:val="22"/>
              </w:rPr>
              <w:t xml:space="preserve">vidence requirements 12 hours across a minimum of 2 and a maximum of 3 individuals </w:t>
            </w:r>
          </w:p>
          <w:p w14:paraId="5FB330DA"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AC2.3 </w:t>
            </w:r>
          </w:p>
        </w:tc>
        <w:tc>
          <w:tcPr>
            <w:tcW w:w="4815" w:type="dxa"/>
            <w:shd w:val="clear" w:color="auto" w:fill="D9D9D9"/>
          </w:tcPr>
          <w:p w14:paraId="7865FE53" w14:textId="77777777" w:rsidR="00B03CE7" w:rsidRPr="008D5455" w:rsidRDefault="00B03CE7" w:rsidP="00B03CE7">
            <w:pPr>
              <w:ind w:left="74"/>
              <w:rPr>
                <w:rFonts w:eastAsia="Calibri" w:cs="Arial"/>
                <w:b/>
                <w:bCs/>
                <w:sz w:val="22"/>
                <w:szCs w:val="20"/>
              </w:rPr>
            </w:pPr>
            <w:r w:rsidRPr="008D5455">
              <w:rPr>
                <w:rFonts w:eastAsia="Calibri" w:cs="Arial"/>
                <w:b/>
                <w:bCs/>
                <w:sz w:val="22"/>
                <w:szCs w:val="20"/>
              </w:rPr>
              <w:t xml:space="preserve">Coaching or Mentoring Hours Log </w:t>
            </w:r>
          </w:p>
        </w:tc>
      </w:tr>
      <w:tr w:rsidR="00B03CE7" w:rsidRPr="009F6F3A" w14:paraId="5F6F450B" w14:textId="77777777" w:rsidTr="00B03CE7">
        <w:tc>
          <w:tcPr>
            <w:tcW w:w="4815" w:type="dxa"/>
          </w:tcPr>
          <w:p w14:paraId="0C9BE089" w14:textId="77777777" w:rsidR="00B03CE7" w:rsidRPr="008D5455" w:rsidRDefault="00B03CE7" w:rsidP="00B03CE7">
            <w:pPr>
              <w:ind w:left="74"/>
              <w:rPr>
                <w:rFonts w:eastAsia="Calibri" w:cs="Arial"/>
                <w:i/>
                <w:iCs/>
                <w:sz w:val="22"/>
              </w:rPr>
            </w:pPr>
            <w:r w:rsidRPr="008D5455">
              <w:rPr>
                <w:rFonts w:eastAsia="Calibri" w:cs="Arial"/>
                <w:b/>
                <w:bCs/>
                <w:sz w:val="22"/>
              </w:rPr>
              <w:t xml:space="preserve">301/2 AC2.1 </w:t>
            </w:r>
          </w:p>
          <w:p w14:paraId="5301A5BC"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AC2.2 </w:t>
            </w:r>
          </w:p>
          <w:p w14:paraId="013FFF75"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AC2.3 </w:t>
            </w:r>
            <w:r w:rsidRPr="008D5455">
              <w:rPr>
                <w:rFonts w:eastAsia="Calibri" w:cs="Arial"/>
                <w:i/>
                <w:iCs/>
                <w:sz w:val="22"/>
              </w:rPr>
              <w:t>(range: individual progress, conclusion/outcomes</w:t>
            </w:r>
            <w:r w:rsidRPr="008D5455">
              <w:rPr>
                <w:rFonts w:eastAsia="Calibri" w:cs="Arial"/>
                <w:sz w:val="22"/>
              </w:rPr>
              <w:t>)</w:t>
            </w:r>
          </w:p>
          <w:p w14:paraId="0F37DD09"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AC2.4 </w:t>
            </w:r>
            <w:r w:rsidRPr="008D5455">
              <w:rPr>
                <w:rFonts w:eastAsia="Calibri" w:cs="Arial"/>
                <w:i/>
                <w:iCs/>
                <w:sz w:val="22"/>
              </w:rPr>
              <w:t>(range: feedback from individuals)</w:t>
            </w:r>
          </w:p>
        </w:tc>
        <w:tc>
          <w:tcPr>
            <w:tcW w:w="4815" w:type="dxa"/>
            <w:shd w:val="clear" w:color="auto" w:fill="D9D9D9"/>
          </w:tcPr>
          <w:p w14:paraId="0152C57F" w14:textId="4A94F790" w:rsidR="00B03CE7" w:rsidRPr="008D5455" w:rsidRDefault="00B03CE7" w:rsidP="00097190">
            <w:pPr>
              <w:ind w:left="74"/>
              <w:rPr>
                <w:rFonts w:eastAsia="Calibri" w:cs="Arial"/>
                <w:b/>
                <w:bCs/>
                <w:sz w:val="22"/>
                <w:szCs w:val="20"/>
              </w:rPr>
            </w:pPr>
            <w:r w:rsidRPr="008D5455">
              <w:rPr>
                <w:rFonts w:eastAsia="Calibri" w:cs="Arial"/>
                <w:b/>
                <w:bCs/>
                <w:sz w:val="22"/>
                <w:szCs w:val="20"/>
              </w:rPr>
              <w:t xml:space="preserve">Coaching or Mentoring Record </w:t>
            </w:r>
          </w:p>
        </w:tc>
      </w:tr>
      <w:tr w:rsidR="00B03CE7" w:rsidRPr="009F6F3A" w14:paraId="4BA2B7D3" w14:textId="77777777" w:rsidTr="00B03CE7">
        <w:tc>
          <w:tcPr>
            <w:tcW w:w="4815" w:type="dxa"/>
          </w:tcPr>
          <w:p w14:paraId="4AB8A1C5" w14:textId="77777777" w:rsidR="00B03CE7" w:rsidRPr="008D5455" w:rsidRDefault="00B03CE7" w:rsidP="00B03CE7">
            <w:pPr>
              <w:ind w:left="74"/>
              <w:rPr>
                <w:rFonts w:eastAsia="Calibri" w:cs="Arial"/>
                <w:i/>
                <w:iCs/>
                <w:sz w:val="22"/>
              </w:rPr>
            </w:pPr>
            <w:r w:rsidRPr="008D5455">
              <w:rPr>
                <w:rFonts w:eastAsia="Calibri" w:cs="Arial"/>
                <w:b/>
                <w:bCs/>
                <w:sz w:val="22"/>
              </w:rPr>
              <w:t xml:space="preserve">301/2 AC2.1 </w:t>
            </w:r>
          </w:p>
          <w:p w14:paraId="2822E1A7" w14:textId="77777777" w:rsidR="00B03CE7" w:rsidRPr="008D5455" w:rsidRDefault="00B03CE7" w:rsidP="00B03CE7">
            <w:pPr>
              <w:ind w:left="74"/>
              <w:rPr>
                <w:rFonts w:eastAsia="Calibri" w:cs="Arial"/>
                <w:b/>
                <w:bCs/>
                <w:sz w:val="22"/>
              </w:rPr>
            </w:pPr>
            <w:r w:rsidRPr="008D5455">
              <w:rPr>
                <w:rFonts w:eastAsia="Calibri" w:cs="Arial"/>
                <w:b/>
                <w:bCs/>
                <w:sz w:val="22"/>
              </w:rPr>
              <w:t>301/2 AC2.2</w:t>
            </w:r>
            <w:r w:rsidRPr="008D5455">
              <w:rPr>
                <w:rFonts w:eastAsia="Calibri" w:cs="Arial"/>
                <w:i/>
                <w:iCs/>
                <w:sz w:val="22"/>
              </w:rPr>
              <w:t xml:space="preserve"> </w:t>
            </w:r>
          </w:p>
        </w:tc>
        <w:tc>
          <w:tcPr>
            <w:tcW w:w="4815" w:type="dxa"/>
            <w:shd w:val="clear" w:color="auto" w:fill="D9D9D9"/>
          </w:tcPr>
          <w:p w14:paraId="5D378A66" w14:textId="143AA69E" w:rsidR="00B03CE7" w:rsidRPr="008D5455" w:rsidRDefault="00B03CE7" w:rsidP="00B03CE7">
            <w:pPr>
              <w:ind w:left="74"/>
              <w:rPr>
                <w:rFonts w:eastAsia="Calibri" w:cs="Arial"/>
                <w:sz w:val="22"/>
                <w:szCs w:val="20"/>
              </w:rPr>
            </w:pPr>
            <w:r w:rsidRPr="008D5455">
              <w:rPr>
                <w:rFonts w:eastAsia="Calibri" w:cs="Arial"/>
                <w:b/>
                <w:bCs/>
                <w:sz w:val="22"/>
                <w:szCs w:val="20"/>
              </w:rPr>
              <w:t xml:space="preserve">Observation </w:t>
            </w:r>
            <w:r w:rsidR="000520B7" w:rsidRPr="008D5455">
              <w:rPr>
                <w:rFonts w:eastAsia="Calibri" w:cs="Arial"/>
                <w:b/>
                <w:bCs/>
                <w:sz w:val="22"/>
                <w:szCs w:val="20"/>
              </w:rPr>
              <w:t>R</w:t>
            </w:r>
            <w:r w:rsidRPr="008D5455">
              <w:rPr>
                <w:rFonts w:eastAsia="Calibri" w:cs="Arial"/>
                <w:b/>
                <w:bCs/>
                <w:sz w:val="22"/>
                <w:szCs w:val="20"/>
              </w:rPr>
              <w:t xml:space="preserve">ecord </w:t>
            </w:r>
            <w:r w:rsidR="000520B7" w:rsidRPr="008D5455">
              <w:rPr>
                <w:rFonts w:eastAsia="Calibri" w:cs="Arial"/>
                <w:b/>
                <w:bCs/>
                <w:sz w:val="22"/>
                <w:szCs w:val="20"/>
              </w:rPr>
              <w:t>F</w:t>
            </w:r>
            <w:r w:rsidRPr="008D5455">
              <w:rPr>
                <w:rFonts w:eastAsia="Calibri" w:cs="Arial"/>
                <w:b/>
                <w:bCs/>
                <w:sz w:val="22"/>
                <w:szCs w:val="20"/>
              </w:rPr>
              <w:t>orm</w:t>
            </w:r>
            <w:r w:rsidR="00293CD6" w:rsidRPr="008D5455">
              <w:rPr>
                <w:rFonts w:eastAsia="Calibri" w:cs="Arial"/>
                <w:b/>
                <w:bCs/>
                <w:sz w:val="22"/>
                <w:szCs w:val="20"/>
              </w:rPr>
              <w:t xml:space="preserve"> </w:t>
            </w:r>
            <w:r w:rsidR="00293CD6" w:rsidRPr="008D5455">
              <w:rPr>
                <w:rFonts w:eastAsia="Calibri" w:cs="Arial"/>
                <w:sz w:val="22"/>
                <w:szCs w:val="20"/>
              </w:rPr>
              <w:t>(section 7)</w:t>
            </w:r>
          </w:p>
          <w:p w14:paraId="36C556E1" w14:textId="77777777" w:rsidR="00B03CE7" w:rsidRPr="008D5455" w:rsidRDefault="00B03CE7" w:rsidP="00B03CE7">
            <w:pPr>
              <w:ind w:left="74"/>
              <w:rPr>
                <w:rFonts w:eastAsia="Calibri" w:cs="Arial"/>
                <w:b/>
                <w:bCs/>
                <w:sz w:val="22"/>
                <w:szCs w:val="20"/>
              </w:rPr>
            </w:pPr>
            <w:r w:rsidRPr="008D5455">
              <w:rPr>
                <w:rFonts w:eastAsia="Calibri" w:cs="Arial"/>
                <w:i/>
                <w:iCs/>
                <w:sz w:val="22"/>
                <w:szCs w:val="20"/>
              </w:rPr>
              <w:t xml:space="preserve">for assessor to observe coaching or mentoring practice </w:t>
            </w:r>
          </w:p>
        </w:tc>
      </w:tr>
      <w:tr w:rsidR="00B03CE7" w:rsidRPr="009F6F3A" w14:paraId="74039936" w14:textId="77777777" w:rsidTr="00B03CE7">
        <w:tc>
          <w:tcPr>
            <w:tcW w:w="4815" w:type="dxa"/>
          </w:tcPr>
          <w:p w14:paraId="3C72FB6F"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AC2.4 </w:t>
            </w:r>
            <w:r w:rsidRPr="008D5455">
              <w:rPr>
                <w:rFonts w:eastAsia="Calibri" w:cs="Arial"/>
                <w:sz w:val="22"/>
              </w:rPr>
              <w:t>(</w:t>
            </w:r>
            <w:r w:rsidRPr="008D5455">
              <w:rPr>
                <w:rFonts w:eastAsia="Calibri" w:cs="Arial"/>
                <w:i/>
                <w:iCs/>
                <w:sz w:val="22"/>
              </w:rPr>
              <w:t>range: feedback from individuals)</w:t>
            </w:r>
          </w:p>
        </w:tc>
        <w:tc>
          <w:tcPr>
            <w:tcW w:w="4815" w:type="dxa"/>
            <w:shd w:val="clear" w:color="auto" w:fill="D9D9D9"/>
          </w:tcPr>
          <w:p w14:paraId="2224ACBD" w14:textId="00E9865E" w:rsidR="00B03CE7" w:rsidRPr="008D5455" w:rsidRDefault="00B03CE7" w:rsidP="00B03CE7">
            <w:pPr>
              <w:ind w:left="74"/>
              <w:rPr>
                <w:rFonts w:eastAsia="Calibri" w:cs="Arial"/>
                <w:b/>
                <w:bCs/>
                <w:sz w:val="22"/>
                <w:szCs w:val="20"/>
              </w:rPr>
            </w:pPr>
            <w:r w:rsidRPr="008D5455">
              <w:rPr>
                <w:rFonts w:eastAsia="Calibri" w:cs="Arial"/>
                <w:b/>
                <w:bCs/>
                <w:sz w:val="22"/>
                <w:szCs w:val="20"/>
              </w:rPr>
              <w:t xml:space="preserve">Individual </w:t>
            </w:r>
            <w:r w:rsidR="000520B7" w:rsidRPr="008D5455">
              <w:rPr>
                <w:rFonts w:eastAsia="Calibri" w:cs="Arial"/>
                <w:b/>
                <w:bCs/>
                <w:sz w:val="22"/>
                <w:szCs w:val="20"/>
              </w:rPr>
              <w:t>F</w:t>
            </w:r>
            <w:r w:rsidRPr="008D5455">
              <w:rPr>
                <w:rFonts w:eastAsia="Calibri" w:cs="Arial"/>
                <w:b/>
                <w:bCs/>
                <w:sz w:val="22"/>
                <w:szCs w:val="20"/>
              </w:rPr>
              <w:t xml:space="preserve">eedback </w:t>
            </w:r>
            <w:r w:rsidR="000520B7" w:rsidRPr="008D5455">
              <w:rPr>
                <w:rFonts w:eastAsia="Calibri" w:cs="Arial"/>
                <w:b/>
                <w:bCs/>
                <w:sz w:val="22"/>
                <w:szCs w:val="20"/>
              </w:rPr>
              <w:t>F</w:t>
            </w:r>
            <w:r w:rsidRPr="008D5455">
              <w:rPr>
                <w:rFonts w:eastAsia="Calibri" w:cs="Arial"/>
                <w:b/>
                <w:bCs/>
                <w:sz w:val="22"/>
                <w:szCs w:val="20"/>
              </w:rPr>
              <w:t>orm</w:t>
            </w:r>
            <w:r w:rsidR="00244C52" w:rsidRPr="008D5455">
              <w:rPr>
                <w:rFonts w:eastAsia="Calibri" w:cs="Arial"/>
                <w:b/>
                <w:bCs/>
                <w:sz w:val="22"/>
                <w:szCs w:val="20"/>
              </w:rPr>
              <w:t>/s</w:t>
            </w:r>
          </w:p>
        </w:tc>
      </w:tr>
      <w:tr w:rsidR="00B03CE7" w:rsidRPr="009F6F3A" w14:paraId="347D93DB" w14:textId="77777777" w:rsidTr="00B03CE7">
        <w:tc>
          <w:tcPr>
            <w:tcW w:w="4815" w:type="dxa"/>
          </w:tcPr>
          <w:p w14:paraId="4919A28E" w14:textId="77777777" w:rsidR="00B03CE7" w:rsidRPr="008D5455" w:rsidRDefault="00B03CE7" w:rsidP="00B03CE7">
            <w:pPr>
              <w:ind w:left="74"/>
              <w:rPr>
                <w:rFonts w:eastAsia="Calibri" w:cs="Arial"/>
                <w:b/>
                <w:bCs/>
                <w:sz w:val="22"/>
              </w:rPr>
            </w:pPr>
            <w:r w:rsidRPr="008D5455">
              <w:rPr>
                <w:rFonts w:eastAsia="Calibri" w:cs="Arial"/>
                <w:b/>
                <w:bCs/>
                <w:sz w:val="22"/>
              </w:rPr>
              <w:t>301/2 AC3.1</w:t>
            </w:r>
          </w:p>
          <w:p w14:paraId="777DF7D3"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AC3.3 </w:t>
            </w:r>
          </w:p>
        </w:tc>
        <w:tc>
          <w:tcPr>
            <w:tcW w:w="4815" w:type="dxa"/>
            <w:shd w:val="clear" w:color="auto" w:fill="D9D9D9"/>
          </w:tcPr>
          <w:p w14:paraId="36995C7A" w14:textId="77777777" w:rsidR="00B03CE7" w:rsidRPr="008D5455" w:rsidRDefault="00B03CE7" w:rsidP="00B03CE7">
            <w:pPr>
              <w:ind w:left="74"/>
              <w:rPr>
                <w:rFonts w:eastAsia="Calibri" w:cs="Arial"/>
                <w:b/>
                <w:bCs/>
                <w:sz w:val="22"/>
                <w:szCs w:val="20"/>
              </w:rPr>
            </w:pPr>
            <w:r w:rsidRPr="008D5455">
              <w:rPr>
                <w:rFonts w:eastAsia="Calibri" w:cs="Arial"/>
                <w:b/>
                <w:bCs/>
                <w:sz w:val="22"/>
                <w:szCs w:val="20"/>
              </w:rPr>
              <w:t xml:space="preserve">Reflective log </w:t>
            </w:r>
          </w:p>
        </w:tc>
      </w:tr>
      <w:tr w:rsidR="00B03CE7" w:rsidRPr="009F6F3A" w14:paraId="2867CD37" w14:textId="77777777" w:rsidTr="00B03CE7">
        <w:tc>
          <w:tcPr>
            <w:tcW w:w="4815" w:type="dxa"/>
          </w:tcPr>
          <w:p w14:paraId="509E02BD" w14:textId="77777777" w:rsidR="00B03CE7" w:rsidRPr="008D5455" w:rsidRDefault="00B03CE7" w:rsidP="00B03CE7">
            <w:pPr>
              <w:ind w:left="74"/>
              <w:rPr>
                <w:rFonts w:eastAsia="Calibri" w:cs="Arial"/>
                <w:b/>
                <w:bCs/>
                <w:sz w:val="22"/>
              </w:rPr>
            </w:pPr>
            <w:r w:rsidRPr="008D5455">
              <w:rPr>
                <w:rFonts w:eastAsia="Calibri" w:cs="Arial"/>
                <w:b/>
                <w:bCs/>
                <w:sz w:val="22"/>
              </w:rPr>
              <w:t xml:space="preserve">301/2 AC2.4 </w:t>
            </w:r>
            <w:r w:rsidRPr="008D5455">
              <w:rPr>
                <w:rFonts w:eastAsia="Calibri" w:cs="Arial"/>
                <w:i/>
                <w:iCs/>
                <w:sz w:val="22"/>
              </w:rPr>
              <w:t>(range:</w:t>
            </w:r>
            <w:r w:rsidRPr="008D5455">
              <w:rPr>
                <w:rFonts w:eastAsia="Calibri" w:cs="Arial"/>
                <w:b/>
                <w:bCs/>
                <w:i/>
                <w:iCs/>
                <w:sz w:val="22"/>
              </w:rPr>
              <w:t xml:space="preserve"> </w:t>
            </w:r>
            <w:r w:rsidRPr="008D5455">
              <w:rPr>
                <w:rFonts w:eastAsia="Calibri" w:cs="Arial"/>
                <w:i/>
                <w:iCs/>
                <w:sz w:val="22"/>
              </w:rPr>
              <w:t>feedback from supervisor)</w:t>
            </w:r>
          </w:p>
          <w:p w14:paraId="58DBDFC1" w14:textId="77777777" w:rsidR="00B03CE7" w:rsidRPr="008D5455" w:rsidRDefault="00B03CE7" w:rsidP="00B03CE7">
            <w:pPr>
              <w:ind w:left="74"/>
              <w:rPr>
                <w:rFonts w:eastAsia="Calibri" w:cs="Arial"/>
                <w:b/>
                <w:bCs/>
                <w:sz w:val="22"/>
              </w:rPr>
            </w:pPr>
            <w:r w:rsidRPr="008D5455">
              <w:rPr>
                <w:rFonts w:eastAsia="Calibri" w:cs="Arial"/>
                <w:b/>
                <w:bCs/>
                <w:sz w:val="22"/>
              </w:rPr>
              <w:t>301/2 AC3.</w:t>
            </w:r>
            <w:r w:rsidRPr="008D5455">
              <w:rPr>
                <w:rFonts w:eastAsia="Calibri" w:cs="Arial"/>
                <w:b/>
                <w:bCs/>
                <w:i/>
                <w:iCs/>
                <w:sz w:val="22"/>
              </w:rPr>
              <w:t>2</w:t>
            </w:r>
            <w:r w:rsidRPr="008D5455">
              <w:rPr>
                <w:rFonts w:eastAsia="Calibri" w:cs="Arial"/>
                <w:i/>
                <w:iCs/>
                <w:sz w:val="22"/>
              </w:rPr>
              <w:t xml:space="preserve"> </w:t>
            </w:r>
          </w:p>
        </w:tc>
        <w:tc>
          <w:tcPr>
            <w:tcW w:w="4815" w:type="dxa"/>
            <w:shd w:val="clear" w:color="auto" w:fill="D9D9D9"/>
          </w:tcPr>
          <w:p w14:paraId="0623D9D1" w14:textId="05463A97" w:rsidR="00B03CE7" w:rsidRPr="008D5455" w:rsidRDefault="00B03CE7" w:rsidP="00B03CE7">
            <w:pPr>
              <w:ind w:left="74"/>
              <w:rPr>
                <w:rFonts w:eastAsia="Calibri" w:cs="Arial"/>
                <w:b/>
                <w:bCs/>
                <w:sz w:val="22"/>
                <w:szCs w:val="20"/>
              </w:rPr>
            </w:pPr>
            <w:r w:rsidRPr="008D5455">
              <w:rPr>
                <w:rFonts w:eastAsia="Calibri" w:cs="Arial"/>
                <w:b/>
                <w:bCs/>
                <w:sz w:val="22"/>
                <w:szCs w:val="20"/>
              </w:rPr>
              <w:t xml:space="preserve">Outcomes of </w:t>
            </w:r>
            <w:r w:rsidR="000520B7" w:rsidRPr="008D5455">
              <w:rPr>
                <w:rFonts w:eastAsia="Calibri" w:cs="Arial"/>
                <w:b/>
                <w:bCs/>
                <w:sz w:val="22"/>
                <w:szCs w:val="20"/>
              </w:rPr>
              <w:t>S</w:t>
            </w:r>
            <w:r w:rsidRPr="008D5455">
              <w:rPr>
                <w:rFonts w:eastAsia="Calibri" w:cs="Arial"/>
                <w:b/>
                <w:bCs/>
                <w:sz w:val="22"/>
                <w:szCs w:val="20"/>
              </w:rPr>
              <w:t xml:space="preserve">upervision </w:t>
            </w:r>
          </w:p>
        </w:tc>
      </w:tr>
      <w:tr w:rsidR="00B03CE7" w:rsidRPr="009F6F3A" w14:paraId="7FC8FCD7" w14:textId="77777777" w:rsidTr="00B03CE7">
        <w:tc>
          <w:tcPr>
            <w:tcW w:w="4815" w:type="dxa"/>
          </w:tcPr>
          <w:p w14:paraId="313889DA" w14:textId="77777777" w:rsidR="00B03CE7" w:rsidRPr="008D5455" w:rsidRDefault="00B03CE7" w:rsidP="00B03CE7">
            <w:pPr>
              <w:ind w:left="74"/>
              <w:rPr>
                <w:rFonts w:eastAsia="Calibri" w:cs="Arial"/>
                <w:b/>
                <w:bCs/>
                <w:sz w:val="22"/>
              </w:rPr>
            </w:pPr>
            <w:r w:rsidRPr="008D5455">
              <w:rPr>
                <w:rFonts w:eastAsia="Calibri" w:cs="Arial"/>
                <w:b/>
                <w:bCs/>
                <w:sz w:val="22"/>
              </w:rPr>
              <w:t>303 AC2.2</w:t>
            </w:r>
          </w:p>
          <w:p w14:paraId="610D45FD" w14:textId="77777777" w:rsidR="00B03CE7" w:rsidRPr="008D5455" w:rsidRDefault="00B03CE7" w:rsidP="00B03CE7">
            <w:pPr>
              <w:ind w:left="74"/>
              <w:rPr>
                <w:rFonts w:eastAsia="Calibri" w:cs="Arial"/>
                <w:b/>
                <w:bCs/>
                <w:sz w:val="22"/>
              </w:rPr>
            </w:pPr>
            <w:r w:rsidRPr="008D5455">
              <w:rPr>
                <w:rFonts w:eastAsia="Calibri" w:cs="Arial"/>
                <w:b/>
                <w:bCs/>
                <w:sz w:val="22"/>
              </w:rPr>
              <w:t xml:space="preserve">303 AC2.3 </w:t>
            </w:r>
          </w:p>
        </w:tc>
        <w:tc>
          <w:tcPr>
            <w:tcW w:w="4815" w:type="dxa"/>
            <w:shd w:val="clear" w:color="auto" w:fill="D9D9D9"/>
          </w:tcPr>
          <w:p w14:paraId="5542D3ED" w14:textId="76C5DED9" w:rsidR="00B03CE7" w:rsidRPr="008D5455" w:rsidRDefault="00B03CE7" w:rsidP="00B03CE7">
            <w:pPr>
              <w:ind w:left="74"/>
              <w:rPr>
                <w:rFonts w:eastAsia="Calibri" w:cs="Arial"/>
                <w:b/>
                <w:bCs/>
                <w:sz w:val="22"/>
                <w:szCs w:val="20"/>
              </w:rPr>
            </w:pPr>
            <w:r w:rsidRPr="008D5455">
              <w:rPr>
                <w:rFonts w:eastAsia="Calibri" w:cs="Arial"/>
                <w:b/>
                <w:bCs/>
                <w:sz w:val="22"/>
                <w:szCs w:val="20"/>
              </w:rPr>
              <w:t xml:space="preserve">Personal Profile </w:t>
            </w:r>
            <w:r w:rsidR="000520B7" w:rsidRPr="008D5455">
              <w:rPr>
                <w:rFonts w:eastAsia="Calibri" w:cs="Arial"/>
                <w:b/>
                <w:bCs/>
                <w:sz w:val="22"/>
                <w:szCs w:val="20"/>
              </w:rPr>
              <w:t>S</w:t>
            </w:r>
            <w:r w:rsidRPr="008D5455">
              <w:rPr>
                <w:rFonts w:eastAsia="Calibri" w:cs="Arial"/>
                <w:b/>
                <w:bCs/>
                <w:sz w:val="22"/>
                <w:szCs w:val="20"/>
              </w:rPr>
              <w:t xml:space="preserve">tatement </w:t>
            </w:r>
          </w:p>
        </w:tc>
      </w:tr>
      <w:tr w:rsidR="00B03CE7" w:rsidRPr="009F6F3A" w14:paraId="7B1FDEB6" w14:textId="77777777" w:rsidTr="00B03CE7">
        <w:tc>
          <w:tcPr>
            <w:tcW w:w="4815" w:type="dxa"/>
          </w:tcPr>
          <w:p w14:paraId="5C98CAD3" w14:textId="77777777" w:rsidR="00B03CE7" w:rsidRPr="008D5455" w:rsidRDefault="00B03CE7" w:rsidP="00B03CE7">
            <w:pPr>
              <w:ind w:left="74"/>
              <w:rPr>
                <w:rFonts w:eastAsia="Calibri" w:cs="Arial"/>
                <w:i/>
                <w:iCs/>
                <w:sz w:val="22"/>
              </w:rPr>
            </w:pPr>
            <w:r w:rsidRPr="008D5455">
              <w:rPr>
                <w:rFonts w:eastAsia="Calibri" w:cs="Arial"/>
                <w:b/>
                <w:bCs/>
                <w:sz w:val="22"/>
              </w:rPr>
              <w:t>303 AC2.4</w:t>
            </w:r>
          </w:p>
          <w:p w14:paraId="6CA9F144" w14:textId="77777777" w:rsidR="00B03CE7" w:rsidRPr="008D5455" w:rsidRDefault="00B03CE7" w:rsidP="00B03CE7">
            <w:pPr>
              <w:ind w:left="74"/>
              <w:rPr>
                <w:rFonts w:eastAsia="Calibri" w:cs="Arial"/>
                <w:b/>
                <w:bCs/>
                <w:sz w:val="22"/>
              </w:rPr>
            </w:pPr>
            <w:r w:rsidRPr="008D5455">
              <w:rPr>
                <w:rFonts w:eastAsia="Calibri" w:cs="Arial"/>
                <w:b/>
                <w:bCs/>
                <w:sz w:val="22"/>
              </w:rPr>
              <w:t>303 AC2.1</w:t>
            </w:r>
          </w:p>
        </w:tc>
        <w:tc>
          <w:tcPr>
            <w:tcW w:w="4815" w:type="dxa"/>
            <w:shd w:val="clear" w:color="auto" w:fill="D9D9D9"/>
          </w:tcPr>
          <w:p w14:paraId="4E99BE21" w14:textId="44C26998" w:rsidR="00B03CE7" w:rsidRPr="008D5455" w:rsidRDefault="00B03CE7" w:rsidP="00B03CE7">
            <w:pPr>
              <w:ind w:left="74"/>
              <w:rPr>
                <w:rFonts w:eastAsia="Calibri" w:cs="Arial"/>
                <w:b/>
                <w:bCs/>
                <w:sz w:val="22"/>
                <w:szCs w:val="20"/>
              </w:rPr>
            </w:pPr>
            <w:r w:rsidRPr="008D5455">
              <w:rPr>
                <w:rFonts w:eastAsia="Calibri" w:cs="Arial"/>
                <w:b/>
                <w:bCs/>
                <w:sz w:val="22"/>
                <w:szCs w:val="20"/>
              </w:rPr>
              <w:t>P</w:t>
            </w:r>
            <w:r w:rsidR="000520B7" w:rsidRPr="008D5455">
              <w:rPr>
                <w:rFonts w:eastAsia="Calibri" w:cs="Arial"/>
                <w:b/>
                <w:bCs/>
                <w:sz w:val="22"/>
                <w:szCs w:val="20"/>
              </w:rPr>
              <w:t>rofessional</w:t>
            </w:r>
            <w:r w:rsidRPr="008D5455">
              <w:rPr>
                <w:rFonts w:eastAsia="Calibri" w:cs="Arial"/>
                <w:b/>
                <w:bCs/>
                <w:sz w:val="22"/>
                <w:szCs w:val="20"/>
              </w:rPr>
              <w:t xml:space="preserve"> Development Plan </w:t>
            </w:r>
          </w:p>
        </w:tc>
      </w:tr>
    </w:tbl>
    <w:p w14:paraId="75114AF8" w14:textId="77777777" w:rsidR="00D43AF0" w:rsidRPr="009F6F3A" w:rsidRDefault="00D43AF0" w:rsidP="00D43AF0">
      <w:pPr>
        <w:spacing w:after="160"/>
        <w:rPr>
          <w:rFonts w:cs="Arial"/>
          <w:b/>
          <w:bCs/>
        </w:rPr>
      </w:pPr>
    </w:p>
    <w:p w14:paraId="337608DA" w14:textId="77777777" w:rsidR="00D43AF0" w:rsidRPr="009F6F3A" w:rsidRDefault="00D43AF0"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Assessment criteria mapped to supplementary templates </w:t>
      </w:r>
    </w:p>
    <w:tbl>
      <w:tblPr>
        <w:tblStyle w:val="TableGrid"/>
        <w:tblpPr w:leftFromText="180" w:rightFromText="180" w:vertAnchor="text" w:tblpY="1"/>
        <w:tblOverlap w:val="never"/>
        <w:tblW w:w="9500" w:type="dxa"/>
        <w:tblLook w:val="04A0" w:firstRow="1" w:lastRow="0" w:firstColumn="1" w:lastColumn="0" w:noHBand="0" w:noVBand="1"/>
      </w:tblPr>
      <w:tblGrid>
        <w:gridCol w:w="4843"/>
        <w:gridCol w:w="4650"/>
        <w:gridCol w:w="7"/>
      </w:tblGrid>
      <w:tr w:rsidR="00CC287D" w:rsidRPr="009F6F3A" w14:paraId="74526F8F" w14:textId="77777777" w:rsidTr="5A6B5E4B">
        <w:trPr>
          <w:gridAfter w:val="1"/>
          <w:cnfStyle w:val="100000000000" w:firstRow="1" w:lastRow="0" w:firstColumn="0" w:lastColumn="0" w:oddVBand="0" w:evenVBand="0" w:oddHBand="0" w:evenHBand="0" w:firstRowFirstColumn="0" w:firstRowLastColumn="0" w:lastRowFirstColumn="0" w:lastRowLastColumn="0"/>
          <w:wAfter w:w="7" w:type="dxa"/>
        </w:trPr>
        <w:tc>
          <w:tcPr>
            <w:tcW w:w="4843" w:type="dxa"/>
            <w:tcBorders>
              <w:top w:val="single" w:sz="4" w:space="0" w:color="auto"/>
              <w:left w:val="single" w:sz="4" w:space="0" w:color="auto"/>
              <w:bottom w:val="single" w:sz="4" w:space="0" w:color="auto"/>
              <w:right w:val="single" w:sz="4" w:space="0" w:color="auto"/>
            </w:tcBorders>
            <w:shd w:val="clear" w:color="auto" w:fill="FF9900"/>
          </w:tcPr>
          <w:p w14:paraId="64BDF2A6" w14:textId="77777777" w:rsidR="00CC287D" w:rsidRPr="009F6F3A" w:rsidRDefault="00CC287D">
            <w:pPr>
              <w:spacing w:before="40" w:after="40"/>
              <w:ind w:left="74"/>
              <w:rPr>
                <w:rFonts w:cs="Arial"/>
              </w:rPr>
            </w:pPr>
            <w:r w:rsidRPr="009F6F3A">
              <w:rPr>
                <w:rFonts w:cs="Arial"/>
              </w:rPr>
              <w:t xml:space="preserve">Unit and Assessment criteria/range </w:t>
            </w:r>
          </w:p>
        </w:tc>
        <w:tc>
          <w:tcPr>
            <w:tcW w:w="4650" w:type="dxa"/>
            <w:tcBorders>
              <w:top w:val="single" w:sz="4" w:space="0" w:color="auto"/>
              <w:left w:val="single" w:sz="4" w:space="0" w:color="auto"/>
              <w:bottom w:val="single" w:sz="4" w:space="0" w:color="auto"/>
              <w:right w:val="single" w:sz="4" w:space="0" w:color="auto"/>
            </w:tcBorders>
            <w:shd w:val="clear" w:color="auto" w:fill="FF9900"/>
          </w:tcPr>
          <w:p w14:paraId="6612A50A" w14:textId="77777777" w:rsidR="00CC287D" w:rsidRPr="009F6F3A" w:rsidRDefault="00CC287D">
            <w:pPr>
              <w:spacing w:before="40" w:after="40"/>
              <w:ind w:left="74"/>
              <w:rPr>
                <w:rFonts w:cs="Arial"/>
              </w:rPr>
            </w:pPr>
            <w:r w:rsidRPr="009F6F3A">
              <w:rPr>
                <w:rFonts w:cs="Arial"/>
              </w:rPr>
              <w:t>Mapped template/document</w:t>
            </w:r>
          </w:p>
        </w:tc>
      </w:tr>
      <w:tr w:rsidR="00CC287D" w:rsidRPr="009F6F3A" w14:paraId="54442C34" w14:textId="77777777" w:rsidTr="5A6B5E4B">
        <w:trPr>
          <w:gridAfter w:val="1"/>
          <w:cnfStyle w:val="000000100000" w:firstRow="0" w:lastRow="0" w:firstColumn="0" w:lastColumn="0" w:oddVBand="0" w:evenVBand="0" w:oddHBand="1" w:evenHBand="0" w:firstRowFirstColumn="0" w:firstRowLastColumn="0" w:lastRowFirstColumn="0" w:lastRowLastColumn="0"/>
          <w:wAfter w:w="7" w:type="dxa"/>
        </w:trPr>
        <w:tc>
          <w:tcPr>
            <w:tcW w:w="9493" w:type="dxa"/>
            <w:gridSpan w:val="2"/>
            <w:tcBorders>
              <w:top w:val="single" w:sz="4" w:space="0" w:color="auto"/>
              <w:left w:val="single" w:sz="4" w:space="0" w:color="auto"/>
              <w:right w:val="single" w:sz="4" w:space="0" w:color="auto"/>
            </w:tcBorders>
            <w:shd w:val="clear" w:color="auto" w:fill="FF9900"/>
          </w:tcPr>
          <w:p w14:paraId="198EB59E" w14:textId="77777777" w:rsidR="00CC287D" w:rsidRPr="009F6F3A" w:rsidRDefault="5BCA1C43">
            <w:pPr>
              <w:spacing w:before="40" w:after="40"/>
              <w:ind w:left="74"/>
              <w:rPr>
                <w:rFonts w:cs="Arial"/>
                <w:b/>
                <w:bCs/>
                <w:color w:val="FFFFFF" w:themeColor="background1"/>
              </w:rPr>
            </w:pPr>
            <w:r w:rsidRPr="5A6B5E4B">
              <w:rPr>
                <w:rFonts w:cs="Arial"/>
                <w:b/>
                <w:bCs/>
                <w:color w:val="FFFFFF" w:themeColor="background1"/>
              </w:rPr>
              <w:t>Templates relevant to:</w:t>
            </w:r>
          </w:p>
          <w:p w14:paraId="12DA1AD6" w14:textId="277F7B4E" w:rsidR="00CC287D" w:rsidRPr="009F6F3A" w:rsidRDefault="5BCA1C43">
            <w:pPr>
              <w:spacing w:before="40" w:after="40"/>
              <w:ind w:left="74"/>
              <w:rPr>
                <w:rFonts w:cs="Arial"/>
                <w:b/>
                <w:bCs/>
                <w:color w:val="FFFFFF" w:themeColor="background1"/>
              </w:rPr>
            </w:pPr>
            <w:r w:rsidRPr="5A6B5E4B">
              <w:rPr>
                <w:rFonts w:cs="Arial"/>
                <w:b/>
                <w:bCs/>
                <w:color w:val="FFFFFF" w:themeColor="background1"/>
              </w:rPr>
              <w:t xml:space="preserve">Units 301/2 Coaching or mentoring practice </w:t>
            </w:r>
            <w:r w:rsidR="00424200">
              <w:rPr>
                <w:rFonts w:cs="Arial"/>
                <w:b/>
                <w:bCs/>
                <w:color w:val="FFFFFF" w:themeColor="background1"/>
              </w:rPr>
              <w:t>/</w:t>
            </w:r>
            <w:r w:rsidR="00E876EF">
              <w:rPr>
                <w:rFonts w:cs="Arial"/>
                <w:b/>
                <w:bCs/>
                <w:color w:val="FFFFFF" w:themeColor="background1"/>
              </w:rPr>
              <w:t>extended</w:t>
            </w:r>
            <w:r w:rsidR="00C37B6E">
              <w:rPr>
                <w:rFonts w:cs="Arial"/>
                <w:b/>
                <w:bCs/>
                <w:color w:val="FFFFFF" w:themeColor="background1"/>
              </w:rPr>
              <w:t xml:space="preserve"> practice</w:t>
            </w:r>
          </w:p>
        </w:tc>
      </w:tr>
      <w:tr w:rsidR="00CC287D" w:rsidRPr="009F6F3A" w14:paraId="52E1402C" w14:textId="77777777" w:rsidTr="5A6B5E4B">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sz="4" w:space="0" w:color="auto"/>
              <w:right w:val="single" w:sz="4" w:space="0" w:color="auto"/>
            </w:tcBorders>
            <w:shd w:val="clear" w:color="auto" w:fill="auto"/>
          </w:tcPr>
          <w:p w14:paraId="0117DD68" w14:textId="28F6248E" w:rsidR="00CC287D" w:rsidRDefault="008D5332" w:rsidP="002324AE">
            <w:pPr>
              <w:pStyle w:val="EducationalObjective-EnablingObjective-XY"/>
              <w:spacing w:line="240" w:lineRule="atLeast"/>
              <w:ind w:left="74" w:firstLine="0"/>
              <w:rPr>
                <w:rFonts w:cs="Arial"/>
                <w:color w:val="000000"/>
                <w:u w:color="000000"/>
              </w:rPr>
            </w:pPr>
            <w:r>
              <w:rPr>
                <w:rFonts w:cs="Arial"/>
                <w:color w:val="000000"/>
                <w:u w:color="000000"/>
              </w:rPr>
              <w:t xml:space="preserve">301 </w:t>
            </w:r>
            <w:r w:rsidR="00CC287D" w:rsidRPr="009F6F3A">
              <w:rPr>
                <w:rFonts w:cs="Arial"/>
                <w:color w:val="000000"/>
                <w:u w:color="000000"/>
              </w:rPr>
              <w:t xml:space="preserve">LO2 Be able to undertake and record a minimum </w:t>
            </w:r>
            <w:r w:rsidR="00903403">
              <w:rPr>
                <w:rFonts w:cs="Arial"/>
                <w:color w:val="000000"/>
                <w:u w:color="000000"/>
              </w:rPr>
              <w:t>six</w:t>
            </w:r>
            <w:r w:rsidR="0050092F">
              <w:rPr>
                <w:rFonts w:cs="Arial"/>
                <w:color w:val="000000"/>
                <w:u w:color="000000"/>
              </w:rPr>
              <w:t xml:space="preserve"> </w:t>
            </w:r>
            <w:r w:rsidR="00CC287D" w:rsidRPr="009F6F3A">
              <w:rPr>
                <w:rFonts w:cs="Arial"/>
                <w:color w:val="000000"/>
                <w:u w:color="000000"/>
              </w:rPr>
              <w:t xml:space="preserve">hours of effective coaching or mentoring with a maximum of </w:t>
            </w:r>
            <w:r>
              <w:rPr>
                <w:rFonts w:cs="Arial"/>
                <w:color w:val="000000"/>
                <w:u w:color="000000"/>
              </w:rPr>
              <w:t>two</w:t>
            </w:r>
            <w:r w:rsidR="0050092F">
              <w:rPr>
                <w:rFonts w:cs="Arial"/>
                <w:color w:val="000000"/>
                <w:u w:color="000000"/>
              </w:rPr>
              <w:t xml:space="preserve"> </w:t>
            </w:r>
            <w:r w:rsidR="00CC287D" w:rsidRPr="009F6F3A">
              <w:rPr>
                <w:rFonts w:cs="Arial"/>
                <w:color w:val="000000"/>
                <w:u w:color="000000"/>
              </w:rPr>
              <w:t xml:space="preserve">individuals </w:t>
            </w:r>
          </w:p>
          <w:p w14:paraId="0543B234" w14:textId="77777777" w:rsidR="008D5332" w:rsidRDefault="008D5332" w:rsidP="002324AE">
            <w:pPr>
              <w:pStyle w:val="EducationalObjective-EnablingObjective-XY"/>
              <w:spacing w:line="240" w:lineRule="atLeast"/>
              <w:ind w:left="74" w:firstLine="0"/>
              <w:rPr>
                <w:rFonts w:cs="Arial"/>
                <w:color w:val="000000"/>
                <w:u w:color="000000"/>
              </w:rPr>
            </w:pPr>
          </w:p>
          <w:p w14:paraId="548171EA" w14:textId="39F9ED6B" w:rsidR="008D5332" w:rsidRPr="009F6F3A" w:rsidRDefault="008D5332" w:rsidP="002324AE">
            <w:pPr>
              <w:pStyle w:val="EducationalObjective-EnablingObjective-XY"/>
              <w:spacing w:line="240" w:lineRule="atLeast"/>
              <w:ind w:left="74" w:firstLine="0"/>
              <w:rPr>
                <w:rFonts w:cs="Arial"/>
                <w:color w:val="000000"/>
                <w:u w:color="000000"/>
              </w:rPr>
            </w:pPr>
            <w:r>
              <w:rPr>
                <w:rFonts w:cs="Arial"/>
                <w:color w:val="000000"/>
                <w:u w:color="000000"/>
              </w:rPr>
              <w:t>30</w:t>
            </w:r>
            <w:r w:rsidR="00903403">
              <w:rPr>
                <w:rFonts w:cs="Arial"/>
                <w:color w:val="000000"/>
                <w:u w:color="000000"/>
              </w:rPr>
              <w:t>2</w:t>
            </w:r>
            <w:r>
              <w:rPr>
                <w:rFonts w:cs="Arial"/>
                <w:color w:val="000000"/>
                <w:u w:color="000000"/>
              </w:rPr>
              <w:t xml:space="preserve"> </w:t>
            </w:r>
            <w:r w:rsidRPr="009F6F3A">
              <w:rPr>
                <w:rFonts w:cs="Arial"/>
                <w:color w:val="000000"/>
                <w:u w:color="000000"/>
              </w:rPr>
              <w:t xml:space="preserve">LO2 Be able to undertake and record a minimum </w:t>
            </w:r>
            <w:r w:rsidR="00830502">
              <w:rPr>
                <w:rFonts w:cs="Arial"/>
                <w:color w:val="000000"/>
                <w:u w:color="000000"/>
              </w:rPr>
              <w:t>12</w:t>
            </w:r>
            <w:r>
              <w:rPr>
                <w:rFonts w:cs="Arial"/>
                <w:color w:val="000000"/>
                <w:u w:color="000000"/>
              </w:rPr>
              <w:t xml:space="preserve"> </w:t>
            </w:r>
            <w:r w:rsidRPr="009F6F3A">
              <w:rPr>
                <w:rFonts w:cs="Arial"/>
                <w:color w:val="000000"/>
                <w:u w:color="000000"/>
              </w:rPr>
              <w:t>hours of effective coaching</w:t>
            </w:r>
            <w:r w:rsidR="00B155B1">
              <w:rPr>
                <w:rFonts w:cs="Arial"/>
                <w:color w:val="000000"/>
                <w:u w:color="000000"/>
              </w:rPr>
              <w:t xml:space="preserve"> or mentoring </w:t>
            </w:r>
            <w:r w:rsidRPr="009F6F3A">
              <w:rPr>
                <w:rFonts w:cs="Arial"/>
                <w:color w:val="000000"/>
                <w:u w:color="000000"/>
              </w:rPr>
              <w:t xml:space="preserve"> </w:t>
            </w:r>
            <w:r w:rsidR="00830502">
              <w:rPr>
                <w:rFonts w:cs="Arial"/>
                <w:color w:val="000000"/>
                <w:u w:color="000000"/>
              </w:rPr>
              <w:t xml:space="preserve">with a minimum of two </w:t>
            </w:r>
            <w:r w:rsidRPr="009F6F3A">
              <w:rPr>
                <w:rFonts w:cs="Arial"/>
                <w:color w:val="000000"/>
                <w:u w:color="000000"/>
              </w:rPr>
              <w:t xml:space="preserve"> </w:t>
            </w:r>
            <w:r w:rsidR="00B155B1">
              <w:rPr>
                <w:rFonts w:cs="Arial"/>
                <w:color w:val="000000"/>
                <w:u w:color="000000"/>
              </w:rPr>
              <w:t>and maximum of three individuals</w:t>
            </w:r>
          </w:p>
        </w:tc>
        <w:tc>
          <w:tcPr>
            <w:tcW w:w="4650" w:type="dxa"/>
            <w:tcBorders>
              <w:left w:val="single" w:sz="4" w:space="0" w:color="auto"/>
              <w:right w:val="single" w:sz="4" w:space="0" w:color="auto"/>
            </w:tcBorders>
          </w:tcPr>
          <w:p w14:paraId="04FC01E4" w14:textId="7F41D829" w:rsidR="00CC287D" w:rsidRPr="009F6F3A" w:rsidRDefault="00CC287D">
            <w:pPr>
              <w:spacing w:before="40" w:after="40"/>
              <w:ind w:left="74"/>
              <w:rPr>
                <w:rFonts w:cs="Arial"/>
                <w:b/>
                <w:bCs/>
              </w:rPr>
            </w:pPr>
            <w:r w:rsidRPr="009F6F3A">
              <w:rPr>
                <w:rFonts w:cs="Arial"/>
                <w:b/>
                <w:bCs/>
              </w:rPr>
              <w:t xml:space="preserve">Coaching </w:t>
            </w:r>
            <w:r w:rsidR="000520B7">
              <w:rPr>
                <w:rFonts w:cs="Arial"/>
                <w:b/>
                <w:bCs/>
              </w:rPr>
              <w:t>H</w:t>
            </w:r>
            <w:r w:rsidRPr="009F6F3A">
              <w:rPr>
                <w:rFonts w:cs="Arial"/>
                <w:b/>
                <w:bCs/>
              </w:rPr>
              <w:t xml:space="preserve">ours </w:t>
            </w:r>
            <w:r w:rsidR="000520B7">
              <w:rPr>
                <w:rFonts w:cs="Arial"/>
                <w:b/>
                <w:bCs/>
              </w:rPr>
              <w:t>Lo</w:t>
            </w:r>
            <w:r w:rsidRPr="009F6F3A">
              <w:rPr>
                <w:rFonts w:cs="Arial"/>
                <w:b/>
                <w:bCs/>
              </w:rPr>
              <w:t xml:space="preserve">g </w:t>
            </w:r>
          </w:p>
        </w:tc>
      </w:tr>
      <w:tr w:rsidR="00CC287D" w:rsidRPr="009F6F3A" w14:paraId="53E8B98A" w14:textId="77777777" w:rsidTr="5A6B5E4B">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sz="4" w:space="0" w:color="auto"/>
              <w:left w:val="single" w:sz="4" w:space="0" w:color="auto"/>
              <w:right w:val="single" w:sz="4" w:space="0" w:color="auto"/>
            </w:tcBorders>
          </w:tcPr>
          <w:p w14:paraId="2667C89A" w14:textId="77777777" w:rsidR="00CC287D" w:rsidRPr="009F6F3A" w:rsidRDefault="00CC287D">
            <w:pPr>
              <w:spacing w:before="40" w:after="40"/>
              <w:ind w:left="74"/>
              <w:rPr>
                <w:rFonts w:cs="Arial"/>
                <w:color w:val="000000"/>
                <w:u w:color="000000"/>
              </w:rPr>
            </w:pPr>
            <w:r w:rsidRPr="009F6F3A">
              <w:rPr>
                <w:rFonts w:cs="Arial"/>
                <w:color w:val="000000"/>
                <w:u w:color="000000"/>
              </w:rPr>
              <w:t xml:space="preserve">1.1 Undertake preparation activities with individual and relevant stakeholders </w:t>
            </w:r>
          </w:p>
          <w:p w14:paraId="76879602" w14:textId="77777777" w:rsidR="00CC287D" w:rsidRPr="009F6F3A" w:rsidRDefault="00CC287D">
            <w:pPr>
              <w:spacing w:before="40" w:after="40"/>
              <w:ind w:left="74"/>
              <w:rPr>
                <w:rFonts w:cs="Arial"/>
                <w:b/>
                <w:bCs/>
              </w:rPr>
            </w:pPr>
            <w:r w:rsidRPr="009F6F3A">
              <w:rPr>
                <w:rFonts w:cs="Arial"/>
                <w:b/>
                <w:bCs/>
              </w:rPr>
              <w:t>Range: preparation activities:</w:t>
            </w:r>
          </w:p>
          <w:p w14:paraId="4A92B14E"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initial contact</w:t>
            </w:r>
          </w:p>
          <w:p w14:paraId="78A8CA6F"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expectations of coaching or mentoring</w:t>
            </w:r>
          </w:p>
          <w:p w14:paraId="7E6B0100"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stakeholder involvement required</w:t>
            </w:r>
          </w:p>
          <w:p w14:paraId="6A1266CA"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establish relationships.</w:t>
            </w:r>
          </w:p>
        </w:tc>
        <w:tc>
          <w:tcPr>
            <w:tcW w:w="4650" w:type="dxa"/>
            <w:tcBorders>
              <w:top w:val="single" w:sz="4" w:space="0" w:color="auto"/>
              <w:left w:val="single" w:sz="4" w:space="0" w:color="auto"/>
              <w:right w:val="single" w:sz="4" w:space="0" w:color="auto"/>
            </w:tcBorders>
            <w:shd w:val="clear" w:color="auto" w:fill="D9D9D9" w:themeFill="background1" w:themeFillShade="D9"/>
          </w:tcPr>
          <w:p w14:paraId="110A5197" w14:textId="330183A2" w:rsidR="00CC287D" w:rsidRPr="009F6F3A" w:rsidRDefault="00CC287D" w:rsidP="00F178C7">
            <w:pPr>
              <w:spacing w:before="40" w:after="40"/>
              <w:ind w:left="74"/>
              <w:rPr>
                <w:rFonts w:cs="Arial"/>
                <w:b/>
                <w:bCs/>
              </w:rPr>
            </w:pPr>
            <w:r w:rsidRPr="009F6F3A">
              <w:rPr>
                <w:rFonts w:cs="Arial"/>
                <w:b/>
                <w:bCs/>
              </w:rPr>
              <w:t>Coaching or Mentoring Plan</w:t>
            </w:r>
          </w:p>
        </w:tc>
      </w:tr>
      <w:tr w:rsidR="00CC287D" w:rsidRPr="009F6F3A" w14:paraId="62EBD9B7" w14:textId="77777777" w:rsidTr="5A6B5E4B">
        <w:trPr>
          <w:cnfStyle w:val="000000010000" w:firstRow="0" w:lastRow="0" w:firstColumn="0" w:lastColumn="0" w:oddVBand="0" w:evenVBand="0" w:oddHBand="0" w:evenHBand="1" w:firstRowFirstColumn="0" w:firstRowLastColumn="0" w:lastRowFirstColumn="0" w:lastRowLastColumn="0"/>
        </w:trPr>
        <w:tc>
          <w:tcPr>
            <w:tcW w:w="4843" w:type="dxa"/>
            <w:tcBorders>
              <w:left w:val="single" w:sz="4" w:space="0" w:color="auto"/>
              <w:right w:val="single" w:sz="4" w:space="0" w:color="auto"/>
            </w:tcBorders>
            <w:shd w:val="clear" w:color="auto" w:fill="auto"/>
          </w:tcPr>
          <w:p w14:paraId="2222B901" w14:textId="77777777" w:rsidR="00CC287D" w:rsidRPr="009F6F3A" w:rsidRDefault="00CC287D">
            <w:pPr>
              <w:spacing w:before="40" w:after="40"/>
              <w:ind w:left="74"/>
              <w:rPr>
                <w:rFonts w:cs="Arial"/>
                <w:color w:val="000000"/>
                <w:u w:color="000000"/>
              </w:rPr>
            </w:pPr>
            <w:r w:rsidRPr="009F6F3A">
              <w:rPr>
                <w:rFonts w:cs="Arial"/>
                <w:color w:val="000000"/>
                <w:u w:color="000000"/>
              </w:rPr>
              <w:t>1.2 Use assessment tools and/or exercises to inform and agree outcomes.</w:t>
            </w:r>
          </w:p>
        </w:tc>
        <w:tc>
          <w:tcPr>
            <w:tcW w:w="4657" w:type="dxa"/>
            <w:gridSpan w:val="2"/>
            <w:tcBorders>
              <w:left w:val="single" w:sz="4" w:space="0" w:color="auto"/>
              <w:right w:val="single" w:sz="4" w:space="0" w:color="auto"/>
            </w:tcBorders>
          </w:tcPr>
          <w:p w14:paraId="4ED1D52C" w14:textId="3B74E9A6" w:rsidR="00CC287D" w:rsidRPr="009F6F3A" w:rsidRDefault="00CC287D" w:rsidP="00F178C7">
            <w:pPr>
              <w:spacing w:before="40" w:after="40"/>
              <w:ind w:left="74"/>
              <w:rPr>
                <w:rFonts w:cs="Arial"/>
                <w:b/>
                <w:bCs/>
              </w:rPr>
            </w:pPr>
            <w:r w:rsidRPr="009F6F3A">
              <w:rPr>
                <w:rFonts w:cs="Arial"/>
                <w:b/>
                <w:bCs/>
              </w:rPr>
              <w:t>Coaching or Mentoring Plan</w:t>
            </w:r>
          </w:p>
        </w:tc>
      </w:tr>
      <w:tr w:rsidR="00CC287D" w:rsidRPr="009F6F3A" w14:paraId="05A567EE" w14:textId="77777777" w:rsidTr="5A6B5E4B">
        <w:trPr>
          <w:cnfStyle w:val="000000100000" w:firstRow="0" w:lastRow="0" w:firstColumn="0" w:lastColumn="0" w:oddVBand="0" w:evenVBand="0" w:oddHBand="1" w:evenHBand="0" w:firstRowFirstColumn="0" w:firstRowLastColumn="0" w:lastRowFirstColumn="0" w:lastRowLastColumn="0"/>
        </w:trPr>
        <w:tc>
          <w:tcPr>
            <w:tcW w:w="4843" w:type="dxa"/>
            <w:tcBorders>
              <w:top w:val="single" w:sz="4" w:space="0" w:color="auto"/>
              <w:left w:val="single" w:sz="4" w:space="0" w:color="auto"/>
              <w:right w:val="single" w:sz="4" w:space="0" w:color="auto"/>
            </w:tcBorders>
          </w:tcPr>
          <w:p w14:paraId="0D0C2E6E" w14:textId="77777777" w:rsidR="00CC287D" w:rsidRPr="009F6F3A" w:rsidRDefault="00CC287D">
            <w:pPr>
              <w:spacing w:before="40" w:after="40"/>
              <w:ind w:left="74"/>
              <w:rPr>
                <w:rFonts w:cs="Arial"/>
                <w:color w:val="000000"/>
                <w:u w:color="000000"/>
              </w:rPr>
            </w:pPr>
            <w:r w:rsidRPr="009F6F3A">
              <w:rPr>
                <w:rFonts w:cs="Arial"/>
                <w:color w:val="000000"/>
                <w:u w:color="000000"/>
              </w:rPr>
              <w:t xml:space="preserve">1.3 Create a </w:t>
            </w:r>
            <w:r w:rsidRPr="009F6F3A">
              <w:rPr>
                <w:rFonts w:cs="Arial"/>
                <w:b/>
                <w:bCs/>
                <w:color w:val="000000"/>
                <w:u w:color="000000"/>
              </w:rPr>
              <w:t>plan</w:t>
            </w:r>
            <w:r w:rsidRPr="009F6F3A">
              <w:rPr>
                <w:rFonts w:cs="Arial"/>
                <w:color w:val="000000"/>
                <w:u w:color="000000"/>
              </w:rPr>
              <w:t xml:space="preserve"> for coaching or mentoring</w:t>
            </w:r>
          </w:p>
          <w:p w14:paraId="275DE97C" w14:textId="77777777" w:rsidR="00CC287D" w:rsidRPr="009F6F3A" w:rsidRDefault="00CC287D">
            <w:pPr>
              <w:spacing w:before="40" w:after="40"/>
              <w:ind w:left="74"/>
              <w:rPr>
                <w:rFonts w:cs="Arial"/>
                <w:b/>
                <w:bCs/>
              </w:rPr>
            </w:pPr>
            <w:r w:rsidRPr="009F6F3A">
              <w:rPr>
                <w:rFonts w:cs="Arial"/>
                <w:b/>
                <w:bCs/>
              </w:rPr>
              <w:t>Range: Plan:</w:t>
            </w:r>
          </w:p>
          <w:p w14:paraId="58D30460"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profile of individual</w:t>
            </w:r>
          </w:p>
          <w:p w14:paraId="325BB7E9"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goals and outcomes</w:t>
            </w:r>
          </w:p>
          <w:p w14:paraId="03AB21BE"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reasons for location</w:t>
            </w:r>
          </w:p>
          <w:p w14:paraId="573A1D0F"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planned duration</w:t>
            </w:r>
          </w:p>
          <w:p w14:paraId="6B79BAA3"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number of sessions</w:t>
            </w:r>
          </w:p>
          <w:p w14:paraId="37F9F886"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3B3C42"/>
                <w:bdr w:val="nil"/>
                <w:lang w:eastAsia="en-GB"/>
              </w:rPr>
            </w:pPr>
            <w:r w:rsidRPr="009F6F3A">
              <w:rPr>
                <w:rFonts w:eastAsia="Arial Unicode MS" w:cs="Arial"/>
                <w:color w:val="000000"/>
                <w:u w:color="000000"/>
                <w:bdr w:val="nil"/>
                <w:lang w:eastAsia="en-GB"/>
              </w:rPr>
              <w:t xml:space="preserve">meet individual needs. </w:t>
            </w:r>
          </w:p>
        </w:tc>
        <w:tc>
          <w:tcPr>
            <w:tcW w:w="4657" w:type="dxa"/>
            <w:gridSpan w:val="2"/>
            <w:tcBorders>
              <w:top w:val="single" w:sz="4" w:space="0" w:color="auto"/>
              <w:left w:val="single" w:sz="4" w:space="0" w:color="auto"/>
              <w:right w:val="single" w:sz="4" w:space="0" w:color="auto"/>
            </w:tcBorders>
            <w:shd w:val="clear" w:color="auto" w:fill="D9D9D9" w:themeFill="background1" w:themeFillShade="D9"/>
          </w:tcPr>
          <w:p w14:paraId="6139E8D0" w14:textId="10CC5412" w:rsidR="00CC287D" w:rsidRPr="009F6F3A" w:rsidRDefault="00CC287D" w:rsidP="00F178C7">
            <w:pPr>
              <w:spacing w:before="40" w:after="40"/>
              <w:ind w:left="74"/>
              <w:rPr>
                <w:rFonts w:cs="Arial"/>
                <w:b/>
                <w:bCs/>
              </w:rPr>
            </w:pPr>
            <w:r w:rsidRPr="009F6F3A">
              <w:rPr>
                <w:rFonts w:cs="Arial"/>
                <w:b/>
                <w:bCs/>
              </w:rPr>
              <w:t>Coaching or Mentoring Plan</w:t>
            </w:r>
          </w:p>
        </w:tc>
      </w:tr>
      <w:tr w:rsidR="00CC287D" w:rsidRPr="009F6F3A" w14:paraId="06482AA1" w14:textId="77777777" w:rsidTr="5A6B5E4B">
        <w:trPr>
          <w:cnfStyle w:val="000000010000" w:firstRow="0" w:lastRow="0" w:firstColumn="0" w:lastColumn="0" w:oddVBand="0" w:evenVBand="0" w:oddHBand="0" w:evenHBand="1" w:firstRowFirstColumn="0" w:firstRowLastColumn="0" w:lastRowFirstColumn="0" w:lastRowLastColumn="0"/>
        </w:trPr>
        <w:tc>
          <w:tcPr>
            <w:tcW w:w="4843" w:type="dxa"/>
            <w:tcBorders>
              <w:left w:val="single" w:sz="4" w:space="0" w:color="auto"/>
              <w:right w:val="single" w:sz="4" w:space="0" w:color="auto"/>
            </w:tcBorders>
            <w:shd w:val="clear" w:color="auto" w:fill="auto"/>
          </w:tcPr>
          <w:p w14:paraId="3590CC4F" w14:textId="77777777" w:rsidR="00CC287D" w:rsidRPr="009F6F3A" w:rsidRDefault="00CC287D">
            <w:pPr>
              <w:pStyle w:val="EducationalObjective-EnablingObjective-XY"/>
              <w:shd w:val="clear" w:color="auto" w:fill="FFFFFF" w:themeFill="background1"/>
              <w:spacing w:line="240" w:lineRule="atLeast"/>
              <w:ind w:left="74" w:firstLine="0"/>
              <w:rPr>
                <w:rFonts w:cs="Arial"/>
                <w:color w:val="000000"/>
              </w:rPr>
            </w:pPr>
            <w:r w:rsidRPr="009F6F3A">
              <w:rPr>
                <w:rFonts w:cs="Arial"/>
                <w:lang w:val="en-GB"/>
              </w:rPr>
              <w:t>1.4</w:t>
            </w:r>
            <w:r w:rsidRPr="009F6F3A">
              <w:rPr>
                <w:rFonts w:cs="Arial"/>
                <w:b/>
                <w:bCs/>
                <w:lang w:val="en-GB"/>
              </w:rPr>
              <w:t xml:space="preserve"> </w:t>
            </w:r>
            <w:r w:rsidRPr="009F6F3A">
              <w:rPr>
                <w:rFonts w:cs="Arial"/>
                <w:color w:val="000000"/>
                <w:u w:color="000000"/>
              </w:rPr>
              <w:t xml:space="preserve">Create a </w:t>
            </w:r>
            <w:r w:rsidRPr="009F6F3A">
              <w:rPr>
                <w:rFonts w:cs="Arial"/>
                <w:b/>
                <w:bCs/>
                <w:color w:val="000000"/>
                <w:u w:color="000000"/>
              </w:rPr>
              <w:t xml:space="preserve">contract </w:t>
            </w:r>
            <w:r w:rsidRPr="009F6F3A">
              <w:rPr>
                <w:rFonts w:cs="Arial"/>
                <w:color w:val="000000"/>
                <w:u w:color="000000"/>
              </w:rPr>
              <w:t>with the individual and relevant stakeholders</w:t>
            </w:r>
          </w:p>
          <w:p w14:paraId="0EFACB0B" w14:textId="77777777" w:rsidR="00CC287D" w:rsidRPr="009F6F3A" w:rsidRDefault="00CC287D">
            <w:pPr>
              <w:pStyle w:val="EducationalObjective-EnablingObjective-XY"/>
              <w:spacing w:line="240" w:lineRule="atLeast"/>
              <w:ind w:left="74" w:firstLine="0"/>
              <w:rPr>
                <w:rFonts w:cs="Arial"/>
                <w:b/>
                <w:bCs/>
                <w:color w:val="000000"/>
                <w:u w:color="000000"/>
              </w:rPr>
            </w:pPr>
            <w:r w:rsidRPr="009F6F3A">
              <w:rPr>
                <w:rFonts w:cs="Arial"/>
                <w:b/>
                <w:bCs/>
                <w:color w:val="000000"/>
                <w:u w:color="000000"/>
              </w:rPr>
              <w:t>Range: Contract:</w:t>
            </w:r>
          </w:p>
          <w:p w14:paraId="464C1E64"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purpose</w:t>
            </w:r>
          </w:p>
          <w:p w14:paraId="7136C169"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expectations</w:t>
            </w:r>
          </w:p>
          <w:p w14:paraId="5CA6C63D"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methods of communication</w:t>
            </w:r>
          </w:p>
          <w:p w14:paraId="050FFDFC"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confidentiality and boundaries</w:t>
            </w:r>
          </w:p>
          <w:p w14:paraId="518F6EA2"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arrangements for sessions</w:t>
            </w:r>
          </w:p>
          <w:p w14:paraId="06941EA3"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record keeping</w:t>
            </w:r>
          </w:p>
          <w:p w14:paraId="7B680843"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termination clauses.</w:t>
            </w:r>
          </w:p>
        </w:tc>
        <w:tc>
          <w:tcPr>
            <w:tcW w:w="4657" w:type="dxa"/>
            <w:gridSpan w:val="2"/>
            <w:tcBorders>
              <w:left w:val="single" w:sz="4" w:space="0" w:color="auto"/>
              <w:right w:val="single" w:sz="4" w:space="0" w:color="auto"/>
            </w:tcBorders>
          </w:tcPr>
          <w:p w14:paraId="6111E341" w14:textId="77777777" w:rsidR="00CC287D" w:rsidRPr="009F6F3A" w:rsidRDefault="00CC287D">
            <w:pPr>
              <w:spacing w:before="40" w:after="40"/>
              <w:ind w:left="74"/>
              <w:rPr>
                <w:rFonts w:cs="Arial"/>
                <w:b/>
                <w:bCs/>
              </w:rPr>
            </w:pPr>
            <w:r w:rsidRPr="009F6F3A">
              <w:rPr>
                <w:rFonts w:cs="Arial"/>
                <w:b/>
                <w:bCs/>
              </w:rPr>
              <w:t xml:space="preserve">Contract for Coaching or Mentoring </w:t>
            </w:r>
          </w:p>
        </w:tc>
      </w:tr>
      <w:tr w:rsidR="00CC287D" w:rsidRPr="009F6F3A" w14:paraId="0D5BCB86" w14:textId="77777777" w:rsidTr="5A6B5E4B">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sz="4" w:space="0" w:color="auto"/>
              <w:left w:val="single" w:sz="4" w:space="0" w:color="auto"/>
              <w:right w:val="single" w:sz="4" w:space="0" w:color="auto"/>
            </w:tcBorders>
          </w:tcPr>
          <w:p w14:paraId="19981930" w14:textId="77777777" w:rsidR="00CC287D" w:rsidRPr="009F6F3A" w:rsidRDefault="00CC287D">
            <w:pPr>
              <w:pStyle w:val="EducationalObjective-EnablingObjective-XY"/>
              <w:spacing w:line="240" w:lineRule="atLeast"/>
              <w:ind w:left="74" w:firstLine="0"/>
              <w:rPr>
                <w:rFonts w:eastAsia="Arial" w:cs="Arial"/>
                <w:color w:val="000000"/>
                <w:u w:color="000000"/>
              </w:rPr>
            </w:pPr>
            <w:r w:rsidRPr="009F6F3A">
              <w:rPr>
                <w:rFonts w:cs="Arial"/>
                <w:color w:val="000000"/>
                <w:u w:color="000000"/>
              </w:rPr>
              <w:t>2.1 Use recognised model(s) for coaching or mentoring in order to support the individuals to achieve their goals.</w:t>
            </w:r>
          </w:p>
          <w:p w14:paraId="7B0B10D7" w14:textId="77777777" w:rsidR="00CC287D" w:rsidRPr="009F6F3A" w:rsidRDefault="00CC287D">
            <w:pPr>
              <w:spacing w:after="160"/>
              <w:rPr>
                <w:rFonts w:cs="Arial"/>
                <w:color w:val="000000"/>
                <w:u w:color="000000"/>
              </w:rPr>
            </w:pPr>
          </w:p>
        </w:tc>
        <w:tc>
          <w:tcPr>
            <w:tcW w:w="4650" w:type="dxa"/>
            <w:tcBorders>
              <w:top w:val="single" w:sz="4" w:space="0" w:color="auto"/>
              <w:left w:val="single" w:sz="4" w:space="0" w:color="auto"/>
              <w:right w:val="single" w:sz="4" w:space="0" w:color="auto"/>
            </w:tcBorders>
            <w:shd w:val="clear" w:color="auto" w:fill="D9D9D9" w:themeFill="background1" w:themeFillShade="D9"/>
          </w:tcPr>
          <w:p w14:paraId="7291F01A" w14:textId="77777777" w:rsidR="00CC287D" w:rsidRPr="009F6F3A" w:rsidRDefault="00CC287D">
            <w:pPr>
              <w:spacing w:before="40" w:after="40"/>
              <w:ind w:left="74"/>
              <w:rPr>
                <w:rFonts w:cs="Arial"/>
                <w:b/>
                <w:bCs/>
              </w:rPr>
            </w:pPr>
            <w:r w:rsidRPr="009F6F3A">
              <w:rPr>
                <w:rFonts w:cs="Arial"/>
                <w:b/>
                <w:bCs/>
              </w:rPr>
              <w:lastRenderedPageBreak/>
              <w:t>Coaching or Mentoring record</w:t>
            </w:r>
          </w:p>
          <w:p w14:paraId="63B51A24" w14:textId="77777777" w:rsidR="00CC287D" w:rsidRPr="009F6F3A" w:rsidRDefault="00CC287D">
            <w:pPr>
              <w:spacing w:before="40" w:after="40"/>
              <w:ind w:left="74"/>
              <w:rPr>
                <w:rFonts w:cs="Arial"/>
                <w:b/>
                <w:bCs/>
              </w:rPr>
            </w:pPr>
          </w:p>
          <w:p w14:paraId="35B8CB4B" w14:textId="506B74AF" w:rsidR="00CC287D" w:rsidRPr="009F6F3A" w:rsidRDefault="00CC287D">
            <w:pPr>
              <w:spacing w:before="40" w:after="40"/>
              <w:ind w:left="74"/>
              <w:rPr>
                <w:rFonts w:cs="Arial"/>
                <w:b/>
                <w:bCs/>
              </w:rPr>
            </w:pPr>
            <w:r w:rsidRPr="009F6F3A">
              <w:rPr>
                <w:rFonts w:cs="Arial"/>
                <w:b/>
                <w:bCs/>
              </w:rPr>
              <w:lastRenderedPageBreak/>
              <w:t xml:space="preserve">Observation of Coaching or Mentoring Practice </w:t>
            </w:r>
            <w:r w:rsidRPr="009F6F3A">
              <w:rPr>
                <w:rFonts w:cs="Arial"/>
                <w:i/>
                <w:iCs/>
              </w:rPr>
              <w:t xml:space="preserve">(section </w:t>
            </w:r>
            <w:r w:rsidR="00DA00F9">
              <w:rPr>
                <w:rFonts w:cs="Arial"/>
                <w:i/>
                <w:iCs/>
              </w:rPr>
              <w:t>7</w:t>
            </w:r>
            <w:r w:rsidRPr="009F6F3A">
              <w:rPr>
                <w:rFonts w:cs="Arial"/>
                <w:i/>
                <w:iCs/>
              </w:rPr>
              <w:t xml:space="preserve"> for assessor observation record)</w:t>
            </w:r>
          </w:p>
        </w:tc>
      </w:tr>
      <w:tr w:rsidR="00CC287D" w:rsidRPr="009F6F3A" w14:paraId="08D5F6EF" w14:textId="77777777" w:rsidTr="5A6B5E4B">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sz="4" w:space="0" w:color="auto"/>
              <w:right w:val="single" w:sz="4" w:space="0" w:color="auto"/>
            </w:tcBorders>
            <w:shd w:val="clear" w:color="auto" w:fill="auto"/>
          </w:tcPr>
          <w:p w14:paraId="159B8DE7" w14:textId="77777777" w:rsidR="00CC287D" w:rsidRPr="009F6F3A" w:rsidRDefault="00CC287D">
            <w:pPr>
              <w:spacing w:before="40" w:after="40"/>
              <w:ind w:left="74"/>
              <w:rPr>
                <w:rFonts w:cs="Arial"/>
                <w:color w:val="000000"/>
                <w:u w:color="000000"/>
              </w:rPr>
            </w:pPr>
            <w:r w:rsidRPr="009F6F3A">
              <w:rPr>
                <w:rFonts w:cs="Arial"/>
                <w:color w:val="000000"/>
                <w:u w:color="000000"/>
              </w:rPr>
              <w:lastRenderedPageBreak/>
              <w:t xml:space="preserve">2.2 Use appropriate </w:t>
            </w:r>
            <w:r w:rsidRPr="009F6F3A">
              <w:rPr>
                <w:rFonts w:cs="Arial"/>
                <w:b/>
                <w:bCs/>
                <w:color w:val="000000"/>
                <w:u w:color="000000"/>
              </w:rPr>
              <w:t>communication skills</w:t>
            </w:r>
            <w:r w:rsidRPr="009F6F3A">
              <w:rPr>
                <w:rFonts w:cs="Arial"/>
                <w:color w:val="000000"/>
                <w:u w:color="000000"/>
              </w:rPr>
              <w:t xml:space="preserve"> and </w:t>
            </w:r>
            <w:r w:rsidRPr="009F6F3A">
              <w:rPr>
                <w:rFonts w:cs="Arial"/>
                <w:b/>
                <w:bCs/>
                <w:color w:val="000000"/>
                <w:u w:color="000000"/>
              </w:rPr>
              <w:t xml:space="preserve">behaviours </w:t>
            </w:r>
            <w:r w:rsidRPr="009F6F3A">
              <w:rPr>
                <w:rFonts w:cs="Arial"/>
                <w:color w:val="000000"/>
                <w:u w:color="000000"/>
              </w:rPr>
              <w:t>to develop the relationship, to work towards individual objectives, review progress and respond to individual needs.</w:t>
            </w:r>
          </w:p>
          <w:p w14:paraId="0B9F8F91" w14:textId="77777777" w:rsidR="00CC287D" w:rsidRPr="009F6F3A" w:rsidRDefault="00CC287D">
            <w:pPr>
              <w:spacing w:before="40" w:after="40"/>
              <w:ind w:left="74"/>
              <w:rPr>
                <w:rFonts w:cs="Arial"/>
                <w:b/>
                <w:bCs/>
                <w:color w:val="000000"/>
                <w:u w:color="000000"/>
              </w:rPr>
            </w:pPr>
            <w:r w:rsidRPr="009F6F3A">
              <w:rPr>
                <w:rFonts w:cs="Arial"/>
                <w:b/>
                <w:bCs/>
                <w:color w:val="000000"/>
                <w:u w:color="000000"/>
              </w:rPr>
              <w:t>Range: Communication Skills:</w:t>
            </w:r>
          </w:p>
          <w:p w14:paraId="03536D72"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listening</w:t>
            </w:r>
          </w:p>
          <w:p w14:paraId="329A51A2"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questioning</w:t>
            </w:r>
          </w:p>
          <w:p w14:paraId="653A7590"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reflecting</w:t>
            </w:r>
          </w:p>
          <w:p w14:paraId="0EBD119F"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responding</w:t>
            </w:r>
          </w:p>
          <w:p w14:paraId="0659C15B"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giving feedback</w:t>
            </w:r>
          </w:p>
          <w:p w14:paraId="3C5B6333"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mirroring</w:t>
            </w:r>
          </w:p>
          <w:p w14:paraId="18F97CA3"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summarizing.</w:t>
            </w:r>
          </w:p>
          <w:p w14:paraId="362F3C47" w14:textId="77777777" w:rsidR="00CC287D" w:rsidRPr="009F6F3A" w:rsidRDefault="00CC287D">
            <w:pPr>
              <w:pBdr>
                <w:top w:val="nil"/>
                <w:left w:val="nil"/>
                <w:bottom w:val="nil"/>
                <w:right w:val="nil"/>
                <w:between w:val="nil"/>
                <w:bar w:val="nil"/>
              </w:pBdr>
              <w:spacing w:before="40" w:after="40" w:line="240" w:lineRule="atLeast"/>
              <w:ind w:left="360"/>
              <w:rPr>
                <w:rFonts w:eastAsia="Arial Unicode MS" w:cs="Arial"/>
                <w:color w:val="000000"/>
                <w:u w:color="3B3C42"/>
                <w:bdr w:val="nil"/>
                <w:lang w:eastAsia="en-GB"/>
              </w:rPr>
            </w:pPr>
          </w:p>
          <w:p w14:paraId="4D283913" w14:textId="77777777" w:rsidR="00CC287D" w:rsidRPr="009F6F3A" w:rsidRDefault="00CC287D">
            <w:pPr>
              <w:pBdr>
                <w:top w:val="nil"/>
                <w:left w:val="nil"/>
                <w:bottom w:val="nil"/>
                <w:right w:val="nil"/>
                <w:between w:val="nil"/>
                <w:bar w:val="nil"/>
              </w:pBdr>
              <w:spacing w:before="40" w:after="40" w:line="240" w:lineRule="atLeast"/>
              <w:ind w:left="641" w:hanging="567"/>
              <w:rPr>
                <w:rFonts w:eastAsia="Arial" w:cs="Arial"/>
                <w:b/>
                <w:bCs/>
                <w:color w:val="000000"/>
                <w:u w:color="000000"/>
                <w:bdr w:val="nil"/>
                <w:lang w:eastAsia="en-GB"/>
              </w:rPr>
            </w:pPr>
            <w:r w:rsidRPr="009F6F3A">
              <w:rPr>
                <w:rFonts w:eastAsia="Arial" w:cs="Arial"/>
                <w:b/>
                <w:bCs/>
                <w:color w:val="000000"/>
                <w:u w:color="000000"/>
                <w:bdr w:val="nil"/>
                <w:lang w:eastAsia="en-GB"/>
              </w:rPr>
              <w:t xml:space="preserve">Range Behaviours: </w:t>
            </w:r>
          </w:p>
          <w:p w14:paraId="1B225A1B"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 xml:space="preserve">rapport building </w:t>
            </w:r>
          </w:p>
          <w:p w14:paraId="0FE78D3C"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 xml:space="preserve">relationship building. </w:t>
            </w:r>
          </w:p>
        </w:tc>
        <w:tc>
          <w:tcPr>
            <w:tcW w:w="4650" w:type="dxa"/>
            <w:tcBorders>
              <w:left w:val="single" w:sz="4" w:space="0" w:color="auto"/>
              <w:right w:val="single" w:sz="4" w:space="0" w:color="auto"/>
            </w:tcBorders>
          </w:tcPr>
          <w:p w14:paraId="4121FEF4" w14:textId="77777777" w:rsidR="00CC287D" w:rsidRPr="009F6F3A" w:rsidRDefault="00CC287D">
            <w:pPr>
              <w:spacing w:before="40" w:after="40"/>
              <w:ind w:left="74"/>
              <w:rPr>
                <w:rFonts w:cs="Arial"/>
                <w:b/>
                <w:bCs/>
              </w:rPr>
            </w:pPr>
            <w:r w:rsidRPr="009F6F3A">
              <w:rPr>
                <w:rFonts w:cs="Arial"/>
                <w:b/>
                <w:bCs/>
              </w:rPr>
              <w:t>Coaching or Mentoring record</w:t>
            </w:r>
          </w:p>
          <w:p w14:paraId="503EAD68" w14:textId="77777777" w:rsidR="00CC287D" w:rsidRPr="009F6F3A" w:rsidRDefault="00CC287D">
            <w:pPr>
              <w:spacing w:before="40" w:after="40"/>
              <w:ind w:left="74"/>
              <w:rPr>
                <w:rFonts w:cs="Arial"/>
                <w:b/>
                <w:bCs/>
              </w:rPr>
            </w:pPr>
          </w:p>
          <w:p w14:paraId="0F8F55A9" w14:textId="77777777" w:rsidR="00CC287D" w:rsidRPr="009F6F3A" w:rsidRDefault="00CC287D">
            <w:pPr>
              <w:spacing w:before="40" w:after="40"/>
              <w:ind w:left="74"/>
              <w:rPr>
                <w:rFonts w:cs="Arial"/>
                <w:b/>
                <w:bCs/>
              </w:rPr>
            </w:pPr>
            <w:r w:rsidRPr="009F6F3A">
              <w:rPr>
                <w:rFonts w:cs="Arial"/>
                <w:b/>
                <w:bCs/>
              </w:rPr>
              <w:t xml:space="preserve">Observation of Coaching or Mentoring Practice </w:t>
            </w:r>
            <w:r w:rsidRPr="009F6F3A">
              <w:rPr>
                <w:rFonts w:cs="Arial"/>
                <w:i/>
                <w:iCs/>
              </w:rPr>
              <w:t>(section 7 for assessor observation record)</w:t>
            </w:r>
          </w:p>
        </w:tc>
      </w:tr>
      <w:tr w:rsidR="00CC287D" w:rsidRPr="009F6F3A" w14:paraId="41557802" w14:textId="77777777" w:rsidTr="5A6B5E4B">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sz="4" w:space="0" w:color="auto"/>
              <w:left w:val="single" w:sz="4" w:space="0" w:color="auto"/>
              <w:right w:val="single" w:sz="4" w:space="0" w:color="auto"/>
            </w:tcBorders>
          </w:tcPr>
          <w:p w14:paraId="136EEDB1" w14:textId="77777777" w:rsidR="00CC287D" w:rsidRPr="009F6F3A" w:rsidRDefault="00CC287D">
            <w:pPr>
              <w:spacing w:before="40" w:after="40"/>
              <w:ind w:left="74"/>
              <w:rPr>
                <w:rFonts w:cs="Arial"/>
                <w:b/>
                <w:bCs/>
              </w:rPr>
            </w:pPr>
            <w:r w:rsidRPr="009F6F3A">
              <w:rPr>
                <w:rFonts w:cs="Arial"/>
                <w:color w:val="000000"/>
                <w:u w:color="000000"/>
              </w:rPr>
              <w:t xml:space="preserve">2.3 </w:t>
            </w:r>
            <w:r w:rsidRPr="009F6F3A">
              <w:rPr>
                <w:rFonts w:eastAsia="Arial" w:cs="Arial"/>
                <w:color w:val="000000"/>
                <w:u w:color="000000"/>
              </w:rPr>
              <w:t>Keep clear auditable records of the coaching or mentoring activity, covering</w:t>
            </w:r>
            <w:r w:rsidRPr="009F6F3A">
              <w:rPr>
                <w:rFonts w:cs="Arial"/>
                <w:color w:val="000000"/>
                <w:u w:color="000000"/>
              </w:rPr>
              <w:t xml:space="preserve"> the </w:t>
            </w:r>
            <w:r w:rsidRPr="009F6F3A">
              <w:rPr>
                <w:rFonts w:cs="Arial"/>
                <w:b/>
                <w:bCs/>
                <w:color w:val="000000"/>
                <w:u w:color="000000"/>
              </w:rPr>
              <w:t>whole process</w:t>
            </w:r>
          </w:p>
          <w:p w14:paraId="21A161FD" w14:textId="77777777" w:rsidR="00CC287D" w:rsidRPr="009F6F3A" w:rsidRDefault="00CC287D">
            <w:pPr>
              <w:spacing w:before="40" w:after="40"/>
              <w:ind w:left="74"/>
              <w:rPr>
                <w:rFonts w:cs="Arial"/>
                <w:b/>
                <w:bCs/>
                <w:color w:val="000000"/>
                <w:u w:color="000000"/>
              </w:rPr>
            </w:pPr>
            <w:r w:rsidRPr="009F6F3A">
              <w:rPr>
                <w:rFonts w:cs="Arial"/>
                <w:b/>
                <w:bCs/>
                <w:color w:val="000000"/>
                <w:u w:color="000000"/>
              </w:rPr>
              <w:t xml:space="preserve">Range: whole process: </w:t>
            </w:r>
          </w:p>
          <w:p w14:paraId="4738F3B6"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initial communications/introductory session/discussion (</w:t>
            </w:r>
            <w:r w:rsidRPr="009F6F3A">
              <w:rPr>
                <w:rFonts w:eastAsia="Arial Unicode MS" w:cs="Arial"/>
                <w:i/>
                <w:iCs/>
                <w:color w:val="000000"/>
                <w:u w:color="000000"/>
                <w:bdr w:val="nil"/>
                <w:lang w:eastAsia="en-GB"/>
              </w:rPr>
              <w:t>evidenced in plan</w:t>
            </w:r>
            <w:r w:rsidRPr="009F6F3A">
              <w:rPr>
                <w:rFonts w:eastAsia="Arial Unicode MS" w:cs="Arial"/>
                <w:color w:val="000000"/>
                <w:u w:color="000000"/>
                <w:bdr w:val="nil"/>
                <w:lang w:eastAsia="en-GB"/>
              </w:rPr>
              <w:t>)</w:t>
            </w:r>
          </w:p>
          <w:p w14:paraId="6EEA6DEC"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diagnostics and individual needs (</w:t>
            </w:r>
            <w:r w:rsidRPr="009F6F3A">
              <w:rPr>
                <w:rFonts w:eastAsia="Arial Unicode MS" w:cs="Arial"/>
                <w:i/>
                <w:iCs/>
                <w:color w:val="000000"/>
                <w:u w:color="000000"/>
                <w:bdr w:val="nil"/>
                <w:lang w:eastAsia="en-GB"/>
              </w:rPr>
              <w:t>evidenced in plan</w:t>
            </w:r>
            <w:r w:rsidRPr="009F6F3A">
              <w:rPr>
                <w:rFonts w:eastAsia="Arial Unicode MS" w:cs="Arial"/>
                <w:color w:val="000000"/>
                <w:u w:color="000000"/>
                <w:bdr w:val="nil"/>
                <w:lang w:eastAsia="en-GB"/>
              </w:rPr>
              <w:t>)</w:t>
            </w:r>
          </w:p>
          <w:p w14:paraId="3287EAA6"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planning and contracting processes contract (</w:t>
            </w:r>
            <w:r w:rsidRPr="009F6F3A">
              <w:rPr>
                <w:rFonts w:eastAsia="Arial Unicode MS" w:cs="Arial"/>
                <w:i/>
                <w:iCs/>
                <w:color w:val="000000"/>
                <w:u w:color="000000"/>
                <w:bdr w:val="nil"/>
                <w:lang w:eastAsia="en-GB"/>
              </w:rPr>
              <w:t>evidenced in contract</w:t>
            </w:r>
            <w:r w:rsidRPr="009F6F3A">
              <w:rPr>
                <w:rFonts w:eastAsia="Arial Unicode MS" w:cs="Arial"/>
                <w:color w:val="000000"/>
                <w:u w:color="000000"/>
                <w:bdr w:val="nil"/>
                <w:lang w:eastAsia="en-GB"/>
              </w:rPr>
              <w:t>)</w:t>
            </w:r>
          </w:p>
          <w:p w14:paraId="2341BC25"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individuals’ progress towards goals (</w:t>
            </w:r>
            <w:r w:rsidRPr="009F6F3A">
              <w:rPr>
                <w:rFonts w:eastAsia="Arial Unicode MS" w:cs="Arial"/>
                <w:i/>
                <w:iCs/>
                <w:color w:val="000000"/>
                <w:u w:color="000000"/>
                <w:bdr w:val="nil"/>
                <w:lang w:eastAsia="en-GB"/>
              </w:rPr>
              <w:t>evidenced in coaching record</w:t>
            </w:r>
            <w:r w:rsidRPr="009F6F3A">
              <w:rPr>
                <w:rFonts w:eastAsia="Arial Unicode MS" w:cs="Arial"/>
                <w:color w:val="000000"/>
                <w:u w:color="000000"/>
                <w:bdr w:val="nil"/>
                <w:lang w:eastAsia="en-GB"/>
              </w:rPr>
              <w:t xml:space="preserve">) </w:t>
            </w:r>
          </w:p>
          <w:p w14:paraId="2BDBA91D"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conclusion/outcomes achieved (</w:t>
            </w:r>
            <w:r w:rsidRPr="009F6F3A">
              <w:rPr>
                <w:rFonts w:eastAsia="Arial Unicode MS" w:cs="Arial"/>
                <w:i/>
                <w:iCs/>
                <w:color w:val="000000"/>
                <w:u w:color="000000"/>
                <w:bdr w:val="nil"/>
                <w:lang w:eastAsia="en-GB"/>
              </w:rPr>
              <w:t>evidenced in coaching record</w:t>
            </w:r>
            <w:r w:rsidRPr="009F6F3A">
              <w:rPr>
                <w:rFonts w:eastAsia="Arial Unicode MS" w:cs="Arial"/>
                <w:color w:val="000000"/>
                <w:u w:color="000000"/>
                <w:bdr w:val="nil"/>
                <w:lang w:eastAsia="en-GB"/>
              </w:rPr>
              <w:t>).</w:t>
            </w:r>
          </w:p>
        </w:tc>
        <w:tc>
          <w:tcPr>
            <w:tcW w:w="4650" w:type="dxa"/>
            <w:tcBorders>
              <w:top w:val="single" w:sz="4" w:space="0" w:color="auto"/>
              <w:left w:val="single" w:sz="4" w:space="0" w:color="auto"/>
              <w:right w:val="single" w:sz="4" w:space="0" w:color="auto"/>
            </w:tcBorders>
            <w:shd w:val="clear" w:color="auto" w:fill="D9D9D9" w:themeFill="background1" w:themeFillShade="D9"/>
          </w:tcPr>
          <w:p w14:paraId="24F396ED" w14:textId="77777777" w:rsidR="00CC287D" w:rsidRPr="009F6F3A" w:rsidRDefault="00CC287D">
            <w:pPr>
              <w:spacing w:before="40" w:after="40"/>
              <w:ind w:left="74"/>
              <w:rPr>
                <w:rFonts w:cs="Arial"/>
                <w:b/>
                <w:bCs/>
              </w:rPr>
            </w:pPr>
            <w:r w:rsidRPr="009F6F3A">
              <w:rPr>
                <w:rFonts w:cs="Arial"/>
                <w:b/>
                <w:bCs/>
              </w:rPr>
              <w:t xml:space="preserve">Coaching or Mentoring Record </w:t>
            </w:r>
            <w:r w:rsidRPr="009F6F3A">
              <w:rPr>
                <w:rFonts w:cs="Arial"/>
              </w:rPr>
              <w:t>(</w:t>
            </w:r>
            <w:r w:rsidRPr="009F6F3A">
              <w:rPr>
                <w:rFonts w:cs="Arial"/>
                <w:i/>
                <w:iCs/>
              </w:rPr>
              <w:t>range individuals progress towards goals and conclusions)</w:t>
            </w:r>
            <w:r w:rsidRPr="009F6F3A">
              <w:rPr>
                <w:rFonts w:cs="Arial"/>
                <w:b/>
                <w:bCs/>
              </w:rPr>
              <w:t xml:space="preserve"> </w:t>
            </w:r>
          </w:p>
          <w:p w14:paraId="2FF1D053" w14:textId="77777777" w:rsidR="00CC287D" w:rsidRPr="009F6F3A" w:rsidRDefault="00CC287D">
            <w:pPr>
              <w:spacing w:before="40" w:after="40"/>
              <w:ind w:left="74"/>
              <w:rPr>
                <w:rFonts w:cs="Arial"/>
                <w:b/>
                <w:bCs/>
              </w:rPr>
            </w:pPr>
            <w:r w:rsidRPr="009F6F3A">
              <w:rPr>
                <w:rFonts w:cs="Arial"/>
                <w:b/>
                <w:bCs/>
              </w:rPr>
              <w:t>Coaching or Mentoring Hours Log</w:t>
            </w:r>
          </w:p>
          <w:p w14:paraId="6AD1CBE7" w14:textId="77777777" w:rsidR="00CC287D" w:rsidRPr="009F6F3A" w:rsidRDefault="00CC287D">
            <w:pPr>
              <w:spacing w:before="40" w:after="40"/>
              <w:ind w:left="74"/>
              <w:rPr>
                <w:rFonts w:cs="Arial"/>
                <w:b/>
                <w:bCs/>
              </w:rPr>
            </w:pPr>
            <w:r w:rsidRPr="009F6F3A">
              <w:rPr>
                <w:rFonts w:cs="Arial"/>
                <w:b/>
                <w:bCs/>
              </w:rPr>
              <w:t xml:space="preserve">Coaching and Mentoring Plan </w:t>
            </w:r>
            <w:r w:rsidRPr="009F6F3A">
              <w:rPr>
                <w:rFonts w:cs="Arial"/>
                <w:i/>
                <w:iCs/>
              </w:rPr>
              <w:t xml:space="preserve">(for initial communications.) </w:t>
            </w:r>
          </w:p>
          <w:p w14:paraId="0D884F43" w14:textId="77777777" w:rsidR="00CC287D" w:rsidRPr="009F6F3A" w:rsidRDefault="00CC287D">
            <w:pPr>
              <w:spacing w:before="40" w:after="40"/>
              <w:ind w:left="74"/>
              <w:rPr>
                <w:rFonts w:cs="Arial"/>
                <w:b/>
                <w:bCs/>
              </w:rPr>
            </w:pPr>
            <w:r w:rsidRPr="009F6F3A">
              <w:rPr>
                <w:rFonts w:cs="Arial"/>
                <w:b/>
                <w:bCs/>
              </w:rPr>
              <w:t xml:space="preserve">Coaching and Mentoring Contract </w:t>
            </w:r>
            <w:r w:rsidRPr="009F6F3A">
              <w:rPr>
                <w:rFonts w:cs="Arial"/>
                <w:i/>
                <w:iCs/>
              </w:rPr>
              <w:t>(range</w:t>
            </w:r>
            <w:r w:rsidRPr="009F6F3A">
              <w:rPr>
                <w:rFonts w:cs="Arial"/>
                <w:b/>
                <w:bCs/>
                <w:i/>
                <w:iCs/>
              </w:rPr>
              <w:t xml:space="preserve"> </w:t>
            </w:r>
            <w:r w:rsidRPr="009F6F3A">
              <w:rPr>
                <w:rFonts w:eastAsia="Arial Unicode MS" w:cs="Arial"/>
                <w:i/>
                <w:iCs/>
                <w:color w:val="000000"/>
                <w:u w:color="000000"/>
                <w:bdr w:val="nil"/>
                <w:shd w:val="clear" w:color="auto" w:fill="D9D9D9" w:themeFill="background1" w:themeFillShade="D9"/>
                <w:lang w:eastAsia="en-GB"/>
              </w:rPr>
              <w:t>diagnostics and individual needs planning and contracting)</w:t>
            </w:r>
          </w:p>
        </w:tc>
      </w:tr>
      <w:tr w:rsidR="00CC287D" w:rsidRPr="009F6F3A" w14:paraId="7DB5F982" w14:textId="77777777" w:rsidTr="5A6B5E4B">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sz="4" w:space="0" w:color="auto"/>
              <w:right w:val="single" w:sz="4" w:space="0" w:color="auto"/>
            </w:tcBorders>
            <w:shd w:val="clear" w:color="auto" w:fill="auto"/>
          </w:tcPr>
          <w:p w14:paraId="06E9C730" w14:textId="77777777" w:rsidR="00CC287D" w:rsidRPr="009F6F3A" w:rsidRDefault="00CC287D">
            <w:pPr>
              <w:pStyle w:val="EducationalObjective-EnablingObjective-XY"/>
              <w:spacing w:line="240" w:lineRule="atLeast"/>
              <w:ind w:left="74" w:firstLine="0"/>
              <w:rPr>
                <w:rFonts w:cs="Arial"/>
                <w:color w:val="000000"/>
                <w:u w:color="000000"/>
              </w:rPr>
            </w:pPr>
            <w:r w:rsidRPr="009F6F3A">
              <w:rPr>
                <w:rFonts w:cs="Arial"/>
                <w:color w:val="000000"/>
                <w:u w:color="000000"/>
              </w:rPr>
              <w:t>2.4 Keep clear and accurate records of ongoing feedback gathered from individuals and through supervision about the effectiveness of own coaching or mentoring practice.</w:t>
            </w:r>
          </w:p>
        </w:tc>
        <w:tc>
          <w:tcPr>
            <w:tcW w:w="4650" w:type="dxa"/>
            <w:tcBorders>
              <w:left w:val="single" w:sz="4" w:space="0" w:color="auto"/>
              <w:right w:val="single" w:sz="4" w:space="0" w:color="auto"/>
            </w:tcBorders>
          </w:tcPr>
          <w:p w14:paraId="518B2379" w14:textId="77777777" w:rsidR="00CC287D" w:rsidRPr="009F6F3A" w:rsidRDefault="00CC287D">
            <w:pPr>
              <w:spacing w:before="40" w:after="40"/>
              <w:ind w:left="74"/>
              <w:rPr>
                <w:rFonts w:cs="Arial"/>
              </w:rPr>
            </w:pPr>
            <w:r w:rsidRPr="009F6F3A">
              <w:rPr>
                <w:rFonts w:cs="Arial"/>
                <w:b/>
                <w:bCs/>
              </w:rPr>
              <w:t xml:space="preserve">Coaching or Mentoring Record </w:t>
            </w:r>
            <w:r w:rsidRPr="009F6F3A">
              <w:rPr>
                <w:rFonts w:cs="Arial"/>
              </w:rPr>
              <w:t>(</w:t>
            </w:r>
            <w:r w:rsidRPr="009F6F3A">
              <w:rPr>
                <w:rFonts w:cs="Arial"/>
                <w:i/>
                <w:iCs/>
              </w:rPr>
              <w:t>for feedback from individual</w:t>
            </w:r>
            <w:r w:rsidRPr="009F6F3A">
              <w:rPr>
                <w:rFonts w:cs="Arial"/>
              </w:rPr>
              <w:t xml:space="preserve">) </w:t>
            </w:r>
          </w:p>
          <w:p w14:paraId="61DCCB25" w14:textId="1E421165" w:rsidR="00CC287D" w:rsidRPr="009F6F3A" w:rsidRDefault="00CC287D">
            <w:pPr>
              <w:spacing w:before="40" w:after="40"/>
              <w:ind w:left="74"/>
              <w:rPr>
                <w:rFonts w:cs="Arial"/>
                <w:b/>
                <w:bCs/>
              </w:rPr>
            </w:pPr>
            <w:r w:rsidRPr="009F6F3A">
              <w:rPr>
                <w:rFonts w:cs="Arial"/>
                <w:b/>
                <w:bCs/>
              </w:rPr>
              <w:t>Individual feedback form</w:t>
            </w:r>
            <w:r w:rsidR="00DD427D">
              <w:rPr>
                <w:rFonts w:cs="Arial"/>
                <w:b/>
                <w:bCs/>
              </w:rPr>
              <w:t>/s</w:t>
            </w:r>
            <w:r w:rsidRPr="009F6F3A">
              <w:rPr>
                <w:rFonts w:cs="Arial"/>
                <w:b/>
                <w:bCs/>
              </w:rPr>
              <w:t xml:space="preserve"> </w:t>
            </w:r>
            <w:r w:rsidRPr="009F6F3A">
              <w:rPr>
                <w:rFonts w:cs="Arial"/>
              </w:rPr>
              <w:t>(</w:t>
            </w:r>
            <w:r w:rsidRPr="009F6F3A">
              <w:rPr>
                <w:rFonts w:cs="Arial"/>
                <w:i/>
                <w:iCs/>
              </w:rPr>
              <w:t>for feedback from individual</w:t>
            </w:r>
            <w:r w:rsidRPr="009F6F3A">
              <w:rPr>
                <w:rFonts w:cs="Arial"/>
              </w:rPr>
              <w:t>)</w:t>
            </w:r>
            <w:r w:rsidRPr="009F6F3A">
              <w:rPr>
                <w:rFonts w:cs="Arial"/>
                <w:b/>
                <w:bCs/>
              </w:rPr>
              <w:t xml:space="preserve"> </w:t>
            </w:r>
          </w:p>
          <w:p w14:paraId="6E6A43BF" w14:textId="77777777" w:rsidR="00CC287D" w:rsidRPr="009F6F3A" w:rsidRDefault="00CC287D">
            <w:pPr>
              <w:spacing w:before="40" w:after="40"/>
              <w:ind w:left="74"/>
              <w:rPr>
                <w:rFonts w:cs="Arial"/>
                <w:b/>
                <w:bCs/>
              </w:rPr>
            </w:pPr>
            <w:r w:rsidRPr="009F6F3A">
              <w:rPr>
                <w:rFonts w:cs="Arial"/>
                <w:b/>
                <w:bCs/>
              </w:rPr>
              <w:t xml:space="preserve">Outcomes of Supervision Record </w:t>
            </w:r>
            <w:r w:rsidRPr="009F6F3A">
              <w:rPr>
                <w:rFonts w:cs="Arial"/>
              </w:rPr>
              <w:t>(</w:t>
            </w:r>
            <w:r w:rsidRPr="009F6F3A">
              <w:rPr>
                <w:rFonts w:cs="Arial"/>
                <w:i/>
                <w:iCs/>
              </w:rPr>
              <w:t>for feedback from supervisor)</w:t>
            </w:r>
          </w:p>
        </w:tc>
      </w:tr>
      <w:tr w:rsidR="00CC287D" w:rsidRPr="009F6F3A" w14:paraId="3564038B" w14:textId="77777777" w:rsidTr="5A6B5E4B">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sz="4" w:space="0" w:color="auto"/>
              <w:left w:val="single" w:sz="4" w:space="0" w:color="auto"/>
              <w:right w:val="single" w:sz="4" w:space="0" w:color="auto"/>
            </w:tcBorders>
          </w:tcPr>
          <w:p w14:paraId="4931EBA2" w14:textId="77777777" w:rsidR="00CC287D" w:rsidRPr="009F6F3A" w:rsidRDefault="00CC287D">
            <w:pPr>
              <w:pBdr>
                <w:top w:val="nil"/>
                <w:left w:val="nil"/>
                <w:bottom w:val="nil"/>
                <w:right w:val="nil"/>
                <w:between w:val="nil"/>
                <w:bar w:val="nil"/>
              </w:pBdr>
              <w:spacing w:before="40" w:after="40"/>
              <w:ind w:left="74"/>
              <w:rPr>
                <w:rFonts w:cs="Arial"/>
                <w:color w:val="000000"/>
                <w:u w:color="000000"/>
              </w:rPr>
            </w:pPr>
            <w:r w:rsidRPr="009F6F3A">
              <w:rPr>
                <w:rFonts w:cs="Arial"/>
              </w:rPr>
              <w:t xml:space="preserve">3.1 Reflect on each session and identify key </w:t>
            </w:r>
            <w:r w:rsidRPr="009F6F3A">
              <w:rPr>
                <w:rFonts w:cs="Arial"/>
                <w:color w:val="000000"/>
                <w:u w:color="000000"/>
              </w:rPr>
              <w:t xml:space="preserve">learning to support </w:t>
            </w:r>
            <w:r w:rsidRPr="009F6F3A">
              <w:rPr>
                <w:rFonts w:cs="Arial"/>
                <w:b/>
                <w:bCs/>
                <w:color w:val="000000"/>
                <w:u w:color="000000"/>
              </w:rPr>
              <w:t>continuous improvement</w:t>
            </w:r>
          </w:p>
          <w:p w14:paraId="1B2985FD" w14:textId="77777777" w:rsidR="00CC287D" w:rsidRPr="009F6F3A" w:rsidRDefault="00CC287D">
            <w:pPr>
              <w:spacing w:before="40" w:after="40"/>
              <w:ind w:left="74"/>
              <w:rPr>
                <w:rFonts w:cs="Arial"/>
                <w:b/>
                <w:bCs/>
                <w:color w:val="000000"/>
                <w:u w:color="000000"/>
              </w:rPr>
            </w:pPr>
            <w:r w:rsidRPr="009F6F3A">
              <w:rPr>
                <w:rFonts w:cs="Arial"/>
                <w:b/>
                <w:bCs/>
                <w:color w:val="000000"/>
                <w:u w:color="000000"/>
              </w:rPr>
              <w:t>Range Continuous improvement:</w:t>
            </w:r>
          </w:p>
          <w:p w14:paraId="2305F01D" w14:textId="77777777" w:rsidR="00CC287D" w:rsidRPr="009F6F3A" w:rsidRDefault="00CC287D"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strengths</w:t>
            </w:r>
          </w:p>
          <w:p w14:paraId="35D93AAA" w14:textId="77777777" w:rsidR="00CC287D" w:rsidRPr="009F6F3A" w:rsidRDefault="00CC287D"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areas of improvement</w:t>
            </w:r>
          </w:p>
          <w:p w14:paraId="69AC5316" w14:textId="77777777" w:rsidR="00CC287D" w:rsidRPr="009F6F3A" w:rsidRDefault="00CC287D"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lastRenderedPageBreak/>
              <w:t xml:space="preserve">changes made following feedback and own reflections </w:t>
            </w:r>
          </w:p>
          <w:p w14:paraId="12FC7033" w14:textId="77777777" w:rsidR="00CC287D" w:rsidRPr="009F6F3A" w:rsidRDefault="00CC287D"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 xml:space="preserve">planned actions </w:t>
            </w:r>
          </w:p>
          <w:p w14:paraId="79691C01" w14:textId="77777777" w:rsidR="00CC287D" w:rsidRPr="009F6F3A" w:rsidRDefault="00CC287D" w:rsidP="00E73AAF">
            <w:pPr>
              <w:numPr>
                <w:ilvl w:val="0"/>
                <w:numId w:val="114"/>
              </w:numPr>
              <w:spacing w:before="40" w:after="40" w:line="240" w:lineRule="atLeast"/>
              <w:ind w:left="723"/>
              <w:rPr>
                <w:rFonts w:cs="Arial"/>
                <w:b/>
                <w:bCs/>
              </w:rPr>
            </w:pPr>
            <w:r w:rsidRPr="009F6F3A">
              <w:rPr>
                <w:rFonts w:eastAsia="Arial Unicode MS" w:cs="Arial"/>
                <w:color w:val="000000"/>
                <w:u w:color="000000"/>
                <w:bdr w:val="nil"/>
                <w:lang w:eastAsia="en-GB"/>
              </w:rPr>
              <w:t>closing relationship.</w:t>
            </w:r>
          </w:p>
        </w:tc>
        <w:tc>
          <w:tcPr>
            <w:tcW w:w="4650" w:type="dxa"/>
            <w:tcBorders>
              <w:top w:val="single" w:sz="4" w:space="0" w:color="auto"/>
              <w:left w:val="single" w:sz="4" w:space="0" w:color="auto"/>
              <w:right w:val="single" w:sz="4" w:space="0" w:color="auto"/>
            </w:tcBorders>
            <w:shd w:val="clear" w:color="auto" w:fill="D9D9D9" w:themeFill="background1" w:themeFillShade="D9"/>
          </w:tcPr>
          <w:p w14:paraId="50645D81" w14:textId="77777777" w:rsidR="00CC287D" w:rsidRPr="009F6F3A" w:rsidRDefault="00CC287D">
            <w:pPr>
              <w:spacing w:before="40" w:after="40"/>
              <w:ind w:left="74"/>
              <w:rPr>
                <w:rFonts w:cs="Arial"/>
                <w:b/>
                <w:bCs/>
              </w:rPr>
            </w:pPr>
            <w:r w:rsidRPr="009F6F3A">
              <w:rPr>
                <w:rFonts w:cs="Arial"/>
                <w:b/>
                <w:bCs/>
              </w:rPr>
              <w:lastRenderedPageBreak/>
              <w:t xml:space="preserve">Reflective Log </w:t>
            </w:r>
          </w:p>
        </w:tc>
      </w:tr>
      <w:tr w:rsidR="00CC287D" w:rsidRPr="009F6F3A" w14:paraId="5B17CF4B" w14:textId="77777777" w:rsidTr="5A6B5E4B">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sz="4" w:space="0" w:color="auto"/>
              <w:right w:val="single" w:sz="4" w:space="0" w:color="auto"/>
            </w:tcBorders>
            <w:shd w:val="clear" w:color="auto" w:fill="auto"/>
          </w:tcPr>
          <w:p w14:paraId="58E8B1A1" w14:textId="77777777" w:rsidR="00CC287D" w:rsidRPr="009F6F3A" w:rsidRDefault="00CC287D">
            <w:pPr>
              <w:pStyle w:val="Body"/>
              <w:spacing w:before="40" w:after="40" w:line="240" w:lineRule="atLeast"/>
              <w:ind w:left="74"/>
              <w:rPr>
                <w:rFonts w:ascii="Arial" w:hAnsi="Arial" w:cs="Arial"/>
                <w:sz w:val="22"/>
                <w:szCs w:val="22"/>
                <w:lang w:val="en-US"/>
              </w:rPr>
            </w:pPr>
            <w:r w:rsidRPr="009F6F3A">
              <w:rPr>
                <w:rFonts w:ascii="Arial" w:hAnsi="Arial" w:cs="Arial"/>
                <w:sz w:val="22"/>
                <w:szCs w:val="22"/>
                <w:lang w:val="en-US"/>
              </w:rPr>
              <w:t>3.2</w:t>
            </w:r>
            <w:r w:rsidRPr="009F6F3A">
              <w:rPr>
                <w:rFonts w:ascii="Arial" w:hAnsi="Arial" w:cs="Arial"/>
                <w:b/>
                <w:bCs/>
                <w:sz w:val="22"/>
                <w:szCs w:val="22"/>
                <w:lang w:val="en-US"/>
              </w:rPr>
              <w:t xml:space="preserve"> </w:t>
            </w:r>
            <w:r w:rsidRPr="009F6F3A">
              <w:rPr>
                <w:rFonts w:ascii="Arial" w:hAnsi="Arial" w:cs="Arial"/>
                <w:sz w:val="22"/>
                <w:szCs w:val="22"/>
                <w:lang w:val="en-US"/>
              </w:rPr>
              <w:t xml:space="preserve">Participate in </w:t>
            </w:r>
            <w:r w:rsidRPr="009F6F3A">
              <w:rPr>
                <w:rFonts w:ascii="Arial" w:hAnsi="Arial" w:cs="Arial"/>
                <w:b/>
                <w:bCs/>
                <w:sz w:val="22"/>
                <w:szCs w:val="22"/>
                <w:lang w:val="en-US"/>
              </w:rPr>
              <w:t>supervision discussion</w:t>
            </w:r>
            <w:r w:rsidRPr="009F6F3A">
              <w:rPr>
                <w:rFonts w:ascii="Arial" w:hAnsi="Arial" w:cs="Arial"/>
                <w:b/>
                <w:bCs/>
                <w:color w:val="7030A0"/>
                <w:sz w:val="22"/>
                <w:szCs w:val="22"/>
                <w:lang w:val="en-US"/>
              </w:rPr>
              <w:t>s</w:t>
            </w:r>
            <w:r w:rsidRPr="009F6F3A">
              <w:rPr>
                <w:rFonts w:ascii="Arial" w:hAnsi="Arial" w:cs="Arial"/>
                <w:sz w:val="22"/>
                <w:szCs w:val="22"/>
                <w:lang w:val="en-US"/>
              </w:rPr>
              <w:t xml:space="preserve"> to inform self-reflection and to identify areas of improvement for own coaching or mentoring practice</w:t>
            </w:r>
          </w:p>
          <w:p w14:paraId="71F347ED" w14:textId="77777777" w:rsidR="00CC287D" w:rsidRPr="009F6F3A" w:rsidRDefault="00CC287D">
            <w:pPr>
              <w:pStyle w:val="Body"/>
              <w:spacing w:before="40" w:after="40" w:line="240" w:lineRule="atLeast"/>
              <w:ind w:left="74"/>
              <w:rPr>
                <w:rFonts w:ascii="Arial" w:hAnsi="Arial" w:cs="Arial"/>
                <w:b/>
                <w:bCs/>
                <w:sz w:val="22"/>
                <w:szCs w:val="22"/>
                <w:lang w:val="en-US"/>
              </w:rPr>
            </w:pPr>
            <w:r w:rsidRPr="009F6F3A">
              <w:rPr>
                <w:rFonts w:ascii="Arial" w:hAnsi="Arial" w:cs="Arial"/>
                <w:b/>
                <w:bCs/>
                <w:sz w:val="22"/>
                <w:szCs w:val="22"/>
                <w:lang w:val="en-US"/>
              </w:rPr>
              <w:t xml:space="preserve">Range: Supervision Discussion: </w:t>
            </w:r>
          </w:p>
          <w:p w14:paraId="1D1B3228"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areas identified for discussion by coach or mentor</w:t>
            </w:r>
          </w:p>
          <w:p w14:paraId="375FE11A"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supervisor led discussion points</w:t>
            </w:r>
          </w:p>
          <w:p w14:paraId="744B819A"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feedback identified improvements</w:t>
            </w:r>
          </w:p>
          <w:p w14:paraId="0FB7E503"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cs="Arial"/>
              </w:rPr>
            </w:pPr>
            <w:r w:rsidRPr="009F6F3A">
              <w:rPr>
                <w:rFonts w:eastAsia="Arial Unicode MS" w:cs="Arial"/>
                <w:color w:val="000000"/>
                <w:u w:color="000000"/>
                <w:bdr w:val="nil"/>
                <w:lang w:eastAsia="en-GB"/>
              </w:rPr>
              <w:t>next steps.</w:t>
            </w:r>
          </w:p>
        </w:tc>
        <w:tc>
          <w:tcPr>
            <w:tcW w:w="4650" w:type="dxa"/>
            <w:tcBorders>
              <w:left w:val="single" w:sz="4" w:space="0" w:color="auto"/>
              <w:right w:val="single" w:sz="4" w:space="0" w:color="auto"/>
            </w:tcBorders>
          </w:tcPr>
          <w:p w14:paraId="1CD96581" w14:textId="0CC27788" w:rsidR="00CC287D" w:rsidRPr="009F6F3A" w:rsidRDefault="00CC287D">
            <w:pPr>
              <w:spacing w:before="40" w:after="40"/>
              <w:ind w:left="74"/>
              <w:rPr>
                <w:rFonts w:cs="Arial"/>
                <w:b/>
                <w:bCs/>
              </w:rPr>
            </w:pPr>
            <w:r w:rsidRPr="009F6F3A">
              <w:rPr>
                <w:rFonts w:cs="Arial"/>
                <w:b/>
                <w:bCs/>
              </w:rPr>
              <w:t xml:space="preserve">Outcomes of </w:t>
            </w:r>
            <w:r w:rsidR="00693306">
              <w:rPr>
                <w:rFonts w:cs="Arial"/>
                <w:b/>
                <w:bCs/>
              </w:rPr>
              <w:t>S</w:t>
            </w:r>
            <w:r w:rsidRPr="009F6F3A">
              <w:rPr>
                <w:rFonts w:cs="Arial"/>
                <w:b/>
                <w:bCs/>
              </w:rPr>
              <w:t xml:space="preserve">upervision </w:t>
            </w:r>
            <w:r w:rsidR="00693306">
              <w:rPr>
                <w:rFonts w:cs="Arial"/>
                <w:b/>
                <w:bCs/>
              </w:rPr>
              <w:t>R</w:t>
            </w:r>
            <w:r w:rsidRPr="009F6F3A">
              <w:rPr>
                <w:rFonts w:cs="Arial"/>
                <w:b/>
                <w:bCs/>
              </w:rPr>
              <w:t xml:space="preserve">ecord </w:t>
            </w:r>
          </w:p>
        </w:tc>
      </w:tr>
      <w:tr w:rsidR="00CC287D" w:rsidRPr="009F6F3A" w14:paraId="16E9BEE8" w14:textId="77777777" w:rsidTr="5A6B5E4B">
        <w:trPr>
          <w:gridAfter w:val="1"/>
          <w:cnfStyle w:val="000000100000" w:firstRow="0" w:lastRow="0" w:firstColumn="0" w:lastColumn="0" w:oddVBand="0" w:evenVBand="0" w:oddHBand="1" w:evenHBand="0" w:firstRowFirstColumn="0" w:firstRowLastColumn="0" w:lastRowFirstColumn="0" w:lastRowLastColumn="0"/>
          <w:wAfter w:w="7" w:type="dxa"/>
          <w:trHeight w:val="2104"/>
        </w:trPr>
        <w:tc>
          <w:tcPr>
            <w:tcW w:w="4843" w:type="dxa"/>
            <w:tcBorders>
              <w:top w:val="single" w:sz="4" w:space="0" w:color="auto"/>
              <w:left w:val="single" w:sz="4" w:space="0" w:color="auto"/>
              <w:right w:val="single" w:sz="4" w:space="0" w:color="auto"/>
            </w:tcBorders>
          </w:tcPr>
          <w:p w14:paraId="3B784A63" w14:textId="77777777" w:rsidR="00CC287D" w:rsidRPr="009F6F3A" w:rsidRDefault="00CC287D">
            <w:pPr>
              <w:pStyle w:val="Body"/>
              <w:spacing w:before="40" w:after="40" w:line="240" w:lineRule="atLeast"/>
              <w:ind w:left="74"/>
              <w:rPr>
                <w:rFonts w:ascii="Arial" w:eastAsia="Cambria" w:hAnsi="Arial" w:cs="Arial"/>
                <w:sz w:val="22"/>
                <w:szCs w:val="22"/>
              </w:rPr>
            </w:pPr>
            <w:r w:rsidRPr="009F6F3A">
              <w:rPr>
                <w:rFonts w:ascii="Arial" w:hAnsi="Arial" w:cs="Arial"/>
                <w:sz w:val="22"/>
                <w:szCs w:val="22"/>
              </w:rPr>
              <w:t xml:space="preserve">3.3 </w:t>
            </w:r>
            <w:r w:rsidRPr="009F6F3A">
              <w:rPr>
                <w:rFonts w:ascii="Arial" w:hAnsi="Arial" w:cs="Arial"/>
                <w:color w:val="auto"/>
                <w:sz w:val="22"/>
                <w:szCs w:val="22"/>
                <w:u w:color="7030A0"/>
                <w:lang w:val="pt-PT"/>
              </w:rPr>
              <w:t xml:space="preserve">Implement </w:t>
            </w:r>
            <w:r w:rsidRPr="009F6F3A">
              <w:rPr>
                <w:rFonts w:ascii="Arial" w:hAnsi="Arial" w:cs="Arial"/>
                <w:b/>
                <w:bCs/>
                <w:color w:val="auto"/>
                <w:sz w:val="22"/>
                <w:szCs w:val="22"/>
                <w:u w:color="7030A0"/>
                <w:lang w:val="pt-PT"/>
              </w:rPr>
              <w:t>feedback a</w:t>
            </w:r>
            <w:r w:rsidRPr="009F6F3A">
              <w:rPr>
                <w:rFonts w:ascii="Arial" w:hAnsi="Arial" w:cs="Arial"/>
                <w:color w:val="auto"/>
                <w:sz w:val="22"/>
                <w:szCs w:val="22"/>
                <w:u w:color="7030A0"/>
                <w:lang w:val="pt-PT"/>
              </w:rPr>
              <w:t xml:space="preserve">s part continuous improvement </w:t>
            </w:r>
          </w:p>
          <w:p w14:paraId="10CA7F26" w14:textId="77777777" w:rsidR="00CC287D" w:rsidRPr="009F6F3A" w:rsidRDefault="00CC287D">
            <w:pPr>
              <w:spacing w:before="40" w:after="40"/>
              <w:ind w:left="74"/>
              <w:rPr>
                <w:rFonts w:cs="Arial"/>
                <w:b/>
                <w:bCs/>
                <w:color w:val="000000"/>
                <w:u w:color="000000"/>
              </w:rPr>
            </w:pPr>
            <w:r w:rsidRPr="009F6F3A">
              <w:rPr>
                <w:rFonts w:cs="Arial"/>
                <w:b/>
                <w:bCs/>
                <w:color w:val="000000"/>
                <w:u w:color="000000"/>
              </w:rPr>
              <w:t xml:space="preserve">Range: feedback </w:t>
            </w:r>
          </w:p>
          <w:p w14:paraId="437C9DB6"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from individuals for each session</w:t>
            </w:r>
          </w:p>
          <w:p w14:paraId="1EBB1ED8" w14:textId="77777777"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from supervision</w:t>
            </w:r>
          </w:p>
          <w:p w14:paraId="54ADBEFF" w14:textId="5230F914" w:rsidR="00CC287D" w:rsidRPr="009F6F3A" w:rsidRDefault="00CC287D" w:rsidP="00E73AAF">
            <w:pPr>
              <w:numPr>
                <w:ilvl w:val="0"/>
                <w:numId w:val="114"/>
              </w:numPr>
              <w:pBdr>
                <w:top w:val="nil"/>
                <w:left w:val="nil"/>
                <w:bottom w:val="nil"/>
                <w:right w:val="nil"/>
                <w:between w:val="nil"/>
                <w:bar w:val="nil"/>
              </w:pBd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own reflection following individual sessions</w:t>
            </w:r>
            <w:r w:rsidR="002324AE" w:rsidRPr="009F6F3A">
              <w:rPr>
                <w:rFonts w:eastAsia="Arial Unicode MS" w:cs="Arial"/>
                <w:color w:val="000000"/>
                <w:u w:color="000000"/>
                <w:bdr w:val="nil"/>
                <w:lang w:eastAsia="en-GB"/>
              </w:rPr>
              <w:t>.</w:t>
            </w:r>
          </w:p>
        </w:tc>
        <w:tc>
          <w:tcPr>
            <w:tcW w:w="4650" w:type="dxa"/>
            <w:tcBorders>
              <w:top w:val="single" w:sz="4" w:space="0" w:color="auto"/>
              <w:left w:val="single" w:sz="4" w:space="0" w:color="auto"/>
              <w:right w:val="single" w:sz="4" w:space="0" w:color="auto"/>
            </w:tcBorders>
            <w:shd w:val="clear" w:color="auto" w:fill="D9D9D9" w:themeFill="background1" w:themeFillShade="D9"/>
          </w:tcPr>
          <w:p w14:paraId="28852503" w14:textId="3FAF7786" w:rsidR="00CC287D" w:rsidRPr="009F6F3A" w:rsidRDefault="00CC287D">
            <w:pPr>
              <w:spacing w:before="40" w:after="40"/>
              <w:ind w:left="74"/>
              <w:rPr>
                <w:rFonts w:cs="Arial"/>
                <w:b/>
                <w:bCs/>
              </w:rPr>
            </w:pPr>
            <w:r w:rsidRPr="009F6F3A">
              <w:rPr>
                <w:rFonts w:cs="Arial"/>
                <w:b/>
                <w:bCs/>
              </w:rPr>
              <w:t xml:space="preserve">Reflective </w:t>
            </w:r>
            <w:r w:rsidR="00693306">
              <w:rPr>
                <w:rFonts w:cs="Arial"/>
                <w:b/>
                <w:bCs/>
              </w:rPr>
              <w:t>L</w:t>
            </w:r>
            <w:r w:rsidRPr="009F6F3A">
              <w:rPr>
                <w:rFonts w:cs="Arial"/>
                <w:b/>
                <w:bCs/>
              </w:rPr>
              <w:t xml:space="preserve">og </w:t>
            </w:r>
          </w:p>
        </w:tc>
      </w:tr>
    </w:tbl>
    <w:p w14:paraId="3B727B27" w14:textId="77777777" w:rsidR="00D43AF0" w:rsidRPr="009F6F3A" w:rsidRDefault="00D43AF0" w:rsidP="00D43AF0">
      <w:pPr>
        <w:spacing w:after="160"/>
        <w:rPr>
          <w:rFonts w:cs="Arial"/>
          <w:b/>
          <w:bCs/>
        </w:rPr>
      </w:pPr>
    </w:p>
    <w:p w14:paraId="31EB552B" w14:textId="77777777" w:rsidR="00D43AF0" w:rsidRPr="009F6F3A" w:rsidRDefault="00D43AF0" w:rsidP="00D43AF0">
      <w:pPr>
        <w:spacing w:after="160"/>
        <w:rPr>
          <w:rFonts w:cs="Arial"/>
          <w:b/>
          <w:bCs/>
        </w:rPr>
      </w:pPr>
    </w:p>
    <w:p w14:paraId="621EF608" w14:textId="77777777" w:rsidR="00C067FF" w:rsidRPr="009F6F3A" w:rsidRDefault="00D43AF0" w:rsidP="00D43AF0">
      <w:pPr>
        <w:spacing w:after="160"/>
        <w:rPr>
          <w:rFonts w:cs="Arial"/>
          <w:b/>
          <w:bCs/>
        </w:rPr>
      </w:pPr>
      <w:r w:rsidRPr="009F6F3A">
        <w:rPr>
          <w:rFonts w:cs="Arial"/>
          <w:b/>
          <w:bCs/>
        </w:rPr>
        <w:br w:type="textWrapping" w:clear="all"/>
      </w:r>
    </w:p>
    <w:tbl>
      <w:tblPr>
        <w:tblStyle w:val="TableGrid"/>
        <w:tblpPr w:leftFromText="180" w:rightFromText="180" w:vertAnchor="text" w:tblpY="1"/>
        <w:tblOverlap w:val="never"/>
        <w:tblW w:w="9500" w:type="dxa"/>
        <w:tblLook w:val="04A0" w:firstRow="1" w:lastRow="0" w:firstColumn="1" w:lastColumn="0" w:noHBand="0" w:noVBand="1"/>
      </w:tblPr>
      <w:tblGrid>
        <w:gridCol w:w="4889"/>
        <w:gridCol w:w="4604"/>
        <w:gridCol w:w="7"/>
      </w:tblGrid>
      <w:tr w:rsidR="00C067FF" w:rsidRPr="009F6F3A" w14:paraId="53CC2BFF" w14:textId="77777777" w:rsidTr="5712247C">
        <w:trPr>
          <w:gridAfter w:val="1"/>
          <w:cnfStyle w:val="100000000000" w:firstRow="1" w:lastRow="0" w:firstColumn="0" w:lastColumn="0" w:oddVBand="0" w:evenVBand="0" w:oddHBand="0" w:evenHBand="0" w:firstRowFirstColumn="0" w:firstRowLastColumn="0" w:lastRowFirstColumn="0" w:lastRowLastColumn="0"/>
          <w:wAfter w:w="7" w:type="dxa"/>
        </w:trPr>
        <w:tc>
          <w:tcPr>
            <w:tcW w:w="4889" w:type="dxa"/>
            <w:tcBorders>
              <w:top w:val="single" w:sz="4" w:space="0" w:color="auto"/>
              <w:left w:val="single" w:sz="4" w:space="0" w:color="auto"/>
              <w:bottom w:val="single" w:sz="4" w:space="0" w:color="auto"/>
              <w:right w:val="single" w:sz="4" w:space="0" w:color="auto"/>
            </w:tcBorders>
            <w:shd w:val="clear" w:color="auto" w:fill="FF9900"/>
          </w:tcPr>
          <w:p w14:paraId="58D17B3B" w14:textId="77777777" w:rsidR="00C067FF" w:rsidRPr="009F6F3A" w:rsidRDefault="00C067FF">
            <w:pPr>
              <w:spacing w:before="40" w:after="40"/>
              <w:ind w:left="74"/>
              <w:rPr>
                <w:rFonts w:cs="Arial"/>
              </w:rPr>
            </w:pPr>
            <w:r w:rsidRPr="009F6F3A">
              <w:rPr>
                <w:rFonts w:cs="Arial"/>
              </w:rPr>
              <w:t xml:space="preserve">Unit and Assessment criteria/range </w:t>
            </w:r>
          </w:p>
        </w:tc>
        <w:tc>
          <w:tcPr>
            <w:tcW w:w="4604" w:type="dxa"/>
            <w:tcBorders>
              <w:top w:val="single" w:sz="4" w:space="0" w:color="auto"/>
              <w:left w:val="single" w:sz="4" w:space="0" w:color="auto"/>
              <w:bottom w:val="single" w:sz="4" w:space="0" w:color="auto"/>
              <w:right w:val="single" w:sz="4" w:space="0" w:color="auto"/>
            </w:tcBorders>
            <w:shd w:val="clear" w:color="auto" w:fill="FF9900"/>
          </w:tcPr>
          <w:p w14:paraId="77716211" w14:textId="77777777" w:rsidR="00C067FF" w:rsidRPr="009F6F3A" w:rsidRDefault="00C067FF">
            <w:pPr>
              <w:spacing w:before="40" w:after="40"/>
              <w:ind w:left="74"/>
              <w:rPr>
                <w:rFonts w:cs="Arial"/>
              </w:rPr>
            </w:pPr>
            <w:r w:rsidRPr="009F6F3A">
              <w:rPr>
                <w:rFonts w:cs="Arial"/>
              </w:rPr>
              <w:t>Mapped template/document</w:t>
            </w:r>
          </w:p>
        </w:tc>
      </w:tr>
      <w:tr w:rsidR="00C067FF" w:rsidRPr="009F6F3A" w14:paraId="7901167B" w14:textId="77777777" w:rsidTr="5712247C">
        <w:trPr>
          <w:gridAfter w:val="1"/>
          <w:cnfStyle w:val="000000100000" w:firstRow="0" w:lastRow="0" w:firstColumn="0" w:lastColumn="0" w:oddVBand="0" w:evenVBand="0" w:oddHBand="1" w:evenHBand="0" w:firstRowFirstColumn="0" w:firstRowLastColumn="0" w:lastRowFirstColumn="0" w:lastRowLastColumn="0"/>
          <w:wAfter w:w="7" w:type="dxa"/>
        </w:trPr>
        <w:tc>
          <w:tcPr>
            <w:tcW w:w="9493" w:type="dxa"/>
            <w:gridSpan w:val="2"/>
            <w:tcBorders>
              <w:top w:val="single" w:sz="4" w:space="0" w:color="auto"/>
              <w:left w:val="single" w:sz="4" w:space="0" w:color="auto"/>
              <w:right w:val="single" w:sz="4" w:space="0" w:color="auto"/>
            </w:tcBorders>
            <w:shd w:val="clear" w:color="auto" w:fill="FF9900"/>
          </w:tcPr>
          <w:p w14:paraId="5AC0BF5C" w14:textId="77777777" w:rsidR="00C067FF" w:rsidRPr="009F6F3A" w:rsidRDefault="00C067FF">
            <w:pPr>
              <w:spacing w:before="40" w:after="40"/>
              <w:ind w:left="74"/>
              <w:rPr>
                <w:rFonts w:cs="Arial"/>
                <w:b/>
                <w:bCs/>
                <w:color w:val="FFFFFF" w:themeColor="background1"/>
              </w:rPr>
            </w:pPr>
            <w:r w:rsidRPr="009F6F3A">
              <w:rPr>
                <w:rFonts w:cs="Arial"/>
                <w:b/>
                <w:bCs/>
                <w:color w:val="FFFFFF" w:themeColor="background1"/>
              </w:rPr>
              <w:t>Templates relevant to:</w:t>
            </w:r>
          </w:p>
          <w:p w14:paraId="2F7A1194" w14:textId="6D8AA895" w:rsidR="00C067FF" w:rsidRPr="009F6F3A" w:rsidRDefault="00C067FF">
            <w:pPr>
              <w:spacing w:before="40" w:after="40"/>
              <w:ind w:left="74"/>
              <w:rPr>
                <w:rFonts w:cs="Arial"/>
                <w:b/>
                <w:bCs/>
                <w:color w:val="FFFFFF" w:themeColor="background1"/>
              </w:rPr>
            </w:pPr>
            <w:r w:rsidRPr="5712247C">
              <w:rPr>
                <w:rFonts w:cs="Arial"/>
                <w:b/>
                <w:bCs/>
                <w:color w:val="FFFFFF" w:themeColor="background1"/>
              </w:rPr>
              <w:t xml:space="preserve">Unit 303 Reviewing to </w:t>
            </w:r>
            <w:r w:rsidR="00077C1C" w:rsidRPr="5712247C">
              <w:rPr>
                <w:rFonts w:cs="Arial"/>
                <w:b/>
                <w:bCs/>
                <w:color w:val="FFFFFF" w:themeColor="background1"/>
              </w:rPr>
              <w:t xml:space="preserve">improve </w:t>
            </w:r>
            <w:r w:rsidR="00077C1C">
              <w:rPr>
                <w:rFonts w:cs="Arial"/>
                <w:b/>
                <w:bCs/>
                <w:color w:val="FFFFFF" w:themeColor="background1"/>
              </w:rPr>
              <w:t>own</w:t>
            </w:r>
            <w:r w:rsidR="00C804C3">
              <w:rPr>
                <w:rFonts w:cs="Arial"/>
                <w:b/>
                <w:bCs/>
                <w:color w:val="FFFFFF" w:themeColor="background1"/>
              </w:rPr>
              <w:t xml:space="preserve"> </w:t>
            </w:r>
            <w:r w:rsidRPr="5712247C">
              <w:rPr>
                <w:rFonts w:cs="Arial"/>
                <w:b/>
                <w:bCs/>
                <w:color w:val="FFFFFF" w:themeColor="background1"/>
              </w:rPr>
              <w:t>Coaching or Mentoring Practice</w:t>
            </w:r>
          </w:p>
        </w:tc>
      </w:tr>
      <w:tr w:rsidR="00C067FF" w:rsidRPr="009F6F3A" w14:paraId="1637691E" w14:textId="77777777" w:rsidTr="5712247C">
        <w:trPr>
          <w:gridAfter w:val="1"/>
          <w:cnfStyle w:val="000000010000" w:firstRow="0" w:lastRow="0" w:firstColumn="0" w:lastColumn="0" w:oddVBand="0" w:evenVBand="0" w:oddHBand="0" w:evenHBand="1" w:firstRowFirstColumn="0" w:firstRowLastColumn="0" w:lastRowFirstColumn="0" w:lastRowLastColumn="0"/>
          <w:wAfter w:w="7" w:type="dxa"/>
        </w:trPr>
        <w:tc>
          <w:tcPr>
            <w:tcW w:w="4889" w:type="dxa"/>
            <w:tcBorders>
              <w:left w:val="single" w:sz="4" w:space="0" w:color="auto"/>
              <w:right w:val="single" w:sz="4" w:space="0" w:color="auto"/>
            </w:tcBorders>
            <w:shd w:val="clear" w:color="auto" w:fill="auto"/>
          </w:tcPr>
          <w:p w14:paraId="39C863F8" w14:textId="63D19F82" w:rsidR="00C067FF" w:rsidRPr="009F6F3A" w:rsidRDefault="00C067FF">
            <w:pPr>
              <w:pStyle w:val="EducationalObjective-EnablingObjective-XY"/>
              <w:shd w:val="clear" w:color="auto" w:fill="FFFFFF" w:themeFill="background1"/>
              <w:spacing w:line="240" w:lineRule="atLeast"/>
              <w:ind w:left="74" w:firstLine="0"/>
              <w:rPr>
                <w:rFonts w:cs="Arial"/>
                <w:color w:val="000000"/>
                <w:u w:color="000000"/>
              </w:rPr>
            </w:pPr>
            <w:r w:rsidRPr="009F6F3A">
              <w:rPr>
                <w:rFonts w:cs="Arial"/>
                <w:color w:val="000000"/>
                <w:u w:color="000000"/>
              </w:rPr>
              <w:t>2.1</w:t>
            </w:r>
            <w:r w:rsidR="00AF674B" w:rsidRPr="009F6F3A">
              <w:rPr>
                <w:rFonts w:cs="Arial"/>
                <w:color w:val="000000"/>
                <w:u w:color="000000"/>
              </w:rPr>
              <w:t xml:space="preserve"> </w:t>
            </w:r>
            <w:r w:rsidRPr="009F6F3A">
              <w:rPr>
                <w:rFonts w:cs="Arial"/>
              </w:rPr>
              <w:t>Identify future development opportunities for own coaching or mentoring practice. </w:t>
            </w:r>
          </w:p>
        </w:tc>
        <w:tc>
          <w:tcPr>
            <w:tcW w:w="4604" w:type="dxa"/>
            <w:tcBorders>
              <w:left w:val="single" w:sz="4" w:space="0" w:color="auto"/>
              <w:right w:val="single" w:sz="4" w:space="0" w:color="auto"/>
            </w:tcBorders>
          </w:tcPr>
          <w:p w14:paraId="57B00186" w14:textId="5DD5AA87" w:rsidR="00C067FF" w:rsidRPr="009F6F3A" w:rsidRDefault="00C067FF">
            <w:pPr>
              <w:spacing w:before="40" w:after="40"/>
              <w:ind w:left="74"/>
              <w:rPr>
                <w:rFonts w:cs="Arial"/>
                <w:b/>
                <w:bCs/>
              </w:rPr>
            </w:pPr>
            <w:r w:rsidRPr="009F6F3A">
              <w:rPr>
                <w:rFonts w:cs="Arial"/>
                <w:b/>
                <w:bCs/>
              </w:rPr>
              <w:t>P</w:t>
            </w:r>
            <w:r w:rsidR="00693306">
              <w:rPr>
                <w:rFonts w:cs="Arial"/>
                <w:b/>
                <w:bCs/>
              </w:rPr>
              <w:t>rofessional</w:t>
            </w:r>
            <w:r w:rsidRPr="009F6F3A">
              <w:rPr>
                <w:rFonts w:cs="Arial"/>
                <w:b/>
                <w:bCs/>
              </w:rPr>
              <w:t xml:space="preserve"> </w:t>
            </w:r>
            <w:r w:rsidR="00693306">
              <w:rPr>
                <w:rFonts w:cs="Arial"/>
                <w:b/>
                <w:bCs/>
              </w:rPr>
              <w:t>D</w:t>
            </w:r>
            <w:r w:rsidRPr="009F6F3A">
              <w:rPr>
                <w:rFonts w:cs="Arial"/>
                <w:b/>
                <w:bCs/>
              </w:rPr>
              <w:t xml:space="preserve">evelopment </w:t>
            </w:r>
            <w:r w:rsidR="00693306">
              <w:rPr>
                <w:rFonts w:cs="Arial"/>
                <w:b/>
                <w:bCs/>
              </w:rPr>
              <w:t>P</w:t>
            </w:r>
            <w:r w:rsidRPr="009F6F3A">
              <w:rPr>
                <w:rFonts w:cs="Arial"/>
                <w:b/>
                <w:bCs/>
              </w:rPr>
              <w:t xml:space="preserve">lan  </w:t>
            </w:r>
          </w:p>
        </w:tc>
      </w:tr>
      <w:tr w:rsidR="00C067FF" w:rsidRPr="009F6F3A" w14:paraId="09A05D4B" w14:textId="77777777" w:rsidTr="5712247C">
        <w:trPr>
          <w:gridAfter w:val="1"/>
          <w:cnfStyle w:val="000000100000" w:firstRow="0" w:lastRow="0" w:firstColumn="0" w:lastColumn="0" w:oddVBand="0" w:evenVBand="0" w:oddHBand="1" w:evenHBand="0" w:firstRowFirstColumn="0" w:firstRowLastColumn="0" w:lastRowFirstColumn="0" w:lastRowLastColumn="0"/>
          <w:wAfter w:w="7" w:type="dxa"/>
        </w:trPr>
        <w:tc>
          <w:tcPr>
            <w:tcW w:w="4889" w:type="dxa"/>
            <w:tcBorders>
              <w:top w:val="single" w:sz="4" w:space="0" w:color="auto"/>
              <w:left w:val="single" w:sz="4" w:space="0" w:color="auto"/>
              <w:right w:val="single" w:sz="4" w:space="0" w:color="auto"/>
            </w:tcBorders>
          </w:tcPr>
          <w:p w14:paraId="66C86BE7" w14:textId="77777777" w:rsidR="00C067FF" w:rsidRPr="009F6F3A" w:rsidRDefault="00C067FF" w:rsidP="00E73AAF">
            <w:pPr>
              <w:numPr>
                <w:ilvl w:val="0"/>
                <w:numId w:val="114"/>
              </w:numPr>
              <w:pBdr>
                <w:top w:val="nil"/>
                <w:left w:val="nil"/>
                <w:bottom w:val="nil"/>
                <w:right w:val="nil"/>
                <w:between w:val="nil"/>
                <w:bar w:val="nil"/>
              </w:pBdr>
              <w:spacing w:before="40" w:after="40" w:line="240" w:lineRule="atLeast"/>
              <w:ind w:left="74"/>
              <w:rPr>
                <w:rFonts w:eastAsia="Arial Unicode MS" w:cs="Arial"/>
                <w:color w:val="000000"/>
                <w:u w:color="3B3C42"/>
                <w:bdr w:val="nil"/>
                <w:lang w:eastAsia="en-GB"/>
              </w:rPr>
            </w:pPr>
            <w:r w:rsidRPr="009F6F3A">
              <w:rPr>
                <w:rFonts w:eastAsia="Times New Roman" w:cs="Arial"/>
                <w:lang w:eastAsia="en-GB"/>
              </w:rPr>
              <w:t>2.2 Describe factors to consider in creating own coaching or mentoring offer.</w:t>
            </w:r>
          </w:p>
        </w:tc>
        <w:tc>
          <w:tcPr>
            <w:tcW w:w="4604" w:type="dxa"/>
            <w:tcBorders>
              <w:top w:val="single" w:sz="4" w:space="0" w:color="auto"/>
              <w:left w:val="single" w:sz="4" w:space="0" w:color="auto"/>
              <w:right w:val="single" w:sz="4" w:space="0" w:color="auto"/>
            </w:tcBorders>
            <w:shd w:val="clear" w:color="auto" w:fill="D9D9D9" w:themeFill="background1" w:themeFillShade="D9"/>
          </w:tcPr>
          <w:p w14:paraId="31E06C1D" w14:textId="18888AFA" w:rsidR="00C067FF" w:rsidRPr="009F6F3A" w:rsidRDefault="00C067FF">
            <w:pPr>
              <w:spacing w:before="40" w:after="40"/>
              <w:ind w:left="74"/>
              <w:rPr>
                <w:rFonts w:cs="Arial"/>
                <w:b/>
                <w:bCs/>
              </w:rPr>
            </w:pPr>
            <w:r w:rsidRPr="009F6F3A">
              <w:rPr>
                <w:rFonts w:cs="Arial"/>
                <w:b/>
                <w:bCs/>
              </w:rPr>
              <w:t xml:space="preserve">Personal Profile </w:t>
            </w:r>
            <w:r w:rsidR="00693306">
              <w:rPr>
                <w:rFonts w:cs="Arial"/>
                <w:b/>
                <w:bCs/>
              </w:rPr>
              <w:t>S</w:t>
            </w:r>
            <w:r w:rsidR="00F45679">
              <w:rPr>
                <w:rFonts w:cs="Arial"/>
                <w:b/>
                <w:bCs/>
              </w:rPr>
              <w:t>t</w:t>
            </w:r>
            <w:r w:rsidRPr="009F6F3A">
              <w:rPr>
                <w:rFonts w:cs="Arial"/>
                <w:b/>
                <w:bCs/>
              </w:rPr>
              <w:t>atement</w:t>
            </w:r>
          </w:p>
        </w:tc>
      </w:tr>
      <w:tr w:rsidR="00C067FF" w:rsidRPr="009F6F3A" w14:paraId="02E4A924" w14:textId="77777777" w:rsidTr="5712247C">
        <w:trPr>
          <w:cnfStyle w:val="000000010000" w:firstRow="0" w:lastRow="0" w:firstColumn="0" w:lastColumn="0" w:oddVBand="0" w:evenVBand="0" w:oddHBand="0" w:evenHBand="1" w:firstRowFirstColumn="0" w:firstRowLastColumn="0" w:lastRowFirstColumn="0" w:lastRowLastColumn="0"/>
        </w:trPr>
        <w:tc>
          <w:tcPr>
            <w:tcW w:w="4889" w:type="dxa"/>
            <w:tcBorders>
              <w:left w:val="single" w:sz="4" w:space="0" w:color="auto"/>
              <w:right w:val="single" w:sz="4" w:space="0" w:color="auto"/>
            </w:tcBorders>
            <w:shd w:val="clear" w:color="auto" w:fill="auto"/>
          </w:tcPr>
          <w:p w14:paraId="6827C808" w14:textId="77777777" w:rsidR="00C067FF" w:rsidRPr="009F6F3A" w:rsidRDefault="00C067FF">
            <w:pPr>
              <w:spacing w:before="40" w:after="40"/>
              <w:ind w:left="74"/>
              <w:rPr>
                <w:rFonts w:eastAsia="Times New Roman" w:cs="Arial"/>
                <w:lang w:eastAsia="en-GB"/>
              </w:rPr>
            </w:pPr>
            <w:r w:rsidRPr="009F6F3A">
              <w:rPr>
                <w:rFonts w:eastAsia="Times New Roman" w:cs="Arial"/>
                <w:lang w:eastAsia="en-GB"/>
              </w:rPr>
              <w:t>2.3 Write a </w:t>
            </w:r>
            <w:r w:rsidRPr="009F6F3A">
              <w:rPr>
                <w:rFonts w:eastAsia="Times New Roman" w:cs="Arial"/>
                <w:b/>
                <w:bCs/>
                <w:lang w:eastAsia="en-GB"/>
              </w:rPr>
              <w:t>personal profile statement</w:t>
            </w:r>
            <w:r w:rsidRPr="009F6F3A">
              <w:rPr>
                <w:rFonts w:eastAsia="Times New Roman" w:cs="Arial"/>
                <w:lang w:eastAsia="en-GB"/>
              </w:rPr>
              <w:t> to promote own coaching or mentoring practice:  </w:t>
            </w:r>
          </w:p>
          <w:p w14:paraId="5931C72D"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values</w:t>
            </w:r>
          </w:p>
          <w:p w14:paraId="65B2F53E"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beliefs</w:t>
            </w:r>
          </w:p>
          <w:p w14:paraId="1D773AF2"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Unique Selling Point (USP)</w:t>
            </w:r>
          </w:p>
          <w:p w14:paraId="021D0D37"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key strengths</w:t>
            </w:r>
          </w:p>
          <w:p w14:paraId="2F90AC68"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key achievements</w:t>
            </w:r>
          </w:p>
          <w:p w14:paraId="5C32D8D0"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types of coaching or mentoring that can be offered</w:t>
            </w:r>
          </w:p>
          <w:p w14:paraId="25B49BE6" w14:textId="77777777" w:rsidR="00C067FF" w:rsidRPr="009F6F3A" w:rsidRDefault="00C067FF" w:rsidP="00E73AAF">
            <w:pPr>
              <w:numPr>
                <w:ilvl w:val="0"/>
                <w:numId w:val="114"/>
              </w:numPr>
              <w:spacing w:before="40" w:after="40" w:line="240" w:lineRule="atLeast"/>
              <w:ind w:left="723"/>
              <w:rPr>
                <w:rFonts w:eastAsia="Arial Unicode MS" w:cs="Arial"/>
                <w:color w:val="000000"/>
                <w:u w:color="000000"/>
                <w:bdr w:val="nil"/>
                <w:lang w:eastAsia="en-GB"/>
              </w:rPr>
            </w:pPr>
            <w:r w:rsidRPr="009F6F3A">
              <w:rPr>
                <w:rFonts w:eastAsia="Arial Unicode MS" w:cs="Arial"/>
                <w:color w:val="000000"/>
                <w:u w:color="000000"/>
                <w:bdr w:val="nil"/>
                <w:lang w:eastAsia="en-GB"/>
              </w:rPr>
              <w:t>experience</w:t>
            </w:r>
          </w:p>
          <w:p w14:paraId="1CCD9575" w14:textId="77777777" w:rsidR="00C067FF" w:rsidRPr="009F6F3A" w:rsidRDefault="00C067FF" w:rsidP="00E73AAF">
            <w:pPr>
              <w:numPr>
                <w:ilvl w:val="0"/>
                <w:numId w:val="114"/>
              </w:numPr>
              <w:spacing w:before="40" w:after="40" w:line="240" w:lineRule="atLeast"/>
              <w:ind w:left="723"/>
              <w:rPr>
                <w:rFonts w:cs="Arial"/>
                <w:color w:val="000000"/>
                <w:u w:color="000000"/>
              </w:rPr>
            </w:pPr>
            <w:r w:rsidRPr="009F6F3A">
              <w:rPr>
                <w:rFonts w:eastAsia="Arial Unicode MS" w:cs="Arial"/>
                <w:color w:val="000000"/>
                <w:u w:color="000000"/>
                <w:bdr w:val="nil"/>
                <w:lang w:eastAsia="en-GB"/>
              </w:rPr>
              <w:t>audience.</w:t>
            </w:r>
          </w:p>
        </w:tc>
        <w:tc>
          <w:tcPr>
            <w:tcW w:w="4611" w:type="dxa"/>
            <w:gridSpan w:val="2"/>
            <w:tcBorders>
              <w:left w:val="single" w:sz="4" w:space="0" w:color="auto"/>
              <w:right w:val="single" w:sz="4" w:space="0" w:color="auto"/>
            </w:tcBorders>
          </w:tcPr>
          <w:p w14:paraId="15EB673F" w14:textId="3DAF5A74" w:rsidR="00C067FF" w:rsidRPr="009F6F3A" w:rsidRDefault="00C067FF">
            <w:pPr>
              <w:spacing w:before="40" w:after="40"/>
              <w:ind w:left="74"/>
              <w:rPr>
                <w:rFonts w:cs="Arial"/>
                <w:b/>
                <w:bCs/>
              </w:rPr>
            </w:pPr>
            <w:r w:rsidRPr="009F6F3A">
              <w:rPr>
                <w:rFonts w:cs="Arial"/>
                <w:b/>
                <w:bCs/>
              </w:rPr>
              <w:t xml:space="preserve">Personal Profile </w:t>
            </w:r>
            <w:r w:rsidR="001D3F5A">
              <w:rPr>
                <w:rFonts w:cs="Arial"/>
                <w:b/>
                <w:bCs/>
              </w:rPr>
              <w:t>S</w:t>
            </w:r>
            <w:r w:rsidRPr="009F6F3A">
              <w:rPr>
                <w:rFonts w:cs="Arial"/>
                <w:b/>
                <w:bCs/>
              </w:rPr>
              <w:t xml:space="preserve">tatement </w:t>
            </w:r>
          </w:p>
        </w:tc>
      </w:tr>
      <w:tr w:rsidR="00C067FF" w:rsidRPr="009F6F3A" w14:paraId="68D78D2B" w14:textId="77777777" w:rsidTr="5712247C">
        <w:trPr>
          <w:cnfStyle w:val="000000100000" w:firstRow="0" w:lastRow="0" w:firstColumn="0" w:lastColumn="0" w:oddVBand="0" w:evenVBand="0" w:oddHBand="1" w:evenHBand="0" w:firstRowFirstColumn="0" w:firstRowLastColumn="0" w:lastRowFirstColumn="0" w:lastRowLastColumn="0"/>
        </w:trPr>
        <w:tc>
          <w:tcPr>
            <w:tcW w:w="4889" w:type="dxa"/>
            <w:tcBorders>
              <w:top w:val="single" w:sz="4" w:space="0" w:color="auto"/>
              <w:left w:val="single" w:sz="4" w:space="0" w:color="auto"/>
              <w:right w:val="single" w:sz="4" w:space="0" w:color="auto"/>
            </w:tcBorders>
          </w:tcPr>
          <w:p w14:paraId="193987F9" w14:textId="77777777" w:rsidR="00C067FF" w:rsidRPr="009F6F3A" w:rsidRDefault="00C067FF">
            <w:pPr>
              <w:spacing w:before="40" w:after="40"/>
              <w:ind w:left="315" w:hanging="241"/>
              <w:textAlignment w:val="baseline"/>
              <w:rPr>
                <w:rFonts w:eastAsia="Times New Roman" w:cs="Arial"/>
                <w:lang w:eastAsia="en-GB"/>
              </w:rPr>
            </w:pPr>
            <w:r w:rsidRPr="009F6F3A">
              <w:rPr>
                <w:rFonts w:eastAsia="Times New Roman" w:cs="Arial"/>
                <w:lang w:eastAsia="en-GB"/>
              </w:rPr>
              <w:lastRenderedPageBreak/>
              <w:t>2.4 Produce a Professional Development Plan (PDP).</w:t>
            </w:r>
          </w:p>
        </w:tc>
        <w:tc>
          <w:tcPr>
            <w:tcW w:w="4611" w:type="dxa"/>
            <w:gridSpan w:val="2"/>
            <w:tcBorders>
              <w:top w:val="single" w:sz="4" w:space="0" w:color="auto"/>
              <w:left w:val="single" w:sz="4" w:space="0" w:color="auto"/>
              <w:right w:val="single" w:sz="4" w:space="0" w:color="auto"/>
            </w:tcBorders>
            <w:shd w:val="clear" w:color="auto" w:fill="D9D9D9" w:themeFill="background1" w:themeFillShade="D9"/>
          </w:tcPr>
          <w:p w14:paraId="4F221049" w14:textId="2060CF84" w:rsidR="00C067FF" w:rsidRPr="009F6F3A" w:rsidRDefault="00C067FF">
            <w:pPr>
              <w:spacing w:before="40" w:after="40"/>
              <w:ind w:left="74"/>
              <w:rPr>
                <w:rFonts w:cs="Arial"/>
                <w:b/>
                <w:bCs/>
              </w:rPr>
            </w:pPr>
            <w:r w:rsidRPr="009F6F3A">
              <w:rPr>
                <w:rFonts w:cs="Arial"/>
                <w:b/>
                <w:bCs/>
              </w:rPr>
              <w:t>P</w:t>
            </w:r>
            <w:r w:rsidR="001D3F5A">
              <w:rPr>
                <w:rFonts w:cs="Arial"/>
                <w:b/>
                <w:bCs/>
              </w:rPr>
              <w:t>rofessional</w:t>
            </w:r>
            <w:r w:rsidRPr="009F6F3A">
              <w:rPr>
                <w:rFonts w:cs="Arial"/>
                <w:b/>
                <w:bCs/>
              </w:rPr>
              <w:t xml:space="preserve"> </w:t>
            </w:r>
            <w:r w:rsidR="001D3F5A">
              <w:rPr>
                <w:rFonts w:cs="Arial"/>
                <w:b/>
                <w:bCs/>
              </w:rPr>
              <w:t>D</w:t>
            </w:r>
            <w:r w:rsidRPr="009F6F3A">
              <w:rPr>
                <w:rFonts w:cs="Arial"/>
                <w:b/>
                <w:bCs/>
              </w:rPr>
              <w:t xml:space="preserve">evelopment </w:t>
            </w:r>
            <w:r w:rsidR="001D3F5A">
              <w:rPr>
                <w:rFonts w:cs="Arial"/>
                <w:b/>
                <w:bCs/>
              </w:rPr>
              <w:t>P</w:t>
            </w:r>
            <w:r w:rsidRPr="009F6F3A">
              <w:rPr>
                <w:rFonts w:cs="Arial"/>
                <w:b/>
                <w:bCs/>
              </w:rPr>
              <w:t xml:space="preserve">lan  </w:t>
            </w:r>
          </w:p>
        </w:tc>
      </w:tr>
    </w:tbl>
    <w:p w14:paraId="330A7F75" w14:textId="01A2EB06" w:rsidR="00D43AF0" w:rsidRPr="009F6F3A" w:rsidRDefault="00D43AF0" w:rsidP="00D43AF0">
      <w:pPr>
        <w:spacing w:after="160"/>
        <w:rPr>
          <w:rFonts w:cs="Arial"/>
          <w:b/>
          <w:bCs/>
        </w:rPr>
      </w:pPr>
      <w:r w:rsidRPr="009F6F3A">
        <w:rPr>
          <w:rFonts w:cs="Arial"/>
          <w:b/>
          <w:bCs/>
        </w:rPr>
        <w:br w:type="page"/>
      </w:r>
    </w:p>
    <w:p w14:paraId="34C86AD2" w14:textId="77777777" w:rsidR="00D43AF0" w:rsidRPr="009F6F3A" w:rsidRDefault="00D43AF0"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Coaching or Mentoring Plan </w:t>
      </w:r>
    </w:p>
    <w:tbl>
      <w:tblPr>
        <w:tblStyle w:val="TableGrid51"/>
        <w:tblW w:w="0" w:type="auto"/>
        <w:tblLook w:val="04A0" w:firstRow="1" w:lastRow="0" w:firstColumn="1" w:lastColumn="0" w:noHBand="0" w:noVBand="1"/>
      </w:tblPr>
      <w:tblGrid>
        <w:gridCol w:w="1756"/>
        <w:gridCol w:w="3119"/>
        <w:gridCol w:w="2234"/>
        <w:gridCol w:w="2384"/>
      </w:tblGrid>
      <w:tr w:rsidR="00D43AF0" w:rsidRPr="009F6F3A" w14:paraId="7E45AE89" w14:textId="77777777" w:rsidTr="00C067FF">
        <w:trPr>
          <w:trHeight w:val="725"/>
        </w:trPr>
        <w:tc>
          <w:tcPr>
            <w:tcW w:w="4875" w:type="dxa"/>
            <w:gridSpan w:val="2"/>
            <w:shd w:val="clear" w:color="auto" w:fill="FF9900"/>
            <w:vAlign w:val="center"/>
          </w:tcPr>
          <w:p w14:paraId="07B6C06D" w14:textId="142C2415" w:rsidR="00D43AF0" w:rsidRPr="009F6F3A" w:rsidRDefault="00D43AF0">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Name of Coach/Mentor</w:t>
            </w:r>
            <w:r w:rsidR="00C067FF" w:rsidRPr="009F6F3A">
              <w:rPr>
                <w:rFonts w:cs="Arial"/>
                <w:b/>
                <w:bCs/>
                <w:color w:val="FFFFFF" w:themeColor="background1"/>
                <w:kern w:val="16"/>
                <w:sz w:val="22"/>
                <w:szCs w:val="20"/>
                <w:lang w:eastAsia="ja-JP"/>
              </w:rPr>
              <w:t>:</w:t>
            </w:r>
          </w:p>
        </w:tc>
        <w:tc>
          <w:tcPr>
            <w:tcW w:w="4618" w:type="dxa"/>
            <w:gridSpan w:val="2"/>
            <w:vAlign w:val="center"/>
          </w:tcPr>
          <w:p w14:paraId="0900C9AD" w14:textId="77777777" w:rsidR="00D43AF0" w:rsidRPr="009F6F3A" w:rsidRDefault="00D43AF0">
            <w:pPr>
              <w:keepNext/>
              <w:keepLines/>
              <w:widowControl w:val="0"/>
              <w:spacing w:before="40" w:after="40" w:line="240" w:lineRule="atLeast"/>
              <w:rPr>
                <w:rFonts w:cs="Arial"/>
                <w:kern w:val="16"/>
                <w:sz w:val="22"/>
                <w:szCs w:val="20"/>
                <w:lang w:eastAsia="ja-JP"/>
              </w:rPr>
            </w:pPr>
          </w:p>
        </w:tc>
      </w:tr>
      <w:tr w:rsidR="00D43AF0" w:rsidRPr="009F6F3A" w14:paraId="73C8B708" w14:textId="77777777" w:rsidTr="00C067FF">
        <w:trPr>
          <w:trHeight w:val="725"/>
        </w:trPr>
        <w:tc>
          <w:tcPr>
            <w:tcW w:w="4875" w:type="dxa"/>
            <w:gridSpan w:val="2"/>
            <w:shd w:val="clear" w:color="auto" w:fill="FF9900"/>
            <w:vAlign w:val="center"/>
          </w:tcPr>
          <w:p w14:paraId="5245C2EB" w14:textId="7C71036E" w:rsidR="00D43AF0" w:rsidRPr="009F6F3A" w:rsidRDefault="00D43AF0">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Individual/team or group being coached or mentored Ref/ID/Name</w:t>
            </w:r>
            <w:r w:rsidR="00C067FF" w:rsidRPr="009F6F3A">
              <w:rPr>
                <w:rFonts w:cs="Arial"/>
                <w:b/>
                <w:bCs/>
                <w:color w:val="FFFFFF" w:themeColor="background1"/>
                <w:kern w:val="16"/>
                <w:sz w:val="22"/>
                <w:szCs w:val="20"/>
                <w:lang w:eastAsia="ja-JP"/>
              </w:rPr>
              <w:t>:</w:t>
            </w:r>
          </w:p>
        </w:tc>
        <w:tc>
          <w:tcPr>
            <w:tcW w:w="4618" w:type="dxa"/>
            <w:gridSpan w:val="2"/>
            <w:vAlign w:val="center"/>
          </w:tcPr>
          <w:p w14:paraId="595382AB" w14:textId="77777777" w:rsidR="00D43AF0" w:rsidRPr="009F6F3A" w:rsidRDefault="00D43AF0">
            <w:pPr>
              <w:keepNext/>
              <w:keepLines/>
              <w:widowControl w:val="0"/>
              <w:spacing w:before="40" w:after="40" w:line="240" w:lineRule="atLeast"/>
              <w:rPr>
                <w:rFonts w:cs="Arial"/>
                <w:kern w:val="16"/>
                <w:sz w:val="22"/>
                <w:szCs w:val="20"/>
                <w:lang w:eastAsia="ja-JP"/>
              </w:rPr>
            </w:pPr>
          </w:p>
        </w:tc>
      </w:tr>
      <w:tr w:rsidR="00D43AF0" w:rsidRPr="009F6F3A" w14:paraId="48AEA7AA" w14:textId="77777777" w:rsidTr="00C067FF">
        <w:trPr>
          <w:trHeight w:val="725"/>
        </w:trPr>
        <w:tc>
          <w:tcPr>
            <w:tcW w:w="4875" w:type="dxa"/>
            <w:gridSpan w:val="2"/>
            <w:shd w:val="clear" w:color="auto" w:fill="FF9900"/>
            <w:vAlign w:val="center"/>
          </w:tcPr>
          <w:p w14:paraId="762290BC" w14:textId="169D8FF2" w:rsidR="00D43AF0" w:rsidRPr="009F6F3A" w:rsidRDefault="00D43AF0">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Start Date of Activity</w:t>
            </w:r>
            <w:r w:rsidR="00C067FF" w:rsidRPr="009F6F3A">
              <w:rPr>
                <w:rFonts w:cs="Arial"/>
                <w:b/>
                <w:bCs/>
                <w:color w:val="FFFFFF" w:themeColor="background1"/>
                <w:kern w:val="16"/>
                <w:sz w:val="22"/>
                <w:szCs w:val="20"/>
                <w:lang w:eastAsia="ja-JP"/>
              </w:rPr>
              <w:t>:</w:t>
            </w:r>
          </w:p>
        </w:tc>
        <w:tc>
          <w:tcPr>
            <w:tcW w:w="4618" w:type="dxa"/>
            <w:gridSpan w:val="2"/>
            <w:vAlign w:val="center"/>
          </w:tcPr>
          <w:p w14:paraId="27176C9E" w14:textId="77777777" w:rsidR="00D43AF0" w:rsidRPr="009F6F3A" w:rsidRDefault="00D43AF0">
            <w:pPr>
              <w:keepNext/>
              <w:keepLines/>
              <w:widowControl w:val="0"/>
              <w:spacing w:before="40" w:after="40" w:line="240" w:lineRule="atLeast"/>
              <w:rPr>
                <w:rFonts w:cs="Arial"/>
                <w:kern w:val="16"/>
                <w:sz w:val="22"/>
                <w:szCs w:val="20"/>
                <w:lang w:eastAsia="ja-JP"/>
              </w:rPr>
            </w:pPr>
          </w:p>
        </w:tc>
      </w:tr>
      <w:tr w:rsidR="00D43AF0" w:rsidRPr="009F6F3A" w14:paraId="437AA901" w14:textId="77777777" w:rsidTr="00C067FF">
        <w:tc>
          <w:tcPr>
            <w:tcW w:w="9493" w:type="dxa"/>
            <w:gridSpan w:val="4"/>
            <w:shd w:val="clear" w:color="auto" w:fill="FF9900"/>
            <w:vAlign w:val="center"/>
          </w:tcPr>
          <w:p w14:paraId="6F62FC6C" w14:textId="77777777" w:rsidR="00D43AF0" w:rsidRPr="009F6F3A" w:rsidRDefault="00D43AF0">
            <w:pPr>
              <w:keepNext/>
              <w:keepLines/>
              <w:widowControl w:val="0"/>
              <w:tabs>
                <w:tab w:val="left" w:pos="3615"/>
              </w:tabs>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u w:color="FFC000"/>
                <w:lang w:eastAsia="ja-JP"/>
              </w:rPr>
              <w:t>Upon completion of the mentoring activity:</w:t>
            </w:r>
          </w:p>
        </w:tc>
      </w:tr>
      <w:tr w:rsidR="00D43AF0" w:rsidRPr="009F6F3A" w14:paraId="422127F3" w14:textId="77777777" w:rsidTr="003A443D">
        <w:trPr>
          <w:trHeight w:val="330"/>
        </w:trPr>
        <w:tc>
          <w:tcPr>
            <w:tcW w:w="1756" w:type="dxa"/>
            <w:shd w:val="clear" w:color="auto" w:fill="FF9900"/>
            <w:vAlign w:val="center"/>
          </w:tcPr>
          <w:p w14:paraId="53B2693F" w14:textId="35A7E97E" w:rsidR="00D43AF0" w:rsidRPr="009F6F3A" w:rsidRDefault="00D43AF0">
            <w:pPr>
              <w:keepNext/>
              <w:keepLines/>
              <w:widowControl w:val="0"/>
              <w:tabs>
                <w:tab w:val="left" w:pos="5267"/>
              </w:tabs>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Signature of Coach/Mentor</w:t>
            </w:r>
            <w:r w:rsidR="00C067FF" w:rsidRPr="009F6F3A">
              <w:rPr>
                <w:rFonts w:cs="Arial"/>
                <w:b/>
                <w:bCs/>
                <w:color w:val="FFFFFF" w:themeColor="background1"/>
                <w:kern w:val="16"/>
                <w:sz w:val="22"/>
                <w:szCs w:val="20"/>
                <w:lang w:eastAsia="ja-JP"/>
              </w:rPr>
              <w:t>:</w:t>
            </w:r>
          </w:p>
        </w:tc>
        <w:tc>
          <w:tcPr>
            <w:tcW w:w="3119" w:type="dxa"/>
            <w:vAlign w:val="center"/>
          </w:tcPr>
          <w:p w14:paraId="7E7C8693" w14:textId="77777777" w:rsidR="00D43AF0" w:rsidRPr="009F6F3A" w:rsidRDefault="00D43AF0">
            <w:pPr>
              <w:keepNext/>
              <w:keepLines/>
              <w:widowControl w:val="0"/>
              <w:tabs>
                <w:tab w:val="left" w:pos="5267"/>
              </w:tabs>
              <w:spacing w:before="40" w:after="40" w:line="240" w:lineRule="atLeast"/>
              <w:rPr>
                <w:rFonts w:cs="Arial"/>
                <w:color w:val="000000"/>
                <w:kern w:val="16"/>
                <w:sz w:val="22"/>
                <w:szCs w:val="20"/>
                <w:u w:color="FFC000"/>
                <w:lang w:eastAsia="ja-JP"/>
              </w:rPr>
            </w:pPr>
          </w:p>
        </w:tc>
        <w:tc>
          <w:tcPr>
            <w:tcW w:w="2234" w:type="dxa"/>
            <w:shd w:val="clear" w:color="auto" w:fill="FF9900"/>
            <w:vAlign w:val="center"/>
          </w:tcPr>
          <w:p w14:paraId="0A43BCCD" w14:textId="7631A494" w:rsidR="00D43AF0" w:rsidRPr="009F6F3A" w:rsidRDefault="00D43AF0">
            <w:pPr>
              <w:keepNext/>
              <w:keepLines/>
              <w:widowControl w:val="0"/>
              <w:tabs>
                <w:tab w:val="left" w:pos="5267"/>
              </w:tabs>
              <w:spacing w:before="40" w:after="40" w:line="240" w:lineRule="atLeast"/>
              <w:rPr>
                <w:rFonts w:cs="Arial"/>
                <w:b/>
                <w:bCs/>
                <w:color w:val="FFFFFF" w:themeColor="background1"/>
                <w:kern w:val="16"/>
                <w:sz w:val="22"/>
                <w:szCs w:val="20"/>
                <w:u w:color="FFC000"/>
                <w:lang w:eastAsia="ja-JP"/>
              </w:rPr>
            </w:pPr>
            <w:r w:rsidRPr="009F6F3A">
              <w:rPr>
                <w:rFonts w:cs="Arial"/>
                <w:b/>
                <w:bCs/>
                <w:color w:val="FFFFFF" w:themeColor="background1"/>
                <w:kern w:val="16"/>
                <w:sz w:val="22"/>
                <w:szCs w:val="20"/>
                <w:lang w:eastAsia="ja-JP"/>
              </w:rPr>
              <w:t>Date</w:t>
            </w:r>
            <w:r w:rsidR="00C067FF" w:rsidRPr="009F6F3A">
              <w:rPr>
                <w:rFonts w:cs="Arial"/>
                <w:b/>
                <w:bCs/>
                <w:color w:val="FFFFFF" w:themeColor="background1"/>
                <w:kern w:val="16"/>
                <w:sz w:val="22"/>
                <w:szCs w:val="20"/>
                <w:lang w:eastAsia="ja-JP"/>
              </w:rPr>
              <w:t>:</w:t>
            </w:r>
          </w:p>
        </w:tc>
        <w:tc>
          <w:tcPr>
            <w:tcW w:w="2384" w:type="dxa"/>
            <w:vAlign w:val="center"/>
          </w:tcPr>
          <w:p w14:paraId="63AEC0A3" w14:textId="77777777" w:rsidR="00D43AF0" w:rsidRPr="009F6F3A" w:rsidRDefault="00000000">
            <w:pPr>
              <w:keepNext/>
              <w:keepLines/>
              <w:widowControl w:val="0"/>
              <w:tabs>
                <w:tab w:val="left" w:pos="5267"/>
              </w:tabs>
              <w:spacing w:before="40" w:after="40" w:line="240" w:lineRule="atLeast"/>
              <w:rPr>
                <w:rFonts w:cs="Arial"/>
                <w:color w:val="000000"/>
                <w:kern w:val="16"/>
                <w:szCs w:val="22"/>
                <w:u w:color="FFC000"/>
                <w:lang w:eastAsia="ja-JP"/>
              </w:rPr>
            </w:pPr>
            <w:sdt>
              <w:sdtPr>
                <w:rPr>
                  <w:rFonts w:eastAsia="Aptos" w:cs="Arial"/>
                </w:rPr>
                <w:id w:val="1542479304"/>
                <w:placeholder>
                  <w:docPart w:val="E21CD539434D479B802A7F8A5095D61C"/>
                </w:placeholder>
                <w:showingPlcHdr/>
                <w:date>
                  <w:dateFormat w:val="dd/MM/yyyy"/>
                  <w:lid w:val="en-GB"/>
                  <w:storeMappedDataAs w:val="dateTime"/>
                  <w:calendar w:val="gregorian"/>
                </w:date>
              </w:sdtPr>
              <w:sdtContent>
                <w:r w:rsidR="00D43AF0" w:rsidRPr="009F6F3A">
                  <w:rPr>
                    <w:rFonts w:eastAsia="Aptos" w:cs="Arial"/>
                    <w:color w:val="808080"/>
                  </w:rPr>
                  <w:t>Click or tap to enter a date.</w:t>
                </w:r>
              </w:sdtContent>
            </w:sdt>
          </w:p>
        </w:tc>
      </w:tr>
    </w:tbl>
    <w:p w14:paraId="0D065CFD" w14:textId="77777777" w:rsidR="00D43AF0" w:rsidRPr="009F6F3A" w:rsidRDefault="00D43AF0" w:rsidP="00C067FF">
      <w:pPr>
        <w:tabs>
          <w:tab w:val="left" w:pos="5267"/>
        </w:tabs>
        <w:spacing w:before="40" w:after="40" w:line="240" w:lineRule="atLeast"/>
        <w:ind w:right="1020"/>
        <w:rPr>
          <w:rFonts w:eastAsia="Calibri" w:cs="Arial"/>
          <w:kern w:val="16"/>
        </w:rPr>
      </w:pPr>
      <w:r w:rsidRPr="009F6F3A">
        <w:rPr>
          <w:rFonts w:eastAsia="Calibri" w:cs="Arial"/>
          <w:kern w:val="16"/>
        </w:rPr>
        <w:t>(For confirmation that the activity took place – client signature can be anonymised prior to submission)</w:t>
      </w:r>
    </w:p>
    <w:tbl>
      <w:tblPr>
        <w:tblStyle w:val="TableGrid10"/>
        <w:tblW w:w="0" w:type="auto"/>
        <w:tblLook w:val="04A0" w:firstRow="1" w:lastRow="0" w:firstColumn="1" w:lastColumn="0" w:noHBand="0" w:noVBand="1"/>
      </w:tblPr>
      <w:tblGrid>
        <w:gridCol w:w="1413"/>
        <w:gridCol w:w="4537"/>
        <w:gridCol w:w="3543"/>
      </w:tblGrid>
      <w:tr w:rsidR="00D43AF0" w:rsidRPr="009F6F3A" w14:paraId="0EBCD7E4" w14:textId="77777777" w:rsidTr="00C067FF">
        <w:tc>
          <w:tcPr>
            <w:tcW w:w="9493" w:type="dxa"/>
            <w:gridSpan w:val="3"/>
            <w:tcBorders>
              <w:top w:val="single" w:sz="4" w:space="0" w:color="auto"/>
              <w:left w:val="single" w:sz="4" w:space="0" w:color="auto"/>
              <w:bottom w:val="single" w:sz="4" w:space="0" w:color="auto"/>
              <w:right w:val="single" w:sz="4" w:space="0" w:color="auto"/>
            </w:tcBorders>
            <w:shd w:val="clear" w:color="auto" w:fill="FF9900"/>
          </w:tcPr>
          <w:p w14:paraId="482A02DE" w14:textId="77777777" w:rsidR="00D43AF0" w:rsidRPr="009F6F3A" w:rsidRDefault="00D43AF0" w:rsidP="00EF3E48">
            <w:pPr>
              <w:tabs>
                <w:tab w:val="left" w:pos="5267"/>
              </w:tabs>
              <w:spacing w:before="40" w:after="40" w:line="240" w:lineRule="atLeast"/>
              <w:rPr>
                <w:rFonts w:eastAsia="Calibri" w:cs="Arial"/>
                <w:b/>
                <w:bCs/>
                <w:color w:val="FFFFFF" w:themeColor="background1"/>
                <w:kern w:val="16"/>
              </w:rPr>
            </w:pPr>
            <w:r w:rsidRPr="009F6F3A">
              <w:rPr>
                <w:rFonts w:eastAsia="Calibri" w:cs="Arial"/>
                <w:b/>
                <w:bCs/>
                <w:color w:val="FFFFFF" w:themeColor="background1"/>
                <w:kern w:val="16"/>
              </w:rPr>
              <w:t xml:space="preserve">Initial </w:t>
            </w:r>
            <w:r w:rsidRPr="009F6F3A">
              <w:rPr>
                <w:rFonts w:eastAsia="Calibri" w:cs="Arial"/>
                <w:b/>
                <w:bCs/>
                <w:color w:val="FFFFFF" w:themeColor="background1"/>
                <w:kern w:val="16"/>
                <w:shd w:val="clear" w:color="auto" w:fill="FF9900"/>
              </w:rPr>
              <w:t>correspondence and meetings</w:t>
            </w:r>
          </w:p>
        </w:tc>
      </w:tr>
      <w:tr w:rsidR="00D43AF0" w:rsidRPr="009F6F3A" w14:paraId="3E367F5E" w14:textId="77777777" w:rsidTr="00C067FF">
        <w:tc>
          <w:tcPr>
            <w:tcW w:w="94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B3061D" w14:textId="77777777" w:rsidR="00D43AF0" w:rsidRPr="009F6F3A" w:rsidRDefault="00D43AF0" w:rsidP="00EF3E48">
            <w:pPr>
              <w:tabs>
                <w:tab w:val="left" w:pos="5267"/>
              </w:tabs>
              <w:spacing w:before="40" w:after="40" w:line="240" w:lineRule="atLeast"/>
              <w:rPr>
                <w:rFonts w:eastAsia="Calibri" w:cs="Arial"/>
                <w:kern w:val="16"/>
              </w:rPr>
            </w:pPr>
            <w:r w:rsidRPr="009F6F3A">
              <w:rPr>
                <w:rFonts w:eastAsia="Calibri" w:cs="Arial"/>
                <w:kern w:val="16"/>
              </w:rPr>
              <w:t>Records of initial:</w:t>
            </w:r>
          </w:p>
          <w:p w14:paraId="57FE80E4" w14:textId="77777777" w:rsidR="00D43AF0" w:rsidRPr="009F6F3A" w:rsidRDefault="00D43AF0" w:rsidP="00E73AAF">
            <w:pPr>
              <w:pStyle w:val="ListParagraph"/>
              <w:numPr>
                <w:ilvl w:val="0"/>
                <w:numId w:val="115"/>
              </w:numPr>
              <w:tabs>
                <w:tab w:val="left" w:pos="5267"/>
              </w:tabs>
              <w:spacing w:before="40" w:after="40" w:line="240" w:lineRule="atLeast"/>
              <w:contextualSpacing/>
              <w:rPr>
                <w:rFonts w:ascii="Arial" w:eastAsia="Calibri" w:hAnsi="Arial" w:cs="Arial"/>
                <w:kern w:val="16"/>
              </w:rPr>
            </w:pPr>
            <w:r w:rsidRPr="009F6F3A">
              <w:rPr>
                <w:rFonts w:ascii="Arial" w:eastAsia="Calibri" w:hAnsi="Arial" w:cs="Arial"/>
                <w:kern w:val="16"/>
              </w:rPr>
              <w:t xml:space="preserve">correspondence </w:t>
            </w:r>
          </w:p>
          <w:p w14:paraId="59A39C7E" w14:textId="77777777" w:rsidR="00D43AF0" w:rsidRPr="009F6F3A" w:rsidRDefault="00D43AF0" w:rsidP="00E73AAF">
            <w:pPr>
              <w:pStyle w:val="ListParagraph"/>
              <w:numPr>
                <w:ilvl w:val="0"/>
                <w:numId w:val="115"/>
              </w:numPr>
              <w:tabs>
                <w:tab w:val="left" w:pos="5267"/>
              </w:tabs>
              <w:spacing w:before="40" w:after="40" w:line="240" w:lineRule="atLeast"/>
              <w:contextualSpacing/>
              <w:rPr>
                <w:rFonts w:ascii="Arial" w:eastAsia="Calibri" w:hAnsi="Arial" w:cs="Arial"/>
                <w:kern w:val="16"/>
              </w:rPr>
            </w:pPr>
            <w:r w:rsidRPr="009F6F3A">
              <w:rPr>
                <w:rFonts w:ascii="Arial" w:eastAsia="Calibri" w:hAnsi="Arial" w:cs="Arial"/>
                <w:kern w:val="16"/>
              </w:rPr>
              <w:t xml:space="preserve">meetings for rapport building/establishing of relationship. </w:t>
            </w:r>
          </w:p>
          <w:p w14:paraId="74B77CAA" w14:textId="77777777" w:rsidR="00D43AF0" w:rsidRPr="009F6F3A" w:rsidRDefault="00D43AF0" w:rsidP="00EF3E48">
            <w:pPr>
              <w:tabs>
                <w:tab w:val="left" w:pos="5267"/>
              </w:tabs>
              <w:spacing w:before="40" w:after="40" w:line="240" w:lineRule="atLeast"/>
              <w:ind w:left="363"/>
              <w:rPr>
                <w:rFonts w:eastAsia="Calibri" w:cs="Arial"/>
                <w:i/>
                <w:iCs/>
                <w:color w:val="FFFFFF" w:themeColor="background1"/>
                <w:kern w:val="16"/>
              </w:rPr>
            </w:pPr>
            <w:r w:rsidRPr="009F6F3A">
              <w:rPr>
                <w:rFonts w:eastAsia="Calibri" w:cs="Arial"/>
                <w:i/>
                <w:iCs/>
                <w:kern w:val="16"/>
                <w:sz w:val="18"/>
                <w:szCs w:val="18"/>
              </w:rPr>
              <w:t>301/2, AC1.1(initial contact)</w:t>
            </w:r>
          </w:p>
        </w:tc>
      </w:tr>
      <w:tr w:rsidR="00D43AF0" w:rsidRPr="009F6F3A" w14:paraId="607FEE43" w14:textId="77777777" w:rsidTr="00C067FF">
        <w:trPr>
          <w:trHeight w:val="85"/>
        </w:trPr>
        <w:tc>
          <w:tcPr>
            <w:tcW w:w="1413" w:type="dxa"/>
            <w:tcBorders>
              <w:top w:val="single" w:sz="4" w:space="0" w:color="auto"/>
              <w:left w:val="single" w:sz="4" w:space="0" w:color="auto"/>
              <w:bottom w:val="single" w:sz="4" w:space="0" w:color="auto"/>
              <w:right w:val="single" w:sz="4" w:space="0" w:color="auto"/>
            </w:tcBorders>
          </w:tcPr>
          <w:p w14:paraId="4BC10B7F" w14:textId="77777777" w:rsidR="00D43AF0" w:rsidRPr="009F6F3A" w:rsidRDefault="00D43AF0" w:rsidP="00EF3E48">
            <w:pPr>
              <w:tabs>
                <w:tab w:val="left" w:pos="5267"/>
              </w:tabs>
              <w:spacing w:before="40" w:after="40" w:line="240" w:lineRule="atLeast"/>
              <w:rPr>
                <w:rFonts w:eastAsia="Calibri" w:cs="Arial"/>
                <w:kern w:val="16"/>
              </w:rPr>
            </w:pPr>
            <w:r w:rsidRPr="009F6F3A">
              <w:rPr>
                <w:rFonts w:eastAsia="Calibri" w:cs="Arial"/>
                <w:kern w:val="16"/>
              </w:rPr>
              <w:t>Date</w:t>
            </w:r>
          </w:p>
        </w:tc>
        <w:tc>
          <w:tcPr>
            <w:tcW w:w="4537" w:type="dxa"/>
            <w:tcBorders>
              <w:top w:val="single" w:sz="4" w:space="0" w:color="auto"/>
              <w:left w:val="single" w:sz="4" w:space="0" w:color="auto"/>
              <w:bottom w:val="single" w:sz="4" w:space="0" w:color="auto"/>
              <w:right w:val="single" w:sz="4" w:space="0" w:color="auto"/>
            </w:tcBorders>
          </w:tcPr>
          <w:p w14:paraId="47E2D284" w14:textId="77777777" w:rsidR="00D43AF0" w:rsidRPr="009F6F3A" w:rsidRDefault="00D43AF0" w:rsidP="00EF3E48">
            <w:pPr>
              <w:tabs>
                <w:tab w:val="left" w:pos="5267"/>
              </w:tabs>
              <w:spacing w:before="40" w:after="40" w:line="240" w:lineRule="atLeast"/>
              <w:rPr>
                <w:rFonts w:eastAsia="Calibri" w:cs="Arial"/>
                <w:kern w:val="16"/>
              </w:rPr>
            </w:pPr>
            <w:r w:rsidRPr="009F6F3A">
              <w:rPr>
                <w:rFonts w:eastAsia="Calibri" w:cs="Arial"/>
                <w:kern w:val="16"/>
              </w:rPr>
              <w:t xml:space="preserve">Details of correspondence </w:t>
            </w:r>
          </w:p>
        </w:tc>
        <w:tc>
          <w:tcPr>
            <w:tcW w:w="3543" w:type="dxa"/>
            <w:tcBorders>
              <w:top w:val="single" w:sz="4" w:space="0" w:color="auto"/>
              <w:left w:val="single" w:sz="4" w:space="0" w:color="auto"/>
              <w:bottom w:val="single" w:sz="4" w:space="0" w:color="auto"/>
              <w:right w:val="single" w:sz="4" w:space="0" w:color="auto"/>
            </w:tcBorders>
          </w:tcPr>
          <w:p w14:paraId="63B2E173" w14:textId="77777777" w:rsidR="00D43AF0" w:rsidRPr="009F6F3A" w:rsidRDefault="00D43AF0" w:rsidP="00EF3E48">
            <w:pPr>
              <w:tabs>
                <w:tab w:val="left" w:pos="5267"/>
              </w:tabs>
              <w:spacing w:before="40" w:after="40" w:line="240" w:lineRule="atLeast"/>
              <w:rPr>
                <w:rFonts w:eastAsia="Calibri" w:cs="Arial"/>
                <w:kern w:val="16"/>
              </w:rPr>
            </w:pPr>
            <w:r w:rsidRPr="009F6F3A">
              <w:rPr>
                <w:rFonts w:eastAsia="Calibri" w:cs="Arial"/>
                <w:kern w:val="16"/>
              </w:rPr>
              <w:t xml:space="preserve">Details of meetings </w:t>
            </w:r>
          </w:p>
        </w:tc>
      </w:tr>
      <w:tr w:rsidR="00D43AF0" w:rsidRPr="009F6F3A" w14:paraId="570342D9" w14:textId="77777777" w:rsidTr="00C067FF">
        <w:trPr>
          <w:trHeight w:val="85"/>
        </w:trPr>
        <w:tc>
          <w:tcPr>
            <w:tcW w:w="1413" w:type="dxa"/>
            <w:tcBorders>
              <w:top w:val="single" w:sz="4" w:space="0" w:color="auto"/>
              <w:left w:val="single" w:sz="4" w:space="0" w:color="auto"/>
              <w:bottom w:val="single" w:sz="4" w:space="0" w:color="auto"/>
              <w:right w:val="single" w:sz="4" w:space="0" w:color="auto"/>
            </w:tcBorders>
          </w:tcPr>
          <w:p w14:paraId="26E4795A" w14:textId="77777777" w:rsidR="00D43AF0" w:rsidRPr="009F6F3A" w:rsidRDefault="00D43AF0" w:rsidP="00EF3E48">
            <w:pPr>
              <w:tabs>
                <w:tab w:val="left" w:pos="5267"/>
              </w:tabs>
              <w:spacing w:before="40" w:after="40" w:line="240" w:lineRule="atLeast"/>
              <w:rPr>
                <w:rFonts w:eastAsia="Calibri" w:cs="Arial"/>
                <w:kern w:val="16"/>
              </w:rPr>
            </w:pPr>
          </w:p>
        </w:tc>
        <w:tc>
          <w:tcPr>
            <w:tcW w:w="4537" w:type="dxa"/>
            <w:tcBorders>
              <w:top w:val="single" w:sz="4" w:space="0" w:color="auto"/>
              <w:left w:val="single" w:sz="4" w:space="0" w:color="auto"/>
              <w:bottom w:val="single" w:sz="4" w:space="0" w:color="auto"/>
              <w:right w:val="single" w:sz="4" w:space="0" w:color="auto"/>
            </w:tcBorders>
          </w:tcPr>
          <w:p w14:paraId="26103296" w14:textId="77777777" w:rsidR="00D43AF0" w:rsidRPr="009F6F3A" w:rsidRDefault="00D43AF0" w:rsidP="00EF3E48">
            <w:pPr>
              <w:tabs>
                <w:tab w:val="left" w:pos="5267"/>
              </w:tabs>
              <w:spacing w:before="40" w:after="40" w:line="240" w:lineRule="atLeast"/>
              <w:rPr>
                <w:rFonts w:eastAsia="Calibri" w:cs="Arial"/>
                <w:kern w:val="16"/>
              </w:rPr>
            </w:pPr>
          </w:p>
        </w:tc>
        <w:tc>
          <w:tcPr>
            <w:tcW w:w="3543" w:type="dxa"/>
            <w:tcBorders>
              <w:top w:val="single" w:sz="4" w:space="0" w:color="auto"/>
              <w:left w:val="single" w:sz="4" w:space="0" w:color="auto"/>
              <w:bottom w:val="single" w:sz="4" w:space="0" w:color="auto"/>
              <w:right w:val="single" w:sz="4" w:space="0" w:color="auto"/>
            </w:tcBorders>
          </w:tcPr>
          <w:p w14:paraId="56716381" w14:textId="77777777" w:rsidR="00D43AF0" w:rsidRPr="009F6F3A" w:rsidRDefault="00D43AF0" w:rsidP="00EF3E48">
            <w:pPr>
              <w:tabs>
                <w:tab w:val="left" w:pos="5267"/>
              </w:tabs>
              <w:spacing w:before="40" w:after="40" w:line="240" w:lineRule="atLeast"/>
              <w:rPr>
                <w:rFonts w:eastAsia="Calibri" w:cs="Arial"/>
                <w:kern w:val="16"/>
              </w:rPr>
            </w:pPr>
          </w:p>
        </w:tc>
      </w:tr>
      <w:tr w:rsidR="00D43AF0" w:rsidRPr="009F6F3A" w14:paraId="70F8C530" w14:textId="77777777" w:rsidTr="00C067FF">
        <w:trPr>
          <w:trHeight w:val="85"/>
        </w:trPr>
        <w:tc>
          <w:tcPr>
            <w:tcW w:w="1413" w:type="dxa"/>
            <w:tcBorders>
              <w:top w:val="single" w:sz="4" w:space="0" w:color="auto"/>
              <w:left w:val="single" w:sz="4" w:space="0" w:color="auto"/>
              <w:bottom w:val="single" w:sz="4" w:space="0" w:color="auto"/>
              <w:right w:val="single" w:sz="4" w:space="0" w:color="auto"/>
            </w:tcBorders>
          </w:tcPr>
          <w:p w14:paraId="332869C1" w14:textId="77777777" w:rsidR="00D43AF0" w:rsidRPr="009F6F3A" w:rsidRDefault="00D43AF0" w:rsidP="00EF3E48">
            <w:pPr>
              <w:tabs>
                <w:tab w:val="left" w:pos="5267"/>
              </w:tabs>
              <w:spacing w:before="40" w:after="40" w:line="240" w:lineRule="atLeast"/>
              <w:rPr>
                <w:rFonts w:eastAsia="Calibri" w:cs="Arial"/>
                <w:kern w:val="16"/>
              </w:rPr>
            </w:pPr>
          </w:p>
        </w:tc>
        <w:tc>
          <w:tcPr>
            <w:tcW w:w="4537" w:type="dxa"/>
            <w:tcBorders>
              <w:top w:val="single" w:sz="4" w:space="0" w:color="auto"/>
              <w:left w:val="single" w:sz="4" w:space="0" w:color="auto"/>
              <w:bottom w:val="single" w:sz="4" w:space="0" w:color="auto"/>
              <w:right w:val="single" w:sz="4" w:space="0" w:color="auto"/>
            </w:tcBorders>
          </w:tcPr>
          <w:p w14:paraId="306DF2AC" w14:textId="77777777" w:rsidR="00D43AF0" w:rsidRPr="009F6F3A" w:rsidRDefault="00D43AF0" w:rsidP="00EF3E48">
            <w:pPr>
              <w:tabs>
                <w:tab w:val="left" w:pos="5267"/>
              </w:tabs>
              <w:spacing w:before="40" w:after="40" w:line="240" w:lineRule="atLeast"/>
              <w:rPr>
                <w:rFonts w:eastAsia="Calibri" w:cs="Arial"/>
                <w:kern w:val="16"/>
              </w:rPr>
            </w:pPr>
          </w:p>
        </w:tc>
        <w:tc>
          <w:tcPr>
            <w:tcW w:w="3543" w:type="dxa"/>
            <w:tcBorders>
              <w:top w:val="single" w:sz="4" w:space="0" w:color="auto"/>
              <w:left w:val="single" w:sz="4" w:space="0" w:color="auto"/>
              <w:bottom w:val="single" w:sz="4" w:space="0" w:color="auto"/>
              <w:right w:val="single" w:sz="4" w:space="0" w:color="auto"/>
            </w:tcBorders>
          </w:tcPr>
          <w:p w14:paraId="050376FF" w14:textId="77777777" w:rsidR="00D43AF0" w:rsidRPr="009F6F3A" w:rsidRDefault="00D43AF0" w:rsidP="00EF3E48">
            <w:pPr>
              <w:tabs>
                <w:tab w:val="left" w:pos="5267"/>
              </w:tabs>
              <w:spacing w:before="40" w:after="40" w:line="240" w:lineRule="atLeast"/>
              <w:rPr>
                <w:rFonts w:eastAsia="Calibri" w:cs="Arial"/>
                <w:kern w:val="16"/>
              </w:rPr>
            </w:pPr>
          </w:p>
        </w:tc>
      </w:tr>
      <w:tr w:rsidR="00D43AF0" w:rsidRPr="009F6F3A" w14:paraId="29D8F3E0" w14:textId="77777777" w:rsidTr="00C067FF">
        <w:trPr>
          <w:trHeight w:val="85"/>
        </w:trPr>
        <w:tc>
          <w:tcPr>
            <w:tcW w:w="1413" w:type="dxa"/>
            <w:tcBorders>
              <w:top w:val="single" w:sz="4" w:space="0" w:color="auto"/>
              <w:left w:val="single" w:sz="4" w:space="0" w:color="auto"/>
              <w:bottom w:val="single" w:sz="4" w:space="0" w:color="auto"/>
              <w:right w:val="single" w:sz="4" w:space="0" w:color="auto"/>
            </w:tcBorders>
          </w:tcPr>
          <w:p w14:paraId="12B1B741" w14:textId="77777777" w:rsidR="00D43AF0" w:rsidRPr="009F6F3A" w:rsidRDefault="00D43AF0" w:rsidP="00EF3E48">
            <w:pPr>
              <w:tabs>
                <w:tab w:val="left" w:pos="5267"/>
              </w:tabs>
              <w:spacing w:before="40" w:after="40" w:line="240" w:lineRule="atLeast"/>
              <w:rPr>
                <w:rFonts w:eastAsia="Calibri" w:cs="Arial"/>
                <w:color w:val="FFFFFF" w:themeColor="background1"/>
                <w:kern w:val="16"/>
              </w:rPr>
            </w:pPr>
          </w:p>
        </w:tc>
        <w:tc>
          <w:tcPr>
            <w:tcW w:w="4537" w:type="dxa"/>
            <w:tcBorders>
              <w:top w:val="single" w:sz="4" w:space="0" w:color="auto"/>
              <w:left w:val="single" w:sz="4" w:space="0" w:color="auto"/>
              <w:bottom w:val="single" w:sz="4" w:space="0" w:color="auto"/>
              <w:right w:val="single" w:sz="4" w:space="0" w:color="auto"/>
            </w:tcBorders>
          </w:tcPr>
          <w:p w14:paraId="46CFF2FB" w14:textId="77777777" w:rsidR="00D43AF0" w:rsidRPr="009F6F3A" w:rsidRDefault="00D43AF0" w:rsidP="00EF3E48">
            <w:pPr>
              <w:tabs>
                <w:tab w:val="left" w:pos="5267"/>
              </w:tabs>
              <w:spacing w:before="40" w:after="40" w:line="240" w:lineRule="atLeast"/>
              <w:rPr>
                <w:rFonts w:eastAsia="Calibri" w:cs="Arial"/>
                <w:color w:val="FFFFFF" w:themeColor="background1"/>
                <w:kern w:val="16"/>
              </w:rPr>
            </w:pPr>
          </w:p>
        </w:tc>
        <w:tc>
          <w:tcPr>
            <w:tcW w:w="3543" w:type="dxa"/>
            <w:tcBorders>
              <w:top w:val="single" w:sz="4" w:space="0" w:color="auto"/>
              <w:left w:val="single" w:sz="4" w:space="0" w:color="auto"/>
              <w:bottom w:val="single" w:sz="4" w:space="0" w:color="auto"/>
              <w:right w:val="single" w:sz="4" w:space="0" w:color="auto"/>
            </w:tcBorders>
          </w:tcPr>
          <w:p w14:paraId="32A97421" w14:textId="77777777" w:rsidR="00D43AF0" w:rsidRPr="009F6F3A" w:rsidRDefault="00D43AF0" w:rsidP="00EF3E48">
            <w:pPr>
              <w:tabs>
                <w:tab w:val="left" w:pos="5267"/>
              </w:tabs>
              <w:spacing w:before="40" w:after="40" w:line="240" w:lineRule="atLeast"/>
              <w:rPr>
                <w:rFonts w:eastAsia="Calibri" w:cs="Arial"/>
                <w:color w:val="FFFFFF" w:themeColor="background1"/>
                <w:kern w:val="16"/>
              </w:rPr>
            </w:pPr>
          </w:p>
        </w:tc>
      </w:tr>
      <w:tr w:rsidR="00D43AF0" w:rsidRPr="009F6F3A" w14:paraId="42D438B9" w14:textId="77777777" w:rsidTr="00C067FF">
        <w:tc>
          <w:tcPr>
            <w:tcW w:w="94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10A2B5" w14:textId="77777777" w:rsidR="00D43AF0" w:rsidRPr="009F6F3A" w:rsidRDefault="00D43AF0" w:rsidP="00EF3E48">
            <w:pPr>
              <w:tabs>
                <w:tab w:val="left" w:pos="5267"/>
              </w:tabs>
              <w:spacing w:before="40" w:after="40" w:line="240" w:lineRule="atLeast"/>
              <w:rPr>
                <w:rFonts w:eastAsia="Calibri" w:cs="Arial"/>
                <w:kern w:val="16"/>
              </w:rPr>
            </w:pPr>
            <w:r w:rsidRPr="009F6F3A">
              <w:rPr>
                <w:rFonts w:eastAsia="Calibri" w:cs="Arial"/>
                <w:kern w:val="16"/>
              </w:rPr>
              <w:t>Details from initial contact and rapport building and establishing relationship</w:t>
            </w:r>
          </w:p>
          <w:p w14:paraId="303EB46D" w14:textId="77777777" w:rsidR="00D43AF0" w:rsidRPr="009F6F3A" w:rsidRDefault="00D43AF0" w:rsidP="00EF3E48">
            <w:pPr>
              <w:tabs>
                <w:tab w:val="left" w:pos="5267"/>
              </w:tabs>
              <w:spacing w:before="40" w:after="40" w:line="240" w:lineRule="atLeast"/>
              <w:rPr>
                <w:rFonts w:eastAsia="Calibri" w:cs="Arial"/>
                <w:kern w:val="16"/>
              </w:rPr>
            </w:pPr>
            <w:r w:rsidRPr="009F6F3A">
              <w:rPr>
                <w:rFonts w:eastAsia="Calibri" w:cs="Arial"/>
                <w:kern w:val="16"/>
              </w:rPr>
              <w:t>Outline:</w:t>
            </w:r>
          </w:p>
          <w:p w14:paraId="709C75B1" w14:textId="77777777" w:rsidR="00D43AF0" w:rsidRPr="009F6F3A" w:rsidRDefault="00D43AF0" w:rsidP="00E73AAF">
            <w:pPr>
              <w:pStyle w:val="ListParagraph"/>
              <w:numPr>
                <w:ilvl w:val="0"/>
                <w:numId w:val="115"/>
              </w:numPr>
              <w:tabs>
                <w:tab w:val="left" w:pos="5267"/>
              </w:tabs>
              <w:spacing w:before="40" w:after="40" w:line="240" w:lineRule="atLeast"/>
              <w:contextualSpacing/>
              <w:rPr>
                <w:rFonts w:ascii="Arial" w:eastAsia="Calibri" w:hAnsi="Arial" w:cs="Arial"/>
                <w:kern w:val="16"/>
              </w:rPr>
            </w:pPr>
            <w:r w:rsidRPr="009F6F3A">
              <w:rPr>
                <w:rFonts w:ascii="Arial" w:eastAsia="Calibri" w:hAnsi="Arial" w:cs="Arial"/>
                <w:kern w:val="16"/>
              </w:rPr>
              <w:t xml:space="preserve">expectation of coaching/mentoring  </w:t>
            </w:r>
          </w:p>
          <w:p w14:paraId="3D5BEBB5" w14:textId="77777777" w:rsidR="00D43AF0" w:rsidRPr="009F6F3A" w:rsidRDefault="00D43AF0" w:rsidP="00E73AAF">
            <w:pPr>
              <w:pStyle w:val="ListParagraph"/>
              <w:numPr>
                <w:ilvl w:val="0"/>
                <w:numId w:val="115"/>
              </w:numPr>
              <w:tabs>
                <w:tab w:val="left" w:pos="5267"/>
              </w:tabs>
              <w:spacing w:before="40" w:after="40" w:line="240" w:lineRule="atLeast"/>
              <w:contextualSpacing/>
              <w:rPr>
                <w:rFonts w:ascii="Arial" w:eastAsia="Calibri" w:hAnsi="Arial" w:cs="Arial"/>
                <w:kern w:val="16"/>
              </w:rPr>
            </w:pPr>
            <w:r w:rsidRPr="009F6F3A">
              <w:rPr>
                <w:rFonts w:ascii="Arial" w:eastAsia="Calibri" w:hAnsi="Arial" w:cs="Arial"/>
                <w:kern w:val="16"/>
              </w:rPr>
              <w:t>any stakeholder involvement.</w:t>
            </w:r>
          </w:p>
          <w:p w14:paraId="0A6E4185" w14:textId="77777777" w:rsidR="00D43AF0" w:rsidRPr="009F6F3A" w:rsidRDefault="00D43AF0" w:rsidP="00EF3E48">
            <w:pPr>
              <w:tabs>
                <w:tab w:val="left" w:pos="5267"/>
              </w:tabs>
              <w:spacing w:before="40" w:after="40" w:line="240" w:lineRule="atLeast"/>
              <w:ind w:left="363"/>
              <w:rPr>
                <w:rFonts w:eastAsia="Calibri" w:cs="Arial"/>
                <w:i/>
                <w:iCs/>
                <w:color w:val="FFFFFF" w:themeColor="background1"/>
                <w:kern w:val="16"/>
                <w:sz w:val="18"/>
                <w:szCs w:val="18"/>
              </w:rPr>
            </w:pPr>
            <w:r w:rsidRPr="009F6F3A">
              <w:rPr>
                <w:rFonts w:eastAsia="Calibri" w:cs="Arial"/>
                <w:i/>
                <w:iCs/>
                <w:kern w:val="16"/>
                <w:sz w:val="18"/>
                <w:szCs w:val="18"/>
              </w:rPr>
              <w:t>301/2 AC1.1 (expectations, stakeholders, relationships) AC2.3 (initial communications)</w:t>
            </w:r>
          </w:p>
        </w:tc>
      </w:tr>
      <w:tr w:rsidR="00D43AF0" w:rsidRPr="009F6F3A" w14:paraId="6A98DF63" w14:textId="77777777" w:rsidTr="00C067FF">
        <w:tc>
          <w:tcPr>
            <w:tcW w:w="9493" w:type="dxa"/>
            <w:gridSpan w:val="3"/>
            <w:tcBorders>
              <w:top w:val="single" w:sz="4" w:space="0" w:color="auto"/>
              <w:left w:val="single" w:sz="4" w:space="0" w:color="auto"/>
              <w:bottom w:val="single" w:sz="4" w:space="0" w:color="auto"/>
              <w:right w:val="single" w:sz="4" w:space="0" w:color="auto"/>
            </w:tcBorders>
          </w:tcPr>
          <w:p w14:paraId="6290EDE4" w14:textId="77777777" w:rsidR="00D43AF0" w:rsidRPr="009F6F3A" w:rsidRDefault="00D43AF0" w:rsidP="00EF3E48">
            <w:pPr>
              <w:tabs>
                <w:tab w:val="left" w:pos="5267"/>
              </w:tabs>
              <w:spacing w:before="40" w:after="40" w:line="240" w:lineRule="atLeast"/>
              <w:rPr>
                <w:rFonts w:eastAsia="Calibri" w:cs="Arial"/>
                <w:kern w:val="16"/>
              </w:rPr>
            </w:pPr>
          </w:p>
          <w:p w14:paraId="6D03381D" w14:textId="77777777" w:rsidR="00D43AF0" w:rsidRPr="009F6F3A" w:rsidRDefault="00D43AF0" w:rsidP="00EF3E48">
            <w:pPr>
              <w:tabs>
                <w:tab w:val="left" w:pos="5267"/>
              </w:tabs>
              <w:spacing w:before="40" w:after="40" w:line="240" w:lineRule="atLeast"/>
              <w:rPr>
                <w:rFonts w:eastAsia="Calibri" w:cs="Arial"/>
                <w:kern w:val="16"/>
              </w:rPr>
            </w:pPr>
          </w:p>
          <w:p w14:paraId="2F8CAD24" w14:textId="77777777" w:rsidR="00D43AF0" w:rsidRPr="009F6F3A" w:rsidRDefault="00D43AF0" w:rsidP="00EF3E48">
            <w:pPr>
              <w:tabs>
                <w:tab w:val="left" w:pos="5267"/>
              </w:tabs>
              <w:spacing w:before="40" w:after="40" w:line="240" w:lineRule="atLeast"/>
              <w:rPr>
                <w:rFonts w:eastAsia="Calibri" w:cs="Arial"/>
                <w:kern w:val="16"/>
              </w:rPr>
            </w:pPr>
          </w:p>
          <w:p w14:paraId="42DB1A9D" w14:textId="77777777" w:rsidR="00D43AF0" w:rsidRPr="009F6F3A" w:rsidRDefault="00D43AF0" w:rsidP="00EF3E48">
            <w:pPr>
              <w:tabs>
                <w:tab w:val="left" w:pos="5267"/>
              </w:tabs>
              <w:spacing w:before="40" w:after="40" w:line="240" w:lineRule="atLeast"/>
              <w:rPr>
                <w:rFonts w:eastAsia="Calibri" w:cs="Arial"/>
                <w:i/>
                <w:iCs/>
                <w:kern w:val="16"/>
              </w:rPr>
            </w:pPr>
            <w:r w:rsidRPr="009F6F3A">
              <w:rPr>
                <w:rFonts w:eastAsia="Calibri" w:cs="Arial"/>
                <w:i/>
                <w:iCs/>
                <w:kern w:val="16"/>
              </w:rPr>
              <w:t xml:space="preserve">Note: Include contact details of any stakeholders if appropriate </w:t>
            </w:r>
          </w:p>
        </w:tc>
      </w:tr>
    </w:tbl>
    <w:p w14:paraId="05BEB774" w14:textId="77777777" w:rsidR="00D43AF0" w:rsidRPr="009F6F3A" w:rsidRDefault="00D43AF0" w:rsidP="00EF3E48">
      <w:pPr>
        <w:spacing w:before="40" w:after="40" w:line="240" w:lineRule="auto"/>
        <w:rPr>
          <w:rFonts w:eastAsia="Times New Roman" w:cs="Arial"/>
          <w:b/>
          <w:color w:val="000000"/>
          <w:lang w:eastAsia="ja-JP"/>
        </w:rPr>
      </w:pPr>
    </w:p>
    <w:tbl>
      <w:tblPr>
        <w:tblStyle w:val="TableGrid12"/>
        <w:tblpPr w:leftFromText="180" w:rightFromText="180" w:vertAnchor="text" w:horzAnchor="margin" w:tblpY="43"/>
        <w:tblW w:w="0" w:type="auto"/>
        <w:tblLook w:val="04A0" w:firstRow="1" w:lastRow="0" w:firstColumn="1" w:lastColumn="0" w:noHBand="0" w:noVBand="1"/>
      </w:tblPr>
      <w:tblGrid>
        <w:gridCol w:w="2252"/>
        <w:gridCol w:w="2253"/>
        <w:gridCol w:w="2252"/>
        <w:gridCol w:w="2736"/>
      </w:tblGrid>
      <w:tr w:rsidR="00D43AF0" w:rsidRPr="009F6F3A" w14:paraId="4550ABD6" w14:textId="77777777" w:rsidTr="00AF674B">
        <w:tc>
          <w:tcPr>
            <w:tcW w:w="9493" w:type="dxa"/>
            <w:gridSpan w:val="4"/>
            <w:tcBorders>
              <w:top w:val="single" w:sz="4" w:space="0" w:color="auto"/>
              <w:left w:val="single" w:sz="4" w:space="0" w:color="auto"/>
              <w:bottom w:val="single" w:sz="4" w:space="0" w:color="auto"/>
              <w:right w:val="single" w:sz="4" w:space="0" w:color="auto"/>
            </w:tcBorders>
            <w:shd w:val="clear" w:color="auto" w:fill="FF9900"/>
            <w:vAlign w:val="center"/>
          </w:tcPr>
          <w:p w14:paraId="0090927E" w14:textId="77777777" w:rsidR="00D43AF0" w:rsidRPr="009F6F3A" w:rsidRDefault="00D43AF0" w:rsidP="00EF3E48">
            <w:pPr>
              <w:tabs>
                <w:tab w:val="left" w:pos="5267"/>
              </w:tabs>
              <w:spacing w:before="40" w:after="40" w:line="240" w:lineRule="atLeast"/>
              <w:rPr>
                <w:rFonts w:eastAsia="Calibri" w:cs="Arial"/>
                <w:b/>
                <w:bCs/>
                <w:i/>
                <w:iCs/>
                <w:color w:val="FFFFFF" w:themeColor="background1"/>
                <w:kern w:val="16"/>
                <w:sz w:val="18"/>
                <w:szCs w:val="18"/>
              </w:rPr>
            </w:pPr>
            <w:r w:rsidRPr="009F6F3A">
              <w:rPr>
                <w:rFonts w:eastAsia="Calibri" w:cs="Arial"/>
                <w:b/>
                <w:bCs/>
                <w:color w:val="FFFFFF" w:themeColor="background1"/>
                <w:kern w:val="16"/>
                <w:sz w:val="22"/>
                <w:szCs w:val="20"/>
              </w:rPr>
              <w:t xml:space="preserve">Session Planning </w:t>
            </w:r>
            <w:r w:rsidRPr="009F6F3A">
              <w:rPr>
                <w:rFonts w:eastAsia="Calibri" w:cs="Arial"/>
                <w:b/>
                <w:bCs/>
                <w:color w:val="FFFFFF" w:themeColor="background1"/>
                <w:kern w:val="16"/>
                <w:sz w:val="22"/>
                <w:szCs w:val="20"/>
                <w:shd w:val="clear" w:color="auto" w:fill="FF9900"/>
              </w:rPr>
              <w:t xml:space="preserve">for the individual </w:t>
            </w:r>
            <w:r w:rsidRPr="009F6F3A">
              <w:rPr>
                <w:rFonts w:eastAsia="Calibri" w:cs="Arial"/>
                <w:b/>
                <w:bCs/>
                <w:i/>
                <w:iCs/>
                <w:color w:val="FFFFFF" w:themeColor="background1"/>
                <w:kern w:val="16"/>
                <w:sz w:val="18"/>
                <w:szCs w:val="18"/>
                <w:shd w:val="clear" w:color="auto" w:fill="FF9900"/>
              </w:rPr>
              <w:t>301/2, AC1.3</w:t>
            </w:r>
            <w:r w:rsidRPr="009F6F3A">
              <w:rPr>
                <w:rFonts w:eastAsia="Calibri" w:cs="Arial"/>
                <w:b/>
                <w:bCs/>
                <w:i/>
                <w:iCs/>
                <w:color w:val="FFFFFF" w:themeColor="background1"/>
                <w:kern w:val="16"/>
                <w:sz w:val="18"/>
                <w:szCs w:val="18"/>
              </w:rPr>
              <w:t xml:space="preserve"> </w:t>
            </w:r>
          </w:p>
        </w:tc>
      </w:tr>
      <w:tr w:rsidR="00D43AF0" w:rsidRPr="009F6F3A" w14:paraId="1AB6C621" w14:textId="77777777" w:rsidTr="00AF674B">
        <w:tc>
          <w:tcPr>
            <w:tcW w:w="949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DD1632" w14:textId="77777777" w:rsidR="00D43AF0" w:rsidRPr="009F6F3A" w:rsidRDefault="00D43AF0" w:rsidP="00EF3E48">
            <w:pPr>
              <w:tabs>
                <w:tab w:val="left" w:pos="5267"/>
              </w:tabs>
              <w:spacing w:before="40" w:after="40" w:line="240" w:lineRule="atLeast"/>
              <w:rPr>
                <w:rFonts w:eastAsia="Calibri" w:cs="Arial"/>
                <w:b/>
                <w:bCs/>
                <w:kern w:val="16"/>
                <w:sz w:val="22"/>
                <w:szCs w:val="20"/>
              </w:rPr>
            </w:pPr>
            <w:r w:rsidRPr="009F6F3A">
              <w:rPr>
                <w:rFonts w:eastAsia="Calibri" w:cs="Arial"/>
                <w:b/>
                <w:bCs/>
                <w:kern w:val="16"/>
                <w:sz w:val="22"/>
                <w:szCs w:val="20"/>
              </w:rPr>
              <w:t xml:space="preserve">Profile of individual </w:t>
            </w:r>
          </w:p>
          <w:p w14:paraId="36A95F38" w14:textId="77777777" w:rsidR="00D43AF0" w:rsidRPr="009F6F3A" w:rsidRDefault="00D43AF0" w:rsidP="00EF3E48">
            <w:pPr>
              <w:tabs>
                <w:tab w:val="left" w:pos="5267"/>
              </w:tabs>
              <w:spacing w:before="40" w:after="40" w:line="240" w:lineRule="atLeast"/>
              <w:rPr>
                <w:rFonts w:eastAsia="Calibri" w:cs="Arial"/>
                <w:i/>
                <w:iCs/>
                <w:color w:val="FFFFFF" w:themeColor="background1"/>
                <w:kern w:val="16"/>
                <w:sz w:val="18"/>
                <w:szCs w:val="18"/>
              </w:rPr>
            </w:pPr>
            <w:r w:rsidRPr="009F6F3A">
              <w:rPr>
                <w:rFonts w:eastAsia="Calibri" w:cs="Arial"/>
                <w:i/>
                <w:iCs/>
                <w:kern w:val="16"/>
                <w:sz w:val="18"/>
                <w:szCs w:val="18"/>
              </w:rPr>
              <w:t>301/2, AC1.3 (profile)</w:t>
            </w:r>
          </w:p>
        </w:tc>
      </w:tr>
      <w:tr w:rsidR="00D43AF0" w:rsidRPr="009F6F3A" w14:paraId="6A1566F9" w14:textId="77777777" w:rsidTr="00AF674B">
        <w:tc>
          <w:tcPr>
            <w:tcW w:w="9493" w:type="dxa"/>
            <w:gridSpan w:val="4"/>
            <w:tcBorders>
              <w:top w:val="single" w:sz="4" w:space="0" w:color="auto"/>
              <w:left w:val="single" w:sz="4" w:space="0" w:color="auto"/>
              <w:bottom w:val="single" w:sz="4" w:space="0" w:color="auto"/>
              <w:right w:val="single" w:sz="4" w:space="0" w:color="auto"/>
            </w:tcBorders>
          </w:tcPr>
          <w:p w14:paraId="70DBB135" w14:textId="77777777" w:rsidR="00D43AF0" w:rsidRPr="0076334D" w:rsidRDefault="00D43AF0" w:rsidP="0076334D"/>
          <w:p w14:paraId="372A3A90" w14:textId="77777777" w:rsidR="00D43AF0" w:rsidRPr="009F6F3A" w:rsidRDefault="00D43AF0" w:rsidP="00EF3E48">
            <w:pPr>
              <w:keepNext/>
              <w:keepLines/>
              <w:widowControl w:val="0"/>
              <w:tabs>
                <w:tab w:val="left" w:pos="2694"/>
              </w:tabs>
              <w:spacing w:before="40" w:after="40" w:line="240" w:lineRule="atLeast"/>
              <w:rPr>
                <w:rFonts w:cs="Arial"/>
                <w:b/>
                <w:szCs w:val="22"/>
              </w:rPr>
            </w:pPr>
          </w:p>
        </w:tc>
      </w:tr>
      <w:tr w:rsidR="00D43AF0" w:rsidRPr="009F6F3A" w14:paraId="54B2F03B" w14:textId="77777777" w:rsidTr="00AF674B">
        <w:tc>
          <w:tcPr>
            <w:tcW w:w="949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C554B" w14:textId="77777777" w:rsidR="00D43AF0" w:rsidRPr="009F6F3A" w:rsidRDefault="00D43AF0" w:rsidP="00EF3E48">
            <w:pPr>
              <w:keepNext/>
              <w:keepLines/>
              <w:widowControl w:val="0"/>
              <w:tabs>
                <w:tab w:val="left" w:pos="2694"/>
              </w:tabs>
              <w:spacing w:before="40" w:after="40" w:line="240" w:lineRule="atLeast"/>
              <w:rPr>
                <w:rFonts w:cs="Arial"/>
                <w:b/>
                <w:sz w:val="22"/>
                <w:szCs w:val="20"/>
              </w:rPr>
            </w:pPr>
            <w:r w:rsidRPr="009F6F3A">
              <w:rPr>
                <w:rFonts w:cs="Arial"/>
                <w:b/>
                <w:sz w:val="22"/>
                <w:szCs w:val="20"/>
              </w:rPr>
              <w:t xml:space="preserve">Desired goals and outcomes </w:t>
            </w:r>
          </w:p>
          <w:p w14:paraId="2400FB3C" w14:textId="77777777" w:rsidR="00D43AF0" w:rsidRPr="009F6F3A" w:rsidRDefault="00D43AF0" w:rsidP="00EF3E48">
            <w:pPr>
              <w:keepNext/>
              <w:keepLines/>
              <w:widowControl w:val="0"/>
              <w:tabs>
                <w:tab w:val="left" w:pos="2694"/>
              </w:tabs>
              <w:spacing w:before="40" w:after="40" w:line="240" w:lineRule="atLeast"/>
              <w:rPr>
                <w:rFonts w:cs="Arial"/>
                <w:i/>
                <w:iCs/>
                <w:sz w:val="18"/>
                <w:szCs w:val="18"/>
              </w:rPr>
            </w:pPr>
            <w:r w:rsidRPr="009F6F3A">
              <w:rPr>
                <w:rFonts w:eastAsia="Calibri" w:cs="Arial"/>
                <w:i/>
                <w:iCs/>
                <w:kern w:val="16"/>
                <w:sz w:val="18"/>
                <w:szCs w:val="18"/>
              </w:rPr>
              <w:t>301/2, AC1.3(goals/outcomes)</w:t>
            </w:r>
          </w:p>
        </w:tc>
      </w:tr>
      <w:tr w:rsidR="00D43AF0" w:rsidRPr="009F6F3A" w14:paraId="1D13084F" w14:textId="77777777" w:rsidTr="00AF674B">
        <w:tc>
          <w:tcPr>
            <w:tcW w:w="9493" w:type="dxa"/>
            <w:gridSpan w:val="4"/>
            <w:tcBorders>
              <w:top w:val="single" w:sz="4" w:space="0" w:color="auto"/>
              <w:left w:val="single" w:sz="4" w:space="0" w:color="auto"/>
              <w:bottom w:val="single" w:sz="4" w:space="0" w:color="auto"/>
              <w:right w:val="single" w:sz="4" w:space="0" w:color="auto"/>
            </w:tcBorders>
          </w:tcPr>
          <w:p w14:paraId="6FB6F38D" w14:textId="77777777" w:rsidR="00D43AF0" w:rsidRPr="0076334D" w:rsidRDefault="00D43AF0" w:rsidP="0076334D"/>
          <w:p w14:paraId="58AA6C8B" w14:textId="77777777" w:rsidR="00D43AF0" w:rsidRPr="009F6F3A" w:rsidRDefault="00D43AF0" w:rsidP="00EF3E48">
            <w:pPr>
              <w:keepNext/>
              <w:keepLines/>
              <w:widowControl w:val="0"/>
              <w:tabs>
                <w:tab w:val="left" w:pos="2694"/>
              </w:tabs>
              <w:spacing w:before="40" w:after="40" w:line="240" w:lineRule="atLeast"/>
              <w:rPr>
                <w:rFonts w:cs="Arial"/>
                <w:b/>
                <w:szCs w:val="22"/>
              </w:rPr>
            </w:pPr>
          </w:p>
        </w:tc>
      </w:tr>
      <w:tr w:rsidR="00D43AF0" w:rsidRPr="009F6F3A" w14:paraId="02BE5077" w14:textId="77777777" w:rsidTr="00AF674B">
        <w:tc>
          <w:tcPr>
            <w:tcW w:w="949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32832E" w14:textId="77777777" w:rsidR="00D43AF0" w:rsidRPr="009F6F3A" w:rsidRDefault="00D43AF0" w:rsidP="00EF3E48">
            <w:pPr>
              <w:keepNext/>
              <w:keepLines/>
              <w:widowControl w:val="0"/>
              <w:tabs>
                <w:tab w:val="left" w:pos="2694"/>
              </w:tabs>
              <w:spacing w:before="40" w:after="40" w:line="240" w:lineRule="atLeast"/>
              <w:rPr>
                <w:rFonts w:cs="Arial"/>
                <w:b/>
                <w:sz w:val="22"/>
                <w:szCs w:val="22"/>
              </w:rPr>
            </w:pPr>
            <w:r w:rsidRPr="009F6F3A">
              <w:rPr>
                <w:rFonts w:cs="Arial"/>
                <w:b/>
                <w:sz w:val="22"/>
                <w:szCs w:val="22"/>
              </w:rPr>
              <w:t>Does the individual or team/group have any requirements or needs that need to be considered to facilitate the sessions eg resources, preferences for neurotypes, considerations around wellbeing etc</w:t>
            </w:r>
          </w:p>
          <w:p w14:paraId="72DF7CA9" w14:textId="77777777" w:rsidR="00D43AF0" w:rsidRPr="009F6F3A" w:rsidRDefault="00D43AF0" w:rsidP="00EF3E48">
            <w:pPr>
              <w:keepNext/>
              <w:keepLines/>
              <w:widowControl w:val="0"/>
              <w:tabs>
                <w:tab w:val="left" w:pos="2694"/>
              </w:tabs>
              <w:spacing w:before="40" w:after="40" w:line="240" w:lineRule="atLeast"/>
              <w:rPr>
                <w:rFonts w:cs="Arial"/>
                <w:b/>
              </w:rPr>
            </w:pPr>
            <w:r w:rsidRPr="009F6F3A">
              <w:rPr>
                <w:rFonts w:cs="Arial"/>
                <w:bCs/>
                <w:sz w:val="18"/>
                <w:szCs w:val="20"/>
              </w:rPr>
              <w:t>301/2, AC1.3 (individual needs)</w:t>
            </w:r>
          </w:p>
        </w:tc>
      </w:tr>
      <w:tr w:rsidR="00D43AF0" w:rsidRPr="009F6F3A" w14:paraId="69BED985" w14:textId="77777777" w:rsidTr="00AF674B">
        <w:tc>
          <w:tcPr>
            <w:tcW w:w="9493" w:type="dxa"/>
            <w:gridSpan w:val="4"/>
            <w:tcBorders>
              <w:top w:val="single" w:sz="4" w:space="0" w:color="auto"/>
              <w:left w:val="single" w:sz="4" w:space="0" w:color="auto"/>
              <w:bottom w:val="single" w:sz="4" w:space="0" w:color="auto"/>
              <w:right w:val="single" w:sz="4" w:space="0" w:color="auto"/>
            </w:tcBorders>
            <w:vAlign w:val="center"/>
          </w:tcPr>
          <w:p w14:paraId="5A219C74" w14:textId="77777777" w:rsidR="00D43AF0" w:rsidRPr="0076334D" w:rsidRDefault="00D43AF0" w:rsidP="0076334D">
            <w:pPr>
              <w:rPr>
                <w:lang w:eastAsia="en-GB"/>
              </w:rPr>
            </w:pPr>
          </w:p>
          <w:p w14:paraId="567BE2F6" w14:textId="77777777" w:rsidR="00D43AF0" w:rsidRPr="009F6F3A" w:rsidRDefault="00D43AF0" w:rsidP="00EF3E48">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w:cs="Arial"/>
                <w:b/>
                <w:color w:val="000000"/>
                <w:szCs w:val="22"/>
                <w:u w:color="000000"/>
                <w:bdr w:val="nil"/>
                <w:lang w:eastAsia="en-GB"/>
              </w:rPr>
            </w:pPr>
          </w:p>
        </w:tc>
      </w:tr>
      <w:tr w:rsidR="00D43AF0" w:rsidRPr="009F6F3A" w14:paraId="531E8024" w14:textId="77777777" w:rsidTr="00AF674B">
        <w:tc>
          <w:tcPr>
            <w:tcW w:w="949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ABC192" w14:textId="77777777" w:rsidR="00D43AF0" w:rsidRPr="009F6F3A" w:rsidRDefault="00D43AF0" w:rsidP="00EF3E48">
            <w:pPr>
              <w:keepNext/>
              <w:keepLines/>
              <w:widowControl w:val="0"/>
              <w:pBdr>
                <w:top w:val="nil"/>
                <w:left w:val="nil"/>
                <w:bottom w:val="nil"/>
                <w:right w:val="nil"/>
                <w:between w:val="nil"/>
                <w:bar w:val="nil"/>
              </w:pBdr>
              <w:tabs>
                <w:tab w:val="left" w:pos="2694"/>
              </w:tabs>
              <w:spacing w:before="40" w:after="40" w:line="240" w:lineRule="atLeast"/>
              <w:rPr>
                <w:rFonts w:cs="Arial"/>
                <w:b/>
                <w:sz w:val="22"/>
                <w:szCs w:val="20"/>
              </w:rPr>
            </w:pPr>
            <w:r w:rsidRPr="009F6F3A">
              <w:rPr>
                <w:rFonts w:cs="Arial"/>
                <w:b/>
                <w:sz w:val="22"/>
                <w:szCs w:val="20"/>
              </w:rPr>
              <w:t xml:space="preserve">Location for sessions and rationale </w:t>
            </w:r>
          </w:p>
          <w:p w14:paraId="2D2DDA5A" w14:textId="77777777" w:rsidR="00D43AF0" w:rsidRPr="009F6F3A" w:rsidRDefault="00D43AF0" w:rsidP="00EF3E48">
            <w:pPr>
              <w:keepNext/>
              <w:keepLines/>
              <w:widowControl w:val="0"/>
              <w:pBdr>
                <w:top w:val="nil"/>
                <w:left w:val="nil"/>
                <w:bottom w:val="nil"/>
                <w:right w:val="nil"/>
                <w:between w:val="nil"/>
                <w:bar w:val="nil"/>
              </w:pBdr>
              <w:tabs>
                <w:tab w:val="left" w:pos="2694"/>
              </w:tabs>
              <w:spacing w:before="40" w:after="40" w:line="240" w:lineRule="atLeast"/>
              <w:rPr>
                <w:rFonts w:eastAsia="Calibri" w:cs="Arial"/>
                <w:i/>
                <w:iCs/>
                <w:color w:val="000000"/>
                <w:kern w:val="16"/>
                <w:sz w:val="18"/>
                <w:szCs w:val="18"/>
                <w:u w:color="000000"/>
                <w:bdr w:val="nil"/>
              </w:rPr>
            </w:pPr>
            <w:r w:rsidRPr="009F6F3A">
              <w:rPr>
                <w:rFonts w:eastAsia="Calibri" w:cs="Arial"/>
                <w:i/>
                <w:iCs/>
                <w:kern w:val="16"/>
                <w:sz w:val="18"/>
                <w:szCs w:val="18"/>
              </w:rPr>
              <w:t xml:space="preserve">301/2, </w:t>
            </w:r>
            <w:r w:rsidRPr="009F6F3A">
              <w:rPr>
                <w:rFonts w:cs="Arial"/>
                <w:i/>
                <w:iCs/>
                <w:sz w:val="18"/>
                <w:szCs w:val="18"/>
              </w:rPr>
              <w:t>AC1.3 (location)</w:t>
            </w:r>
            <w:r w:rsidRPr="009F6F3A">
              <w:rPr>
                <w:rFonts w:eastAsia="Calibri" w:cs="Arial"/>
                <w:i/>
                <w:iCs/>
                <w:kern w:val="16"/>
                <w:sz w:val="18"/>
                <w:szCs w:val="18"/>
                <w:u w:color="000000"/>
                <w:bdr w:val="nil"/>
              </w:rPr>
              <w:t xml:space="preserve"> </w:t>
            </w:r>
          </w:p>
        </w:tc>
      </w:tr>
      <w:tr w:rsidR="00D43AF0" w:rsidRPr="009F6F3A" w14:paraId="53F8D791" w14:textId="77777777" w:rsidTr="00AF674B">
        <w:tc>
          <w:tcPr>
            <w:tcW w:w="9493" w:type="dxa"/>
            <w:gridSpan w:val="4"/>
            <w:tcBorders>
              <w:top w:val="single" w:sz="4" w:space="0" w:color="auto"/>
              <w:left w:val="single" w:sz="4" w:space="0" w:color="auto"/>
              <w:bottom w:val="single" w:sz="4" w:space="0" w:color="auto"/>
              <w:right w:val="single" w:sz="4" w:space="0" w:color="auto"/>
            </w:tcBorders>
          </w:tcPr>
          <w:p w14:paraId="5426CFED" w14:textId="77777777" w:rsidR="00D43AF0" w:rsidRPr="009F6F3A" w:rsidRDefault="00D43AF0" w:rsidP="0076334D">
            <w:pPr>
              <w:rPr>
                <w:rFonts w:cs="Arial"/>
                <w:szCs w:val="22"/>
              </w:rPr>
            </w:pPr>
          </w:p>
          <w:p w14:paraId="700391AF" w14:textId="77777777" w:rsidR="00D43AF0" w:rsidRPr="009F6F3A" w:rsidRDefault="00D43AF0" w:rsidP="00EF3E48">
            <w:pPr>
              <w:keepNext/>
              <w:keepLines/>
              <w:widowControl w:val="0"/>
              <w:tabs>
                <w:tab w:val="left" w:pos="2694"/>
              </w:tabs>
              <w:spacing w:before="40" w:after="40" w:line="240" w:lineRule="atLeast"/>
              <w:rPr>
                <w:rFonts w:cs="Arial"/>
                <w:bCs/>
                <w:szCs w:val="22"/>
              </w:rPr>
            </w:pPr>
          </w:p>
        </w:tc>
      </w:tr>
      <w:tr w:rsidR="00D43AF0" w:rsidRPr="009F6F3A" w14:paraId="49A74536" w14:textId="77777777" w:rsidTr="00AF674B">
        <w:tc>
          <w:tcPr>
            <w:tcW w:w="2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72AC39" w14:textId="77777777" w:rsidR="00D43AF0" w:rsidRPr="009F6F3A" w:rsidRDefault="00D43AF0" w:rsidP="00EF3E48">
            <w:pPr>
              <w:keepNext/>
              <w:keepLines/>
              <w:widowControl w:val="0"/>
              <w:tabs>
                <w:tab w:val="left" w:pos="2694"/>
              </w:tabs>
              <w:spacing w:before="40" w:after="40" w:line="240" w:lineRule="atLeast"/>
              <w:rPr>
                <w:rFonts w:cs="Arial"/>
                <w:b/>
                <w:sz w:val="22"/>
                <w:szCs w:val="20"/>
              </w:rPr>
            </w:pPr>
            <w:r w:rsidRPr="009F6F3A">
              <w:rPr>
                <w:rFonts w:cs="Arial"/>
                <w:b/>
                <w:sz w:val="22"/>
                <w:szCs w:val="20"/>
              </w:rPr>
              <w:t>Planned duration of the session</w:t>
            </w:r>
          </w:p>
          <w:p w14:paraId="2645B251" w14:textId="77777777" w:rsidR="00D43AF0" w:rsidRPr="009F6F3A" w:rsidRDefault="00D43AF0" w:rsidP="00EF3E48">
            <w:pPr>
              <w:keepNext/>
              <w:keepLines/>
              <w:widowControl w:val="0"/>
              <w:tabs>
                <w:tab w:val="left" w:pos="2694"/>
              </w:tabs>
              <w:spacing w:before="40" w:after="40" w:line="240" w:lineRule="atLeast"/>
              <w:rPr>
                <w:rFonts w:cs="Arial"/>
                <w:bCs/>
                <w:i/>
                <w:iCs/>
                <w:szCs w:val="22"/>
              </w:rPr>
            </w:pPr>
            <w:r w:rsidRPr="009F6F3A">
              <w:rPr>
                <w:rFonts w:cs="Arial"/>
                <w:bCs/>
                <w:i/>
                <w:iCs/>
                <w:sz w:val="18"/>
                <w:szCs w:val="18"/>
              </w:rPr>
              <w:t>301/2, AC1.3 (duration)</w:t>
            </w:r>
          </w:p>
        </w:tc>
        <w:tc>
          <w:tcPr>
            <w:tcW w:w="2253" w:type="dxa"/>
            <w:tcBorders>
              <w:top w:val="single" w:sz="4" w:space="0" w:color="auto"/>
              <w:left w:val="single" w:sz="4" w:space="0" w:color="auto"/>
              <w:bottom w:val="single" w:sz="4" w:space="0" w:color="auto"/>
              <w:right w:val="single" w:sz="4" w:space="0" w:color="auto"/>
            </w:tcBorders>
          </w:tcPr>
          <w:p w14:paraId="5AD69C53" w14:textId="77777777" w:rsidR="00D43AF0" w:rsidRPr="009F6F3A" w:rsidRDefault="00D43AF0" w:rsidP="00EF3E48">
            <w:pPr>
              <w:keepNext/>
              <w:keepLines/>
              <w:widowControl w:val="0"/>
              <w:tabs>
                <w:tab w:val="left" w:pos="2694"/>
              </w:tabs>
              <w:spacing w:before="40" w:after="40" w:line="240" w:lineRule="atLeast"/>
              <w:rPr>
                <w:rFonts w:cs="Arial"/>
                <w:bCs/>
                <w:szCs w:val="22"/>
              </w:rPr>
            </w:pPr>
          </w:p>
        </w:tc>
        <w:tc>
          <w:tcPr>
            <w:tcW w:w="2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80041" w14:textId="77777777" w:rsidR="00D43AF0" w:rsidRPr="009F6F3A" w:rsidRDefault="00D43AF0" w:rsidP="00EF3E48">
            <w:pPr>
              <w:keepNext/>
              <w:keepLines/>
              <w:widowControl w:val="0"/>
              <w:tabs>
                <w:tab w:val="left" w:pos="2694"/>
              </w:tabs>
              <w:spacing w:before="40" w:after="40" w:line="240" w:lineRule="atLeast"/>
              <w:rPr>
                <w:rFonts w:cs="Arial"/>
                <w:b/>
                <w:sz w:val="22"/>
                <w:szCs w:val="20"/>
              </w:rPr>
            </w:pPr>
            <w:r w:rsidRPr="009F6F3A">
              <w:rPr>
                <w:rFonts w:cs="Arial"/>
                <w:b/>
                <w:sz w:val="22"/>
                <w:szCs w:val="20"/>
              </w:rPr>
              <w:t xml:space="preserve">Planned number of Sessions </w:t>
            </w:r>
          </w:p>
          <w:p w14:paraId="5D6EB13A" w14:textId="77777777" w:rsidR="00D43AF0" w:rsidRPr="009F6F3A" w:rsidRDefault="00D43AF0" w:rsidP="00EF3E48">
            <w:pPr>
              <w:keepNext/>
              <w:keepLines/>
              <w:widowControl w:val="0"/>
              <w:tabs>
                <w:tab w:val="left" w:pos="2694"/>
              </w:tabs>
              <w:spacing w:before="40" w:after="40" w:line="240" w:lineRule="atLeast"/>
              <w:rPr>
                <w:rFonts w:cs="Arial"/>
                <w:i/>
                <w:iCs/>
                <w:sz w:val="18"/>
                <w:szCs w:val="18"/>
              </w:rPr>
            </w:pPr>
            <w:r w:rsidRPr="009F6F3A">
              <w:rPr>
                <w:rFonts w:eastAsia="Calibri" w:cs="Arial"/>
                <w:i/>
                <w:iCs/>
                <w:kern w:val="16"/>
                <w:sz w:val="18"/>
                <w:szCs w:val="18"/>
              </w:rPr>
              <w:t xml:space="preserve">301/2, </w:t>
            </w:r>
            <w:r w:rsidRPr="009F6F3A">
              <w:rPr>
                <w:rFonts w:cs="Arial"/>
                <w:i/>
                <w:iCs/>
                <w:sz w:val="18"/>
                <w:szCs w:val="18"/>
              </w:rPr>
              <w:t>AC1.3 (no of sessions)</w:t>
            </w:r>
          </w:p>
        </w:tc>
        <w:tc>
          <w:tcPr>
            <w:tcW w:w="2736" w:type="dxa"/>
            <w:tcBorders>
              <w:top w:val="single" w:sz="4" w:space="0" w:color="auto"/>
              <w:left w:val="single" w:sz="4" w:space="0" w:color="auto"/>
              <w:bottom w:val="single" w:sz="4" w:space="0" w:color="auto"/>
              <w:right w:val="single" w:sz="4" w:space="0" w:color="auto"/>
            </w:tcBorders>
          </w:tcPr>
          <w:p w14:paraId="7A91E265" w14:textId="77777777" w:rsidR="00D43AF0" w:rsidRPr="009F6F3A" w:rsidRDefault="00D43AF0" w:rsidP="00EF3E48">
            <w:pPr>
              <w:keepNext/>
              <w:keepLines/>
              <w:widowControl w:val="0"/>
              <w:tabs>
                <w:tab w:val="left" w:pos="2694"/>
              </w:tabs>
              <w:spacing w:before="40" w:after="40" w:line="240" w:lineRule="atLeast"/>
              <w:rPr>
                <w:rFonts w:cs="Arial"/>
                <w:bCs/>
                <w:szCs w:val="22"/>
              </w:rPr>
            </w:pPr>
          </w:p>
        </w:tc>
      </w:tr>
    </w:tbl>
    <w:p w14:paraId="311700A9" w14:textId="77777777" w:rsidR="00D43AF0" w:rsidRPr="009F6F3A" w:rsidRDefault="00D43AF0" w:rsidP="00EF3E48">
      <w:pPr>
        <w:spacing w:before="40" w:after="40" w:line="240" w:lineRule="auto"/>
        <w:rPr>
          <w:rFonts w:cs="Arial"/>
          <w:b/>
          <w:bCs/>
          <w:lang w:eastAsia="ja-JP"/>
        </w:rPr>
      </w:pPr>
    </w:p>
    <w:p w14:paraId="7ACC8143" w14:textId="77777777" w:rsidR="00290C24" w:rsidRDefault="00290C24"/>
    <w:p w14:paraId="1287E8AB" w14:textId="77777777" w:rsidR="00290C24" w:rsidRDefault="00290C24"/>
    <w:p w14:paraId="2655EC1D" w14:textId="77777777" w:rsidR="00290C24" w:rsidRDefault="00290C24"/>
    <w:p w14:paraId="18569A20" w14:textId="77777777" w:rsidR="00290C24" w:rsidRDefault="00290C24"/>
    <w:p w14:paraId="7BE55961" w14:textId="77777777" w:rsidR="00290C24" w:rsidRDefault="00290C24"/>
    <w:p w14:paraId="0BA6C1F1" w14:textId="77777777" w:rsidR="00290C24" w:rsidRDefault="00290C24"/>
    <w:p w14:paraId="7C4E734E" w14:textId="77777777" w:rsidR="00253C76" w:rsidRDefault="00253C76"/>
    <w:tbl>
      <w:tblPr>
        <w:tblStyle w:val="TableGrid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230"/>
      </w:tblGrid>
      <w:tr w:rsidR="00D43AF0" w:rsidRPr="009F6F3A" w14:paraId="78D32B04" w14:textId="77777777" w:rsidTr="00DE36AB">
        <w:trPr>
          <w:trHeight w:val="556"/>
        </w:trPr>
        <w:tc>
          <w:tcPr>
            <w:tcW w:w="9493" w:type="dxa"/>
            <w:gridSpan w:val="2"/>
            <w:shd w:val="clear" w:color="auto" w:fill="FF9900"/>
          </w:tcPr>
          <w:p w14:paraId="5A811747" w14:textId="77777777" w:rsidR="00D43AF0" w:rsidRPr="00136F00" w:rsidRDefault="00D43AF0" w:rsidP="00EF3E48">
            <w:pPr>
              <w:keepNext/>
              <w:keepLines/>
              <w:widowControl w:val="0"/>
              <w:tabs>
                <w:tab w:val="left" w:pos="567"/>
                <w:tab w:val="left" w:pos="851"/>
              </w:tabs>
              <w:spacing w:before="40" w:after="40"/>
              <w:contextualSpacing/>
              <w:rPr>
                <w:rFonts w:cs="Arial"/>
                <w:b/>
                <w:color w:val="FFFFFF" w:themeColor="background1"/>
                <w:sz w:val="22"/>
                <w:szCs w:val="22"/>
              </w:rPr>
            </w:pPr>
            <w:r w:rsidRPr="00136F00">
              <w:rPr>
                <w:rFonts w:cs="Arial"/>
                <w:b/>
                <w:color w:val="FFFFFF" w:themeColor="background1"/>
                <w:sz w:val="22"/>
                <w:szCs w:val="22"/>
              </w:rPr>
              <w:t xml:space="preserve">Outcomes assessment tools and/or exercises used with individual </w:t>
            </w:r>
          </w:p>
          <w:p w14:paraId="2566EE5D" w14:textId="77777777" w:rsidR="00D43AF0" w:rsidRPr="009F6F3A" w:rsidRDefault="00D43AF0" w:rsidP="00EF3E48">
            <w:pPr>
              <w:spacing w:before="40" w:after="40" w:line="240" w:lineRule="atLeast"/>
              <w:rPr>
                <w:rFonts w:eastAsia="Calibri" w:cs="Arial"/>
                <w:color w:val="FFFFFF" w:themeColor="background1"/>
                <w:sz w:val="18"/>
                <w:szCs w:val="18"/>
                <w:u w:color="3B3C42"/>
                <w:bdr w:val="nil"/>
              </w:rPr>
            </w:pPr>
            <w:r w:rsidRPr="009F6F3A">
              <w:rPr>
                <w:rFonts w:eastAsia="Calibri" w:cs="Arial"/>
                <w:i/>
                <w:iCs/>
                <w:color w:val="FFFFFF" w:themeColor="background1"/>
                <w:kern w:val="16"/>
                <w:sz w:val="18"/>
                <w:szCs w:val="18"/>
              </w:rPr>
              <w:t xml:space="preserve">301/2, </w:t>
            </w:r>
            <w:r w:rsidRPr="009F6F3A">
              <w:rPr>
                <w:rFonts w:cs="Arial"/>
                <w:i/>
                <w:iCs/>
                <w:color w:val="FFFFFF" w:themeColor="background1"/>
                <w:sz w:val="18"/>
                <w:szCs w:val="18"/>
              </w:rPr>
              <w:t>AC1.2, AC2.3 (</w:t>
            </w:r>
            <w:r w:rsidRPr="009F6F3A">
              <w:rPr>
                <w:rFonts w:cs="Arial"/>
                <w:i/>
                <w:iCs/>
                <w:color w:val="FFFFFF" w:themeColor="background1"/>
                <w:sz w:val="18"/>
                <w:szCs w:val="18"/>
                <w:shd w:val="clear" w:color="auto" w:fill="FF9900"/>
              </w:rPr>
              <w:t>diagnostics/individual needs)</w:t>
            </w:r>
          </w:p>
        </w:tc>
      </w:tr>
      <w:tr w:rsidR="00D43AF0" w:rsidRPr="009F6F3A" w14:paraId="21EB31D6" w14:textId="77777777" w:rsidTr="00DE36AB">
        <w:trPr>
          <w:trHeight w:val="361"/>
        </w:trPr>
        <w:tc>
          <w:tcPr>
            <w:tcW w:w="2263" w:type="dxa"/>
            <w:shd w:val="clear" w:color="auto" w:fill="D9D9D9" w:themeFill="background1" w:themeFillShade="D9"/>
          </w:tcPr>
          <w:p w14:paraId="5826325C" w14:textId="23219306" w:rsidR="00D43AF0" w:rsidRPr="009F6F3A" w:rsidRDefault="00D43AF0" w:rsidP="00EF3E48">
            <w:pPr>
              <w:keepNext/>
              <w:keepLines/>
              <w:widowControl w:val="0"/>
              <w:spacing w:before="40" w:after="40"/>
              <w:contextualSpacing/>
              <w:rPr>
                <w:rFonts w:cs="Arial"/>
                <w:b/>
                <w:bCs/>
              </w:rPr>
            </w:pPr>
            <w:r w:rsidRPr="009F6F3A">
              <w:rPr>
                <w:rFonts w:cs="Arial"/>
                <w:b/>
                <w:bCs/>
              </w:rPr>
              <w:t>Date/s completed</w:t>
            </w:r>
            <w:r w:rsidR="00C067FF" w:rsidRPr="009F6F3A">
              <w:rPr>
                <w:rFonts w:cs="Arial"/>
                <w:b/>
                <w:bCs/>
              </w:rPr>
              <w:t>:</w:t>
            </w:r>
          </w:p>
        </w:tc>
        <w:tc>
          <w:tcPr>
            <w:tcW w:w="7230" w:type="dxa"/>
          </w:tcPr>
          <w:p w14:paraId="4C66E1A4" w14:textId="77777777" w:rsidR="00D43AF0" w:rsidRPr="009F6F3A" w:rsidRDefault="00D43AF0">
            <w:pPr>
              <w:keepNext/>
              <w:keepLines/>
              <w:widowControl w:val="0"/>
              <w:contextualSpacing/>
              <w:rPr>
                <w:rFonts w:cs="Arial"/>
              </w:rPr>
            </w:pPr>
          </w:p>
        </w:tc>
      </w:tr>
      <w:tr w:rsidR="00D43AF0" w:rsidRPr="009F6F3A" w14:paraId="6327B5BF" w14:textId="77777777" w:rsidTr="00DE36AB">
        <w:trPr>
          <w:trHeight w:val="738"/>
        </w:trPr>
        <w:tc>
          <w:tcPr>
            <w:tcW w:w="2263" w:type="dxa"/>
            <w:shd w:val="clear" w:color="auto" w:fill="D9D9D9" w:themeFill="background1" w:themeFillShade="D9"/>
          </w:tcPr>
          <w:p w14:paraId="56E3AFBD" w14:textId="77777777" w:rsidR="00D43AF0" w:rsidRPr="009F6F3A" w:rsidRDefault="00D43AF0" w:rsidP="00EF3E48">
            <w:pPr>
              <w:keepNext/>
              <w:keepLines/>
              <w:widowControl w:val="0"/>
              <w:spacing w:before="40" w:after="40"/>
              <w:contextualSpacing/>
              <w:rPr>
                <w:rFonts w:cs="Arial"/>
                <w:b/>
                <w:bCs/>
              </w:rPr>
            </w:pPr>
            <w:r w:rsidRPr="009F6F3A">
              <w:rPr>
                <w:rFonts w:cs="Arial"/>
                <w:b/>
                <w:bCs/>
              </w:rPr>
              <w:t xml:space="preserve">Details eg: </w:t>
            </w:r>
          </w:p>
          <w:p w14:paraId="77D9CD0F" w14:textId="77777777" w:rsidR="00D43AF0" w:rsidRPr="009F6F3A" w:rsidRDefault="00D43AF0" w:rsidP="00E73AAF">
            <w:pPr>
              <w:pStyle w:val="ListParagraph"/>
              <w:numPr>
                <w:ilvl w:val="0"/>
                <w:numId w:val="115"/>
              </w:numPr>
              <w:tabs>
                <w:tab w:val="left" w:pos="5267"/>
              </w:tabs>
              <w:spacing w:before="40" w:after="40" w:line="240" w:lineRule="atLeast"/>
              <w:ind w:left="434"/>
              <w:contextualSpacing/>
              <w:rPr>
                <w:rFonts w:ascii="Arial" w:eastAsia="Calibri" w:hAnsi="Arial" w:cs="Arial"/>
                <w:kern w:val="16"/>
              </w:rPr>
            </w:pPr>
            <w:r w:rsidRPr="009F6F3A">
              <w:rPr>
                <w:rFonts w:ascii="Arial" w:eastAsia="Calibri" w:hAnsi="Arial" w:cs="Arial"/>
                <w:kern w:val="16"/>
              </w:rPr>
              <w:t>name of tools/exercises</w:t>
            </w:r>
          </w:p>
          <w:p w14:paraId="799CABC3" w14:textId="77777777" w:rsidR="00D43AF0" w:rsidRPr="009F6F3A" w:rsidRDefault="00D43AF0" w:rsidP="00E73AAF">
            <w:pPr>
              <w:pStyle w:val="ListParagraph"/>
              <w:numPr>
                <w:ilvl w:val="0"/>
                <w:numId w:val="115"/>
              </w:numPr>
              <w:tabs>
                <w:tab w:val="left" w:pos="5267"/>
              </w:tabs>
              <w:spacing w:before="40" w:after="40" w:line="240" w:lineRule="atLeast"/>
              <w:ind w:left="434"/>
              <w:contextualSpacing/>
              <w:rPr>
                <w:rFonts w:ascii="Arial" w:eastAsia="Calibri" w:hAnsi="Arial" w:cs="Arial"/>
                <w:kern w:val="16"/>
              </w:rPr>
            </w:pPr>
            <w:r w:rsidRPr="009F6F3A">
              <w:rPr>
                <w:rFonts w:ascii="Arial" w:eastAsia="Calibri" w:hAnsi="Arial" w:cs="Arial"/>
                <w:kern w:val="16"/>
              </w:rPr>
              <w:t>rationale.</w:t>
            </w:r>
          </w:p>
          <w:p w14:paraId="0A7646AA" w14:textId="77777777" w:rsidR="00D43AF0" w:rsidRPr="009F6F3A" w:rsidRDefault="00D43AF0" w:rsidP="00EF3E48">
            <w:pPr>
              <w:keepNext/>
              <w:keepLines/>
              <w:widowControl w:val="0"/>
              <w:spacing w:before="40" w:after="40"/>
              <w:contextualSpacing/>
              <w:rPr>
                <w:rFonts w:cs="Arial"/>
                <w:b/>
                <w:bCs/>
              </w:rPr>
            </w:pPr>
          </w:p>
        </w:tc>
        <w:tc>
          <w:tcPr>
            <w:tcW w:w="7230" w:type="dxa"/>
          </w:tcPr>
          <w:p w14:paraId="76818DBE" w14:textId="77777777" w:rsidR="00D43AF0" w:rsidRPr="009F6F3A" w:rsidRDefault="00D43AF0">
            <w:pPr>
              <w:keepNext/>
              <w:keepLines/>
              <w:widowControl w:val="0"/>
              <w:contextualSpacing/>
              <w:rPr>
                <w:rFonts w:cs="Arial"/>
              </w:rPr>
            </w:pPr>
          </w:p>
        </w:tc>
      </w:tr>
      <w:tr w:rsidR="00D43AF0" w:rsidRPr="009F6F3A" w14:paraId="1ED250CD" w14:textId="77777777" w:rsidTr="00DE36AB">
        <w:trPr>
          <w:trHeight w:val="738"/>
        </w:trPr>
        <w:tc>
          <w:tcPr>
            <w:tcW w:w="2263" w:type="dxa"/>
            <w:shd w:val="clear" w:color="auto" w:fill="D9D9D9" w:themeFill="background1" w:themeFillShade="D9"/>
          </w:tcPr>
          <w:p w14:paraId="057446D1" w14:textId="77777777" w:rsidR="00D43AF0" w:rsidRPr="009F6F3A" w:rsidRDefault="00D43AF0" w:rsidP="00EF3E48">
            <w:pPr>
              <w:keepNext/>
              <w:keepLines/>
              <w:widowControl w:val="0"/>
              <w:spacing w:before="40" w:after="40"/>
              <w:contextualSpacing/>
              <w:rPr>
                <w:rFonts w:cs="Arial"/>
                <w:b/>
                <w:bCs/>
              </w:rPr>
            </w:pPr>
            <w:r w:rsidRPr="009F6F3A">
              <w:rPr>
                <w:rFonts w:cs="Arial"/>
                <w:b/>
                <w:bCs/>
              </w:rPr>
              <w:t xml:space="preserve">Outline how tools and/or exercises informed outcomes </w:t>
            </w:r>
          </w:p>
          <w:p w14:paraId="58CD7F04" w14:textId="77777777" w:rsidR="00D43AF0" w:rsidRPr="009F6F3A" w:rsidRDefault="00D43AF0" w:rsidP="00EF3E48">
            <w:pPr>
              <w:keepNext/>
              <w:keepLines/>
              <w:widowControl w:val="0"/>
              <w:spacing w:before="40" w:after="40"/>
              <w:contextualSpacing/>
              <w:rPr>
                <w:rFonts w:cs="Arial"/>
                <w:b/>
                <w:bCs/>
              </w:rPr>
            </w:pPr>
          </w:p>
        </w:tc>
        <w:tc>
          <w:tcPr>
            <w:tcW w:w="7230" w:type="dxa"/>
          </w:tcPr>
          <w:p w14:paraId="5E8E940B" w14:textId="77777777" w:rsidR="00D43AF0" w:rsidRPr="009F6F3A" w:rsidRDefault="00D43AF0">
            <w:pPr>
              <w:keepNext/>
              <w:keepLines/>
              <w:widowControl w:val="0"/>
              <w:contextualSpacing/>
              <w:rPr>
                <w:rFonts w:cs="Arial"/>
              </w:rPr>
            </w:pPr>
          </w:p>
        </w:tc>
      </w:tr>
    </w:tbl>
    <w:p w14:paraId="0572840B" w14:textId="77777777" w:rsidR="00D43AF0" w:rsidRPr="009F6F3A" w:rsidRDefault="00D43AF0" w:rsidP="009F6F3A">
      <w:pPr>
        <w:keepNext/>
        <w:keepLines/>
        <w:spacing w:before="240" w:after="240"/>
        <w:rPr>
          <w:rFonts w:eastAsiaTheme="minorEastAsia" w:cs="Arial"/>
          <w:b/>
          <w:color w:val="FFA300"/>
          <w:sz w:val="32"/>
          <w:szCs w:val="32"/>
          <w:lang w:eastAsia="ja-JP"/>
        </w:rPr>
      </w:pPr>
      <w:r w:rsidRPr="009F6F3A">
        <w:rPr>
          <w:rFonts w:eastAsiaTheme="minorEastAsia" w:cs="Arial"/>
          <w:b/>
          <w:szCs w:val="16"/>
          <w:lang w:eastAsia="ja-JP"/>
        </w:rPr>
        <w:br w:type="page"/>
      </w:r>
      <w:r w:rsidRPr="009F6F3A">
        <w:rPr>
          <w:rFonts w:eastAsia="Arial" w:cs="Arial"/>
          <w:b/>
          <w:bCs/>
          <w:color w:val="FFA300"/>
          <w:sz w:val="26"/>
          <w:szCs w:val="26"/>
          <w:lang w:val="en-US"/>
        </w:rPr>
        <w:lastRenderedPageBreak/>
        <w:t>Contract for Coaching or Mentoring</w:t>
      </w:r>
      <w:r w:rsidRPr="009F6F3A">
        <w:rPr>
          <w:rFonts w:eastAsiaTheme="minorEastAsia" w:cs="Arial"/>
          <w:b/>
          <w:color w:val="FFA300"/>
          <w:sz w:val="32"/>
          <w:szCs w:val="32"/>
          <w:lang w:eastAsia="ja-JP"/>
        </w:rPr>
        <w:t xml:space="preserve"> </w:t>
      </w:r>
    </w:p>
    <w:p w14:paraId="15405CFC" w14:textId="77777777" w:rsidR="00D43AF0" w:rsidRDefault="00D43AF0" w:rsidP="00D43AF0">
      <w:pPr>
        <w:keepNext/>
        <w:keepLines/>
        <w:widowControl w:val="0"/>
        <w:spacing w:after="0" w:line="240" w:lineRule="auto"/>
        <w:ind w:left="34"/>
        <w:rPr>
          <w:rFonts w:eastAsia="Calibri" w:cs="Arial"/>
          <w:b/>
          <w:kern w:val="16"/>
          <w:lang w:eastAsia="ja-JP"/>
        </w:rPr>
      </w:pPr>
      <w:r w:rsidRPr="009F6F3A">
        <w:rPr>
          <w:rFonts w:eastAsia="Calibri" w:cs="Arial"/>
          <w:b/>
          <w:kern w:val="16"/>
          <w:lang w:eastAsia="ja-JP"/>
        </w:rPr>
        <w:t>In signing this agreement, all parties agree to the following expectations:</w:t>
      </w:r>
    </w:p>
    <w:p w14:paraId="25A4343C" w14:textId="142B04B1" w:rsidR="00633CBE" w:rsidRPr="00C171CE" w:rsidRDefault="00633CBE" w:rsidP="00633CBE">
      <w:pPr>
        <w:keepNext/>
        <w:keepLines/>
        <w:widowControl w:val="0"/>
        <w:spacing w:after="0" w:line="240" w:lineRule="auto"/>
        <w:ind w:left="34"/>
        <w:rPr>
          <w:rFonts w:eastAsia="Calibri" w:cs="Arial"/>
          <w:b/>
          <w:bCs/>
          <w:kern w:val="16"/>
        </w:rPr>
      </w:pPr>
      <w:r w:rsidRPr="00C171CE">
        <w:rPr>
          <w:rFonts w:eastAsia="Calibri" w:cs="Arial"/>
          <w:b/>
          <w:bCs/>
          <w:kern w:val="16"/>
        </w:rPr>
        <w:t>Review and tick the standard requirements below, then complete the open text contract</w:t>
      </w:r>
      <w:r>
        <w:rPr>
          <w:rFonts w:eastAsia="Calibri" w:cs="Arial"/>
          <w:b/>
          <w:bCs/>
          <w:kern w:val="16"/>
        </w:rPr>
        <w:t>.</w:t>
      </w:r>
      <w:r w:rsidRPr="00C171CE">
        <w:rPr>
          <w:rFonts w:eastAsia="Calibri" w:cs="Arial"/>
          <w:b/>
          <w:bCs/>
          <w:kern w:val="16"/>
        </w:rPr>
        <w:t xml:space="preserve"> </w:t>
      </w:r>
    </w:p>
    <w:p w14:paraId="613BF1DB" w14:textId="77777777" w:rsidR="00D43AF0" w:rsidRPr="009F6F3A" w:rsidRDefault="00D43AF0" w:rsidP="00D43AF0">
      <w:pPr>
        <w:keepNext/>
        <w:keepLines/>
        <w:widowControl w:val="0"/>
        <w:spacing w:after="0" w:line="240" w:lineRule="auto"/>
        <w:ind w:left="34"/>
        <w:rPr>
          <w:rFonts w:eastAsia="Calibri" w:cs="Arial"/>
          <w:bCs/>
          <w:i/>
          <w:iCs/>
          <w:kern w:val="16"/>
          <w:sz w:val="18"/>
          <w:szCs w:val="18"/>
          <w:lang w:eastAsia="ja-JP"/>
        </w:rPr>
      </w:pPr>
      <w:r w:rsidRPr="009F6F3A">
        <w:rPr>
          <w:rFonts w:eastAsia="Calibri" w:cs="Arial"/>
          <w:i/>
          <w:iCs/>
          <w:kern w:val="16"/>
          <w:sz w:val="18"/>
          <w:szCs w:val="18"/>
        </w:rPr>
        <w:t>301/2</w:t>
      </w:r>
      <w:r w:rsidRPr="009F6F3A">
        <w:rPr>
          <w:rFonts w:eastAsia="Calibri" w:cs="Arial"/>
          <w:i/>
          <w:iCs/>
          <w:kern w:val="16"/>
          <w:sz w:val="18"/>
          <w:szCs w:val="18"/>
          <w:lang w:eastAsia="ja-JP"/>
        </w:rPr>
        <w:t>AC1</w:t>
      </w:r>
      <w:r w:rsidRPr="009F6F3A">
        <w:rPr>
          <w:rFonts w:eastAsia="Calibri" w:cs="Arial"/>
          <w:bCs/>
          <w:i/>
          <w:iCs/>
          <w:kern w:val="16"/>
          <w:sz w:val="18"/>
          <w:szCs w:val="18"/>
          <w:lang w:eastAsia="ja-JP"/>
        </w:rPr>
        <w:t>.4 (expectations, record keeping)</w:t>
      </w:r>
    </w:p>
    <w:p w14:paraId="53BA553E" w14:textId="77777777" w:rsidR="00D43AF0" w:rsidRPr="009F6F3A" w:rsidRDefault="00D43AF0" w:rsidP="00D43AF0">
      <w:pPr>
        <w:keepNext/>
        <w:keepLines/>
        <w:widowControl w:val="0"/>
        <w:spacing w:after="0" w:line="240" w:lineRule="auto"/>
        <w:ind w:left="34"/>
        <w:rPr>
          <w:rFonts w:eastAsia="Calibri" w:cs="Arial"/>
          <w:bCs/>
          <w:i/>
          <w:iCs/>
          <w:kern w:val="16"/>
          <w:sz w:val="18"/>
          <w:szCs w:val="18"/>
          <w:lang w:eastAsia="ja-JP"/>
        </w:rPr>
      </w:pPr>
    </w:p>
    <w:tbl>
      <w:tblPr>
        <w:tblStyle w:val="TableGrid"/>
        <w:tblW w:w="0" w:type="auto"/>
        <w:tblBorders>
          <w:bottom w:val="none" w:sz="0" w:space="0" w:color="auto"/>
        </w:tblBorders>
        <w:tblLook w:val="04A0" w:firstRow="1" w:lastRow="0" w:firstColumn="1" w:lastColumn="0" w:noHBand="0" w:noVBand="1"/>
      </w:tblPr>
      <w:tblGrid>
        <w:gridCol w:w="562"/>
        <w:gridCol w:w="8454"/>
      </w:tblGrid>
      <w:tr w:rsidR="00CE54A6" w14:paraId="34C5A861" w14:textId="77777777" w:rsidTr="00CE54A6">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D9D9D9" w:themeFill="background1" w:themeFillShade="D9"/>
          </w:tcPr>
          <w:p w14:paraId="1ED03673" w14:textId="77777777" w:rsidR="00CE54A6" w:rsidRDefault="00CE54A6" w:rsidP="000A2822">
            <w:pPr>
              <w:spacing w:before="40" w:after="40"/>
              <w:ind w:left="74" w:right="0"/>
            </w:pPr>
            <w:r w:rsidRPr="00CE54A6">
              <w:rPr>
                <w:rFonts w:eastAsia="Calibri" w:cs="Arial"/>
                <w:i/>
                <w:iCs/>
                <w:color w:val="auto"/>
                <w:kern w:val="16"/>
                <w:lang w:eastAsia="ja-JP"/>
              </w:rPr>
              <w:t xml:space="preserve">Tick </w:t>
            </w:r>
            <w:r w:rsidRPr="00CE54A6">
              <w:rPr>
                <w:rFonts w:eastAsia="Calibri" w:cs="Arial"/>
                <w:b w:val="0"/>
                <w:i/>
                <w:iCs/>
                <w:color w:val="auto"/>
                <w:kern w:val="16"/>
                <w:lang w:eastAsia="ja-JP"/>
              </w:rPr>
              <w:t>(as required)</w:t>
            </w:r>
          </w:p>
        </w:tc>
      </w:tr>
      <w:tr w:rsidR="00CE54A6" w14:paraId="56E02F45"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538163501"/>
            <w14:checkbox>
              <w14:checked w14:val="0"/>
              <w14:checkedState w14:val="2612" w14:font="MS Gothic"/>
              <w14:uncheckedState w14:val="2610" w14:font="MS Gothic"/>
            </w14:checkbox>
          </w:sdtPr>
          <w:sdtContent>
            <w:tc>
              <w:tcPr>
                <w:tcW w:w="562" w:type="dxa"/>
              </w:tcPr>
              <w:p w14:paraId="1DD95979" w14:textId="77777777" w:rsidR="00CE54A6" w:rsidRPr="00A81A43" w:rsidRDefault="00CE54A6" w:rsidP="000A2822">
                <w:pPr>
                  <w:spacing w:before="40" w:after="40"/>
                  <w:ind w:left="74"/>
                  <w:rPr>
                    <w:rFonts w:cs="Arial"/>
                    <w:szCs w:val="20"/>
                  </w:rPr>
                </w:pPr>
                <w:r w:rsidRPr="00A81A43">
                  <w:rPr>
                    <w:rFonts w:ascii="Segoe UI Symbol" w:eastAsia="MS Gothic" w:hAnsi="Segoe UI Symbol" w:cs="Segoe UI Symbol"/>
                    <w:bCs/>
                    <w:color w:val="000000"/>
                    <w:szCs w:val="20"/>
                    <w:u w:color="000000"/>
                    <w:bdr w:val="nil"/>
                    <w:lang w:eastAsia="en-GB"/>
                  </w:rPr>
                  <w:t>☐</w:t>
                </w:r>
              </w:p>
            </w:tc>
          </w:sdtContent>
        </w:sdt>
        <w:tc>
          <w:tcPr>
            <w:tcW w:w="8454" w:type="dxa"/>
          </w:tcPr>
          <w:p w14:paraId="364A2E54" w14:textId="77777777" w:rsidR="00CE54A6" w:rsidRPr="00A81A43" w:rsidRDefault="00CE54A6" w:rsidP="000A2822">
            <w:pPr>
              <w:spacing w:before="40" w:after="40"/>
              <w:ind w:left="74"/>
              <w:rPr>
                <w:rFonts w:cs="Arial"/>
                <w:szCs w:val="20"/>
              </w:rPr>
            </w:pPr>
            <w:r w:rsidRPr="00A81A43">
              <w:rPr>
                <w:rFonts w:eastAsia="Times New Roman" w:cs="Arial"/>
                <w:bCs/>
                <w:color w:val="000000"/>
                <w:szCs w:val="20"/>
                <w:lang w:eastAsia="en-GB"/>
              </w:rPr>
              <w:t>To be honest and committed to the contracted activity</w:t>
            </w:r>
          </w:p>
        </w:tc>
      </w:tr>
      <w:tr w:rsidR="00CE54A6" w14:paraId="0FFF5B83" w14:textId="77777777" w:rsidTr="007D3FD2">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szCs w:val="20"/>
              <w:u w:color="000000"/>
              <w:bdr w:val="nil"/>
              <w:lang w:eastAsia="en-GB"/>
            </w:rPr>
            <w:id w:val="-1317790421"/>
            <w14:checkbox>
              <w14:checked w14:val="0"/>
              <w14:checkedState w14:val="2612" w14:font="MS Gothic"/>
              <w14:uncheckedState w14:val="2610" w14:font="MS Gothic"/>
            </w14:checkbox>
          </w:sdtPr>
          <w:sdtContent>
            <w:tc>
              <w:tcPr>
                <w:tcW w:w="562" w:type="dxa"/>
                <w:shd w:val="clear" w:color="auto" w:fill="auto"/>
              </w:tcPr>
              <w:p w14:paraId="71825357" w14:textId="77777777" w:rsidR="00CE54A6" w:rsidRPr="00A81A43" w:rsidRDefault="00CE54A6" w:rsidP="000A2822">
                <w:pPr>
                  <w:spacing w:before="40" w:after="40"/>
                  <w:ind w:left="74"/>
                  <w:rPr>
                    <w:rFonts w:cs="Arial"/>
                    <w:szCs w:val="20"/>
                  </w:rPr>
                </w:pPr>
                <w:r w:rsidRPr="00A81A43">
                  <w:rPr>
                    <w:rFonts w:ascii="Segoe UI Symbol" w:eastAsia="MS Gothic" w:hAnsi="Segoe UI Symbol" w:cs="Segoe UI Symbol"/>
                    <w:bCs/>
                    <w:color w:val="000000"/>
                    <w:szCs w:val="20"/>
                    <w:u w:color="000000"/>
                    <w:bdr w:val="nil"/>
                    <w:lang w:eastAsia="en-GB"/>
                  </w:rPr>
                  <w:t>☐</w:t>
                </w:r>
              </w:p>
            </w:tc>
          </w:sdtContent>
        </w:sdt>
        <w:tc>
          <w:tcPr>
            <w:tcW w:w="8454" w:type="dxa"/>
            <w:shd w:val="clear" w:color="auto" w:fill="auto"/>
          </w:tcPr>
          <w:p w14:paraId="2FC41250" w14:textId="77777777" w:rsidR="00CE54A6" w:rsidRPr="00A81A43" w:rsidRDefault="00CE54A6" w:rsidP="000A2822">
            <w:pPr>
              <w:spacing w:before="40" w:after="40"/>
              <w:ind w:left="74"/>
              <w:rPr>
                <w:rFonts w:cs="Arial"/>
                <w:szCs w:val="20"/>
              </w:rPr>
            </w:pPr>
            <w:r w:rsidRPr="00A81A43">
              <w:rPr>
                <w:rFonts w:eastAsia="Times New Roman" w:cs="Arial"/>
                <w:color w:val="000000"/>
                <w:szCs w:val="20"/>
                <w:lang w:eastAsia="en-GB"/>
              </w:rPr>
              <w:t>To keep all appointments and ensure prompt rescheduling when cancellation is unavoidable</w:t>
            </w:r>
          </w:p>
        </w:tc>
      </w:tr>
      <w:tr w:rsidR="00CE54A6" w14:paraId="6ECD0983"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903331079"/>
            <w14:checkbox>
              <w14:checked w14:val="0"/>
              <w14:checkedState w14:val="2612" w14:font="MS Gothic"/>
              <w14:uncheckedState w14:val="2610" w14:font="MS Gothic"/>
            </w14:checkbox>
          </w:sdtPr>
          <w:sdtContent>
            <w:tc>
              <w:tcPr>
                <w:tcW w:w="562" w:type="dxa"/>
                <w:tcBorders>
                  <w:top w:val="single" w:sz="4" w:space="0" w:color="auto"/>
                </w:tcBorders>
              </w:tcPr>
              <w:p w14:paraId="526658E7" w14:textId="77777777" w:rsidR="00CE54A6" w:rsidRPr="00A81A43" w:rsidRDefault="00CE54A6" w:rsidP="000A2822">
                <w:pPr>
                  <w:spacing w:before="40" w:after="40"/>
                  <w:ind w:left="74"/>
                  <w:rPr>
                    <w:rFonts w:cs="Arial"/>
                    <w:szCs w:val="20"/>
                  </w:rPr>
                </w:pPr>
                <w:r w:rsidRPr="00A81A43">
                  <w:rPr>
                    <w:rFonts w:ascii="Segoe UI Symbol" w:eastAsia="MS Gothic" w:hAnsi="Segoe UI Symbol" w:cs="Segoe UI Symbol"/>
                    <w:bCs/>
                    <w:color w:val="000000"/>
                    <w:szCs w:val="20"/>
                    <w:u w:color="000000"/>
                    <w:bdr w:val="nil"/>
                    <w:lang w:eastAsia="en-GB"/>
                  </w:rPr>
                  <w:t>☐</w:t>
                </w:r>
              </w:p>
            </w:tc>
          </w:sdtContent>
        </w:sdt>
        <w:tc>
          <w:tcPr>
            <w:tcW w:w="8454" w:type="dxa"/>
            <w:tcBorders>
              <w:top w:val="single" w:sz="4" w:space="0" w:color="auto"/>
            </w:tcBorders>
          </w:tcPr>
          <w:p w14:paraId="3B6D651E" w14:textId="77777777" w:rsidR="00CE54A6" w:rsidRPr="00A81A43" w:rsidRDefault="00CE54A6" w:rsidP="000A2822">
            <w:pPr>
              <w:spacing w:before="40" w:after="40"/>
              <w:ind w:left="74"/>
              <w:rPr>
                <w:rFonts w:cs="Arial"/>
                <w:szCs w:val="20"/>
              </w:rPr>
            </w:pPr>
            <w:r w:rsidRPr="00A81A43">
              <w:rPr>
                <w:rFonts w:eastAsia="Times New Roman" w:cs="Arial"/>
                <w:color w:val="000000"/>
                <w:szCs w:val="20"/>
                <w:lang w:eastAsia="en-GB"/>
              </w:rPr>
              <w:t>To maintain overall confidentiality regarding discussions between coach or mentor and individual</w:t>
            </w:r>
          </w:p>
        </w:tc>
      </w:tr>
      <w:tr w:rsidR="00CE54A6" w14:paraId="08AF038F" w14:textId="77777777" w:rsidTr="007D3FD2">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szCs w:val="20"/>
              <w:u w:color="000000"/>
              <w:bdr w:val="nil"/>
              <w:lang w:eastAsia="en-GB"/>
            </w:rPr>
            <w:id w:val="1785066534"/>
            <w14:checkbox>
              <w14:checked w14:val="0"/>
              <w14:checkedState w14:val="2612" w14:font="MS Gothic"/>
              <w14:uncheckedState w14:val="2610" w14:font="MS Gothic"/>
            </w14:checkbox>
          </w:sdtPr>
          <w:sdtContent>
            <w:tc>
              <w:tcPr>
                <w:tcW w:w="562" w:type="dxa"/>
                <w:shd w:val="clear" w:color="auto" w:fill="auto"/>
              </w:tcPr>
              <w:p w14:paraId="4AF2C9B8" w14:textId="77777777" w:rsidR="00CE54A6" w:rsidRPr="00A81A43" w:rsidRDefault="00CE54A6" w:rsidP="000A2822">
                <w:pPr>
                  <w:spacing w:before="40" w:after="40"/>
                  <w:ind w:left="74"/>
                  <w:rPr>
                    <w:rFonts w:cs="Arial"/>
                    <w:szCs w:val="20"/>
                  </w:rPr>
                </w:pPr>
                <w:r w:rsidRPr="00A81A43">
                  <w:rPr>
                    <w:rFonts w:ascii="Segoe UI Symbol" w:eastAsia="MS Gothic" w:hAnsi="Segoe UI Symbol" w:cs="Segoe UI Symbol"/>
                    <w:bCs/>
                    <w:color w:val="000000"/>
                    <w:szCs w:val="20"/>
                    <w:u w:color="000000"/>
                    <w:bdr w:val="nil"/>
                    <w:lang w:eastAsia="en-GB"/>
                  </w:rPr>
                  <w:t>☐</w:t>
                </w:r>
              </w:p>
            </w:tc>
          </w:sdtContent>
        </w:sdt>
        <w:tc>
          <w:tcPr>
            <w:tcW w:w="8454" w:type="dxa"/>
            <w:shd w:val="clear" w:color="auto" w:fill="auto"/>
          </w:tcPr>
          <w:p w14:paraId="5F317DAB" w14:textId="77777777" w:rsidR="00CE54A6" w:rsidRPr="00A81A43" w:rsidRDefault="00CE54A6" w:rsidP="000A2822">
            <w:pPr>
              <w:spacing w:before="40" w:after="40"/>
              <w:ind w:left="74"/>
              <w:rPr>
                <w:rFonts w:cs="Arial"/>
                <w:szCs w:val="20"/>
              </w:rPr>
            </w:pPr>
            <w:r w:rsidRPr="00A81A43">
              <w:rPr>
                <w:rFonts w:eastAsia="Times New Roman" w:cs="Arial"/>
                <w:color w:val="000000"/>
                <w:szCs w:val="20"/>
                <w:lang w:eastAsia="en-GB"/>
              </w:rPr>
              <w:t>Coach or mentor will maintain records of coaching or mentoring activity for the duration of the relationship in line with relevant data protection regulations</w:t>
            </w:r>
          </w:p>
        </w:tc>
      </w:tr>
      <w:tr w:rsidR="00CE54A6" w14:paraId="5656229B"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177161637"/>
            <w14:checkbox>
              <w14:checked w14:val="0"/>
              <w14:checkedState w14:val="2612" w14:font="MS Gothic"/>
              <w14:uncheckedState w14:val="2610" w14:font="MS Gothic"/>
            </w14:checkbox>
          </w:sdtPr>
          <w:sdtContent>
            <w:tc>
              <w:tcPr>
                <w:tcW w:w="562" w:type="dxa"/>
                <w:tcBorders>
                  <w:top w:val="single" w:sz="4" w:space="0" w:color="auto"/>
                </w:tcBorders>
              </w:tcPr>
              <w:p w14:paraId="3D2830C8" w14:textId="77777777" w:rsidR="00CE54A6" w:rsidRPr="00A81A43" w:rsidRDefault="00CE54A6" w:rsidP="000A2822">
                <w:pPr>
                  <w:spacing w:before="40" w:after="40"/>
                  <w:ind w:left="74"/>
                  <w:rPr>
                    <w:rFonts w:cs="Arial"/>
                    <w:szCs w:val="20"/>
                  </w:rPr>
                </w:pPr>
                <w:r w:rsidRPr="00A81A43">
                  <w:rPr>
                    <w:rFonts w:ascii="Segoe UI Symbol" w:eastAsia="MS Gothic" w:hAnsi="Segoe UI Symbol" w:cs="Segoe UI Symbol"/>
                    <w:bCs/>
                    <w:color w:val="000000"/>
                    <w:szCs w:val="20"/>
                    <w:u w:color="000000"/>
                    <w:bdr w:val="nil"/>
                    <w:lang w:eastAsia="en-GB"/>
                  </w:rPr>
                  <w:t>☐</w:t>
                </w:r>
              </w:p>
            </w:tc>
          </w:sdtContent>
        </w:sdt>
        <w:tc>
          <w:tcPr>
            <w:tcW w:w="8454" w:type="dxa"/>
            <w:tcBorders>
              <w:top w:val="single" w:sz="4" w:space="0" w:color="auto"/>
            </w:tcBorders>
          </w:tcPr>
          <w:p w14:paraId="49E44C76" w14:textId="77777777" w:rsidR="00CE54A6" w:rsidRPr="00A81A43" w:rsidRDefault="00CE54A6" w:rsidP="000A2822">
            <w:pPr>
              <w:spacing w:before="40" w:after="40"/>
              <w:ind w:left="74"/>
              <w:rPr>
                <w:rFonts w:cs="Arial"/>
                <w:szCs w:val="20"/>
              </w:rPr>
            </w:pPr>
            <w:r w:rsidRPr="00A81A43">
              <w:rPr>
                <w:rFonts w:eastAsia="Times New Roman" w:cs="Arial"/>
                <w:color w:val="000000"/>
                <w:szCs w:val="20"/>
                <w:lang w:eastAsia="en-GB"/>
              </w:rPr>
              <w:t>To be open to receiving and giving feedback</w:t>
            </w:r>
          </w:p>
        </w:tc>
      </w:tr>
      <w:tr w:rsidR="00CE54A6" w14:paraId="14E86B0D" w14:textId="77777777">
        <w:trPr>
          <w:cnfStyle w:val="000000010000" w:firstRow="0" w:lastRow="0" w:firstColumn="0" w:lastColumn="0" w:oddVBand="0" w:evenVBand="0" w:oddHBand="0" w:evenHBand="1" w:firstRowFirstColumn="0" w:firstRowLastColumn="0" w:lastRowFirstColumn="0" w:lastRowLastColumn="0"/>
        </w:trPr>
        <w:tc>
          <w:tcPr>
            <w:tcW w:w="9016" w:type="dxa"/>
            <w:gridSpan w:val="2"/>
          </w:tcPr>
          <w:p w14:paraId="417A890C" w14:textId="3F1B804C" w:rsidR="00CE54A6" w:rsidRPr="00A81A43" w:rsidRDefault="00CE54A6" w:rsidP="000A2822">
            <w:pPr>
              <w:tabs>
                <w:tab w:val="left" w:pos="3949"/>
              </w:tabs>
              <w:spacing w:before="40" w:after="40"/>
              <w:ind w:left="74"/>
              <w:rPr>
                <w:rFonts w:eastAsia="Times New Roman" w:cs="Arial"/>
                <w:color w:val="000000"/>
                <w:szCs w:val="20"/>
                <w:lang w:eastAsia="en-GB"/>
              </w:rPr>
            </w:pPr>
            <w:r w:rsidRPr="009F6F3A">
              <w:rPr>
                <w:rFonts w:eastAsia="Calibri" w:cs="Arial"/>
                <w:b/>
                <w:kern w:val="16"/>
                <w:lang w:eastAsia="ja-JP"/>
              </w:rPr>
              <w:t>Coach or Mentor has explained:</w:t>
            </w:r>
            <w:r w:rsidR="000A2822">
              <w:rPr>
                <w:rFonts w:eastAsia="Calibri" w:cs="Arial"/>
                <w:b/>
                <w:kern w:val="16"/>
                <w:lang w:eastAsia="ja-JP"/>
              </w:rPr>
              <w:tab/>
            </w:r>
          </w:p>
        </w:tc>
      </w:tr>
      <w:tr w:rsidR="00CE54A6" w14:paraId="0AE78B32"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u w:color="000000"/>
              <w:bdr w:val="nil"/>
              <w:lang w:eastAsia="en-GB"/>
            </w:rPr>
            <w:id w:val="1596826152"/>
            <w14:checkbox>
              <w14:checked w14:val="0"/>
              <w14:checkedState w14:val="2612" w14:font="MS Gothic"/>
              <w14:uncheckedState w14:val="2610" w14:font="MS Gothic"/>
            </w14:checkbox>
          </w:sdtPr>
          <w:sdtContent>
            <w:tc>
              <w:tcPr>
                <w:tcW w:w="562" w:type="dxa"/>
                <w:tcBorders>
                  <w:top w:val="single" w:sz="4" w:space="0" w:color="auto"/>
                </w:tcBorders>
              </w:tcPr>
              <w:p w14:paraId="335F9575" w14:textId="77777777" w:rsidR="00CE54A6" w:rsidRPr="00A81A43" w:rsidRDefault="00CE54A6" w:rsidP="000A2822">
                <w:pPr>
                  <w:spacing w:before="40" w:after="40"/>
                  <w:ind w:left="74"/>
                  <w:rPr>
                    <w:rFonts w:eastAsia="MS Gothic" w:cs="Arial"/>
                    <w:bCs/>
                    <w:color w:val="000000"/>
                    <w:u w:color="000000"/>
                    <w:bdr w:val="nil"/>
                    <w:lang w:eastAsia="en-GB"/>
                  </w:rPr>
                </w:pPr>
                <w:r w:rsidRPr="00A81A43">
                  <w:rPr>
                    <w:rFonts w:ascii="Segoe UI Symbol" w:eastAsia="MS Gothic" w:hAnsi="Segoe UI Symbol" w:cs="Segoe UI Symbol"/>
                    <w:bCs/>
                    <w:color w:val="000000"/>
                    <w:u w:color="000000"/>
                    <w:bdr w:val="nil"/>
                    <w:lang w:eastAsia="en-GB"/>
                  </w:rPr>
                  <w:t>☐</w:t>
                </w:r>
              </w:p>
            </w:tc>
          </w:sdtContent>
        </w:sdt>
        <w:tc>
          <w:tcPr>
            <w:tcW w:w="8454" w:type="dxa"/>
            <w:tcBorders>
              <w:top w:val="single" w:sz="4" w:space="0" w:color="auto"/>
            </w:tcBorders>
          </w:tcPr>
          <w:p w14:paraId="74F58B22" w14:textId="77777777" w:rsidR="00CE54A6" w:rsidRPr="00A81A43" w:rsidRDefault="00CE54A6" w:rsidP="000A2822">
            <w:pPr>
              <w:spacing w:before="40" w:after="40"/>
              <w:ind w:left="74"/>
              <w:rPr>
                <w:rFonts w:eastAsia="Times New Roman" w:cs="Arial"/>
                <w:color w:val="000000"/>
                <w:lang w:eastAsia="en-GB"/>
              </w:rPr>
            </w:pPr>
            <w:r w:rsidRPr="00A81A43">
              <w:rPr>
                <w:rFonts w:eastAsia="Aptos" w:cs="Arial"/>
                <w:bCs/>
                <w:kern w:val="2"/>
                <w14:ligatures w14:val="standardContextual"/>
              </w:rPr>
              <w:t>What happens if terms need updating</w:t>
            </w:r>
          </w:p>
        </w:tc>
      </w:tr>
      <w:tr w:rsidR="00CE54A6" w14:paraId="498143D9" w14:textId="77777777" w:rsidTr="007D3FD2">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u w:color="000000"/>
              <w:bdr w:val="nil"/>
              <w:lang w:eastAsia="en-GB"/>
            </w:rPr>
            <w:id w:val="1057294478"/>
            <w14:checkbox>
              <w14:checked w14:val="0"/>
              <w14:checkedState w14:val="2612" w14:font="MS Gothic"/>
              <w14:uncheckedState w14:val="2610" w14:font="MS Gothic"/>
            </w14:checkbox>
          </w:sdtPr>
          <w:sdtContent>
            <w:tc>
              <w:tcPr>
                <w:tcW w:w="562" w:type="dxa"/>
                <w:shd w:val="clear" w:color="auto" w:fill="auto"/>
              </w:tcPr>
              <w:p w14:paraId="6FD3A9BE" w14:textId="77777777" w:rsidR="00CE54A6" w:rsidRPr="00A81A43" w:rsidRDefault="00CE54A6" w:rsidP="000A2822">
                <w:pPr>
                  <w:spacing w:before="40" w:after="40"/>
                  <w:ind w:left="74"/>
                  <w:rPr>
                    <w:rFonts w:eastAsia="MS Gothic" w:cs="Arial"/>
                    <w:bCs/>
                    <w:color w:val="000000"/>
                    <w:u w:color="000000"/>
                    <w:bdr w:val="nil"/>
                    <w:lang w:eastAsia="en-GB"/>
                  </w:rPr>
                </w:pPr>
                <w:r w:rsidRPr="00A81A43">
                  <w:rPr>
                    <w:rFonts w:ascii="Segoe UI Symbol" w:eastAsia="MS Gothic" w:hAnsi="Segoe UI Symbol" w:cs="Segoe UI Symbol"/>
                    <w:bCs/>
                    <w:color w:val="000000"/>
                    <w:u w:color="000000"/>
                    <w:bdr w:val="nil"/>
                    <w:lang w:eastAsia="en-GB"/>
                  </w:rPr>
                  <w:t>☐</w:t>
                </w:r>
              </w:p>
            </w:tc>
          </w:sdtContent>
        </w:sdt>
        <w:tc>
          <w:tcPr>
            <w:tcW w:w="8454" w:type="dxa"/>
            <w:shd w:val="clear" w:color="auto" w:fill="auto"/>
          </w:tcPr>
          <w:p w14:paraId="2623E126" w14:textId="77777777" w:rsidR="00CE54A6" w:rsidRPr="00A81A43" w:rsidRDefault="00CE54A6" w:rsidP="000A2822">
            <w:pPr>
              <w:spacing w:before="40" w:after="40"/>
              <w:ind w:left="74"/>
              <w:rPr>
                <w:rFonts w:eastAsia="Times New Roman" w:cs="Arial"/>
                <w:color w:val="000000"/>
                <w:lang w:eastAsia="en-GB"/>
              </w:rPr>
            </w:pPr>
            <w:r w:rsidRPr="00A81A43">
              <w:rPr>
                <w:rFonts w:eastAsia="Aptos" w:cs="Arial"/>
                <w:bCs/>
                <w:kern w:val="2"/>
                <w14:ligatures w14:val="standardContextual"/>
              </w:rPr>
              <w:t xml:space="preserve">Processes for monitoring renewals/expiry dates </w:t>
            </w:r>
          </w:p>
        </w:tc>
      </w:tr>
      <w:tr w:rsidR="00CE54A6" w14:paraId="0F5F81ED"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u w:color="000000"/>
              <w:bdr w:val="nil"/>
              <w:lang w:eastAsia="en-GB"/>
            </w:rPr>
            <w:id w:val="-1991397461"/>
            <w14:checkbox>
              <w14:checked w14:val="0"/>
              <w14:checkedState w14:val="2612" w14:font="MS Gothic"/>
              <w14:uncheckedState w14:val="2610" w14:font="MS Gothic"/>
            </w14:checkbox>
          </w:sdtPr>
          <w:sdtContent>
            <w:tc>
              <w:tcPr>
                <w:tcW w:w="562" w:type="dxa"/>
                <w:tcBorders>
                  <w:top w:val="single" w:sz="4" w:space="0" w:color="auto"/>
                </w:tcBorders>
              </w:tcPr>
              <w:p w14:paraId="7F14BBE3" w14:textId="77777777" w:rsidR="00CE54A6" w:rsidRPr="00A81A43" w:rsidRDefault="00CE54A6" w:rsidP="000A2822">
                <w:pPr>
                  <w:spacing w:before="40" w:after="40"/>
                  <w:ind w:left="74"/>
                  <w:rPr>
                    <w:rFonts w:eastAsia="MS Gothic" w:cs="Arial"/>
                    <w:bCs/>
                    <w:color w:val="000000"/>
                    <w:u w:color="000000"/>
                    <w:bdr w:val="nil"/>
                    <w:lang w:eastAsia="en-GB"/>
                  </w:rPr>
                </w:pPr>
                <w:r w:rsidRPr="00A81A43">
                  <w:rPr>
                    <w:rFonts w:ascii="Segoe UI Symbol" w:eastAsia="MS Gothic" w:hAnsi="Segoe UI Symbol" w:cs="Segoe UI Symbol"/>
                    <w:bCs/>
                    <w:color w:val="000000"/>
                    <w:u w:color="000000"/>
                    <w:bdr w:val="nil"/>
                    <w:lang w:eastAsia="en-GB"/>
                  </w:rPr>
                  <w:t>☐</w:t>
                </w:r>
              </w:p>
            </w:tc>
          </w:sdtContent>
        </w:sdt>
        <w:tc>
          <w:tcPr>
            <w:tcW w:w="8454" w:type="dxa"/>
            <w:tcBorders>
              <w:top w:val="single" w:sz="4" w:space="0" w:color="auto"/>
            </w:tcBorders>
          </w:tcPr>
          <w:p w14:paraId="5978EE6C" w14:textId="77777777" w:rsidR="00CE54A6" w:rsidRPr="00A81A43" w:rsidRDefault="00CE54A6" w:rsidP="000A2822">
            <w:pPr>
              <w:spacing w:before="40" w:after="40"/>
              <w:ind w:left="74"/>
              <w:rPr>
                <w:rFonts w:eastAsia="Times New Roman" w:cs="Arial"/>
                <w:color w:val="000000"/>
                <w:lang w:eastAsia="en-GB"/>
              </w:rPr>
            </w:pPr>
            <w:r w:rsidRPr="00A81A43">
              <w:rPr>
                <w:rFonts w:eastAsia="Aptos" w:cs="Arial"/>
                <w:bCs/>
                <w:kern w:val="2"/>
                <w14:ligatures w14:val="standardContextual"/>
              </w:rPr>
              <w:t>Their responsibilities regarding– confidentiality, safeguarding and data</w:t>
            </w:r>
            <w:r w:rsidRPr="00A81A43">
              <w:rPr>
                <w:rFonts w:eastAsia="Aptos" w:cs="Arial"/>
                <w:kern w:val="2"/>
                <w14:ligatures w14:val="standardContextual"/>
              </w:rPr>
              <w:t xml:space="preserve"> protection </w:t>
            </w:r>
          </w:p>
        </w:tc>
      </w:tr>
    </w:tbl>
    <w:p w14:paraId="2E6520F0" w14:textId="7524C616" w:rsidR="00D43AF0" w:rsidRPr="009F6F3A" w:rsidRDefault="00D43AF0" w:rsidP="008A7526">
      <w:pPr>
        <w:keepNext/>
        <w:keepLines/>
        <w:widowControl w:val="0"/>
        <w:spacing w:after="0" w:line="240" w:lineRule="auto"/>
        <w:rPr>
          <w:rFonts w:eastAsia="Calibri" w:cs="Arial"/>
          <w:b/>
          <w:i/>
          <w:iCs/>
          <w:kern w:val="16"/>
          <w:sz w:val="18"/>
          <w:szCs w:val="18"/>
          <w:lang w:eastAsia="ja-JP"/>
        </w:rPr>
      </w:pPr>
      <w:r w:rsidRPr="009F6F3A">
        <w:rPr>
          <w:rFonts w:eastAsia="Calibri" w:cs="Arial"/>
          <w:b/>
          <w:i/>
          <w:iCs/>
          <w:kern w:val="16"/>
          <w:sz w:val="18"/>
          <w:szCs w:val="18"/>
          <w:lang w:eastAsia="ja-JP"/>
        </w:rPr>
        <w:tab/>
      </w:r>
    </w:p>
    <w:p w14:paraId="04D1A5BE" w14:textId="77777777" w:rsidR="00D43AF0" w:rsidRPr="009F6F3A" w:rsidRDefault="00D43AF0" w:rsidP="00D43AF0">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r w:rsidRPr="009F6F3A">
        <w:rPr>
          <w:rFonts w:eastAsia="Arial" w:cs="Arial"/>
          <w:color w:val="000000"/>
          <w:u w:color="000000"/>
          <w:bdr w:val="nil"/>
          <w:lang w:eastAsia="en-GB"/>
        </w:rPr>
        <w:t>Record any adjustment or changes to expectations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D43AF0" w:rsidRPr="009F6F3A" w14:paraId="4DAF76C3" w14:textId="77777777" w:rsidTr="008532BE">
        <w:trPr>
          <w:cnfStyle w:val="100000000000" w:firstRow="1" w:lastRow="0" w:firstColumn="0" w:lastColumn="0" w:oddVBand="0" w:evenVBand="0" w:oddHBand="0" w:evenHBand="0" w:firstRowFirstColumn="0" w:firstRowLastColumn="0" w:lastRowFirstColumn="0" w:lastRowLastColumn="0"/>
        </w:trPr>
        <w:tc>
          <w:tcPr>
            <w:tcW w:w="9351" w:type="dxa"/>
            <w:tcBorders>
              <w:top w:val="single" w:sz="4" w:space="0" w:color="auto"/>
              <w:left w:val="single" w:sz="4" w:space="0" w:color="auto"/>
              <w:bottom w:val="single" w:sz="4" w:space="0" w:color="auto"/>
              <w:right w:val="single" w:sz="4" w:space="0" w:color="auto"/>
            </w:tcBorders>
            <w:shd w:val="clear" w:color="auto" w:fill="auto"/>
          </w:tcPr>
          <w:p w14:paraId="79D02810" w14:textId="77777777" w:rsidR="00D43AF0" w:rsidRPr="009F6F3A" w:rsidRDefault="00D43AF0">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14:paraId="419DD6F0" w14:textId="77777777" w:rsidR="00D43AF0" w:rsidRPr="009F6F3A" w:rsidRDefault="00D43AF0">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14:paraId="5F4B8908" w14:textId="77777777" w:rsidR="00D43AF0" w:rsidRPr="009F6F3A" w:rsidRDefault="00D43AF0">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14:paraId="6FD4DB8F" w14:textId="77777777" w:rsidR="00D43AF0" w:rsidRPr="009F6F3A" w:rsidRDefault="00D43AF0">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14:paraId="53F7ED1E" w14:textId="77777777" w:rsidR="00D43AF0" w:rsidRPr="009F6F3A" w:rsidRDefault="00D43AF0">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14:paraId="69506E97" w14:textId="77777777" w:rsidR="00D43AF0" w:rsidRPr="009F6F3A" w:rsidRDefault="00D43AF0">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tc>
      </w:tr>
    </w:tbl>
    <w:p w14:paraId="5F6C03DC" w14:textId="77777777" w:rsidR="00D43AF0" w:rsidRPr="009F6F3A" w:rsidRDefault="00D43AF0" w:rsidP="00D43AF0">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p>
    <w:tbl>
      <w:tblPr>
        <w:tblStyle w:val="TableGrid10"/>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346"/>
      </w:tblGrid>
      <w:tr w:rsidR="00D43AF0" w:rsidRPr="009F6F3A" w14:paraId="5B0B12E8" w14:textId="77777777" w:rsidTr="004022DC">
        <w:tc>
          <w:tcPr>
            <w:tcW w:w="9351" w:type="dxa"/>
            <w:gridSpan w:val="2"/>
            <w:shd w:val="clear" w:color="auto" w:fill="FF9900"/>
          </w:tcPr>
          <w:p w14:paraId="4DDCF3C6" w14:textId="77777777" w:rsidR="00D43AF0" w:rsidRPr="007E1A7A" w:rsidRDefault="00D43AF0" w:rsidP="002F5800">
            <w:pPr>
              <w:keepNext/>
              <w:keepLines/>
              <w:widowControl w:val="0"/>
              <w:shd w:val="clear" w:color="auto" w:fill="FF9900"/>
              <w:tabs>
                <w:tab w:val="left" w:pos="567"/>
                <w:tab w:val="left" w:pos="851"/>
              </w:tabs>
              <w:contextualSpacing/>
              <w:rPr>
                <w:rFonts w:cs="Arial"/>
                <w:b/>
                <w:color w:val="FFFFFF" w:themeColor="background1"/>
                <w:sz w:val="22"/>
                <w:szCs w:val="22"/>
              </w:rPr>
            </w:pPr>
            <w:r w:rsidRPr="007E1A7A">
              <w:rPr>
                <w:rFonts w:cs="Arial"/>
                <w:b/>
                <w:color w:val="FFFFFF" w:themeColor="background1"/>
                <w:sz w:val="22"/>
                <w:szCs w:val="22"/>
              </w:rPr>
              <w:t xml:space="preserve">Details agreed </w:t>
            </w:r>
          </w:p>
          <w:p w14:paraId="3080DF81" w14:textId="77777777" w:rsidR="00D43AF0" w:rsidRPr="009F6F3A" w:rsidRDefault="00D43AF0" w:rsidP="002F5800">
            <w:pPr>
              <w:keepNext/>
              <w:keepLines/>
              <w:widowControl w:val="0"/>
              <w:shd w:val="clear" w:color="auto" w:fill="FF9900"/>
              <w:tabs>
                <w:tab w:val="left" w:pos="567"/>
                <w:tab w:val="left" w:pos="851"/>
              </w:tabs>
              <w:contextualSpacing/>
              <w:rPr>
                <w:rFonts w:cs="Arial"/>
                <w:bCs/>
                <w:i/>
                <w:iCs/>
                <w:color w:val="FFFFFF" w:themeColor="background1"/>
                <w:sz w:val="18"/>
                <w:szCs w:val="18"/>
              </w:rPr>
            </w:pPr>
            <w:r w:rsidRPr="009F6F3A">
              <w:rPr>
                <w:rFonts w:eastAsia="Calibri" w:cs="Arial"/>
                <w:b/>
                <w:bCs/>
                <w:i/>
                <w:iCs/>
                <w:color w:val="FFFFFF" w:themeColor="background1"/>
                <w:kern w:val="16"/>
                <w:sz w:val="18"/>
                <w:szCs w:val="18"/>
              </w:rPr>
              <w:t xml:space="preserve">301/2 </w:t>
            </w:r>
            <w:r w:rsidRPr="009F6F3A">
              <w:rPr>
                <w:rFonts w:cs="Arial"/>
                <w:bCs/>
                <w:i/>
                <w:iCs/>
                <w:color w:val="FFFFFF" w:themeColor="background1"/>
                <w:sz w:val="18"/>
                <w:szCs w:val="18"/>
              </w:rPr>
              <w:t>AC2.3 (planning, contracting), AC1.4 &amp; range</w:t>
            </w:r>
          </w:p>
        </w:tc>
      </w:tr>
      <w:tr w:rsidR="00D43AF0" w:rsidRPr="009F6F3A" w14:paraId="1F63BE1A" w14:textId="77777777" w:rsidTr="004022DC">
        <w:tc>
          <w:tcPr>
            <w:tcW w:w="3005" w:type="dxa"/>
            <w:shd w:val="clear" w:color="auto" w:fill="D9D9D9" w:themeFill="background1" w:themeFillShade="D9"/>
          </w:tcPr>
          <w:p w14:paraId="52E12D37" w14:textId="77777777" w:rsidR="00D43AF0" w:rsidRPr="009F6F3A" w:rsidRDefault="00D43AF0">
            <w:pPr>
              <w:autoSpaceDE w:val="0"/>
              <w:autoSpaceDN w:val="0"/>
              <w:adjustRightInd w:val="0"/>
              <w:spacing w:before="40" w:after="40"/>
              <w:rPr>
                <w:rFonts w:cs="Arial"/>
                <w:b/>
                <w:bCs/>
              </w:rPr>
            </w:pPr>
            <w:r w:rsidRPr="009F6F3A">
              <w:rPr>
                <w:rFonts w:cs="Arial"/>
                <w:b/>
                <w:bCs/>
              </w:rPr>
              <w:t xml:space="preserve">Purpose: Goals/outcomes </w:t>
            </w:r>
          </w:p>
          <w:p w14:paraId="781110C7" w14:textId="77777777" w:rsidR="00D43AF0" w:rsidRPr="009F6F3A" w:rsidRDefault="00D43AF0">
            <w:pPr>
              <w:autoSpaceDE w:val="0"/>
              <w:autoSpaceDN w:val="0"/>
              <w:adjustRightInd w:val="0"/>
              <w:spacing w:before="40" w:after="40"/>
              <w:rPr>
                <w:rFonts w:cs="Arial"/>
              </w:rPr>
            </w:pPr>
            <w:r w:rsidRPr="009F6F3A">
              <w:rPr>
                <w:rFonts w:eastAsia="Calibri" w:cs="Arial"/>
                <w:i/>
                <w:iCs/>
                <w:kern w:val="16"/>
                <w:sz w:val="18"/>
                <w:szCs w:val="18"/>
              </w:rPr>
              <w:t xml:space="preserve">301/2 </w:t>
            </w:r>
            <w:r w:rsidRPr="009F6F3A">
              <w:rPr>
                <w:rFonts w:cs="Arial"/>
                <w:i/>
                <w:iCs/>
                <w:sz w:val="18"/>
                <w:szCs w:val="18"/>
              </w:rPr>
              <w:t>AC1.4 (purpose)</w:t>
            </w:r>
          </w:p>
        </w:tc>
        <w:tc>
          <w:tcPr>
            <w:tcW w:w="6346" w:type="dxa"/>
          </w:tcPr>
          <w:p w14:paraId="41BD89FE" w14:textId="77777777" w:rsidR="00D43AF0" w:rsidRPr="009F6F3A" w:rsidRDefault="00D43AF0">
            <w:pPr>
              <w:autoSpaceDE w:val="0"/>
              <w:autoSpaceDN w:val="0"/>
              <w:adjustRightInd w:val="0"/>
              <w:spacing w:after="79"/>
              <w:contextualSpacing/>
              <w:rPr>
                <w:rFonts w:cs="Arial"/>
                <w:color w:val="000000"/>
              </w:rPr>
            </w:pPr>
          </w:p>
        </w:tc>
      </w:tr>
      <w:tr w:rsidR="00D43AF0" w:rsidRPr="009F6F3A" w14:paraId="33F3322C" w14:textId="77777777" w:rsidTr="004022DC">
        <w:tc>
          <w:tcPr>
            <w:tcW w:w="3005" w:type="dxa"/>
            <w:shd w:val="clear" w:color="auto" w:fill="D9D9D9" w:themeFill="background1" w:themeFillShade="D9"/>
          </w:tcPr>
          <w:p w14:paraId="5080A357" w14:textId="77777777" w:rsidR="00D43AF0" w:rsidRPr="009F6F3A" w:rsidRDefault="00D43AF0">
            <w:pPr>
              <w:autoSpaceDE w:val="0"/>
              <w:autoSpaceDN w:val="0"/>
              <w:adjustRightInd w:val="0"/>
              <w:spacing w:before="40" w:after="40"/>
              <w:rPr>
                <w:rFonts w:cs="Arial"/>
                <w:b/>
                <w:bCs/>
              </w:rPr>
            </w:pPr>
            <w:r w:rsidRPr="009F6F3A">
              <w:rPr>
                <w:rFonts w:cs="Arial"/>
                <w:b/>
                <w:bCs/>
              </w:rPr>
              <w:t xml:space="preserve">Preferred method of communication </w:t>
            </w:r>
          </w:p>
          <w:p w14:paraId="72072DC6" w14:textId="77777777" w:rsidR="00D43AF0" w:rsidRPr="009F6F3A" w:rsidRDefault="00D43AF0">
            <w:pPr>
              <w:autoSpaceDE w:val="0"/>
              <w:autoSpaceDN w:val="0"/>
              <w:adjustRightInd w:val="0"/>
              <w:spacing w:before="40" w:after="40"/>
              <w:rPr>
                <w:rFonts w:cs="Arial"/>
              </w:rPr>
            </w:pPr>
            <w:r w:rsidRPr="009F6F3A">
              <w:rPr>
                <w:rFonts w:eastAsia="Calibri" w:cs="Arial"/>
                <w:i/>
                <w:iCs/>
                <w:kern w:val="16"/>
                <w:sz w:val="18"/>
                <w:szCs w:val="18"/>
              </w:rPr>
              <w:t xml:space="preserve">301/2 </w:t>
            </w:r>
            <w:r w:rsidRPr="009F6F3A">
              <w:rPr>
                <w:rFonts w:cs="Arial"/>
                <w:i/>
                <w:iCs/>
                <w:sz w:val="18"/>
                <w:szCs w:val="18"/>
              </w:rPr>
              <w:t>AC1.4 (communication)</w:t>
            </w:r>
          </w:p>
        </w:tc>
        <w:tc>
          <w:tcPr>
            <w:tcW w:w="6346" w:type="dxa"/>
          </w:tcPr>
          <w:p w14:paraId="1873F7B9" w14:textId="77777777" w:rsidR="00D43AF0" w:rsidRPr="009F6F3A" w:rsidRDefault="00D43AF0">
            <w:pPr>
              <w:autoSpaceDE w:val="0"/>
              <w:autoSpaceDN w:val="0"/>
              <w:adjustRightInd w:val="0"/>
              <w:spacing w:after="79"/>
              <w:contextualSpacing/>
              <w:rPr>
                <w:rFonts w:cs="Arial"/>
                <w:color w:val="000000"/>
              </w:rPr>
            </w:pPr>
          </w:p>
        </w:tc>
      </w:tr>
      <w:tr w:rsidR="00D43AF0" w:rsidRPr="009F6F3A" w14:paraId="3424E53B" w14:textId="77777777" w:rsidTr="004022DC">
        <w:tc>
          <w:tcPr>
            <w:tcW w:w="3005" w:type="dxa"/>
            <w:shd w:val="clear" w:color="auto" w:fill="D9D9D9" w:themeFill="background1" w:themeFillShade="D9"/>
          </w:tcPr>
          <w:p w14:paraId="13D8A425" w14:textId="77777777" w:rsidR="00D43AF0" w:rsidRPr="009F6F3A" w:rsidRDefault="00D43AF0">
            <w:pPr>
              <w:autoSpaceDE w:val="0"/>
              <w:autoSpaceDN w:val="0"/>
              <w:adjustRightInd w:val="0"/>
              <w:spacing w:before="40" w:after="40"/>
              <w:rPr>
                <w:rFonts w:cs="Arial"/>
                <w:b/>
                <w:bCs/>
              </w:rPr>
            </w:pPr>
            <w:r w:rsidRPr="009F6F3A">
              <w:rPr>
                <w:rFonts w:cs="Arial"/>
                <w:b/>
                <w:bCs/>
              </w:rPr>
              <w:t xml:space="preserve">Additional considerations for confidentiality and boundaries if stakeholders are involved </w:t>
            </w:r>
          </w:p>
          <w:p w14:paraId="791DD0F7" w14:textId="77777777" w:rsidR="00D43AF0" w:rsidRPr="009F6F3A" w:rsidRDefault="00D43AF0">
            <w:pPr>
              <w:autoSpaceDE w:val="0"/>
              <w:autoSpaceDN w:val="0"/>
              <w:adjustRightInd w:val="0"/>
              <w:spacing w:before="40" w:after="40"/>
              <w:rPr>
                <w:rFonts w:cs="Arial"/>
              </w:rPr>
            </w:pPr>
            <w:r w:rsidRPr="009F6F3A">
              <w:rPr>
                <w:rFonts w:eastAsia="Calibri" w:cs="Arial"/>
                <w:i/>
                <w:iCs/>
                <w:kern w:val="16"/>
                <w:sz w:val="18"/>
                <w:szCs w:val="18"/>
              </w:rPr>
              <w:t xml:space="preserve">301/2 </w:t>
            </w:r>
            <w:r w:rsidRPr="009F6F3A">
              <w:rPr>
                <w:rFonts w:cs="Arial"/>
                <w:i/>
                <w:iCs/>
                <w:sz w:val="18"/>
                <w:szCs w:val="18"/>
              </w:rPr>
              <w:t>AC1.4 (confidentiality)</w:t>
            </w:r>
          </w:p>
        </w:tc>
        <w:tc>
          <w:tcPr>
            <w:tcW w:w="6346" w:type="dxa"/>
          </w:tcPr>
          <w:p w14:paraId="07E69669" w14:textId="77777777" w:rsidR="00D43AF0" w:rsidRPr="009F6F3A" w:rsidRDefault="00D43AF0">
            <w:pPr>
              <w:autoSpaceDE w:val="0"/>
              <w:autoSpaceDN w:val="0"/>
              <w:adjustRightInd w:val="0"/>
              <w:spacing w:after="79"/>
              <w:contextualSpacing/>
              <w:rPr>
                <w:rFonts w:cs="Arial"/>
                <w:color w:val="000000"/>
              </w:rPr>
            </w:pPr>
          </w:p>
        </w:tc>
      </w:tr>
      <w:tr w:rsidR="00D43AF0" w:rsidRPr="009F6F3A" w14:paraId="236EB7F6" w14:textId="77777777" w:rsidTr="004022DC">
        <w:tc>
          <w:tcPr>
            <w:tcW w:w="3005" w:type="dxa"/>
            <w:shd w:val="clear" w:color="auto" w:fill="D9D9D9" w:themeFill="background1" w:themeFillShade="D9"/>
          </w:tcPr>
          <w:p w14:paraId="067ACCEC" w14:textId="77777777" w:rsidR="00D43AF0" w:rsidRPr="009F6F3A" w:rsidRDefault="00D43AF0">
            <w:pPr>
              <w:autoSpaceDE w:val="0"/>
              <w:autoSpaceDN w:val="0"/>
              <w:adjustRightInd w:val="0"/>
              <w:spacing w:before="40" w:after="40"/>
              <w:rPr>
                <w:rFonts w:cs="Arial"/>
                <w:b/>
                <w:bCs/>
              </w:rPr>
            </w:pPr>
            <w:r w:rsidRPr="009F6F3A">
              <w:rPr>
                <w:rFonts w:cs="Arial"/>
                <w:b/>
                <w:bCs/>
              </w:rPr>
              <w:t xml:space="preserve">Arrangements of planned sessions eg: </w:t>
            </w:r>
          </w:p>
          <w:p w14:paraId="30142DF6" w14:textId="77777777" w:rsidR="00D43AF0" w:rsidRPr="009F6F3A" w:rsidRDefault="00D43AF0" w:rsidP="00E73AAF">
            <w:pPr>
              <w:pStyle w:val="TitledBlock-ParaBlockindent-RichTextnumbered-XY"/>
              <w:numPr>
                <w:ilvl w:val="0"/>
                <w:numId w:val="11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lastRenderedPageBreak/>
              <w:t xml:space="preserve">planned type eg online/ team/group </w:t>
            </w:r>
          </w:p>
          <w:p w14:paraId="11340100" w14:textId="77777777" w:rsidR="00D43AF0" w:rsidRPr="009F6F3A" w:rsidRDefault="00D43AF0" w:rsidP="00E73AAF">
            <w:pPr>
              <w:pStyle w:val="TitledBlock-ParaBlockindent-RichTextnumbered-XY"/>
              <w:numPr>
                <w:ilvl w:val="0"/>
                <w:numId w:val="11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location</w:t>
            </w:r>
          </w:p>
          <w:p w14:paraId="13170D2F" w14:textId="77777777" w:rsidR="00D43AF0" w:rsidRPr="009F6F3A" w:rsidRDefault="00D43AF0" w:rsidP="00E73AAF">
            <w:pPr>
              <w:pStyle w:val="TitledBlock-ParaBlockindent-RichTextnumbered-XY"/>
              <w:numPr>
                <w:ilvl w:val="0"/>
                <w:numId w:val="11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 xml:space="preserve">number </w:t>
            </w:r>
          </w:p>
          <w:p w14:paraId="76616FAE" w14:textId="77777777" w:rsidR="00D43AF0" w:rsidRPr="009F6F3A" w:rsidRDefault="00D43AF0" w:rsidP="00E73AAF">
            <w:pPr>
              <w:pStyle w:val="TitledBlock-ParaBlockindent-RichTextnumbered-XY"/>
              <w:numPr>
                <w:ilvl w:val="0"/>
                <w:numId w:val="11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duration</w:t>
            </w:r>
          </w:p>
          <w:p w14:paraId="13065B7A" w14:textId="77777777" w:rsidR="00D43AF0" w:rsidRPr="009F6F3A" w:rsidRDefault="00D43AF0" w:rsidP="00E73AAF">
            <w:pPr>
              <w:pStyle w:val="TitledBlock-ParaBlockindent-RichTextnumbered-XY"/>
              <w:numPr>
                <w:ilvl w:val="0"/>
                <w:numId w:val="116"/>
              </w:numPr>
              <w:spacing w:before="40" w:after="40" w:line="240" w:lineRule="atLeast"/>
              <w:ind w:left="434"/>
              <w:rPr>
                <w:rFonts w:ascii="Arial" w:hAnsi="Arial" w:cs="Arial"/>
                <w:b/>
                <w:bCs/>
                <w:color w:val="auto"/>
                <w:lang w:val="en-GB"/>
              </w:rPr>
            </w:pPr>
            <w:r w:rsidRPr="009F6F3A">
              <w:rPr>
                <w:rFonts w:ascii="Arial" w:hAnsi="Arial" w:cs="Arial"/>
                <w:b/>
                <w:bCs/>
                <w:color w:val="auto"/>
                <w:u w:color="000000"/>
              </w:rPr>
              <w:t>notice for</w:t>
            </w:r>
            <w:r w:rsidRPr="009F6F3A">
              <w:rPr>
                <w:rFonts w:ascii="Arial" w:hAnsi="Arial" w:cs="Arial"/>
                <w:b/>
                <w:bCs/>
                <w:color w:val="auto"/>
                <w:lang w:val="en-GB"/>
              </w:rPr>
              <w:t xml:space="preserve"> rearranging sessions.  </w:t>
            </w:r>
          </w:p>
          <w:p w14:paraId="75F01522" w14:textId="77777777" w:rsidR="00D43AF0" w:rsidRPr="009F6F3A" w:rsidRDefault="00D43AF0">
            <w:pPr>
              <w:pStyle w:val="TitledBlock-ParaBlockindent-RichTextnumbered-XY"/>
              <w:spacing w:before="40" w:after="40" w:line="240" w:lineRule="atLeast"/>
              <w:ind w:left="0" w:firstLine="0"/>
              <w:rPr>
                <w:rFonts w:ascii="Arial" w:hAnsi="Arial" w:cs="Arial"/>
                <w:b/>
                <w:bCs/>
                <w:color w:val="auto"/>
                <w:lang w:val="en-GB"/>
              </w:rPr>
            </w:pPr>
            <w:r w:rsidRPr="009F6F3A">
              <w:rPr>
                <w:rFonts w:ascii="Arial" w:eastAsia="Calibri" w:hAnsi="Arial" w:cs="Arial"/>
                <w:b/>
                <w:bCs/>
                <w:i/>
                <w:iCs/>
                <w:color w:val="auto"/>
                <w:kern w:val="16"/>
                <w:sz w:val="18"/>
                <w:szCs w:val="18"/>
                <w:lang w:val="en-GB"/>
              </w:rPr>
              <w:t xml:space="preserve">301/2 </w:t>
            </w:r>
            <w:r w:rsidRPr="009F6F3A">
              <w:rPr>
                <w:rFonts w:ascii="Arial" w:hAnsi="Arial" w:cs="Arial"/>
                <w:b/>
                <w:bCs/>
                <w:i/>
                <w:iCs/>
                <w:color w:val="auto"/>
                <w:sz w:val="18"/>
                <w:szCs w:val="18"/>
                <w:lang w:val="en-GB"/>
              </w:rPr>
              <w:t>AC1.4 (arrangements)</w:t>
            </w:r>
          </w:p>
        </w:tc>
        <w:tc>
          <w:tcPr>
            <w:tcW w:w="6346" w:type="dxa"/>
          </w:tcPr>
          <w:p w14:paraId="1667B3F0" w14:textId="77777777" w:rsidR="00D43AF0" w:rsidRPr="009F6F3A" w:rsidRDefault="00D43AF0">
            <w:pPr>
              <w:autoSpaceDE w:val="0"/>
              <w:autoSpaceDN w:val="0"/>
              <w:adjustRightInd w:val="0"/>
              <w:spacing w:after="79"/>
              <w:contextualSpacing/>
              <w:rPr>
                <w:rFonts w:cs="Arial"/>
                <w:color w:val="000000"/>
              </w:rPr>
            </w:pPr>
          </w:p>
        </w:tc>
      </w:tr>
      <w:tr w:rsidR="00D43AF0" w:rsidRPr="009F6F3A" w14:paraId="3E356B7C" w14:textId="77777777" w:rsidTr="004022DC">
        <w:tc>
          <w:tcPr>
            <w:tcW w:w="3005" w:type="dxa"/>
            <w:shd w:val="clear" w:color="auto" w:fill="D9D9D9" w:themeFill="background1" w:themeFillShade="D9"/>
          </w:tcPr>
          <w:p w14:paraId="69940D90" w14:textId="77777777" w:rsidR="00D43AF0" w:rsidRPr="009F6F3A" w:rsidRDefault="00D43AF0">
            <w:pPr>
              <w:autoSpaceDE w:val="0"/>
              <w:autoSpaceDN w:val="0"/>
              <w:adjustRightInd w:val="0"/>
              <w:spacing w:before="40" w:after="40"/>
              <w:rPr>
                <w:rFonts w:cs="Arial"/>
                <w:b/>
                <w:bCs/>
              </w:rPr>
            </w:pPr>
            <w:r w:rsidRPr="009F6F3A">
              <w:rPr>
                <w:rFonts w:cs="Arial"/>
                <w:b/>
                <w:bCs/>
              </w:rPr>
              <w:t xml:space="preserve">Notice requirements for termination </w:t>
            </w:r>
          </w:p>
          <w:p w14:paraId="6FD94C2A" w14:textId="77777777" w:rsidR="00D43AF0" w:rsidRPr="009F6F3A" w:rsidRDefault="00D43AF0">
            <w:pPr>
              <w:autoSpaceDE w:val="0"/>
              <w:autoSpaceDN w:val="0"/>
              <w:adjustRightInd w:val="0"/>
              <w:spacing w:before="40" w:after="40"/>
              <w:rPr>
                <w:rFonts w:cs="Arial"/>
              </w:rPr>
            </w:pPr>
            <w:r w:rsidRPr="009F6F3A">
              <w:rPr>
                <w:rFonts w:eastAsia="Calibri" w:cs="Arial"/>
                <w:i/>
                <w:iCs/>
                <w:kern w:val="16"/>
                <w:sz w:val="18"/>
                <w:szCs w:val="18"/>
              </w:rPr>
              <w:t xml:space="preserve">301/2 </w:t>
            </w:r>
            <w:r w:rsidRPr="009F6F3A">
              <w:rPr>
                <w:rFonts w:cs="Arial"/>
                <w:i/>
                <w:iCs/>
                <w:sz w:val="18"/>
                <w:szCs w:val="18"/>
              </w:rPr>
              <w:t>AC1.4 (termination)</w:t>
            </w:r>
          </w:p>
        </w:tc>
        <w:tc>
          <w:tcPr>
            <w:tcW w:w="6346" w:type="dxa"/>
          </w:tcPr>
          <w:p w14:paraId="7E4BD4F3" w14:textId="77777777" w:rsidR="00D43AF0" w:rsidRPr="009F6F3A" w:rsidRDefault="00D43AF0">
            <w:pPr>
              <w:autoSpaceDE w:val="0"/>
              <w:autoSpaceDN w:val="0"/>
              <w:adjustRightInd w:val="0"/>
              <w:spacing w:after="79"/>
              <w:contextualSpacing/>
              <w:rPr>
                <w:rFonts w:cs="Arial"/>
                <w:color w:val="000000"/>
              </w:rPr>
            </w:pPr>
          </w:p>
        </w:tc>
      </w:tr>
    </w:tbl>
    <w:p w14:paraId="22693B9B" w14:textId="77777777" w:rsidR="00D43AF0" w:rsidRPr="009F6F3A" w:rsidRDefault="00D43AF0" w:rsidP="00D43AF0">
      <w:pPr>
        <w:autoSpaceDE w:val="0"/>
        <w:autoSpaceDN w:val="0"/>
        <w:adjustRightInd w:val="0"/>
        <w:spacing w:after="79"/>
        <w:contextualSpacing/>
        <w:rPr>
          <w:rFonts w:eastAsia="Times New Roman" w:cs="Arial"/>
          <w:color w:val="000000"/>
          <w:lang w:eastAsia="en-GB"/>
        </w:rPr>
      </w:pPr>
    </w:p>
    <w:p w14:paraId="3A206EB1" w14:textId="77777777" w:rsidR="00D43AF0" w:rsidRPr="009F6F3A" w:rsidRDefault="00D43AF0" w:rsidP="00E36999">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The contract will be reviewed regularly to ensure it continues to meet needs.</w:t>
      </w:r>
    </w:p>
    <w:p w14:paraId="09435DC9" w14:textId="77777777" w:rsidR="00D43AF0" w:rsidRPr="009F6F3A" w:rsidRDefault="00D43AF0" w:rsidP="00E36999">
      <w:pPr>
        <w:autoSpaceDE w:val="0"/>
        <w:autoSpaceDN w:val="0"/>
        <w:adjustRightInd w:val="0"/>
        <w:spacing w:before="200" w:after="160"/>
        <w:contextualSpacing/>
        <w:rPr>
          <w:rFonts w:eastAsia="Times New Roman" w:cs="Arial"/>
          <w:color w:val="000000"/>
          <w:lang w:eastAsia="en-GB"/>
        </w:rPr>
      </w:pPr>
    </w:p>
    <w:p w14:paraId="7871A78E" w14:textId="77777777" w:rsidR="00D43AF0" w:rsidRPr="009F6F3A" w:rsidRDefault="00D43AF0" w:rsidP="00E36999">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 xml:space="preserve">Re-contracting will take place if goals or outcomes change. </w:t>
      </w:r>
    </w:p>
    <w:p w14:paraId="3B35F3FD" w14:textId="77777777" w:rsidR="00D43AF0" w:rsidRPr="009F6F3A" w:rsidRDefault="00D43AF0" w:rsidP="00E36999">
      <w:pPr>
        <w:autoSpaceDE w:val="0"/>
        <w:autoSpaceDN w:val="0"/>
        <w:adjustRightInd w:val="0"/>
        <w:spacing w:before="200" w:after="160"/>
        <w:contextualSpacing/>
        <w:rPr>
          <w:rFonts w:eastAsia="Times New Roman" w:cs="Arial"/>
          <w:color w:val="000000"/>
          <w:lang w:eastAsia="en-GB"/>
        </w:rPr>
      </w:pPr>
    </w:p>
    <w:p w14:paraId="1FDDFF10" w14:textId="77777777" w:rsidR="00D43AF0" w:rsidRPr="009F6F3A" w:rsidRDefault="00D43AF0" w:rsidP="00E36999">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 xml:space="preserve">Either party can terminate the relationship and sessions in line with the notice requirements above. </w:t>
      </w:r>
    </w:p>
    <w:p w14:paraId="228ECD99" w14:textId="77777777" w:rsidR="00D43AF0" w:rsidRPr="009F6F3A" w:rsidRDefault="00D43AF0" w:rsidP="00D43AF0">
      <w:pPr>
        <w:autoSpaceDE w:val="0"/>
        <w:autoSpaceDN w:val="0"/>
        <w:adjustRightInd w:val="0"/>
        <w:spacing w:after="79"/>
        <w:contextualSpacing/>
        <w:rPr>
          <w:rFonts w:eastAsia="Times New Roman" w:cs="Arial"/>
          <w:color w:val="000000"/>
          <w:lang w:eastAsia="en-GB"/>
        </w:rPr>
      </w:pPr>
    </w:p>
    <w:tbl>
      <w:tblPr>
        <w:tblStyle w:val="ILMlearnermodtable12"/>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410"/>
        <w:gridCol w:w="3827"/>
        <w:gridCol w:w="993"/>
        <w:gridCol w:w="2126"/>
      </w:tblGrid>
      <w:tr w:rsidR="00D43AF0" w:rsidRPr="009F6F3A" w14:paraId="4658FCE6" w14:textId="77777777" w:rsidTr="003D04B2">
        <w:tc>
          <w:tcPr>
            <w:tcW w:w="2410" w:type="dxa"/>
            <w:shd w:val="clear" w:color="auto" w:fill="FF9900"/>
          </w:tcPr>
          <w:p w14:paraId="5B7236AE" w14:textId="2443D7DB" w:rsidR="00D43AF0" w:rsidRPr="009F6F3A" w:rsidRDefault="00D43AF0" w:rsidP="003165C0">
            <w:pPr>
              <w:spacing w:before="40" w:after="40"/>
              <w:rPr>
                <w:rFonts w:cs="Arial"/>
                <w:b/>
                <w:bCs/>
                <w:color w:val="FFFFFF" w:themeColor="background1"/>
                <w:lang w:eastAsia="en-GB"/>
              </w:rPr>
            </w:pPr>
            <w:r w:rsidRPr="009F6F3A">
              <w:rPr>
                <w:rFonts w:cs="Arial"/>
                <w:b/>
                <w:bCs/>
                <w:color w:val="FFFFFF" w:themeColor="background1"/>
                <w:lang w:eastAsia="en-GB"/>
              </w:rPr>
              <w:t>Signature of Coach/Mentor</w:t>
            </w:r>
            <w:r w:rsidR="00E36999" w:rsidRPr="009F6F3A">
              <w:rPr>
                <w:rFonts w:cs="Arial"/>
                <w:b/>
                <w:bCs/>
                <w:color w:val="FFFFFF" w:themeColor="background1"/>
                <w:lang w:eastAsia="en-GB"/>
              </w:rPr>
              <w:t>:</w:t>
            </w:r>
          </w:p>
        </w:tc>
        <w:tc>
          <w:tcPr>
            <w:tcW w:w="3827" w:type="dxa"/>
          </w:tcPr>
          <w:p w14:paraId="47A891B8" w14:textId="77777777" w:rsidR="00D43AF0" w:rsidRPr="009F6F3A" w:rsidRDefault="00D43AF0">
            <w:pPr>
              <w:keepLines/>
              <w:widowControl w:val="0"/>
              <w:pBdr>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szCs w:val="22"/>
                <w:u w:color="000000"/>
                <w:bdr w:val="nil"/>
                <w:lang w:eastAsia="en-GB"/>
              </w:rPr>
            </w:pPr>
          </w:p>
        </w:tc>
        <w:tc>
          <w:tcPr>
            <w:tcW w:w="993" w:type="dxa"/>
            <w:shd w:val="clear" w:color="auto" w:fill="FF9900"/>
          </w:tcPr>
          <w:p w14:paraId="28EB17E3" w14:textId="1BF86B81" w:rsidR="00D43AF0" w:rsidRPr="009F6F3A" w:rsidRDefault="00D43AF0">
            <w:pPr>
              <w:rPr>
                <w:rFonts w:cs="Arial"/>
                <w:b/>
                <w:bCs/>
                <w:color w:val="FFFFFF" w:themeColor="background1"/>
                <w:lang w:eastAsia="en-GB"/>
              </w:rPr>
            </w:pPr>
            <w:r w:rsidRPr="009F6F3A">
              <w:rPr>
                <w:rFonts w:cs="Arial"/>
                <w:b/>
                <w:bCs/>
                <w:color w:val="FFFFFF" w:themeColor="background1"/>
                <w:lang w:eastAsia="en-GB"/>
              </w:rPr>
              <w:t>Date</w:t>
            </w:r>
            <w:r w:rsidR="00E36999" w:rsidRPr="009F6F3A">
              <w:rPr>
                <w:rFonts w:cs="Arial"/>
                <w:b/>
                <w:bCs/>
                <w:color w:val="FFFFFF" w:themeColor="background1"/>
                <w:lang w:eastAsia="en-GB"/>
              </w:rPr>
              <w:t>:</w:t>
            </w:r>
          </w:p>
        </w:tc>
        <w:tc>
          <w:tcPr>
            <w:tcW w:w="2126" w:type="dxa"/>
          </w:tcPr>
          <w:p w14:paraId="5E002359" w14:textId="77777777" w:rsidR="00D43AF0" w:rsidRPr="009F6F3A" w:rsidRDefault="00000000">
            <w:pPr>
              <w:keepLines/>
              <w:widowControl w:val="0"/>
              <w:pBdr>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szCs w:val="22"/>
                <w:u w:color="000000"/>
                <w:bdr w:val="nil"/>
                <w:lang w:eastAsia="en-GB"/>
              </w:rPr>
            </w:pPr>
            <w:sdt>
              <w:sdtPr>
                <w:rPr>
                  <w:rFonts w:cs="Arial"/>
                </w:rPr>
                <w:id w:val="624202607"/>
                <w:placeholder>
                  <w:docPart w:val="5BE834A0E56348E6B4543F7CF9908FD9"/>
                </w:placeholder>
                <w:showingPlcHdr/>
                <w:date>
                  <w:dateFormat w:val="dd/MM/yyyy"/>
                  <w:lid w:val="en-GB"/>
                  <w:storeMappedDataAs w:val="dateTime"/>
                  <w:calendar w:val="gregorian"/>
                </w:date>
              </w:sdtPr>
              <w:sdtContent>
                <w:r w:rsidR="00D43AF0" w:rsidRPr="009F6F3A">
                  <w:rPr>
                    <w:rStyle w:val="PlaceholderText"/>
                    <w:rFonts w:cs="Arial"/>
                    <w:color w:val="auto"/>
                  </w:rPr>
                  <w:t>Click or tap to enter a date.</w:t>
                </w:r>
              </w:sdtContent>
            </w:sdt>
          </w:p>
        </w:tc>
      </w:tr>
      <w:tr w:rsidR="00D43AF0" w:rsidRPr="009F6F3A" w14:paraId="1733D35A" w14:textId="77777777" w:rsidTr="003D04B2">
        <w:tc>
          <w:tcPr>
            <w:tcW w:w="2410" w:type="dxa"/>
            <w:shd w:val="clear" w:color="auto" w:fill="FF9900"/>
            <w:vAlign w:val="bottom"/>
          </w:tcPr>
          <w:p w14:paraId="5EEAEF26" w14:textId="00BF473F" w:rsidR="00D43AF0" w:rsidRPr="009F6F3A" w:rsidRDefault="00D43AF0" w:rsidP="003165C0">
            <w:pPr>
              <w:spacing w:before="40" w:after="40"/>
              <w:rPr>
                <w:rFonts w:cs="Arial"/>
                <w:b/>
                <w:bCs/>
                <w:color w:val="FFFFFF" w:themeColor="background1"/>
                <w:lang w:eastAsia="en-GB"/>
              </w:rPr>
            </w:pPr>
            <w:r w:rsidRPr="009F6F3A">
              <w:rPr>
                <w:rFonts w:cs="Arial"/>
                <w:b/>
                <w:bCs/>
                <w:color w:val="FFFFFF" w:themeColor="background1"/>
                <w:lang w:eastAsia="en-GB"/>
              </w:rPr>
              <w:t>Signature of Individual</w:t>
            </w:r>
            <w:r w:rsidR="00E36999" w:rsidRPr="009F6F3A">
              <w:rPr>
                <w:rFonts w:cs="Arial"/>
                <w:b/>
                <w:bCs/>
                <w:color w:val="FFFFFF" w:themeColor="background1"/>
                <w:lang w:eastAsia="en-GB"/>
              </w:rPr>
              <w:t>:</w:t>
            </w:r>
          </w:p>
        </w:tc>
        <w:tc>
          <w:tcPr>
            <w:tcW w:w="3827" w:type="dxa"/>
            <w:vAlign w:val="bottom"/>
          </w:tcPr>
          <w:p w14:paraId="75E57EB6" w14:textId="77777777" w:rsidR="00D43AF0" w:rsidRPr="009F6F3A" w:rsidRDefault="00D43AF0">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szCs w:val="22"/>
                <w:u w:color="000000"/>
                <w:bdr w:val="nil"/>
                <w:lang w:eastAsia="en-GB"/>
              </w:rPr>
            </w:pPr>
          </w:p>
        </w:tc>
        <w:tc>
          <w:tcPr>
            <w:tcW w:w="993" w:type="dxa"/>
            <w:shd w:val="clear" w:color="auto" w:fill="FF9900"/>
            <w:vAlign w:val="bottom"/>
          </w:tcPr>
          <w:p w14:paraId="003AFA44" w14:textId="2440E372" w:rsidR="00D43AF0" w:rsidRPr="009F6F3A" w:rsidRDefault="00D43AF0">
            <w:pPr>
              <w:rPr>
                <w:rFonts w:cs="Arial"/>
                <w:b/>
                <w:bCs/>
                <w:color w:val="FFFFFF" w:themeColor="background1"/>
                <w:lang w:eastAsia="en-GB"/>
              </w:rPr>
            </w:pPr>
            <w:r w:rsidRPr="009F6F3A">
              <w:rPr>
                <w:rFonts w:cs="Arial"/>
                <w:b/>
                <w:bCs/>
                <w:color w:val="FFFFFF" w:themeColor="background1"/>
                <w:lang w:eastAsia="en-GB"/>
              </w:rPr>
              <w:t>Date</w:t>
            </w:r>
            <w:r w:rsidR="00E36999" w:rsidRPr="009F6F3A">
              <w:rPr>
                <w:rFonts w:cs="Arial"/>
                <w:b/>
                <w:bCs/>
                <w:color w:val="FFFFFF" w:themeColor="background1"/>
                <w:lang w:eastAsia="en-GB"/>
              </w:rPr>
              <w:t>:</w:t>
            </w:r>
          </w:p>
        </w:tc>
        <w:tc>
          <w:tcPr>
            <w:tcW w:w="2126" w:type="dxa"/>
            <w:vAlign w:val="bottom"/>
          </w:tcPr>
          <w:p w14:paraId="719FB6C7" w14:textId="77777777" w:rsidR="00D43AF0" w:rsidRPr="009F6F3A" w:rsidRDefault="00000000">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szCs w:val="22"/>
                <w:u w:color="000000"/>
                <w:bdr w:val="nil"/>
                <w:lang w:eastAsia="en-GB"/>
              </w:rPr>
            </w:pPr>
            <w:sdt>
              <w:sdtPr>
                <w:rPr>
                  <w:rFonts w:cs="Arial"/>
                </w:rPr>
                <w:id w:val="-44289827"/>
                <w:placeholder>
                  <w:docPart w:val="FD24EB2859AC431BB4E5110075023403"/>
                </w:placeholder>
                <w:showingPlcHdr/>
                <w:date>
                  <w:dateFormat w:val="dd/MM/yyyy"/>
                  <w:lid w:val="en-GB"/>
                  <w:storeMappedDataAs w:val="dateTime"/>
                  <w:calendar w:val="gregorian"/>
                </w:date>
              </w:sdtPr>
              <w:sdtContent>
                <w:r w:rsidR="00D43AF0" w:rsidRPr="009F6F3A">
                  <w:rPr>
                    <w:rStyle w:val="PlaceholderText"/>
                    <w:rFonts w:cs="Arial"/>
                    <w:color w:val="auto"/>
                  </w:rPr>
                  <w:t>Click or tap to enter a date.</w:t>
                </w:r>
              </w:sdtContent>
            </w:sdt>
          </w:p>
        </w:tc>
      </w:tr>
      <w:tr w:rsidR="00D43AF0" w:rsidRPr="009F6F3A" w14:paraId="279EBAD3" w14:textId="77777777" w:rsidTr="003D04B2">
        <w:trPr>
          <w:trHeight w:val="454"/>
        </w:trPr>
        <w:tc>
          <w:tcPr>
            <w:tcW w:w="2410" w:type="dxa"/>
            <w:shd w:val="clear" w:color="auto" w:fill="FF9900"/>
            <w:vAlign w:val="bottom"/>
          </w:tcPr>
          <w:p w14:paraId="3A3FEA81" w14:textId="1E30E8DF" w:rsidR="00D43AF0" w:rsidRPr="009F6F3A" w:rsidRDefault="00D43AF0" w:rsidP="003165C0">
            <w:pPr>
              <w:spacing w:before="40" w:after="40"/>
              <w:rPr>
                <w:rFonts w:cs="Arial"/>
                <w:b/>
                <w:bCs/>
                <w:color w:val="FFFFFF" w:themeColor="background1"/>
                <w:lang w:eastAsia="en-GB"/>
              </w:rPr>
            </w:pPr>
            <w:r w:rsidRPr="009F6F3A">
              <w:rPr>
                <w:rFonts w:cs="Arial"/>
                <w:b/>
                <w:bCs/>
                <w:color w:val="FFFFFF" w:themeColor="background1"/>
                <w:lang w:eastAsia="en-GB"/>
              </w:rPr>
              <w:t>Signature of Stakeholder(s)</w:t>
            </w:r>
            <w:r w:rsidR="00E36999" w:rsidRPr="009F6F3A">
              <w:rPr>
                <w:rFonts w:cs="Arial"/>
                <w:b/>
                <w:bCs/>
                <w:color w:val="FFFFFF" w:themeColor="background1"/>
                <w:lang w:eastAsia="en-GB"/>
              </w:rPr>
              <w:t>:</w:t>
            </w:r>
          </w:p>
        </w:tc>
        <w:tc>
          <w:tcPr>
            <w:tcW w:w="3827" w:type="dxa"/>
            <w:vAlign w:val="bottom"/>
          </w:tcPr>
          <w:p w14:paraId="4114234A" w14:textId="77777777" w:rsidR="00D43AF0" w:rsidRPr="009F6F3A" w:rsidRDefault="00D43AF0">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u w:color="000000"/>
                <w:bdr w:val="nil"/>
                <w:lang w:eastAsia="en-GB"/>
              </w:rPr>
            </w:pPr>
          </w:p>
        </w:tc>
        <w:tc>
          <w:tcPr>
            <w:tcW w:w="993" w:type="dxa"/>
            <w:shd w:val="clear" w:color="auto" w:fill="FF9900"/>
            <w:vAlign w:val="bottom"/>
          </w:tcPr>
          <w:p w14:paraId="3C9AB236" w14:textId="68624D00" w:rsidR="00D43AF0" w:rsidRPr="009F6F3A" w:rsidRDefault="00D43AF0">
            <w:pPr>
              <w:rPr>
                <w:rFonts w:cs="Arial"/>
                <w:b/>
                <w:bCs/>
                <w:color w:val="FFFFFF" w:themeColor="background1"/>
                <w:lang w:eastAsia="en-GB"/>
              </w:rPr>
            </w:pPr>
            <w:r w:rsidRPr="009F6F3A">
              <w:rPr>
                <w:rFonts w:cs="Arial"/>
                <w:b/>
                <w:bCs/>
                <w:color w:val="FFFFFF" w:themeColor="background1"/>
                <w:lang w:eastAsia="en-GB"/>
              </w:rPr>
              <w:t>Date</w:t>
            </w:r>
            <w:r w:rsidR="00E36999" w:rsidRPr="009F6F3A">
              <w:rPr>
                <w:rFonts w:cs="Arial"/>
                <w:b/>
                <w:bCs/>
                <w:color w:val="FFFFFF" w:themeColor="background1"/>
                <w:lang w:eastAsia="en-GB"/>
              </w:rPr>
              <w:t>:</w:t>
            </w:r>
          </w:p>
        </w:tc>
        <w:tc>
          <w:tcPr>
            <w:tcW w:w="2126" w:type="dxa"/>
            <w:vAlign w:val="bottom"/>
          </w:tcPr>
          <w:p w14:paraId="15B3A3C7" w14:textId="77777777" w:rsidR="00D43AF0" w:rsidRPr="009F6F3A" w:rsidRDefault="00000000">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u w:color="000000"/>
                <w:bdr w:val="nil"/>
                <w:lang w:eastAsia="en-GB"/>
              </w:rPr>
            </w:pPr>
            <w:sdt>
              <w:sdtPr>
                <w:rPr>
                  <w:rFonts w:cs="Arial"/>
                </w:rPr>
                <w:id w:val="1496221000"/>
                <w:placeholder>
                  <w:docPart w:val="8721341C20EA455EAD758A69AB18176E"/>
                </w:placeholder>
                <w:showingPlcHdr/>
                <w:date>
                  <w:dateFormat w:val="dd/MM/yyyy"/>
                  <w:lid w:val="en-GB"/>
                  <w:storeMappedDataAs w:val="dateTime"/>
                  <w:calendar w:val="gregorian"/>
                </w:date>
              </w:sdtPr>
              <w:sdtContent>
                <w:r w:rsidR="00D43AF0" w:rsidRPr="009F6F3A">
                  <w:rPr>
                    <w:rStyle w:val="PlaceholderText"/>
                    <w:rFonts w:cs="Arial"/>
                    <w:color w:val="auto"/>
                  </w:rPr>
                  <w:t>Click or tap to enter a date.</w:t>
                </w:r>
              </w:sdtContent>
            </w:sdt>
          </w:p>
        </w:tc>
      </w:tr>
    </w:tbl>
    <w:p w14:paraId="0F71E69B" w14:textId="77777777" w:rsidR="00D43AF0" w:rsidRPr="009F6F3A" w:rsidRDefault="00D43AF0" w:rsidP="00D43AF0">
      <w:pPr>
        <w:tabs>
          <w:tab w:val="left" w:pos="5267"/>
        </w:tabs>
        <w:spacing w:before="200" w:after="160" w:line="240" w:lineRule="atLeast"/>
        <w:rPr>
          <w:rFonts w:eastAsia="Calibri" w:cs="Arial"/>
          <w:kern w:val="16"/>
        </w:rPr>
      </w:pPr>
      <w:r w:rsidRPr="009F6F3A">
        <w:rPr>
          <w:rFonts w:eastAsia="Calibri" w:cs="Arial"/>
          <w:kern w:val="16"/>
        </w:rPr>
        <w:t>(Client signature can be anonymised prior to submission)</w:t>
      </w:r>
    </w:p>
    <w:tbl>
      <w:tblPr>
        <w:tblStyle w:val="TableGrid51"/>
        <w:tblW w:w="9356" w:type="dxa"/>
        <w:tblInd w:w="-5" w:type="dxa"/>
        <w:tblLook w:val="04A0" w:firstRow="1" w:lastRow="0" w:firstColumn="1" w:lastColumn="0" w:noHBand="0" w:noVBand="1"/>
      </w:tblPr>
      <w:tblGrid>
        <w:gridCol w:w="2410"/>
        <w:gridCol w:w="6946"/>
      </w:tblGrid>
      <w:tr w:rsidR="00D43AF0" w:rsidRPr="009F6F3A" w14:paraId="1DA9CEF0" w14:textId="77777777" w:rsidTr="004022DC">
        <w:trPr>
          <w:trHeight w:val="497"/>
        </w:trPr>
        <w:tc>
          <w:tcPr>
            <w:tcW w:w="2410" w:type="dxa"/>
            <w:shd w:val="clear" w:color="auto" w:fill="FF9900"/>
            <w:vAlign w:val="center"/>
          </w:tcPr>
          <w:p w14:paraId="1FA87365" w14:textId="56280B7B" w:rsidR="00D43AF0" w:rsidRPr="009F6F3A" w:rsidRDefault="00D43AF0">
            <w:pPr>
              <w:spacing w:before="40" w:after="40"/>
              <w:rPr>
                <w:rFonts w:cs="Arial"/>
                <w:kern w:val="16"/>
                <w:szCs w:val="22"/>
                <w:lang w:eastAsia="ja-JP"/>
              </w:rPr>
            </w:pPr>
            <w:r w:rsidRPr="009F6F3A">
              <w:rPr>
                <w:rFonts w:cs="Arial"/>
                <w:b/>
                <w:bCs/>
                <w:color w:val="FFFFFF" w:themeColor="background1"/>
                <w:sz w:val="22"/>
                <w:szCs w:val="22"/>
                <w:lang w:eastAsia="en-GB"/>
              </w:rPr>
              <w:t xml:space="preserve">Client </w:t>
            </w:r>
            <w:r w:rsidRPr="009F6F3A">
              <w:rPr>
                <w:rFonts w:cs="Arial"/>
                <w:b/>
                <w:bCs/>
                <w:color w:val="FFFFFF" w:themeColor="background1"/>
                <w:sz w:val="22"/>
                <w:szCs w:val="22"/>
                <w:shd w:val="clear" w:color="auto" w:fill="FF9900"/>
                <w:lang w:eastAsia="en-GB"/>
              </w:rPr>
              <w:t>Ref/ID/Name</w:t>
            </w:r>
            <w:r w:rsidR="003165C0" w:rsidRPr="009F6F3A">
              <w:rPr>
                <w:rFonts w:cs="Arial"/>
                <w:b/>
                <w:bCs/>
                <w:color w:val="FFFFFF" w:themeColor="background1"/>
                <w:sz w:val="22"/>
                <w:szCs w:val="22"/>
                <w:shd w:val="clear" w:color="auto" w:fill="FF9900"/>
                <w:lang w:eastAsia="en-GB"/>
              </w:rPr>
              <w:t>:</w:t>
            </w:r>
          </w:p>
        </w:tc>
        <w:tc>
          <w:tcPr>
            <w:tcW w:w="6946" w:type="dxa"/>
            <w:vAlign w:val="center"/>
          </w:tcPr>
          <w:p w14:paraId="1C5FAE2E" w14:textId="77777777" w:rsidR="00D43AF0" w:rsidRPr="009F6F3A" w:rsidRDefault="00D43AF0">
            <w:pPr>
              <w:keepNext/>
              <w:keepLines/>
              <w:widowControl w:val="0"/>
              <w:spacing w:before="40" w:after="40" w:line="240" w:lineRule="atLeast"/>
              <w:rPr>
                <w:rFonts w:cs="Arial"/>
                <w:kern w:val="16"/>
                <w:szCs w:val="22"/>
                <w:lang w:eastAsia="ja-JP"/>
              </w:rPr>
            </w:pPr>
          </w:p>
        </w:tc>
      </w:tr>
    </w:tbl>
    <w:p w14:paraId="5C9A0D1A" w14:textId="38D01063" w:rsidR="00D43AF0" w:rsidRPr="0076334D" w:rsidRDefault="00D43AF0" w:rsidP="0076334D"/>
    <w:p w14:paraId="45AAD84A" w14:textId="77777777" w:rsidR="00D14E77" w:rsidRPr="009F6F3A" w:rsidRDefault="00D14E77">
      <w:pPr>
        <w:rPr>
          <w:rFonts w:cs="Arial"/>
          <w:i/>
          <w:iCs/>
          <w:color w:val="C00000"/>
        </w:rPr>
        <w:sectPr w:rsidR="00D14E77" w:rsidRPr="009F6F3A" w:rsidSect="00743808">
          <w:pgSz w:w="11906" w:h="16838"/>
          <w:pgMar w:top="851" w:right="907" w:bottom="794" w:left="907" w:header="709" w:footer="709" w:gutter="0"/>
          <w:cols w:space="708"/>
          <w:docGrid w:linePitch="360"/>
        </w:sectPr>
      </w:pPr>
    </w:p>
    <w:p w14:paraId="1F6F39CB" w14:textId="77777777" w:rsidR="0059026D" w:rsidRPr="009F6F3A" w:rsidRDefault="0059026D"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ILM Coaching or Mentoring Hours Log </w:t>
      </w:r>
    </w:p>
    <w:p w14:paraId="0908E4C9" w14:textId="77777777" w:rsidR="0059026D" w:rsidRPr="009F6F3A" w:rsidRDefault="0059026D" w:rsidP="0059026D">
      <w:pPr>
        <w:spacing w:after="0"/>
        <w:rPr>
          <w:rFonts w:eastAsia="MS Mincho" w:cs="Arial"/>
        </w:rPr>
      </w:pPr>
      <w:r w:rsidRPr="009F6F3A">
        <w:rPr>
          <w:rFonts w:eastAsia="MS Mincho" w:cs="Arial"/>
        </w:rPr>
        <w:t xml:space="preserve">This template is designed for coaches or mentors to record coaching or mentoring sessions and evidence the minimum coaching hours required by the coaching and mentoring qualifications. </w:t>
      </w:r>
    </w:p>
    <w:p w14:paraId="353DA3CD" w14:textId="77777777" w:rsidR="0059026D" w:rsidRPr="009F6F3A" w:rsidRDefault="0059026D" w:rsidP="0059026D">
      <w:pPr>
        <w:spacing w:after="0"/>
        <w:rPr>
          <w:rFonts w:eastAsia="MS Mincho" w:cs="Arial"/>
          <w:i/>
          <w:iCs/>
          <w:sz w:val="18"/>
          <w:szCs w:val="18"/>
        </w:rPr>
      </w:pPr>
      <w:r w:rsidRPr="009F6F3A">
        <w:rPr>
          <w:rFonts w:eastAsia="MS Mincho" w:cs="Arial"/>
          <w:i/>
          <w:iCs/>
          <w:sz w:val="18"/>
          <w:szCs w:val="18"/>
        </w:rPr>
        <w:t>301/2, 501/2, AC2.3 701/2 LO2, AC2.4</w:t>
      </w:r>
    </w:p>
    <w:tbl>
      <w:tblPr>
        <w:tblStyle w:val="TableGrid"/>
        <w:tblW w:w="0" w:type="auto"/>
        <w:tblLook w:val="04A0" w:firstRow="1" w:lastRow="0" w:firstColumn="1" w:lastColumn="0" w:noHBand="0" w:noVBand="1"/>
      </w:tblPr>
      <w:tblGrid>
        <w:gridCol w:w="436"/>
        <w:gridCol w:w="6085"/>
        <w:gridCol w:w="3260"/>
      </w:tblGrid>
      <w:tr w:rsidR="00D73951" w:rsidRPr="009F6F3A" w14:paraId="5B2F753C" w14:textId="77777777" w:rsidTr="00467FC0">
        <w:trPr>
          <w:cnfStyle w:val="100000000000" w:firstRow="1" w:lastRow="0" w:firstColumn="0" w:lastColumn="0" w:oddVBand="0" w:evenVBand="0" w:oddHBand="0" w:evenHBand="0" w:firstRowFirstColumn="0" w:firstRowLastColumn="0" w:lastRowFirstColumn="0" w:lastRowLastColumn="0"/>
        </w:trPr>
        <w:tc>
          <w:tcPr>
            <w:tcW w:w="9781" w:type="dxa"/>
            <w:gridSpan w:val="3"/>
            <w:shd w:val="clear" w:color="auto" w:fill="auto"/>
          </w:tcPr>
          <w:p w14:paraId="28A4F3F3" w14:textId="6CD77C52" w:rsidR="00D73951" w:rsidRPr="009F6F3A" w:rsidRDefault="00D73951" w:rsidP="00D73951">
            <w:pPr>
              <w:spacing w:before="40" w:after="40" w:line="276" w:lineRule="auto"/>
              <w:ind w:left="74" w:right="0"/>
              <w:rPr>
                <w:rFonts w:eastAsia="MS Mincho" w:cs="Arial"/>
                <w:color w:val="auto"/>
              </w:rPr>
            </w:pPr>
            <w:r w:rsidRPr="009F6F3A">
              <w:rPr>
                <w:rFonts w:eastAsia="MS Mincho" w:cs="Arial"/>
                <w:color w:val="auto"/>
              </w:rPr>
              <w:t>Tick qualification being undertaken</w:t>
            </w:r>
          </w:p>
        </w:tc>
      </w:tr>
      <w:tr w:rsidR="00D73951" w:rsidRPr="009F6F3A" w14:paraId="2CE280A3" w14:textId="77777777" w:rsidTr="00467FC0">
        <w:trPr>
          <w:cnfStyle w:val="000000100000" w:firstRow="0" w:lastRow="0" w:firstColumn="0" w:lastColumn="0" w:oddVBand="0" w:evenVBand="0" w:oddHBand="1" w:evenHBand="0" w:firstRowFirstColumn="0" w:firstRowLastColumn="0" w:lastRowFirstColumn="0" w:lastRowLastColumn="0"/>
        </w:trPr>
        <w:sdt>
          <w:sdtPr>
            <w:rPr>
              <w:rFonts w:eastAsia="Arial" w:cs="Arial"/>
              <w:u w:color="000000"/>
              <w:bdr w:val="nil"/>
              <w:lang w:eastAsia="en-GB"/>
            </w:rPr>
            <w:id w:val="245076797"/>
            <w14:checkbox>
              <w14:checked w14:val="0"/>
              <w14:checkedState w14:val="2612" w14:font="MS Gothic"/>
              <w14:uncheckedState w14:val="2610" w14:font="MS Gothic"/>
            </w14:checkbox>
          </w:sdtPr>
          <w:sdtContent>
            <w:tc>
              <w:tcPr>
                <w:tcW w:w="436" w:type="dxa"/>
              </w:tcPr>
              <w:p w14:paraId="26C379A3" w14:textId="35687C80" w:rsidR="00D73951" w:rsidRPr="009F6F3A" w:rsidRDefault="00D73951" w:rsidP="00D73951">
                <w:pPr>
                  <w:spacing w:before="40" w:after="40"/>
                  <w:ind w:left="74"/>
                  <w:rPr>
                    <w:rFonts w:eastAsia="Arial" w:cs="Arial"/>
                    <w:u w:color="000000"/>
                    <w:bdr w:val="nil"/>
                    <w:lang w:eastAsia="en-GB"/>
                  </w:rPr>
                </w:pPr>
                <w:r w:rsidRPr="009F6F3A">
                  <w:rPr>
                    <w:rFonts w:ascii="Segoe UI Symbol" w:eastAsia="MS Gothic" w:hAnsi="Segoe UI Symbol" w:cs="Segoe UI Symbol"/>
                    <w:u w:color="000000"/>
                    <w:bdr w:val="nil"/>
                    <w:lang w:eastAsia="en-GB"/>
                  </w:rPr>
                  <w:t>☐</w:t>
                </w:r>
              </w:p>
            </w:tc>
          </w:sdtContent>
        </w:sdt>
        <w:tc>
          <w:tcPr>
            <w:tcW w:w="6085" w:type="dxa"/>
          </w:tcPr>
          <w:p w14:paraId="341E243A" w14:textId="795C2650" w:rsidR="00D73951" w:rsidRPr="009F6F3A" w:rsidRDefault="00D73951" w:rsidP="00D73951">
            <w:pPr>
              <w:spacing w:before="40" w:after="40"/>
              <w:ind w:left="74"/>
              <w:rPr>
                <w:rFonts w:eastAsia="MS Mincho" w:cs="Arial"/>
              </w:rPr>
            </w:pPr>
            <w:r w:rsidRPr="009F6F3A">
              <w:rPr>
                <w:rFonts w:eastAsia="MS Mincho" w:cs="Arial"/>
              </w:rPr>
              <w:t xml:space="preserve">L3 Award in Coaching or Mentoring </w:t>
            </w:r>
          </w:p>
        </w:tc>
        <w:tc>
          <w:tcPr>
            <w:tcW w:w="3260" w:type="dxa"/>
          </w:tcPr>
          <w:p w14:paraId="03609FE3" w14:textId="1D7341B5" w:rsidR="00D73951" w:rsidRPr="009F6F3A" w:rsidRDefault="00A97259" w:rsidP="00D73951">
            <w:pPr>
              <w:spacing w:before="40" w:after="40"/>
              <w:ind w:left="74"/>
              <w:rPr>
                <w:rFonts w:eastAsia="MS Mincho" w:cs="Arial"/>
              </w:rPr>
            </w:pPr>
            <w:r w:rsidRPr="009F6F3A">
              <w:rPr>
                <w:rFonts w:eastAsia="MS Mincho" w:cs="Arial"/>
              </w:rPr>
              <w:t>(</w:t>
            </w:r>
            <w:r w:rsidR="00D73951" w:rsidRPr="009F6F3A">
              <w:rPr>
                <w:rFonts w:eastAsia="MS Mincho" w:cs="Arial"/>
              </w:rPr>
              <w:t>6 hours of practice required</w:t>
            </w:r>
            <w:r w:rsidRPr="009F6F3A">
              <w:rPr>
                <w:rFonts w:eastAsia="MS Mincho" w:cs="Arial"/>
              </w:rPr>
              <w:t>)</w:t>
            </w:r>
          </w:p>
        </w:tc>
      </w:tr>
      <w:tr w:rsidR="0059026D" w:rsidRPr="009F6F3A" w14:paraId="66684C71" w14:textId="77777777" w:rsidTr="00467FC0">
        <w:trPr>
          <w:cnfStyle w:val="000000010000" w:firstRow="0" w:lastRow="0" w:firstColumn="0" w:lastColumn="0" w:oddVBand="0" w:evenVBand="0" w:oddHBand="0" w:evenHBand="1" w:firstRowFirstColumn="0" w:firstRowLastColumn="0" w:lastRowFirstColumn="0" w:lastRowLastColumn="0"/>
        </w:trPr>
        <w:sdt>
          <w:sdtPr>
            <w:rPr>
              <w:rFonts w:eastAsia="Arial" w:cs="Arial"/>
              <w:bCs/>
              <w:u w:color="000000"/>
              <w:bdr w:val="nil"/>
              <w:lang w:eastAsia="en-GB"/>
            </w:rPr>
            <w:id w:val="142551017"/>
            <w14:checkbox>
              <w14:checked w14:val="0"/>
              <w14:checkedState w14:val="2612" w14:font="MS Gothic"/>
              <w14:uncheckedState w14:val="2610" w14:font="MS Gothic"/>
            </w14:checkbox>
          </w:sdtPr>
          <w:sdtContent>
            <w:tc>
              <w:tcPr>
                <w:tcW w:w="436" w:type="dxa"/>
                <w:shd w:val="clear" w:color="auto" w:fill="auto"/>
              </w:tcPr>
              <w:p w14:paraId="46B17555" w14:textId="77777777" w:rsidR="0059026D" w:rsidRPr="009F6F3A" w:rsidRDefault="0059026D" w:rsidP="00D73951">
                <w:pPr>
                  <w:spacing w:before="40" w:after="40" w:line="276" w:lineRule="auto"/>
                  <w:ind w:left="74"/>
                  <w:rPr>
                    <w:rFonts w:eastAsia="MS Mincho" w:cs="Arial"/>
                    <w:bCs/>
                  </w:rPr>
                </w:pPr>
                <w:r w:rsidRPr="009F6F3A">
                  <w:rPr>
                    <w:rFonts w:ascii="Segoe UI Symbol" w:eastAsia="MS Gothic" w:hAnsi="Segoe UI Symbol" w:cs="Segoe UI Symbol"/>
                    <w:bCs/>
                    <w:u w:color="000000"/>
                    <w:bdr w:val="nil"/>
                    <w:lang w:eastAsia="en-GB"/>
                  </w:rPr>
                  <w:t>☐</w:t>
                </w:r>
              </w:p>
            </w:tc>
          </w:sdtContent>
        </w:sdt>
        <w:tc>
          <w:tcPr>
            <w:tcW w:w="6085" w:type="dxa"/>
            <w:shd w:val="clear" w:color="auto" w:fill="auto"/>
          </w:tcPr>
          <w:p w14:paraId="20EF255B" w14:textId="4578C14D" w:rsidR="0059026D" w:rsidRPr="009F6F3A" w:rsidRDefault="0059026D" w:rsidP="00D73951">
            <w:pPr>
              <w:spacing w:before="40" w:after="40" w:line="276" w:lineRule="auto"/>
              <w:ind w:left="74"/>
              <w:rPr>
                <w:rFonts w:eastAsia="MS Mincho" w:cs="Arial"/>
                <w:bCs/>
              </w:rPr>
            </w:pPr>
            <w:r w:rsidRPr="009F6F3A">
              <w:rPr>
                <w:rFonts w:eastAsia="MS Mincho" w:cs="Arial"/>
                <w:bCs/>
              </w:rPr>
              <w:t xml:space="preserve">L3 Certificate in Coaching or Mentoring </w:t>
            </w:r>
          </w:p>
        </w:tc>
        <w:tc>
          <w:tcPr>
            <w:tcW w:w="3260" w:type="dxa"/>
            <w:shd w:val="clear" w:color="auto" w:fill="auto"/>
          </w:tcPr>
          <w:p w14:paraId="1178E7FB" w14:textId="69AC740C" w:rsidR="0059026D" w:rsidRPr="009F6F3A" w:rsidRDefault="00A97259" w:rsidP="00D73951">
            <w:pPr>
              <w:spacing w:before="40" w:after="40" w:line="276" w:lineRule="auto"/>
              <w:ind w:left="74"/>
              <w:rPr>
                <w:rFonts w:eastAsia="MS Mincho" w:cs="Arial"/>
                <w:bCs/>
              </w:rPr>
            </w:pPr>
            <w:r w:rsidRPr="009F6F3A">
              <w:rPr>
                <w:rFonts w:eastAsia="MS Mincho" w:cs="Arial"/>
                <w:bCs/>
              </w:rPr>
              <w:t>(</w:t>
            </w:r>
            <w:r w:rsidR="0059026D" w:rsidRPr="009F6F3A">
              <w:rPr>
                <w:rFonts w:eastAsia="MS Mincho" w:cs="Arial"/>
                <w:bCs/>
              </w:rPr>
              <w:t>12 hours of practice required</w:t>
            </w:r>
            <w:r w:rsidR="008C4560" w:rsidRPr="009F6F3A">
              <w:rPr>
                <w:rFonts w:eastAsia="MS Mincho" w:cs="Arial"/>
                <w:bCs/>
              </w:rPr>
              <w:t>)</w:t>
            </w:r>
          </w:p>
        </w:tc>
      </w:tr>
      <w:tr w:rsidR="0059026D" w:rsidRPr="009F6F3A" w14:paraId="19CA7554" w14:textId="77777777" w:rsidTr="00467FC0">
        <w:trPr>
          <w:cnfStyle w:val="000000100000" w:firstRow="0" w:lastRow="0" w:firstColumn="0" w:lastColumn="0" w:oddVBand="0" w:evenVBand="0" w:oddHBand="1" w:evenHBand="0" w:firstRowFirstColumn="0" w:firstRowLastColumn="0" w:lastRowFirstColumn="0" w:lastRowLastColumn="0"/>
        </w:trPr>
        <w:sdt>
          <w:sdtPr>
            <w:rPr>
              <w:rFonts w:eastAsia="Arial" w:cs="Arial"/>
              <w:bCs/>
              <w:u w:color="000000"/>
              <w:bdr w:val="nil"/>
              <w:lang w:eastAsia="en-GB"/>
            </w:rPr>
            <w:id w:val="2056184942"/>
            <w14:checkbox>
              <w14:checked w14:val="0"/>
              <w14:checkedState w14:val="2612" w14:font="MS Gothic"/>
              <w14:uncheckedState w14:val="2610" w14:font="MS Gothic"/>
            </w14:checkbox>
          </w:sdtPr>
          <w:sdtContent>
            <w:tc>
              <w:tcPr>
                <w:tcW w:w="436" w:type="dxa"/>
                <w:tcBorders>
                  <w:top w:val="single" w:sz="4" w:space="0" w:color="auto"/>
                </w:tcBorders>
              </w:tcPr>
              <w:p w14:paraId="4A497719" w14:textId="77777777" w:rsidR="0059026D" w:rsidRPr="009F6F3A" w:rsidRDefault="0059026D" w:rsidP="00D73951">
                <w:pPr>
                  <w:spacing w:before="40" w:after="40" w:line="276" w:lineRule="auto"/>
                  <w:ind w:left="74"/>
                  <w:rPr>
                    <w:rFonts w:eastAsia="MS Mincho" w:cs="Arial"/>
                    <w:bCs/>
                  </w:rPr>
                </w:pPr>
                <w:r w:rsidRPr="009F6F3A">
                  <w:rPr>
                    <w:rFonts w:ascii="Segoe UI Symbol" w:eastAsia="MS Gothic" w:hAnsi="Segoe UI Symbol" w:cs="Segoe UI Symbol"/>
                    <w:bCs/>
                    <w:u w:color="000000"/>
                    <w:bdr w:val="nil"/>
                    <w:lang w:eastAsia="en-GB"/>
                  </w:rPr>
                  <w:t>☐</w:t>
                </w:r>
              </w:p>
            </w:tc>
          </w:sdtContent>
        </w:sdt>
        <w:tc>
          <w:tcPr>
            <w:tcW w:w="6085" w:type="dxa"/>
            <w:tcBorders>
              <w:top w:val="single" w:sz="4" w:space="0" w:color="auto"/>
            </w:tcBorders>
          </w:tcPr>
          <w:p w14:paraId="7F6AD112" w14:textId="77777777" w:rsidR="0059026D" w:rsidRPr="009F6F3A" w:rsidRDefault="0059026D" w:rsidP="00D73951">
            <w:pPr>
              <w:spacing w:before="40" w:after="40" w:line="276" w:lineRule="auto"/>
              <w:ind w:left="74"/>
              <w:rPr>
                <w:rFonts w:eastAsia="MS Mincho" w:cs="Arial"/>
                <w:bCs/>
              </w:rPr>
            </w:pPr>
            <w:r w:rsidRPr="009F6F3A">
              <w:rPr>
                <w:rFonts w:eastAsia="MS Mincho" w:cs="Arial"/>
                <w:bCs/>
              </w:rPr>
              <w:t xml:space="preserve">L5 Diploma in Professional Coaching or Mentoring </w:t>
            </w:r>
          </w:p>
        </w:tc>
        <w:tc>
          <w:tcPr>
            <w:tcW w:w="3260" w:type="dxa"/>
            <w:tcBorders>
              <w:top w:val="single" w:sz="4" w:space="0" w:color="auto"/>
            </w:tcBorders>
          </w:tcPr>
          <w:p w14:paraId="3FE39B52" w14:textId="17ECF283" w:rsidR="0059026D" w:rsidRPr="009F6F3A" w:rsidRDefault="00A97259" w:rsidP="00D73951">
            <w:pPr>
              <w:spacing w:before="40" w:after="40" w:line="276" w:lineRule="auto"/>
              <w:ind w:left="74"/>
              <w:rPr>
                <w:rFonts w:eastAsia="MS Mincho" w:cs="Arial"/>
                <w:bCs/>
              </w:rPr>
            </w:pPr>
            <w:r w:rsidRPr="009F6F3A">
              <w:rPr>
                <w:rFonts w:eastAsia="MS Mincho" w:cs="Arial"/>
                <w:bCs/>
              </w:rPr>
              <w:t>(</w:t>
            </w:r>
            <w:r w:rsidR="0059026D" w:rsidRPr="009F6F3A">
              <w:rPr>
                <w:rFonts w:eastAsia="MS Mincho" w:cs="Arial"/>
                <w:bCs/>
              </w:rPr>
              <w:t>18 hours of practice required</w:t>
            </w:r>
            <w:r w:rsidR="008C4560" w:rsidRPr="009F6F3A">
              <w:rPr>
                <w:rFonts w:eastAsia="MS Mincho" w:cs="Arial"/>
                <w:bCs/>
              </w:rPr>
              <w:t>)</w:t>
            </w:r>
          </w:p>
        </w:tc>
      </w:tr>
      <w:tr w:rsidR="0059026D" w:rsidRPr="009F6F3A" w14:paraId="4DF8F46C" w14:textId="77777777" w:rsidTr="008532BE">
        <w:trPr>
          <w:cnfStyle w:val="000000010000" w:firstRow="0" w:lastRow="0" w:firstColumn="0" w:lastColumn="0" w:oddVBand="0" w:evenVBand="0" w:oddHBand="0" w:evenHBand="1" w:firstRowFirstColumn="0" w:firstRowLastColumn="0" w:lastRowFirstColumn="0" w:lastRowLastColumn="0"/>
        </w:trPr>
        <w:sdt>
          <w:sdtPr>
            <w:rPr>
              <w:rFonts w:eastAsia="Arial" w:cs="Arial"/>
              <w:bCs/>
              <w:u w:color="000000"/>
              <w:bdr w:val="nil"/>
              <w:lang w:eastAsia="en-GB"/>
            </w:rPr>
            <w:id w:val="2133356313"/>
            <w14:checkbox>
              <w14:checked w14:val="0"/>
              <w14:checkedState w14:val="2612" w14:font="MS Gothic"/>
              <w14:uncheckedState w14:val="2610" w14:font="MS Gothic"/>
            </w14:checkbox>
          </w:sdtPr>
          <w:sdtContent>
            <w:tc>
              <w:tcPr>
                <w:tcW w:w="436" w:type="dxa"/>
                <w:shd w:val="clear" w:color="auto" w:fill="auto"/>
              </w:tcPr>
              <w:p w14:paraId="0703D782" w14:textId="77777777" w:rsidR="0059026D" w:rsidRPr="009F6F3A" w:rsidRDefault="0059026D" w:rsidP="00D73951">
                <w:pPr>
                  <w:spacing w:before="40" w:after="40" w:line="276" w:lineRule="auto"/>
                  <w:ind w:left="74"/>
                  <w:rPr>
                    <w:rFonts w:eastAsia="MS Mincho" w:cs="Arial"/>
                    <w:bCs/>
                  </w:rPr>
                </w:pPr>
                <w:r w:rsidRPr="009F6F3A">
                  <w:rPr>
                    <w:rFonts w:ascii="Segoe UI Symbol" w:eastAsia="MS Gothic" w:hAnsi="Segoe UI Symbol" w:cs="Segoe UI Symbol"/>
                    <w:bCs/>
                    <w:u w:color="000000"/>
                    <w:bdr w:val="nil"/>
                    <w:lang w:eastAsia="en-GB"/>
                  </w:rPr>
                  <w:t>☐</w:t>
                </w:r>
              </w:p>
            </w:tc>
          </w:sdtContent>
        </w:sdt>
        <w:tc>
          <w:tcPr>
            <w:tcW w:w="6085" w:type="dxa"/>
            <w:shd w:val="clear" w:color="auto" w:fill="auto"/>
          </w:tcPr>
          <w:p w14:paraId="396F4E59" w14:textId="77777777" w:rsidR="0059026D" w:rsidRPr="009F6F3A" w:rsidRDefault="0059026D" w:rsidP="00D73951">
            <w:pPr>
              <w:spacing w:before="40" w:after="40" w:line="276" w:lineRule="auto"/>
              <w:ind w:left="74"/>
              <w:rPr>
                <w:rFonts w:eastAsia="MS Mincho" w:cs="Arial"/>
                <w:bCs/>
              </w:rPr>
            </w:pPr>
            <w:r w:rsidRPr="009F6F3A">
              <w:rPr>
                <w:rFonts w:eastAsia="MS Mincho" w:cs="Arial"/>
                <w:bCs/>
              </w:rPr>
              <w:t xml:space="preserve">L7 Certificate in Executive Coaching or Mentoring </w:t>
            </w:r>
          </w:p>
        </w:tc>
        <w:tc>
          <w:tcPr>
            <w:tcW w:w="3260" w:type="dxa"/>
            <w:shd w:val="clear" w:color="auto" w:fill="auto"/>
          </w:tcPr>
          <w:p w14:paraId="7E1D880A" w14:textId="7820529E" w:rsidR="0059026D" w:rsidRPr="009F6F3A" w:rsidRDefault="00A97259" w:rsidP="00D73951">
            <w:pPr>
              <w:spacing w:before="40" w:after="40" w:line="276" w:lineRule="auto"/>
              <w:ind w:left="74"/>
              <w:rPr>
                <w:rFonts w:eastAsia="MS Mincho" w:cs="Arial"/>
                <w:bCs/>
              </w:rPr>
            </w:pPr>
            <w:r w:rsidRPr="009F6F3A">
              <w:rPr>
                <w:rFonts w:eastAsia="MS Mincho" w:cs="Arial"/>
                <w:bCs/>
              </w:rPr>
              <w:t>(</w:t>
            </w:r>
            <w:r w:rsidR="0059026D" w:rsidRPr="009F6F3A">
              <w:rPr>
                <w:rFonts w:eastAsia="MS Mincho" w:cs="Arial"/>
                <w:bCs/>
              </w:rPr>
              <w:t>20 hours of practice required</w:t>
            </w:r>
            <w:r w:rsidR="008C4560" w:rsidRPr="009F6F3A">
              <w:rPr>
                <w:rFonts w:eastAsia="MS Mincho" w:cs="Arial"/>
                <w:bCs/>
              </w:rPr>
              <w:t>)</w:t>
            </w:r>
          </w:p>
        </w:tc>
      </w:tr>
      <w:tr w:rsidR="0059026D" w:rsidRPr="009F6F3A" w14:paraId="406A549A" w14:textId="77777777" w:rsidTr="00467FC0">
        <w:trPr>
          <w:cnfStyle w:val="000000100000" w:firstRow="0" w:lastRow="0" w:firstColumn="0" w:lastColumn="0" w:oddVBand="0" w:evenVBand="0" w:oddHBand="1" w:evenHBand="0" w:firstRowFirstColumn="0" w:firstRowLastColumn="0" w:lastRowFirstColumn="0" w:lastRowLastColumn="0"/>
        </w:trPr>
        <w:sdt>
          <w:sdtPr>
            <w:rPr>
              <w:rFonts w:eastAsia="Arial" w:cs="Arial"/>
              <w:bCs/>
              <w:u w:color="000000"/>
              <w:bdr w:val="nil"/>
              <w:lang w:eastAsia="en-GB"/>
            </w:rPr>
            <w:id w:val="-255066417"/>
            <w14:checkbox>
              <w14:checked w14:val="0"/>
              <w14:checkedState w14:val="2612" w14:font="MS Gothic"/>
              <w14:uncheckedState w14:val="2610" w14:font="MS Gothic"/>
            </w14:checkbox>
          </w:sdtPr>
          <w:sdtContent>
            <w:tc>
              <w:tcPr>
                <w:tcW w:w="436" w:type="dxa"/>
              </w:tcPr>
              <w:p w14:paraId="62C5B8C3" w14:textId="77777777" w:rsidR="0059026D" w:rsidRPr="009F6F3A" w:rsidRDefault="0059026D" w:rsidP="00D73951">
                <w:pPr>
                  <w:spacing w:before="40" w:after="40" w:line="276" w:lineRule="auto"/>
                  <w:ind w:left="74"/>
                  <w:rPr>
                    <w:rFonts w:eastAsia="MS Mincho" w:cs="Arial"/>
                    <w:bCs/>
                  </w:rPr>
                </w:pPr>
                <w:r w:rsidRPr="009F6F3A">
                  <w:rPr>
                    <w:rFonts w:ascii="Segoe UI Symbol" w:eastAsia="MS Gothic" w:hAnsi="Segoe UI Symbol" w:cs="Segoe UI Symbol"/>
                    <w:bCs/>
                    <w:u w:color="000000"/>
                    <w:bdr w:val="nil"/>
                    <w:lang w:eastAsia="en-GB"/>
                  </w:rPr>
                  <w:t>☐</w:t>
                </w:r>
              </w:p>
            </w:tc>
          </w:sdtContent>
        </w:sdt>
        <w:tc>
          <w:tcPr>
            <w:tcW w:w="6085" w:type="dxa"/>
          </w:tcPr>
          <w:p w14:paraId="564DEF66" w14:textId="77777777" w:rsidR="0059026D" w:rsidRPr="009F6F3A" w:rsidRDefault="0059026D" w:rsidP="00D73951">
            <w:pPr>
              <w:spacing w:before="40" w:after="40" w:line="276" w:lineRule="auto"/>
              <w:ind w:left="74"/>
              <w:rPr>
                <w:rFonts w:eastAsia="MS Mincho" w:cs="Arial"/>
                <w:bCs/>
              </w:rPr>
            </w:pPr>
            <w:r w:rsidRPr="009F6F3A">
              <w:rPr>
                <w:rFonts w:eastAsia="MS Mincho" w:cs="Arial"/>
                <w:bCs/>
              </w:rPr>
              <w:t xml:space="preserve">L7 Diploma in Executive Coaching or Mentoring  </w:t>
            </w:r>
          </w:p>
        </w:tc>
        <w:tc>
          <w:tcPr>
            <w:tcW w:w="3260" w:type="dxa"/>
          </w:tcPr>
          <w:p w14:paraId="06E5FEBD" w14:textId="0B0E7F19" w:rsidR="0059026D" w:rsidRPr="009F6F3A" w:rsidRDefault="00A97259" w:rsidP="00D73951">
            <w:pPr>
              <w:spacing w:before="40" w:after="40" w:line="276" w:lineRule="auto"/>
              <w:ind w:left="74"/>
              <w:rPr>
                <w:rFonts w:eastAsia="MS Mincho" w:cs="Arial"/>
                <w:bCs/>
              </w:rPr>
            </w:pPr>
            <w:r w:rsidRPr="009F6F3A">
              <w:rPr>
                <w:rFonts w:eastAsia="MS Mincho" w:cs="Arial"/>
                <w:bCs/>
              </w:rPr>
              <w:t>(</w:t>
            </w:r>
            <w:r w:rsidR="0059026D" w:rsidRPr="009F6F3A">
              <w:rPr>
                <w:rFonts w:eastAsia="MS Mincho" w:cs="Arial"/>
                <w:bCs/>
              </w:rPr>
              <w:t>60 hours of practice required</w:t>
            </w:r>
            <w:r w:rsidR="008C4560" w:rsidRPr="009F6F3A">
              <w:rPr>
                <w:rFonts w:eastAsia="MS Mincho" w:cs="Arial"/>
                <w:bCs/>
              </w:rPr>
              <w:t>)</w:t>
            </w:r>
          </w:p>
        </w:tc>
      </w:tr>
      <w:tr w:rsidR="00D73951" w:rsidRPr="009F6F3A" w14:paraId="469BF868" w14:textId="77777777" w:rsidTr="00467FC0">
        <w:trPr>
          <w:cnfStyle w:val="000000010000" w:firstRow="0" w:lastRow="0" w:firstColumn="0" w:lastColumn="0" w:oddVBand="0" w:evenVBand="0" w:oddHBand="0" w:evenHBand="1" w:firstRowFirstColumn="0" w:firstRowLastColumn="0" w:lastRowFirstColumn="0" w:lastRowLastColumn="0"/>
        </w:trPr>
        <w:tc>
          <w:tcPr>
            <w:tcW w:w="9781" w:type="dxa"/>
            <w:gridSpan w:val="3"/>
            <w:tcBorders>
              <w:bottom w:val="nil"/>
            </w:tcBorders>
            <w:shd w:val="clear" w:color="auto" w:fill="auto"/>
          </w:tcPr>
          <w:p w14:paraId="0732E586" w14:textId="1D373F5F" w:rsidR="00D73951" w:rsidRPr="009F6F3A" w:rsidRDefault="00D73951" w:rsidP="00D73951">
            <w:pPr>
              <w:spacing w:before="40" w:after="40"/>
              <w:ind w:left="74"/>
              <w:rPr>
                <w:rFonts w:eastAsia="MS Mincho" w:cs="Arial"/>
                <w:bCs/>
              </w:rPr>
            </w:pPr>
            <w:r w:rsidRPr="009F6F3A">
              <w:rPr>
                <w:rFonts w:eastAsia="MS Mincho" w:cs="Arial"/>
                <w:i/>
                <w:iCs/>
              </w:rPr>
              <w:t>Add additional rows as required</w:t>
            </w:r>
          </w:p>
        </w:tc>
      </w:tr>
    </w:tbl>
    <w:tbl>
      <w:tblPr>
        <w:tblStyle w:val="TableGrid40"/>
        <w:tblW w:w="14596" w:type="dxa"/>
        <w:tblInd w:w="0" w:type="dxa"/>
        <w:tblLook w:val="04A0" w:firstRow="1" w:lastRow="0" w:firstColumn="1" w:lastColumn="0" w:noHBand="0" w:noVBand="1"/>
      </w:tblPr>
      <w:tblGrid>
        <w:gridCol w:w="1137"/>
        <w:gridCol w:w="945"/>
        <w:gridCol w:w="1200"/>
        <w:gridCol w:w="1456"/>
        <w:gridCol w:w="2676"/>
        <w:gridCol w:w="3758"/>
        <w:gridCol w:w="1457"/>
        <w:gridCol w:w="1967"/>
      </w:tblGrid>
      <w:tr w:rsidR="0059026D" w:rsidRPr="009F6F3A" w14:paraId="35F407E3" w14:textId="77777777" w:rsidTr="00D73951">
        <w:tc>
          <w:tcPr>
            <w:tcW w:w="1137" w:type="dxa"/>
            <w:shd w:val="clear" w:color="auto" w:fill="FF9900"/>
          </w:tcPr>
          <w:p w14:paraId="0DB1E901" w14:textId="77777777" w:rsidR="0059026D" w:rsidRPr="009F6F3A" w:rsidRDefault="0059026D">
            <w:pPr>
              <w:rPr>
                <w:rFonts w:cs="Arial"/>
                <w:b/>
                <w:bCs/>
                <w:color w:val="FFFFFF" w:themeColor="background1"/>
              </w:rPr>
            </w:pPr>
            <w:r w:rsidRPr="009F6F3A">
              <w:rPr>
                <w:rFonts w:cs="Arial"/>
                <w:b/>
                <w:bCs/>
                <w:color w:val="FFFFFF" w:themeColor="background1"/>
              </w:rPr>
              <w:t>Session No.</w:t>
            </w:r>
          </w:p>
        </w:tc>
        <w:tc>
          <w:tcPr>
            <w:tcW w:w="945" w:type="dxa"/>
            <w:shd w:val="clear" w:color="auto" w:fill="FF9900"/>
          </w:tcPr>
          <w:p w14:paraId="7D447731" w14:textId="77777777" w:rsidR="0059026D" w:rsidRPr="009F6F3A" w:rsidRDefault="0059026D">
            <w:pPr>
              <w:rPr>
                <w:rFonts w:cs="Arial"/>
                <w:b/>
                <w:bCs/>
                <w:color w:val="FFFFFF" w:themeColor="background1"/>
              </w:rPr>
            </w:pPr>
            <w:r w:rsidRPr="009F6F3A">
              <w:rPr>
                <w:rFonts w:cs="Arial"/>
                <w:b/>
                <w:bCs/>
                <w:color w:val="FFFFFF" w:themeColor="background1"/>
              </w:rPr>
              <w:t>Date</w:t>
            </w:r>
          </w:p>
        </w:tc>
        <w:tc>
          <w:tcPr>
            <w:tcW w:w="1200" w:type="dxa"/>
            <w:shd w:val="clear" w:color="auto" w:fill="FF9900"/>
          </w:tcPr>
          <w:p w14:paraId="469D9CF8" w14:textId="77777777" w:rsidR="0059026D" w:rsidRPr="009F6F3A" w:rsidRDefault="0059026D">
            <w:pPr>
              <w:rPr>
                <w:rFonts w:cs="Arial"/>
                <w:b/>
                <w:bCs/>
                <w:color w:val="FFFFFF" w:themeColor="background1"/>
              </w:rPr>
            </w:pPr>
            <w:r w:rsidRPr="009F6F3A">
              <w:rPr>
                <w:rFonts w:cs="Arial"/>
                <w:b/>
                <w:bCs/>
                <w:color w:val="FFFFFF" w:themeColor="background1"/>
              </w:rPr>
              <w:t xml:space="preserve"> Name</w:t>
            </w:r>
          </w:p>
        </w:tc>
        <w:tc>
          <w:tcPr>
            <w:tcW w:w="1456" w:type="dxa"/>
            <w:shd w:val="clear" w:color="auto" w:fill="FF9900"/>
          </w:tcPr>
          <w:p w14:paraId="279BADD6" w14:textId="58EAA923" w:rsidR="0059026D" w:rsidRPr="009F6F3A" w:rsidRDefault="0059026D">
            <w:pPr>
              <w:rPr>
                <w:rFonts w:cs="Arial"/>
                <w:b/>
                <w:bCs/>
                <w:color w:val="FFFFFF" w:themeColor="background1"/>
              </w:rPr>
            </w:pPr>
            <w:r w:rsidRPr="009F6F3A">
              <w:rPr>
                <w:rFonts w:cs="Arial"/>
                <w:b/>
                <w:bCs/>
                <w:color w:val="FFFFFF" w:themeColor="background1"/>
              </w:rPr>
              <w:t>Coaching /</w:t>
            </w:r>
            <w:r w:rsidR="00BA75CF">
              <w:rPr>
                <w:rFonts w:cs="Arial"/>
                <w:b/>
                <w:bCs/>
                <w:color w:val="FFFFFF" w:themeColor="background1"/>
              </w:rPr>
              <w:t>M</w:t>
            </w:r>
            <w:r w:rsidRPr="009F6F3A">
              <w:rPr>
                <w:rFonts w:cs="Arial"/>
                <w:b/>
                <w:bCs/>
                <w:color w:val="FFFFFF" w:themeColor="background1"/>
              </w:rPr>
              <w:t>entoring Topic</w:t>
            </w:r>
          </w:p>
        </w:tc>
        <w:tc>
          <w:tcPr>
            <w:tcW w:w="2676" w:type="dxa"/>
            <w:shd w:val="clear" w:color="auto" w:fill="FF9900"/>
          </w:tcPr>
          <w:p w14:paraId="1A68B91F" w14:textId="77777777" w:rsidR="0059026D" w:rsidRPr="009F6F3A" w:rsidRDefault="0059026D">
            <w:pPr>
              <w:rPr>
                <w:rFonts w:cs="Arial"/>
                <w:b/>
                <w:bCs/>
                <w:color w:val="FFFFFF" w:themeColor="background1"/>
              </w:rPr>
            </w:pPr>
            <w:r w:rsidRPr="009F6F3A">
              <w:rPr>
                <w:rFonts w:cs="Arial"/>
                <w:b/>
                <w:bCs/>
                <w:color w:val="FFFFFF" w:themeColor="background1"/>
              </w:rPr>
              <w:t>Coaching /Mentoring Model/Approach Used</w:t>
            </w:r>
          </w:p>
        </w:tc>
        <w:tc>
          <w:tcPr>
            <w:tcW w:w="3758" w:type="dxa"/>
            <w:shd w:val="clear" w:color="auto" w:fill="FF9900"/>
          </w:tcPr>
          <w:p w14:paraId="3E928D97" w14:textId="77777777" w:rsidR="0059026D" w:rsidRPr="009F6F3A" w:rsidRDefault="0059026D">
            <w:pPr>
              <w:rPr>
                <w:rFonts w:cs="Arial"/>
                <w:b/>
                <w:bCs/>
                <w:color w:val="FFFFFF" w:themeColor="background1"/>
              </w:rPr>
            </w:pPr>
            <w:r w:rsidRPr="009F6F3A">
              <w:rPr>
                <w:rFonts w:cs="Arial"/>
                <w:b/>
                <w:bCs/>
                <w:color w:val="FFFFFF" w:themeColor="background1"/>
              </w:rPr>
              <w:t>Session Summary</w:t>
            </w:r>
          </w:p>
        </w:tc>
        <w:tc>
          <w:tcPr>
            <w:tcW w:w="1457" w:type="dxa"/>
            <w:shd w:val="clear" w:color="auto" w:fill="FF9900"/>
          </w:tcPr>
          <w:p w14:paraId="174E9D98" w14:textId="77777777" w:rsidR="0059026D" w:rsidRPr="009F6F3A" w:rsidRDefault="0059026D">
            <w:pPr>
              <w:rPr>
                <w:rFonts w:cs="Arial"/>
                <w:b/>
                <w:bCs/>
                <w:color w:val="FFFFFF" w:themeColor="background1"/>
              </w:rPr>
            </w:pPr>
            <w:r w:rsidRPr="009F6F3A">
              <w:rPr>
                <w:rFonts w:cs="Arial"/>
                <w:b/>
                <w:bCs/>
                <w:color w:val="FFFFFF" w:themeColor="background1"/>
              </w:rPr>
              <w:t>Hours Completed</w:t>
            </w:r>
          </w:p>
        </w:tc>
        <w:tc>
          <w:tcPr>
            <w:tcW w:w="1967" w:type="dxa"/>
            <w:shd w:val="clear" w:color="auto" w:fill="FF9900"/>
          </w:tcPr>
          <w:p w14:paraId="3E008B7D" w14:textId="77777777" w:rsidR="0059026D" w:rsidRPr="009F6F3A" w:rsidRDefault="0059026D">
            <w:pPr>
              <w:rPr>
                <w:rFonts w:cs="Arial"/>
                <w:b/>
                <w:bCs/>
                <w:color w:val="FFFFFF" w:themeColor="background1"/>
              </w:rPr>
            </w:pPr>
            <w:r w:rsidRPr="009F6F3A">
              <w:rPr>
                <w:rFonts w:cs="Arial"/>
                <w:b/>
                <w:bCs/>
                <w:color w:val="FFFFFF" w:themeColor="background1"/>
              </w:rPr>
              <w:t>Coach/ Mentor Signature</w:t>
            </w:r>
          </w:p>
        </w:tc>
      </w:tr>
      <w:tr w:rsidR="0059026D" w:rsidRPr="009F6F3A" w14:paraId="246A4D5B" w14:textId="77777777" w:rsidTr="00D73951">
        <w:tc>
          <w:tcPr>
            <w:tcW w:w="1137" w:type="dxa"/>
          </w:tcPr>
          <w:p w14:paraId="6DDF6242" w14:textId="77777777" w:rsidR="0059026D" w:rsidRPr="009F6F3A" w:rsidRDefault="0059026D">
            <w:pPr>
              <w:rPr>
                <w:rFonts w:cs="Arial"/>
              </w:rPr>
            </w:pPr>
            <w:r w:rsidRPr="009F6F3A">
              <w:rPr>
                <w:rFonts w:cs="Arial"/>
              </w:rPr>
              <w:t>1</w:t>
            </w:r>
          </w:p>
        </w:tc>
        <w:tc>
          <w:tcPr>
            <w:tcW w:w="945" w:type="dxa"/>
          </w:tcPr>
          <w:p w14:paraId="2DC9732A" w14:textId="77777777" w:rsidR="0059026D" w:rsidRPr="009F6F3A" w:rsidRDefault="0059026D">
            <w:pPr>
              <w:rPr>
                <w:rFonts w:cs="Arial"/>
              </w:rPr>
            </w:pPr>
          </w:p>
        </w:tc>
        <w:tc>
          <w:tcPr>
            <w:tcW w:w="1200" w:type="dxa"/>
          </w:tcPr>
          <w:p w14:paraId="2453EF65" w14:textId="77777777" w:rsidR="0059026D" w:rsidRPr="009F6F3A" w:rsidRDefault="0059026D">
            <w:pPr>
              <w:rPr>
                <w:rFonts w:cs="Arial"/>
              </w:rPr>
            </w:pPr>
          </w:p>
        </w:tc>
        <w:tc>
          <w:tcPr>
            <w:tcW w:w="1456" w:type="dxa"/>
          </w:tcPr>
          <w:p w14:paraId="4313C710" w14:textId="77777777" w:rsidR="0059026D" w:rsidRPr="009F6F3A" w:rsidRDefault="0059026D">
            <w:pPr>
              <w:rPr>
                <w:rFonts w:cs="Arial"/>
              </w:rPr>
            </w:pPr>
          </w:p>
        </w:tc>
        <w:tc>
          <w:tcPr>
            <w:tcW w:w="2676" w:type="dxa"/>
          </w:tcPr>
          <w:p w14:paraId="68C894B1" w14:textId="77777777" w:rsidR="0059026D" w:rsidRPr="009F6F3A" w:rsidRDefault="0059026D">
            <w:pPr>
              <w:rPr>
                <w:rFonts w:cs="Arial"/>
              </w:rPr>
            </w:pPr>
          </w:p>
        </w:tc>
        <w:tc>
          <w:tcPr>
            <w:tcW w:w="3758" w:type="dxa"/>
          </w:tcPr>
          <w:p w14:paraId="71FD2902" w14:textId="77777777" w:rsidR="0059026D" w:rsidRPr="009F6F3A" w:rsidRDefault="0059026D">
            <w:pPr>
              <w:rPr>
                <w:rFonts w:cs="Arial"/>
              </w:rPr>
            </w:pPr>
          </w:p>
        </w:tc>
        <w:tc>
          <w:tcPr>
            <w:tcW w:w="1457" w:type="dxa"/>
          </w:tcPr>
          <w:p w14:paraId="181B2259" w14:textId="77777777" w:rsidR="0059026D" w:rsidRPr="009F6F3A" w:rsidRDefault="0059026D">
            <w:pPr>
              <w:rPr>
                <w:rFonts w:cs="Arial"/>
              </w:rPr>
            </w:pPr>
          </w:p>
        </w:tc>
        <w:tc>
          <w:tcPr>
            <w:tcW w:w="1967" w:type="dxa"/>
          </w:tcPr>
          <w:p w14:paraId="6401641B" w14:textId="77777777" w:rsidR="0059026D" w:rsidRPr="009F6F3A" w:rsidRDefault="0059026D">
            <w:pPr>
              <w:rPr>
                <w:rFonts w:cs="Arial"/>
              </w:rPr>
            </w:pPr>
          </w:p>
        </w:tc>
      </w:tr>
      <w:tr w:rsidR="0059026D" w:rsidRPr="009F6F3A" w14:paraId="0EF46BF8" w14:textId="77777777" w:rsidTr="00D73951">
        <w:tc>
          <w:tcPr>
            <w:tcW w:w="1137" w:type="dxa"/>
          </w:tcPr>
          <w:p w14:paraId="1D2664F7" w14:textId="77777777" w:rsidR="0059026D" w:rsidRPr="009F6F3A" w:rsidRDefault="0059026D">
            <w:pPr>
              <w:rPr>
                <w:rFonts w:cs="Arial"/>
              </w:rPr>
            </w:pPr>
            <w:r w:rsidRPr="009F6F3A">
              <w:rPr>
                <w:rFonts w:cs="Arial"/>
              </w:rPr>
              <w:t>2</w:t>
            </w:r>
          </w:p>
        </w:tc>
        <w:tc>
          <w:tcPr>
            <w:tcW w:w="945" w:type="dxa"/>
          </w:tcPr>
          <w:p w14:paraId="64FC2774" w14:textId="77777777" w:rsidR="0059026D" w:rsidRPr="009F6F3A" w:rsidRDefault="0059026D">
            <w:pPr>
              <w:rPr>
                <w:rFonts w:cs="Arial"/>
              </w:rPr>
            </w:pPr>
          </w:p>
        </w:tc>
        <w:tc>
          <w:tcPr>
            <w:tcW w:w="1200" w:type="dxa"/>
          </w:tcPr>
          <w:p w14:paraId="3882712C" w14:textId="77777777" w:rsidR="0059026D" w:rsidRPr="009F6F3A" w:rsidRDefault="0059026D">
            <w:pPr>
              <w:rPr>
                <w:rFonts w:cs="Arial"/>
              </w:rPr>
            </w:pPr>
          </w:p>
        </w:tc>
        <w:tc>
          <w:tcPr>
            <w:tcW w:w="1456" w:type="dxa"/>
          </w:tcPr>
          <w:p w14:paraId="7F3C6B43" w14:textId="77777777" w:rsidR="0059026D" w:rsidRPr="009F6F3A" w:rsidRDefault="0059026D">
            <w:pPr>
              <w:rPr>
                <w:rFonts w:cs="Arial"/>
              </w:rPr>
            </w:pPr>
          </w:p>
        </w:tc>
        <w:tc>
          <w:tcPr>
            <w:tcW w:w="2676" w:type="dxa"/>
          </w:tcPr>
          <w:p w14:paraId="4BEBF814" w14:textId="77777777" w:rsidR="0059026D" w:rsidRPr="009F6F3A" w:rsidRDefault="0059026D">
            <w:pPr>
              <w:rPr>
                <w:rFonts w:cs="Arial"/>
              </w:rPr>
            </w:pPr>
          </w:p>
        </w:tc>
        <w:tc>
          <w:tcPr>
            <w:tcW w:w="3758" w:type="dxa"/>
          </w:tcPr>
          <w:p w14:paraId="3698F228" w14:textId="77777777" w:rsidR="0059026D" w:rsidRPr="009F6F3A" w:rsidRDefault="0059026D">
            <w:pPr>
              <w:rPr>
                <w:rFonts w:cs="Arial"/>
              </w:rPr>
            </w:pPr>
          </w:p>
        </w:tc>
        <w:tc>
          <w:tcPr>
            <w:tcW w:w="1457" w:type="dxa"/>
          </w:tcPr>
          <w:p w14:paraId="248EA8AC" w14:textId="77777777" w:rsidR="0059026D" w:rsidRPr="009F6F3A" w:rsidRDefault="0059026D">
            <w:pPr>
              <w:rPr>
                <w:rFonts w:cs="Arial"/>
              </w:rPr>
            </w:pPr>
          </w:p>
        </w:tc>
        <w:tc>
          <w:tcPr>
            <w:tcW w:w="1967" w:type="dxa"/>
          </w:tcPr>
          <w:p w14:paraId="0FE9948C" w14:textId="77777777" w:rsidR="0059026D" w:rsidRPr="009F6F3A" w:rsidRDefault="0059026D">
            <w:pPr>
              <w:rPr>
                <w:rFonts w:cs="Arial"/>
              </w:rPr>
            </w:pPr>
          </w:p>
        </w:tc>
      </w:tr>
      <w:tr w:rsidR="0059026D" w:rsidRPr="009F6F3A" w14:paraId="0E6B939A" w14:textId="77777777" w:rsidTr="00D73951">
        <w:tc>
          <w:tcPr>
            <w:tcW w:w="1137" w:type="dxa"/>
          </w:tcPr>
          <w:p w14:paraId="51DEC9E8" w14:textId="77777777" w:rsidR="0059026D" w:rsidRPr="009F6F3A" w:rsidRDefault="0059026D">
            <w:pPr>
              <w:rPr>
                <w:rFonts w:cs="Arial"/>
              </w:rPr>
            </w:pPr>
            <w:r w:rsidRPr="009F6F3A">
              <w:rPr>
                <w:rFonts w:cs="Arial"/>
              </w:rPr>
              <w:t>3</w:t>
            </w:r>
          </w:p>
        </w:tc>
        <w:tc>
          <w:tcPr>
            <w:tcW w:w="945" w:type="dxa"/>
          </w:tcPr>
          <w:p w14:paraId="6AF4A7B0" w14:textId="77777777" w:rsidR="0059026D" w:rsidRPr="009F6F3A" w:rsidRDefault="0059026D">
            <w:pPr>
              <w:rPr>
                <w:rFonts w:cs="Arial"/>
              </w:rPr>
            </w:pPr>
          </w:p>
        </w:tc>
        <w:tc>
          <w:tcPr>
            <w:tcW w:w="1200" w:type="dxa"/>
          </w:tcPr>
          <w:p w14:paraId="46D2060B" w14:textId="77777777" w:rsidR="0059026D" w:rsidRPr="009F6F3A" w:rsidRDefault="0059026D">
            <w:pPr>
              <w:rPr>
                <w:rFonts w:cs="Arial"/>
              </w:rPr>
            </w:pPr>
          </w:p>
        </w:tc>
        <w:tc>
          <w:tcPr>
            <w:tcW w:w="1456" w:type="dxa"/>
          </w:tcPr>
          <w:p w14:paraId="023EBEA0" w14:textId="77777777" w:rsidR="0059026D" w:rsidRPr="009F6F3A" w:rsidRDefault="0059026D">
            <w:pPr>
              <w:rPr>
                <w:rFonts w:cs="Arial"/>
              </w:rPr>
            </w:pPr>
          </w:p>
        </w:tc>
        <w:tc>
          <w:tcPr>
            <w:tcW w:w="2676" w:type="dxa"/>
          </w:tcPr>
          <w:p w14:paraId="3C239F72" w14:textId="77777777" w:rsidR="0059026D" w:rsidRPr="009F6F3A" w:rsidRDefault="0059026D">
            <w:pPr>
              <w:rPr>
                <w:rFonts w:cs="Arial"/>
              </w:rPr>
            </w:pPr>
          </w:p>
        </w:tc>
        <w:tc>
          <w:tcPr>
            <w:tcW w:w="3758" w:type="dxa"/>
          </w:tcPr>
          <w:p w14:paraId="3DA8AF69" w14:textId="77777777" w:rsidR="0059026D" w:rsidRPr="009F6F3A" w:rsidRDefault="0059026D">
            <w:pPr>
              <w:rPr>
                <w:rFonts w:cs="Arial"/>
              </w:rPr>
            </w:pPr>
          </w:p>
        </w:tc>
        <w:tc>
          <w:tcPr>
            <w:tcW w:w="1457" w:type="dxa"/>
          </w:tcPr>
          <w:p w14:paraId="0B5E1535" w14:textId="77777777" w:rsidR="0059026D" w:rsidRPr="009F6F3A" w:rsidRDefault="0059026D">
            <w:pPr>
              <w:rPr>
                <w:rFonts w:cs="Arial"/>
              </w:rPr>
            </w:pPr>
          </w:p>
        </w:tc>
        <w:tc>
          <w:tcPr>
            <w:tcW w:w="1967" w:type="dxa"/>
          </w:tcPr>
          <w:p w14:paraId="33603F5D" w14:textId="77777777" w:rsidR="0059026D" w:rsidRPr="009F6F3A" w:rsidRDefault="0059026D">
            <w:pPr>
              <w:rPr>
                <w:rFonts w:cs="Arial"/>
              </w:rPr>
            </w:pPr>
          </w:p>
        </w:tc>
      </w:tr>
      <w:tr w:rsidR="0059026D" w:rsidRPr="009F6F3A" w14:paraId="614BD803" w14:textId="77777777" w:rsidTr="00D73951">
        <w:tc>
          <w:tcPr>
            <w:tcW w:w="1137" w:type="dxa"/>
          </w:tcPr>
          <w:p w14:paraId="500A32FE" w14:textId="77777777" w:rsidR="0059026D" w:rsidRPr="009F6F3A" w:rsidRDefault="0059026D">
            <w:pPr>
              <w:rPr>
                <w:rFonts w:cs="Arial"/>
              </w:rPr>
            </w:pPr>
            <w:r w:rsidRPr="009F6F3A">
              <w:rPr>
                <w:rFonts w:cs="Arial"/>
              </w:rPr>
              <w:t>4</w:t>
            </w:r>
          </w:p>
        </w:tc>
        <w:tc>
          <w:tcPr>
            <w:tcW w:w="945" w:type="dxa"/>
          </w:tcPr>
          <w:p w14:paraId="32530F05" w14:textId="77777777" w:rsidR="0059026D" w:rsidRPr="009F6F3A" w:rsidRDefault="0059026D">
            <w:pPr>
              <w:rPr>
                <w:rFonts w:cs="Arial"/>
              </w:rPr>
            </w:pPr>
          </w:p>
        </w:tc>
        <w:tc>
          <w:tcPr>
            <w:tcW w:w="1200" w:type="dxa"/>
          </w:tcPr>
          <w:p w14:paraId="3773F701" w14:textId="77777777" w:rsidR="0059026D" w:rsidRPr="009F6F3A" w:rsidRDefault="0059026D">
            <w:pPr>
              <w:rPr>
                <w:rFonts w:cs="Arial"/>
              </w:rPr>
            </w:pPr>
          </w:p>
        </w:tc>
        <w:tc>
          <w:tcPr>
            <w:tcW w:w="1456" w:type="dxa"/>
          </w:tcPr>
          <w:p w14:paraId="76D7A013" w14:textId="77777777" w:rsidR="0059026D" w:rsidRPr="009F6F3A" w:rsidRDefault="0059026D">
            <w:pPr>
              <w:rPr>
                <w:rFonts w:cs="Arial"/>
              </w:rPr>
            </w:pPr>
          </w:p>
        </w:tc>
        <w:tc>
          <w:tcPr>
            <w:tcW w:w="2676" w:type="dxa"/>
          </w:tcPr>
          <w:p w14:paraId="4924FA61" w14:textId="77777777" w:rsidR="0059026D" w:rsidRPr="009F6F3A" w:rsidRDefault="0059026D">
            <w:pPr>
              <w:rPr>
                <w:rFonts w:cs="Arial"/>
              </w:rPr>
            </w:pPr>
          </w:p>
        </w:tc>
        <w:tc>
          <w:tcPr>
            <w:tcW w:w="3758" w:type="dxa"/>
          </w:tcPr>
          <w:p w14:paraId="2AA63049" w14:textId="77777777" w:rsidR="0059026D" w:rsidRPr="009F6F3A" w:rsidRDefault="0059026D">
            <w:pPr>
              <w:rPr>
                <w:rFonts w:cs="Arial"/>
              </w:rPr>
            </w:pPr>
          </w:p>
        </w:tc>
        <w:tc>
          <w:tcPr>
            <w:tcW w:w="1457" w:type="dxa"/>
          </w:tcPr>
          <w:p w14:paraId="44971A37" w14:textId="77777777" w:rsidR="0059026D" w:rsidRPr="009F6F3A" w:rsidRDefault="0059026D">
            <w:pPr>
              <w:rPr>
                <w:rFonts w:cs="Arial"/>
              </w:rPr>
            </w:pPr>
          </w:p>
        </w:tc>
        <w:tc>
          <w:tcPr>
            <w:tcW w:w="1967" w:type="dxa"/>
          </w:tcPr>
          <w:p w14:paraId="73D58492" w14:textId="77777777" w:rsidR="0059026D" w:rsidRPr="009F6F3A" w:rsidRDefault="0059026D">
            <w:pPr>
              <w:rPr>
                <w:rFonts w:cs="Arial"/>
              </w:rPr>
            </w:pPr>
          </w:p>
        </w:tc>
      </w:tr>
      <w:tr w:rsidR="0059026D" w:rsidRPr="009F6F3A" w14:paraId="14171473" w14:textId="77777777" w:rsidTr="00D73951">
        <w:tc>
          <w:tcPr>
            <w:tcW w:w="1137" w:type="dxa"/>
          </w:tcPr>
          <w:p w14:paraId="35AAD869" w14:textId="77777777" w:rsidR="0059026D" w:rsidRPr="009F6F3A" w:rsidRDefault="0059026D">
            <w:pPr>
              <w:rPr>
                <w:rFonts w:cs="Arial"/>
              </w:rPr>
            </w:pPr>
            <w:r w:rsidRPr="009F6F3A">
              <w:rPr>
                <w:rFonts w:cs="Arial"/>
              </w:rPr>
              <w:t>5</w:t>
            </w:r>
          </w:p>
        </w:tc>
        <w:tc>
          <w:tcPr>
            <w:tcW w:w="945" w:type="dxa"/>
          </w:tcPr>
          <w:p w14:paraId="763D0E81" w14:textId="77777777" w:rsidR="0059026D" w:rsidRPr="009F6F3A" w:rsidRDefault="0059026D">
            <w:pPr>
              <w:rPr>
                <w:rFonts w:cs="Arial"/>
              </w:rPr>
            </w:pPr>
          </w:p>
        </w:tc>
        <w:tc>
          <w:tcPr>
            <w:tcW w:w="1200" w:type="dxa"/>
          </w:tcPr>
          <w:p w14:paraId="1F626D51" w14:textId="77777777" w:rsidR="0059026D" w:rsidRPr="009F6F3A" w:rsidRDefault="0059026D">
            <w:pPr>
              <w:rPr>
                <w:rFonts w:cs="Arial"/>
              </w:rPr>
            </w:pPr>
          </w:p>
        </w:tc>
        <w:tc>
          <w:tcPr>
            <w:tcW w:w="1456" w:type="dxa"/>
          </w:tcPr>
          <w:p w14:paraId="1E08790C" w14:textId="77777777" w:rsidR="0059026D" w:rsidRPr="009F6F3A" w:rsidRDefault="0059026D">
            <w:pPr>
              <w:rPr>
                <w:rFonts w:cs="Arial"/>
              </w:rPr>
            </w:pPr>
          </w:p>
        </w:tc>
        <w:tc>
          <w:tcPr>
            <w:tcW w:w="2676" w:type="dxa"/>
          </w:tcPr>
          <w:p w14:paraId="461872D0" w14:textId="77777777" w:rsidR="0059026D" w:rsidRPr="009F6F3A" w:rsidRDefault="0059026D">
            <w:pPr>
              <w:rPr>
                <w:rFonts w:cs="Arial"/>
              </w:rPr>
            </w:pPr>
          </w:p>
        </w:tc>
        <w:tc>
          <w:tcPr>
            <w:tcW w:w="3758" w:type="dxa"/>
          </w:tcPr>
          <w:p w14:paraId="32F96AE8" w14:textId="77777777" w:rsidR="0059026D" w:rsidRPr="009F6F3A" w:rsidRDefault="0059026D">
            <w:pPr>
              <w:rPr>
                <w:rFonts w:cs="Arial"/>
              </w:rPr>
            </w:pPr>
          </w:p>
        </w:tc>
        <w:tc>
          <w:tcPr>
            <w:tcW w:w="1457" w:type="dxa"/>
          </w:tcPr>
          <w:p w14:paraId="25871BDA" w14:textId="77777777" w:rsidR="0059026D" w:rsidRPr="009F6F3A" w:rsidRDefault="0059026D">
            <w:pPr>
              <w:rPr>
                <w:rFonts w:cs="Arial"/>
              </w:rPr>
            </w:pPr>
          </w:p>
        </w:tc>
        <w:tc>
          <w:tcPr>
            <w:tcW w:w="1967" w:type="dxa"/>
          </w:tcPr>
          <w:p w14:paraId="4B443E4E" w14:textId="77777777" w:rsidR="0059026D" w:rsidRPr="009F6F3A" w:rsidRDefault="0059026D">
            <w:pPr>
              <w:rPr>
                <w:rFonts w:cs="Arial"/>
              </w:rPr>
            </w:pPr>
          </w:p>
        </w:tc>
      </w:tr>
      <w:tr w:rsidR="0059026D" w:rsidRPr="009F6F3A" w14:paraId="60284D87" w14:textId="77777777" w:rsidTr="00D73951">
        <w:tc>
          <w:tcPr>
            <w:tcW w:w="1137" w:type="dxa"/>
          </w:tcPr>
          <w:p w14:paraId="547838A6" w14:textId="77777777" w:rsidR="0059026D" w:rsidRPr="009F6F3A" w:rsidRDefault="0059026D">
            <w:pPr>
              <w:rPr>
                <w:rFonts w:cs="Arial"/>
              </w:rPr>
            </w:pPr>
            <w:r w:rsidRPr="009F6F3A">
              <w:rPr>
                <w:rFonts w:cs="Arial"/>
              </w:rPr>
              <w:t>6</w:t>
            </w:r>
          </w:p>
        </w:tc>
        <w:tc>
          <w:tcPr>
            <w:tcW w:w="945" w:type="dxa"/>
          </w:tcPr>
          <w:p w14:paraId="23220CFA" w14:textId="77777777" w:rsidR="0059026D" w:rsidRPr="009F6F3A" w:rsidRDefault="0059026D">
            <w:pPr>
              <w:rPr>
                <w:rFonts w:cs="Arial"/>
              </w:rPr>
            </w:pPr>
          </w:p>
        </w:tc>
        <w:tc>
          <w:tcPr>
            <w:tcW w:w="1200" w:type="dxa"/>
          </w:tcPr>
          <w:p w14:paraId="6C589009" w14:textId="77777777" w:rsidR="0059026D" w:rsidRPr="009F6F3A" w:rsidRDefault="0059026D">
            <w:pPr>
              <w:rPr>
                <w:rFonts w:cs="Arial"/>
              </w:rPr>
            </w:pPr>
          </w:p>
        </w:tc>
        <w:tc>
          <w:tcPr>
            <w:tcW w:w="1456" w:type="dxa"/>
          </w:tcPr>
          <w:p w14:paraId="1C9A9279" w14:textId="77777777" w:rsidR="0059026D" w:rsidRPr="009F6F3A" w:rsidRDefault="0059026D">
            <w:pPr>
              <w:rPr>
                <w:rFonts w:cs="Arial"/>
              </w:rPr>
            </w:pPr>
          </w:p>
        </w:tc>
        <w:tc>
          <w:tcPr>
            <w:tcW w:w="2676" w:type="dxa"/>
          </w:tcPr>
          <w:p w14:paraId="70F1E054" w14:textId="77777777" w:rsidR="0059026D" w:rsidRPr="009F6F3A" w:rsidRDefault="0059026D">
            <w:pPr>
              <w:rPr>
                <w:rFonts w:cs="Arial"/>
              </w:rPr>
            </w:pPr>
          </w:p>
        </w:tc>
        <w:tc>
          <w:tcPr>
            <w:tcW w:w="3758" w:type="dxa"/>
          </w:tcPr>
          <w:p w14:paraId="0A37F573" w14:textId="77777777" w:rsidR="0059026D" w:rsidRPr="009F6F3A" w:rsidRDefault="0059026D">
            <w:pPr>
              <w:rPr>
                <w:rFonts w:cs="Arial"/>
              </w:rPr>
            </w:pPr>
          </w:p>
        </w:tc>
        <w:tc>
          <w:tcPr>
            <w:tcW w:w="1457" w:type="dxa"/>
          </w:tcPr>
          <w:p w14:paraId="1FCFE4DE" w14:textId="77777777" w:rsidR="0059026D" w:rsidRPr="009F6F3A" w:rsidRDefault="0059026D">
            <w:pPr>
              <w:rPr>
                <w:rFonts w:cs="Arial"/>
              </w:rPr>
            </w:pPr>
          </w:p>
        </w:tc>
        <w:tc>
          <w:tcPr>
            <w:tcW w:w="1967" w:type="dxa"/>
          </w:tcPr>
          <w:p w14:paraId="058BD2F2" w14:textId="77777777" w:rsidR="0059026D" w:rsidRPr="009F6F3A" w:rsidRDefault="0059026D">
            <w:pPr>
              <w:rPr>
                <w:rFonts w:cs="Arial"/>
              </w:rPr>
            </w:pPr>
          </w:p>
        </w:tc>
      </w:tr>
    </w:tbl>
    <w:p w14:paraId="55C36367" w14:textId="20BE62D0" w:rsidR="0059026D" w:rsidRPr="009F6F3A" w:rsidRDefault="0059026D" w:rsidP="0059026D">
      <w:pPr>
        <w:spacing w:before="200" w:after="160"/>
        <w:rPr>
          <w:rFonts w:eastAsia="MS Mincho" w:cs="Arial"/>
        </w:rPr>
      </w:pPr>
      <w:r w:rsidRPr="009F6F3A">
        <w:rPr>
          <w:rFonts w:eastAsia="MS Gothic" w:cs="Arial"/>
        </w:rPr>
        <w:t>Total Coaching or Mentoring Hours</w:t>
      </w:r>
      <w:r w:rsidR="00EF3113" w:rsidRPr="009F6F3A">
        <w:rPr>
          <w:rFonts w:eastAsia="MS Gothic" w:cs="Arial"/>
        </w:rPr>
        <w:t xml:space="preserve">: </w:t>
      </w:r>
      <w:r w:rsidR="00EF3113" w:rsidRPr="009F6F3A">
        <w:rPr>
          <w:rFonts w:eastAsia="MS Mincho" w:cs="Arial"/>
        </w:rPr>
        <w:t>_____</w:t>
      </w:r>
      <w:r w:rsidR="005F50D7">
        <w:rPr>
          <w:rFonts w:eastAsia="MS Mincho" w:cs="Arial"/>
        </w:rPr>
        <w:t xml:space="preserve"> </w:t>
      </w:r>
      <w:r w:rsidR="005F50D7">
        <w:rPr>
          <w:rFonts w:eastAsia="MS Mincho" w:cs="Arial"/>
        </w:rPr>
        <w:tab/>
      </w:r>
      <w:r w:rsidR="005F50D7">
        <w:rPr>
          <w:rFonts w:eastAsia="MS Mincho" w:cs="Arial"/>
        </w:rPr>
        <w:tab/>
      </w:r>
      <w:r w:rsidR="005F50D7">
        <w:rPr>
          <w:rFonts w:eastAsia="MS Mincho" w:cs="Arial"/>
        </w:rPr>
        <w:tab/>
      </w:r>
      <w:r w:rsidR="005F50D7">
        <w:rPr>
          <w:rFonts w:eastAsia="MS Mincho" w:cs="Arial"/>
        </w:rPr>
        <w:tab/>
      </w:r>
      <w:r w:rsidR="005F50D7">
        <w:rPr>
          <w:rFonts w:eastAsia="MS Mincho" w:cs="Arial"/>
        </w:rPr>
        <w:tab/>
      </w:r>
      <w:r w:rsidR="005F50D7">
        <w:rPr>
          <w:rFonts w:eastAsia="MS Mincho" w:cs="Arial"/>
        </w:rPr>
        <w:tab/>
      </w:r>
      <w:r w:rsidRPr="009F6F3A">
        <w:rPr>
          <w:rFonts w:eastAsia="MS Mincho" w:cs="Arial"/>
        </w:rPr>
        <w:t>Total Hours Completed: _____</w:t>
      </w:r>
    </w:p>
    <w:p w14:paraId="6376920E" w14:textId="77777777" w:rsidR="005F50D7" w:rsidRDefault="005F50D7" w:rsidP="0059026D">
      <w:pPr>
        <w:spacing w:before="200" w:after="160"/>
        <w:rPr>
          <w:rFonts w:eastAsia="MS Gothic" w:cs="Arial"/>
        </w:rPr>
      </w:pPr>
    </w:p>
    <w:p w14:paraId="43C9371E" w14:textId="77777777" w:rsidR="0059026D" w:rsidRPr="009F6F3A" w:rsidRDefault="0059026D" w:rsidP="0059026D">
      <w:pPr>
        <w:spacing w:before="200" w:after="160"/>
        <w:rPr>
          <w:rFonts w:eastAsia="MS Gothic" w:cs="Arial"/>
        </w:rPr>
      </w:pPr>
      <w:r w:rsidRPr="009F6F3A">
        <w:rPr>
          <w:rFonts w:eastAsia="MS Gothic" w:cs="Arial"/>
        </w:rPr>
        <w:lastRenderedPageBreak/>
        <w:t>Coach or Mentor Declaration</w:t>
      </w:r>
    </w:p>
    <w:p w14:paraId="1954456E" w14:textId="77777777" w:rsidR="0059026D" w:rsidRPr="009F6F3A" w:rsidRDefault="0059026D" w:rsidP="0059026D">
      <w:pPr>
        <w:spacing w:before="200" w:after="160"/>
        <w:rPr>
          <w:rFonts w:eastAsia="MS Mincho" w:cs="Arial"/>
        </w:rPr>
      </w:pPr>
      <w:r w:rsidRPr="009F6F3A">
        <w:rPr>
          <w:rFonts w:eastAsia="MS Mincho" w:cs="Arial"/>
        </w:rPr>
        <w:t>I confirm that the coaching sessions recorded above were completed and accurately reflect practice hours requirements for:</w:t>
      </w:r>
    </w:p>
    <w:tbl>
      <w:tblPr>
        <w:tblStyle w:val="TableGrid40"/>
        <w:tblW w:w="13603" w:type="dxa"/>
        <w:tblInd w:w="0" w:type="dxa"/>
        <w:tblLook w:val="04A0" w:firstRow="1" w:lastRow="0" w:firstColumn="1" w:lastColumn="0" w:noHBand="0" w:noVBand="1"/>
      </w:tblPr>
      <w:tblGrid>
        <w:gridCol w:w="4320"/>
        <w:gridCol w:w="9283"/>
      </w:tblGrid>
      <w:tr w:rsidR="0059026D" w:rsidRPr="009F6F3A" w14:paraId="57FD0785" w14:textId="77777777">
        <w:tc>
          <w:tcPr>
            <w:tcW w:w="4320" w:type="dxa"/>
            <w:shd w:val="clear" w:color="auto" w:fill="FF9900"/>
          </w:tcPr>
          <w:p w14:paraId="5F56D426" w14:textId="7E2F06EF" w:rsidR="0059026D" w:rsidRPr="009F6F3A" w:rsidRDefault="0059026D" w:rsidP="005F50D7">
            <w:pPr>
              <w:rPr>
                <w:rFonts w:cs="Arial"/>
                <w:b/>
                <w:bCs/>
                <w:color w:val="FFFFFF" w:themeColor="background1"/>
              </w:rPr>
            </w:pPr>
            <w:r w:rsidRPr="009F6F3A">
              <w:rPr>
                <w:rFonts w:cs="Arial"/>
                <w:b/>
                <w:bCs/>
                <w:color w:val="FFFFFF" w:themeColor="background1"/>
              </w:rPr>
              <w:t>Coach or Mentor Name</w:t>
            </w:r>
            <w:r w:rsidR="008532BE" w:rsidRPr="009F6F3A">
              <w:rPr>
                <w:rFonts w:cs="Arial"/>
                <w:b/>
                <w:bCs/>
                <w:color w:val="FFFFFF" w:themeColor="background1"/>
              </w:rPr>
              <w:t>:</w:t>
            </w:r>
          </w:p>
        </w:tc>
        <w:tc>
          <w:tcPr>
            <w:tcW w:w="9283" w:type="dxa"/>
          </w:tcPr>
          <w:p w14:paraId="2115AF91" w14:textId="77777777" w:rsidR="0059026D" w:rsidRPr="009F6F3A" w:rsidRDefault="0059026D">
            <w:pPr>
              <w:rPr>
                <w:rFonts w:cs="Arial"/>
              </w:rPr>
            </w:pPr>
          </w:p>
        </w:tc>
      </w:tr>
      <w:tr w:rsidR="0059026D" w:rsidRPr="009F6F3A" w14:paraId="552072FA" w14:textId="77777777">
        <w:tc>
          <w:tcPr>
            <w:tcW w:w="4320" w:type="dxa"/>
            <w:shd w:val="clear" w:color="auto" w:fill="FF9900"/>
          </w:tcPr>
          <w:p w14:paraId="21165BD9" w14:textId="02C29664" w:rsidR="0059026D" w:rsidRPr="009F6F3A" w:rsidRDefault="0059026D">
            <w:pPr>
              <w:rPr>
                <w:rFonts w:cs="Arial"/>
                <w:b/>
                <w:bCs/>
                <w:color w:val="FFFFFF" w:themeColor="background1"/>
              </w:rPr>
            </w:pPr>
            <w:r w:rsidRPr="009F6F3A">
              <w:rPr>
                <w:rFonts w:cs="Arial"/>
                <w:b/>
                <w:bCs/>
                <w:color w:val="FFFFFF" w:themeColor="background1"/>
              </w:rPr>
              <w:t>Coach or Mentor Signature</w:t>
            </w:r>
            <w:r w:rsidR="008532BE" w:rsidRPr="009F6F3A">
              <w:rPr>
                <w:rFonts w:cs="Arial"/>
                <w:b/>
                <w:bCs/>
                <w:color w:val="FFFFFF" w:themeColor="background1"/>
              </w:rPr>
              <w:t>:</w:t>
            </w:r>
          </w:p>
          <w:p w14:paraId="71CE6833" w14:textId="77777777" w:rsidR="0059026D" w:rsidRPr="009F6F3A" w:rsidRDefault="0059026D">
            <w:pPr>
              <w:rPr>
                <w:rFonts w:cs="Arial"/>
                <w:b/>
                <w:bCs/>
                <w:color w:val="FFFFFF" w:themeColor="background1"/>
              </w:rPr>
            </w:pPr>
          </w:p>
        </w:tc>
        <w:tc>
          <w:tcPr>
            <w:tcW w:w="9283" w:type="dxa"/>
          </w:tcPr>
          <w:p w14:paraId="16805A9A" w14:textId="77777777" w:rsidR="0059026D" w:rsidRPr="009F6F3A" w:rsidRDefault="0059026D">
            <w:pPr>
              <w:rPr>
                <w:rFonts w:cs="Arial"/>
              </w:rPr>
            </w:pPr>
          </w:p>
        </w:tc>
      </w:tr>
      <w:tr w:rsidR="0059026D" w:rsidRPr="009F6F3A" w14:paraId="7A298A22" w14:textId="77777777">
        <w:tc>
          <w:tcPr>
            <w:tcW w:w="4320" w:type="dxa"/>
            <w:shd w:val="clear" w:color="auto" w:fill="FF9900"/>
          </w:tcPr>
          <w:p w14:paraId="4DE50C13" w14:textId="7E8BD5F9" w:rsidR="0059026D" w:rsidRPr="009F6F3A" w:rsidRDefault="0059026D" w:rsidP="005F50D7">
            <w:pPr>
              <w:rPr>
                <w:rFonts w:cs="Arial"/>
                <w:b/>
                <w:bCs/>
                <w:color w:val="FFFFFF" w:themeColor="background1"/>
              </w:rPr>
            </w:pPr>
            <w:r w:rsidRPr="009F6F3A">
              <w:rPr>
                <w:rFonts w:cs="Arial"/>
                <w:b/>
                <w:bCs/>
                <w:color w:val="FFFFFF" w:themeColor="background1"/>
              </w:rPr>
              <w:t>Date</w:t>
            </w:r>
            <w:r w:rsidR="008532BE" w:rsidRPr="009F6F3A">
              <w:rPr>
                <w:rFonts w:cs="Arial"/>
                <w:b/>
                <w:bCs/>
                <w:color w:val="FFFFFF" w:themeColor="background1"/>
              </w:rPr>
              <w:t>:</w:t>
            </w:r>
          </w:p>
        </w:tc>
        <w:tc>
          <w:tcPr>
            <w:tcW w:w="9283" w:type="dxa"/>
          </w:tcPr>
          <w:p w14:paraId="670D0945" w14:textId="77777777" w:rsidR="0059026D" w:rsidRPr="009F6F3A" w:rsidRDefault="00000000">
            <w:pPr>
              <w:rPr>
                <w:rFonts w:cs="Arial"/>
              </w:rPr>
            </w:pPr>
            <w:sdt>
              <w:sdtPr>
                <w:rPr>
                  <w:rFonts w:cs="Arial"/>
                </w:rPr>
                <w:id w:val="-806856352"/>
                <w:placeholder>
                  <w:docPart w:val="3E7E2021DDC7402E8CC3614A5848E7AD"/>
                </w:placeholder>
                <w:showingPlcHdr/>
                <w:date>
                  <w:dateFormat w:val="dd/MM/yyyy"/>
                  <w:lid w:val="en-GB"/>
                  <w:storeMappedDataAs w:val="dateTime"/>
                  <w:calendar w:val="gregorian"/>
                </w:date>
              </w:sdtPr>
              <w:sdtContent>
                <w:r w:rsidR="0059026D" w:rsidRPr="009F6F3A">
                  <w:rPr>
                    <w:rStyle w:val="PlaceholderText"/>
                    <w:rFonts w:cs="Arial"/>
                    <w:color w:val="auto"/>
                  </w:rPr>
                  <w:t>Click or tap to enter a date.</w:t>
                </w:r>
              </w:sdtContent>
            </w:sdt>
          </w:p>
        </w:tc>
      </w:tr>
    </w:tbl>
    <w:p w14:paraId="26A53409" w14:textId="77777777" w:rsidR="0059026D" w:rsidRPr="009F6F3A" w:rsidRDefault="0059026D" w:rsidP="0059026D">
      <w:pPr>
        <w:spacing w:after="160"/>
        <w:rPr>
          <w:rFonts w:eastAsiaTheme="minorEastAsia" w:cs="Arial"/>
          <w:b/>
          <w:bCs/>
          <w:color w:val="F49515"/>
          <w:sz w:val="26"/>
          <w:szCs w:val="26"/>
          <w:lang w:eastAsia="ja-JP"/>
        </w:rPr>
      </w:pPr>
      <w:r w:rsidRPr="009F6F3A">
        <w:rPr>
          <w:rFonts w:eastAsiaTheme="minorEastAsia" w:cs="Arial"/>
          <w:b/>
          <w:bCs/>
          <w:color w:val="F49515"/>
          <w:sz w:val="26"/>
          <w:szCs w:val="26"/>
          <w:lang w:eastAsia="ja-JP"/>
        </w:rPr>
        <w:t xml:space="preserve"> </w:t>
      </w:r>
    </w:p>
    <w:p w14:paraId="21116A3A" w14:textId="77777777" w:rsidR="00D43AF0" w:rsidRPr="009F6F3A" w:rsidRDefault="00D43AF0">
      <w:pPr>
        <w:rPr>
          <w:rFonts w:cs="Arial"/>
          <w:i/>
          <w:iCs/>
          <w:color w:val="C00000"/>
        </w:rPr>
      </w:pPr>
      <w:r w:rsidRPr="009F6F3A">
        <w:rPr>
          <w:rFonts w:cs="Arial"/>
          <w:i/>
          <w:iCs/>
          <w:color w:val="C00000"/>
        </w:rPr>
        <w:br w:type="page"/>
      </w:r>
    </w:p>
    <w:p w14:paraId="546A7C1C" w14:textId="77777777" w:rsidR="00FC5241" w:rsidRPr="009F6F3A" w:rsidRDefault="00FC5241">
      <w:pPr>
        <w:rPr>
          <w:rFonts w:cs="Arial"/>
          <w:i/>
          <w:iCs/>
          <w:color w:val="C00000"/>
        </w:rPr>
        <w:sectPr w:rsidR="00FC5241" w:rsidRPr="009F6F3A" w:rsidSect="00D14E77">
          <w:pgSz w:w="16838" w:h="11906" w:orient="landscape"/>
          <w:pgMar w:top="907" w:right="851" w:bottom="907" w:left="794" w:header="709" w:footer="709" w:gutter="0"/>
          <w:cols w:space="708"/>
          <w:docGrid w:linePitch="360"/>
        </w:sectPr>
      </w:pPr>
    </w:p>
    <w:p w14:paraId="4BB82DD7" w14:textId="77777777" w:rsidR="00A253BD" w:rsidRPr="009F6F3A" w:rsidRDefault="00A253BD"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Coaching or Mentoring Record</w:t>
      </w:r>
    </w:p>
    <w:p w14:paraId="73C36878" w14:textId="77777777" w:rsidR="00A253BD" w:rsidRPr="009F6F3A" w:rsidRDefault="00A253BD" w:rsidP="00F462C1">
      <w:pPr>
        <w:widowControl w:val="0"/>
        <w:tabs>
          <w:tab w:val="left" w:pos="709"/>
        </w:tabs>
        <w:spacing w:before="200" w:after="160" w:line="240" w:lineRule="auto"/>
        <w:rPr>
          <w:rFonts w:eastAsia="Times New Roman" w:cs="Arial"/>
          <w:color w:val="000000"/>
          <w:lang w:eastAsia="ja-JP"/>
        </w:rPr>
      </w:pPr>
      <w:r w:rsidRPr="009F6F3A">
        <w:rPr>
          <w:rFonts w:eastAsia="Times New Roman" w:cs="Arial"/>
          <w:color w:val="000000"/>
          <w:lang w:eastAsia="ja-JP"/>
        </w:rPr>
        <w:t xml:space="preserve">For completion by the coach/mentor when carrying out each of their sessions with an individual. One record required per session. </w:t>
      </w:r>
    </w:p>
    <w:tbl>
      <w:tblPr>
        <w:tblW w:w="9179" w:type="dxa"/>
        <w:tblInd w:w="-5" w:type="dxa"/>
        <w:tblBorders>
          <w:top w:val="single" w:sz="4" w:space="0" w:color="2D2E33"/>
          <w:left w:val="single" w:sz="4" w:space="0" w:color="2D2E33"/>
          <w:bottom w:val="single" w:sz="4" w:space="0" w:color="2D2E33"/>
          <w:right w:val="single" w:sz="4" w:space="0" w:color="2D2E33"/>
          <w:insideH w:val="single" w:sz="4" w:space="0" w:color="2D2E33"/>
          <w:insideV w:val="single" w:sz="4" w:space="0" w:color="2D2E33"/>
        </w:tblBorders>
        <w:tblLook w:val="0480" w:firstRow="0" w:lastRow="0" w:firstColumn="1" w:lastColumn="0" w:noHBand="0" w:noVBand="1"/>
      </w:tblPr>
      <w:tblGrid>
        <w:gridCol w:w="2456"/>
        <w:gridCol w:w="3781"/>
        <w:gridCol w:w="1701"/>
        <w:gridCol w:w="1241"/>
      </w:tblGrid>
      <w:tr w:rsidR="00A253BD" w:rsidRPr="009F6F3A" w14:paraId="517B2C26" w14:textId="77777777" w:rsidTr="007B3859">
        <w:tc>
          <w:tcPr>
            <w:tcW w:w="2456" w:type="dxa"/>
            <w:shd w:val="clear" w:color="auto" w:fill="FF9900"/>
          </w:tcPr>
          <w:p w14:paraId="2A8BBBDB" w14:textId="2067F2A3" w:rsidR="00A253BD" w:rsidRPr="009F6F3A"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Individual Ref/ID /Name</w:t>
            </w:r>
            <w:r w:rsidR="00ED3D13" w:rsidRPr="009F6F3A">
              <w:rPr>
                <w:rFonts w:eastAsia="Times New Roman" w:cs="Arial"/>
                <w:b/>
                <w:color w:val="FFFFFF" w:themeColor="background1"/>
                <w:u w:color="000000"/>
                <w:bdr w:val="nil"/>
                <w:lang w:eastAsia="en-GB"/>
              </w:rPr>
              <w:t>:</w:t>
            </w:r>
            <w:r w:rsidRPr="009F6F3A">
              <w:rPr>
                <w:rFonts w:eastAsia="Times New Roman" w:cs="Arial"/>
                <w:b/>
                <w:color w:val="FFFFFF" w:themeColor="background1"/>
                <w:u w:color="000000"/>
                <w:bdr w:val="nil"/>
                <w:lang w:eastAsia="en-GB"/>
              </w:rPr>
              <w:t xml:space="preserve">                                                                                      </w:t>
            </w:r>
          </w:p>
        </w:tc>
        <w:tc>
          <w:tcPr>
            <w:tcW w:w="3781" w:type="dxa"/>
          </w:tcPr>
          <w:p w14:paraId="4DB28890" w14:textId="77777777" w:rsidR="00A253BD" w:rsidRPr="009F6F3A"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701" w:type="dxa"/>
            <w:shd w:val="clear" w:color="auto" w:fill="FF9900"/>
          </w:tcPr>
          <w:p w14:paraId="552DEB81" w14:textId="551E5027" w:rsidR="00A253BD" w:rsidRPr="009F6F3A"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Session No</w:t>
            </w:r>
            <w:r w:rsidR="00ED3D13" w:rsidRPr="009F6F3A">
              <w:rPr>
                <w:rFonts w:eastAsia="Times New Roman" w:cs="Arial"/>
                <w:b/>
                <w:color w:val="FFFFFF" w:themeColor="background1"/>
                <w:u w:color="000000"/>
                <w:bdr w:val="nil"/>
                <w:lang w:eastAsia="en-GB"/>
              </w:rPr>
              <w:t>:</w:t>
            </w:r>
          </w:p>
          <w:p w14:paraId="5DB0A2FB" w14:textId="77777777" w:rsidR="00A253BD" w:rsidRPr="009F6F3A" w:rsidDel="00093576"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241" w:type="dxa"/>
            <w:shd w:val="clear" w:color="auto" w:fill="FFFFFF" w:themeFill="background1"/>
          </w:tcPr>
          <w:p w14:paraId="5C695F55" w14:textId="77777777" w:rsidR="00A253BD" w:rsidRPr="009F6F3A" w:rsidDel="00093576" w:rsidRDefault="00A253BD">
            <w:pPr>
              <w:widowControl w:val="0"/>
              <w:tabs>
                <w:tab w:val="left" w:pos="709"/>
              </w:tabs>
              <w:spacing w:before="40" w:after="40" w:line="240" w:lineRule="atLeast"/>
              <w:ind w:left="19"/>
              <w:rPr>
                <w:rFonts w:eastAsia="Times New Roman" w:cs="Arial"/>
                <w:b/>
                <w:color w:val="000000"/>
                <w:u w:color="000000"/>
                <w:bdr w:val="nil"/>
                <w:lang w:eastAsia="en-GB"/>
              </w:rPr>
            </w:pPr>
          </w:p>
        </w:tc>
      </w:tr>
      <w:tr w:rsidR="00A253BD" w:rsidRPr="009F6F3A" w14:paraId="59D96B4E" w14:textId="77777777" w:rsidTr="007B3859">
        <w:trPr>
          <w:trHeight w:val="349"/>
        </w:trPr>
        <w:tc>
          <w:tcPr>
            <w:tcW w:w="2456" w:type="dxa"/>
            <w:shd w:val="clear" w:color="auto" w:fill="FF9900"/>
          </w:tcPr>
          <w:p w14:paraId="7D5999B3" w14:textId="4ED42284" w:rsidR="00A253BD" w:rsidRPr="009F6F3A"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Date of Session</w:t>
            </w:r>
            <w:r w:rsidR="00ED3D13" w:rsidRPr="009F6F3A">
              <w:rPr>
                <w:rFonts w:eastAsia="Times New Roman" w:cs="Arial"/>
                <w:b/>
                <w:color w:val="FFFFFF" w:themeColor="background1"/>
                <w:u w:color="000000"/>
                <w:bdr w:val="nil"/>
                <w:lang w:eastAsia="en-GB"/>
              </w:rPr>
              <w:t>:</w:t>
            </w:r>
            <w:r w:rsidRPr="009F6F3A">
              <w:rPr>
                <w:rFonts w:eastAsia="Times New Roman" w:cs="Arial"/>
                <w:b/>
                <w:color w:val="FFFFFF" w:themeColor="background1"/>
                <w:u w:color="000000"/>
                <w:bdr w:val="nil"/>
                <w:lang w:eastAsia="en-GB"/>
              </w:rPr>
              <w:t xml:space="preserve">                                                                                      </w:t>
            </w:r>
          </w:p>
        </w:tc>
        <w:tc>
          <w:tcPr>
            <w:tcW w:w="3781" w:type="dxa"/>
          </w:tcPr>
          <w:p w14:paraId="716A5771" w14:textId="77777777" w:rsidR="00A253BD" w:rsidRPr="009F6F3A" w:rsidRDefault="00000000">
            <w:pPr>
              <w:pStyle w:val="ListParagraph"/>
              <w:spacing w:before="40" w:after="40" w:line="240" w:lineRule="atLeast"/>
              <w:ind w:left="74"/>
              <w:rPr>
                <w:rFonts w:ascii="Arial" w:eastAsia="Times New Roman" w:hAnsi="Arial" w:cs="Arial"/>
                <w:b/>
                <w:color w:val="000000"/>
                <w:u w:color="000000"/>
                <w:bdr w:val="nil"/>
                <w:lang w:eastAsia="en-GB"/>
              </w:rPr>
            </w:pPr>
            <w:sdt>
              <w:sdtPr>
                <w:rPr>
                  <w:rFonts w:ascii="Arial" w:hAnsi="Arial" w:cs="Arial"/>
                </w:rPr>
                <w:id w:val="1430008866"/>
                <w:placeholder>
                  <w:docPart w:val="AE83C627B7E34CA2B6CC1CF967BA1414"/>
                </w:placeholder>
                <w:showingPlcHdr/>
                <w:date>
                  <w:dateFormat w:val="dd/MM/yyyy"/>
                  <w:lid w:val="en-GB"/>
                  <w:storeMappedDataAs w:val="dateTime"/>
                  <w:calendar w:val="gregorian"/>
                </w:date>
              </w:sdtPr>
              <w:sdtContent>
                <w:r w:rsidR="00A253BD" w:rsidRPr="009F6F3A">
                  <w:rPr>
                    <w:rStyle w:val="PlaceholderText"/>
                    <w:rFonts w:ascii="Arial" w:hAnsi="Arial" w:cs="Arial"/>
                  </w:rPr>
                  <w:t>Click or tap to enter a date.</w:t>
                </w:r>
              </w:sdtContent>
            </w:sdt>
          </w:p>
          <w:p w14:paraId="17A98E27" w14:textId="77777777" w:rsidR="00A253BD" w:rsidRPr="009F6F3A"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701" w:type="dxa"/>
            <w:shd w:val="clear" w:color="auto" w:fill="FF9900"/>
          </w:tcPr>
          <w:p w14:paraId="5EBF2AA2" w14:textId="45ECC202" w:rsidR="00A253BD" w:rsidRPr="009F6F3A" w:rsidRDefault="00A253BD">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Duration</w:t>
            </w:r>
            <w:r w:rsidR="00ED3D13" w:rsidRPr="009F6F3A">
              <w:rPr>
                <w:rFonts w:eastAsia="Times New Roman" w:cs="Arial"/>
                <w:b/>
                <w:color w:val="FFFFFF" w:themeColor="background1"/>
                <w:u w:color="000000"/>
                <w:bdr w:val="nil"/>
                <w:lang w:eastAsia="en-GB"/>
              </w:rPr>
              <w:t>:</w:t>
            </w:r>
          </w:p>
        </w:tc>
        <w:tc>
          <w:tcPr>
            <w:tcW w:w="1241" w:type="dxa"/>
            <w:shd w:val="clear" w:color="auto" w:fill="FFFFFF" w:themeFill="background1"/>
          </w:tcPr>
          <w:p w14:paraId="66D37918" w14:textId="77777777" w:rsidR="00A253BD" w:rsidRPr="009F6F3A" w:rsidRDefault="00A253BD">
            <w:pPr>
              <w:widowControl w:val="0"/>
              <w:tabs>
                <w:tab w:val="left" w:pos="709"/>
              </w:tabs>
              <w:spacing w:before="40" w:after="40" w:line="240" w:lineRule="atLeast"/>
              <w:ind w:left="19"/>
              <w:rPr>
                <w:rFonts w:eastAsia="Times New Roman" w:cs="Arial"/>
                <w:b/>
                <w:color w:val="000000"/>
                <w:u w:color="000000"/>
                <w:bdr w:val="nil"/>
                <w:lang w:eastAsia="en-GB"/>
              </w:rPr>
            </w:pPr>
          </w:p>
        </w:tc>
      </w:tr>
      <w:tr w:rsidR="00A253BD" w:rsidRPr="009F6F3A" w14:paraId="7B6D1DAE" w14:textId="77777777">
        <w:trPr>
          <w:trHeight w:val="349"/>
        </w:trPr>
        <w:tc>
          <w:tcPr>
            <w:tcW w:w="9179" w:type="dxa"/>
            <w:gridSpan w:val="4"/>
            <w:shd w:val="clear" w:color="auto" w:fill="D9D9D9" w:themeFill="background1" w:themeFillShade="D9"/>
          </w:tcPr>
          <w:p w14:paraId="04F66429" w14:textId="77777777" w:rsidR="00A253BD" w:rsidRPr="009F6F3A" w:rsidRDefault="00A253BD">
            <w:pPr>
              <w:widowControl w:val="0"/>
              <w:tabs>
                <w:tab w:val="left" w:pos="709"/>
              </w:tabs>
              <w:spacing w:before="40" w:after="40" w:line="240" w:lineRule="atLeast"/>
              <w:rPr>
                <w:rFonts w:eastAsia="Times New Roman" w:cs="Arial"/>
                <w:b/>
                <w:color w:val="FFFFFF" w:themeColor="background1"/>
                <w:u w:color="000000"/>
                <w:bdr w:val="nil"/>
                <w:lang w:eastAsia="en-GB"/>
              </w:rPr>
            </w:pPr>
            <w:r w:rsidRPr="009F6F3A">
              <w:rPr>
                <w:rFonts w:eastAsia="Times New Roman" w:cs="Arial"/>
                <w:b/>
                <w:color w:val="000000" w:themeColor="text1"/>
                <w:sz w:val="24"/>
                <w:szCs w:val="24"/>
                <w:u w:color="000000"/>
                <w:bdr w:val="nil"/>
                <w:lang w:eastAsia="en-GB"/>
              </w:rPr>
              <w:t xml:space="preserve">Initial planning for session   </w:t>
            </w:r>
          </w:p>
        </w:tc>
      </w:tr>
      <w:tr w:rsidR="00A253BD" w:rsidRPr="009F6F3A" w14:paraId="3E17B0B7" w14:textId="77777777">
        <w:trPr>
          <w:trHeight w:val="349"/>
        </w:trPr>
        <w:tc>
          <w:tcPr>
            <w:tcW w:w="2456" w:type="dxa"/>
            <w:shd w:val="clear" w:color="auto" w:fill="D9D9D9" w:themeFill="background1" w:themeFillShade="D9"/>
          </w:tcPr>
          <w:p w14:paraId="2418A389" w14:textId="513E5280" w:rsidR="00A253BD" w:rsidRPr="009F6F3A" w:rsidRDefault="00A253BD">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Review notes from previous session/ initial plan </w:t>
            </w:r>
            <w:r w:rsidR="003E338C">
              <w:rPr>
                <w:rFonts w:ascii="ZWAdobeF" w:eastAsia="Times New Roman" w:hAnsi="ZWAdobeF" w:cs="ZWAdobeF"/>
                <w:sz w:val="2"/>
                <w:szCs w:val="2"/>
                <w:u w:color="000000"/>
                <w:bdr w:val="nil"/>
                <w:lang w:eastAsia="en-GB"/>
              </w:rPr>
              <w:t>1F</w:t>
            </w:r>
            <w:r w:rsidRPr="009F6F3A">
              <w:rPr>
                <w:rStyle w:val="FootnoteReference"/>
                <w:rFonts w:ascii="Arial" w:eastAsia="Times New Roman" w:hAnsi="Arial" w:cs="Arial"/>
                <w:b/>
                <w:color w:val="000000" w:themeColor="text1"/>
                <w:u w:color="000000"/>
                <w:bdr w:val="nil"/>
                <w:lang w:eastAsia="en-GB"/>
              </w:rPr>
              <w:footnoteReference w:id="3"/>
            </w:r>
          </w:p>
          <w:p w14:paraId="6046740B" w14:textId="77777777" w:rsidR="00A253BD" w:rsidRPr="009F6F3A" w:rsidRDefault="00A253BD">
            <w:pPr>
              <w:widowControl w:val="0"/>
              <w:tabs>
                <w:tab w:val="left" w:pos="709"/>
              </w:tabs>
              <w:spacing w:before="40" w:after="40" w:line="240" w:lineRule="atLeast"/>
              <w:ind w:left="74"/>
              <w:rPr>
                <w:rFonts w:eastAsia="Times New Roman" w:cs="Arial"/>
                <w:bCs/>
                <w:color w:val="000000" w:themeColor="text1"/>
                <w:u w:color="000000"/>
                <w:bdr w:val="nil"/>
                <w:lang w:eastAsia="en-GB"/>
              </w:rPr>
            </w:pPr>
            <w:r w:rsidRPr="009F6F3A">
              <w:rPr>
                <w:rFonts w:eastAsia="Times New Roman" w:cs="Arial"/>
                <w:bCs/>
                <w:i/>
                <w:iCs/>
                <w:color w:val="000000" w:themeColor="text1"/>
                <w:sz w:val="18"/>
                <w:szCs w:val="18"/>
                <w:u w:color="000000"/>
                <w:bdr w:val="nil"/>
                <w:lang w:eastAsia="en-GB"/>
              </w:rPr>
              <w:t xml:space="preserve">301/2, 501/2, 701/2 AC2.1    </w:t>
            </w:r>
          </w:p>
        </w:tc>
        <w:tc>
          <w:tcPr>
            <w:tcW w:w="6723" w:type="dxa"/>
            <w:gridSpan w:val="3"/>
          </w:tcPr>
          <w:p w14:paraId="09DEA975" w14:textId="77777777" w:rsidR="00A253BD" w:rsidRPr="009E28D6" w:rsidRDefault="00A253BD" w:rsidP="009E28D6">
            <w:pPr>
              <w:rPr>
                <w:lang w:eastAsia="en-GB"/>
              </w:rPr>
            </w:pPr>
          </w:p>
        </w:tc>
      </w:tr>
      <w:tr w:rsidR="00A253BD" w:rsidRPr="009F6F3A" w14:paraId="6834641B" w14:textId="77777777">
        <w:trPr>
          <w:trHeight w:val="349"/>
        </w:trPr>
        <w:tc>
          <w:tcPr>
            <w:tcW w:w="2456" w:type="dxa"/>
            <w:shd w:val="clear" w:color="auto" w:fill="D9D9D9" w:themeFill="background1" w:themeFillShade="D9"/>
          </w:tcPr>
          <w:p w14:paraId="2DE333B3" w14:textId="77777777" w:rsidR="00A253BD" w:rsidRPr="009F6F3A" w:rsidRDefault="00A253BD">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Proposed coaching or mentor model/s to be used  </w:t>
            </w:r>
          </w:p>
          <w:p w14:paraId="00431DFE" w14:textId="77777777" w:rsidR="00A253BD" w:rsidRPr="009F6F3A" w:rsidRDefault="00A253BD">
            <w:pPr>
              <w:widowControl w:val="0"/>
              <w:tabs>
                <w:tab w:val="left" w:pos="709"/>
              </w:tabs>
              <w:spacing w:before="40" w:after="40" w:line="240" w:lineRule="atLeast"/>
              <w:ind w:left="74"/>
              <w:rPr>
                <w:rFonts w:eastAsia="Times New Roman" w:cs="Arial"/>
                <w:b/>
                <w:i/>
                <w:iCs/>
                <w:color w:val="000000" w:themeColor="text1"/>
                <w:sz w:val="18"/>
                <w:szCs w:val="18"/>
                <w:u w:color="000000"/>
                <w:bdr w:val="nil"/>
                <w:lang w:eastAsia="en-GB"/>
              </w:rPr>
            </w:pPr>
            <w:r w:rsidRPr="009F6F3A">
              <w:rPr>
                <w:rFonts w:eastAsia="Times New Roman" w:cs="Arial"/>
                <w:b/>
                <w:i/>
                <w:iCs/>
                <w:color w:val="000000" w:themeColor="text1"/>
                <w:sz w:val="18"/>
                <w:szCs w:val="18"/>
                <w:u w:color="000000"/>
                <w:bdr w:val="nil"/>
                <w:lang w:eastAsia="en-GB"/>
              </w:rPr>
              <w:t>3</w:t>
            </w:r>
            <w:r w:rsidRPr="009F6F3A">
              <w:rPr>
                <w:rFonts w:eastAsia="Times New Roman" w:cs="Arial"/>
                <w:bCs/>
                <w:i/>
                <w:iCs/>
                <w:color w:val="000000" w:themeColor="text1"/>
                <w:sz w:val="18"/>
                <w:szCs w:val="18"/>
                <w:u w:color="000000"/>
                <w:bdr w:val="nil"/>
                <w:lang w:eastAsia="en-GB"/>
              </w:rPr>
              <w:t>01/2, 501/2, 701/2 AC2.1</w:t>
            </w:r>
            <w:r w:rsidRPr="009F6F3A">
              <w:rPr>
                <w:rFonts w:eastAsia="Times New Roman" w:cs="Arial"/>
                <w:b/>
                <w:i/>
                <w:iCs/>
                <w:color w:val="000000" w:themeColor="text1"/>
                <w:sz w:val="18"/>
                <w:szCs w:val="18"/>
                <w:u w:color="000000"/>
                <w:bdr w:val="nil"/>
                <w:lang w:eastAsia="en-GB"/>
              </w:rPr>
              <w:t xml:space="preserve">    </w:t>
            </w:r>
          </w:p>
        </w:tc>
        <w:tc>
          <w:tcPr>
            <w:tcW w:w="6723" w:type="dxa"/>
            <w:gridSpan w:val="3"/>
          </w:tcPr>
          <w:p w14:paraId="29E24316" w14:textId="77777777" w:rsidR="00A253BD" w:rsidRPr="009E28D6" w:rsidRDefault="00A253BD" w:rsidP="009E28D6">
            <w:pPr>
              <w:rPr>
                <w:lang w:eastAsia="en-GB"/>
              </w:rPr>
            </w:pPr>
          </w:p>
        </w:tc>
      </w:tr>
      <w:tr w:rsidR="00A253BD" w:rsidRPr="009F6F3A" w14:paraId="0E82385E" w14:textId="77777777">
        <w:trPr>
          <w:trHeight w:val="349"/>
        </w:trPr>
        <w:tc>
          <w:tcPr>
            <w:tcW w:w="9179" w:type="dxa"/>
            <w:gridSpan w:val="4"/>
            <w:shd w:val="clear" w:color="auto" w:fill="D9D9D9" w:themeFill="background1" w:themeFillShade="D9"/>
          </w:tcPr>
          <w:p w14:paraId="3CF1421D" w14:textId="77777777" w:rsidR="00A253BD" w:rsidRPr="009F6F3A" w:rsidRDefault="00A253BD">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sz w:val="24"/>
                <w:szCs w:val="24"/>
                <w:u w:color="000000"/>
                <w:bdr w:val="nil"/>
                <w:lang w:eastAsia="en-GB"/>
              </w:rPr>
              <w:t xml:space="preserve">In session notes </w:t>
            </w:r>
          </w:p>
        </w:tc>
      </w:tr>
      <w:tr w:rsidR="00A253BD" w:rsidRPr="009F6F3A" w14:paraId="55725634" w14:textId="77777777">
        <w:trPr>
          <w:trHeight w:val="349"/>
        </w:trPr>
        <w:tc>
          <w:tcPr>
            <w:tcW w:w="2456" w:type="dxa"/>
            <w:shd w:val="clear" w:color="auto" w:fill="D9D9D9" w:themeFill="background1" w:themeFillShade="D9"/>
          </w:tcPr>
          <w:p w14:paraId="34B91BDB" w14:textId="77777777" w:rsidR="00A253BD" w:rsidRPr="009F6F3A" w:rsidRDefault="00A253BD">
            <w:pPr>
              <w:widowControl w:val="0"/>
              <w:tabs>
                <w:tab w:val="left" w:pos="709"/>
              </w:tabs>
              <w:spacing w:before="40" w:after="40" w:line="240" w:lineRule="atLeast"/>
              <w:ind w:left="74"/>
              <w:rPr>
                <w:rFonts w:eastAsia="Times New Roman" w:cs="Arial"/>
                <w:b/>
                <w:color w:val="000000" w:themeColor="text1"/>
                <w:u w:color="000000"/>
                <w:bdr w:val="nil"/>
                <w:vertAlign w:val="superscript"/>
                <w:lang w:eastAsia="en-GB"/>
              </w:rPr>
            </w:pPr>
            <w:r w:rsidRPr="009F6F3A">
              <w:rPr>
                <w:rFonts w:eastAsia="Times New Roman" w:cs="Arial"/>
                <w:b/>
                <w:color w:val="000000" w:themeColor="text1"/>
                <w:u w:color="000000"/>
                <w:bdr w:val="nil"/>
                <w:lang w:eastAsia="en-GB"/>
              </w:rPr>
              <w:t xml:space="preserve">Checking in </w:t>
            </w:r>
            <w:r w:rsidRPr="009F6F3A">
              <w:rPr>
                <w:rFonts w:eastAsia="Times New Roman" w:cs="Arial"/>
                <w:b/>
                <w:color w:val="000000" w:themeColor="text1"/>
                <w:u w:color="000000"/>
                <w:bdr w:val="nil"/>
                <w:vertAlign w:val="superscript"/>
                <w:lang w:eastAsia="en-GB"/>
              </w:rPr>
              <w:t>1</w:t>
            </w:r>
          </w:p>
          <w:p w14:paraId="3C6E72C1" w14:textId="77777777" w:rsidR="00A253BD" w:rsidRPr="009F6F3A" w:rsidRDefault="00A253BD" w:rsidP="00E73AAF">
            <w:pPr>
              <w:pStyle w:val="ListParagraph"/>
              <w:widowControl w:val="0"/>
              <w:numPr>
                <w:ilvl w:val="0"/>
                <w:numId w:val="117"/>
              </w:numPr>
              <w:tabs>
                <w:tab w:val="left" w:pos="709"/>
              </w:tabs>
              <w:spacing w:before="40" w:after="40" w:line="240" w:lineRule="atLeast"/>
              <w:ind w:left="434"/>
              <w:contextualSpacing/>
              <w:rPr>
                <w:rFonts w:ascii="Arial" w:eastAsia="Times New Roman" w:hAnsi="Arial" w:cs="Arial"/>
                <w:b/>
                <w:color w:val="000000" w:themeColor="text1"/>
                <w:u w:color="000000"/>
                <w:bdr w:val="nil"/>
                <w:lang w:eastAsia="en-GB"/>
              </w:rPr>
            </w:pPr>
            <w:r w:rsidRPr="009F6F3A">
              <w:rPr>
                <w:rFonts w:ascii="Arial" w:eastAsia="Times New Roman" w:hAnsi="Arial" w:cs="Arial"/>
                <w:b/>
                <w:color w:val="000000" w:themeColor="text1"/>
                <w:u w:color="000000"/>
                <w:bdr w:val="nil"/>
                <w:lang w:eastAsia="en-GB"/>
              </w:rPr>
              <w:t xml:space="preserve">Progress since last session (as appropriate) </w:t>
            </w:r>
          </w:p>
          <w:p w14:paraId="743539EA" w14:textId="77777777" w:rsidR="00A253BD" w:rsidRPr="009F6F3A" w:rsidRDefault="00A253BD" w:rsidP="00E73AAF">
            <w:pPr>
              <w:pStyle w:val="ListParagraph"/>
              <w:widowControl w:val="0"/>
              <w:numPr>
                <w:ilvl w:val="0"/>
                <w:numId w:val="117"/>
              </w:numPr>
              <w:tabs>
                <w:tab w:val="left" w:pos="709"/>
              </w:tabs>
              <w:spacing w:before="40" w:after="40" w:line="240" w:lineRule="atLeast"/>
              <w:ind w:left="434"/>
              <w:contextualSpacing/>
              <w:rPr>
                <w:rFonts w:ascii="Arial" w:eastAsia="Times New Roman" w:hAnsi="Arial" w:cs="Arial"/>
                <w:b/>
                <w:color w:val="000000" w:themeColor="text1"/>
                <w:u w:color="000000"/>
                <w:bdr w:val="nil"/>
                <w:lang w:eastAsia="en-GB"/>
              </w:rPr>
            </w:pPr>
            <w:r w:rsidRPr="009F6F3A">
              <w:rPr>
                <w:rFonts w:ascii="Arial" w:eastAsia="Times New Roman" w:hAnsi="Arial" w:cs="Arial"/>
                <w:b/>
                <w:color w:val="000000" w:themeColor="text1"/>
                <w:u w:color="000000"/>
                <w:bdr w:val="nil"/>
                <w:lang w:eastAsia="en-GB"/>
              </w:rPr>
              <w:t xml:space="preserve">Focus of session /confirm goals </w:t>
            </w:r>
          </w:p>
          <w:p w14:paraId="38FBC41D" w14:textId="741ECE03" w:rsidR="00A253BD" w:rsidRPr="009F6F3A" w:rsidRDefault="00A253BD">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701AC2.1 301/2,501/2</w:t>
            </w:r>
            <w:r w:rsidR="00C44DBF">
              <w:rPr>
                <w:rFonts w:eastAsia="Times New Roman" w:cs="Arial"/>
                <w:bCs/>
                <w:i/>
                <w:iCs/>
                <w:color w:val="000000" w:themeColor="text1"/>
                <w:sz w:val="18"/>
                <w:szCs w:val="18"/>
                <w:u w:color="000000"/>
                <w:bdr w:val="nil"/>
                <w:lang w:eastAsia="en-GB"/>
              </w:rPr>
              <w:t>, 701/2</w:t>
            </w:r>
            <w:r w:rsidRPr="009F6F3A">
              <w:rPr>
                <w:rFonts w:eastAsia="Times New Roman" w:cs="Arial"/>
                <w:bCs/>
                <w:i/>
                <w:iCs/>
                <w:color w:val="000000" w:themeColor="text1"/>
                <w:sz w:val="18"/>
                <w:szCs w:val="18"/>
                <w:u w:color="000000"/>
                <w:bdr w:val="nil"/>
                <w:lang w:eastAsia="en-GB"/>
              </w:rPr>
              <w:t xml:space="preserve"> AC2.3</w:t>
            </w:r>
            <w:r w:rsidR="00B0449E">
              <w:rPr>
                <w:rFonts w:eastAsia="Times New Roman" w:cs="Arial"/>
                <w:bCs/>
                <w:i/>
                <w:iCs/>
                <w:color w:val="000000" w:themeColor="text1"/>
                <w:sz w:val="18"/>
                <w:szCs w:val="18"/>
                <w:u w:color="000000"/>
                <w:bdr w:val="nil"/>
                <w:lang w:eastAsia="en-GB"/>
              </w:rPr>
              <w:t>/2.4</w:t>
            </w:r>
            <w:r w:rsidRPr="009F6F3A">
              <w:rPr>
                <w:rFonts w:eastAsia="Times New Roman" w:cs="Arial"/>
                <w:bCs/>
                <w:i/>
                <w:iCs/>
                <w:color w:val="000000" w:themeColor="text1"/>
                <w:sz w:val="18"/>
                <w:szCs w:val="18"/>
                <w:u w:color="000000"/>
                <w:bdr w:val="nil"/>
                <w:lang w:eastAsia="en-GB"/>
              </w:rPr>
              <w:t xml:space="preserve"> (progress)</w:t>
            </w:r>
          </w:p>
        </w:tc>
        <w:tc>
          <w:tcPr>
            <w:tcW w:w="6723" w:type="dxa"/>
            <w:gridSpan w:val="3"/>
          </w:tcPr>
          <w:p w14:paraId="2D9F5AFD" w14:textId="77777777" w:rsidR="00A253BD" w:rsidRPr="009F6F3A" w:rsidRDefault="00A253BD">
            <w:pPr>
              <w:widowControl w:val="0"/>
              <w:tabs>
                <w:tab w:val="left" w:pos="709"/>
              </w:tabs>
              <w:spacing w:before="40" w:after="40" w:line="240" w:lineRule="atLeast"/>
              <w:ind w:left="17"/>
              <w:rPr>
                <w:rFonts w:eastAsia="Times New Roman" w:cs="Arial"/>
                <w:b/>
                <w:color w:val="000000"/>
                <w:u w:color="000000"/>
                <w:bdr w:val="nil"/>
                <w:lang w:eastAsia="en-GB"/>
              </w:rPr>
            </w:pPr>
          </w:p>
        </w:tc>
      </w:tr>
      <w:tr w:rsidR="00A253BD" w:rsidRPr="009F6F3A" w14:paraId="1E4349E7" w14:textId="77777777">
        <w:trPr>
          <w:trHeight w:val="349"/>
        </w:trPr>
        <w:tc>
          <w:tcPr>
            <w:tcW w:w="2456" w:type="dxa"/>
            <w:shd w:val="clear" w:color="auto" w:fill="D9D9D9" w:themeFill="background1" w:themeFillShade="D9"/>
          </w:tcPr>
          <w:p w14:paraId="1E61EEDF" w14:textId="77777777" w:rsidR="00A253BD" w:rsidRPr="009F6F3A" w:rsidRDefault="00A253BD">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Notes on session and relationship building </w:t>
            </w:r>
          </w:p>
          <w:p w14:paraId="2E159CA8" w14:textId="77777777" w:rsidR="00A253BD" w:rsidRPr="009F6F3A" w:rsidRDefault="00A253BD" w:rsidP="00E73AAF">
            <w:pPr>
              <w:pStyle w:val="ListParagraph"/>
              <w:widowControl w:val="0"/>
              <w:numPr>
                <w:ilvl w:val="0"/>
                <w:numId w:val="118"/>
              </w:numPr>
              <w:tabs>
                <w:tab w:val="left" w:pos="709"/>
              </w:tabs>
              <w:spacing w:before="40" w:after="40" w:line="240" w:lineRule="atLeast"/>
              <w:ind w:left="434"/>
              <w:contextualSpacing/>
              <w:rPr>
                <w:rFonts w:ascii="Arial" w:eastAsia="Times New Roman" w:hAnsi="Arial" w:cs="Arial"/>
                <w:b/>
                <w:color w:val="000000" w:themeColor="text1"/>
                <w:u w:color="000000"/>
                <w:bdr w:val="nil"/>
                <w:lang w:eastAsia="en-GB"/>
              </w:rPr>
            </w:pPr>
            <w:r w:rsidRPr="009F6F3A">
              <w:rPr>
                <w:rFonts w:ascii="Arial" w:eastAsia="Times New Roman" w:hAnsi="Arial" w:cs="Arial"/>
                <w:b/>
                <w:color w:val="000000" w:themeColor="text1"/>
                <w:u w:color="000000"/>
                <w:bdr w:val="nil"/>
                <w:lang w:eastAsia="en-GB"/>
              </w:rPr>
              <w:t xml:space="preserve">model used to move towards goals </w:t>
            </w:r>
          </w:p>
          <w:p w14:paraId="0E27A2FD" w14:textId="5EEFD9FB" w:rsidR="00A253BD" w:rsidRPr="009F6F3A" w:rsidRDefault="003E338C" w:rsidP="00E73AAF">
            <w:pPr>
              <w:pStyle w:val="ListParagraph"/>
              <w:widowControl w:val="0"/>
              <w:numPr>
                <w:ilvl w:val="0"/>
                <w:numId w:val="118"/>
              </w:numPr>
              <w:tabs>
                <w:tab w:val="left" w:pos="709"/>
              </w:tabs>
              <w:spacing w:before="40" w:after="40" w:line="240" w:lineRule="atLeast"/>
              <w:ind w:left="434"/>
              <w:contextualSpacing/>
              <w:rPr>
                <w:rFonts w:ascii="Arial" w:eastAsia="Times New Roman" w:hAnsi="Arial" w:cs="Arial"/>
                <w:b/>
                <w:color w:val="000000" w:themeColor="text1"/>
                <w:u w:color="000000"/>
                <w:bdr w:val="nil"/>
                <w:lang w:eastAsia="en-GB"/>
              </w:rPr>
            </w:pPr>
            <w:r>
              <w:rPr>
                <w:rFonts w:ascii="ZWAdobeF" w:eastAsia="Times New Roman" w:hAnsi="ZWAdobeF" w:cs="ZWAdobeF"/>
                <w:sz w:val="2"/>
                <w:szCs w:val="2"/>
                <w:u w:color="000000"/>
              </w:rPr>
              <w:t>2F</w:t>
            </w:r>
            <w:r w:rsidR="00A253BD" w:rsidRPr="009F6F3A">
              <w:rPr>
                <w:rStyle w:val="FootnoteReference"/>
                <w:rFonts w:ascii="Arial" w:eastAsia="Times New Roman" w:hAnsi="Arial" w:cs="Arial"/>
                <w:b/>
                <w:color w:val="000000" w:themeColor="text1"/>
                <w:u w:color="000000"/>
              </w:rPr>
              <w:footnoteReference w:id="4"/>
            </w:r>
            <w:r w:rsidR="00A253BD" w:rsidRPr="009F6F3A">
              <w:rPr>
                <w:rFonts w:ascii="Arial" w:eastAsia="Times New Roman" w:hAnsi="Arial" w:cs="Arial"/>
                <w:b/>
                <w:color w:val="000000" w:themeColor="text1"/>
                <w:u w:color="000000"/>
              </w:rPr>
              <w:t xml:space="preserve">application of </w:t>
            </w:r>
            <w:r w:rsidR="00A253BD" w:rsidRPr="009F6F3A">
              <w:rPr>
                <w:rFonts w:ascii="Arial" w:hAnsi="Arial" w:cs="Arial"/>
                <w:b/>
                <w:color w:val="000000" w:themeColor="text1"/>
                <w:u w:color="000000"/>
              </w:rPr>
              <w:t xml:space="preserve">skills and behaviours </w:t>
            </w:r>
          </w:p>
          <w:p w14:paraId="191F5957" w14:textId="77777777" w:rsidR="00856854" w:rsidRDefault="00856854" w:rsidP="00856854">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701/2 AC2.2 301/2, 501/2 AC2.</w:t>
            </w:r>
            <w:r>
              <w:rPr>
                <w:rFonts w:eastAsia="Times New Roman" w:cs="Arial"/>
                <w:bCs/>
                <w:i/>
                <w:iCs/>
                <w:color w:val="000000" w:themeColor="text1"/>
                <w:sz w:val="18"/>
                <w:szCs w:val="18"/>
                <w:u w:color="000000"/>
                <w:bdr w:val="nil"/>
                <w:lang w:eastAsia="en-GB"/>
              </w:rPr>
              <w:t>3 701/2. AC2.4</w:t>
            </w:r>
            <w:r w:rsidRPr="009F6F3A">
              <w:rPr>
                <w:rFonts w:eastAsia="Times New Roman" w:cs="Arial"/>
                <w:bCs/>
                <w:i/>
                <w:iCs/>
                <w:color w:val="000000" w:themeColor="text1"/>
                <w:sz w:val="18"/>
                <w:szCs w:val="18"/>
                <w:u w:color="000000"/>
                <w:bdr w:val="nil"/>
                <w:lang w:eastAsia="en-GB"/>
              </w:rPr>
              <w:t xml:space="preserve"> (progress) </w:t>
            </w:r>
          </w:p>
          <w:p w14:paraId="21A4821A" w14:textId="62B30C03" w:rsidR="00A253BD" w:rsidRPr="009F6F3A" w:rsidRDefault="00856854" w:rsidP="00856854">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Pr>
                <w:rFonts w:eastAsia="Times New Roman" w:cs="Arial"/>
                <w:bCs/>
                <w:i/>
                <w:iCs/>
                <w:color w:val="000000" w:themeColor="text1"/>
                <w:sz w:val="18"/>
                <w:szCs w:val="18"/>
                <w:u w:color="000000"/>
                <w:bdr w:val="nil"/>
                <w:lang w:eastAsia="en-GB"/>
              </w:rPr>
              <w:t>701/2 AC2.3</w:t>
            </w:r>
          </w:p>
        </w:tc>
        <w:tc>
          <w:tcPr>
            <w:tcW w:w="6723" w:type="dxa"/>
            <w:gridSpan w:val="3"/>
          </w:tcPr>
          <w:p w14:paraId="53E1F365" w14:textId="77777777" w:rsidR="00A253BD" w:rsidRPr="009E28D6" w:rsidRDefault="00A253BD" w:rsidP="009E28D6">
            <w:pPr>
              <w:rPr>
                <w:lang w:eastAsia="en-GB"/>
              </w:rPr>
            </w:pPr>
          </w:p>
        </w:tc>
      </w:tr>
      <w:tr w:rsidR="00A253BD" w:rsidRPr="009F6F3A" w14:paraId="4233CF5F" w14:textId="77777777">
        <w:trPr>
          <w:trHeight w:val="1737"/>
        </w:trPr>
        <w:tc>
          <w:tcPr>
            <w:tcW w:w="2456" w:type="dxa"/>
            <w:shd w:val="clear" w:color="auto" w:fill="D9D9D9" w:themeFill="background1" w:themeFillShade="D9"/>
          </w:tcPr>
          <w:p w14:paraId="1676EA8D" w14:textId="77777777" w:rsidR="00A253BD" w:rsidRPr="009F6F3A" w:rsidRDefault="00A253BD">
            <w:pPr>
              <w:widowControl w:val="0"/>
              <w:tabs>
                <w:tab w:val="left" w:pos="709"/>
              </w:tabs>
              <w:spacing w:before="40" w:after="40" w:line="240" w:lineRule="atLeast"/>
              <w:rPr>
                <w:rFonts w:eastAsia="Times New Roman" w:cs="Arial"/>
                <w:b/>
                <w:color w:val="000000" w:themeColor="text1"/>
                <w:u w:color="000000"/>
                <w:bdr w:val="nil"/>
                <w:vertAlign w:val="superscript"/>
                <w:lang w:eastAsia="en-GB"/>
              </w:rPr>
            </w:pPr>
            <w:r w:rsidRPr="009F6F3A">
              <w:rPr>
                <w:rFonts w:eastAsia="Times New Roman" w:cs="Arial"/>
                <w:b/>
                <w:color w:val="000000" w:themeColor="text1"/>
                <w:u w:color="000000"/>
                <w:bdr w:val="nil"/>
                <w:lang w:eastAsia="en-GB"/>
              </w:rPr>
              <w:lastRenderedPageBreak/>
              <w:t xml:space="preserve">Confirming/agreeing specific actions and timeframes towards goals </w:t>
            </w:r>
            <w:r w:rsidRPr="009F6F3A">
              <w:rPr>
                <w:rFonts w:eastAsia="Times New Roman" w:cs="Arial"/>
                <w:b/>
                <w:color w:val="000000" w:themeColor="text1"/>
                <w:u w:color="000000"/>
                <w:bdr w:val="nil"/>
                <w:vertAlign w:val="superscript"/>
                <w:lang w:eastAsia="en-GB"/>
              </w:rPr>
              <w:t>1</w:t>
            </w:r>
          </w:p>
          <w:p w14:paraId="6B10EF93" w14:textId="77777777" w:rsidR="00A253BD" w:rsidRPr="009F6F3A" w:rsidRDefault="00A253BD">
            <w:pPr>
              <w:widowControl w:val="0"/>
              <w:tabs>
                <w:tab w:val="left" w:pos="709"/>
              </w:tabs>
              <w:spacing w:before="40" w:after="40" w:line="240" w:lineRule="atLeast"/>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701/2 AC2.1 301/2 501/2, AC 2.3 (conclusions)</w:t>
            </w:r>
          </w:p>
        </w:tc>
        <w:tc>
          <w:tcPr>
            <w:tcW w:w="6723" w:type="dxa"/>
            <w:gridSpan w:val="3"/>
          </w:tcPr>
          <w:p w14:paraId="2A1351BF" w14:textId="77777777" w:rsidR="00A253BD" w:rsidRPr="009E28D6" w:rsidRDefault="00A253BD" w:rsidP="009E28D6">
            <w:pPr>
              <w:rPr>
                <w:lang w:eastAsia="en-GB"/>
              </w:rPr>
            </w:pPr>
          </w:p>
        </w:tc>
      </w:tr>
      <w:tr w:rsidR="00A253BD" w:rsidRPr="009F6F3A" w14:paraId="52B22074" w14:textId="77777777">
        <w:trPr>
          <w:trHeight w:val="349"/>
        </w:trPr>
        <w:tc>
          <w:tcPr>
            <w:tcW w:w="2456" w:type="dxa"/>
            <w:shd w:val="clear" w:color="auto" w:fill="D9D9D9" w:themeFill="background1" w:themeFillShade="D9"/>
            <w:vAlign w:val="center"/>
          </w:tcPr>
          <w:p w14:paraId="58A7582F" w14:textId="77777777" w:rsidR="00A253BD" w:rsidRPr="009F6F3A" w:rsidRDefault="00A253BD">
            <w:pPr>
              <w:widowControl w:val="0"/>
              <w:tabs>
                <w:tab w:val="left" w:pos="709"/>
              </w:tabs>
              <w:spacing w:before="40" w:after="40" w:line="240" w:lineRule="atLeast"/>
              <w:rPr>
                <w:rFonts w:eastAsia="Times New Roman" w:cs="Arial"/>
                <w:b/>
                <w:color w:val="000000" w:themeColor="text1"/>
                <w:vertAlign w:val="superscript"/>
              </w:rPr>
            </w:pPr>
            <w:r w:rsidRPr="009F6F3A">
              <w:rPr>
                <w:rFonts w:eastAsia="Times New Roman" w:cs="Arial"/>
                <w:b/>
                <w:color w:val="000000" w:themeColor="text1"/>
              </w:rPr>
              <w:t xml:space="preserve">Initial session feedback from individual </w:t>
            </w:r>
            <w:r w:rsidRPr="009F6F3A">
              <w:rPr>
                <w:rFonts w:eastAsia="Times New Roman" w:cs="Arial"/>
                <w:b/>
                <w:color w:val="000000" w:themeColor="text1"/>
                <w:vertAlign w:val="superscript"/>
              </w:rPr>
              <w:t>1</w:t>
            </w:r>
          </w:p>
          <w:p w14:paraId="26EEF9C3" w14:textId="77777777" w:rsidR="00A253BD" w:rsidRPr="009F6F3A" w:rsidRDefault="00A253BD">
            <w:pPr>
              <w:widowControl w:val="0"/>
              <w:tabs>
                <w:tab w:val="left" w:pos="709"/>
              </w:tabs>
              <w:spacing w:before="40" w:after="40" w:line="240" w:lineRule="atLeast"/>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AC2.4 (individual feedback) 501/2, 701/2 AC3.1. (individual feedback)</w:t>
            </w:r>
          </w:p>
        </w:tc>
        <w:tc>
          <w:tcPr>
            <w:tcW w:w="6723" w:type="dxa"/>
            <w:gridSpan w:val="3"/>
          </w:tcPr>
          <w:p w14:paraId="4593D07D" w14:textId="77777777" w:rsidR="00A253BD" w:rsidRPr="009E28D6" w:rsidRDefault="00A253BD" w:rsidP="009E28D6">
            <w:pPr>
              <w:rPr>
                <w:lang w:eastAsia="en-GB"/>
              </w:rPr>
            </w:pPr>
          </w:p>
        </w:tc>
      </w:tr>
      <w:tr w:rsidR="00A253BD" w:rsidRPr="009F6F3A" w14:paraId="39DB6CA9" w14:textId="77777777">
        <w:trPr>
          <w:trHeight w:val="349"/>
        </w:trPr>
        <w:tc>
          <w:tcPr>
            <w:tcW w:w="2456" w:type="dxa"/>
            <w:shd w:val="clear" w:color="auto" w:fill="D9D9D9" w:themeFill="background1" w:themeFillShade="D9"/>
          </w:tcPr>
          <w:p w14:paraId="1693E234" w14:textId="77777777" w:rsidR="00A253BD" w:rsidRPr="009F6F3A" w:rsidRDefault="00A253BD">
            <w:pPr>
              <w:widowControl w:val="0"/>
              <w:tabs>
                <w:tab w:val="left" w:pos="709"/>
              </w:tabs>
              <w:spacing w:before="40" w:after="40" w:line="240" w:lineRule="atLeast"/>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Agree details of next sessions eg date, time, location</w:t>
            </w:r>
          </w:p>
        </w:tc>
        <w:tc>
          <w:tcPr>
            <w:tcW w:w="6723" w:type="dxa"/>
            <w:gridSpan w:val="3"/>
          </w:tcPr>
          <w:p w14:paraId="128CAD27" w14:textId="77777777" w:rsidR="00A253BD" w:rsidRPr="009E28D6" w:rsidRDefault="00A253BD" w:rsidP="009E28D6">
            <w:pPr>
              <w:rPr>
                <w:lang w:eastAsia="en-GB"/>
              </w:rPr>
            </w:pPr>
          </w:p>
        </w:tc>
      </w:tr>
    </w:tbl>
    <w:p w14:paraId="23EDA5BA" w14:textId="77777777" w:rsidR="00A253BD" w:rsidRPr="009F6F3A" w:rsidRDefault="00A253BD" w:rsidP="00A253BD">
      <w:pPr>
        <w:rPr>
          <w:rFonts w:eastAsia="Times New Roman" w:cs="Arial"/>
          <w:lang w:eastAsia="en-GB"/>
        </w:rPr>
      </w:pPr>
    </w:p>
    <w:p w14:paraId="6EFBA084" w14:textId="77777777" w:rsidR="00A253BD" w:rsidRPr="009F6F3A" w:rsidRDefault="00A253BD" w:rsidP="00A253BD">
      <w:pPr>
        <w:spacing w:before="200" w:after="160"/>
        <w:rPr>
          <w:rFonts w:cs="Arial"/>
          <w:b/>
          <w:bCs/>
        </w:rPr>
      </w:pPr>
      <w:bookmarkStart w:id="109" w:name="_Toc89776447"/>
      <w:r w:rsidRPr="009F6F3A">
        <w:rPr>
          <w:rFonts w:cs="Arial"/>
          <w:b/>
          <w:bCs/>
        </w:rPr>
        <w:t>Feedback to coach from individual being coached</w:t>
      </w:r>
      <w:bookmarkEnd w:id="109"/>
      <w:r w:rsidRPr="009F6F3A">
        <w:rPr>
          <w:rFonts w:cs="Arial"/>
          <w:b/>
          <w:bCs/>
        </w:rPr>
        <w:t xml:space="preserve">  </w:t>
      </w:r>
    </w:p>
    <w:p w14:paraId="4649E0E3" w14:textId="77777777" w:rsidR="00A253BD" w:rsidRPr="009F6F3A" w:rsidRDefault="00A253BD" w:rsidP="00A253BD">
      <w:pPr>
        <w:spacing w:before="200" w:after="160"/>
        <w:rPr>
          <w:rFonts w:eastAsia="Times New Roman" w:cs="Arial"/>
          <w:i/>
          <w:iCs/>
          <w:color w:val="000000"/>
          <w:lang w:eastAsia="ja-JP"/>
        </w:rPr>
      </w:pPr>
      <w:r w:rsidRPr="009F6F3A">
        <w:rPr>
          <w:rFonts w:eastAsia="Times New Roman" w:cs="Arial"/>
          <w:i/>
          <w:iCs/>
          <w:color w:val="000000"/>
          <w:lang w:eastAsia="ja-JP"/>
        </w:rPr>
        <w:t xml:space="preserve">301/2 AC 2.4 501/2, 701/2 AC3.1 (individual being coached/mentored)   </w:t>
      </w:r>
    </w:p>
    <w:p w14:paraId="1B4544E6" w14:textId="77777777" w:rsidR="00A253BD" w:rsidRPr="009F6F3A" w:rsidRDefault="00A253BD" w:rsidP="00A253BD">
      <w:pPr>
        <w:spacing w:before="200" w:after="40"/>
        <w:rPr>
          <w:rFonts w:eastAsiaTheme="minorEastAsia" w:cs="Arial"/>
          <w:color w:val="000000" w:themeColor="text1"/>
          <w:lang w:eastAsia="ja-JP"/>
        </w:rPr>
      </w:pPr>
      <w:r w:rsidRPr="009F6F3A">
        <w:rPr>
          <w:rFonts w:eastAsiaTheme="minorEastAsia" w:cs="Arial"/>
          <w:color w:val="000000" w:themeColor="text1"/>
          <w:lang w:eastAsia="ja-JP"/>
        </w:rPr>
        <w:t xml:space="preserve">Three feedback questionnaires have been supplied to be used as required. They are designed to capture feedback from different stages of the coaching or mentoring process: </w:t>
      </w:r>
    </w:p>
    <w:p w14:paraId="4B70FCA0" w14:textId="77777777" w:rsidR="00A253BD" w:rsidRPr="009F6F3A" w:rsidRDefault="00A253BD" w:rsidP="00E73AAF">
      <w:pPr>
        <w:pStyle w:val="ListParagraph"/>
        <w:keepNext/>
        <w:keepLines/>
        <w:numPr>
          <w:ilvl w:val="0"/>
          <w:numId w:val="119"/>
        </w:numPr>
        <w:spacing w:before="40" w:after="40" w:line="259" w:lineRule="auto"/>
        <w:ind w:left="723"/>
        <w:contextualSpacing/>
        <w:rPr>
          <w:rFonts w:ascii="Arial" w:eastAsiaTheme="minorEastAsia" w:hAnsi="Arial" w:cs="Arial"/>
          <w:color w:val="000000" w:themeColor="text1"/>
          <w:lang w:eastAsia="ja-JP"/>
        </w:rPr>
      </w:pPr>
      <w:r w:rsidRPr="009F6F3A">
        <w:rPr>
          <w:rFonts w:ascii="Arial" w:eastAsiaTheme="minorEastAsia" w:hAnsi="Arial" w:cs="Arial"/>
          <w:color w:val="000000" w:themeColor="text1"/>
          <w:lang w:eastAsia="ja-JP"/>
        </w:rPr>
        <w:t xml:space="preserve">Early session </w:t>
      </w:r>
    </w:p>
    <w:p w14:paraId="4898747F" w14:textId="77777777" w:rsidR="00A253BD" w:rsidRPr="009F6F3A" w:rsidRDefault="00A253BD" w:rsidP="00E73AAF">
      <w:pPr>
        <w:pStyle w:val="ListParagraph"/>
        <w:keepNext/>
        <w:keepLines/>
        <w:numPr>
          <w:ilvl w:val="0"/>
          <w:numId w:val="119"/>
        </w:numPr>
        <w:spacing w:before="40" w:after="40" w:line="259" w:lineRule="auto"/>
        <w:ind w:left="723"/>
        <w:contextualSpacing/>
        <w:rPr>
          <w:rFonts w:ascii="Arial" w:eastAsiaTheme="minorEastAsia" w:hAnsi="Arial" w:cs="Arial"/>
          <w:color w:val="000000" w:themeColor="text1"/>
          <w:lang w:eastAsia="ja-JP"/>
        </w:rPr>
      </w:pPr>
      <w:r w:rsidRPr="009F6F3A">
        <w:rPr>
          <w:rFonts w:ascii="Arial" w:eastAsiaTheme="minorEastAsia" w:hAnsi="Arial" w:cs="Arial"/>
          <w:color w:val="000000" w:themeColor="text1"/>
          <w:lang w:eastAsia="ja-JP"/>
        </w:rPr>
        <w:t xml:space="preserve">Mid-point </w:t>
      </w:r>
    </w:p>
    <w:p w14:paraId="1BB9F4F8" w14:textId="77777777" w:rsidR="00A253BD" w:rsidRPr="009F6F3A" w:rsidRDefault="00A253BD" w:rsidP="00E73AAF">
      <w:pPr>
        <w:pStyle w:val="ListParagraph"/>
        <w:keepNext/>
        <w:keepLines/>
        <w:numPr>
          <w:ilvl w:val="0"/>
          <w:numId w:val="119"/>
        </w:numPr>
        <w:spacing w:before="40" w:after="40" w:line="259" w:lineRule="auto"/>
        <w:ind w:left="723"/>
        <w:contextualSpacing/>
        <w:rPr>
          <w:rFonts w:ascii="Arial" w:eastAsiaTheme="minorEastAsia" w:hAnsi="Arial" w:cs="Arial"/>
          <w:color w:val="000000" w:themeColor="text1"/>
          <w:lang w:eastAsia="ja-JP"/>
        </w:rPr>
      </w:pPr>
      <w:r w:rsidRPr="009F6F3A">
        <w:rPr>
          <w:rFonts w:ascii="Arial" w:eastAsiaTheme="minorEastAsia" w:hAnsi="Arial" w:cs="Arial"/>
          <w:color w:val="000000" w:themeColor="text1"/>
          <w:lang w:eastAsia="ja-JP"/>
        </w:rPr>
        <w:t>Conclusion.</w:t>
      </w:r>
    </w:p>
    <w:p w14:paraId="47F796D9" w14:textId="77777777" w:rsidR="00A253BD" w:rsidRPr="009F6F3A" w:rsidRDefault="00A253BD" w:rsidP="0007394E">
      <w:pPr>
        <w:pStyle w:val="ListParagraph"/>
        <w:keepNext/>
        <w:keepLines/>
        <w:spacing w:before="240" w:after="240" w:line="259" w:lineRule="auto"/>
        <w:ind w:left="1636"/>
        <w:contextualSpacing/>
        <w:outlineLvl w:val="2"/>
        <w:rPr>
          <w:rFonts w:ascii="Arial" w:eastAsiaTheme="minorEastAsia" w:hAnsi="Arial" w:cs="Arial"/>
          <w:color w:val="000000" w:themeColor="text1"/>
          <w:lang w:eastAsia="ja-JP"/>
        </w:rPr>
        <w:sectPr w:rsidR="00A253BD" w:rsidRPr="009F6F3A" w:rsidSect="00A253BD">
          <w:pgSz w:w="11906" w:h="16838"/>
          <w:pgMar w:top="1440" w:right="1440" w:bottom="1440" w:left="1440" w:header="708" w:footer="708" w:gutter="0"/>
          <w:cols w:space="708"/>
          <w:docGrid w:linePitch="360"/>
        </w:sectPr>
      </w:pPr>
    </w:p>
    <w:p w14:paraId="0062EAFD" w14:textId="77777777" w:rsidR="00A253BD" w:rsidRPr="009F6F3A" w:rsidRDefault="00A253BD"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Coachee or Mentee feedback form - Early sessions </w:t>
      </w:r>
    </w:p>
    <w:p w14:paraId="6DDD8B74" w14:textId="77777777" w:rsidR="00A253BD" w:rsidRPr="009F6F3A" w:rsidRDefault="00A253BD" w:rsidP="00A253BD">
      <w:pPr>
        <w:tabs>
          <w:tab w:val="center" w:pos="4513"/>
          <w:tab w:val="right" w:pos="9026"/>
        </w:tabs>
        <w:spacing w:before="200" w:after="160" w:line="240" w:lineRule="auto"/>
        <w:rPr>
          <w:rFonts w:eastAsia="Calibri" w:cs="Arial"/>
          <w:i/>
          <w:iCs/>
        </w:rPr>
      </w:pPr>
      <w:r w:rsidRPr="009F6F3A">
        <w:rPr>
          <w:rFonts w:eastAsia="Calibri" w:cs="Arial"/>
          <w:i/>
          <w:iCs/>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60"/>
        <w:tblW w:w="10343" w:type="dxa"/>
        <w:tblLook w:val="04A0" w:firstRow="1" w:lastRow="0" w:firstColumn="1" w:lastColumn="0" w:noHBand="0" w:noVBand="1"/>
      </w:tblPr>
      <w:tblGrid>
        <w:gridCol w:w="3141"/>
        <w:gridCol w:w="1390"/>
        <w:gridCol w:w="2127"/>
        <w:gridCol w:w="1842"/>
        <w:gridCol w:w="993"/>
        <w:gridCol w:w="425"/>
        <w:gridCol w:w="425"/>
      </w:tblGrid>
      <w:tr w:rsidR="00B8529F" w:rsidRPr="009F6F3A" w14:paraId="03490760" w14:textId="77777777" w:rsidTr="00152A77">
        <w:trPr>
          <w:trHeight w:val="456"/>
        </w:trPr>
        <w:tc>
          <w:tcPr>
            <w:tcW w:w="3141" w:type="dxa"/>
            <w:tcBorders>
              <w:top w:val="single" w:sz="4" w:space="0" w:color="auto"/>
              <w:left w:val="single" w:sz="4" w:space="0" w:color="auto"/>
              <w:bottom w:val="single" w:sz="4" w:space="0" w:color="auto"/>
              <w:right w:val="single" w:sz="4" w:space="0" w:color="auto"/>
            </w:tcBorders>
            <w:shd w:val="clear" w:color="auto" w:fill="FF9900"/>
          </w:tcPr>
          <w:p w14:paraId="1253089D" w14:textId="77777777" w:rsidR="00B8529F" w:rsidRPr="00987A9F" w:rsidRDefault="00B8529F">
            <w:pPr>
              <w:spacing w:before="40" w:after="40"/>
              <w:rPr>
                <w:rFonts w:eastAsia="Aptos" w:cs="Arial"/>
                <w:b/>
                <w:bCs/>
                <w:color w:val="FFFFFF" w:themeColor="background1"/>
                <w:sz w:val="20"/>
                <w:szCs w:val="20"/>
              </w:rPr>
            </w:pPr>
            <w:r w:rsidRPr="00987A9F">
              <w:rPr>
                <w:rFonts w:eastAsia="Aptos" w:cs="Arial"/>
                <w:b/>
                <w:bCs/>
                <w:color w:val="FFFFFF" w:themeColor="background1"/>
                <w:sz w:val="20"/>
                <w:szCs w:val="20"/>
              </w:rPr>
              <w:t>Name of Coach or Mentor:</w:t>
            </w:r>
          </w:p>
        </w:tc>
        <w:tc>
          <w:tcPr>
            <w:tcW w:w="7202" w:type="dxa"/>
            <w:gridSpan w:val="6"/>
            <w:tcBorders>
              <w:top w:val="single" w:sz="4" w:space="0" w:color="auto"/>
              <w:left w:val="single" w:sz="4" w:space="0" w:color="auto"/>
              <w:bottom w:val="single" w:sz="4" w:space="0" w:color="auto"/>
              <w:right w:val="single" w:sz="4" w:space="0" w:color="auto"/>
            </w:tcBorders>
          </w:tcPr>
          <w:p w14:paraId="167E3878" w14:textId="77777777" w:rsidR="00B8529F" w:rsidRPr="009F6F3A" w:rsidRDefault="00B8529F">
            <w:pPr>
              <w:rPr>
                <w:rFonts w:eastAsia="Aptos" w:cs="Arial"/>
                <w:sz w:val="22"/>
                <w:szCs w:val="22"/>
              </w:rPr>
            </w:pPr>
          </w:p>
        </w:tc>
      </w:tr>
      <w:tr w:rsidR="00B8529F" w:rsidRPr="009F6F3A" w14:paraId="2D27C6C4" w14:textId="77777777" w:rsidTr="00152A77">
        <w:trPr>
          <w:trHeight w:val="444"/>
        </w:trPr>
        <w:tc>
          <w:tcPr>
            <w:tcW w:w="3141" w:type="dxa"/>
            <w:tcBorders>
              <w:top w:val="single" w:sz="4" w:space="0" w:color="auto"/>
              <w:left w:val="single" w:sz="4" w:space="0" w:color="auto"/>
              <w:bottom w:val="single" w:sz="4" w:space="0" w:color="auto"/>
              <w:right w:val="single" w:sz="4" w:space="0" w:color="auto"/>
            </w:tcBorders>
            <w:shd w:val="clear" w:color="auto" w:fill="FF9900"/>
          </w:tcPr>
          <w:p w14:paraId="23AC8EB2" w14:textId="77777777" w:rsidR="00B8529F" w:rsidRPr="00987A9F" w:rsidRDefault="00B8529F">
            <w:pPr>
              <w:spacing w:before="40" w:after="40"/>
              <w:rPr>
                <w:rFonts w:eastAsia="Aptos" w:cs="Arial"/>
                <w:b/>
                <w:bCs/>
                <w:color w:val="FFFFFF" w:themeColor="background1"/>
                <w:sz w:val="20"/>
                <w:szCs w:val="20"/>
              </w:rPr>
            </w:pPr>
            <w:r w:rsidRPr="00987A9F">
              <w:rPr>
                <w:rFonts w:eastAsia="Aptos" w:cs="Arial"/>
                <w:b/>
                <w:bCs/>
                <w:color w:val="FFFFFF" w:themeColor="background1"/>
                <w:sz w:val="20"/>
                <w:szCs w:val="20"/>
              </w:rPr>
              <w:t>Client initials:</w:t>
            </w:r>
          </w:p>
        </w:tc>
        <w:tc>
          <w:tcPr>
            <w:tcW w:w="7202" w:type="dxa"/>
            <w:gridSpan w:val="6"/>
            <w:tcBorders>
              <w:top w:val="single" w:sz="4" w:space="0" w:color="auto"/>
              <w:left w:val="single" w:sz="4" w:space="0" w:color="auto"/>
              <w:bottom w:val="single" w:sz="4" w:space="0" w:color="auto"/>
              <w:right w:val="single" w:sz="4" w:space="0" w:color="auto"/>
            </w:tcBorders>
          </w:tcPr>
          <w:p w14:paraId="2DEB0B93" w14:textId="77777777" w:rsidR="00B8529F" w:rsidRPr="009F6F3A" w:rsidRDefault="00B8529F">
            <w:pPr>
              <w:rPr>
                <w:rFonts w:eastAsia="Aptos" w:cs="Arial"/>
                <w:sz w:val="22"/>
                <w:szCs w:val="22"/>
              </w:rPr>
            </w:pPr>
          </w:p>
        </w:tc>
      </w:tr>
      <w:tr w:rsidR="00B8529F" w:rsidRPr="009F6F3A" w14:paraId="38E487DF" w14:textId="77777777" w:rsidTr="00152A77">
        <w:trPr>
          <w:trHeight w:val="456"/>
        </w:trPr>
        <w:tc>
          <w:tcPr>
            <w:tcW w:w="3141" w:type="dxa"/>
            <w:tcBorders>
              <w:top w:val="single" w:sz="4" w:space="0" w:color="auto"/>
              <w:left w:val="single" w:sz="4" w:space="0" w:color="auto"/>
              <w:bottom w:val="single" w:sz="4" w:space="0" w:color="auto"/>
              <w:right w:val="single" w:sz="4" w:space="0" w:color="auto"/>
            </w:tcBorders>
            <w:shd w:val="clear" w:color="auto" w:fill="FF9900"/>
          </w:tcPr>
          <w:p w14:paraId="6A01282A" w14:textId="77777777" w:rsidR="00B8529F" w:rsidRPr="00987A9F" w:rsidRDefault="00B8529F">
            <w:pPr>
              <w:spacing w:before="40" w:after="40"/>
              <w:rPr>
                <w:rFonts w:eastAsia="Aptos" w:cs="Arial"/>
                <w:b/>
                <w:bCs/>
                <w:color w:val="FFFFFF" w:themeColor="background1"/>
                <w:sz w:val="20"/>
                <w:szCs w:val="20"/>
              </w:rPr>
            </w:pPr>
            <w:r w:rsidRPr="00987A9F">
              <w:rPr>
                <w:rFonts w:eastAsia="Aptos" w:cs="Arial"/>
                <w:b/>
                <w:bCs/>
                <w:color w:val="FFFFFF" w:themeColor="background1"/>
                <w:sz w:val="20"/>
                <w:szCs w:val="20"/>
              </w:rPr>
              <w:t>Date:</w:t>
            </w:r>
          </w:p>
        </w:tc>
        <w:tc>
          <w:tcPr>
            <w:tcW w:w="7202" w:type="dxa"/>
            <w:gridSpan w:val="6"/>
            <w:tcBorders>
              <w:top w:val="single" w:sz="4" w:space="0" w:color="auto"/>
              <w:left w:val="single" w:sz="4" w:space="0" w:color="auto"/>
              <w:bottom w:val="single" w:sz="4" w:space="0" w:color="auto"/>
              <w:right w:val="single" w:sz="4" w:space="0" w:color="auto"/>
            </w:tcBorders>
          </w:tcPr>
          <w:p w14:paraId="496EC0BA" w14:textId="77777777" w:rsidR="00B8529F" w:rsidRPr="009F6F3A" w:rsidRDefault="00000000">
            <w:pPr>
              <w:rPr>
                <w:rFonts w:eastAsia="Aptos" w:cs="Arial"/>
                <w:sz w:val="22"/>
                <w:szCs w:val="22"/>
              </w:rPr>
            </w:pPr>
            <w:sdt>
              <w:sdtPr>
                <w:rPr>
                  <w:rFonts w:eastAsia="Aptos" w:cs="Arial"/>
                </w:rPr>
                <w:id w:val="-2030944168"/>
                <w:placeholder>
                  <w:docPart w:val="F152AAB0E795409587BAF7E417CA16C8"/>
                </w:placeholder>
                <w:showingPlcHdr/>
                <w:date>
                  <w:dateFormat w:val="dd/MM/yyyy"/>
                  <w:lid w:val="en-GB"/>
                  <w:storeMappedDataAs w:val="dateTime"/>
                  <w:calendar w:val="gregorian"/>
                </w:date>
              </w:sdtPr>
              <w:sdtContent>
                <w:r w:rsidR="00B8529F" w:rsidRPr="009F6F3A">
                  <w:rPr>
                    <w:rFonts w:eastAsia="Aptos" w:cs="Arial"/>
                    <w:color w:val="808080"/>
                    <w:sz w:val="22"/>
                    <w:szCs w:val="22"/>
                  </w:rPr>
                  <w:t>Click or tap to enter a date.</w:t>
                </w:r>
              </w:sdtContent>
            </w:sdt>
          </w:p>
        </w:tc>
      </w:tr>
      <w:tr w:rsidR="00B8529F" w:rsidRPr="009F6F3A" w14:paraId="38970AB6" w14:textId="77777777" w:rsidTr="00152A77">
        <w:trPr>
          <w:trHeight w:val="456"/>
        </w:trPr>
        <w:tc>
          <w:tcPr>
            <w:tcW w:w="9493" w:type="dxa"/>
            <w:gridSpan w:val="5"/>
            <w:tcBorders>
              <w:top w:val="single" w:sz="4" w:space="0" w:color="auto"/>
              <w:left w:val="single" w:sz="4" w:space="0" w:color="auto"/>
              <w:bottom w:val="single" w:sz="4" w:space="0" w:color="auto"/>
              <w:right w:val="single" w:sz="4" w:space="0" w:color="auto"/>
            </w:tcBorders>
          </w:tcPr>
          <w:p w14:paraId="323D49DC" w14:textId="77777777" w:rsidR="00B8529F" w:rsidRPr="00987A9F" w:rsidRDefault="00B8529F">
            <w:pPr>
              <w:spacing w:before="40" w:after="40"/>
              <w:ind w:left="74"/>
              <w:rPr>
                <w:rFonts w:eastAsia="Aptos" w:cs="Arial"/>
                <w:kern w:val="2"/>
                <w:sz w:val="20"/>
                <w:szCs w:val="20"/>
                <w14:ligatures w14:val="standardContextual"/>
              </w:rPr>
            </w:pPr>
            <w:r w:rsidRPr="00987A9F">
              <w:rPr>
                <w:rFonts w:cs="Arial"/>
                <w:sz w:val="20"/>
                <w:szCs w:val="20"/>
                <w:lang w:eastAsia="en-GB"/>
              </w:rPr>
              <w:t>1. Was a coaching or mentoring contract established between yourself and your coach or mentor setting out expectations and ways of working together?</w:t>
            </w:r>
          </w:p>
        </w:tc>
        <w:tc>
          <w:tcPr>
            <w:tcW w:w="425" w:type="dxa"/>
            <w:tcBorders>
              <w:top w:val="single" w:sz="4" w:space="0" w:color="auto"/>
              <w:left w:val="single" w:sz="4" w:space="0" w:color="auto"/>
              <w:bottom w:val="single" w:sz="4" w:space="0" w:color="auto"/>
              <w:right w:val="single" w:sz="4" w:space="0" w:color="auto"/>
            </w:tcBorders>
          </w:tcPr>
          <w:p w14:paraId="74473A36" w14:textId="77777777" w:rsidR="00B8529F" w:rsidRPr="009F6F3A" w:rsidRDefault="00B8529F">
            <w:pPr>
              <w:rPr>
                <w:rFonts w:eastAsia="Aptos" w:cs="Arial"/>
                <w:kern w:val="2"/>
                <w14:ligatures w14:val="standardContextual"/>
              </w:rPr>
            </w:pPr>
            <w:r w:rsidRPr="009F6F3A">
              <w:rPr>
                <w:rFonts w:eastAsia="Aptos" w:cs="Arial"/>
                <w:sz w:val="22"/>
                <w:szCs w:val="22"/>
              </w:rPr>
              <w:t>Y</w:t>
            </w:r>
          </w:p>
        </w:tc>
        <w:tc>
          <w:tcPr>
            <w:tcW w:w="425" w:type="dxa"/>
            <w:tcBorders>
              <w:top w:val="single" w:sz="4" w:space="0" w:color="auto"/>
              <w:left w:val="single" w:sz="4" w:space="0" w:color="auto"/>
              <w:bottom w:val="single" w:sz="4" w:space="0" w:color="auto"/>
              <w:right w:val="single" w:sz="4" w:space="0" w:color="auto"/>
            </w:tcBorders>
          </w:tcPr>
          <w:p w14:paraId="6B9119C8" w14:textId="77777777" w:rsidR="00B8529F" w:rsidRPr="009F6F3A" w:rsidRDefault="00B8529F">
            <w:pPr>
              <w:rPr>
                <w:rFonts w:eastAsia="Aptos" w:cs="Arial"/>
              </w:rPr>
            </w:pPr>
            <w:r w:rsidRPr="009F6F3A">
              <w:rPr>
                <w:rFonts w:eastAsia="Aptos" w:cs="Arial"/>
                <w:sz w:val="22"/>
                <w:szCs w:val="22"/>
              </w:rPr>
              <w:t>N</w:t>
            </w:r>
          </w:p>
        </w:tc>
      </w:tr>
      <w:tr w:rsidR="00B8529F" w:rsidRPr="009F6F3A" w14:paraId="50A31E03" w14:textId="77777777" w:rsidTr="00152A77">
        <w:trPr>
          <w:trHeight w:val="456"/>
        </w:trPr>
        <w:tc>
          <w:tcPr>
            <w:tcW w:w="9493" w:type="dxa"/>
            <w:gridSpan w:val="5"/>
            <w:tcBorders>
              <w:top w:val="single" w:sz="4" w:space="0" w:color="auto"/>
              <w:left w:val="single" w:sz="4" w:space="0" w:color="auto"/>
              <w:bottom w:val="single" w:sz="4" w:space="0" w:color="auto"/>
              <w:right w:val="single" w:sz="4" w:space="0" w:color="auto"/>
            </w:tcBorders>
          </w:tcPr>
          <w:p w14:paraId="1582C81A" w14:textId="77777777" w:rsidR="00B8529F" w:rsidRPr="00987A9F" w:rsidRDefault="00B8529F">
            <w:pPr>
              <w:spacing w:before="40" w:after="40"/>
              <w:ind w:left="74"/>
              <w:rPr>
                <w:rFonts w:eastAsia="Aptos" w:cs="Arial"/>
                <w:kern w:val="2"/>
                <w:sz w:val="20"/>
                <w:szCs w:val="20"/>
                <w14:ligatures w14:val="standardContextual"/>
              </w:rPr>
            </w:pPr>
            <w:r w:rsidRPr="00987A9F">
              <w:rPr>
                <w:rFonts w:eastAsia="Aptos" w:cs="Arial"/>
                <w:sz w:val="20"/>
                <w:szCs w:val="20"/>
              </w:rPr>
              <w:t>2. Were coaching or mentoring goals and intended outcomes explored and mutually agreed during the initial session?</w:t>
            </w:r>
          </w:p>
        </w:tc>
        <w:tc>
          <w:tcPr>
            <w:tcW w:w="425" w:type="dxa"/>
            <w:tcBorders>
              <w:top w:val="single" w:sz="4" w:space="0" w:color="auto"/>
              <w:left w:val="single" w:sz="4" w:space="0" w:color="auto"/>
              <w:bottom w:val="single" w:sz="4" w:space="0" w:color="auto"/>
              <w:right w:val="single" w:sz="4" w:space="0" w:color="auto"/>
            </w:tcBorders>
          </w:tcPr>
          <w:p w14:paraId="55435B12" w14:textId="77777777" w:rsidR="00B8529F" w:rsidRPr="009F6F3A" w:rsidRDefault="00B8529F">
            <w:pPr>
              <w:rPr>
                <w:rFonts w:eastAsia="Aptos" w:cs="Arial"/>
                <w:kern w:val="2"/>
                <w14:ligatures w14:val="standardContextual"/>
              </w:rPr>
            </w:pPr>
            <w:r w:rsidRPr="009F6F3A">
              <w:rPr>
                <w:rFonts w:eastAsia="Aptos" w:cs="Arial"/>
                <w:sz w:val="22"/>
                <w:szCs w:val="22"/>
              </w:rPr>
              <w:t>Y</w:t>
            </w:r>
          </w:p>
        </w:tc>
        <w:tc>
          <w:tcPr>
            <w:tcW w:w="425" w:type="dxa"/>
            <w:tcBorders>
              <w:top w:val="single" w:sz="4" w:space="0" w:color="auto"/>
              <w:left w:val="single" w:sz="4" w:space="0" w:color="auto"/>
              <w:bottom w:val="single" w:sz="4" w:space="0" w:color="auto"/>
              <w:right w:val="single" w:sz="4" w:space="0" w:color="auto"/>
            </w:tcBorders>
          </w:tcPr>
          <w:p w14:paraId="1409A246" w14:textId="77777777" w:rsidR="00B8529F" w:rsidRPr="009F6F3A" w:rsidRDefault="00B8529F">
            <w:pPr>
              <w:rPr>
                <w:rFonts w:eastAsia="Aptos" w:cs="Arial"/>
              </w:rPr>
            </w:pPr>
            <w:r w:rsidRPr="009F6F3A">
              <w:rPr>
                <w:rFonts w:eastAsia="Aptos" w:cs="Arial"/>
                <w:sz w:val="22"/>
                <w:szCs w:val="22"/>
              </w:rPr>
              <w:t>N</w:t>
            </w:r>
          </w:p>
        </w:tc>
      </w:tr>
      <w:tr w:rsidR="00B8529F" w:rsidRPr="009F6F3A" w14:paraId="0820DF27" w14:textId="77777777" w:rsidTr="00152A77">
        <w:trPr>
          <w:trHeight w:val="456"/>
        </w:trPr>
        <w:tc>
          <w:tcPr>
            <w:tcW w:w="103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C336FA" w14:textId="77777777" w:rsidR="00B8529F" w:rsidRPr="00987A9F" w:rsidRDefault="00B8529F">
            <w:pPr>
              <w:spacing w:before="40" w:after="40"/>
              <w:rPr>
                <w:rFonts w:eastAsia="Aptos" w:cs="Arial"/>
                <w:sz w:val="20"/>
                <w:szCs w:val="20"/>
              </w:rPr>
            </w:pPr>
            <w:r w:rsidRPr="00987A9F">
              <w:rPr>
                <w:rFonts w:eastAsia="Aptos" w:cs="Arial"/>
                <w:b/>
                <w:bCs/>
                <w:i/>
                <w:iCs/>
                <w:sz w:val="20"/>
                <w:szCs w:val="20"/>
              </w:rPr>
              <w:t>Please share any additional comments about the planning and contracting stage of the coaching or mentoring process.</w:t>
            </w:r>
          </w:p>
        </w:tc>
      </w:tr>
      <w:tr w:rsidR="00B8529F" w:rsidRPr="009F6F3A" w14:paraId="04D7BD9D" w14:textId="77777777" w:rsidTr="00411E92">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701D95D6" w14:textId="77777777" w:rsidR="00B8529F" w:rsidRPr="00987A9F" w:rsidRDefault="00B8529F">
            <w:pPr>
              <w:spacing w:before="40" w:after="40"/>
              <w:rPr>
                <w:rFonts w:eastAsia="Aptos" w:cs="Arial"/>
                <w:b/>
                <w:bCs/>
                <w:i/>
                <w:iCs/>
                <w:kern w:val="2"/>
                <w:sz w:val="20"/>
                <w:szCs w:val="20"/>
                <w14:ligatures w14:val="standardContextual"/>
              </w:rPr>
            </w:pPr>
          </w:p>
        </w:tc>
        <w:tc>
          <w:tcPr>
            <w:tcW w:w="2127" w:type="dxa"/>
            <w:tcBorders>
              <w:top w:val="single" w:sz="4" w:space="0" w:color="auto"/>
              <w:left w:val="single" w:sz="4" w:space="0" w:color="auto"/>
              <w:bottom w:val="single" w:sz="4" w:space="0" w:color="auto"/>
              <w:right w:val="single" w:sz="4" w:space="0" w:color="auto"/>
            </w:tcBorders>
            <w:shd w:val="clear" w:color="auto" w:fill="FF9900"/>
          </w:tcPr>
          <w:p w14:paraId="3A0A1533" w14:textId="77777777" w:rsidR="00B8529F" w:rsidRPr="009F6F3A" w:rsidRDefault="00B8529F">
            <w:pPr>
              <w:spacing w:before="40" w:after="40"/>
              <w:rPr>
                <w:rFonts w:eastAsia="Aptos" w:cs="Arial"/>
                <w:b/>
                <w:bCs/>
                <w:kern w:val="2"/>
                <w14:ligatures w14:val="standardContextual"/>
              </w:rPr>
            </w:pPr>
            <w:r w:rsidRPr="009F6F3A">
              <w:rPr>
                <w:rFonts w:cs="Arial"/>
                <w:b/>
                <w:bCs/>
                <w:color w:val="FFFFFF" w:themeColor="background1"/>
                <w:sz w:val="20"/>
                <w:szCs w:val="20"/>
                <w:lang w:eastAsia="en-GB"/>
              </w:rPr>
              <w:t>1 – The coach or mentor did not demonstrate this effectively.</w:t>
            </w:r>
          </w:p>
        </w:tc>
        <w:tc>
          <w:tcPr>
            <w:tcW w:w="1842" w:type="dxa"/>
            <w:tcBorders>
              <w:top w:val="single" w:sz="4" w:space="0" w:color="auto"/>
              <w:left w:val="single" w:sz="4" w:space="0" w:color="auto"/>
              <w:bottom w:val="single" w:sz="4" w:space="0" w:color="auto"/>
              <w:right w:val="single" w:sz="4" w:space="0" w:color="auto"/>
            </w:tcBorders>
            <w:shd w:val="clear" w:color="auto" w:fill="FF9900"/>
          </w:tcPr>
          <w:p w14:paraId="2FDC1314" w14:textId="77777777" w:rsidR="00B8529F" w:rsidRPr="009F6F3A" w:rsidRDefault="00B8529F">
            <w:pPr>
              <w:spacing w:before="40" w:after="40"/>
              <w:rPr>
                <w:rFonts w:eastAsia="Aptos" w:cs="Arial"/>
                <w:b/>
                <w:bCs/>
                <w:kern w:val="2"/>
                <w14:ligatures w14:val="standardContextual"/>
              </w:rPr>
            </w:pPr>
            <w:r w:rsidRPr="009F6F3A">
              <w:rPr>
                <w:rFonts w:eastAsia="Aptos" w:cs="Arial"/>
                <w:b/>
                <w:bCs/>
                <w:color w:val="FFFFFF" w:themeColor="background1"/>
                <w:sz w:val="20"/>
                <w:szCs w:val="20"/>
              </w:rPr>
              <w:t>2 - The coach or mentor demonstrated this to some extent.</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9900"/>
          </w:tcPr>
          <w:p w14:paraId="28D4C008" w14:textId="77777777" w:rsidR="00B8529F" w:rsidRPr="009F6F3A" w:rsidRDefault="00B8529F">
            <w:pPr>
              <w:spacing w:before="40" w:after="40"/>
              <w:rPr>
                <w:rFonts w:eastAsia="Aptos" w:cs="Arial"/>
                <w:b/>
                <w:bCs/>
              </w:rPr>
            </w:pPr>
            <w:r w:rsidRPr="009F6F3A">
              <w:rPr>
                <w:rFonts w:eastAsia="Aptos" w:cs="Arial"/>
                <w:b/>
                <w:bCs/>
                <w:color w:val="FFFFFF" w:themeColor="background1"/>
                <w:sz w:val="20"/>
                <w:szCs w:val="20"/>
              </w:rPr>
              <w:t>3 – I consistently experienced this throughout the coaching sessions.</w:t>
            </w:r>
          </w:p>
        </w:tc>
      </w:tr>
      <w:tr w:rsidR="00B8529F" w:rsidRPr="009F6F3A" w14:paraId="218F2A60" w14:textId="77777777" w:rsidTr="00152A77">
        <w:trPr>
          <w:trHeight w:val="456"/>
        </w:trPr>
        <w:tc>
          <w:tcPr>
            <w:tcW w:w="103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91E72E" w14:textId="77777777" w:rsidR="00B8529F" w:rsidRPr="00987A9F" w:rsidRDefault="00B8529F">
            <w:pPr>
              <w:spacing w:before="40" w:after="40"/>
              <w:ind w:left="74"/>
              <w:rPr>
                <w:rFonts w:eastAsia="Aptos" w:cs="Arial"/>
                <w:b/>
                <w:bCs/>
                <w:sz w:val="20"/>
                <w:szCs w:val="20"/>
              </w:rPr>
            </w:pPr>
            <w:r w:rsidRPr="00987A9F">
              <w:rPr>
                <w:rFonts w:eastAsia="Aptos" w:cs="Arial"/>
                <w:b/>
                <w:bCs/>
                <w:sz w:val="20"/>
                <w:szCs w:val="20"/>
              </w:rPr>
              <w:t>How the coach or mentor communicated with me</w:t>
            </w:r>
          </w:p>
          <w:p w14:paraId="6F5EC3EC" w14:textId="77777777" w:rsidR="00B8529F" w:rsidRPr="00987A9F" w:rsidRDefault="00B8529F">
            <w:pPr>
              <w:spacing w:before="40" w:after="40"/>
              <w:ind w:left="74"/>
              <w:rPr>
                <w:rFonts w:eastAsia="Aptos" w:cs="Arial"/>
                <w:b/>
                <w:bCs/>
                <w:i/>
                <w:iCs/>
                <w:sz w:val="20"/>
                <w:szCs w:val="20"/>
              </w:rPr>
            </w:pPr>
            <w:r w:rsidRPr="00987A9F">
              <w:rPr>
                <w:rFonts w:eastAsia="Aptos" w:cs="Arial"/>
                <w:sz w:val="20"/>
                <w:szCs w:val="20"/>
              </w:rPr>
              <w:t>The Coach or Mentor:</w:t>
            </w:r>
          </w:p>
        </w:tc>
      </w:tr>
      <w:tr w:rsidR="00B8529F" w:rsidRPr="009F6F3A" w14:paraId="31DF0C20"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0C595F3F" w14:textId="77777777" w:rsidR="00B8529F" w:rsidRPr="00987A9F" w:rsidRDefault="00B8529F">
            <w:pPr>
              <w:spacing w:before="40" w:after="40"/>
              <w:ind w:left="74"/>
              <w:rPr>
                <w:rFonts w:eastAsia="Aptos" w:cs="Arial"/>
                <w:b/>
                <w:bCs/>
                <w:i/>
                <w:iCs/>
                <w:kern w:val="2"/>
                <w:sz w:val="20"/>
                <w:szCs w:val="20"/>
                <w14:ligatures w14:val="standardContextual"/>
              </w:rPr>
            </w:pPr>
            <w:r w:rsidRPr="00987A9F">
              <w:rPr>
                <w:rFonts w:eastAsia="Aptos" w:cs="Arial"/>
                <w:sz w:val="20"/>
                <w:szCs w:val="20"/>
              </w:rPr>
              <w:t>1. established a positive working relationship that made me feel supported, comfortable, and confident throughout the process.</w:t>
            </w:r>
          </w:p>
        </w:tc>
        <w:tc>
          <w:tcPr>
            <w:tcW w:w="2127" w:type="dxa"/>
            <w:tcBorders>
              <w:top w:val="single" w:sz="4" w:space="0" w:color="auto"/>
              <w:left w:val="single" w:sz="4" w:space="0" w:color="auto"/>
              <w:bottom w:val="single" w:sz="4" w:space="0" w:color="auto"/>
              <w:right w:val="single" w:sz="4" w:space="0" w:color="auto"/>
            </w:tcBorders>
          </w:tcPr>
          <w:p w14:paraId="5BA7BA78"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4CA96B7A"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1A8D1804" w14:textId="77777777" w:rsidR="00B8529F" w:rsidRPr="009F6F3A" w:rsidRDefault="00B8529F">
            <w:pPr>
              <w:spacing w:before="40" w:after="40"/>
              <w:rPr>
                <w:rFonts w:eastAsia="Aptos" w:cs="Arial"/>
                <w:b/>
                <w:bCs/>
                <w:i/>
                <w:iCs/>
              </w:rPr>
            </w:pPr>
          </w:p>
        </w:tc>
      </w:tr>
      <w:tr w:rsidR="00B8529F" w:rsidRPr="009F6F3A" w14:paraId="3E8F645C"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54E0E3B7" w14:textId="77777777" w:rsidR="00B8529F" w:rsidRPr="00987A9F" w:rsidRDefault="00B8529F">
            <w:pPr>
              <w:spacing w:before="40" w:after="40"/>
              <w:ind w:left="74"/>
              <w:rPr>
                <w:rFonts w:eastAsia="Aptos" w:cs="Arial"/>
                <w:b/>
                <w:bCs/>
                <w:i/>
                <w:iCs/>
                <w:kern w:val="2"/>
                <w:sz w:val="20"/>
                <w:szCs w:val="20"/>
                <w14:ligatures w14:val="standardContextual"/>
              </w:rPr>
            </w:pPr>
            <w:r w:rsidRPr="00987A9F">
              <w:rPr>
                <w:rFonts w:eastAsia="Aptos" w:cs="Arial"/>
                <w:sz w:val="20"/>
                <w:szCs w:val="20"/>
              </w:rPr>
              <w:t>2. was approachable and demonstrated active listening, encouraging me to openly share my thoughts and ideas.</w:t>
            </w:r>
          </w:p>
        </w:tc>
        <w:tc>
          <w:tcPr>
            <w:tcW w:w="2127" w:type="dxa"/>
            <w:tcBorders>
              <w:top w:val="single" w:sz="4" w:space="0" w:color="auto"/>
              <w:left w:val="single" w:sz="4" w:space="0" w:color="auto"/>
              <w:bottom w:val="single" w:sz="4" w:space="0" w:color="auto"/>
              <w:right w:val="single" w:sz="4" w:space="0" w:color="auto"/>
            </w:tcBorders>
          </w:tcPr>
          <w:p w14:paraId="528CD73E"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002A57B8"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7373DA6C" w14:textId="77777777" w:rsidR="00B8529F" w:rsidRPr="009F6F3A" w:rsidRDefault="00B8529F">
            <w:pPr>
              <w:spacing w:before="40" w:after="40"/>
              <w:rPr>
                <w:rFonts w:eastAsia="Aptos" w:cs="Arial"/>
                <w:b/>
                <w:bCs/>
                <w:i/>
                <w:iCs/>
              </w:rPr>
            </w:pPr>
          </w:p>
        </w:tc>
      </w:tr>
      <w:tr w:rsidR="00B8529F" w:rsidRPr="009F6F3A" w14:paraId="3DFD2D5B"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1E0A00B4" w14:textId="77777777" w:rsidR="00B8529F" w:rsidRPr="00987A9F" w:rsidRDefault="00B8529F">
            <w:pPr>
              <w:spacing w:before="40" w:after="40"/>
              <w:ind w:left="74"/>
              <w:rPr>
                <w:rFonts w:eastAsia="Aptos" w:cs="Arial"/>
                <w:b/>
                <w:bCs/>
                <w:i/>
                <w:iCs/>
                <w:kern w:val="2"/>
                <w:sz w:val="20"/>
                <w:szCs w:val="20"/>
                <w14:ligatures w14:val="standardContextual"/>
              </w:rPr>
            </w:pPr>
            <w:r w:rsidRPr="00987A9F">
              <w:rPr>
                <w:rFonts w:eastAsia="Aptos" w:cs="Arial"/>
                <w:sz w:val="20"/>
                <w:szCs w:val="20"/>
              </w:rPr>
              <w:t>3. used effective questioning techniques that encouraged me to reflect, explore ideas and consider possible solutions.</w:t>
            </w:r>
          </w:p>
        </w:tc>
        <w:tc>
          <w:tcPr>
            <w:tcW w:w="2127" w:type="dxa"/>
            <w:tcBorders>
              <w:top w:val="single" w:sz="4" w:space="0" w:color="auto"/>
              <w:left w:val="single" w:sz="4" w:space="0" w:color="auto"/>
              <w:bottom w:val="single" w:sz="4" w:space="0" w:color="auto"/>
              <w:right w:val="single" w:sz="4" w:space="0" w:color="auto"/>
            </w:tcBorders>
          </w:tcPr>
          <w:p w14:paraId="00C9C6B9"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57D945B4"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4553E175" w14:textId="77777777" w:rsidR="00B8529F" w:rsidRPr="009F6F3A" w:rsidRDefault="00B8529F">
            <w:pPr>
              <w:spacing w:before="40" w:after="40"/>
              <w:rPr>
                <w:rFonts w:eastAsia="Aptos" w:cs="Arial"/>
                <w:b/>
                <w:bCs/>
                <w:i/>
                <w:iCs/>
              </w:rPr>
            </w:pPr>
          </w:p>
        </w:tc>
      </w:tr>
      <w:tr w:rsidR="00B8529F" w:rsidRPr="009F6F3A" w14:paraId="2AE22E3D" w14:textId="77777777" w:rsidTr="00152A77">
        <w:trPr>
          <w:trHeight w:val="456"/>
        </w:trPr>
        <w:tc>
          <w:tcPr>
            <w:tcW w:w="103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C1CC75" w14:textId="77777777" w:rsidR="00B8529F" w:rsidRPr="00987A9F" w:rsidRDefault="00B8529F">
            <w:pPr>
              <w:spacing w:before="40" w:after="40"/>
              <w:ind w:left="74"/>
              <w:rPr>
                <w:rFonts w:eastAsia="Aptos" w:cs="Arial"/>
                <w:b/>
                <w:bCs/>
                <w:sz w:val="20"/>
                <w:szCs w:val="20"/>
              </w:rPr>
            </w:pPr>
            <w:r w:rsidRPr="00987A9F">
              <w:rPr>
                <w:rFonts w:eastAsia="Aptos" w:cs="Arial"/>
                <w:b/>
                <w:bCs/>
                <w:sz w:val="20"/>
                <w:szCs w:val="20"/>
              </w:rPr>
              <w:t>How were the sessions conducted</w:t>
            </w:r>
          </w:p>
          <w:p w14:paraId="09CD7A86" w14:textId="77777777" w:rsidR="00B8529F" w:rsidRPr="00987A9F" w:rsidRDefault="00B8529F">
            <w:pPr>
              <w:spacing w:before="40" w:after="40"/>
              <w:ind w:left="74"/>
              <w:rPr>
                <w:rFonts w:eastAsia="Aptos" w:cs="Arial"/>
                <w:b/>
                <w:bCs/>
                <w:i/>
                <w:iCs/>
                <w:sz w:val="20"/>
                <w:szCs w:val="20"/>
              </w:rPr>
            </w:pPr>
            <w:r w:rsidRPr="00987A9F">
              <w:rPr>
                <w:rFonts w:eastAsia="Aptos" w:cs="Arial"/>
                <w:sz w:val="20"/>
                <w:szCs w:val="20"/>
              </w:rPr>
              <w:t>The Coach or Mentor:</w:t>
            </w:r>
          </w:p>
        </w:tc>
      </w:tr>
      <w:tr w:rsidR="00B8529F" w:rsidRPr="009F6F3A" w14:paraId="562196F6"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42149F8B" w14:textId="77777777" w:rsidR="00B8529F" w:rsidRPr="00987A9F" w:rsidRDefault="00B8529F">
            <w:pPr>
              <w:spacing w:before="40" w:after="40"/>
              <w:ind w:left="74"/>
              <w:rPr>
                <w:rFonts w:eastAsia="Aptos" w:cs="Arial"/>
                <w:sz w:val="20"/>
                <w:szCs w:val="20"/>
              </w:rPr>
            </w:pPr>
            <w:r w:rsidRPr="00987A9F">
              <w:rPr>
                <w:rFonts w:eastAsia="Aptos" w:cs="Arial"/>
                <w:sz w:val="20"/>
                <w:szCs w:val="20"/>
              </w:rPr>
              <w:t>3. helped me establish realistic, meaningful, and achievable goals that supported my personal or professional development.</w:t>
            </w:r>
          </w:p>
        </w:tc>
        <w:tc>
          <w:tcPr>
            <w:tcW w:w="2127" w:type="dxa"/>
            <w:tcBorders>
              <w:top w:val="single" w:sz="4" w:space="0" w:color="auto"/>
              <w:left w:val="single" w:sz="4" w:space="0" w:color="auto"/>
              <w:bottom w:val="single" w:sz="4" w:space="0" w:color="auto"/>
              <w:right w:val="single" w:sz="4" w:space="0" w:color="auto"/>
            </w:tcBorders>
          </w:tcPr>
          <w:p w14:paraId="2C3978FB"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33E2F4B9"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24D3383F" w14:textId="77777777" w:rsidR="00B8529F" w:rsidRPr="009F6F3A" w:rsidRDefault="00B8529F">
            <w:pPr>
              <w:spacing w:before="40" w:after="40"/>
              <w:rPr>
                <w:rFonts w:eastAsia="Aptos" w:cs="Arial"/>
                <w:b/>
                <w:bCs/>
                <w:i/>
                <w:iCs/>
              </w:rPr>
            </w:pPr>
          </w:p>
        </w:tc>
      </w:tr>
      <w:tr w:rsidR="00B8529F" w:rsidRPr="009F6F3A" w14:paraId="3BB52AE4"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61A93F8B" w14:textId="77777777" w:rsidR="00B8529F" w:rsidRPr="00987A9F" w:rsidRDefault="00B8529F">
            <w:pPr>
              <w:spacing w:before="40" w:after="40"/>
              <w:ind w:left="74"/>
              <w:rPr>
                <w:rFonts w:eastAsia="Aptos" w:cs="Arial"/>
                <w:sz w:val="20"/>
                <w:szCs w:val="20"/>
              </w:rPr>
            </w:pPr>
            <w:r w:rsidRPr="00987A9F">
              <w:rPr>
                <w:rFonts w:eastAsia="Aptos" w:cs="Arial"/>
                <w:sz w:val="20"/>
                <w:szCs w:val="20"/>
              </w:rPr>
              <w:t>4. kept me on track to ensure that any established goals remained realistic, meaningful and achievable.</w:t>
            </w:r>
          </w:p>
        </w:tc>
        <w:tc>
          <w:tcPr>
            <w:tcW w:w="2127" w:type="dxa"/>
            <w:tcBorders>
              <w:top w:val="single" w:sz="4" w:space="0" w:color="auto"/>
              <w:left w:val="single" w:sz="4" w:space="0" w:color="auto"/>
              <w:bottom w:val="single" w:sz="4" w:space="0" w:color="auto"/>
              <w:right w:val="single" w:sz="4" w:space="0" w:color="auto"/>
            </w:tcBorders>
          </w:tcPr>
          <w:p w14:paraId="34F7B214"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1D778967"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0DDEE99F" w14:textId="77777777" w:rsidR="00B8529F" w:rsidRPr="009F6F3A" w:rsidRDefault="00B8529F">
            <w:pPr>
              <w:spacing w:before="40" w:after="40"/>
              <w:rPr>
                <w:rFonts w:eastAsia="Aptos" w:cs="Arial"/>
                <w:b/>
                <w:bCs/>
                <w:i/>
                <w:iCs/>
              </w:rPr>
            </w:pPr>
          </w:p>
        </w:tc>
      </w:tr>
      <w:tr w:rsidR="00B8529F" w:rsidRPr="009F6F3A" w14:paraId="27D8012A" w14:textId="77777777" w:rsidTr="009418E7">
        <w:trPr>
          <w:trHeight w:val="189"/>
        </w:trPr>
        <w:tc>
          <w:tcPr>
            <w:tcW w:w="4531" w:type="dxa"/>
            <w:gridSpan w:val="2"/>
            <w:tcBorders>
              <w:top w:val="single" w:sz="4" w:space="0" w:color="auto"/>
              <w:left w:val="single" w:sz="4" w:space="0" w:color="auto"/>
              <w:bottom w:val="single" w:sz="4" w:space="0" w:color="auto"/>
              <w:right w:val="single" w:sz="4" w:space="0" w:color="auto"/>
            </w:tcBorders>
          </w:tcPr>
          <w:p w14:paraId="303B3429" w14:textId="77777777" w:rsidR="00B8529F" w:rsidRPr="00987A9F" w:rsidRDefault="00B8529F">
            <w:pPr>
              <w:spacing w:before="40" w:after="40"/>
              <w:ind w:left="74"/>
              <w:rPr>
                <w:rFonts w:eastAsia="Aptos" w:cs="Arial"/>
                <w:sz w:val="20"/>
                <w:szCs w:val="20"/>
              </w:rPr>
            </w:pPr>
            <w:r w:rsidRPr="00987A9F">
              <w:rPr>
                <w:rFonts w:eastAsia="Aptos" w:cs="Arial"/>
                <w:sz w:val="20"/>
                <w:szCs w:val="20"/>
              </w:rPr>
              <w:t>5. remained attentive to my individual needs.</w:t>
            </w:r>
          </w:p>
        </w:tc>
        <w:tc>
          <w:tcPr>
            <w:tcW w:w="2127" w:type="dxa"/>
            <w:tcBorders>
              <w:top w:val="single" w:sz="4" w:space="0" w:color="auto"/>
              <w:left w:val="single" w:sz="4" w:space="0" w:color="auto"/>
              <w:bottom w:val="single" w:sz="4" w:space="0" w:color="auto"/>
              <w:right w:val="single" w:sz="4" w:space="0" w:color="auto"/>
            </w:tcBorders>
          </w:tcPr>
          <w:p w14:paraId="6A4CDFBC"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22301D25"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2ADAD2DC" w14:textId="77777777" w:rsidR="00B8529F" w:rsidRPr="009F6F3A" w:rsidRDefault="00B8529F">
            <w:pPr>
              <w:spacing w:before="40" w:after="40"/>
              <w:rPr>
                <w:rFonts w:eastAsia="Aptos" w:cs="Arial"/>
                <w:b/>
                <w:bCs/>
                <w:i/>
                <w:iCs/>
              </w:rPr>
            </w:pPr>
          </w:p>
        </w:tc>
      </w:tr>
      <w:tr w:rsidR="00B8529F" w:rsidRPr="009F6F3A" w14:paraId="65FBE66D" w14:textId="77777777" w:rsidTr="00152A77">
        <w:trPr>
          <w:trHeight w:val="456"/>
        </w:trPr>
        <w:tc>
          <w:tcPr>
            <w:tcW w:w="103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1676D" w14:textId="77777777" w:rsidR="00B8529F" w:rsidRPr="00987A9F" w:rsidRDefault="00B8529F">
            <w:pPr>
              <w:spacing w:before="40" w:after="40"/>
              <w:ind w:left="74"/>
              <w:rPr>
                <w:rFonts w:eastAsia="Aptos" w:cs="Arial"/>
                <w:b/>
                <w:bCs/>
                <w:sz w:val="20"/>
                <w:szCs w:val="20"/>
              </w:rPr>
            </w:pPr>
            <w:r w:rsidRPr="00987A9F">
              <w:rPr>
                <w:rFonts w:eastAsia="Aptos" w:cs="Arial"/>
                <w:b/>
                <w:bCs/>
                <w:sz w:val="20"/>
                <w:szCs w:val="20"/>
              </w:rPr>
              <w:t>How did the coach or mentor behave during the sessions</w:t>
            </w:r>
          </w:p>
          <w:p w14:paraId="44D978CB" w14:textId="77777777" w:rsidR="00B8529F" w:rsidRPr="00987A9F" w:rsidRDefault="00B8529F">
            <w:pPr>
              <w:spacing w:before="40" w:after="40"/>
              <w:ind w:left="74"/>
              <w:rPr>
                <w:rFonts w:eastAsia="Aptos" w:cs="Arial"/>
                <w:b/>
                <w:bCs/>
                <w:i/>
                <w:iCs/>
                <w:sz w:val="20"/>
                <w:szCs w:val="20"/>
              </w:rPr>
            </w:pPr>
            <w:r w:rsidRPr="00987A9F">
              <w:rPr>
                <w:rFonts w:eastAsia="Aptos" w:cs="Arial"/>
                <w:sz w:val="20"/>
                <w:szCs w:val="20"/>
              </w:rPr>
              <w:t>The Coach or Mentor:</w:t>
            </w:r>
          </w:p>
        </w:tc>
      </w:tr>
      <w:tr w:rsidR="00B8529F" w:rsidRPr="009F6F3A" w14:paraId="4F5ED793"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0BC3C5E8" w14:textId="77777777" w:rsidR="00B8529F" w:rsidRPr="00987A9F" w:rsidRDefault="00B8529F">
            <w:pPr>
              <w:spacing w:before="40" w:after="40"/>
              <w:ind w:left="74"/>
              <w:rPr>
                <w:rFonts w:eastAsia="Aptos" w:cs="Arial"/>
                <w:sz w:val="20"/>
                <w:szCs w:val="20"/>
              </w:rPr>
            </w:pPr>
            <w:r w:rsidRPr="00987A9F">
              <w:rPr>
                <w:rFonts w:eastAsia="Aptos" w:cs="Arial"/>
                <w:sz w:val="20"/>
                <w:szCs w:val="20"/>
              </w:rPr>
              <w:t>6. valued my views and experiences and created a supportive and respectful environment.</w:t>
            </w:r>
          </w:p>
        </w:tc>
        <w:tc>
          <w:tcPr>
            <w:tcW w:w="2127" w:type="dxa"/>
            <w:tcBorders>
              <w:top w:val="single" w:sz="4" w:space="0" w:color="auto"/>
              <w:left w:val="single" w:sz="4" w:space="0" w:color="auto"/>
              <w:bottom w:val="single" w:sz="4" w:space="0" w:color="auto"/>
              <w:right w:val="single" w:sz="4" w:space="0" w:color="auto"/>
            </w:tcBorders>
          </w:tcPr>
          <w:p w14:paraId="708C14BE"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4904B775"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54FED5D9" w14:textId="77777777" w:rsidR="00B8529F" w:rsidRPr="009F6F3A" w:rsidRDefault="00B8529F">
            <w:pPr>
              <w:spacing w:before="40" w:after="40"/>
              <w:rPr>
                <w:rFonts w:eastAsia="Aptos" w:cs="Arial"/>
                <w:b/>
                <w:bCs/>
                <w:i/>
                <w:iCs/>
              </w:rPr>
            </w:pPr>
          </w:p>
        </w:tc>
      </w:tr>
      <w:tr w:rsidR="00B8529F" w:rsidRPr="009F6F3A" w14:paraId="172B1665"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0480F1E8" w14:textId="77777777" w:rsidR="00B8529F" w:rsidRPr="00987A9F" w:rsidRDefault="00B8529F">
            <w:pPr>
              <w:spacing w:before="40" w:after="40"/>
              <w:ind w:left="74"/>
              <w:rPr>
                <w:rFonts w:eastAsia="Aptos" w:cs="Arial"/>
                <w:sz w:val="20"/>
                <w:szCs w:val="20"/>
              </w:rPr>
            </w:pPr>
            <w:r w:rsidRPr="00987A9F">
              <w:rPr>
                <w:rFonts w:eastAsia="Aptos" w:cs="Arial"/>
                <w:sz w:val="20"/>
                <w:szCs w:val="20"/>
              </w:rPr>
              <w:t xml:space="preserve">7. conducted themselves in a professional, supportive, and constructive manner. </w:t>
            </w:r>
          </w:p>
        </w:tc>
        <w:tc>
          <w:tcPr>
            <w:tcW w:w="2127" w:type="dxa"/>
            <w:tcBorders>
              <w:top w:val="single" w:sz="4" w:space="0" w:color="auto"/>
              <w:left w:val="single" w:sz="4" w:space="0" w:color="auto"/>
              <w:bottom w:val="single" w:sz="4" w:space="0" w:color="auto"/>
              <w:right w:val="single" w:sz="4" w:space="0" w:color="auto"/>
            </w:tcBorders>
          </w:tcPr>
          <w:p w14:paraId="61CCFA0A"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0FA14AA5"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39B95CD4" w14:textId="77777777" w:rsidR="00B8529F" w:rsidRPr="009F6F3A" w:rsidRDefault="00B8529F">
            <w:pPr>
              <w:spacing w:before="40" w:after="40"/>
              <w:rPr>
                <w:rFonts w:eastAsia="Aptos" w:cs="Arial"/>
                <w:b/>
                <w:bCs/>
                <w:i/>
                <w:iCs/>
              </w:rPr>
            </w:pPr>
          </w:p>
        </w:tc>
      </w:tr>
      <w:tr w:rsidR="00B8529F" w:rsidRPr="009F6F3A" w14:paraId="63D27F3B" w14:textId="77777777" w:rsidTr="00152A77">
        <w:trPr>
          <w:trHeight w:val="456"/>
        </w:trPr>
        <w:tc>
          <w:tcPr>
            <w:tcW w:w="4531" w:type="dxa"/>
            <w:gridSpan w:val="2"/>
            <w:tcBorders>
              <w:top w:val="single" w:sz="4" w:space="0" w:color="auto"/>
              <w:left w:val="single" w:sz="4" w:space="0" w:color="auto"/>
              <w:bottom w:val="single" w:sz="4" w:space="0" w:color="auto"/>
              <w:right w:val="single" w:sz="4" w:space="0" w:color="auto"/>
            </w:tcBorders>
          </w:tcPr>
          <w:p w14:paraId="6B06F150" w14:textId="77777777" w:rsidR="00B8529F" w:rsidRPr="00987A9F" w:rsidRDefault="00B8529F">
            <w:pPr>
              <w:spacing w:before="40" w:after="40"/>
              <w:ind w:left="74"/>
              <w:rPr>
                <w:rFonts w:eastAsia="Aptos" w:cs="Arial"/>
                <w:sz w:val="20"/>
                <w:szCs w:val="20"/>
              </w:rPr>
            </w:pPr>
            <w:r w:rsidRPr="00987A9F">
              <w:rPr>
                <w:rFonts w:eastAsia="Aptos" w:cs="Arial"/>
                <w:sz w:val="20"/>
                <w:szCs w:val="20"/>
              </w:rPr>
              <w:t>8. handled our discussions in a confidential and trustworthy manner.</w:t>
            </w:r>
          </w:p>
        </w:tc>
        <w:tc>
          <w:tcPr>
            <w:tcW w:w="2127" w:type="dxa"/>
            <w:tcBorders>
              <w:top w:val="single" w:sz="4" w:space="0" w:color="auto"/>
              <w:left w:val="single" w:sz="4" w:space="0" w:color="auto"/>
              <w:bottom w:val="single" w:sz="4" w:space="0" w:color="auto"/>
              <w:right w:val="single" w:sz="4" w:space="0" w:color="auto"/>
            </w:tcBorders>
          </w:tcPr>
          <w:p w14:paraId="046474FD" w14:textId="77777777" w:rsidR="00B8529F" w:rsidRPr="009F6F3A" w:rsidRDefault="00B8529F">
            <w:pPr>
              <w:spacing w:before="40" w:after="40"/>
              <w:rPr>
                <w:rFonts w:eastAsia="Aptos" w:cs="Arial"/>
                <w:b/>
                <w:bCs/>
                <w:i/>
                <w:iCs/>
                <w:kern w:val="2"/>
                <w14:ligatures w14:val="standardContextual"/>
              </w:rPr>
            </w:pPr>
          </w:p>
        </w:tc>
        <w:tc>
          <w:tcPr>
            <w:tcW w:w="1842" w:type="dxa"/>
            <w:tcBorders>
              <w:top w:val="single" w:sz="4" w:space="0" w:color="auto"/>
              <w:left w:val="single" w:sz="4" w:space="0" w:color="auto"/>
              <w:bottom w:val="single" w:sz="4" w:space="0" w:color="auto"/>
              <w:right w:val="single" w:sz="4" w:space="0" w:color="auto"/>
            </w:tcBorders>
          </w:tcPr>
          <w:p w14:paraId="1CE8C92E" w14:textId="77777777" w:rsidR="00B8529F" w:rsidRPr="009F6F3A" w:rsidRDefault="00B8529F">
            <w:pPr>
              <w:spacing w:before="40" w:after="40"/>
              <w:rPr>
                <w:rFonts w:eastAsia="Aptos" w:cs="Arial"/>
                <w:b/>
                <w:bCs/>
                <w:i/>
                <w:iCs/>
                <w:kern w:val="2"/>
                <w14:ligatures w14:val="standardContextual"/>
              </w:rPr>
            </w:pPr>
          </w:p>
        </w:tc>
        <w:tc>
          <w:tcPr>
            <w:tcW w:w="1843" w:type="dxa"/>
            <w:gridSpan w:val="3"/>
            <w:tcBorders>
              <w:top w:val="single" w:sz="4" w:space="0" w:color="auto"/>
              <w:left w:val="single" w:sz="4" w:space="0" w:color="auto"/>
              <w:bottom w:val="single" w:sz="4" w:space="0" w:color="auto"/>
              <w:right w:val="single" w:sz="4" w:space="0" w:color="auto"/>
            </w:tcBorders>
          </w:tcPr>
          <w:p w14:paraId="297AB730" w14:textId="77777777" w:rsidR="00B8529F" w:rsidRPr="009F6F3A" w:rsidRDefault="00B8529F">
            <w:pPr>
              <w:spacing w:before="40" w:after="40"/>
              <w:rPr>
                <w:rFonts w:eastAsia="Aptos" w:cs="Arial"/>
                <w:b/>
                <w:bCs/>
                <w:i/>
                <w:iCs/>
              </w:rPr>
            </w:pPr>
          </w:p>
        </w:tc>
      </w:tr>
      <w:tr w:rsidR="00B8529F" w:rsidRPr="009F6F3A" w14:paraId="0CB0DFEE" w14:textId="77777777" w:rsidTr="00152A77">
        <w:trPr>
          <w:trHeight w:val="456"/>
        </w:trPr>
        <w:tc>
          <w:tcPr>
            <w:tcW w:w="10343" w:type="dxa"/>
            <w:gridSpan w:val="7"/>
            <w:tcBorders>
              <w:top w:val="single" w:sz="4" w:space="0" w:color="auto"/>
              <w:left w:val="single" w:sz="4" w:space="0" w:color="auto"/>
              <w:bottom w:val="single" w:sz="4" w:space="0" w:color="auto"/>
              <w:right w:val="single" w:sz="4" w:space="0" w:color="auto"/>
            </w:tcBorders>
          </w:tcPr>
          <w:p w14:paraId="1D67EFA0" w14:textId="77777777" w:rsidR="00B8529F" w:rsidRPr="00987A9F" w:rsidRDefault="00B8529F">
            <w:pPr>
              <w:rPr>
                <w:rFonts w:eastAsia="Aptos" w:cs="Arial"/>
                <w:sz w:val="20"/>
                <w:szCs w:val="20"/>
              </w:rPr>
            </w:pPr>
            <w:r w:rsidRPr="00987A9F">
              <w:rPr>
                <w:rFonts w:eastAsia="Aptos" w:cs="Arial"/>
                <w:b/>
                <w:bCs/>
                <w:sz w:val="20"/>
                <w:szCs w:val="20"/>
              </w:rPr>
              <w:t>Please use this space to provide any further feedback, reflections, or comments regarding your overall coaching or mentoring experience</w:t>
            </w:r>
            <w:r w:rsidRPr="00987A9F">
              <w:rPr>
                <w:rFonts w:eastAsia="Aptos" w:cs="Arial"/>
                <w:sz w:val="20"/>
                <w:szCs w:val="20"/>
              </w:rPr>
              <w:t>.</w:t>
            </w:r>
          </w:p>
          <w:p w14:paraId="22FD5907" w14:textId="77777777" w:rsidR="00152A77" w:rsidRPr="00987A9F" w:rsidRDefault="00152A77">
            <w:pPr>
              <w:rPr>
                <w:rFonts w:eastAsia="Aptos" w:cs="Arial"/>
                <w:sz w:val="20"/>
                <w:szCs w:val="20"/>
              </w:rPr>
            </w:pPr>
          </w:p>
          <w:p w14:paraId="376083E6" w14:textId="77777777" w:rsidR="00B8529F" w:rsidRPr="00987A9F" w:rsidRDefault="00B8529F">
            <w:pPr>
              <w:spacing w:before="40" w:after="40"/>
              <w:rPr>
                <w:rFonts w:eastAsia="Aptos" w:cs="Arial"/>
                <w:b/>
                <w:bCs/>
                <w:i/>
                <w:iCs/>
                <w:sz w:val="20"/>
                <w:szCs w:val="20"/>
              </w:rPr>
            </w:pPr>
          </w:p>
        </w:tc>
      </w:tr>
    </w:tbl>
    <w:p w14:paraId="20F2FDB7" w14:textId="5A50C942" w:rsidR="00377DA4" w:rsidRPr="009F6F3A" w:rsidRDefault="00377DA4" w:rsidP="00A253BD">
      <w:pPr>
        <w:rPr>
          <w:rFonts w:eastAsia="Aptos" w:cs="Arial"/>
          <w:sz w:val="16"/>
          <w:szCs w:val="16"/>
        </w:rPr>
        <w:sectPr w:rsidR="00377DA4" w:rsidRPr="009F6F3A" w:rsidSect="00910FA4">
          <w:pgSz w:w="11906" w:h="16838"/>
          <w:pgMar w:top="558" w:right="720" w:bottom="720" w:left="720" w:header="0" w:footer="708" w:gutter="0"/>
          <w:cols w:space="708"/>
          <w:docGrid w:linePitch="360"/>
        </w:sectPr>
      </w:pPr>
    </w:p>
    <w:p w14:paraId="24FC10E7" w14:textId="77777777" w:rsidR="00A253BD" w:rsidRPr="009F6F3A" w:rsidRDefault="00A253BD"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Coachee or Mentee feedback form – Mid-point sessions </w:t>
      </w:r>
    </w:p>
    <w:p w14:paraId="752122F7" w14:textId="77777777" w:rsidR="00A253BD" w:rsidRPr="00615970" w:rsidRDefault="00A253BD" w:rsidP="00A253BD">
      <w:pPr>
        <w:tabs>
          <w:tab w:val="center" w:pos="4513"/>
          <w:tab w:val="right" w:pos="9026"/>
        </w:tabs>
        <w:spacing w:before="200" w:after="160" w:line="240" w:lineRule="auto"/>
        <w:rPr>
          <w:rFonts w:eastAsia="Calibri" w:cs="Arial"/>
          <w:i/>
          <w:iCs/>
          <w:sz w:val="20"/>
          <w:szCs w:val="20"/>
        </w:rPr>
      </w:pPr>
      <w:r w:rsidRPr="00615970">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
        <w:tblW w:w="10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1706"/>
        <w:gridCol w:w="2127"/>
        <w:gridCol w:w="1842"/>
        <w:gridCol w:w="1980"/>
      </w:tblGrid>
      <w:tr w:rsidR="00F33E1B" w:rsidRPr="009F6F3A" w14:paraId="4E80FC2B" w14:textId="77777777" w:rsidTr="00BD7103">
        <w:trPr>
          <w:cnfStyle w:val="100000000000" w:firstRow="1" w:lastRow="0" w:firstColumn="0" w:lastColumn="0" w:oddVBand="0" w:evenVBand="0" w:oddHBand="0" w:evenHBand="0" w:firstRowFirstColumn="0" w:firstRowLastColumn="0" w:lastRowFirstColumn="0" w:lastRowLastColumn="0"/>
          <w:tblHeader w:val="0"/>
        </w:trPr>
        <w:tc>
          <w:tcPr>
            <w:tcW w:w="2825" w:type="dxa"/>
            <w:tcBorders>
              <w:top w:val="single" w:sz="4" w:space="0" w:color="auto"/>
              <w:left w:val="single" w:sz="4" w:space="0" w:color="auto"/>
              <w:bottom w:val="single" w:sz="4" w:space="0" w:color="auto"/>
              <w:right w:val="single" w:sz="4" w:space="0" w:color="auto"/>
            </w:tcBorders>
            <w:shd w:val="clear" w:color="auto" w:fill="FF9900"/>
          </w:tcPr>
          <w:p w14:paraId="6D44B981" w14:textId="77777777" w:rsidR="00F33E1B" w:rsidRPr="0025067B" w:rsidRDefault="00F33E1B" w:rsidP="00682721">
            <w:pPr>
              <w:spacing w:before="40" w:after="40"/>
              <w:ind w:left="74" w:right="0"/>
              <w:rPr>
                <w:rFonts w:eastAsia="Aptos" w:cs="Arial"/>
                <w:i/>
                <w:iCs/>
                <w:sz w:val="20"/>
                <w:szCs w:val="20"/>
              </w:rPr>
            </w:pPr>
            <w:r w:rsidRPr="0025067B">
              <w:rPr>
                <w:rFonts w:eastAsia="Aptos" w:cs="Arial"/>
                <w:sz w:val="20"/>
                <w:szCs w:val="20"/>
              </w:rPr>
              <w:t>Name of Coach or Mentor:</w:t>
            </w:r>
          </w:p>
        </w:tc>
        <w:tc>
          <w:tcPr>
            <w:tcW w:w="7655" w:type="dxa"/>
            <w:gridSpan w:val="4"/>
            <w:tcBorders>
              <w:top w:val="single" w:sz="4" w:space="0" w:color="auto"/>
              <w:left w:val="single" w:sz="4" w:space="0" w:color="auto"/>
              <w:bottom w:val="single" w:sz="4" w:space="0" w:color="auto"/>
              <w:right w:val="single" w:sz="4" w:space="0" w:color="auto"/>
            </w:tcBorders>
            <w:shd w:val="clear" w:color="auto" w:fill="auto"/>
          </w:tcPr>
          <w:p w14:paraId="008D79A9" w14:textId="77777777" w:rsidR="00F33E1B" w:rsidRPr="0025067B" w:rsidRDefault="00F33E1B" w:rsidP="00682721">
            <w:pPr>
              <w:spacing w:before="40" w:after="40"/>
              <w:jc w:val="center"/>
              <w:rPr>
                <w:rFonts w:eastAsia="Aptos" w:cs="Arial"/>
                <w:b w:val="0"/>
                <w:bCs/>
                <w:i/>
                <w:iCs/>
                <w:sz w:val="20"/>
                <w:szCs w:val="20"/>
              </w:rPr>
            </w:pPr>
          </w:p>
        </w:tc>
      </w:tr>
      <w:tr w:rsidR="00F33E1B" w:rsidRPr="009F6F3A" w14:paraId="3F2E6BFB" w14:textId="77777777" w:rsidTr="00BD7103">
        <w:trPr>
          <w:cnfStyle w:val="000000100000" w:firstRow="0" w:lastRow="0" w:firstColumn="0" w:lastColumn="0" w:oddVBand="0" w:evenVBand="0" w:oddHBand="1" w:evenHBand="0" w:firstRowFirstColumn="0" w:firstRowLastColumn="0" w:lastRowFirstColumn="0" w:lastRowLastColumn="0"/>
        </w:trPr>
        <w:tc>
          <w:tcPr>
            <w:tcW w:w="2825" w:type="dxa"/>
            <w:tcBorders>
              <w:top w:val="single" w:sz="4" w:space="0" w:color="auto"/>
              <w:left w:val="single" w:sz="4" w:space="0" w:color="auto"/>
              <w:right w:val="single" w:sz="4" w:space="0" w:color="auto"/>
            </w:tcBorders>
            <w:shd w:val="clear" w:color="auto" w:fill="FF9900"/>
          </w:tcPr>
          <w:p w14:paraId="4556EB2B" w14:textId="77777777" w:rsidR="00F33E1B" w:rsidRPr="0025067B" w:rsidRDefault="00F33E1B" w:rsidP="00682721">
            <w:pPr>
              <w:spacing w:before="40" w:after="40"/>
              <w:ind w:left="74"/>
              <w:rPr>
                <w:rFonts w:eastAsia="Aptos" w:cs="Arial"/>
                <w:b/>
                <w:i/>
                <w:iCs/>
                <w:color w:val="FFFFFF" w:themeColor="background1"/>
                <w:sz w:val="20"/>
                <w:szCs w:val="20"/>
              </w:rPr>
            </w:pPr>
            <w:r w:rsidRPr="0025067B">
              <w:rPr>
                <w:rFonts w:eastAsia="Aptos" w:cs="Arial"/>
                <w:b/>
                <w:color w:val="FFFFFF" w:themeColor="background1"/>
                <w:sz w:val="20"/>
                <w:szCs w:val="20"/>
              </w:rPr>
              <w:t>Client initials:</w:t>
            </w:r>
          </w:p>
        </w:tc>
        <w:tc>
          <w:tcPr>
            <w:tcW w:w="7655" w:type="dxa"/>
            <w:gridSpan w:val="4"/>
            <w:tcBorders>
              <w:top w:val="single" w:sz="4" w:space="0" w:color="auto"/>
              <w:left w:val="single" w:sz="4" w:space="0" w:color="auto"/>
              <w:right w:val="single" w:sz="4" w:space="0" w:color="auto"/>
            </w:tcBorders>
          </w:tcPr>
          <w:p w14:paraId="3288A4FE" w14:textId="77777777" w:rsidR="00F33E1B" w:rsidRPr="0025067B" w:rsidRDefault="00F33E1B" w:rsidP="00682721">
            <w:pPr>
              <w:spacing w:before="40" w:after="40"/>
              <w:jc w:val="center"/>
              <w:rPr>
                <w:rFonts w:eastAsia="Aptos" w:cs="Arial"/>
                <w:b/>
                <w:bCs/>
                <w:i/>
                <w:iCs/>
                <w:color w:val="FFFFFF" w:themeColor="background1"/>
                <w:sz w:val="20"/>
                <w:szCs w:val="20"/>
              </w:rPr>
            </w:pPr>
          </w:p>
        </w:tc>
      </w:tr>
      <w:tr w:rsidR="00F33E1B" w:rsidRPr="009F6F3A" w14:paraId="145F892D" w14:textId="77777777" w:rsidTr="00BD7103">
        <w:trPr>
          <w:cnfStyle w:val="000000010000" w:firstRow="0" w:lastRow="0" w:firstColumn="0" w:lastColumn="0" w:oddVBand="0" w:evenVBand="0" w:oddHBand="0" w:evenHBand="1" w:firstRowFirstColumn="0" w:firstRowLastColumn="0" w:lastRowFirstColumn="0" w:lastRowLastColumn="0"/>
        </w:trPr>
        <w:tc>
          <w:tcPr>
            <w:tcW w:w="2825" w:type="dxa"/>
            <w:tcBorders>
              <w:left w:val="single" w:sz="4" w:space="0" w:color="auto"/>
              <w:right w:val="single" w:sz="4" w:space="0" w:color="auto"/>
            </w:tcBorders>
            <w:shd w:val="clear" w:color="auto" w:fill="FF9900"/>
          </w:tcPr>
          <w:p w14:paraId="72F14F80" w14:textId="77777777" w:rsidR="00F33E1B" w:rsidRPr="0025067B" w:rsidRDefault="00F33E1B" w:rsidP="00682721">
            <w:pPr>
              <w:spacing w:before="40" w:after="40"/>
              <w:ind w:left="74"/>
              <w:rPr>
                <w:rFonts w:eastAsia="Aptos" w:cs="Arial"/>
                <w:b/>
                <w:i/>
                <w:iCs/>
                <w:color w:val="FFFFFF" w:themeColor="background1"/>
                <w:sz w:val="20"/>
                <w:szCs w:val="20"/>
              </w:rPr>
            </w:pPr>
            <w:r w:rsidRPr="0025067B">
              <w:rPr>
                <w:rFonts w:eastAsia="Aptos" w:cs="Arial"/>
                <w:b/>
                <w:color w:val="FFFFFF" w:themeColor="background1"/>
                <w:sz w:val="20"/>
                <w:szCs w:val="20"/>
              </w:rPr>
              <w:t>Date:</w:t>
            </w:r>
          </w:p>
        </w:tc>
        <w:tc>
          <w:tcPr>
            <w:tcW w:w="7655" w:type="dxa"/>
            <w:gridSpan w:val="4"/>
            <w:tcBorders>
              <w:left w:val="single" w:sz="4" w:space="0" w:color="auto"/>
              <w:right w:val="single" w:sz="4" w:space="0" w:color="auto"/>
            </w:tcBorders>
            <w:shd w:val="clear" w:color="auto" w:fill="auto"/>
          </w:tcPr>
          <w:p w14:paraId="2E83E11B" w14:textId="77777777" w:rsidR="00F33E1B" w:rsidRPr="0025067B" w:rsidRDefault="00000000" w:rsidP="00682721">
            <w:pPr>
              <w:spacing w:before="40" w:after="40"/>
              <w:ind w:left="74"/>
              <w:rPr>
                <w:rFonts w:eastAsia="Aptos" w:cs="Arial"/>
                <w:b/>
                <w:bCs/>
                <w:i/>
                <w:iCs/>
                <w:color w:val="FFFFFF" w:themeColor="background1"/>
                <w:sz w:val="20"/>
                <w:szCs w:val="20"/>
              </w:rPr>
            </w:pPr>
            <w:sdt>
              <w:sdtPr>
                <w:rPr>
                  <w:rFonts w:eastAsia="Aptos" w:cs="Arial"/>
                  <w:sz w:val="20"/>
                  <w:szCs w:val="20"/>
                </w:rPr>
                <w:id w:val="1817071974"/>
                <w:placeholder>
                  <w:docPart w:val="4AC1DE49FCF9400A8BD5D1F5EC91CF65"/>
                </w:placeholder>
                <w:showingPlcHdr/>
                <w:date>
                  <w:dateFormat w:val="dd/MM/yyyy"/>
                  <w:lid w:val="en-GB"/>
                  <w:storeMappedDataAs w:val="dateTime"/>
                  <w:calendar w:val="gregorian"/>
                </w:date>
              </w:sdtPr>
              <w:sdtContent>
                <w:r w:rsidR="00F33E1B" w:rsidRPr="0025067B">
                  <w:rPr>
                    <w:rFonts w:eastAsia="Aptos" w:cs="Arial"/>
                    <w:color w:val="808080"/>
                    <w:sz w:val="20"/>
                    <w:szCs w:val="20"/>
                  </w:rPr>
                  <w:t>Click or tap to enter a date.</w:t>
                </w:r>
              </w:sdtContent>
            </w:sdt>
          </w:p>
        </w:tc>
      </w:tr>
      <w:tr w:rsidR="00F33E1B" w:rsidRPr="009F6F3A" w14:paraId="689493E6" w14:textId="77777777" w:rsidTr="00BD7103">
        <w:trPr>
          <w:cnfStyle w:val="000000100000" w:firstRow="0" w:lastRow="0" w:firstColumn="0" w:lastColumn="0" w:oddVBand="0" w:evenVBand="0" w:oddHBand="1" w:evenHBand="0" w:firstRowFirstColumn="0" w:firstRowLastColumn="0" w:lastRowFirstColumn="0" w:lastRowLastColumn="0"/>
        </w:trPr>
        <w:tc>
          <w:tcPr>
            <w:tcW w:w="2825" w:type="dxa"/>
            <w:tcBorders>
              <w:top w:val="single" w:sz="4" w:space="0" w:color="auto"/>
              <w:left w:val="single" w:sz="4" w:space="0" w:color="auto"/>
              <w:right w:val="single" w:sz="4" w:space="0" w:color="auto"/>
            </w:tcBorders>
            <w:shd w:val="clear" w:color="auto" w:fill="FF9900"/>
          </w:tcPr>
          <w:p w14:paraId="301E37F3" w14:textId="77777777" w:rsidR="00F33E1B" w:rsidRPr="0025067B" w:rsidRDefault="00F33E1B" w:rsidP="00682721">
            <w:pPr>
              <w:spacing w:before="40" w:after="40"/>
              <w:ind w:left="74"/>
              <w:rPr>
                <w:rFonts w:eastAsia="Aptos" w:cs="Arial"/>
                <w:b/>
                <w:i/>
                <w:iCs/>
                <w:color w:val="FFFFFF" w:themeColor="background1"/>
                <w:sz w:val="20"/>
                <w:szCs w:val="20"/>
              </w:rPr>
            </w:pPr>
            <w:r w:rsidRPr="0025067B">
              <w:rPr>
                <w:rFonts w:eastAsia="Aptos" w:cs="Arial"/>
                <w:b/>
                <w:color w:val="FFFFFF" w:themeColor="background1"/>
                <w:sz w:val="20"/>
                <w:szCs w:val="20"/>
              </w:rPr>
              <w:t>Session number being reviewed:</w:t>
            </w:r>
          </w:p>
        </w:tc>
        <w:tc>
          <w:tcPr>
            <w:tcW w:w="7655" w:type="dxa"/>
            <w:gridSpan w:val="4"/>
            <w:tcBorders>
              <w:top w:val="single" w:sz="4" w:space="0" w:color="auto"/>
              <w:left w:val="single" w:sz="4" w:space="0" w:color="auto"/>
              <w:right w:val="single" w:sz="4" w:space="0" w:color="auto"/>
            </w:tcBorders>
          </w:tcPr>
          <w:p w14:paraId="12552C63" w14:textId="77777777" w:rsidR="00F33E1B" w:rsidRPr="0025067B" w:rsidRDefault="00F33E1B" w:rsidP="00682721">
            <w:pPr>
              <w:spacing w:before="40" w:after="40"/>
              <w:jc w:val="center"/>
              <w:rPr>
                <w:rFonts w:eastAsia="Aptos" w:cs="Arial"/>
                <w:b/>
                <w:bCs/>
                <w:i/>
                <w:iCs/>
                <w:color w:val="FFFFFF" w:themeColor="background1"/>
                <w:sz w:val="20"/>
                <w:szCs w:val="20"/>
              </w:rPr>
            </w:pPr>
          </w:p>
        </w:tc>
      </w:tr>
      <w:tr w:rsidR="00F33E1B" w:rsidRPr="009F6F3A" w14:paraId="39C0F9F3" w14:textId="77777777" w:rsidTr="00BD7103">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sz="4" w:space="0" w:color="auto"/>
              <w:right w:val="single" w:sz="4" w:space="0" w:color="auto"/>
            </w:tcBorders>
            <w:shd w:val="clear" w:color="auto" w:fill="auto"/>
          </w:tcPr>
          <w:p w14:paraId="26FAD8C4" w14:textId="77777777" w:rsidR="00F33E1B" w:rsidRPr="0025067B" w:rsidRDefault="00F33E1B" w:rsidP="00682721">
            <w:pPr>
              <w:spacing w:before="40" w:after="40"/>
              <w:rPr>
                <w:rFonts w:eastAsia="Aptos" w:cs="Arial"/>
                <w:sz w:val="20"/>
                <w:szCs w:val="20"/>
              </w:rPr>
            </w:pPr>
          </w:p>
        </w:tc>
        <w:tc>
          <w:tcPr>
            <w:tcW w:w="2127" w:type="dxa"/>
            <w:tcBorders>
              <w:left w:val="single" w:sz="4" w:space="0" w:color="auto"/>
              <w:right w:val="single" w:sz="4" w:space="0" w:color="auto"/>
            </w:tcBorders>
            <w:shd w:val="clear" w:color="auto" w:fill="FF9900"/>
          </w:tcPr>
          <w:p w14:paraId="005A9480" w14:textId="77777777" w:rsidR="00F33E1B" w:rsidRPr="0025067B" w:rsidRDefault="00F33E1B" w:rsidP="00682721">
            <w:pPr>
              <w:spacing w:before="40" w:after="40"/>
              <w:jc w:val="center"/>
              <w:rPr>
                <w:rFonts w:eastAsia="Aptos" w:cs="Arial"/>
                <w:b/>
                <w:bCs/>
                <w:color w:val="FFFFFF" w:themeColor="background1"/>
                <w:sz w:val="20"/>
                <w:szCs w:val="20"/>
              </w:rPr>
            </w:pPr>
            <w:r w:rsidRPr="0025067B">
              <w:rPr>
                <w:rFonts w:eastAsia="Times New Roman" w:cs="Arial"/>
                <w:b/>
                <w:bCs/>
                <w:color w:val="FFFFFF" w:themeColor="background1"/>
                <w:sz w:val="20"/>
                <w:szCs w:val="20"/>
                <w:lang w:eastAsia="en-GB"/>
              </w:rPr>
              <w:t>1 – The coach or mentor did not demonstrate this effectively.</w:t>
            </w:r>
          </w:p>
        </w:tc>
        <w:tc>
          <w:tcPr>
            <w:tcW w:w="1842" w:type="dxa"/>
            <w:tcBorders>
              <w:left w:val="single" w:sz="4" w:space="0" w:color="auto"/>
              <w:right w:val="single" w:sz="4" w:space="0" w:color="auto"/>
            </w:tcBorders>
            <w:shd w:val="clear" w:color="auto" w:fill="FF9900"/>
          </w:tcPr>
          <w:p w14:paraId="2DFF95F1" w14:textId="77777777" w:rsidR="00F33E1B" w:rsidRPr="0025067B" w:rsidRDefault="00F33E1B" w:rsidP="00682721">
            <w:pPr>
              <w:spacing w:before="40" w:after="40"/>
              <w:jc w:val="center"/>
              <w:rPr>
                <w:rFonts w:eastAsia="Aptos" w:cs="Arial"/>
                <w:b/>
                <w:bCs/>
                <w:color w:val="FFFFFF" w:themeColor="background1"/>
                <w:sz w:val="20"/>
                <w:szCs w:val="20"/>
              </w:rPr>
            </w:pPr>
            <w:r w:rsidRPr="0025067B">
              <w:rPr>
                <w:rFonts w:eastAsia="Aptos" w:cs="Arial"/>
                <w:b/>
                <w:bCs/>
                <w:color w:val="FFFFFF" w:themeColor="background1"/>
                <w:sz w:val="20"/>
                <w:szCs w:val="20"/>
              </w:rPr>
              <w:t>2 - The coach or mentor demonstrated this to some extent.</w:t>
            </w:r>
          </w:p>
        </w:tc>
        <w:tc>
          <w:tcPr>
            <w:tcW w:w="1980" w:type="dxa"/>
            <w:tcBorders>
              <w:left w:val="single" w:sz="4" w:space="0" w:color="auto"/>
              <w:right w:val="single" w:sz="4" w:space="0" w:color="auto"/>
            </w:tcBorders>
            <w:shd w:val="clear" w:color="auto" w:fill="FF9900"/>
          </w:tcPr>
          <w:p w14:paraId="4128152B" w14:textId="77777777" w:rsidR="00F33E1B" w:rsidRPr="0025067B" w:rsidRDefault="00F33E1B" w:rsidP="00682721">
            <w:pPr>
              <w:spacing w:before="40" w:after="40"/>
              <w:jc w:val="center"/>
              <w:rPr>
                <w:rFonts w:eastAsia="Aptos" w:cs="Arial"/>
                <w:b/>
                <w:bCs/>
                <w:color w:val="FFFFFF" w:themeColor="background1"/>
                <w:sz w:val="20"/>
                <w:szCs w:val="20"/>
              </w:rPr>
            </w:pPr>
            <w:r w:rsidRPr="0025067B">
              <w:rPr>
                <w:rFonts w:eastAsia="Aptos" w:cs="Arial"/>
                <w:b/>
                <w:bCs/>
                <w:color w:val="FFFFFF" w:themeColor="background1"/>
                <w:sz w:val="20"/>
                <w:szCs w:val="20"/>
              </w:rPr>
              <w:t>3 – I consistently experienced this throughout the coaching sessions.</w:t>
            </w:r>
          </w:p>
        </w:tc>
      </w:tr>
      <w:tr w:rsidR="00F33E1B" w:rsidRPr="009F6F3A" w14:paraId="606DC7D7" w14:textId="77777777" w:rsidTr="00BD7103">
        <w:trPr>
          <w:cnfStyle w:val="000000100000" w:firstRow="0" w:lastRow="0" w:firstColumn="0" w:lastColumn="0" w:oddVBand="0" w:evenVBand="0" w:oddHBand="1" w:evenHBand="0" w:firstRowFirstColumn="0" w:firstRowLastColumn="0" w:lastRowFirstColumn="0" w:lastRowLastColumn="0"/>
          <w:trHeight w:val="346"/>
        </w:trPr>
        <w:tc>
          <w:tcPr>
            <w:tcW w:w="10480" w:type="dxa"/>
            <w:gridSpan w:val="5"/>
            <w:tcBorders>
              <w:top w:val="single" w:sz="4" w:space="0" w:color="auto"/>
              <w:left w:val="single" w:sz="4" w:space="0" w:color="auto"/>
              <w:right w:val="single" w:sz="4" w:space="0" w:color="auto"/>
            </w:tcBorders>
            <w:shd w:val="clear" w:color="auto" w:fill="D9D9D9" w:themeFill="background1" w:themeFillShade="D9"/>
          </w:tcPr>
          <w:p w14:paraId="3B41A543" w14:textId="77777777" w:rsidR="00F33E1B" w:rsidRPr="0025067B" w:rsidRDefault="00F33E1B" w:rsidP="00682721">
            <w:pPr>
              <w:spacing w:before="40" w:after="40"/>
              <w:ind w:left="74"/>
              <w:rPr>
                <w:rFonts w:eastAsia="Aptos" w:cs="Arial"/>
                <w:b/>
                <w:bCs/>
                <w:sz w:val="20"/>
                <w:szCs w:val="20"/>
              </w:rPr>
            </w:pPr>
            <w:r w:rsidRPr="0025067B">
              <w:rPr>
                <w:rFonts w:eastAsia="Aptos" w:cs="Arial"/>
                <w:b/>
                <w:bCs/>
                <w:sz w:val="20"/>
                <w:szCs w:val="20"/>
              </w:rPr>
              <w:t>How the coach or mentor communicated with me</w:t>
            </w:r>
          </w:p>
        </w:tc>
      </w:tr>
      <w:tr w:rsidR="00F33E1B" w:rsidRPr="009F6F3A" w14:paraId="7607FD22" w14:textId="77777777" w:rsidTr="00BD7103">
        <w:trPr>
          <w:cnfStyle w:val="000000010000" w:firstRow="0" w:lastRow="0" w:firstColumn="0" w:lastColumn="0" w:oddVBand="0" w:evenVBand="0" w:oddHBand="0" w:evenHBand="1" w:firstRowFirstColumn="0" w:firstRowLastColumn="0" w:lastRowFirstColumn="0" w:lastRowLastColumn="0"/>
          <w:trHeight w:val="795"/>
        </w:trPr>
        <w:tc>
          <w:tcPr>
            <w:tcW w:w="4531" w:type="dxa"/>
            <w:gridSpan w:val="2"/>
            <w:tcBorders>
              <w:left w:val="single" w:sz="4" w:space="0" w:color="auto"/>
              <w:right w:val="single" w:sz="4" w:space="0" w:color="auto"/>
            </w:tcBorders>
            <w:shd w:val="clear" w:color="auto" w:fill="auto"/>
          </w:tcPr>
          <w:p w14:paraId="6E986E66"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A positive and approachable environment was established, making me feel supported, comfortable, and able to share my thoughts and ideas openly.</w:t>
            </w:r>
          </w:p>
        </w:tc>
        <w:tc>
          <w:tcPr>
            <w:tcW w:w="2127" w:type="dxa"/>
            <w:tcBorders>
              <w:left w:val="single" w:sz="4" w:space="0" w:color="auto"/>
              <w:right w:val="single" w:sz="4" w:space="0" w:color="auto"/>
            </w:tcBorders>
            <w:shd w:val="clear" w:color="auto" w:fill="auto"/>
            <w:vAlign w:val="center"/>
          </w:tcPr>
          <w:p w14:paraId="68D04373"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left w:val="single" w:sz="4" w:space="0" w:color="auto"/>
              <w:right w:val="single" w:sz="4" w:space="0" w:color="auto"/>
            </w:tcBorders>
            <w:shd w:val="clear" w:color="auto" w:fill="auto"/>
            <w:vAlign w:val="center"/>
          </w:tcPr>
          <w:p w14:paraId="18B8917C"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left w:val="single" w:sz="4" w:space="0" w:color="auto"/>
              <w:right w:val="single" w:sz="4" w:space="0" w:color="auto"/>
            </w:tcBorders>
            <w:shd w:val="clear" w:color="auto" w:fill="auto"/>
            <w:vAlign w:val="center"/>
          </w:tcPr>
          <w:p w14:paraId="7BB1FB70"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33A3561B" w14:textId="77777777" w:rsidTr="00BD7103">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sz="4" w:space="0" w:color="auto"/>
              <w:left w:val="single" w:sz="4" w:space="0" w:color="auto"/>
              <w:right w:val="single" w:sz="4" w:space="0" w:color="auto"/>
            </w:tcBorders>
          </w:tcPr>
          <w:p w14:paraId="2B86EE86"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Effective questioning and summarising techniques were used to encourage reflection, maintain understanding, and support the exploration of solutions.</w:t>
            </w:r>
          </w:p>
        </w:tc>
        <w:tc>
          <w:tcPr>
            <w:tcW w:w="2127" w:type="dxa"/>
            <w:tcBorders>
              <w:top w:val="single" w:sz="4" w:space="0" w:color="auto"/>
              <w:left w:val="single" w:sz="4" w:space="0" w:color="auto"/>
              <w:right w:val="single" w:sz="4" w:space="0" w:color="auto"/>
            </w:tcBorders>
            <w:vAlign w:val="center"/>
          </w:tcPr>
          <w:p w14:paraId="7279572E"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top w:val="single" w:sz="4" w:space="0" w:color="auto"/>
              <w:left w:val="single" w:sz="4" w:space="0" w:color="auto"/>
              <w:right w:val="single" w:sz="4" w:space="0" w:color="auto"/>
            </w:tcBorders>
            <w:vAlign w:val="center"/>
          </w:tcPr>
          <w:p w14:paraId="34126B02"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top w:val="single" w:sz="4" w:space="0" w:color="auto"/>
              <w:left w:val="single" w:sz="4" w:space="0" w:color="auto"/>
              <w:right w:val="single" w:sz="4" w:space="0" w:color="auto"/>
            </w:tcBorders>
            <w:vAlign w:val="center"/>
          </w:tcPr>
          <w:p w14:paraId="41A009C3"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75D86C0D" w14:textId="77777777" w:rsidTr="00BD7103">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sz="4" w:space="0" w:color="auto"/>
              <w:right w:val="single" w:sz="4" w:space="0" w:color="auto"/>
            </w:tcBorders>
            <w:shd w:val="clear" w:color="auto" w:fill="auto"/>
          </w:tcPr>
          <w:p w14:paraId="1C2B229A"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Empathy and emotional intelligence were evident throughout the session, with clarification and effective non-verbal communication supporting understanding and creating a positive environment.</w:t>
            </w:r>
          </w:p>
        </w:tc>
        <w:tc>
          <w:tcPr>
            <w:tcW w:w="2127" w:type="dxa"/>
            <w:tcBorders>
              <w:left w:val="single" w:sz="4" w:space="0" w:color="auto"/>
              <w:right w:val="single" w:sz="4" w:space="0" w:color="auto"/>
            </w:tcBorders>
            <w:shd w:val="clear" w:color="auto" w:fill="auto"/>
            <w:vAlign w:val="center"/>
          </w:tcPr>
          <w:p w14:paraId="3DDB2ACA"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left w:val="single" w:sz="4" w:space="0" w:color="auto"/>
              <w:right w:val="single" w:sz="4" w:space="0" w:color="auto"/>
            </w:tcBorders>
            <w:shd w:val="clear" w:color="auto" w:fill="auto"/>
            <w:vAlign w:val="center"/>
          </w:tcPr>
          <w:p w14:paraId="1C054DBE"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left w:val="single" w:sz="4" w:space="0" w:color="auto"/>
              <w:right w:val="single" w:sz="4" w:space="0" w:color="auto"/>
            </w:tcBorders>
            <w:shd w:val="clear" w:color="auto" w:fill="auto"/>
            <w:vAlign w:val="center"/>
          </w:tcPr>
          <w:p w14:paraId="12843B02"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0B1BE14C" w14:textId="77777777" w:rsidTr="00BD7103">
        <w:trPr>
          <w:cnfStyle w:val="000000100000" w:firstRow="0" w:lastRow="0" w:firstColumn="0" w:lastColumn="0" w:oddVBand="0" w:evenVBand="0" w:oddHBand="1" w:evenHBand="0" w:firstRowFirstColumn="0" w:firstRowLastColumn="0" w:lastRowFirstColumn="0" w:lastRowLastColumn="0"/>
        </w:trPr>
        <w:tc>
          <w:tcPr>
            <w:tcW w:w="10480" w:type="dxa"/>
            <w:gridSpan w:val="5"/>
            <w:tcBorders>
              <w:top w:val="single" w:sz="4" w:space="0" w:color="auto"/>
              <w:left w:val="single" w:sz="4" w:space="0" w:color="auto"/>
              <w:right w:val="single" w:sz="4" w:space="0" w:color="auto"/>
            </w:tcBorders>
            <w:shd w:val="clear" w:color="auto" w:fill="D9D9D9" w:themeFill="background1" w:themeFillShade="D9"/>
          </w:tcPr>
          <w:p w14:paraId="0AB634FF" w14:textId="77777777" w:rsidR="00F33E1B" w:rsidRPr="0025067B" w:rsidRDefault="00F33E1B" w:rsidP="00682721">
            <w:pPr>
              <w:spacing w:before="40" w:after="40"/>
              <w:ind w:left="74"/>
              <w:rPr>
                <w:rFonts w:eastAsia="Aptos" w:cs="Arial"/>
                <w:b/>
                <w:bCs/>
                <w:sz w:val="20"/>
                <w:szCs w:val="20"/>
              </w:rPr>
            </w:pPr>
            <w:r w:rsidRPr="0025067B">
              <w:rPr>
                <w:rFonts w:eastAsia="Aptos" w:cs="Arial"/>
                <w:b/>
                <w:bCs/>
                <w:sz w:val="20"/>
                <w:szCs w:val="20"/>
              </w:rPr>
              <w:t>How were the sessions conducted</w:t>
            </w:r>
          </w:p>
        </w:tc>
      </w:tr>
      <w:tr w:rsidR="00F33E1B" w:rsidRPr="009F6F3A" w14:paraId="6C6FF9E6" w14:textId="77777777" w:rsidTr="00BD7103">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sz="4" w:space="0" w:color="auto"/>
              <w:right w:val="single" w:sz="4" w:space="0" w:color="auto"/>
            </w:tcBorders>
            <w:shd w:val="clear" w:color="auto" w:fill="auto"/>
          </w:tcPr>
          <w:p w14:paraId="479EDF19"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The session was well structured and focused on my needs, goals, and development, providing a supportive environment with time and space for discussion, reflection, and identifying solutions.</w:t>
            </w:r>
          </w:p>
        </w:tc>
        <w:tc>
          <w:tcPr>
            <w:tcW w:w="2127" w:type="dxa"/>
            <w:tcBorders>
              <w:left w:val="single" w:sz="4" w:space="0" w:color="auto"/>
              <w:right w:val="single" w:sz="4" w:space="0" w:color="auto"/>
            </w:tcBorders>
            <w:shd w:val="clear" w:color="auto" w:fill="auto"/>
            <w:vAlign w:val="center"/>
          </w:tcPr>
          <w:p w14:paraId="34E1AEA7"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left w:val="single" w:sz="4" w:space="0" w:color="auto"/>
              <w:right w:val="single" w:sz="4" w:space="0" w:color="auto"/>
            </w:tcBorders>
            <w:shd w:val="clear" w:color="auto" w:fill="auto"/>
            <w:vAlign w:val="center"/>
          </w:tcPr>
          <w:p w14:paraId="50F61E13"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left w:val="single" w:sz="4" w:space="0" w:color="auto"/>
              <w:right w:val="single" w:sz="4" w:space="0" w:color="auto"/>
            </w:tcBorders>
            <w:shd w:val="clear" w:color="auto" w:fill="auto"/>
            <w:vAlign w:val="center"/>
          </w:tcPr>
          <w:p w14:paraId="0CEC9DD7"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228DAD82" w14:textId="77777777" w:rsidTr="00BD7103">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sz="4" w:space="0" w:color="auto"/>
              <w:left w:val="single" w:sz="4" w:space="0" w:color="auto"/>
              <w:right w:val="single" w:sz="4" w:space="0" w:color="auto"/>
            </w:tcBorders>
          </w:tcPr>
          <w:p w14:paraId="1ED2E09F"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Barriers to progress were identified and addressed through clear goal setting, appropriate challenge, deeper reflection, and the development of meaningful actions for progression.</w:t>
            </w:r>
          </w:p>
        </w:tc>
        <w:tc>
          <w:tcPr>
            <w:tcW w:w="2127" w:type="dxa"/>
            <w:tcBorders>
              <w:top w:val="single" w:sz="4" w:space="0" w:color="auto"/>
              <w:left w:val="single" w:sz="4" w:space="0" w:color="auto"/>
              <w:right w:val="single" w:sz="4" w:space="0" w:color="auto"/>
            </w:tcBorders>
            <w:vAlign w:val="center"/>
          </w:tcPr>
          <w:p w14:paraId="1AFFF52D"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top w:val="single" w:sz="4" w:space="0" w:color="auto"/>
              <w:left w:val="single" w:sz="4" w:space="0" w:color="auto"/>
              <w:right w:val="single" w:sz="4" w:space="0" w:color="auto"/>
            </w:tcBorders>
            <w:vAlign w:val="center"/>
          </w:tcPr>
          <w:p w14:paraId="686D88C6"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top w:val="single" w:sz="4" w:space="0" w:color="auto"/>
              <w:left w:val="single" w:sz="4" w:space="0" w:color="auto"/>
              <w:right w:val="single" w:sz="4" w:space="0" w:color="auto"/>
            </w:tcBorders>
            <w:vAlign w:val="center"/>
          </w:tcPr>
          <w:p w14:paraId="4D25146E"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0CD87114" w14:textId="77777777" w:rsidTr="00BD7103">
        <w:trPr>
          <w:cnfStyle w:val="000000010000" w:firstRow="0" w:lastRow="0" w:firstColumn="0" w:lastColumn="0" w:oddVBand="0" w:evenVBand="0" w:oddHBand="0" w:evenHBand="1" w:firstRowFirstColumn="0" w:firstRowLastColumn="0" w:lastRowFirstColumn="0" w:lastRowLastColumn="0"/>
          <w:trHeight w:val="280"/>
        </w:trPr>
        <w:tc>
          <w:tcPr>
            <w:tcW w:w="10480" w:type="dxa"/>
            <w:gridSpan w:val="5"/>
            <w:tcBorders>
              <w:left w:val="single" w:sz="4" w:space="0" w:color="auto"/>
              <w:right w:val="single" w:sz="4" w:space="0" w:color="auto"/>
            </w:tcBorders>
          </w:tcPr>
          <w:p w14:paraId="30461D22" w14:textId="77777777" w:rsidR="00F33E1B" w:rsidRPr="0025067B" w:rsidRDefault="00F33E1B" w:rsidP="00682721">
            <w:pPr>
              <w:spacing w:before="40" w:after="40"/>
              <w:ind w:left="74"/>
              <w:rPr>
                <w:rFonts w:eastAsia="Aptos" w:cs="Arial"/>
                <w:b/>
                <w:bCs/>
                <w:sz w:val="20"/>
                <w:szCs w:val="20"/>
              </w:rPr>
            </w:pPr>
            <w:r w:rsidRPr="0025067B">
              <w:rPr>
                <w:rFonts w:eastAsia="Aptos" w:cs="Arial"/>
                <w:b/>
                <w:bCs/>
                <w:sz w:val="20"/>
                <w:szCs w:val="20"/>
              </w:rPr>
              <w:t>How did the coach or mentor behave during the sessions</w:t>
            </w:r>
          </w:p>
        </w:tc>
      </w:tr>
      <w:tr w:rsidR="00F33E1B" w:rsidRPr="009F6F3A" w14:paraId="3AA194DF" w14:textId="77777777" w:rsidTr="00BD7103">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sz="4" w:space="0" w:color="auto"/>
              <w:left w:val="single" w:sz="4" w:space="0" w:color="auto"/>
              <w:right w:val="single" w:sz="4" w:space="0" w:color="auto"/>
            </w:tcBorders>
          </w:tcPr>
          <w:p w14:paraId="6676C9EE"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An open, non-judgemental, and impartial approach encouraged honest reflection and enabled me to develop my own solutions and actions.</w:t>
            </w:r>
          </w:p>
        </w:tc>
        <w:tc>
          <w:tcPr>
            <w:tcW w:w="2127" w:type="dxa"/>
            <w:tcBorders>
              <w:top w:val="single" w:sz="4" w:space="0" w:color="auto"/>
              <w:left w:val="single" w:sz="4" w:space="0" w:color="auto"/>
              <w:right w:val="single" w:sz="4" w:space="0" w:color="auto"/>
            </w:tcBorders>
            <w:vAlign w:val="center"/>
          </w:tcPr>
          <w:p w14:paraId="762D9C1B"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top w:val="single" w:sz="4" w:space="0" w:color="auto"/>
              <w:left w:val="single" w:sz="4" w:space="0" w:color="auto"/>
              <w:right w:val="single" w:sz="4" w:space="0" w:color="auto"/>
            </w:tcBorders>
            <w:vAlign w:val="center"/>
          </w:tcPr>
          <w:p w14:paraId="4ECAA02F"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top w:val="single" w:sz="4" w:space="0" w:color="auto"/>
              <w:left w:val="single" w:sz="4" w:space="0" w:color="auto"/>
              <w:right w:val="single" w:sz="4" w:space="0" w:color="auto"/>
            </w:tcBorders>
            <w:vAlign w:val="center"/>
          </w:tcPr>
          <w:p w14:paraId="4E7005F6"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19762543" w14:textId="77777777" w:rsidTr="00BD7103">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sz="4" w:space="0" w:color="auto"/>
              <w:right w:val="single" w:sz="4" w:space="0" w:color="auto"/>
            </w:tcBorders>
            <w:shd w:val="clear" w:color="auto" w:fill="auto"/>
          </w:tcPr>
          <w:p w14:paraId="63D8F511" w14:textId="77777777" w:rsidR="00F33E1B" w:rsidRPr="0025067B" w:rsidRDefault="00F33E1B" w:rsidP="00E73AAF">
            <w:pPr>
              <w:numPr>
                <w:ilvl w:val="0"/>
                <w:numId w:val="120"/>
              </w:numPr>
              <w:spacing w:before="40" w:after="40"/>
              <w:ind w:left="434"/>
              <w:contextualSpacing/>
              <w:rPr>
                <w:rFonts w:eastAsia="Aptos" w:cs="Arial"/>
                <w:sz w:val="20"/>
                <w:szCs w:val="20"/>
              </w:rPr>
            </w:pPr>
            <w:r w:rsidRPr="0025067B">
              <w:rPr>
                <w:rFonts w:eastAsia="Aptos" w:cs="Arial"/>
                <w:sz w:val="20"/>
                <w:szCs w:val="20"/>
              </w:rPr>
              <w:t>A trusting and confidential environment supported open discussion, while maintaining focus on objectives and providing time for reflection and action planning.</w:t>
            </w:r>
          </w:p>
        </w:tc>
        <w:tc>
          <w:tcPr>
            <w:tcW w:w="2127" w:type="dxa"/>
            <w:tcBorders>
              <w:left w:val="single" w:sz="4" w:space="0" w:color="auto"/>
              <w:right w:val="single" w:sz="4" w:space="0" w:color="auto"/>
            </w:tcBorders>
            <w:shd w:val="clear" w:color="auto" w:fill="auto"/>
            <w:vAlign w:val="center"/>
          </w:tcPr>
          <w:p w14:paraId="153E8703"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1</w:t>
            </w:r>
          </w:p>
        </w:tc>
        <w:tc>
          <w:tcPr>
            <w:tcW w:w="1842" w:type="dxa"/>
            <w:tcBorders>
              <w:left w:val="single" w:sz="4" w:space="0" w:color="auto"/>
              <w:right w:val="single" w:sz="4" w:space="0" w:color="auto"/>
            </w:tcBorders>
            <w:shd w:val="clear" w:color="auto" w:fill="auto"/>
            <w:vAlign w:val="center"/>
          </w:tcPr>
          <w:p w14:paraId="1ACE3EE8"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2</w:t>
            </w:r>
          </w:p>
        </w:tc>
        <w:tc>
          <w:tcPr>
            <w:tcW w:w="1980" w:type="dxa"/>
            <w:tcBorders>
              <w:left w:val="single" w:sz="4" w:space="0" w:color="auto"/>
              <w:right w:val="single" w:sz="4" w:space="0" w:color="auto"/>
            </w:tcBorders>
            <w:shd w:val="clear" w:color="auto" w:fill="auto"/>
            <w:vAlign w:val="center"/>
          </w:tcPr>
          <w:p w14:paraId="75500253" w14:textId="77777777" w:rsidR="00F33E1B" w:rsidRPr="0025067B" w:rsidRDefault="00F33E1B" w:rsidP="00682721">
            <w:pPr>
              <w:spacing w:before="40" w:after="40"/>
              <w:jc w:val="center"/>
              <w:rPr>
                <w:rFonts w:eastAsia="Aptos" w:cs="Arial"/>
                <w:sz w:val="20"/>
                <w:szCs w:val="20"/>
              </w:rPr>
            </w:pPr>
            <w:r w:rsidRPr="0025067B">
              <w:rPr>
                <w:rFonts w:eastAsia="Aptos" w:cs="Arial"/>
                <w:sz w:val="20"/>
                <w:szCs w:val="20"/>
              </w:rPr>
              <w:t>3</w:t>
            </w:r>
          </w:p>
        </w:tc>
      </w:tr>
      <w:tr w:rsidR="00F33E1B" w:rsidRPr="009F6F3A" w14:paraId="6195437A" w14:textId="77777777" w:rsidTr="00BD7103">
        <w:trPr>
          <w:cnfStyle w:val="000000100000" w:firstRow="0" w:lastRow="0" w:firstColumn="0" w:lastColumn="0" w:oddVBand="0" w:evenVBand="0" w:oddHBand="1" w:evenHBand="0" w:firstRowFirstColumn="0" w:firstRowLastColumn="0" w:lastRowFirstColumn="0" w:lastRowLastColumn="0"/>
        </w:trPr>
        <w:tc>
          <w:tcPr>
            <w:tcW w:w="10480" w:type="dxa"/>
            <w:gridSpan w:val="5"/>
            <w:tcBorders>
              <w:top w:val="single" w:sz="4" w:space="0" w:color="auto"/>
              <w:left w:val="single" w:sz="4" w:space="0" w:color="auto"/>
              <w:right w:val="single" w:sz="4" w:space="0" w:color="auto"/>
            </w:tcBorders>
          </w:tcPr>
          <w:p w14:paraId="64803F99" w14:textId="77777777" w:rsidR="00F33E1B" w:rsidRPr="0025067B" w:rsidRDefault="00F33E1B" w:rsidP="00682721">
            <w:pPr>
              <w:spacing w:before="40" w:after="40"/>
              <w:ind w:left="74"/>
              <w:rPr>
                <w:rFonts w:eastAsia="Aptos" w:cs="Arial"/>
                <w:sz w:val="20"/>
                <w:szCs w:val="20"/>
              </w:rPr>
            </w:pPr>
            <w:r w:rsidRPr="0025067B">
              <w:rPr>
                <w:rFonts w:eastAsia="Aptos" w:cs="Arial"/>
                <w:b/>
                <w:bCs/>
                <w:sz w:val="20"/>
                <w:szCs w:val="20"/>
              </w:rPr>
              <w:lastRenderedPageBreak/>
              <w:t>Please use this space to provide any further feedback, reflections, or comments regarding your overall coaching or mentoring experience</w:t>
            </w:r>
            <w:r w:rsidRPr="0025067B">
              <w:rPr>
                <w:rFonts w:eastAsia="Aptos" w:cs="Arial"/>
                <w:sz w:val="20"/>
                <w:szCs w:val="20"/>
              </w:rPr>
              <w:t>.</w:t>
            </w:r>
          </w:p>
          <w:p w14:paraId="05DCF8EF" w14:textId="77777777" w:rsidR="00860DF0" w:rsidRPr="0025067B" w:rsidRDefault="00860DF0" w:rsidP="00682721">
            <w:pPr>
              <w:spacing w:before="40" w:after="40"/>
              <w:rPr>
                <w:rFonts w:eastAsia="Aptos" w:cs="Arial"/>
                <w:sz w:val="20"/>
                <w:szCs w:val="20"/>
              </w:rPr>
            </w:pPr>
          </w:p>
          <w:p w14:paraId="72A541A3" w14:textId="77777777" w:rsidR="00860DF0" w:rsidRPr="0025067B" w:rsidRDefault="00860DF0" w:rsidP="00682721">
            <w:pPr>
              <w:spacing w:before="40" w:after="40"/>
              <w:rPr>
                <w:rFonts w:eastAsia="Aptos" w:cs="Arial"/>
                <w:sz w:val="20"/>
                <w:szCs w:val="20"/>
              </w:rPr>
            </w:pPr>
          </w:p>
          <w:p w14:paraId="0736785A" w14:textId="77777777" w:rsidR="00F33E1B" w:rsidRPr="0025067B" w:rsidRDefault="00F33E1B" w:rsidP="00682721">
            <w:pPr>
              <w:spacing w:before="40" w:after="40"/>
              <w:rPr>
                <w:rFonts w:eastAsia="Aptos" w:cs="Arial"/>
                <w:sz w:val="20"/>
                <w:szCs w:val="20"/>
              </w:rPr>
            </w:pPr>
          </w:p>
          <w:p w14:paraId="3F8EAC18" w14:textId="77777777" w:rsidR="00860DF0" w:rsidRPr="0025067B" w:rsidRDefault="00860DF0" w:rsidP="00682721">
            <w:pPr>
              <w:spacing w:before="40" w:after="40"/>
              <w:rPr>
                <w:rFonts w:eastAsia="Aptos" w:cs="Arial"/>
                <w:sz w:val="20"/>
                <w:szCs w:val="20"/>
              </w:rPr>
            </w:pPr>
          </w:p>
          <w:p w14:paraId="2714BCA1" w14:textId="77777777" w:rsidR="00860DF0" w:rsidRPr="0025067B" w:rsidRDefault="00860DF0" w:rsidP="00682721">
            <w:pPr>
              <w:spacing w:before="40" w:after="40"/>
              <w:rPr>
                <w:rFonts w:eastAsia="Aptos" w:cs="Arial"/>
                <w:sz w:val="20"/>
                <w:szCs w:val="20"/>
              </w:rPr>
            </w:pPr>
          </w:p>
        </w:tc>
      </w:tr>
    </w:tbl>
    <w:p w14:paraId="14910F96" w14:textId="77777777" w:rsidR="00A253BD" w:rsidRPr="009F6F3A" w:rsidRDefault="00A253BD" w:rsidP="00A253BD">
      <w:pPr>
        <w:rPr>
          <w:rFonts w:eastAsia="Aptos" w:cs="Arial"/>
          <w:sz w:val="16"/>
          <w:szCs w:val="16"/>
        </w:rPr>
      </w:pPr>
    </w:p>
    <w:p w14:paraId="1C0F9EF3" w14:textId="77777777" w:rsidR="00A253BD" w:rsidRPr="009F6F3A" w:rsidRDefault="00A253BD" w:rsidP="00A253BD">
      <w:pPr>
        <w:rPr>
          <w:rFonts w:eastAsia="Aptos" w:cs="Arial"/>
          <w:sz w:val="16"/>
          <w:szCs w:val="16"/>
        </w:rPr>
        <w:sectPr w:rsidR="00A253BD" w:rsidRPr="009F6F3A" w:rsidSect="004B185F">
          <w:pgSz w:w="11906" w:h="16838"/>
          <w:pgMar w:top="720" w:right="720" w:bottom="720" w:left="720" w:header="0" w:footer="708" w:gutter="0"/>
          <w:cols w:space="708"/>
          <w:docGrid w:linePitch="360"/>
        </w:sectPr>
      </w:pPr>
    </w:p>
    <w:p w14:paraId="1E517F43" w14:textId="77777777" w:rsidR="00A253BD" w:rsidRPr="009F6F3A" w:rsidRDefault="00A253BD"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Coachee or Mentee feedback form – Closing session(s) </w:t>
      </w:r>
    </w:p>
    <w:p w14:paraId="378BDC8C" w14:textId="77777777" w:rsidR="00A253BD" w:rsidRPr="00961CE1" w:rsidRDefault="00A253BD" w:rsidP="00A253BD">
      <w:pPr>
        <w:tabs>
          <w:tab w:val="center" w:pos="4513"/>
          <w:tab w:val="right" w:pos="9026"/>
        </w:tabs>
        <w:spacing w:before="200" w:after="160" w:line="240" w:lineRule="auto"/>
        <w:rPr>
          <w:rFonts w:eastAsia="Calibri" w:cs="Arial"/>
          <w:i/>
          <w:iCs/>
          <w:sz w:val="20"/>
          <w:szCs w:val="20"/>
        </w:rPr>
      </w:pPr>
      <w:r w:rsidRPr="00961CE1">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60"/>
        <w:tblW w:w="10343" w:type="dxa"/>
        <w:tblLook w:val="04A0" w:firstRow="1" w:lastRow="0" w:firstColumn="1" w:lastColumn="0" w:noHBand="0" w:noVBand="1"/>
      </w:tblPr>
      <w:tblGrid>
        <w:gridCol w:w="3141"/>
        <w:gridCol w:w="1200"/>
        <w:gridCol w:w="1200"/>
        <w:gridCol w:w="1201"/>
        <w:gridCol w:w="1200"/>
        <w:gridCol w:w="1200"/>
        <w:gridCol w:w="1201"/>
      </w:tblGrid>
      <w:tr w:rsidR="00A253BD" w:rsidRPr="009F6F3A" w14:paraId="0FD10C21"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shd w:val="clear" w:color="auto" w:fill="FF9900"/>
          </w:tcPr>
          <w:p w14:paraId="0B98AAF9" w14:textId="77777777" w:rsidR="00A253BD" w:rsidRPr="00675475" w:rsidRDefault="00A253BD">
            <w:pPr>
              <w:spacing w:before="40" w:after="40"/>
              <w:rPr>
                <w:rFonts w:eastAsia="Aptos" w:cs="Arial"/>
                <w:b/>
                <w:bCs/>
                <w:color w:val="FFFFFF" w:themeColor="background1"/>
                <w:sz w:val="20"/>
                <w:szCs w:val="20"/>
              </w:rPr>
            </w:pPr>
            <w:r w:rsidRPr="00675475">
              <w:rPr>
                <w:rFonts w:eastAsia="Aptos" w:cs="Arial"/>
                <w:b/>
                <w:bCs/>
                <w:color w:val="FFFFFF" w:themeColor="background1"/>
                <w:sz w:val="20"/>
                <w:szCs w:val="20"/>
              </w:rPr>
              <w:t>Name of Coach or Mentor:</w:t>
            </w:r>
          </w:p>
        </w:tc>
        <w:tc>
          <w:tcPr>
            <w:tcW w:w="7202" w:type="dxa"/>
            <w:gridSpan w:val="6"/>
            <w:tcBorders>
              <w:top w:val="single" w:sz="4" w:space="0" w:color="auto"/>
              <w:left w:val="single" w:sz="4" w:space="0" w:color="auto"/>
              <w:bottom w:val="single" w:sz="4" w:space="0" w:color="auto"/>
              <w:right w:val="single" w:sz="4" w:space="0" w:color="auto"/>
            </w:tcBorders>
          </w:tcPr>
          <w:p w14:paraId="7AE3CA33" w14:textId="77777777" w:rsidR="00A253BD" w:rsidRPr="00675475" w:rsidRDefault="00A253BD">
            <w:pPr>
              <w:rPr>
                <w:rFonts w:eastAsia="Aptos" w:cs="Arial"/>
                <w:sz w:val="20"/>
                <w:szCs w:val="20"/>
              </w:rPr>
            </w:pPr>
          </w:p>
        </w:tc>
      </w:tr>
      <w:tr w:rsidR="00A253BD" w:rsidRPr="009F6F3A" w14:paraId="1E626DBF" w14:textId="77777777" w:rsidTr="00860DF0">
        <w:trPr>
          <w:trHeight w:val="444"/>
        </w:trPr>
        <w:tc>
          <w:tcPr>
            <w:tcW w:w="3141" w:type="dxa"/>
            <w:tcBorders>
              <w:top w:val="single" w:sz="4" w:space="0" w:color="auto"/>
              <w:left w:val="single" w:sz="4" w:space="0" w:color="auto"/>
              <w:bottom w:val="single" w:sz="4" w:space="0" w:color="auto"/>
              <w:right w:val="single" w:sz="4" w:space="0" w:color="auto"/>
            </w:tcBorders>
            <w:shd w:val="clear" w:color="auto" w:fill="FF9900"/>
          </w:tcPr>
          <w:p w14:paraId="61CAFC5E" w14:textId="77777777" w:rsidR="00A253BD" w:rsidRPr="00675475" w:rsidRDefault="00A253BD">
            <w:pPr>
              <w:spacing w:before="40" w:after="40"/>
              <w:rPr>
                <w:rFonts w:eastAsia="Aptos" w:cs="Arial"/>
                <w:b/>
                <w:bCs/>
                <w:color w:val="FFFFFF" w:themeColor="background1"/>
                <w:sz w:val="20"/>
                <w:szCs w:val="20"/>
              </w:rPr>
            </w:pPr>
            <w:r w:rsidRPr="00675475">
              <w:rPr>
                <w:rFonts w:eastAsia="Aptos" w:cs="Arial"/>
                <w:b/>
                <w:bCs/>
                <w:color w:val="FFFFFF" w:themeColor="background1"/>
                <w:sz w:val="20"/>
                <w:szCs w:val="20"/>
              </w:rPr>
              <w:t>Client initials:</w:t>
            </w:r>
          </w:p>
        </w:tc>
        <w:tc>
          <w:tcPr>
            <w:tcW w:w="7202" w:type="dxa"/>
            <w:gridSpan w:val="6"/>
            <w:tcBorders>
              <w:top w:val="single" w:sz="4" w:space="0" w:color="auto"/>
              <w:left w:val="single" w:sz="4" w:space="0" w:color="auto"/>
              <w:bottom w:val="single" w:sz="4" w:space="0" w:color="auto"/>
              <w:right w:val="single" w:sz="4" w:space="0" w:color="auto"/>
            </w:tcBorders>
          </w:tcPr>
          <w:p w14:paraId="43408CB2" w14:textId="77777777" w:rsidR="00A253BD" w:rsidRPr="00675475" w:rsidRDefault="00A253BD">
            <w:pPr>
              <w:rPr>
                <w:rFonts w:eastAsia="Aptos" w:cs="Arial"/>
                <w:sz w:val="20"/>
                <w:szCs w:val="20"/>
              </w:rPr>
            </w:pPr>
          </w:p>
        </w:tc>
      </w:tr>
      <w:tr w:rsidR="00A253BD" w:rsidRPr="009F6F3A" w14:paraId="7617EE88"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shd w:val="clear" w:color="auto" w:fill="FF9900"/>
          </w:tcPr>
          <w:p w14:paraId="4118ED23" w14:textId="77777777" w:rsidR="00A253BD" w:rsidRPr="00675475" w:rsidRDefault="00A253BD">
            <w:pPr>
              <w:spacing w:before="40" w:after="40"/>
              <w:rPr>
                <w:rFonts w:eastAsia="Aptos" w:cs="Arial"/>
                <w:b/>
                <w:bCs/>
                <w:color w:val="FFFFFF" w:themeColor="background1"/>
                <w:sz w:val="20"/>
                <w:szCs w:val="20"/>
              </w:rPr>
            </w:pPr>
            <w:r w:rsidRPr="00675475">
              <w:rPr>
                <w:rFonts w:eastAsia="Aptos" w:cs="Arial"/>
                <w:b/>
                <w:bCs/>
                <w:color w:val="FFFFFF" w:themeColor="background1"/>
                <w:sz w:val="20"/>
                <w:szCs w:val="20"/>
              </w:rPr>
              <w:t>Date:</w:t>
            </w:r>
          </w:p>
        </w:tc>
        <w:tc>
          <w:tcPr>
            <w:tcW w:w="7202" w:type="dxa"/>
            <w:gridSpan w:val="6"/>
            <w:tcBorders>
              <w:top w:val="single" w:sz="4" w:space="0" w:color="auto"/>
              <w:left w:val="single" w:sz="4" w:space="0" w:color="auto"/>
              <w:bottom w:val="single" w:sz="4" w:space="0" w:color="auto"/>
              <w:right w:val="single" w:sz="4" w:space="0" w:color="auto"/>
            </w:tcBorders>
          </w:tcPr>
          <w:p w14:paraId="744E2CC1" w14:textId="77777777" w:rsidR="00A253BD" w:rsidRPr="00675475" w:rsidRDefault="00000000">
            <w:pPr>
              <w:rPr>
                <w:rFonts w:eastAsia="Aptos" w:cs="Arial"/>
                <w:sz w:val="20"/>
                <w:szCs w:val="20"/>
              </w:rPr>
            </w:pPr>
            <w:sdt>
              <w:sdtPr>
                <w:rPr>
                  <w:rFonts w:eastAsia="Aptos" w:cs="Arial"/>
                  <w:sz w:val="20"/>
                  <w:szCs w:val="20"/>
                </w:rPr>
                <w:id w:val="-776707837"/>
                <w:placeholder>
                  <w:docPart w:val="94930397C0344A448D02F93FB25428F3"/>
                </w:placeholder>
                <w:showingPlcHdr/>
                <w:date>
                  <w:dateFormat w:val="dd/MM/yyyy"/>
                  <w:lid w:val="en-GB"/>
                  <w:storeMappedDataAs w:val="dateTime"/>
                  <w:calendar w:val="gregorian"/>
                </w:date>
              </w:sdtPr>
              <w:sdtContent>
                <w:r w:rsidR="00A253BD" w:rsidRPr="00675475">
                  <w:rPr>
                    <w:rFonts w:eastAsia="Aptos" w:cs="Arial"/>
                    <w:color w:val="808080"/>
                    <w:sz w:val="20"/>
                    <w:szCs w:val="20"/>
                  </w:rPr>
                  <w:t>Click or tap to enter a date.</w:t>
                </w:r>
              </w:sdtContent>
            </w:sdt>
          </w:p>
        </w:tc>
      </w:tr>
      <w:tr w:rsidR="00A253BD" w:rsidRPr="009F6F3A" w14:paraId="6993D295"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tcPr>
          <w:p w14:paraId="0F26D284" w14:textId="77777777" w:rsidR="00A253BD" w:rsidRPr="00675475" w:rsidRDefault="00A253BD">
            <w:pPr>
              <w:spacing w:before="40" w:after="40"/>
              <w:ind w:left="74"/>
              <w:rPr>
                <w:rFonts w:eastAsia="Aptos" w:cs="Arial"/>
                <w:b/>
                <w:bCs/>
                <w:color w:val="FFFFFF" w:themeColor="background1"/>
                <w:sz w:val="20"/>
                <w:szCs w:val="20"/>
              </w:rPr>
            </w:pPr>
            <w:r w:rsidRPr="00675475">
              <w:rPr>
                <w:rFonts w:eastAsia="Aptos" w:cs="Arial"/>
                <w:sz w:val="20"/>
                <w:szCs w:val="20"/>
              </w:rPr>
              <w:t>1. Please confirm the total number of coaching sessions completed</w:t>
            </w:r>
          </w:p>
        </w:tc>
        <w:tc>
          <w:tcPr>
            <w:tcW w:w="1200" w:type="dxa"/>
            <w:tcBorders>
              <w:top w:val="single" w:sz="4" w:space="0" w:color="auto"/>
              <w:left w:val="single" w:sz="4" w:space="0" w:color="auto"/>
              <w:bottom w:val="single" w:sz="4" w:space="0" w:color="auto"/>
              <w:right w:val="single" w:sz="4" w:space="0" w:color="auto"/>
            </w:tcBorders>
          </w:tcPr>
          <w:p w14:paraId="5F66D636"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2</w:t>
            </w:r>
          </w:p>
        </w:tc>
        <w:tc>
          <w:tcPr>
            <w:tcW w:w="1200" w:type="dxa"/>
            <w:tcBorders>
              <w:top w:val="single" w:sz="4" w:space="0" w:color="auto"/>
              <w:left w:val="single" w:sz="4" w:space="0" w:color="auto"/>
              <w:bottom w:val="single" w:sz="4" w:space="0" w:color="auto"/>
              <w:right w:val="single" w:sz="4" w:space="0" w:color="auto"/>
            </w:tcBorders>
          </w:tcPr>
          <w:p w14:paraId="0734C1AB"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3</w:t>
            </w:r>
          </w:p>
        </w:tc>
        <w:tc>
          <w:tcPr>
            <w:tcW w:w="1201" w:type="dxa"/>
            <w:tcBorders>
              <w:top w:val="single" w:sz="4" w:space="0" w:color="auto"/>
              <w:left w:val="single" w:sz="4" w:space="0" w:color="auto"/>
              <w:bottom w:val="single" w:sz="4" w:space="0" w:color="auto"/>
              <w:right w:val="single" w:sz="4" w:space="0" w:color="auto"/>
            </w:tcBorders>
          </w:tcPr>
          <w:p w14:paraId="0DF66DC1"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4</w:t>
            </w:r>
          </w:p>
        </w:tc>
        <w:tc>
          <w:tcPr>
            <w:tcW w:w="1200" w:type="dxa"/>
            <w:tcBorders>
              <w:top w:val="single" w:sz="4" w:space="0" w:color="auto"/>
              <w:left w:val="single" w:sz="4" w:space="0" w:color="auto"/>
              <w:bottom w:val="single" w:sz="4" w:space="0" w:color="auto"/>
              <w:right w:val="single" w:sz="4" w:space="0" w:color="auto"/>
            </w:tcBorders>
          </w:tcPr>
          <w:p w14:paraId="41DD342B"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5</w:t>
            </w:r>
          </w:p>
        </w:tc>
        <w:tc>
          <w:tcPr>
            <w:tcW w:w="1200" w:type="dxa"/>
            <w:tcBorders>
              <w:top w:val="single" w:sz="4" w:space="0" w:color="auto"/>
              <w:left w:val="single" w:sz="4" w:space="0" w:color="auto"/>
              <w:bottom w:val="single" w:sz="4" w:space="0" w:color="auto"/>
              <w:right w:val="single" w:sz="4" w:space="0" w:color="auto"/>
            </w:tcBorders>
          </w:tcPr>
          <w:p w14:paraId="5E273228"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6</w:t>
            </w:r>
          </w:p>
        </w:tc>
        <w:tc>
          <w:tcPr>
            <w:tcW w:w="1201" w:type="dxa"/>
            <w:tcBorders>
              <w:top w:val="single" w:sz="4" w:space="0" w:color="auto"/>
              <w:left w:val="single" w:sz="4" w:space="0" w:color="auto"/>
              <w:bottom w:val="single" w:sz="4" w:space="0" w:color="auto"/>
              <w:right w:val="single" w:sz="4" w:space="0" w:color="auto"/>
            </w:tcBorders>
          </w:tcPr>
          <w:p w14:paraId="20BC0EE3" w14:textId="77777777" w:rsidR="00A253BD" w:rsidRPr="00675475" w:rsidRDefault="00A253BD">
            <w:pPr>
              <w:spacing w:before="40" w:after="40"/>
              <w:rPr>
                <w:rFonts w:eastAsia="Aptos" w:cs="Arial"/>
                <w:sz w:val="20"/>
                <w:szCs w:val="20"/>
              </w:rPr>
            </w:pPr>
            <w:r w:rsidRPr="00675475">
              <w:rPr>
                <w:rFonts w:eastAsia="Aptos" w:cs="Arial"/>
                <w:sz w:val="20"/>
                <w:szCs w:val="20"/>
              </w:rPr>
              <w:t>Other</w:t>
            </w:r>
          </w:p>
        </w:tc>
      </w:tr>
      <w:tr w:rsidR="00A253BD" w:rsidRPr="009F6F3A" w14:paraId="3512F5E1"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tcPr>
          <w:p w14:paraId="6702A034" w14:textId="77777777" w:rsidR="00A253BD" w:rsidRPr="00675475" w:rsidRDefault="00A253BD">
            <w:pPr>
              <w:spacing w:before="40" w:after="40"/>
              <w:ind w:left="74"/>
              <w:rPr>
                <w:rFonts w:eastAsia="Aptos" w:cs="Arial"/>
                <w:b/>
                <w:bCs/>
                <w:color w:val="FFFFFF" w:themeColor="background1"/>
                <w:sz w:val="20"/>
                <w:szCs w:val="20"/>
              </w:rPr>
            </w:pPr>
            <w:r w:rsidRPr="00675475">
              <w:rPr>
                <w:rFonts w:eastAsia="Aptos" w:cs="Arial"/>
                <w:sz w:val="20"/>
                <w:szCs w:val="20"/>
              </w:rPr>
              <w:t>2. What key goals were agreed during your initial coaching session? (Please provide details).</w:t>
            </w:r>
          </w:p>
        </w:tc>
        <w:tc>
          <w:tcPr>
            <w:tcW w:w="7202" w:type="dxa"/>
            <w:gridSpan w:val="6"/>
            <w:tcBorders>
              <w:top w:val="single" w:sz="4" w:space="0" w:color="auto"/>
              <w:left w:val="single" w:sz="4" w:space="0" w:color="auto"/>
              <w:bottom w:val="single" w:sz="4" w:space="0" w:color="auto"/>
              <w:right w:val="single" w:sz="4" w:space="0" w:color="auto"/>
            </w:tcBorders>
          </w:tcPr>
          <w:p w14:paraId="6AC8D151" w14:textId="77777777" w:rsidR="00A253BD" w:rsidRPr="00675475" w:rsidRDefault="00A253BD">
            <w:pPr>
              <w:rPr>
                <w:rFonts w:eastAsia="Aptos" w:cs="Arial"/>
                <w:sz w:val="20"/>
                <w:szCs w:val="20"/>
              </w:rPr>
            </w:pPr>
          </w:p>
        </w:tc>
      </w:tr>
      <w:tr w:rsidR="00A253BD" w:rsidRPr="009F6F3A" w14:paraId="489BF5B3"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tcPr>
          <w:p w14:paraId="336F907B" w14:textId="77777777" w:rsidR="00A253BD" w:rsidRPr="00675475" w:rsidRDefault="00A253BD">
            <w:pPr>
              <w:spacing w:before="40" w:after="40"/>
              <w:ind w:left="74"/>
              <w:rPr>
                <w:rFonts w:eastAsia="Aptos" w:cs="Arial"/>
                <w:b/>
                <w:bCs/>
                <w:color w:val="FFFFFF" w:themeColor="background1"/>
                <w:sz w:val="20"/>
                <w:szCs w:val="20"/>
              </w:rPr>
            </w:pPr>
            <w:r w:rsidRPr="00675475">
              <w:rPr>
                <w:rFonts w:eastAsia="Aptos" w:cs="Arial"/>
                <w:sz w:val="20"/>
                <w:szCs w:val="20"/>
              </w:rPr>
              <w:t>3. On a scale of 1–3, to what extent did the coach provide constructive challenge that encouraged you to move beyond your comfort zone?</w:t>
            </w:r>
          </w:p>
        </w:tc>
        <w:tc>
          <w:tcPr>
            <w:tcW w:w="2400" w:type="dxa"/>
            <w:gridSpan w:val="2"/>
            <w:tcBorders>
              <w:top w:val="single" w:sz="4" w:space="0" w:color="auto"/>
              <w:left w:val="single" w:sz="4" w:space="0" w:color="auto"/>
              <w:bottom w:val="single" w:sz="4" w:space="0" w:color="auto"/>
              <w:right w:val="single" w:sz="4" w:space="0" w:color="auto"/>
            </w:tcBorders>
          </w:tcPr>
          <w:p w14:paraId="5A068D0F" w14:textId="77777777" w:rsidR="00A253BD" w:rsidRPr="00675475" w:rsidRDefault="00A253BD">
            <w:pPr>
              <w:spacing w:before="40" w:after="40"/>
              <w:jc w:val="center"/>
              <w:rPr>
                <w:rFonts w:eastAsia="Aptos" w:cs="Arial"/>
                <w:sz w:val="20"/>
                <w:szCs w:val="20"/>
              </w:rPr>
            </w:pPr>
            <w:r w:rsidRPr="00675475">
              <w:rPr>
                <w:rFonts w:eastAsia="Aptos" w:cs="Arial"/>
                <w:sz w:val="20"/>
                <w:szCs w:val="20"/>
              </w:rPr>
              <w:t>1</w:t>
            </w:r>
          </w:p>
          <w:p w14:paraId="485E5223"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I felt the coach adopted a directive approach, providing solutions and advice rather than facilitating me to identify my own options and actions</w:t>
            </w:r>
          </w:p>
        </w:tc>
        <w:tc>
          <w:tcPr>
            <w:tcW w:w="2401" w:type="dxa"/>
            <w:gridSpan w:val="2"/>
            <w:tcBorders>
              <w:top w:val="single" w:sz="4" w:space="0" w:color="auto"/>
              <w:left w:val="single" w:sz="4" w:space="0" w:color="auto"/>
              <w:bottom w:val="single" w:sz="4" w:space="0" w:color="auto"/>
              <w:right w:val="single" w:sz="4" w:space="0" w:color="auto"/>
            </w:tcBorders>
          </w:tcPr>
          <w:p w14:paraId="6581F2D0" w14:textId="77777777" w:rsidR="00A253BD" w:rsidRPr="00675475" w:rsidRDefault="00A253BD">
            <w:pPr>
              <w:spacing w:before="40" w:after="40"/>
              <w:jc w:val="center"/>
              <w:rPr>
                <w:rFonts w:eastAsia="Aptos" w:cs="Arial"/>
                <w:sz w:val="20"/>
                <w:szCs w:val="20"/>
              </w:rPr>
            </w:pPr>
            <w:r w:rsidRPr="00675475">
              <w:rPr>
                <w:rFonts w:eastAsia="Aptos" w:cs="Arial"/>
                <w:sz w:val="20"/>
                <w:szCs w:val="20"/>
              </w:rPr>
              <w:t>2</w:t>
            </w:r>
          </w:p>
          <w:p w14:paraId="454CF732" w14:textId="77777777" w:rsidR="00A253BD" w:rsidRPr="00675475" w:rsidRDefault="00A253BD">
            <w:pPr>
              <w:spacing w:before="40" w:after="40"/>
              <w:rPr>
                <w:rFonts w:eastAsia="Aptos" w:cs="Arial"/>
                <w:kern w:val="2"/>
                <w:sz w:val="20"/>
                <w:szCs w:val="20"/>
                <w14:ligatures w14:val="standardContextual"/>
              </w:rPr>
            </w:pPr>
            <w:r w:rsidRPr="00675475">
              <w:rPr>
                <w:rFonts w:eastAsia="Aptos" w:cs="Arial"/>
                <w:sz w:val="20"/>
                <w:szCs w:val="20"/>
              </w:rPr>
              <w:t>I found the experience reflective and supportive but did not feel I made significant progress towards my goals.</w:t>
            </w:r>
          </w:p>
        </w:tc>
        <w:tc>
          <w:tcPr>
            <w:tcW w:w="2401" w:type="dxa"/>
            <w:gridSpan w:val="2"/>
            <w:tcBorders>
              <w:top w:val="single" w:sz="4" w:space="0" w:color="auto"/>
              <w:left w:val="single" w:sz="4" w:space="0" w:color="auto"/>
              <w:bottom w:val="single" w:sz="4" w:space="0" w:color="auto"/>
              <w:right w:val="single" w:sz="4" w:space="0" w:color="auto"/>
            </w:tcBorders>
          </w:tcPr>
          <w:p w14:paraId="34B406A4" w14:textId="77777777" w:rsidR="00A253BD" w:rsidRPr="00675475" w:rsidRDefault="00A253BD">
            <w:pPr>
              <w:spacing w:before="40" w:after="40"/>
              <w:jc w:val="center"/>
              <w:rPr>
                <w:rFonts w:eastAsia="Aptos" w:cs="Arial"/>
                <w:sz w:val="20"/>
                <w:szCs w:val="20"/>
              </w:rPr>
            </w:pPr>
            <w:r w:rsidRPr="00675475">
              <w:rPr>
                <w:rFonts w:eastAsia="Aptos" w:cs="Arial"/>
                <w:sz w:val="20"/>
                <w:szCs w:val="20"/>
              </w:rPr>
              <w:t>3</w:t>
            </w:r>
          </w:p>
          <w:p w14:paraId="796F945F" w14:textId="77777777" w:rsidR="00A253BD" w:rsidRPr="00675475" w:rsidRDefault="00A253BD">
            <w:pPr>
              <w:spacing w:before="40" w:after="40"/>
              <w:rPr>
                <w:rFonts w:eastAsia="Aptos" w:cs="Arial"/>
                <w:sz w:val="20"/>
                <w:szCs w:val="20"/>
              </w:rPr>
            </w:pPr>
            <w:r w:rsidRPr="00675475">
              <w:rPr>
                <w:rFonts w:eastAsia="Aptos" w:cs="Arial"/>
                <w:sz w:val="20"/>
                <w:szCs w:val="20"/>
              </w:rPr>
              <w:t>I felt appropriately challenged by the coach, who gave me time to reflect on the issues discussed and supported me in identifying my own solutions and next steps.</w:t>
            </w:r>
          </w:p>
        </w:tc>
      </w:tr>
      <w:tr w:rsidR="00A253BD" w:rsidRPr="009F6F3A" w14:paraId="09CC737D"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tcPr>
          <w:p w14:paraId="222DB12A" w14:textId="77777777" w:rsidR="00A253BD" w:rsidRPr="00675475" w:rsidRDefault="00A253BD">
            <w:pPr>
              <w:spacing w:before="40" w:after="40"/>
              <w:ind w:left="74"/>
              <w:rPr>
                <w:rFonts w:eastAsia="Aptos" w:cs="Arial"/>
                <w:sz w:val="20"/>
                <w:szCs w:val="20"/>
              </w:rPr>
            </w:pPr>
            <w:r w:rsidRPr="00675475">
              <w:rPr>
                <w:rFonts w:eastAsia="Aptos" w:cs="Arial"/>
                <w:sz w:val="20"/>
                <w:szCs w:val="20"/>
              </w:rPr>
              <w:t>4. To what extent do you feel the coaching sessions supported your progress towards your agreed goals?</w:t>
            </w:r>
          </w:p>
        </w:tc>
        <w:tc>
          <w:tcPr>
            <w:tcW w:w="3601" w:type="dxa"/>
            <w:gridSpan w:val="3"/>
            <w:tcBorders>
              <w:top w:val="single" w:sz="4" w:space="0" w:color="auto"/>
              <w:left w:val="single" w:sz="4" w:space="0" w:color="auto"/>
              <w:bottom w:val="single" w:sz="4" w:space="0" w:color="auto"/>
              <w:right w:val="single" w:sz="4" w:space="0" w:color="auto"/>
            </w:tcBorders>
          </w:tcPr>
          <w:p w14:paraId="4DF269A1" w14:textId="77777777" w:rsidR="00A253BD" w:rsidRPr="00675475" w:rsidRDefault="00A253BD">
            <w:pPr>
              <w:spacing w:before="40" w:after="40"/>
              <w:jc w:val="center"/>
              <w:rPr>
                <w:rFonts w:eastAsia="Aptos" w:cs="Arial"/>
                <w:sz w:val="20"/>
                <w:szCs w:val="20"/>
              </w:rPr>
            </w:pPr>
            <w:r w:rsidRPr="00675475">
              <w:rPr>
                <w:rFonts w:eastAsia="Aptos" w:cs="Arial"/>
                <w:sz w:val="20"/>
                <w:szCs w:val="20"/>
              </w:rPr>
              <w:t>Y</w:t>
            </w:r>
          </w:p>
          <w:p w14:paraId="67CB295E" w14:textId="77777777" w:rsidR="00A253BD" w:rsidRPr="00675475" w:rsidRDefault="00A253BD">
            <w:pPr>
              <w:spacing w:before="40" w:after="40"/>
              <w:jc w:val="center"/>
              <w:rPr>
                <w:rFonts w:eastAsia="Aptos" w:cs="Arial"/>
                <w:kern w:val="2"/>
                <w:sz w:val="20"/>
                <w:szCs w:val="20"/>
                <w14:ligatures w14:val="standardContextual"/>
              </w:rPr>
            </w:pPr>
            <w:r w:rsidRPr="00675475">
              <w:rPr>
                <w:rFonts w:eastAsia="Aptos" w:cs="Arial"/>
                <w:sz w:val="20"/>
                <w:szCs w:val="20"/>
              </w:rPr>
              <w:t>Go to question 5</w:t>
            </w:r>
          </w:p>
        </w:tc>
        <w:tc>
          <w:tcPr>
            <w:tcW w:w="3601" w:type="dxa"/>
            <w:gridSpan w:val="3"/>
            <w:tcBorders>
              <w:top w:val="single" w:sz="4" w:space="0" w:color="auto"/>
              <w:left w:val="single" w:sz="4" w:space="0" w:color="auto"/>
              <w:bottom w:val="single" w:sz="4" w:space="0" w:color="auto"/>
              <w:right w:val="single" w:sz="4" w:space="0" w:color="auto"/>
            </w:tcBorders>
          </w:tcPr>
          <w:p w14:paraId="77FED9DB" w14:textId="77777777" w:rsidR="00A253BD" w:rsidRPr="00675475" w:rsidRDefault="00A253BD">
            <w:pPr>
              <w:spacing w:before="40" w:after="40"/>
              <w:jc w:val="center"/>
              <w:rPr>
                <w:rFonts w:eastAsia="Aptos" w:cs="Arial"/>
                <w:sz w:val="20"/>
                <w:szCs w:val="20"/>
              </w:rPr>
            </w:pPr>
            <w:r w:rsidRPr="00675475">
              <w:rPr>
                <w:rFonts w:eastAsia="Aptos" w:cs="Arial"/>
                <w:sz w:val="20"/>
                <w:szCs w:val="20"/>
              </w:rPr>
              <w:t>N</w:t>
            </w:r>
          </w:p>
          <w:p w14:paraId="06F8972E" w14:textId="77777777" w:rsidR="00A253BD" w:rsidRPr="00675475" w:rsidRDefault="00A253BD">
            <w:pPr>
              <w:spacing w:before="40" w:after="40"/>
              <w:jc w:val="center"/>
              <w:rPr>
                <w:rFonts w:eastAsia="Aptos" w:cs="Arial"/>
                <w:sz w:val="20"/>
                <w:szCs w:val="20"/>
              </w:rPr>
            </w:pPr>
            <w:r w:rsidRPr="00675475">
              <w:rPr>
                <w:rFonts w:eastAsia="Aptos" w:cs="Arial"/>
                <w:sz w:val="20"/>
                <w:szCs w:val="20"/>
              </w:rPr>
              <w:t>Go to question 6</w:t>
            </w:r>
          </w:p>
        </w:tc>
      </w:tr>
      <w:tr w:rsidR="00A253BD" w:rsidRPr="009F6F3A" w14:paraId="7EEA3C58"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tcPr>
          <w:p w14:paraId="03774999" w14:textId="77777777" w:rsidR="00A253BD" w:rsidRPr="00675475" w:rsidRDefault="00A253BD">
            <w:pPr>
              <w:spacing w:before="40" w:after="40"/>
              <w:ind w:left="74"/>
              <w:rPr>
                <w:rFonts w:eastAsia="Aptos" w:cs="Arial"/>
                <w:sz w:val="20"/>
                <w:szCs w:val="20"/>
              </w:rPr>
            </w:pPr>
            <w:r w:rsidRPr="00675475">
              <w:rPr>
                <w:rFonts w:eastAsia="Aptos" w:cs="Arial"/>
                <w:sz w:val="20"/>
                <w:szCs w:val="20"/>
              </w:rPr>
              <w:t>5. If yes, please provide brief examples of how the coaching sessions have supported your progress towards your agreed goals</w:t>
            </w:r>
          </w:p>
        </w:tc>
        <w:tc>
          <w:tcPr>
            <w:tcW w:w="7202" w:type="dxa"/>
            <w:gridSpan w:val="6"/>
            <w:tcBorders>
              <w:top w:val="single" w:sz="4" w:space="0" w:color="auto"/>
              <w:left w:val="single" w:sz="4" w:space="0" w:color="auto"/>
              <w:bottom w:val="single" w:sz="4" w:space="0" w:color="auto"/>
              <w:right w:val="single" w:sz="4" w:space="0" w:color="auto"/>
            </w:tcBorders>
          </w:tcPr>
          <w:p w14:paraId="124F1521" w14:textId="77777777" w:rsidR="00A253BD" w:rsidRPr="00675475" w:rsidRDefault="00A253BD">
            <w:pPr>
              <w:spacing w:before="40" w:after="40"/>
              <w:jc w:val="center"/>
              <w:rPr>
                <w:rFonts w:eastAsia="Aptos" w:cs="Arial"/>
                <w:sz w:val="20"/>
                <w:szCs w:val="20"/>
              </w:rPr>
            </w:pPr>
          </w:p>
        </w:tc>
      </w:tr>
      <w:tr w:rsidR="00A253BD" w:rsidRPr="009F6F3A" w14:paraId="42A7287F" w14:textId="77777777" w:rsidTr="00860DF0">
        <w:trPr>
          <w:trHeight w:val="456"/>
        </w:trPr>
        <w:tc>
          <w:tcPr>
            <w:tcW w:w="3141" w:type="dxa"/>
            <w:tcBorders>
              <w:top w:val="single" w:sz="4" w:space="0" w:color="auto"/>
              <w:left w:val="single" w:sz="4" w:space="0" w:color="auto"/>
              <w:bottom w:val="single" w:sz="4" w:space="0" w:color="auto"/>
              <w:right w:val="single" w:sz="4" w:space="0" w:color="auto"/>
            </w:tcBorders>
          </w:tcPr>
          <w:p w14:paraId="7B1A065C" w14:textId="77777777" w:rsidR="00A253BD" w:rsidRPr="00675475" w:rsidRDefault="00A253BD">
            <w:pPr>
              <w:spacing w:before="40" w:after="40"/>
              <w:ind w:left="74"/>
              <w:rPr>
                <w:rFonts w:eastAsia="Aptos" w:cs="Arial"/>
                <w:sz w:val="20"/>
                <w:szCs w:val="20"/>
              </w:rPr>
            </w:pPr>
            <w:r w:rsidRPr="00675475">
              <w:rPr>
                <w:rFonts w:eastAsia="Aptos" w:cs="Arial"/>
                <w:sz w:val="20"/>
                <w:szCs w:val="20"/>
              </w:rPr>
              <w:t>6. If no, please explain why you feel the coaching sessions did not support your progress towards your goals.</w:t>
            </w:r>
          </w:p>
        </w:tc>
        <w:tc>
          <w:tcPr>
            <w:tcW w:w="7202" w:type="dxa"/>
            <w:gridSpan w:val="6"/>
            <w:tcBorders>
              <w:top w:val="single" w:sz="4" w:space="0" w:color="auto"/>
              <w:left w:val="single" w:sz="4" w:space="0" w:color="auto"/>
              <w:bottom w:val="single" w:sz="4" w:space="0" w:color="auto"/>
              <w:right w:val="single" w:sz="4" w:space="0" w:color="auto"/>
            </w:tcBorders>
          </w:tcPr>
          <w:p w14:paraId="3072E425" w14:textId="77777777" w:rsidR="00A253BD" w:rsidRPr="00675475" w:rsidRDefault="00A253BD">
            <w:pPr>
              <w:spacing w:before="40" w:after="40"/>
              <w:jc w:val="center"/>
              <w:rPr>
                <w:rFonts w:eastAsia="Aptos" w:cs="Arial"/>
                <w:sz w:val="20"/>
                <w:szCs w:val="20"/>
              </w:rPr>
            </w:pPr>
          </w:p>
        </w:tc>
      </w:tr>
      <w:tr w:rsidR="00A253BD" w:rsidRPr="009F6F3A" w14:paraId="1E30D995" w14:textId="77777777" w:rsidTr="00860DF0">
        <w:trPr>
          <w:trHeight w:val="456"/>
        </w:trPr>
        <w:tc>
          <w:tcPr>
            <w:tcW w:w="10343" w:type="dxa"/>
            <w:gridSpan w:val="7"/>
            <w:tcBorders>
              <w:top w:val="single" w:sz="4" w:space="0" w:color="auto"/>
              <w:left w:val="single" w:sz="4" w:space="0" w:color="auto"/>
              <w:bottom w:val="single" w:sz="4" w:space="0" w:color="auto"/>
              <w:right w:val="single" w:sz="4" w:space="0" w:color="auto"/>
            </w:tcBorders>
          </w:tcPr>
          <w:p w14:paraId="21C96DCD" w14:textId="77777777" w:rsidR="00A253BD" w:rsidRPr="00675475" w:rsidRDefault="00A253BD">
            <w:pPr>
              <w:spacing w:before="40" w:after="40"/>
              <w:rPr>
                <w:rFonts w:eastAsia="Aptos" w:cs="Arial"/>
                <w:sz w:val="20"/>
                <w:szCs w:val="20"/>
              </w:rPr>
            </w:pPr>
            <w:r w:rsidRPr="00675475">
              <w:rPr>
                <w:rFonts w:eastAsia="Aptos" w:cs="Arial"/>
                <w:sz w:val="20"/>
                <w:szCs w:val="20"/>
              </w:rPr>
              <w:t>If you have any additional comments or feedback regarding your coaching experience, please provide them below</w:t>
            </w:r>
          </w:p>
          <w:p w14:paraId="478606E5" w14:textId="77777777" w:rsidR="00A253BD" w:rsidRPr="00675475" w:rsidRDefault="00A253BD">
            <w:pPr>
              <w:spacing w:before="40" w:after="40"/>
              <w:rPr>
                <w:rFonts w:eastAsia="Aptos" w:cs="Arial"/>
                <w:sz w:val="20"/>
                <w:szCs w:val="20"/>
              </w:rPr>
            </w:pPr>
          </w:p>
          <w:p w14:paraId="7BC36C95" w14:textId="77777777" w:rsidR="00A253BD" w:rsidRPr="00675475" w:rsidRDefault="00A253BD">
            <w:pPr>
              <w:spacing w:before="40" w:after="40"/>
              <w:rPr>
                <w:rFonts w:eastAsia="Aptos" w:cs="Arial"/>
                <w:sz w:val="20"/>
                <w:szCs w:val="20"/>
              </w:rPr>
            </w:pPr>
          </w:p>
          <w:p w14:paraId="132997D4" w14:textId="77777777" w:rsidR="00A253BD" w:rsidRPr="00675475" w:rsidRDefault="00A253BD">
            <w:pPr>
              <w:spacing w:before="40" w:after="40"/>
              <w:rPr>
                <w:rFonts w:eastAsia="Aptos" w:cs="Arial"/>
                <w:sz w:val="20"/>
                <w:szCs w:val="20"/>
              </w:rPr>
            </w:pPr>
          </w:p>
          <w:p w14:paraId="3DB251B2" w14:textId="77777777" w:rsidR="00A253BD" w:rsidRPr="00675475" w:rsidRDefault="00A253BD">
            <w:pPr>
              <w:spacing w:before="40" w:after="40"/>
              <w:rPr>
                <w:rFonts w:eastAsia="Aptos" w:cs="Arial"/>
                <w:sz w:val="20"/>
                <w:szCs w:val="20"/>
              </w:rPr>
            </w:pPr>
          </w:p>
          <w:p w14:paraId="7CF4DD8C" w14:textId="77777777" w:rsidR="00A253BD" w:rsidRPr="00675475" w:rsidRDefault="00A253BD">
            <w:pPr>
              <w:spacing w:before="40" w:after="40"/>
              <w:rPr>
                <w:rFonts w:eastAsia="Aptos" w:cs="Arial"/>
                <w:sz w:val="20"/>
                <w:szCs w:val="20"/>
              </w:rPr>
            </w:pPr>
          </w:p>
          <w:p w14:paraId="58E4336D" w14:textId="77777777" w:rsidR="00A253BD" w:rsidRPr="00675475" w:rsidRDefault="00A253BD">
            <w:pPr>
              <w:spacing w:before="40" w:after="40"/>
              <w:rPr>
                <w:rFonts w:eastAsia="Aptos" w:cs="Arial"/>
                <w:sz w:val="20"/>
                <w:szCs w:val="20"/>
              </w:rPr>
            </w:pPr>
          </w:p>
          <w:p w14:paraId="4595C845" w14:textId="77777777" w:rsidR="00A253BD" w:rsidRPr="00675475" w:rsidRDefault="00A253BD">
            <w:pPr>
              <w:spacing w:before="40" w:after="40"/>
              <w:rPr>
                <w:rFonts w:eastAsia="Aptos" w:cs="Arial"/>
                <w:sz w:val="20"/>
                <w:szCs w:val="20"/>
              </w:rPr>
            </w:pPr>
          </w:p>
        </w:tc>
      </w:tr>
    </w:tbl>
    <w:p w14:paraId="34E83277" w14:textId="77777777" w:rsidR="00104D31" w:rsidRPr="009F6F3A" w:rsidRDefault="00104D31" w:rsidP="00A253BD">
      <w:pPr>
        <w:spacing w:after="160"/>
        <w:rPr>
          <w:rFonts w:cs="Arial"/>
          <w:sz w:val="24"/>
        </w:rPr>
        <w:sectPr w:rsidR="00104D31" w:rsidRPr="009F6F3A" w:rsidSect="00FC5241">
          <w:pgSz w:w="11906" w:h="16838"/>
          <w:pgMar w:top="851" w:right="907" w:bottom="794" w:left="907" w:header="709" w:footer="709" w:gutter="0"/>
          <w:cols w:space="708"/>
          <w:docGrid w:linePitch="360"/>
        </w:sectPr>
      </w:pPr>
    </w:p>
    <w:tbl>
      <w:tblPr>
        <w:tblStyle w:val="TableGrid81"/>
        <w:tblpPr w:leftFromText="181" w:rightFromText="181" w:vertAnchor="page" w:tblpY="1600"/>
        <w:tblOverlap w:val="never"/>
        <w:tblW w:w="0" w:type="auto"/>
        <w:tblLook w:val="04A0" w:firstRow="1" w:lastRow="0" w:firstColumn="1" w:lastColumn="0" w:noHBand="0" w:noVBand="1"/>
      </w:tblPr>
      <w:tblGrid>
        <w:gridCol w:w="1976"/>
        <w:gridCol w:w="1356"/>
        <w:gridCol w:w="1482"/>
        <w:gridCol w:w="1850"/>
        <w:gridCol w:w="1151"/>
        <w:gridCol w:w="2668"/>
        <w:gridCol w:w="494"/>
        <w:gridCol w:w="3008"/>
      </w:tblGrid>
      <w:tr w:rsidR="00CC47F7" w:rsidRPr="009F6F3A" w14:paraId="365E7EF1" w14:textId="77777777">
        <w:trPr>
          <w:trHeight w:val="127"/>
        </w:trPr>
        <w:tc>
          <w:tcPr>
            <w:tcW w:w="13985" w:type="dxa"/>
            <w:gridSpan w:val="8"/>
            <w:tcBorders>
              <w:top w:val="nil"/>
              <w:left w:val="nil"/>
            </w:tcBorders>
          </w:tcPr>
          <w:p w14:paraId="1419A1BD" w14:textId="77777777" w:rsidR="00CC47F7" w:rsidRPr="009F6F3A" w:rsidRDefault="00CC47F7" w:rsidP="009F6F3A">
            <w:pPr>
              <w:keepNext/>
              <w:keepLines/>
              <w:spacing w:before="240" w:after="240" w:line="276" w:lineRule="auto"/>
              <w:rPr>
                <w:rFonts w:eastAsia="Times New Roman" w:cs="Arial"/>
                <w:b/>
                <w:color w:val="000000"/>
                <w:lang w:eastAsia="en-GB"/>
              </w:rPr>
            </w:pPr>
            <w:r w:rsidRPr="009F6F3A">
              <w:rPr>
                <w:rFonts w:eastAsia="Arial" w:cs="Arial"/>
                <w:b/>
                <w:bCs/>
                <w:color w:val="FFA300"/>
                <w:sz w:val="26"/>
                <w:szCs w:val="26"/>
                <w:lang w:val="en-US"/>
              </w:rPr>
              <w:lastRenderedPageBreak/>
              <w:t>Reflective Log</w:t>
            </w:r>
            <w:r w:rsidRPr="009F6F3A">
              <w:rPr>
                <w:rFonts w:cs="Arial"/>
                <w:color w:val="FFA300"/>
                <w:sz w:val="26"/>
                <w:szCs w:val="26"/>
              </w:rPr>
              <w:t xml:space="preserve">  </w:t>
            </w:r>
          </w:p>
        </w:tc>
      </w:tr>
      <w:tr w:rsidR="00CC47F7" w:rsidRPr="009F6F3A" w14:paraId="49946DA5" w14:textId="77777777">
        <w:trPr>
          <w:trHeight w:val="127"/>
        </w:trPr>
        <w:tc>
          <w:tcPr>
            <w:tcW w:w="3332" w:type="dxa"/>
            <w:gridSpan w:val="2"/>
            <w:shd w:val="clear" w:color="auto" w:fill="FF9900"/>
          </w:tcPr>
          <w:p w14:paraId="6238AEA1" w14:textId="1AB78957" w:rsidR="00CC47F7" w:rsidRPr="009F6F3A" w:rsidRDefault="00CC47F7">
            <w:pPr>
              <w:keepNext/>
              <w:keepLines/>
              <w:widowControl w:val="0"/>
              <w:tabs>
                <w:tab w:val="left" w:pos="29"/>
              </w:tabs>
              <w:spacing w:before="40" w:after="40"/>
              <w:ind w:left="74" w:hanging="10"/>
              <w:rPr>
                <w:rFonts w:eastAsia="Times New Roman" w:cs="Arial"/>
                <w:b/>
                <w:bCs/>
                <w:color w:val="000000"/>
                <w:lang w:eastAsia="en-GB"/>
              </w:rPr>
            </w:pPr>
            <w:r w:rsidRPr="009F6F3A">
              <w:rPr>
                <w:rFonts w:eastAsia="Times New Roman" w:cs="Arial"/>
                <w:b/>
                <w:bCs/>
                <w:color w:val="FFFFFF" w:themeColor="background1"/>
                <w:lang w:eastAsia="en-GB"/>
              </w:rPr>
              <w:t>Individual Ref/</w:t>
            </w:r>
            <w:r w:rsidRPr="009F6F3A">
              <w:rPr>
                <w:rFonts w:eastAsia="Times New Roman" w:cs="Arial"/>
                <w:b/>
                <w:bCs/>
                <w:color w:val="FFFFFF" w:themeColor="background1"/>
                <w:shd w:val="clear" w:color="auto" w:fill="FF9900"/>
                <w:lang w:eastAsia="en-GB"/>
              </w:rPr>
              <w:t>I</w:t>
            </w:r>
            <w:r w:rsidR="0089500B" w:rsidRPr="009F6F3A">
              <w:rPr>
                <w:rFonts w:eastAsia="Times New Roman" w:cs="Arial"/>
                <w:b/>
                <w:bCs/>
                <w:color w:val="FFFFFF" w:themeColor="background1"/>
                <w:shd w:val="clear" w:color="auto" w:fill="FF9900"/>
                <w:lang w:eastAsia="en-GB"/>
              </w:rPr>
              <w:t>D:</w:t>
            </w:r>
          </w:p>
        </w:tc>
        <w:tc>
          <w:tcPr>
            <w:tcW w:w="3332" w:type="dxa"/>
            <w:gridSpan w:val="2"/>
          </w:tcPr>
          <w:p w14:paraId="3390307A" w14:textId="77777777" w:rsidR="00CC47F7" w:rsidRPr="009F6F3A" w:rsidRDefault="00CC47F7">
            <w:pPr>
              <w:keepNext/>
              <w:keepLines/>
              <w:widowControl w:val="0"/>
              <w:tabs>
                <w:tab w:val="left" w:pos="29"/>
              </w:tabs>
              <w:spacing w:before="40" w:after="40"/>
              <w:ind w:left="74"/>
              <w:rPr>
                <w:rFonts w:eastAsia="Times New Roman" w:cs="Arial"/>
                <w:b/>
                <w:color w:val="000000"/>
                <w:lang w:eastAsia="en-GB"/>
              </w:rPr>
            </w:pPr>
          </w:p>
        </w:tc>
        <w:tc>
          <w:tcPr>
            <w:tcW w:w="3819" w:type="dxa"/>
            <w:gridSpan w:val="2"/>
            <w:shd w:val="clear" w:color="auto" w:fill="FF9900"/>
          </w:tcPr>
          <w:p w14:paraId="3DA097EE" w14:textId="2EA2073B" w:rsidR="00CC47F7" w:rsidRPr="009F6F3A" w:rsidRDefault="00CC47F7">
            <w:pPr>
              <w:keepNext/>
              <w:keepLines/>
              <w:widowControl w:val="0"/>
              <w:tabs>
                <w:tab w:val="left" w:pos="29"/>
              </w:tabs>
              <w:spacing w:before="40" w:after="40"/>
              <w:ind w:left="74" w:hanging="10"/>
              <w:rPr>
                <w:rFonts w:eastAsia="Times New Roman" w:cs="Arial"/>
                <w:b/>
                <w:color w:val="000000"/>
                <w:lang w:eastAsia="en-GB"/>
              </w:rPr>
            </w:pPr>
            <w:r w:rsidRPr="009F6F3A">
              <w:rPr>
                <w:rFonts w:eastAsia="Times New Roman" w:cs="Arial"/>
                <w:b/>
                <w:bCs/>
                <w:color w:val="FFFFFF" w:themeColor="background1"/>
                <w:lang w:eastAsia="en-GB"/>
              </w:rPr>
              <w:t>Name of Coach</w:t>
            </w:r>
            <w:r w:rsidR="0089500B" w:rsidRPr="009F6F3A">
              <w:rPr>
                <w:rFonts w:eastAsia="Times New Roman" w:cs="Arial"/>
                <w:b/>
                <w:bCs/>
                <w:color w:val="FFFFFF" w:themeColor="background1"/>
                <w:lang w:eastAsia="en-GB"/>
              </w:rPr>
              <w:t>:</w:t>
            </w:r>
          </w:p>
        </w:tc>
        <w:tc>
          <w:tcPr>
            <w:tcW w:w="3502" w:type="dxa"/>
            <w:gridSpan w:val="2"/>
          </w:tcPr>
          <w:p w14:paraId="54F1569B" w14:textId="77777777" w:rsidR="00CC47F7" w:rsidRPr="009F6F3A" w:rsidRDefault="00CC47F7">
            <w:pPr>
              <w:keepNext/>
              <w:keepLines/>
              <w:widowControl w:val="0"/>
              <w:tabs>
                <w:tab w:val="left" w:pos="29"/>
              </w:tabs>
              <w:spacing w:after="0"/>
              <w:rPr>
                <w:rFonts w:eastAsia="Times New Roman" w:cs="Arial"/>
                <w:b/>
                <w:color w:val="000000"/>
                <w:lang w:eastAsia="en-GB"/>
              </w:rPr>
            </w:pPr>
          </w:p>
        </w:tc>
      </w:tr>
      <w:tr w:rsidR="00CC47F7" w:rsidRPr="009F6F3A" w14:paraId="47CD6A24" w14:textId="77777777">
        <w:tc>
          <w:tcPr>
            <w:tcW w:w="13985" w:type="dxa"/>
            <w:gridSpan w:val="8"/>
            <w:shd w:val="clear" w:color="auto" w:fill="D9D9D9" w:themeFill="background1" w:themeFillShade="D9"/>
          </w:tcPr>
          <w:p w14:paraId="5E3F3E03" w14:textId="77777777" w:rsidR="00CC47F7" w:rsidRPr="009F6F3A" w:rsidRDefault="00CC47F7">
            <w:pPr>
              <w:keepNext/>
              <w:keepLines/>
              <w:widowControl w:val="0"/>
              <w:tabs>
                <w:tab w:val="left" w:pos="29"/>
              </w:tabs>
              <w:spacing w:before="40" w:after="40"/>
              <w:ind w:left="74"/>
              <w:rPr>
                <w:rFonts w:eastAsia="Times New Roman" w:cs="Arial"/>
                <w:b/>
                <w:bCs/>
                <w:color w:val="auto"/>
                <w:lang w:eastAsia="en-GB"/>
              </w:rPr>
            </w:pPr>
            <w:r w:rsidRPr="009F6F3A">
              <w:rPr>
                <w:rFonts w:eastAsia="Times New Roman" w:cs="Arial"/>
                <w:b/>
                <w:bCs/>
                <w:color w:val="auto"/>
                <w:lang w:eastAsia="en-GB"/>
              </w:rPr>
              <w:t xml:space="preserve">Reflect on each coaching or mentoring to identify one key learning point from each session </w:t>
            </w:r>
          </w:p>
          <w:p w14:paraId="3B3AE895" w14:textId="77777777" w:rsidR="00CC47F7" w:rsidRPr="009F6F3A" w:rsidRDefault="00CC47F7">
            <w:pPr>
              <w:pBdr>
                <w:top w:val="nil"/>
                <w:left w:val="nil"/>
                <w:bottom w:val="nil"/>
                <w:right w:val="nil"/>
                <w:between w:val="nil"/>
                <w:bar w:val="nil"/>
              </w:pBdr>
              <w:spacing w:before="40" w:after="40" w:line="240" w:lineRule="atLeast"/>
              <w:ind w:left="74"/>
              <w:rPr>
                <w:rFonts w:eastAsia="Arial" w:cs="Arial"/>
                <w:color w:val="auto"/>
                <w:u w:color="000000"/>
                <w:bdr w:val="nil"/>
                <w:lang w:eastAsia="en-GB"/>
              </w:rPr>
            </w:pPr>
            <w:r w:rsidRPr="009F6F3A">
              <w:rPr>
                <w:rFonts w:eastAsia="Arial Unicode MS" w:cs="Arial"/>
                <w:color w:val="auto"/>
                <w:u w:color="000000"/>
                <w:bdr w:val="nil"/>
                <w:lang w:eastAsia="en-GB"/>
              </w:rPr>
              <w:t>Some examples of areas that may be useful for you to reflect may include but not limited to:</w:t>
            </w:r>
          </w:p>
          <w:p w14:paraId="5DF980C2" w14:textId="77777777" w:rsidR="00CC47F7" w:rsidRPr="009F6F3A" w:rsidRDefault="00CC47F7">
            <w:pPr>
              <w:pBdr>
                <w:top w:val="nil"/>
                <w:left w:val="nil"/>
                <w:bottom w:val="nil"/>
                <w:right w:val="nil"/>
                <w:between w:val="nil"/>
                <w:bar w:val="nil"/>
              </w:pBdr>
              <w:spacing w:before="40" w:after="40" w:line="240" w:lineRule="atLeast"/>
              <w:ind w:left="74"/>
              <w:rPr>
                <w:rFonts w:eastAsia="Arial Unicode MS" w:cs="Arial"/>
                <w:color w:val="auto"/>
                <w:u w:color="000000"/>
                <w:bdr w:val="nil"/>
                <w:lang w:val="en-US" w:eastAsia="en-GB"/>
              </w:rPr>
            </w:pPr>
            <w:r w:rsidRPr="009F6F3A">
              <w:rPr>
                <w:rFonts w:eastAsia="Arial Unicode MS" w:cs="Arial"/>
                <w:color w:val="auto"/>
                <w:u w:color="000000"/>
                <w:bdr w:val="nil"/>
                <w:lang w:eastAsia="en-GB"/>
              </w:rPr>
              <w:t>Questioning &amp; listening, adherence to process; selected coaching and mentoring model; use of insights gathered from diagnostic or assessment tools; self-awareness; coaching presence; emotional intelligence and behaviours.</w:t>
            </w:r>
          </w:p>
        </w:tc>
      </w:tr>
      <w:tr w:rsidR="00CC47F7" w:rsidRPr="009F6F3A" w14:paraId="13223DAE" w14:textId="77777777">
        <w:trPr>
          <w:trHeight w:val="535"/>
        </w:trPr>
        <w:tc>
          <w:tcPr>
            <w:tcW w:w="1976" w:type="dxa"/>
            <w:vMerge w:val="restart"/>
            <w:shd w:val="clear" w:color="auto" w:fill="D9D9D9" w:themeFill="background1" w:themeFillShade="D9"/>
          </w:tcPr>
          <w:p w14:paraId="2E6DD4D9" w14:textId="77777777" w:rsidR="00CC47F7" w:rsidRPr="009F6F3A" w:rsidRDefault="00CC47F7">
            <w:pPr>
              <w:keepNext/>
              <w:keepLines/>
              <w:widowControl w:val="0"/>
              <w:tabs>
                <w:tab w:val="left" w:pos="29"/>
              </w:tabs>
              <w:spacing w:before="40" w:after="40"/>
              <w:ind w:left="74"/>
              <w:rPr>
                <w:rFonts w:eastAsia="Times New Roman" w:cs="Arial"/>
                <w:b/>
                <w:bCs/>
                <w:color w:val="auto"/>
                <w:lang w:eastAsia="en-GB"/>
              </w:rPr>
            </w:pPr>
            <w:r w:rsidRPr="009F6F3A">
              <w:rPr>
                <w:rFonts w:eastAsia="Times New Roman" w:cs="Arial"/>
                <w:b/>
                <w:bCs/>
                <w:color w:val="auto"/>
                <w:lang w:eastAsia="en-GB"/>
              </w:rPr>
              <w:t xml:space="preserve">Own </w:t>
            </w:r>
          </w:p>
          <w:p w14:paraId="468B66A4" w14:textId="77777777" w:rsidR="00CC47F7" w:rsidRPr="009F6F3A" w:rsidRDefault="00CC47F7">
            <w:pPr>
              <w:keepNext/>
              <w:keepLines/>
              <w:widowControl w:val="0"/>
              <w:tabs>
                <w:tab w:val="left" w:pos="29"/>
              </w:tabs>
              <w:spacing w:before="40" w:after="40"/>
              <w:ind w:left="74"/>
              <w:rPr>
                <w:rFonts w:eastAsia="Times New Roman" w:cs="Arial"/>
                <w:b/>
                <w:bCs/>
                <w:color w:val="auto"/>
                <w:lang w:eastAsia="en-GB"/>
              </w:rPr>
            </w:pPr>
            <w:r w:rsidRPr="009F6F3A">
              <w:rPr>
                <w:rFonts w:eastAsia="Times New Roman" w:cs="Arial"/>
                <w:b/>
                <w:bCs/>
                <w:color w:val="auto"/>
                <w:lang w:eastAsia="en-GB"/>
              </w:rPr>
              <w:t>reflections</w:t>
            </w:r>
          </w:p>
          <w:p w14:paraId="6CED8B4D" w14:textId="77777777" w:rsidR="00CC47F7" w:rsidRPr="009F6F3A" w:rsidRDefault="00CC47F7">
            <w:pPr>
              <w:keepNext/>
              <w:keepLines/>
              <w:widowControl w:val="0"/>
              <w:tabs>
                <w:tab w:val="left" w:pos="29"/>
              </w:tabs>
              <w:spacing w:before="40" w:after="40"/>
              <w:ind w:left="74"/>
              <w:rPr>
                <w:rFonts w:eastAsia="Times New Roman" w:cs="Arial"/>
                <w:b/>
                <w:bCs/>
                <w:color w:val="FFFFFF" w:themeColor="background1"/>
                <w:lang w:eastAsia="en-GB"/>
              </w:rPr>
            </w:pPr>
          </w:p>
        </w:tc>
        <w:tc>
          <w:tcPr>
            <w:tcW w:w="2838" w:type="dxa"/>
            <w:gridSpan w:val="2"/>
            <w:shd w:val="clear" w:color="auto" w:fill="D9D9D9" w:themeFill="background1" w:themeFillShade="D9"/>
            <w:vAlign w:val="center"/>
          </w:tcPr>
          <w:p w14:paraId="7005EE20" w14:textId="77777777" w:rsidR="00CC47F7" w:rsidRPr="009F6F3A" w:rsidRDefault="00CC47F7">
            <w:pPr>
              <w:keepNext/>
              <w:keepLines/>
              <w:widowControl w:val="0"/>
              <w:tabs>
                <w:tab w:val="left" w:pos="29"/>
              </w:tabs>
              <w:spacing w:before="40" w:after="40"/>
              <w:ind w:left="84" w:hanging="10"/>
              <w:rPr>
                <w:rFonts w:eastAsia="Times New Roman" w:cs="Arial"/>
                <w:b/>
                <w:bCs/>
                <w:color w:val="auto"/>
                <w:lang w:eastAsia="en-GB"/>
              </w:rPr>
            </w:pPr>
            <w:r w:rsidRPr="009F6F3A">
              <w:rPr>
                <w:rFonts w:eastAsia="Times New Roman" w:cs="Arial"/>
                <w:b/>
                <w:bCs/>
                <w:color w:val="auto"/>
                <w:lang w:eastAsia="en-GB"/>
              </w:rPr>
              <w:t>Session date</w:t>
            </w:r>
            <w:r w:rsidRPr="009F6F3A">
              <w:rPr>
                <w:rFonts w:eastAsia="Aptos" w:cs="Arial"/>
                <w:color w:val="auto"/>
              </w:rPr>
              <w:t xml:space="preserve"> </w:t>
            </w:r>
            <w:sdt>
              <w:sdtPr>
                <w:rPr>
                  <w:rFonts w:eastAsia="Aptos" w:cs="Arial"/>
                </w:rPr>
                <w:id w:val="1074243130"/>
                <w:placeholder>
                  <w:docPart w:val="654D78A89070473EB6DE13227C2AA8D5"/>
                </w:placeholder>
                <w:showingPlcHdr/>
                <w:date>
                  <w:dateFormat w:val="dd/MM/yyyy"/>
                  <w:lid w:val="en-GB"/>
                  <w:storeMappedDataAs w:val="dateTime"/>
                  <w:calendar w:val="gregorian"/>
                </w:date>
              </w:sdtPr>
              <w:sdtContent>
                <w:r w:rsidRPr="009F6F3A">
                  <w:rPr>
                    <w:rFonts w:eastAsia="Aptos" w:cs="Arial"/>
                    <w:color w:val="auto"/>
                  </w:rPr>
                  <w:t>Click or tap to enter a date.</w:t>
                </w:r>
              </w:sdtContent>
            </w:sdt>
          </w:p>
        </w:tc>
        <w:tc>
          <w:tcPr>
            <w:tcW w:w="3001" w:type="dxa"/>
            <w:gridSpan w:val="2"/>
            <w:shd w:val="clear" w:color="auto" w:fill="D9D9D9" w:themeFill="background1" w:themeFillShade="D9"/>
            <w:vAlign w:val="center"/>
          </w:tcPr>
          <w:p w14:paraId="2E8D23DB" w14:textId="77777777" w:rsidR="00CC47F7" w:rsidRPr="009F6F3A" w:rsidRDefault="00CC47F7">
            <w:pPr>
              <w:keepNext/>
              <w:keepLines/>
              <w:widowControl w:val="0"/>
              <w:tabs>
                <w:tab w:val="left" w:pos="29"/>
              </w:tabs>
              <w:spacing w:before="40" w:after="40"/>
              <w:ind w:left="84" w:hanging="10"/>
              <w:rPr>
                <w:rFonts w:eastAsia="Times New Roman" w:cs="Arial"/>
                <w:b/>
                <w:bCs/>
                <w:color w:val="auto"/>
                <w:lang w:eastAsia="en-GB"/>
              </w:rPr>
            </w:pPr>
            <w:r w:rsidRPr="009F6F3A">
              <w:rPr>
                <w:rFonts w:eastAsia="Times New Roman" w:cs="Arial"/>
                <w:b/>
                <w:bCs/>
                <w:color w:val="auto"/>
                <w:lang w:eastAsia="en-GB"/>
              </w:rPr>
              <w:t>Session date</w:t>
            </w:r>
            <w:r w:rsidRPr="009F6F3A">
              <w:rPr>
                <w:rFonts w:eastAsia="Aptos" w:cs="Arial"/>
                <w:color w:val="auto"/>
              </w:rPr>
              <w:t xml:space="preserve"> </w:t>
            </w:r>
            <w:sdt>
              <w:sdtPr>
                <w:rPr>
                  <w:rFonts w:eastAsia="Aptos" w:cs="Arial"/>
                </w:rPr>
                <w:id w:val="940956677"/>
                <w:placeholder>
                  <w:docPart w:val="25B47B1AB76649DCB2BA3AD5CDA966D3"/>
                </w:placeholder>
                <w:showingPlcHdr/>
                <w:date>
                  <w:dateFormat w:val="dd/MM/yyyy"/>
                  <w:lid w:val="en-GB"/>
                  <w:storeMappedDataAs w:val="dateTime"/>
                  <w:calendar w:val="gregorian"/>
                </w:date>
              </w:sdtPr>
              <w:sdtContent>
                <w:r w:rsidRPr="009F6F3A">
                  <w:rPr>
                    <w:rFonts w:eastAsia="Aptos" w:cs="Arial"/>
                    <w:color w:val="auto"/>
                  </w:rPr>
                  <w:t>Click or tap to enter a date.</w:t>
                </w:r>
              </w:sdtContent>
            </w:sdt>
          </w:p>
        </w:tc>
        <w:tc>
          <w:tcPr>
            <w:tcW w:w="3162" w:type="dxa"/>
            <w:gridSpan w:val="2"/>
            <w:shd w:val="clear" w:color="auto" w:fill="D9D9D9" w:themeFill="background1" w:themeFillShade="D9"/>
          </w:tcPr>
          <w:p w14:paraId="77A5677D" w14:textId="77777777" w:rsidR="00CC47F7" w:rsidRPr="009F6F3A" w:rsidRDefault="00CC47F7">
            <w:pPr>
              <w:keepNext/>
              <w:keepLines/>
              <w:widowControl w:val="0"/>
              <w:tabs>
                <w:tab w:val="left" w:pos="29"/>
              </w:tabs>
              <w:spacing w:before="40" w:after="40"/>
              <w:ind w:left="84" w:hanging="10"/>
              <w:rPr>
                <w:rFonts w:eastAsia="Times New Roman" w:cs="Arial"/>
                <w:b/>
                <w:bCs/>
                <w:color w:val="auto"/>
                <w:lang w:eastAsia="en-GB"/>
              </w:rPr>
            </w:pPr>
            <w:r w:rsidRPr="009F6F3A">
              <w:rPr>
                <w:rFonts w:eastAsia="Times New Roman" w:cs="Arial"/>
                <w:b/>
                <w:bCs/>
                <w:color w:val="auto"/>
                <w:lang w:eastAsia="en-GB"/>
              </w:rPr>
              <w:t>Session date</w:t>
            </w:r>
            <w:r w:rsidRPr="009F6F3A">
              <w:rPr>
                <w:rFonts w:eastAsia="Aptos" w:cs="Arial"/>
                <w:color w:val="auto"/>
              </w:rPr>
              <w:t xml:space="preserve"> </w:t>
            </w:r>
            <w:sdt>
              <w:sdtPr>
                <w:rPr>
                  <w:rFonts w:eastAsia="Aptos" w:cs="Arial"/>
                </w:rPr>
                <w:id w:val="1889060306"/>
                <w:placeholder>
                  <w:docPart w:val="2F85433BB0884C76BF2D535BAC4FB9C8"/>
                </w:placeholder>
                <w:showingPlcHdr/>
                <w:date>
                  <w:dateFormat w:val="dd/MM/yyyy"/>
                  <w:lid w:val="en-GB"/>
                  <w:storeMappedDataAs w:val="dateTime"/>
                  <w:calendar w:val="gregorian"/>
                </w:date>
              </w:sdtPr>
              <w:sdtContent>
                <w:r w:rsidRPr="009F6F3A">
                  <w:rPr>
                    <w:rFonts w:eastAsia="Aptos" w:cs="Arial"/>
                    <w:color w:val="auto"/>
                  </w:rPr>
                  <w:t>Click or tap to enter a date.</w:t>
                </w:r>
              </w:sdtContent>
            </w:sdt>
          </w:p>
        </w:tc>
        <w:tc>
          <w:tcPr>
            <w:tcW w:w="3008" w:type="dxa"/>
            <w:shd w:val="clear" w:color="auto" w:fill="D9D9D9" w:themeFill="background1" w:themeFillShade="D9"/>
          </w:tcPr>
          <w:p w14:paraId="1F802BEF" w14:textId="77777777" w:rsidR="00CC47F7" w:rsidRPr="009F6F3A" w:rsidRDefault="00CC47F7">
            <w:pPr>
              <w:keepNext/>
              <w:keepLines/>
              <w:widowControl w:val="0"/>
              <w:tabs>
                <w:tab w:val="left" w:pos="29"/>
              </w:tabs>
              <w:spacing w:before="40" w:after="40"/>
              <w:ind w:left="84" w:hanging="10"/>
              <w:rPr>
                <w:rFonts w:eastAsia="Times New Roman" w:cs="Arial"/>
                <w:b/>
                <w:bCs/>
                <w:color w:val="auto"/>
                <w:lang w:eastAsia="en-GB"/>
              </w:rPr>
            </w:pPr>
            <w:r w:rsidRPr="009F6F3A">
              <w:rPr>
                <w:rFonts w:eastAsia="Times New Roman" w:cs="Arial"/>
                <w:b/>
                <w:bCs/>
                <w:color w:val="auto"/>
                <w:lang w:eastAsia="en-GB"/>
              </w:rPr>
              <w:t>Session date</w:t>
            </w:r>
            <w:r w:rsidRPr="009F6F3A">
              <w:rPr>
                <w:rFonts w:eastAsia="Aptos" w:cs="Arial"/>
                <w:color w:val="auto"/>
              </w:rPr>
              <w:t xml:space="preserve"> </w:t>
            </w:r>
            <w:sdt>
              <w:sdtPr>
                <w:rPr>
                  <w:rFonts w:eastAsia="Aptos" w:cs="Arial"/>
                </w:rPr>
                <w:id w:val="1932387180"/>
                <w:placeholder>
                  <w:docPart w:val="CA5E6A401D5F43388A9D6B967076903A"/>
                </w:placeholder>
                <w:showingPlcHdr/>
                <w:date>
                  <w:dateFormat w:val="dd/MM/yyyy"/>
                  <w:lid w:val="en-GB"/>
                  <w:storeMappedDataAs w:val="dateTime"/>
                  <w:calendar w:val="gregorian"/>
                </w:date>
              </w:sdtPr>
              <w:sdtContent>
                <w:r w:rsidRPr="009F6F3A">
                  <w:rPr>
                    <w:rFonts w:eastAsia="Aptos" w:cs="Arial"/>
                    <w:color w:val="auto"/>
                  </w:rPr>
                  <w:t>Click or tap to enter a date.</w:t>
                </w:r>
              </w:sdtContent>
            </w:sdt>
          </w:p>
        </w:tc>
      </w:tr>
      <w:tr w:rsidR="00CC47F7" w:rsidRPr="009F6F3A" w14:paraId="36604123" w14:textId="77777777">
        <w:trPr>
          <w:trHeight w:val="535"/>
        </w:trPr>
        <w:tc>
          <w:tcPr>
            <w:tcW w:w="1976" w:type="dxa"/>
            <w:vMerge/>
            <w:shd w:val="clear" w:color="auto" w:fill="D9D9D9" w:themeFill="background1" w:themeFillShade="D9"/>
          </w:tcPr>
          <w:p w14:paraId="23A4E520" w14:textId="77777777" w:rsidR="00CC47F7" w:rsidRPr="009F6F3A" w:rsidRDefault="00CC47F7">
            <w:pPr>
              <w:keepNext/>
              <w:keepLines/>
              <w:widowControl w:val="0"/>
              <w:tabs>
                <w:tab w:val="left" w:pos="29"/>
              </w:tabs>
              <w:spacing w:before="40" w:after="40"/>
              <w:ind w:left="74"/>
              <w:rPr>
                <w:rFonts w:eastAsia="Times New Roman" w:cs="Arial"/>
                <w:b/>
                <w:bCs/>
                <w:color w:val="FFFFFF" w:themeColor="background1"/>
                <w:lang w:eastAsia="en-GB"/>
              </w:rPr>
            </w:pPr>
          </w:p>
        </w:tc>
        <w:tc>
          <w:tcPr>
            <w:tcW w:w="2838" w:type="dxa"/>
            <w:gridSpan w:val="2"/>
            <w:shd w:val="clear" w:color="auto" w:fill="FF9900"/>
            <w:vAlign w:val="center"/>
          </w:tcPr>
          <w:p w14:paraId="07F6B6D9" w14:textId="6A77EC4D" w:rsidR="00CC47F7" w:rsidRPr="009F6F3A" w:rsidRDefault="00CC47F7">
            <w:pPr>
              <w:keepNext/>
              <w:keepLines/>
              <w:widowControl w:val="0"/>
              <w:tabs>
                <w:tab w:val="left" w:pos="29"/>
              </w:tabs>
              <w:spacing w:before="40" w:after="40"/>
              <w:ind w:left="84" w:hanging="10"/>
              <w:rPr>
                <w:rFonts w:eastAsia="Times New Roman" w:cs="Arial"/>
                <w:b/>
                <w:bCs/>
                <w:color w:val="FFFFFF" w:themeColor="background1"/>
                <w:lang w:eastAsia="en-GB"/>
              </w:rPr>
            </w:pPr>
            <w:r w:rsidRPr="009F6F3A">
              <w:rPr>
                <w:rFonts w:eastAsia="Times New Roman" w:cs="Arial"/>
                <w:b/>
                <w:bCs/>
                <w:color w:val="FFFFFF" w:themeColor="background1"/>
                <w:lang w:eastAsia="en-GB"/>
              </w:rPr>
              <w:t>Individual ref/ID….</w:t>
            </w:r>
          </w:p>
        </w:tc>
        <w:tc>
          <w:tcPr>
            <w:tcW w:w="3001" w:type="dxa"/>
            <w:gridSpan w:val="2"/>
            <w:shd w:val="clear" w:color="auto" w:fill="FF9900"/>
            <w:vAlign w:val="center"/>
          </w:tcPr>
          <w:p w14:paraId="1ED15B7B" w14:textId="15B13385" w:rsidR="00CC47F7" w:rsidRPr="009F6F3A" w:rsidRDefault="00CC47F7">
            <w:pPr>
              <w:keepNext/>
              <w:keepLines/>
              <w:widowControl w:val="0"/>
              <w:tabs>
                <w:tab w:val="left" w:pos="29"/>
              </w:tabs>
              <w:spacing w:before="40" w:after="40"/>
              <w:ind w:left="84" w:hanging="10"/>
              <w:rPr>
                <w:rFonts w:eastAsia="Times New Roman" w:cs="Arial"/>
                <w:b/>
                <w:bCs/>
                <w:color w:val="FFFFFF" w:themeColor="background1"/>
                <w:lang w:eastAsia="en-GB"/>
              </w:rPr>
            </w:pPr>
            <w:r w:rsidRPr="009F6F3A">
              <w:rPr>
                <w:rFonts w:eastAsia="Times New Roman" w:cs="Arial"/>
                <w:b/>
                <w:bCs/>
                <w:color w:val="FFFFFF" w:themeColor="background1"/>
                <w:lang w:eastAsia="en-GB"/>
              </w:rPr>
              <w:t>Individual ref/ID….</w:t>
            </w:r>
          </w:p>
        </w:tc>
        <w:tc>
          <w:tcPr>
            <w:tcW w:w="3162" w:type="dxa"/>
            <w:gridSpan w:val="2"/>
            <w:shd w:val="clear" w:color="auto" w:fill="FF9900"/>
          </w:tcPr>
          <w:p w14:paraId="60AF3D72" w14:textId="4A123E39" w:rsidR="00CC47F7" w:rsidRPr="009F6F3A" w:rsidRDefault="00CC47F7">
            <w:pPr>
              <w:keepNext/>
              <w:keepLines/>
              <w:widowControl w:val="0"/>
              <w:tabs>
                <w:tab w:val="left" w:pos="29"/>
              </w:tabs>
              <w:spacing w:before="40" w:after="40"/>
              <w:ind w:left="84" w:hanging="10"/>
              <w:rPr>
                <w:rFonts w:eastAsia="Times New Roman" w:cs="Arial"/>
                <w:b/>
                <w:bCs/>
                <w:color w:val="FFFFFF" w:themeColor="background1"/>
                <w:lang w:eastAsia="en-GB"/>
              </w:rPr>
            </w:pPr>
            <w:r w:rsidRPr="009F6F3A">
              <w:rPr>
                <w:rFonts w:eastAsia="Times New Roman" w:cs="Arial"/>
                <w:b/>
                <w:bCs/>
                <w:color w:val="FFFFFF" w:themeColor="background1"/>
                <w:lang w:eastAsia="en-GB"/>
              </w:rPr>
              <w:t>Individual ref/ID….</w:t>
            </w:r>
          </w:p>
        </w:tc>
        <w:tc>
          <w:tcPr>
            <w:tcW w:w="3008" w:type="dxa"/>
            <w:shd w:val="clear" w:color="auto" w:fill="FF9900"/>
          </w:tcPr>
          <w:p w14:paraId="3DD52E5B" w14:textId="38E9E06E" w:rsidR="00CC47F7" w:rsidRPr="009F6F3A" w:rsidRDefault="00CC47F7">
            <w:pPr>
              <w:keepNext/>
              <w:keepLines/>
              <w:widowControl w:val="0"/>
              <w:tabs>
                <w:tab w:val="left" w:pos="29"/>
              </w:tabs>
              <w:spacing w:before="40" w:after="40"/>
              <w:ind w:left="84" w:hanging="10"/>
              <w:rPr>
                <w:rFonts w:eastAsia="Times New Roman" w:cs="Arial"/>
                <w:b/>
                <w:bCs/>
                <w:color w:val="FFFFFF" w:themeColor="background1"/>
                <w:lang w:eastAsia="en-GB"/>
              </w:rPr>
            </w:pPr>
            <w:r w:rsidRPr="009F6F3A">
              <w:rPr>
                <w:rFonts w:eastAsia="Times New Roman" w:cs="Arial"/>
                <w:b/>
                <w:bCs/>
                <w:color w:val="FFFFFF" w:themeColor="background1"/>
                <w:lang w:eastAsia="en-GB"/>
              </w:rPr>
              <w:t>Individual ref/ID….</w:t>
            </w:r>
          </w:p>
        </w:tc>
      </w:tr>
      <w:tr w:rsidR="00CC47F7" w:rsidRPr="009F6F3A" w14:paraId="235F6555" w14:textId="77777777">
        <w:trPr>
          <w:trHeight w:val="432"/>
        </w:trPr>
        <w:tc>
          <w:tcPr>
            <w:tcW w:w="1976" w:type="dxa"/>
            <w:shd w:val="clear" w:color="auto" w:fill="D9D9D9" w:themeFill="background1" w:themeFillShade="D9"/>
          </w:tcPr>
          <w:p w14:paraId="25AF9AA8" w14:textId="77777777" w:rsidR="00CC47F7" w:rsidRPr="009F6F3A" w:rsidRDefault="00CC47F7">
            <w:pPr>
              <w:keepNext/>
              <w:keepLines/>
              <w:widowControl w:val="0"/>
              <w:spacing w:before="40" w:after="40"/>
              <w:contextualSpacing/>
              <w:rPr>
                <w:rFonts w:eastAsia="Times New Roman" w:cs="Arial"/>
                <w:b/>
                <w:bCs/>
                <w:color w:val="auto"/>
                <w:lang w:eastAsia="en-GB"/>
              </w:rPr>
            </w:pPr>
            <w:r w:rsidRPr="009F6F3A">
              <w:rPr>
                <w:rFonts w:eastAsia="Times New Roman" w:cs="Arial"/>
                <w:b/>
                <w:bCs/>
                <w:color w:val="auto"/>
                <w:lang w:eastAsia="en-GB"/>
              </w:rPr>
              <w:t xml:space="preserve">Key learning identified from session </w:t>
            </w:r>
          </w:p>
          <w:p w14:paraId="5CCCE8AF" w14:textId="77777777" w:rsidR="00CC47F7" w:rsidRPr="009F6F3A" w:rsidRDefault="00CC47F7">
            <w:pPr>
              <w:keepNext/>
              <w:keepLines/>
              <w:widowControl w:val="0"/>
              <w:spacing w:before="40" w:after="40"/>
              <w:contextualSpacing/>
              <w:rPr>
                <w:rFonts w:eastAsia="Times New Roman" w:cs="Arial"/>
                <w:b/>
                <w:bCs/>
                <w:color w:val="auto"/>
                <w:lang w:eastAsia="en-GB"/>
              </w:rPr>
            </w:pPr>
            <w:r w:rsidRPr="009F6F3A">
              <w:rPr>
                <w:rFonts w:eastAsia="Times New Roman" w:cs="Arial"/>
                <w:b/>
                <w:bCs/>
                <w:color w:val="auto"/>
                <w:lang w:eastAsia="en-GB"/>
              </w:rPr>
              <w:t xml:space="preserve">eg strengths and or areas requiring improvement </w:t>
            </w:r>
          </w:p>
          <w:p w14:paraId="3C07709E" w14:textId="77777777" w:rsidR="00CC47F7" w:rsidRPr="009F6F3A" w:rsidRDefault="00CC47F7">
            <w:pPr>
              <w:keepNext/>
              <w:keepLines/>
              <w:widowControl w:val="0"/>
              <w:spacing w:before="40" w:after="40"/>
              <w:contextualSpacing/>
              <w:rPr>
                <w:rFonts w:eastAsia="Times New Roman" w:cs="Arial"/>
                <w:i/>
                <w:iCs/>
                <w:color w:val="auto"/>
                <w:sz w:val="18"/>
                <w:szCs w:val="18"/>
                <w:highlight w:val="yellow"/>
                <w:lang w:eastAsia="en-GB"/>
              </w:rPr>
            </w:pPr>
            <w:r w:rsidRPr="009F6F3A">
              <w:rPr>
                <w:rFonts w:eastAsia="Times New Roman" w:cs="Arial"/>
                <w:i/>
                <w:iCs/>
                <w:color w:val="auto"/>
                <w:sz w:val="18"/>
                <w:szCs w:val="18"/>
                <w:lang w:eastAsia="en-GB"/>
              </w:rPr>
              <w:t>301/2 AC 3.1 (strengths, areas</w:t>
            </w:r>
            <w:r w:rsidRPr="009F6F3A">
              <w:rPr>
                <w:rFonts w:eastAsia="Times New Roman" w:cs="Arial"/>
                <w:color w:val="auto"/>
                <w:sz w:val="18"/>
                <w:szCs w:val="18"/>
                <w:lang w:eastAsia="en-GB"/>
              </w:rPr>
              <w:t xml:space="preserve"> of improvement)</w:t>
            </w:r>
          </w:p>
        </w:tc>
        <w:tc>
          <w:tcPr>
            <w:tcW w:w="2838" w:type="dxa"/>
            <w:gridSpan w:val="2"/>
          </w:tcPr>
          <w:p w14:paraId="0898AC12" w14:textId="77777777" w:rsidR="00CC47F7" w:rsidRPr="007C124A" w:rsidRDefault="00CC47F7" w:rsidP="007C124A">
            <w:pPr>
              <w:rPr>
                <w:color w:val="auto"/>
                <w:lang w:eastAsia="ja-JP"/>
              </w:rPr>
            </w:pPr>
          </w:p>
        </w:tc>
        <w:tc>
          <w:tcPr>
            <w:tcW w:w="3001" w:type="dxa"/>
            <w:gridSpan w:val="2"/>
          </w:tcPr>
          <w:p w14:paraId="640DF39F" w14:textId="77777777" w:rsidR="00CC47F7" w:rsidRPr="007C124A" w:rsidRDefault="00CC47F7" w:rsidP="007C124A">
            <w:pPr>
              <w:rPr>
                <w:color w:val="auto"/>
                <w:highlight w:val="cyan"/>
                <w:lang w:eastAsia="ja-JP"/>
              </w:rPr>
            </w:pPr>
          </w:p>
        </w:tc>
        <w:tc>
          <w:tcPr>
            <w:tcW w:w="3162" w:type="dxa"/>
            <w:gridSpan w:val="2"/>
          </w:tcPr>
          <w:p w14:paraId="064806BD" w14:textId="77777777" w:rsidR="00CC47F7" w:rsidRPr="007C124A" w:rsidRDefault="00CC47F7" w:rsidP="007C124A">
            <w:pPr>
              <w:rPr>
                <w:color w:val="auto"/>
                <w:highlight w:val="cyan"/>
                <w:lang w:eastAsia="ja-JP"/>
              </w:rPr>
            </w:pPr>
          </w:p>
        </w:tc>
        <w:tc>
          <w:tcPr>
            <w:tcW w:w="3008" w:type="dxa"/>
          </w:tcPr>
          <w:p w14:paraId="14372A53" w14:textId="77777777" w:rsidR="00CC47F7" w:rsidRPr="007C124A" w:rsidRDefault="00CC47F7" w:rsidP="007C124A">
            <w:pPr>
              <w:rPr>
                <w:color w:val="auto"/>
                <w:highlight w:val="cyan"/>
                <w:lang w:eastAsia="ja-JP"/>
              </w:rPr>
            </w:pPr>
          </w:p>
        </w:tc>
      </w:tr>
      <w:tr w:rsidR="00CC47F7" w:rsidRPr="009F6F3A" w14:paraId="4152B90D" w14:textId="77777777">
        <w:trPr>
          <w:trHeight w:val="432"/>
        </w:trPr>
        <w:tc>
          <w:tcPr>
            <w:tcW w:w="1976" w:type="dxa"/>
            <w:shd w:val="clear" w:color="auto" w:fill="D9D9D9" w:themeFill="background1" w:themeFillShade="D9"/>
          </w:tcPr>
          <w:p w14:paraId="1DBF23AE" w14:textId="77777777" w:rsidR="00CC47F7" w:rsidRPr="009F6F3A" w:rsidRDefault="00CC47F7">
            <w:pPr>
              <w:keepNext/>
              <w:keepLines/>
              <w:widowControl w:val="0"/>
              <w:spacing w:before="40" w:after="40"/>
              <w:contextualSpacing/>
              <w:rPr>
                <w:rFonts w:eastAsia="Times New Roman" w:cs="Arial"/>
                <w:b/>
                <w:bCs/>
                <w:color w:val="auto"/>
                <w:lang w:eastAsia="en-GB"/>
              </w:rPr>
            </w:pPr>
            <w:r w:rsidRPr="009F6F3A">
              <w:rPr>
                <w:rFonts w:eastAsia="Times New Roman" w:cs="Arial"/>
                <w:b/>
                <w:bCs/>
                <w:color w:val="auto"/>
                <w:lang w:eastAsia="en-GB"/>
              </w:rPr>
              <w:t xml:space="preserve">Feedback received from individuals </w:t>
            </w:r>
          </w:p>
          <w:p w14:paraId="48C88DB9" w14:textId="77777777" w:rsidR="00CC47F7" w:rsidRPr="009F6F3A" w:rsidRDefault="00CC47F7">
            <w:pPr>
              <w:keepNext/>
              <w:keepLines/>
              <w:widowControl w:val="0"/>
              <w:spacing w:before="40" w:after="40"/>
              <w:contextualSpacing/>
              <w:rPr>
                <w:rFonts w:eastAsia="Times New Roman" w:cs="Arial"/>
                <w:i/>
                <w:iCs/>
                <w:color w:val="auto"/>
                <w:sz w:val="18"/>
                <w:szCs w:val="18"/>
                <w:highlight w:val="yellow"/>
                <w:lang w:eastAsia="en-GB"/>
              </w:rPr>
            </w:pPr>
            <w:r w:rsidRPr="009F6F3A">
              <w:rPr>
                <w:rFonts w:eastAsia="Times New Roman" w:cs="Arial"/>
                <w:color w:val="auto"/>
                <w:sz w:val="18"/>
                <w:szCs w:val="18"/>
                <w:lang w:eastAsia="en-GB"/>
              </w:rPr>
              <w:t>301/2 AC3.3 (individual feedback</w:t>
            </w:r>
            <w:r w:rsidRPr="009F6F3A">
              <w:rPr>
                <w:rFonts w:eastAsia="Times New Roman" w:cs="Arial"/>
                <w:i/>
                <w:iCs/>
                <w:color w:val="auto"/>
                <w:sz w:val="18"/>
                <w:szCs w:val="18"/>
                <w:lang w:eastAsia="en-GB"/>
              </w:rPr>
              <w:t>)</w:t>
            </w:r>
          </w:p>
        </w:tc>
        <w:tc>
          <w:tcPr>
            <w:tcW w:w="2838" w:type="dxa"/>
            <w:gridSpan w:val="2"/>
          </w:tcPr>
          <w:p w14:paraId="4F08C45A" w14:textId="77777777" w:rsidR="00CC47F7" w:rsidRPr="007C124A" w:rsidRDefault="00CC47F7" w:rsidP="007C124A">
            <w:pPr>
              <w:rPr>
                <w:color w:val="auto"/>
                <w:lang w:eastAsia="ja-JP"/>
              </w:rPr>
            </w:pPr>
          </w:p>
        </w:tc>
        <w:tc>
          <w:tcPr>
            <w:tcW w:w="3001" w:type="dxa"/>
            <w:gridSpan w:val="2"/>
          </w:tcPr>
          <w:p w14:paraId="1E617EFF" w14:textId="77777777" w:rsidR="00CC47F7" w:rsidRPr="007C124A" w:rsidRDefault="00CC47F7" w:rsidP="007C124A">
            <w:pPr>
              <w:rPr>
                <w:color w:val="auto"/>
                <w:highlight w:val="cyan"/>
                <w:lang w:eastAsia="ja-JP"/>
              </w:rPr>
            </w:pPr>
          </w:p>
        </w:tc>
        <w:tc>
          <w:tcPr>
            <w:tcW w:w="3162" w:type="dxa"/>
            <w:gridSpan w:val="2"/>
          </w:tcPr>
          <w:p w14:paraId="1D51CF5C" w14:textId="77777777" w:rsidR="00CC47F7" w:rsidRPr="007C124A" w:rsidRDefault="00CC47F7" w:rsidP="007C124A">
            <w:pPr>
              <w:rPr>
                <w:color w:val="auto"/>
                <w:highlight w:val="cyan"/>
                <w:lang w:eastAsia="en-GB"/>
              </w:rPr>
            </w:pPr>
          </w:p>
        </w:tc>
        <w:tc>
          <w:tcPr>
            <w:tcW w:w="3008" w:type="dxa"/>
          </w:tcPr>
          <w:p w14:paraId="668CC447" w14:textId="77777777" w:rsidR="00CC47F7" w:rsidRPr="007C124A" w:rsidRDefault="00CC47F7" w:rsidP="007C124A">
            <w:pPr>
              <w:rPr>
                <w:color w:val="auto"/>
                <w:highlight w:val="cyan"/>
                <w:lang w:eastAsia="en-GB"/>
              </w:rPr>
            </w:pPr>
          </w:p>
        </w:tc>
      </w:tr>
      <w:tr w:rsidR="00CC47F7" w:rsidRPr="009F6F3A" w14:paraId="7D331EA1" w14:textId="77777777">
        <w:trPr>
          <w:trHeight w:val="432"/>
        </w:trPr>
        <w:tc>
          <w:tcPr>
            <w:tcW w:w="1976" w:type="dxa"/>
            <w:shd w:val="clear" w:color="auto" w:fill="D9D9D9" w:themeFill="background1" w:themeFillShade="D9"/>
          </w:tcPr>
          <w:p w14:paraId="1D91F8B9" w14:textId="77777777" w:rsidR="00CC47F7" w:rsidRPr="009F6F3A" w:rsidRDefault="00CC47F7">
            <w:pPr>
              <w:keepNext/>
              <w:keepLines/>
              <w:widowControl w:val="0"/>
              <w:spacing w:before="40" w:after="40"/>
              <w:contextualSpacing/>
              <w:rPr>
                <w:rFonts w:eastAsia="Times New Roman" w:cs="Arial"/>
                <w:b/>
                <w:bCs/>
                <w:color w:val="auto"/>
                <w:lang w:eastAsia="en-GB"/>
              </w:rPr>
            </w:pPr>
            <w:r w:rsidRPr="009F6F3A">
              <w:rPr>
                <w:rFonts w:eastAsia="Times New Roman" w:cs="Arial"/>
                <w:b/>
                <w:bCs/>
                <w:color w:val="auto"/>
                <w:lang w:eastAsia="en-GB"/>
              </w:rPr>
              <w:t xml:space="preserve">Feedback from supervision </w:t>
            </w:r>
          </w:p>
          <w:p w14:paraId="03FF9240" w14:textId="77777777" w:rsidR="00CC47F7" w:rsidRPr="009F6F3A" w:rsidRDefault="00CC47F7">
            <w:pPr>
              <w:keepNext/>
              <w:keepLines/>
              <w:widowControl w:val="0"/>
              <w:spacing w:before="40" w:after="40"/>
              <w:contextualSpacing/>
              <w:rPr>
                <w:rFonts w:eastAsia="Times New Roman" w:cs="Arial"/>
                <w:b/>
                <w:bCs/>
                <w:i/>
                <w:iCs/>
                <w:color w:val="auto"/>
                <w:lang w:eastAsia="en-GB"/>
              </w:rPr>
            </w:pPr>
            <w:r w:rsidRPr="009F6F3A">
              <w:rPr>
                <w:rFonts w:eastAsia="Times New Roman" w:cs="Arial"/>
                <w:b/>
                <w:bCs/>
                <w:i/>
                <w:iCs/>
                <w:color w:val="auto"/>
                <w:lang w:eastAsia="en-GB"/>
              </w:rPr>
              <w:t xml:space="preserve"> (if applicable to this session)</w:t>
            </w:r>
          </w:p>
          <w:p w14:paraId="7E9A47D6" w14:textId="77777777" w:rsidR="00CC47F7" w:rsidRPr="009F6F3A" w:rsidRDefault="00CC47F7">
            <w:pPr>
              <w:keepNext/>
              <w:keepLines/>
              <w:widowControl w:val="0"/>
              <w:spacing w:before="40" w:after="40"/>
              <w:contextualSpacing/>
              <w:rPr>
                <w:rFonts w:eastAsia="Times New Roman" w:cs="Arial"/>
                <w:color w:val="auto"/>
                <w:sz w:val="18"/>
                <w:szCs w:val="18"/>
                <w:highlight w:val="yellow"/>
                <w:lang w:eastAsia="en-GB"/>
              </w:rPr>
            </w:pPr>
            <w:r w:rsidRPr="009F6F3A">
              <w:rPr>
                <w:rFonts w:eastAsia="Times New Roman" w:cs="Arial"/>
                <w:color w:val="auto"/>
                <w:sz w:val="18"/>
                <w:szCs w:val="18"/>
                <w:lang w:eastAsia="en-GB"/>
              </w:rPr>
              <w:t xml:space="preserve">301/2 AC 3.3 </w:t>
            </w:r>
            <w:r w:rsidRPr="009F6F3A">
              <w:rPr>
                <w:rFonts w:eastAsia="Times New Roman" w:cs="Arial"/>
                <w:color w:val="auto"/>
                <w:sz w:val="18"/>
                <w:szCs w:val="18"/>
                <w:lang w:eastAsia="en-GB"/>
              </w:rPr>
              <w:lastRenderedPageBreak/>
              <w:t>(supervision feedback)</w:t>
            </w:r>
          </w:p>
        </w:tc>
        <w:tc>
          <w:tcPr>
            <w:tcW w:w="2838" w:type="dxa"/>
            <w:gridSpan w:val="2"/>
          </w:tcPr>
          <w:p w14:paraId="090DF376" w14:textId="77777777" w:rsidR="00CC47F7" w:rsidRPr="007C124A" w:rsidRDefault="00CC47F7" w:rsidP="007C124A">
            <w:pPr>
              <w:rPr>
                <w:color w:val="auto"/>
                <w:lang w:eastAsia="ja-JP"/>
              </w:rPr>
            </w:pPr>
          </w:p>
        </w:tc>
        <w:tc>
          <w:tcPr>
            <w:tcW w:w="3001" w:type="dxa"/>
            <w:gridSpan w:val="2"/>
          </w:tcPr>
          <w:p w14:paraId="7741BCAC" w14:textId="77777777" w:rsidR="00CC47F7" w:rsidRPr="007C124A" w:rsidRDefault="00CC47F7" w:rsidP="007C124A">
            <w:pPr>
              <w:rPr>
                <w:color w:val="auto"/>
                <w:highlight w:val="cyan"/>
                <w:lang w:eastAsia="ja-JP"/>
              </w:rPr>
            </w:pPr>
          </w:p>
        </w:tc>
        <w:tc>
          <w:tcPr>
            <w:tcW w:w="3162" w:type="dxa"/>
            <w:gridSpan w:val="2"/>
          </w:tcPr>
          <w:p w14:paraId="2FF00547" w14:textId="77777777" w:rsidR="00CC47F7" w:rsidRPr="007C124A" w:rsidRDefault="00CC47F7" w:rsidP="007C124A">
            <w:pPr>
              <w:rPr>
                <w:color w:val="auto"/>
                <w:highlight w:val="cyan"/>
                <w:lang w:eastAsia="en-GB"/>
              </w:rPr>
            </w:pPr>
          </w:p>
        </w:tc>
        <w:tc>
          <w:tcPr>
            <w:tcW w:w="3008" w:type="dxa"/>
          </w:tcPr>
          <w:p w14:paraId="260732C3" w14:textId="77777777" w:rsidR="00CC47F7" w:rsidRPr="007C124A" w:rsidRDefault="00CC47F7" w:rsidP="007C124A">
            <w:pPr>
              <w:rPr>
                <w:color w:val="auto"/>
                <w:highlight w:val="cyan"/>
                <w:lang w:eastAsia="en-GB"/>
              </w:rPr>
            </w:pPr>
          </w:p>
        </w:tc>
      </w:tr>
      <w:tr w:rsidR="00CC47F7" w:rsidRPr="009F6F3A" w14:paraId="58B63E7F" w14:textId="77777777">
        <w:trPr>
          <w:trHeight w:val="432"/>
        </w:trPr>
        <w:tc>
          <w:tcPr>
            <w:tcW w:w="1976" w:type="dxa"/>
            <w:shd w:val="clear" w:color="auto" w:fill="D9D9D9" w:themeFill="background1" w:themeFillShade="D9"/>
          </w:tcPr>
          <w:p w14:paraId="2D2B04BE" w14:textId="77777777" w:rsidR="00CC47F7" w:rsidRPr="009F6F3A" w:rsidRDefault="00CC47F7">
            <w:pPr>
              <w:keepNext/>
              <w:keepLines/>
              <w:widowControl w:val="0"/>
              <w:spacing w:before="40" w:after="40"/>
              <w:contextualSpacing/>
              <w:rPr>
                <w:rFonts w:eastAsia="Times New Roman" w:cs="Arial"/>
                <w:b/>
                <w:bCs/>
                <w:i/>
                <w:iCs/>
                <w:color w:val="auto"/>
                <w:lang w:eastAsia="en-GB"/>
              </w:rPr>
            </w:pPr>
            <w:r w:rsidRPr="009F6F3A">
              <w:rPr>
                <w:rFonts w:eastAsia="Times New Roman" w:cs="Arial"/>
                <w:b/>
                <w:bCs/>
                <w:color w:val="auto"/>
                <w:lang w:eastAsia="en-GB"/>
              </w:rPr>
              <w:t>Closing the relationship (</w:t>
            </w:r>
            <w:r w:rsidRPr="009F6F3A">
              <w:rPr>
                <w:rFonts w:eastAsia="Times New Roman" w:cs="Arial"/>
                <w:b/>
                <w:bCs/>
                <w:i/>
                <w:iCs/>
                <w:color w:val="auto"/>
                <w:lang w:eastAsia="en-GB"/>
              </w:rPr>
              <w:t>if applicable)</w:t>
            </w:r>
          </w:p>
          <w:p w14:paraId="6661C968" w14:textId="77777777" w:rsidR="00CC47F7" w:rsidRPr="009F6F3A" w:rsidRDefault="00CC47F7">
            <w:pPr>
              <w:keepNext/>
              <w:keepLines/>
              <w:widowControl w:val="0"/>
              <w:spacing w:before="40" w:after="40"/>
              <w:contextualSpacing/>
              <w:rPr>
                <w:rFonts w:eastAsia="Times New Roman" w:cs="Arial"/>
                <w:color w:val="auto"/>
                <w:sz w:val="18"/>
                <w:szCs w:val="18"/>
                <w:lang w:eastAsia="en-GB"/>
              </w:rPr>
            </w:pPr>
            <w:r w:rsidRPr="009F6F3A">
              <w:rPr>
                <w:rFonts w:eastAsia="Times New Roman" w:cs="Arial"/>
                <w:color w:val="auto"/>
                <w:sz w:val="18"/>
                <w:szCs w:val="18"/>
                <w:lang w:eastAsia="en-GB"/>
              </w:rPr>
              <w:t>301/2 AC3.1 (closing)</w:t>
            </w:r>
          </w:p>
        </w:tc>
        <w:tc>
          <w:tcPr>
            <w:tcW w:w="2838" w:type="dxa"/>
            <w:gridSpan w:val="2"/>
          </w:tcPr>
          <w:p w14:paraId="5078998F" w14:textId="77777777" w:rsidR="00CC47F7" w:rsidRPr="007C124A" w:rsidRDefault="00CC47F7" w:rsidP="007C124A">
            <w:pPr>
              <w:rPr>
                <w:color w:val="auto"/>
                <w:highlight w:val="yellow"/>
                <w:lang w:eastAsia="en-GB"/>
              </w:rPr>
            </w:pPr>
          </w:p>
        </w:tc>
        <w:tc>
          <w:tcPr>
            <w:tcW w:w="3001" w:type="dxa"/>
            <w:gridSpan w:val="2"/>
          </w:tcPr>
          <w:p w14:paraId="3DA7E9AD" w14:textId="77777777" w:rsidR="00CC47F7" w:rsidRPr="007C124A" w:rsidRDefault="00CC47F7" w:rsidP="007C124A">
            <w:pPr>
              <w:rPr>
                <w:color w:val="auto"/>
                <w:highlight w:val="cyan"/>
                <w:lang w:eastAsia="ja-JP"/>
              </w:rPr>
            </w:pPr>
          </w:p>
        </w:tc>
        <w:tc>
          <w:tcPr>
            <w:tcW w:w="3162" w:type="dxa"/>
            <w:gridSpan w:val="2"/>
          </w:tcPr>
          <w:p w14:paraId="6DBC6CCF" w14:textId="77777777" w:rsidR="00CC47F7" w:rsidRPr="007C124A" w:rsidRDefault="00CC47F7" w:rsidP="007C124A">
            <w:pPr>
              <w:rPr>
                <w:color w:val="auto"/>
                <w:highlight w:val="cyan"/>
                <w:lang w:eastAsia="ja-JP"/>
              </w:rPr>
            </w:pPr>
          </w:p>
        </w:tc>
        <w:tc>
          <w:tcPr>
            <w:tcW w:w="3008" w:type="dxa"/>
          </w:tcPr>
          <w:p w14:paraId="70A72EAB" w14:textId="77777777" w:rsidR="00CC47F7" w:rsidRPr="007C124A" w:rsidRDefault="00CC47F7" w:rsidP="007C124A">
            <w:pPr>
              <w:rPr>
                <w:color w:val="auto"/>
                <w:highlight w:val="cyan"/>
                <w:lang w:eastAsia="ja-JP"/>
              </w:rPr>
            </w:pPr>
          </w:p>
        </w:tc>
      </w:tr>
      <w:tr w:rsidR="00CC47F7" w:rsidRPr="009F6F3A" w14:paraId="6F2E979D" w14:textId="77777777">
        <w:trPr>
          <w:trHeight w:val="432"/>
        </w:trPr>
        <w:tc>
          <w:tcPr>
            <w:tcW w:w="1976" w:type="dxa"/>
            <w:shd w:val="clear" w:color="auto" w:fill="D9D9D9" w:themeFill="background1" w:themeFillShade="D9"/>
          </w:tcPr>
          <w:p w14:paraId="62886906" w14:textId="77777777" w:rsidR="00CC47F7" w:rsidRPr="009F6F3A" w:rsidRDefault="00CC47F7">
            <w:pPr>
              <w:keepNext/>
              <w:keepLines/>
              <w:widowControl w:val="0"/>
              <w:spacing w:before="40" w:after="40"/>
              <w:contextualSpacing/>
              <w:rPr>
                <w:rFonts w:eastAsia="Times New Roman" w:cs="Arial"/>
                <w:b/>
                <w:bCs/>
                <w:color w:val="auto"/>
                <w:lang w:eastAsia="en-GB"/>
              </w:rPr>
            </w:pPr>
            <w:r w:rsidRPr="009F6F3A">
              <w:rPr>
                <w:rFonts w:eastAsia="Times New Roman" w:cs="Arial"/>
                <w:b/>
                <w:bCs/>
                <w:color w:val="auto"/>
                <w:lang w:eastAsia="en-GB"/>
              </w:rPr>
              <w:t xml:space="preserve">Changes made following feedback and own reflection this </w:t>
            </w:r>
          </w:p>
          <w:p w14:paraId="2631F1AF" w14:textId="77777777" w:rsidR="00CC47F7" w:rsidRPr="009F6F3A" w:rsidRDefault="00CC47F7">
            <w:pPr>
              <w:keepNext/>
              <w:keepLines/>
              <w:widowControl w:val="0"/>
              <w:spacing w:before="40" w:after="40"/>
              <w:contextualSpacing/>
              <w:rPr>
                <w:rFonts w:eastAsia="Times New Roman" w:cs="Arial"/>
                <w:color w:val="auto"/>
                <w:sz w:val="18"/>
                <w:szCs w:val="18"/>
                <w:lang w:eastAsia="en-GB"/>
              </w:rPr>
            </w:pPr>
            <w:r w:rsidRPr="009F6F3A">
              <w:rPr>
                <w:rFonts w:eastAsia="Times New Roman" w:cs="Arial"/>
                <w:color w:val="auto"/>
                <w:sz w:val="18"/>
                <w:szCs w:val="18"/>
                <w:lang w:eastAsia="en-GB"/>
              </w:rPr>
              <w:t xml:space="preserve">301/2 AC3.1 (changes AC3.3 (own reflection) </w:t>
            </w:r>
          </w:p>
        </w:tc>
        <w:tc>
          <w:tcPr>
            <w:tcW w:w="2838" w:type="dxa"/>
            <w:gridSpan w:val="2"/>
          </w:tcPr>
          <w:p w14:paraId="41D9FA06" w14:textId="77777777" w:rsidR="00CC47F7" w:rsidRPr="007C124A" w:rsidRDefault="00CC47F7" w:rsidP="007C124A">
            <w:pPr>
              <w:rPr>
                <w:color w:val="auto"/>
                <w:lang w:eastAsia="ja-JP"/>
              </w:rPr>
            </w:pPr>
          </w:p>
        </w:tc>
        <w:tc>
          <w:tcPr>
            <w:tcW w:w="3001" w:type="dxa"/>
            <w:gridSpan w:val="2"/>
          </w:tcPr>
          <w:p w14:paraId="62598FC5" w14:textId="77777777" w:rsidR="00CC47F7" w:rsidRPr="007C124A" w:rsidRDefault="00CC47F7" w:rsidP="007C124A">
            <w:pPr>
              <w:rPr>
                <w:color w:val="auto"/>
                <w:highlight w:val="cyan"/>
                <w:lang w:eastAsia="ja-JP"/>
              </w:rPr>
            </w:pPr>
          </w:p>
        </w:tc>
        <w:tc>
          <w:tcPr>
            <w:tcW w:w="3162" w:type="dxa"/>
            <w:gridSpan w:val="2"/>
          </w:tcPr>
          <w:p w14:paraId="20ED5F5F" w14:textId="77777777" w:rsidR="00CC47F7" w:rsidRPr="007C124A" w:rsidRDefault="00CC47F7" w:rsidP="007C124A">
            <w:pPr>
              <w:rPr>
                <w:color w:val="auto"/>
                <w:highlight w:val="cyan"/>
                <w:lang w:eastAsia="ja-JP"/>
              </w:rPr>
            </w:pPr>
          </w:p>
        </w:tc>
        <w:tc>
          <w:tcPr>
            <w:tcW w:w="3008" w:type="dxa"/>
          </w:tcPr>
          <w:p w14:paraId="4D707B14" w14:textId="77777777" w:rsidR="00CC47F7" w:rsidRPr="007C124A" w:rsidRDefault="00CC47F7" w:rsidP="007C124A">
            <w:pPr>
              <w:rPr>
                <w:color w:val="auto"/>
                <w:highlight w:val="cyan"/>
                <w:lang w:eastAsia="ja-JP"/>
              </w:rPr>
            </w:pPr>
          </w:p>
        </w:tc>
      </w:tr>
      <w:tr w:rsidR="00CC47F7" w:rsidRPr="009F6F3A" w14:paraId="2DCC9504" w14:textId="77777777">
        <w:trPr>
          <w:trHeight w:val="1294"/>
        </w:trPr>
        <w:tc>
          <w:tcPr>
            <w:tcW w:w="1976" w:type="dxa"/>
            <w:shd w:val="clear" w:color="auto" w:fill="D9D9D9" w:themeFill="background1" w:themeFillShade="D9"/>
          </w:tcPr>
          <w:p w14:paraId="697B4AB5" w14:textId="77777777" w:rsidR="00CC47F7" w:rsidRPr="009F6F3A" w:rsidRDefault="00CC47F7">
            <w:pPr>
              <w:keepNext/>
              <w:keepLines/>
              <w:widowControl w:val="0"/>
              <w:spacing w:before="40" w:after="40"/>
              <w:contextualSpacing/>
              <w:rPr>
                <w:rFonts w:eastAsia="Times New Roman" w:cs="Arial"/>
                <w:b/>
                <w:bCs/>
                <w:color w:val="auto"/>
                <w:lang w:eastAsia="en-GB"/>
              </w:rPr>
            </w:pPr>
            <w:r w:rsidRPr="009F6F3A">
              <w:rPr>
                <w:rFonts w:eastAsia="Times New Roman" w:cs="Arial"/>
                <w:b/>
                <w:bCs/>
                <w:color w:val="auto"/>
                <w:lang w:eastAsia="en-GB"/>
              </w:rPr>
              <w:t xml:space="preserve">Planned actions to support continuous improvement </w:t>
            </w:r>
          </w:p>
          <w:p w14:paraId="39EDF884" w14:textId="77777777" w:rsidR="00CC47F7" w:rsidRPr="009F6F3A" w:rsidRDefault="00CC47F7">
            <w:pPr>
              <w:keepNext/>
              <w:keepLines/>
              <w:widowControl w:val="0"/>
              <w:spacing w:before="40" w:after="40"/>
              <w:contextualSpacing/>
              <w:rPr>
                <w:rFonts w:eastAsia="Times New Roman" w:cs="Arial"/>
                <w:color w:val="auto"/>
                <w:sz w:val="18"/>
                <w:szCs w:val="18"/>
                <w:lang w:eastAsia="en-GB"/>
              </w:rPr>
            </w:pPr>
            <w:r w:rsidRPr="009F6F3A">
              <w:rPr>
                <w:rFonts w:eastAsia="Times New Roman" w:cs="Arial"/>
                <w:color w:val="auto"/>
                <w:sz w:val="18"/>
                <w:szCs w:val="18"/>
                <w:lang w:eastAsia="en-GB"/>
              </w:rPr>
              <w:t>301/2 AC3.1</w:t>
            </w:r>
          </w:p>
        </w:tc>
        <w:tc>
          <w:tcPr>
            <w:tcW w:w="2838" w:type="dxa"/>
            <w:gridSpan w:val="2"/>
          </w:tcPr>
          <w:p w14:paraId="1D9B37F7" w14:textId="77777777" w:rsidR="00CC47F7" w:rsidRPr="007C124A" w:rsidRDefault="00CC47F7" w:rsidP="007C124A">
            <w:pPr>
              <w:rPr>
                <w:color w:val="auto"/>
                <w:lang w:eastAsia="ja-JP"/>
              </w:rPr>
            </w:pPr>
          </w:p>
        </w:tc>
        <w:tc>
          <w:tcPr>
            <w:tcW w:w="3001" w:type="dxa"/>
            <w:gridSpan w:val="2"/>
          </w:tcPr>
          <w:p w14:paraId="66BED220" w14:textId="77777777" w:rsidR="00CC47F7" w:rsidRPr="007C124A" w:rsidRDefault="00CC47F7" w:rsidP="007C124A">
            <w:pPr>
              <w:rPr>
                <w:color w:val="auto"/>
                <w:highlight w:val="cyan"/>
                <w:lang w:eastAsia="ja-JP"/>
              </w:rPr>
            </w:pPr>
          </w:p>
        </w:tc>
        <w:tc>
          <w:tcPr>
            <w:tcW w:w="3162" w:type="dxa"/>
            <w:gridSpan w:val="2"/>
          </w:tcPr>
          <w:p w14:paraId="418FF5D5" w14:textId="77777777" w:rsidR="00CC47F7" w:rsidRPr="007C124A" w:rsidRDefault="00CC47F7" w:rsidP="007C124A">
            <w:pPr>
              <w:rPr>
                <w:color w:val="auto"/>
                <w:highlight w:val="cyan"/>
                <w:lang w:eastAsia="ja-JP"/>
              </w:rPr>
            </w:pPr>
          </w:p>
        </w:tc>
        <w:tc>
          <w:tcPr>
            <w:tcW w:w="3008" w:type="dxa"/>
          </w:tcPr>
          <w:p w14:paraId="4AD6CEE9" w14:textId="77777777" w:rsidR="00CC47F7" w:rsidRPr="007C124A" w:rsidRDefault="00CC47F7" w:rsidP="007C124A">
            <w:pPr>
              <w:rPr>
                <w:color w:val="auto"/>
                <w:highlight w:val="cyan"/>
                <w:lang w:eastAsia="ja-JP"/>
              </w:rPr>
            </w:pPr>
          </w:p>
        </w:tc>
      </w:tr>
    </w:tbl>
    <w:p w14:paraId="5317ECCA" w14:textId="77777777" w:rsidR="00A253BD" w:rsidRPr="009F6F3A" w:rsidRDefault="00A253BD" w:rsidP="00A253BD">
      <w:pPr>
        <w:spacing w:after="160"/>
        <w:rPr>
          <w:rFonts w:cs="Arial"/>
          <w:sz w:val="24"/>
        </w:rPr>
      </w:pPr>
    </w:p>
    <w:p w14:paraId="57E3DC0B" w14:textId="77777777" w:rsidR="00A253BD" w:rsidRPr="009F6F3A" w:rsidRDefault="00A253BD" w:rsidP="00A253BD">
      <w:pPr>
        <w:spacing w:after="160"/>
        <w:rPr>
          <w:rFonts w:cs="Arial"/>
          <w:sz w:val="24"/>
        </w:rPr>
      </w:pPr>
    </w:p>
    <w:p w14:paraId="2532EA12" w14:textId="77777777" w:rsidR="00A253BD" w:rsidRPr="009F6F3A" w:rsidRDefault="00A253BD" w:rsidP="00A253BD">
      <w:pPr>
        <w:rPr>
          <w:rFonts w:cs="Arial"/>
          <w:sz w:val="24"/>
        </w:rPr>
      </w:pPr>
    </w:p>
    <w:p w14:paraId="1AD0DC78" w14:textId="77777777" w:rsidR="0012048A" w:rsidRPr="009F6F3A" w:rsidRDefault="0012048A" w:rsidP="0012048A">
      <w:pPr>
        <w:rPr>
          <w:rFonts w:cs="Arial"/>
        </w:rPr>
      </w:pPr>
    </w:p>
    <w:p w14:paraId="66BA7D2B" w14:textId="77777777" w:rsidR="0012048A" w:rsidRPr="009F6F3A" w:rsidRDefault="0012048A" w:rsidP="0012048A">
      <w:pPr>
        <w:rPr>
          <w:rFonts w:cs="Arial"/>
        </w:rPr>
      </w:pPr>
    </w:p>
    <w:p w14:paraId="69763356" w14:textId="77777777" w:rsidR="0012048A" w:rsidRPr="009F6F3A" w:rsidRDefault="0012048A" w:rsidP="0012048A">
      <w:pPr>
        <w:rPr>
          <w:rFonts w:cs="Arial"/>
        </w:rPr>
      </w:pPr>
    </w:p>
    <w:p w14:paraId="67F49CDF" w14:textId="77777777" w:rsidR="0012048A" w:rsidRPr="009F6F3A" w:rsidRDefault="0012048A" w:rsidP="0012048A">
      <w:pPr>
        <w:rPr>
          <w:rFonts w:cs="Arial"/>
        </w:rPr>
      </w:pPr>
    </w:p>
    <w:p w14:paraId="75C150AC" w14:textId="77777777" w:rsidR="0012048A" w:rsidRPr="009F6F3A" w:rsidRDefault="0012048A" w:rsidP="0012048A">
      <w:pPr>
        <w:rPr>
          <w:rFonts w:cs="Arial"/>
        </w:rPr>
      </w:pPr>
    </w:p>
    <w:p w14:paraId="14008C24" w14:textId="77777777" w:rsidR="0012048A" w:rsidRPr="009F6F3A" w:rsidRDefault="0012048A" w:rsidP="0012048A">
      <w:pPr>
        <w:rPr>
          <w:rFonts w:cs="Arial"/>
        </w:rPr>
      </w:pPr>
    </w:p>
    <w:p w14:paraId="2EEC6A52" w14:textId="77777777" w:rsidR="0012048A" w:rsidRPr="009F6F3A" w:rsidRDefault="0012048A" w:rsidP="0012048A">
      <w:pPr>
        <w:rPr>
          <w:rFonts w:cs="Arial"/>
        </w:rPr>
      </w:pPr>
    </w:p>
    <w:p w14:paraId="6BC61A91" w14:textId="45D652E8" w:rsidR="00350A47" w:rsidRPr="009F6F3A" w:rsidRDefault="00350A47" w:rsidP="0012048A">
      <w:pPr>
        <w:tabs>
          <w:tab w:val="left" w:pos="4591"/>
        </w:tabs>
        <w:rPr>
          <w:rFonts w:cs="Arial"/>
          <w:sz w:val="24"/>
        </w:rPr>
        <w:sectPr w:rsidR="00350A47" w:rsidRPr="009F6F3A" w:rsidSect="00811757">
          <w:pgSz w:w="16838" w:h="11906" w:orient="landscape"/>
          <w:pgMar w:top="907" w:right="851" w:bottom="907" w:left="794" w:header="0" w:footer="709" w:gutter="0"/>
          <w:cols w:space="708"/>
          <w:docGrid w:linePitch="360"/>
        </w:sectPr>
      </w:pPr>
    </w:p>
    <w:p w14:paraId="4068484B" w14:textId="77777777" w:rsidR="00671113" w:rsidRPr="009F6F3A" w:rsidRDefault="00671113" w:rsidP="009F6F3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Outcomes from Supervision Record  </w:t>
      </w:r>
    </w:p>
    <w:p w14:paraId="7BAA2D40" w14:textId="77777777" w:rsidR="00671113" w:rsidRPr="009F6F3A" w:rsidRDefault="00671113" w:rsidP="00671113">
      <w:pPr>
        <w:keepNext/>
        <w:keepLines/>
        <w:widowControl w:val="0"/>
        <w:spacing w:before="200" w:after="160" w:line="240" w:lineRule="auto"/>
        <w:rPr>
          <w:rFonts w:eastAsia="Times New Roman" w:cs="Arial"/>
          <w:bCs/>
          <w:color w:val="000000" w:themeColor="text1"/>
          <w:lang w:eastAsia="ja-JP"/>
        </w:rPr>
      </w:pPr>
      <w:r w:rsidRPr="009F6F3A">
        <w:rPr>
          <w:rFonts w:eastAsia="Times New Roman" w:cs="Arial"/>
          <w:bCs/>
          <w:color w:val="000000" w:themeColor="text1"/>
          <w:lang w:eastAsia="ja-JP"/>
        </w:rPr>
        <w:t>This form can assist in preparing for supervision and recording discussion and outcomes.</w:t>
      </w:r>
    </w:p>
    <w:tbl>
      <w:tblPr>
        <w:tblStyle w:val="TableGrid100"/>
        <w:tblW w:w="9889" w:type="dxa"/>
        <w:tblInd w:w="29" w:type="dxa"/>
        <w:tblLook w:val="04A0" w:firstRow="1" w:lastRow="0" w:firstColumn="1" w:lastColumn="0" w:noHBand="0" w:noVBand="1"/>
      </w:tblPr>
      <w:tblGrid>
        <w:gridCol w:w="1384"/>
        <w:gridCol w:w="1417"/>
        <w:gridCol w:w="719"/>
        <w:gridCol w:w="982"/>
        <w:gridCol w:w="1996"/>
        <w:gridCol w:w="3391"/>
      </w:tblGrid>
      <w:tr w:rsidR="00671113" w:rsidRPr="00CF339E" w14:paraId="37F916C6" w14:textId="77777777">
        <w:trPr>
          <w:trHeight w:val="333"/>
        </w:trPr>
        <w:tc>
          <w:tcPr>
            <w:tcW w:w="3520" w:type="dxa"/>
            <w:gridSpan w:val="3"/>
            <w:shd w:val="clear" w:color="auto" w:fill="FF9900"/>
            <w:vAlign w:val="center"/>
          </w:tcPr>
          <w:p w14:paraId="4A96DF71" w14:textId="44AA1E8C" w:rsidR="00671113" w:rsidRPr="00CF339E" w:rsidRDefault="00671113">
            <w:pPr>
              <w:widowControl w:val="0"/>
              <w:spacing w:before="40" w:after="40" w:line="240" w:lineRule="auto"/>
              <w:ind w:left="74"/>
              <w:rPr>
                <w:rFonts w:eastAsia="Times New Roman" w:cs="Arial"/>
                <w:b/>
                <w:color w:val="000000"/>
                <w:lang w:eastAsia="en-GB"/>
              </w:rPr>
            </w:pPr>
            <w:r w:rsidRPr="00CF339E">
              <w:rPr>
                <w:rFonts w:eastAsia="Times New Roman" w:cs="Arial"/>
                <w:b/>
                <w:color w:val="FFFFFF" w:themeColor="background1"/>
                <w:lang w:eastAsia="ja-JP"/>
              </w:rPr>
              <w:t xml:space="preserve">Name of </w:t>
            </w:r>
            <w:r w:rsidRPr="00CF339E">
              <w:rPr>
                <w:rFonts w:eastAsia="Times New Roman" w:cs="Arial"/>
                <w:b/>
                <w:color w:val="FFFFFF" w:themeColor="background1"/>
                <w:shd w:val="clear" w:color="auto" w:fill="FF9900"/>
                <w:lang w:eastAsia="ja-JP"/>
              </w:rPr>
              <w:t>coach</w:t>
            </w:r>
            <w:r w:rsidR="004049E6" w:rsidRPr="00CF339E">
              <w:rPr>
                <w:rFonts w:eastAsia="Times New Roman" w:cs="Arial"/>
                <w:b/>
                <w:color w:val="FFFFFF" w:themeColor="background1"/>
                <w:shd w:val="clear" w:color="auto" w:fill="FF9900"/>
                <w:lang w:eastAsia="ja-JP"/>
              </w:rPr>
              <w:t>:</w:t>
            </w:r>
          </w:p>
        </w:tc>
        <w:tc>
          <w:tcPr>
            <w:tcW w:w="6369" w:type="dxa"/>
            <w:gridSpan w:val="3"/>
          </w:tcPr>
          <w:p w14:paraId="1906E12C" w14:textId="77777777" w:rsidR="00671113" w:rsidRPr="00CF339E" w:rsidRDefault="00671113">
            <w:pPr>
              <w:widowControl w:val="0"/>
              <w:spacing w:before="40" w:after="40" w:line="240" w:lineRule="auto"/>
              <w:ind w:left="74"/>
              <w:rPr>
                <w:rFonts w:eastAsia="Times New Roman" w:cs="Arial"/>
                <w:b/>
                <w:color w:val="FFFFFF" w:themeColor="background1"/>
                <w:lang w:eastAsia="en-GB"/>
              </w:rPr>
            </w:pPr>
          </w:p>
        </w:tc>
      </w:tr>
      <w:tr w:rsidR="00671113" w:rsidRPr="00CF339E" w14:paraId="3BD3D903" w14:textId="77777777" w:rsidTr="004049E6">
        <w:trPr>
          <w:trHeight w:val="281"/>
        </w:trPr>
        <w:tc>
          <w:tcPr>
            <w:tcW w:w="1384" w:type="dxa"/>
            <w:shd w:val="clear" w:color="auto" w:fill="FF9900"/>
            <w:vAlign w:val="center"/>
          </w:tcPr>
          <w:p w14:paraId="69EB6FD6" w14:textId="4D62CD0E" w:rsidR="00671113" w:rsidRPr="00CF339E" w:rsidRDefault="00671113">
            <w:pPr>
              <w:widowControl w:val="0"/>
              <w:spacing w:before="40" w:after="40" w:line="240" w:lineRule="auto"/>
              <w:ind w:left="74"/>
              <w:rPr>
                <w:rFonts w:eastAsia="Times New Roman" w:cs="Arial"/>
                <w:b/>
                <w:color w:val="000000"/>
                <w:lang w:eastAsia="en-GB"/>
              </w:rPr>
            </w:pPr>
            <w:r w:rsidRPr="00CF339E">
              <w:rPr>
                <w:rFonts w:eastAsia="Times New Roman" w:cs="Arial"/>
                <w:b/>
                <w:color w:val="FFFFFF" w:themeColor="background1"/>
                <w:shd w:val="clear" w:color="auto" w:fill="FF9900"/>
                <w:lang w:eastAsia="ja-JP"/>
              </w:rPr>
              <w:t>Session</w:t>
            </w:r>
            <w:r w:rsidRPr="00CF339E">
              <w:rPr>
                <w:rFonts w:eastAsia="Times New Roman" w:cs="Arial"/>
                <w:b/>
                <w:color w:val="FFFFFF" w:themeColor="background1"/>
                <w:lang w:eastAsia="ja-JP"/>
              </w:rPr>
              <w:t xml:space="preserve"> No</w:t>
            </w:r>
            <w:r w:rsidR="004049E6" w:rsidRPr="00CF339E">
              <w:rPr>
                <w:rFonts w:eastAsia="Times New Roman" w:cs="Arial"/>
                <w:b/>
                <w:color w:val="FFFFFF" w:themeColor="background1"/>
                <w:lang w:eastAsia="ja-JP"/>
              </w:rPr>
              <w:t>:</w:t>
            </w:r>
          </w:p>
        </w:tc>
        <w:tc>
          <w:tcPr>
            <w:tcW w:w="1417" w:type="dxa"/>
            <w:vAlign w:val="center"/>
          </w:tcPr>
          <w:p w14:paraId="082E50A5" w14:textId="77777777" w:rsidR="00671113" w:rsidRPr="00CF339E" w:rsidRDefault="00671113">
            <w:pPr>
              <w:widowControl w:val="0"/>
              <w:spacing w:before="40" w:after="40" w:line="240" w:lineRule="auto"/>
              <w:ind w:left="74"/>
              <w:rPr>
                <w:rFonts w:eastAsia="Times New Roman" w:cs="Arial"/>
                <w:b/>
                <w:color w:val="000000"/>
                <w:lang w:eastAsia="en-GB"/>
              </w:rPr>
            </w:pPr>
          </w:p>
        </w:tc>
        <w:tc>
          <w:tcPr>
            <w:tcW w:w="1701" w:type="dxa"/>
            <w:gridSpan w:val="2"/>
            <w:shd w:val="clear" w:color="auto" w:fill="FF9900"/>
            <w:vAlign w:val="center"/>
          </w:tcPr>
          <w:p w14:paraId="73D86CA1" w14:textId="77777777" w:rsidR="00671113" w:rsidRPr="00CF339E" w:rsidRDefault="00671113">
            <w:pPr>
              <w:widowControl w:val="0"/>
              <w:spacing w:before="40" w:after="40" w:line="240" w:lineRule="auto"/>
              <w:ind w:left="74"/>
              <w:rPr>
                <w:rFonts w:eastAsia="Times New Roman" w:cs="Arial"/>
                <w:b/>
                <w:color w:val="000000"/>
                <w:lang w:eastAsia="en-GB"/>
              </w:rPr>
            </w:pPr>
            <w:r w:rsidRPr="00CF339E">
              <w:rPr>
                <w:rFonts w:eastAsia="Times New Roman" w:cs="Arial"/>
                <w:b/>
                <w:color w:val="FFFFFF" w:themeColor="background1"/>
                <w:shd w:val="clear" w:color="auto" w:fill="FF9900"/>
                <w:lang w:eastAsia="ja-JP"/>
              </w:rPr>
              <w:t>out</w:t>
            </w:r>
            <w:r w:rsidRPr="00CF339E">
              <w:rPr>
                <w:rFonts w:eastAsia="Times New Roman" w:cs="Arial"/>
                <w:b/>
                <w:color w:val="FFFFFF" w:themeColor="background1"/>
                <w:lang w:eastAsia="ja-JP"/>
              </w:rPr>
              <w:t xml:space="preserve"> of:</w:t>
            </w:r>
            <w:r w:rsidRPr="00CF339E">
              <w:rPr>
                <w:rFonts w:eastAsia="Times New Roman" w:cs="Arial"/>
                <w:b/>
                <w:color w:val="000000"/>
                <w:lang w:eastAsia="en-GB"/>
              </w:rPr>
              <w:t xml:space="preserve"> </w:t>
            </w:r>
          </w:p>
        </w:tc>
        <w:tc>
          <w:tcPr>
            <w:tcW w:w="1996" w:type="dxa"/>
            <w:shd w:val="clear" w:color="auto" w:fill="FFFFFF" w:themeFill="background1"/>
            <w:vAlign w:val="center"/>
          </w:tcPr>
          <w:p w14:paraId="50CC6083" w14:textId="77777777" w:rsidR="00671113" w:rsidRPr="00CF339E" w:rsidRDefault="00671113">
            <w:pPr>
              <w:widowControl w:val="0"/>
              <w:spacing w:before="40" w:after="40" w:line="240" w:lineRule="auto"/>
              <w:ind w:left="74"/>
              <w:rPr>
                <w:rFonts w:eastAsia="Times New Roman" w:cs="Arial"/>
                <w:b/>
                <w:color w:val="000000"/>
                <w:lang w:eastAsia="en-GB"/>
              </w:rPr>
            </w:pPr>
          </w:p>
        </w:tc>
        <w:tc>
          <w:tcPr>
            <w:tcW w:w="3391" w:type="dxa"/>
            <w:shd w:val="clear" w:color="auto" w:fill="FF9900"/>
            <w:vAlign w:val="center"/>
          </w:tcPr>
          <w:p w14:paraId="4B9F5D87" w14:textId="77777777" w:rsidR="00671113" w:rsidRPr="00CF339E" w:rsidRDefault="00671113">
            <w:pPr>
              <w:widowControl w:val="0"/>
              <w:spacing w:before="40" w:after="40" w:line="240" w:lineRule="auto"/>
              <w:ind w:left="74"/>
              <w:rPr>
                <w:rFonts w:eastAsia="Times New Roman" w:cs="Arial"/>
                <w:b/>
                <w:color w:val="FFFFFF" w:themeColor="background1"/>
                <w:lang w:eastAsia="en-GB"/>
              </w:rPr>
            </w:pPr>
            <w:r w:rsidRPr="00CF339E">
              <w:rPr>
                <w:rFonts w:eastAsia="Times New Roman" w:cs="Arial"/>
                <w:b/>
                <w:color w:val="FFFFFF" w:themeColor="background1"/>
                <w:lang w:eastAsia="en-GB"/>
              </w:rPr>
              <w:t xml:space="preserve">Session </w:t>
            </w:r>
          </w:p>
        </w:tc>
      </w:tr>
      <w:tr w:rsidR="00671113" w:rsidRPr="00CF339E" w14:paraId="298EC3D6" w14:textId="77777777">
        <w:trPr>
          <w:trHeight w:val="357"/>
        </w:trPr>
        <w:tc>
          <w:tcPr>
            <w:tcW w:w="3520" w:type="dxa"/>
            <w:gridSpan w:val="3"/>
            <w:tcBorders>
              <w:bottom w:val="single" w:sz="4" w:space="0" w:color="auto"/>
            </w:tcBorders>
            <w:shd w:val="clear" w:color="auto" w:fill="FF9900"/>
            <w:vAlign w:val="center"/>
          </w:tcPr>
          <w:p w14:paraId="4939212E" w14:textId="501FA1A1" w:rsidR="00671113" w:rsidRPr="00CF339E" w:rsidRDefault="00671113">
            <w:pPr>
              <w:widowControl w:val="0"/>
              <w:spacing w:before="40" w:after="40" w:line="240" w:lineRule="auto"/>
              <w:ind w:left="74"/>
              <w:rPr>
                <w:rFonts w:eastAsia="Times New Roman" w:cs="Arial"/>
                <w:b/>
                <w:color w:val="FFFFFF" w:themeColor="background1"/>
                <w:lang w:eastAsia="ja-JP"/>
              </w:rPr>
            </w:pPr>
            <w:r w:rsidRPr="00CF339E">
              <w:rPr>
                <w:rFonts w:eastAsia="Times New Roman" w:cs="Arial"/>
                <w:b/>
                <w:color w:val="FFFFFF" w:themeColor="background1"/>
                <w:lang w:eastAsia="ja-JP"/>
              </w:rPr>
              <w:t>Observation recorded Y/N</w:t>
            </w:r>
            <w:r w:rsidR="004049E6" w:rsidRPr="00CF339E">
              <w:rPr>
                <w:rFonts w:eastAsia="Times New Roman" w:cs="Arial"/>
                <w:b/>
                <w:color w:val="FFFFFF" w:themeColor="background1"/>
                <w:lang w:eastAsia="ja-JP"/>
              </w:rPr>
              <w:t>:</w:t>
            </w:r>
          </w:p>
        </w:tc>
        <w:tc>
          <w:tcPr>
            <w:tcW w:w="6369" w:type="dxa"/>
            <w:gridSpan w:val="3"/>
          </w:tcPr>
          <w:p w14:paraId="2FBABA6D" w14:textId="77777777" w:rsidR="00671113" w:rsidRPr="00CF339E" w:rsidRDefault="00671113">
            <w:pPr>
              <w:spacing w:before="40" w:after="40"/>
              <w:ind w:left="74"/>
              <w:rPr>
                <w:rFonts w:cs="Arial"/>
                <w:lang w:eastAsia="en-GB"/>
              </w:rPr>
            </w:pPr>
          </w:p>
        </w:tc>
      </w:tr>
      <w:tr w:rsidR="00671113" w:rsidRPr="00CF339E" w14:paraId="45F08947" w14:textId="77777777">
        <w:trPr>
          <w:trHeight w:val="278"/>
        </w:trPr>
        <w:tc>
          <w:tcPr>
            <w:tcW w:w="3520" w:type="dxa"/>
            <w:gridSpan w:val="3"/>
            <w:tcBorders>
              <w:top w:val="single" w:sz="4" w:space="0" w:color="auto"/>
            </w:tcBorders>
            <w:shd w:val="clear" w:color="auto" w:fill="FF9900"/>
            <w:vAlign w:val="center"/>
          </w:tcPr>
          <w:p w14:paraId="64FBB338" w14:textId="68887AC6" w:rsidR="00671113" w:rsidRPr="00CF339E" w:rsidRDefault="00671113">
            <w:pPr>
              <w:widowControl w:val="0"/>
              <w:spacing w:before="40" w:after="40" w:line="240" w:lineRule="auto"/>
              <w:ind w:left="74"/>
              <w:rPr>
                <w:rFonts w:eastAsia="Times New Roman" w:cs="Arial"/>
                <w:b/>
                <w:color w:val="FFFFFF" w:themeColor="background1"/>
                <w:lang w:eastAsia="en-GB"/>
              </w:rPr>
            </w:pPr>
            <w:r w:rsidRPr="00CF339E">
              <w:rPr>
                <w:rFonts w:eastAsia="Times New Roman" w:cs="Arial"/>
                <w:b/>
                <w:color w:val="FFFFFF" w:themeColor="background1"/>
                <w:lang w:eastAsia="ja-JP"/>
              </w:rPr>
              <w:t>Length of session</w:t>
            </w:r>
            <w:r w:rsidR="004049E6" w:rsidRPr="00CF339E">
              <w:rPr>
                <w:rFonts w:eastAsia="Times New Roman" w:cs="Arial"/>
                <w:b/>
                <w:color w:val="FFFFFF" w:themeColor="background1"/>
                <w:lang w:eastAsia="ja-JP"/>
              </w:rPr>
              <w:t>:</w:t>
            </w:r>
            <w:r w:rsidRPr="00CF339E">
              <w:rPr>
                <w:rFonts w:eastAsia="Times New Roman" w:cs="Arial"/>
                <w:b/>
                <w:color w:val="FFFFFF" w:themeColor="background1"/>
                <w:lang w:eastAsia="ja-JP"/>
              </w:rPr>
              <w:t xml:space="preserve"> </w:t>
            </w:r>
          </w:p>
        </w:tc>
        <w:tc>
          <w:tcPr>
            <w:tcW w:w="6369" w:type="dxa"/>
            <w:gridSpan w:val="3"/>
          </w:tcPr>
          <w:p w14:paraId="27175A50" w14:textId="77777777" w:rsidR="00671113" w:rsidRPr="00CF339E" w:rsidRDefault="00671113">
            <w:pPr>
              <w:widowControl w:val="0"/>
              <w:spacing w:before="40" w:after="40" w:line="240" w:lineRule="auto"/>
              <w:ind w:left="74"/>
              <w:rPr>
                <w:rFonts w:eastAsia="Times New Roman" w:cs="Arial"/>
                <w:b/>
                <w:color w:val="000000"/>
                <w:lang w:eastAsia="en-GB"/>
              </w:rPr>
            </w:pPr>
          </w:p>
        </w:tc>
      </w:tr>
      <w:tr w:rsidR="00671113" w:rsidRPr="00CF339E" w14:paraId="59B6F120" w14:textId="77777777">
        <w:trPr>
          <w:trHeight w:val="211"/>
        </w:trPr>
        <w:tc>
          <w:tcPr>
            <w:tcW w:w="3520" w:type="dxa"/>
            <w:gridSpan w:val="3"/>
            <w:shd w:val="clear" w:color="auto" w:fill="FF9900"/>
            <w:vAlign w:val="center"/>
          </w:tcPr>
          <w:p w14:paraId="37CF36F2" w14:textId="256648CD" w:rsidR="00671113" w:rsidRPr="00CF339E" w:rsidRDefault="00671113">
            <w:pPr>
              <w:widowControl w:val="0"/>
              <w:spacing w:before="40" w:after="40" w:line="240" w:lineRule="auto"/>
              <w:ind w:left="74"/>
              <w:rPr>
                <w:rFonts w:eastAsia="Times New Roman" w:cs="Arial"/>
                <w:b/>
                <w:color w:val="FFFFFF" w:themeColor="background1"/>
                <w:lang w:eastAsia="en-GB"/>
              </w:rPr>
            </w:pPr>
            <w:r w:rsidRPr="00CF339E">
              <w:rPr>
                <w:rFonts w:eastAsia="Times New Roman" w:cs="Arial"/>
                <w:b/>
                <w:color w:val="FFFFFF" w:themeColor="background1"/>
                <w:lang w:eastAsia="en-GB"/>
              </w:rPr>
              <w:t>Name of supervisor/tutor</w:t>
            </w:r>
            <w:r w:rsidR="004049E6" w:rsidRPr="00CF339E">
              <w:rPr>
                <w:rFonts w:eastAsia="Times New Roman" w:cs="Arial"/>
                <w:b/>
                <w:color w:val="FFFFFF" w:themeColor="background1"/>
                <w:lang w:eastAsia="en-GB"/>
              </w:rPr>
              <w:t>:</w:t>
            </w:r>
          </w:p>
        </w:tc>
        <w:tc>
          <w:tcPr>
            <w:tcW w:w="6369" w:type="dxa"/>
            <w:gridSpan w:val="3"/>
          </w:tcPr>
          <w:p w14:paraId="237BA6B3" w14:textId="77777777" w:rsidR="00671113" w:rsidRPr="00CF339E" w:rsidRDefault="00671113">
            <w:pPr>
              <w:widowControl w:val="0"/>
              <w:spacing w:before="40" w:after="40" w:line="240" w:lineRule="auto"/>
              <w:ind w:left="74"/>
              <w:rPr>
                <w:rFonts w:eastAsia="Times New Roman" w:cs="Arial"/>
                <w:b/>
                <w:color w:val="000000"/>
                <w:lang w:eastAsia="en-GB"/>
              </w:rPr>
            </w:pPr>
          </w:p>
        </w:tc>
      </w:tr>
      <w:tr w:rsidR="00671113" w:rsidRPr="00CF339E" w14:paraId="0AF6D794" w14:textId="77777777">
        <w:trPr>
          <w:trHeight w:val="302"/>
        </w:trPr>
        <w:tc>
          <w:tcPr>
            <w:tcW w:w="3520" w:type="dxa"/>
            <w:gridSpan w:val="3"/>
            <w:shd w:val="clear" w:color="auto" w:fill="FF9900"/>
            <w:vAlign w:val="center"/>
          </w:tcPr>
          <w:p w14:paraId="5A4D3922" w14:textId="60039991" w:rsidR="00671113" w:rsidRPr="00CF339E" w:rsidRDefault="00671113">
            <w:pPr>
              <w:widowControl w:val="0"/>
              <w:spacing w:before="40" w:after="40" w:line="240" w:lineRule="auto"/>
              <w:ind w:left="74"/>
              <w:rPr>
                <w:rFonts w:eastAsia="Times New Roman" w:cs="Arial"/>
                <w:b/>
                <w:color w:val="FFFFFF" w:themeColor="background1"/>
                <w:lang w:eastAsia="en-GB"/>
              </w:rPr>
            </w:pPr>
            <w:r w:rsidRPr="00CF339E">
              <w:rPr>
                <w:rFonts w:eastAsia="Times New Roman" w:cs="Arial"/>
                <w:b/>
                <w:color w:val="FFFFFF" w:themeColor="background1"/>
                <w:lang w:eastAsia="en-GB"/>
              </w:rPr>
              <w:t>Date</w:t>
            </w:r>
            <w:r w:rsidR="004049E6" w:rsidRPr="00CF339E">
              <w:rPr>
                <w:rFonts w:eastAsia="Times New Roman" w:cs="Arial"/>
                <w:b/>
                <w:color w:val="FFFFFF" w:themeColor="background1"/>
                <w:lang w:eastAsia="en-GB"/>
              </w:rPr>
              <w:t>:</w:t>
            </w:r>
          </w:p>
        </w:tc>
        <w:tc>
          <w:tcPr>
            <w:tcW w:w="6369" w:type="dxa"/>
            <w:gridSpan w:val="3"/>
          </w:tcPr>
          <w:p w14:paraId="5F95A564" w14:textId="77777777" w:rsidR="00671113" w:rsidRPr="00CF339E" w:rsidRDefault="00000000">
            <w:pPr>
              <w:widowControl w:val="0"/>
              <w:spacing w:before="40" w:after="40" w:line="240" w:lineRule="auto"/>
              <w:ind w:left="74"/>
              <w:rPr>
                <w:rFonts w:eastAsia="Times New Roman" w:cs="Arial"/>
                <w:b/>
                <w:color w:val="000000"/>
                <w:lang w:eastAsia="en-GB"/>
              </w:rPr>
            </w:pPr>
            <w:sdt>
              <w:sdtPr>
                <w:rPr>
                  <w:rFonts w:eastAsia="Aptos" w:cs="Arial"/>
                </w:rPr>
                <w:id w:val="510104381"/>
                <w:placeholder>
                  <w:docPart w:val="31CD66DA2F13418BAC390BB0B56B3848"/>
                </w:placeholder>
                <w:showingPlcHdr/>
                <w:date>
                  <w:dateFormat w:val="dd/MM/yyyy"/>
                  <w:lid w:val="en-GB"/>
                  <w:storeMappedDataAs w:val="dateTime"/>
                  <w:calendar w:val="gregorian"/>
                </w:date>
              </w:sdtPr>
              <w:sdtContent>
                <w:r w:rsidR="00671113" w:rsidRPr="00CF339E">
                  <w:rPr>
                    <w:rFonts w:eastAsia="Aptos" w:cs="Arial"/>
                    <w:color w:val="808080"/>
                  </w:rPr>
                  <w:t>Click or tap to enter a date.</w:t>
                </w:r>
              </w:sdtContent>
            </w:sdt>
          </w:p>
        </w:tc>
      </w:tr>
    </w:tbl>
    <w:p w14:paraId="3AB911F9" w14:textId="77777777" w:rsidR="00671113" w:rsidRPr="00CF339E" w:rsidRDefault="00671113" w:rsidP="00671113">
      <w:pPr>
        <w:keepNext/>
        <w:keepLines/>
        <w:widowControl w:val="0"/>
        <w:spacing w:after="0" w:line="240" w:lineRule="auto"/>
        <w:rPr>
          <w:rFonts w:eastAsia="Times New Roman" w:cs="Arial"/>
          <w:b/>
          <w:color w:val="000000"/>
          <w:u w:val="single"/>
          <w:lang w:eastAsia="ja-JP"/>
        </w:rPr>
      </w:pPr>
    </w:p>
    <w:tbl>
      <w:tblPr>
        <w:tblStyle w:val="TableGrid11"/>
        <w:tblpPr w:leftFromText="180" w:rightFromText="180" w:vertAnchor="text" w:tblpY="1"/>
        <w:tblOverlap w:val="never"/>
        <w:tblW w:w="9918" w:type="dxa"/>
        <w:tblInd w:w="0" w:type="dxa"/>
        <w:tblLook w:val="04A0" w:firstRow="1" w:lastRow="0" w:firstColumn="1" w:lastColumn="0" w:noHBand="0" w:noVBand="1"/>
      </w:tblPr>
      <w:tblGrid>
        <w:gridCol w:w="3520"/>
        <w:gridCol w:w="6398"/>
      </w:tblGrid>
      <w:tr w:rsidR="00671113" w:rsidRPr="00CF339E" w14:paraId="575253D8" w14:textId="77777777">
        <w:trPr>
          <w:trHeight w:val="552"/>
        </w:trPr>
        <w:tc>
          <w:tcPr>
            <w:tcW w:w="9918" w:type="dxa"/>
            <w:gridSpan w:val="2"/>
            <w:shd w:val="clear" w:color="auto" w:fill="FF9900"/>
            <w:vAlign w:val="center"/>
          </w:tcPr>
          <w:p w14:paraId="4ED23906" w14:textId="77777777" w:rsidR="00671113" w:rsidRPr="00CF339E" w:rsidRDefault="00671113">
            <w:pPr>
              <w:widowControl w:val="0"/>
              <w:spacing w:after="15"/>
              <w:rPr>
                <w:rFonts w:cs="Arial"/>
                <w:b/>
                <w:color w:val="FFFFFF" w:themeColor="background1"/>
                <w:sz w:val="22"/>
                <w:szCs w:val="22"/>
                <w:lang w:eastAsia="en-GB"/>
              </w:rPr>
            </w:pPr>
            <w:r w:rsidRPr="00CF339E">
              <w:rPr>
                <w:rFonts w:cs="Arial"/>
                <w:b/>
                <w:color w:val="FFFFFF" w:themeColor="background1"/>
                <w:sz w:val="22"/>
                <w:szCs w:val="22"/>
                <w:lang w:eastAsia="en-GB"/>
              </w:rPr>
              <w:t xml:space="preserve">Summary of </w:t>
            </w:r>
            <w:r w:rsidRPr="00CF339E">
              <w:rPr>
                <w:rFonts w:cs="Arial"/>
                <w:b/>
                <w:color w:val="FFFFFF" w:themeColor="background1"/>
                <w:sz w:val="22"/>
                <w:szCs w:val="22"/>
                <w:shd w:val="clear" w:color="auto" w:fill="FF9900"/>
                <w:lang w:eastAsia="en-GB"/>
              </w:rPr>
              <w:t>outcomes</w:t>
            </w:r>
            <w:r w:rsidRPr="00CF339E">
              <w:rPr>
                <w:rFonts w:cs="Arial"/>
                <w:b/>
                <w:color w:val="FFFFFF" w:themeColor="background1"/>
                <w:sz w:val="22"/>
                <w:szCs w:val="22"/>
                <w:lang w:eastAsia="en-GB"/>
              </w:rPr>
              <w:t xml:space="preserve"> from supervision </w:t>
            </w:r>
          </w:p>
          <w:p w14:paraId="1828CD0F" w14:textId="77777777" w:rsidR="00943CAD" w:rsidRPr="00CF339E" w:rsidRDefault="00943CAD">
            <w:pPr>
              <w:widowControl w:val="0"/>
              <w:spacing w:after="15"/>
              <w:rPr>
                <w:rFonts w:cs="Arial"/>
                <w:b/>
                <w:color w:val="FFFFFF" w:themeColor="background1"/>
                <w:sz w:val="22"/>
                <w:szCs w:val="22"/>
                <w:lang w:eastAsia="en-GB"/>
              </w:rPr>
            </w:pPr>
          </w:p>
          <w:p w14:paraId="68F342B0" w14:textId="704F7E34" w:rsidR="00671113" w:rsidRPr="00CF339E" w:rsidRDefault="00943CAD">
            <w:pPr>
              <w:widowControl w:val="0"/>
              <w:spacing w:after="15"/>
              <w:rPr>
                <w:rFonts w:cs="Arial"/>
                <w:b/>
                <w:color w:val="FFFFFF" w:themeColor="background1"/>
                <w:sz w:val="22"/>
                <w:szCs w:val="22"/>
                <w:lang w:eastAsia="en-GB"/>
              </w:rPr>
            </w:pPr>
            <w:r w:rsidRPr="00CF339E">
              <w:rPr>
                <w:rFonts w:cs="Arial"/>
                <w:bCs/>
                <w:color w:val="FFFFFF" w:themeColor="background1"/>
                <w:sz w:val="22"/>
                <w:szCs w:val="22"/>
                <w:lang w:eastAsia="en-GB"/>
              </w:rPr>
              <w:t>Do not include identifying or confidential details.</w:t>
            </w:r>
          </w:p>
        </w:tc>
      </w:tr>
      <w:tr w:rsidR="00671113" w:rsidRPr="00CF339E" w14:paraId="47D6CD45" w14:textId="77777777">
        <w:trPr>
          <w:trHeight w:val="552"/>
        </w:trPr>
        <w:tc>
          <w:tcPr>
            <w:tcW w:w="3520" w:type="dxa"/>
            <w:shd w:val="clear" w:color="auto" w:fill="D9D9D9" w:themeFill="background1" w:themeFillShade="D9"/>
            <w:vAlign w:val="center"/>
          </w:tcPr>
          <w:p w14:paraId="0C67739E" w14:textId="77777777" w:rsidR="00671113" w:rsidRPr="00CF339E" w:rsidRDefault="00671113">
            <w:pPr>
              <w:widowControl w:val="0"/>
              <w:spacing w:after="15"/>
              <w:rPr>
                <w:rFonts w:cs="Arial"/>
                <w:b/>
                <w:sz w:val="22"/>
                <w:szCs w:val="22"/>
                <w:lang w:eastAsia="en-GB"/>
              </w:rPr>
            </w:pPr>
            <w:r w:rsidRPr="00CF339E">
              <w:rPr>
                <w:rFonts w:cs="Arial"/>
                <w:b/>
                <w:sz w:val="22"/>
                <w:szCs w:val="22"/>
                <w:lang w:eastAsia="en-GB"/>
              </w:rPr>
              <w:t>Records and outcomes</w:t>
            </w:r>
          </w:p>
        </w:tc>
        <w:tc>
          <w:tcPr>
            <w:tcW w:w="6398" w:type="dxa"/>
            <w:shd w:val="clear" w:color="auto" w:fill="D9D9D9" w:themeFill="background1" w:themeFillShade="D9"/>
            <w:vAlign w:val="center"/>
          </w:tcPr>
          <w:p w14:paraId="77CB2852" w14:textId="77777777" w:rsidR="00671113" w:rsidRPr="00CF339E" w:rsidRDefault="00671113">
            <w:pPr>
              <w:widowControl w:val="0"/>
              <w:spacing w:after="15"/>
              <w:rPr>
                <w:rFonts w:cs="Arial"/>
                <w:b/>
                <w:sz w:val="22"/>
                <w:szCs w:val="22"/>
                <w:lang w:eastAsia="en-GB"/>
              </w:rPr>
            </w:pPr>
            <w:r w:rsidRPr="00CF339E">
              <w:rPr>
                <w:rFonts w:cs="Arial"/>
                <w:b/>
                <w:sz w:val="22"/>
                <w:szCs w:val="22"/>
                <w:lang w:eastAsia="en-GB"/>
              </w:rPr>
              <w:t xml:space="preserve">Response </w:t>
            </w:r>
          </w:p>
        </w:tc>
      </w:tr>
      <w:tr w:rsidR="00671113" w:rsidRPr="009F6F3A" w14:paraId="225DF0D2" w14:textId="77777777">
        <w:trPr>
          <w:trHeight w:val="1304"/>
        </w:trPr>
        <w:tc>
          <w:tcPr>
            <w:tcW w:w="3520" w:type="dxa"/>
            <w:shd w:val="clear" w:color="auto" w:fill="D9D9D9" w:themeFill="background1" w:themeFillShade="D9"/>
            <w:vAlign w:val="center"/>
          </w:tcPr>
          <w:p w14:paraId="168DB718" w14:textId="77777777" w:rsidR="00671113" w:rsidRPr="00CF339E" w:rsidRDefault="00671113">
            <w:pPr>
              <w:widowControl w:val="0"/>
              <w:spacing w:before="40" w:after="40"/>
              <w:ind w:left="74"/>
              <w:rPr>
                <w:rFonts w:cs="Arial"/>
                <w:b/>
                <w:bCs/>
                <w:sz w:val="22"/>
                <w:szCs w:val="22"/>
                <w:lang w:eastAsia="en-GB"/>
              </w:rPr>
            </w:pPr>
            <w:r w:rsidRPr="00CF339E">
              <w:rPr>
                <w:rFonts w:cs="Arial"/>
                <w:b/>
                <w:bCs/>
                <w:sz w:val="22"/>
                <w:szCs w:val="22"/>
                <w:lang w:eastAsia="en-GB"/>
              </w:rPr>
              <w:t xml:space="preserve">Notes of planning and preparation for supervision. </w:t>
            </w:r>
          </w:p>
          <w:p w14:paraId="55B5E431" w14:textId="77777777" w:rsidR="00671113" w:rsidRPr="009F6F3A" w:rsidRDefault="00671113">
            <w:pPr>
              <w:widowControl w:val="0"/>
              <w:spacing w:before="40" w:after="40"/>
              <w:ind w:left="74"/>
              <w:rPr>
                <w:rFonts w:cs="Arial"/>
                <w:i/>
                <w:iCs/>
                <w:sz w:val="18"/>
                <w:szCs w:val="18"/>
                <w:lang w:eastAsia="en-GB"/>
              </w:rPr>
            </w:pPr>
            <w:r w:rsidRPr="009F6F3A">
              <w:rPr>
                <w:rFonts w:cs="Arial"/>
                <w:i/>
                <w:iCs/>
                <w:sz w:val="18"/>
                <w:szCs w:val="18"/>
                <w:lang w:eastAsia="en-GB"/>
              </w:rPr>
              <w:t>301/2 AC3.2</w:t>
            </w:r>
          </w:p>
        </w:tc>
        <w:tc>
          <w:tcPr>
            <w:tcW w:w="6398" w:type="dxa"/>
          </w:tcPr>
          <w:p w14:paraId="3E0008CA" w14:textId="77777777" w:rsidR="00671113" w:rsidRPr="009F6F3A" w:rsidRDefault="00671113">
            <w:pPr>
              <w:pBdr>
                <w:top w:val="nil"/>
                <w:left w:val="nil"/>
                <w:bottom w:val="nil"/>
                <w:right w:val="nil"/>
                <w:between w:val="nil"/>
                <w:bar w:val="nil"/>
              </w:pBdr>
              <w:spacing w:before="40" w:after="40" w:line="240" w:lineRule="atLeast"/>
              <w:rPr>
                <w:rFonts w:cs="Arial"/>
                <w:color w:val="000000"/>
                <w:highlight w:val="green"/>
                <w:u w:val="single"/>
                <w:lang w:eastAsia="en-GB"/>
              </w:rPr>
            </w:pPr>
          </w:p>
        </w:tc>
      </w:tr>
      <w:tr w:rsidR="00671113" w:rsidRPr="009F6F3A" w14:paraId="46870885" w14:textId="77777777">
        <w:trPr>
          <w:trHeight w:val="1304"/>
        </w:trPr>
        <w:tc>
          <w:tcPr>
            <w:tcW w:w="3520" w:type="dxa"/>
            <w:shd w:val="clear" w:color="auto" w:fill="D9D9D9" w:themeFill="background1" w:themeFillShade="D9"/>
            <w:vAlign w:val="center"/>
          </w:tcPr>
          <w:p w14:paraId="08EC6E0D" w14:textId="77777777" w:rsidR="00671113" w:rsidRPr="00CF339E" w:rsidRDefault="00671113">
            <w:pPr>
              <w:widowControl w:val="0"/>
              <w:spacing w:before="40" w:after="40"/>
              <w:ind w:left="74"/>
              <w:rPr>
                <w:rFonts w:cs="Arial"/>
                <w:b/>
                <w:bCs/>
                <w:sz w:val="22"/>
                <w:szCs w:val="22"/>
                <w:lang w:eastAsia="en-GB"/>
              </w:rPr>
            </w:pPr>
            <w:r w:rsidRPr="00CF339E">
              <w:rPr>
                <w:rFonts w:cs="Arial"/>
                <w:b/>
                <w:bCs/>
                <w:sz w:val="22"/>
                <w:szCs w:val="22"/>
                <w:lang w:eastAsia="en-GB"/>
              </w:rPr>
              <w:t xml:space="preserve">What did I bring to the discussion? </w:t>
            </w:r>
          </w:p>
          <w:p w14:paraId="7146A051" w14:textId="77777777" w:rsidR="00671113" w:rsidRPr="009F6F3A" w:rsidRDefault="00671113">
            <w:pPr>
              <w:widowControl w:val="0"/>
              <w:spacing w:before="40" w:after="40"/>
              <w:ind w:left="74"/>
              <w:rPr>
                <w:rFonts w:cs="Arial"/>
                <w:i/>
                <w:iCs/>
                <w:sz w:val="18"/>
                <w:szCs w:val="18"/>
                <w:lang w:eastAsia="en-GB"/>
              </w:rPr>
            </w:pPr>
            <w:r w:rsidRPr="009F6F3A">
              <w:rPr>
                <w:rFonts w:cs="Arial"/>
                <w:i/>
                <w:iCs/>
                <w:sz w:val="18"/>
                <w:szCs w:val="18"/>
                <w:lang w:eastAsia="en-GB"/>
              </w:rPr>
              <w:t>301/2 AC 3.2 (areas identified)</w:t>
            </w:r>
          </w:p>
        </w:tc>
        <w:tc>
          <w:tcPr>
            <w:tcW w:w="6398" w:type="dxa"/>
          </w:tcPr>
          <w:p w14:paraId="0E073B9F" w14:textId="77777777" w:rsidR="00671113" w:rsidRPr="009F6F3A" w:rsidRDefault="00671113">
            <w:pPr>
              <w:widowControl w:val="0"/>
              <w:spacing w:after="15"/>
              <w:rPr>
                <w:rFonts w:cs="Arial"/>
                <w:color w:val="000000"/>
                <w:u w:val="single"/>
                <w:lang w:eastAsia="en-GB"/>
              </w:rPr>
            </w:pPr>
          </w:p>
        </w:tc>
      </w:tr>
      <w:tr w:rsidR="00671113" w:rsidRPr="009F6F3A" w14:paraId="71032788" w14:textId="77777777">
        <w:trPr>
          <w:trHeight w:val="1304"/>
        </w:trPr>
        <w:tc>
          <w:tcPr>
            <w:tcW w:w="3520" w:type="dxa"/>
            <w:shd w:val="clear" w:color="auto" w:fill="D9D9D9" w:themeFill="background1" w:themeFillShade="D9"/>
            <w:vAlign w:val="center"/>
          </w:tcPr>
          <w:p w14:paraId="455EB447" w14:textId="77777777" w:rsidR="00671113" w:rsidRPr="00CF339E" w:rsidRDefault="00671113">
            <w:pPr>
              <w:widowControl w:val="0"/>
              <w:spacing w:before="40" w:after="40"/>
              <w:ind w:left="74"/>
              <w:rPr>
                <w:rFonts w:cs="Arial"/>
                <w:b/>
                <w:bCs/>
                <w:sz w:val="22"/>
                <w:szCs w:val="22"/>
                <w:lang w:eastAsia="en-GB"/>
              </w:rPr>
            </w:pPr>
            <w:r w:rsidRPr="00CF339E">
              <w:rPr>
                <w:rFonts w:cs="Arial"/>
                <w:b/>
                <w:bCs/>
                <w:sz w:val="22"/>
                <w:szCs w:val="22"/>
                <w:lang w:eastAsia="en-GB"/>
              </w:rPr>
              <w:t>What were the Supervisor led discussion points and feedback)</w:t>
            </w:r>
          </w:p>
          <w:p w14:paraId="5D36D917" w14:textId="77777777" w:rsidR="00671113" w:rsidRPr="009F6F3A" w:rsidRDefault="00671113">
            <w:pPr>
              <w:widowControl w:val="0"/>
              <w:spacing w:before="40" w:after="40"/>
              <w:ind w:left="74"/>
              <w:rPr>
                <w:rFonts w:cs="Arial"/>
                <w:i/>
                <w:iCs/>
                <w:sz w:val="18"/>
                <w:szCs w:val="18"/>
                <w:lang w:eastAsia="en-GB"/>
              </w:rPr>
            </w:pPr>
            <w:r w:rsidRPr="009F6F3A">
              <w:rPr>
                <w:rFonts w:cs="Arial"/>
                <w:i/>
                <w:iCs/>
                <w:sz w:val="18"/>
                <w:szCs w:val="18"/>
                <w:lang w:eastAsia="en-GB"/>
              </w:rPr>
              <w:t>301/2 AC 3.2 &amp; AC 2.4 (supervision feedback)</w:t>
            </w:r>
          </w:p>
        </w:tc>
        <w:tc>
          <w:tcPr>
            <w:tcW w:w="6398" w:type="dxa"/>
          </w:tcPr>
          <w:p w14:paraId="1C332445" w14:textId="77777777" w:rsidR="00671113" w:rsidRPr="009F6F3A" w:rsidRDefault="00671113">
            <w:pPr>
              <w:pStyle w:val="NormalWeb"/>
              <w:rPr>
                <w:rFonts w:ascii="Arial" w:hAnsi="Arial" w:cs="Arial"/>
                <w:color w:val="000000"/>
                <w:sz w:val="22"/>
                <w:szCs w:val="22"/>
                <w:u w:val="single"/>
              </w:rPr>
            </w:pPr>
          </w:p>
        </w:tc>
      </w:tr>
      <w:tr w:rsidR="00671113" w:rsidRPr="009F6F3A" w14:paraId="3BFBF33D" w14:textId="77777777">
        <w:trPr>
          <w:trHeight w:val="1304"/>
        </w:trPr>
        <w:tc>
          <w:tcPr>
            <w:tcW w:w="3520" w:type="dxa"/>
            <w:shd w:val="clear" w:color="auto" w:fill="D9D9D9" w:themeFill="background1" w:themeFillShade="D9"/>
          </w:tcPr>
          <w:p w14:paraId="21107CA7" w14:textId="77777777" w:rsidR="00671113" w:rsidRPr="00CF339E" w:rsidRDefault="00671113">
            <w:pPr>
              <w:widowControl w:val="0"/>
              <w:spacing w:before="40" w:after="40"/>
              <w:ind w:left="74"/>
              <w:rPr>
                <w:rFonts w:cs="Arial"/>
                <w:b/>
                <w:bCs/>
                <w:sz w:val="22"/>
                <w:szCs w:val="22"/>
                <w:lang w:eastAsia="en-GB"/>
              </w:rPr>
            </w:pPr>
            <w:r w:rsidRPr="00CF339E">
              <w:rPr>
                <w:rFonts w:cs="Arial"/>
                <w:b/>
                <w:bCs/>
                <w:sz w:val="22"/>
                <w:szCs w:val="22"/>
                <w:lang w:eastAsia="en-GB"/>
              </w:rPr>
              <w:t xml:space="preserve">Was there any other feedback improvements identified </w:t>
            </w:r>
          </w:p>
          <w:p w14:paraId="108ACA0B" w14:textId="77777777" w:rsidR="00671113" w:rsidRPr="009F6F3A" w:rsidRDefault="00671113">
            <w:pPr>
              <w:widowControl w:val="0"/>
              <w:spacing w:before="40" w:after="40"/>
              <w:ind w:left="74"/>
              <w:rPr>
                <w:rFonts w:cs="Arial"/>
                <w:i/>
                <w:iCs/>
                <w:sz w:val="18"/>
                <w:szCs w:val="18"/>
                <w:lang w:eastAsia="en-GB"/>
              </w:rPr>
            </w:pPr>
            <w:r w:rsidRPr="009F6F3A">
              <w:rPr>
                <w:rFonts w:cs="Arial"/>
                <w:i/>
                <w:iCs/>
                <w:sz w:val="18"/>
                <w:szCs w:val="18"/>
                <w:lang w:eastAsia="en-GB"/>
              </w:rPr>
              <w:t>301/2AC 3.2 range (improvements)</w:t>
            </w:r>
          </w:p>
        </w:tc>
        <w:tc>
          <w:tcPr>
            <w:tcW w:w="6398" w:type="dxa"/>
          </w:tcPr>
          <w:p w14:paraId="3775C464" w14:textId="77777777" w:rsidR="00671113" w:rsidRPr="009F6F3A" w:rsidRDefault="00671113">
            <w:pPr>
              <w:widowControl w:val="0"/>
              <w:spacing w:after="15"/>
              <w:rPr>
                <w:rFonts w:cs="Arial"/>
                <w:color w:val="000000"/>
                <w:u w:val="single"/>
                <w:lang w:eastAsia="en-GB"/>
              </w:rPr>
            </w:pPr>
          </w:p>
        </w:tc>
      </w:tr>
      <w:tr w:rsidR="00671113" w:rsidRPr="009F6F3A" w14:paraId="77CE79E3" w14:textId="77777777">
        <w:trPr>
          <w:trHeight w:val="1304"/>
        </w:trPr>
        <w:tc>
          <w:tcPr>
            <w:tcW w:w="3520" w:type="dxa"/>
            <w:shd w:val="clear" w:color="auto" w:fill="D9D9D9" w:themeFill="background1" w:themeFillShade="D9"/>
          </w:tcPr>
          <w:p w14:paraId="4BAF4CDE" w14:textId="77777777" w:rsidR="00671113" w:rsidRPr="00CF339E" w:rsidRDefault="00671113">
            <w:pPr>
              <w:widowControl w:val="0"/>
              <w:spacing w:before="40" w:after="40"/>
              <w:ind w:left="74"/>
              <w:rPr>
                <w:rFonts w:cs="Arial"/>
                <w:sz w:val="22"/>
                <w:szCs w:val="22"/>
                <w:lang w:eastAsia="en-GB"/>
              </w:rPr>
            </w:pPr>
            <w:r w:rsidRPr="00CF339E">
              <w:rPr>
                <w:rFonts w:cs="Arial"/>
                <w:b/>
                <w:bCs/>
                <w:sz w:val="22"/>
                <w:szCs w:val="22"/>
                <w:lang w:eastAsia="en-GB"/>
              </w:rPr>
              <w:t>What are the next steps that have been identified</w:t>
            </w:r>
            <w:r w:rsidRPr="00CF339E">
              <w:rPr>
                <w:rFonts w:cs="Arial"/>
                <w:sz w:val="22"/>
                <w:szCs w:val="22"/>
                <w:lang w:eastAsia="en-GB"/>
              </w:rPr>
              <w:t xml:space="preserve">  </w:t>
            </w:r>
          </w:p>
          <w:p w14:paraId="1F24B518" w14:textId="77777777" w:rsidR="00671113" w:rsidRPr="009F6F3A" w:rsidRDefault="00671113">
            <w:pPr>
              <w:widowControl w:val="0"/>
              <w:spacing w:before="40" w:after="40"/>
              <w:ind w:left="74"/>
              <w:rPr>
                <w:rFonts w:cs="Arial"/>
                <w:i/>
                <w:iCs/>
                <w:lang w:eastAsia="en-GB"/>
              </w:rPr>
            </w:pPr>
            <w:r w:rsidRPr="009F6F3A">
              <w:rPr>
                <w:rFonts w:cs="Arial"/>
                <w:i/>
                <w:iCs/>
                <w:sz w:val="18"/>
                <w:szCs w:val="18"/>
                <w:lang w:eastAsia="en-GB"/>
              </w:rPr>
              <w:t xml:space="preserve">AC 3.2 (next steps </w:t>
            </w:r>
          </w:p>
        </w:tc>
        <w:tc>
          <w:tcPr>
            <w:tcW w:w="6398" w:type="dxa"/>
          </w:tcPr>
          <w:p w14:paraId="5E442864" w14:textId="77777777" w:rsidR="00671113" w:rsidRPr="009F6F3A" w:rsidRDefault="00671113">
            <w:pPr>
              <w:widowControl w:val="0"/>
              <w:spacing w:after="15"/>
              <w:rPr>
                <w:rFonts w:cs="Arial"/>
                <w:color w:val="000000"/>
                <w:u w:val="single"/>
                <w:lang w:eastAsia="en-GB"/>
              </w:rPr>
            </w:pPr>
          </w:p>
        </w:tc>
      </w:tr>
    </w:tbl>
    <w:p w14:paraId="4726F971" w14:textId="77777777" w:rsidR="00671113" w:rsidRPr="009F6F3A" w:rsidRDefault="00671113" w:rsidP="00671113">
      <w:pPr>
        <w:rPr>
          <w:rFonts w:cs="Arial"/>
        </w:rPr>
      </w:pPr>
    </w:p>
    <w:p w14:paraId="3D3C472E" w14:textId="77777777" w:rsidR="00671113" w:rsidRPr="009F6F3A" w:rsidRDefault="00671113" w:rsidP="00671113">
      <w:pPr>
        <w:spacing w:after="160"/>
        <w:rPr>
          <w:rFonts w:cs="Arial"/>
          <w:b/>
          <w:bCs/>
          <w:kern w:val="2"/>
          <w:sz w:val="32"/>
          <w:szCs w:val="32"/>
          <w:u w:val="single"/>
          <w14:ligatures w14:val="standardContextual"/>
        </w:rPr>
        <w:sectPr w:rsidR="00671113" w:rsidRPr="009F6F3A" w:rsidSect="00671113">
          <w:headerReference w:type="even" r:id="rId36"/>
          <w:headerReference w:type="default" r:id="rId37"/>
          <w:headerReference w:type="first" r:id="rId38"/>
          <w:footerReference w:type="first" r:id="rId39"/>
          <w:pgSz w:w="11906" w:h="16838" w:code="9"/>
          <w:pgMar w:top="1134" w:right="1361" w:bottom="1361" w:left="1361" w:header="709" w:footer="709" w:gutter="0"/>
          <w:cols w:space="708"/>
          <w:docGrid w:linePitch="360"/>
        </w:sectPr>
      </w:pPr>
    </w:p>
    <w:p w14:paraId="4C839577" w14:textId="77777777" w:rsidR="00671113" w:rsidRPr="009F6F3A" w:rsidRDefault="00671113" w:rsidP="009D479D">
      <w:pPr>
        <w:keepNext/>
        <w:keepLines/>
        <w:widowControl w:val="0"/>
        <w:spacing w:before="200" w:after="160" w:line="240" w:lineRule="auto"/>
        <w:rPr>
          <w:rFonts w:eastAsia="Times New Roman" w:cs="Arial"/>
          <w:b/>
          <w:lang w:eastAsia="ja-JP"/>
        </w:rPr>
      </w:pPr>
      <w:r w:rsidRPr="009F6F3A">
        <w:rPr>
          <w:rFonts w:eastAsia="Times New Roman" w:cs="Arial"/>
          <w:b/>
          <w:lang w:eastAsia="ja-JP"/>
        </w:rPr>
        <w:lastRenderedPageBreak/>
        <w:t xml:space="preserve">The Following templates relate to 303 Level 3 Reviewing to Improve own coaching and mentoring practice. </w:t>
      </w:r>
    </w:p>
    <w:p w14:paraId="6F09C354" w14:textId="77777777" w:rsidR="00671113" w:rsidRPr="009F6F3A" w:rsidRDefault="00671113" w:rsidP="009D479D">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Personal Profile Statement</w:t>
      </w:r>
    </w:p>
    <w:tbl>
      <w:tblPr>
        <w:tblStyle w:val="TableGrid30"/>
        <w:tblW w:w="10348" w:type="dxa"/>
        <w:tblInd w:w="-5" w:type="dxa"/>
        <w:tblLook w:val="04A0" w:firstRow="1" w:lastRow="0" w:firstColumn="1" w:lastColumn="0" w:noHBand="0" w:noVBand="1"/>
      </w:tblPr>
      <w:tblGrid>
        <w:gridCol w:w="3402"/>
        <w:gridCol w:w="6946"/>
      </w:tblGrid>
      <w:tr w:rsidR="00671113" w:rsidRPr="009F6F3A" w14:paraId="5215197B" w14:textId="77777777" w:rsidTr="00FE7339">
        <w:trPr>
          <w:trHeight w:val="360"/>
        </w:trPr>
        <w:tc>
          <w:tcPr>
            <w:tcW w:w="3402" w:type="dxa"/>
            <w:shd w:val="clear" w:color="auto" w:fill="FF9900"/>
          </w:tcPr>
          <w:p w14:paraId="64976A32" w14:textId="77777777" w:rsidR="00671113" w:rsidRPr="00EE22A6" w:rsidRDefault="00671113" w:rsidP="00EE22A6">
            <w:pPr>
              <w:spacing w:before="40" w:after="40"/>
              <w:ind w:left="74"/>
              <w:rPr>
                <w:rFonts w:cs="Arial"/>
                <w:b/>
                <w:bCs/>
                <w:color w:val="FFFFFF" w:themeColor="background1"/>
                <w:kern w:val="2"/>
                <w:sz w:val="22"/>
                <w:szCs w:val="22"/>
                <w14:ligatures w14:val="standardContextual"/>
              </w:rPr>
            </w:pPr>
            <w:r w:rsidRPr="00EE22A6">
              <w:rPr>
                <w:rFonts w:cs="Arial"/>
                <w:b/>
                <w:bCs/>
                <w:color w:val="FFFFFF" w:themeColor="background1"/>
                <w:kern w:val="2"/>
                <w:sz w:val="22"/>
                <w:szCs w:val="22"/>
                <w14:ligatures w14:val="standardContextual"/>
              </w:rPr>
              <w:t>Coach or Mentor:</w:t>
            </w:r>
          </w:p>
        </w:tc>
        <w:tc>
          <w:tcPr>
            <w:tcW w:w="6946" w:type="dxa"/>
          </w:tcPr>
          <w:p w14:paraId="1FD1E399" w14:textId="77777777" w:rsidR="00671113" w:rsidRPr="00EE22A6" w:rsidRDefault="00671113" w:rsidP="00EE22A6">
            <w:pPr>
              <w:spacing w:before="40" w:after="40"/>
              <w:ind w:left="74"/>
              <w:rPr>
                <w:rFonts w:cs="Arial"/>
                <w:kern w:val="2"/>
                <w:sz w:val="22"/>
                <w:szCs w:val="22"/>
                <w14:ligatures w14:val="standardContextual"/>
              </w:rPr>
            </w:pPr>
          </w:p>
        </w:tc>
      </w:tr>
      <w:tr w:rsidR="00671113" w:rsidRPr="009F6F3A" w14:paraId="32695FBF" w14:textId="77777777" w:rsidTr="00FE7339">
        <w:tc>
          <w:tcPr>
            <w:tcW w:w="3402" w:type="dxa"/>
            <w:shd w:val="clear" w:color="auto" w:fill="FF9900"/>
          </w:tcPr>
          <w:p w14:paraId="0E7F66AB" w14:textId="77777777" w:rsidR="00671113" w:rsidRPr="00EE22A6" w:rsidRDefault="00671113" w:rsidP="00EE22A6">
            <w:pPr>
              <w:spacing w:before="40" w:after="40"/>
              <w:ind w:left="74"/>
              <w:rPr>
                <w:rFonts w:cs="Arial"/>
                <w:b/>
                <w:bCs/>
                <w:color w:val="FFFFFF" w:themeColor="background1"/>
                <w:kern w:val="2"/>
                <w:sz w:val="22"/>
                <w:szCs w:val="22"/>
                <w14:ligatures w14:val="standardContextual"/>
              </w:rPr>
            </w:pPr>
            <w:r w:rsidRPr="00EE22A6">
              <w:rPr>
                <w:rFonts w:cs="Arial"/>
                <w:b/>
                <w:bCs/>
                <w:color w:val="FFFFFF" w:themeColor="background1"/>
                <w:kern w:val="2"/>
                <w:sz w:val="22"/>
                <w:szCs w:val="22"/>
                <w14:ligatures w14:val="standardContextual"/>
              </w:rPr>
              <w:t xml:space="preserve">Date: </w:t>
            </w:r>
          </w:p>
        </w:tc>
        <w:tc>
          <w:tcPr>
            <w:tcW w:w="6946" w:type="dxa"/>
          </w:tcPr>
          <w:p w14:paraId="48925F93" w14:textId="77777777" w:rsidR="00671113" w:rsidRPr="00EE22A6" w:rsidRDefault="00000000" w:rsidP="00EE22A6">
            <w:pPr>
              <w:spacing w:before="40" w:after="40"/>
              <w:ind w:left="74"/>
              <w:rPr>
                <w:rFonts w:cs="Arial"/>
                <w:kern w:val="2"/>
                <w:sz w:val="22"/>
                <w:szCs w:val="22"/>
                <w14:ligatures w14:val="standardContextual"/>
              </w:rPr>
            </w:pPr>
            <w:sdt>
              <w:sdtPr>
                <w:rPr>
                  <w:rFonts w:eastAsia="Aptos" w:cs="Arial"/>
                </w:rPr>
                <w:id w:val="-1523311105"/>
                <w:placeholder>
                  <w:docPart w:val="FC1E483E5FCD4DFDA6545E45E08D502D"/>
                </w:placeholder>
                <w:showingPlcHdr/>
                <w:date>
                  <w:dateFormat w:val="dd/MM/yyyy"/>
                  <w:lid w:val="en-GB"/>
                  <w:storeMappedDataAs w:val="dateTime"/>
                  <w:calendar w:val="gregorian"/>
                </w:date>
              </w:sdtPr>
              <w:sdtContent>
                <w:r w:rsidR="00671113" w:rsidRPr="00EE22A6">
                  <w:rPr>
                    <w:rFonts w:eastAsia="Aptos" w:cs="Arial"/>
                    <w:color w:val="808080"/>
                    <w:sz w:val="22"/>
                    <w:szCs w:val="22"/>
                  </w:rPr>
                  <w:t>Click or tap to enter a date.</w:t>
                </w:r>
              </w:sdtContent>
            </w:sdt>
          </w:p>
        </w:tc>
      </w:tr>
      <w:tr w:rsidR="00671113" w:rsidRPr="009F6F3A" w14:paraId="69C3D4A5" w14:textId="77777777" w:rsidTr="00FE7339">
        <w:tc>
          <w:tcPr>
            <w:tcW w:w="10348" w:type="dxa"/>
            <w:gridSpan w:val="2"/>
            <w:shd w:val="clear" w:color="auto" w:fill="D9D9D9" w:themeFill="background1" w:themeFillShade="D9"/>
          </w:tcPr>
          <w:p w14:paraId="0F8AF7F5" w14:textId="77777777" w:rsidR="00671113" w:rsidRPr="00EE22A6" w:rsidRDefault="00671113" w:rsidP="00EE22A6">
            <w:pPr>
              <w:spacing w:before="40" w:after="40"/>
              <w:rPr>
                <w:rFonts w:cs="Arial"/>
                <w:b/>
                <w:bCs/>
                <w:sz w:val="22"/>
                <w:szCs w:val="22"/>
              </w:rPr>
            </w:pPr>
            <w:r w:rsidRPr="00EE22A6">
              <w:rPr>
                <w:rFonts w:cs="Arial"/>
                <w:b/>
                <w:bCs/>
                <w:sz w:val="22"/>
                <w:szCs w:val="22"/>
              </w:rPr>
              <w:t xml:space="preserve">Before writing your personal profile statement outline the key factors that have influenced coaching or mentoring offer </w:t>
            </w:r>
          </w:p>
          <w:p w14:paraId="6157361D" w14:textId="77777777" w:rsidR="00671113" w:rsidRPr="00EE22A6" w:rsidRDefault="00671113" w:rsidP="00EE22A6">
            <w:pPr>
              <w:spacing w:before="40" w:after="40"/>
              <w:rPr>
                <w:rFonts w:eastAsiaTheme="minorHAnsi" w:cs="Arial"/>
                <w:b/>
                <w:bCs/>
                <w:color w:val="FFFFFF" w:themeColor="background1"/>
                <w:kern w:val="2"/>
                <w:sz w:val="22"/>
                <w:szCs w:val="22"/>
                <w14:ligatures w14:val="standardContextual"/>
              </w:rPr>
            </w:pPr>
            <w:r w:rsidRPr="00EE22A6">
              <w:rPr>
                <w:rFonts w:cs="Arial"/>
                <w:i/>
                <w:iCs/>
                <w:sz w:val="22"/>
                <w:szCs w:val="22"/>
                <w:bdr w:val="none" w:sz="0" w:space="0" w:color="auto" w:frame="1"/>
                <w:lang w:eastAsia="en-GB"/>
              </w:rPr>
              <w:t>303 AC2.2</w:t>
            </w:r>
          </w:p>
        </w:tc>
      </w:tr>
      <w:tr w:rsidR="00671113" w:rsidRPr="009F6F3A" w14:paraId="5CE92908" w14:textId="77777777" w:rsidTr="00FE7339">
        <w:trPr>
          <w:trHeight w:val="130"/>
        </w:trPr>
        <w:tc>
          <w:tcPr>
            <w:tcW w:w="3402" w:type="dxa"/>
            <w:shd w:val="clear" w:color="auto" w:fill="D9D9D9" w:themeFill="background1" w:themeFillShade="D9"/>
          </w:tcPr>
          <w:p w14:paraId="18C19D2E" w14:textId="77777777" w:rsidR="00671113" w:rsidRPr="00EE22A6" w:rsidRDefault="00671113" w:rsidP="00EE22A6">
            <w:pPr>
              <w:spacing w:before="40" w:after="40"/>
              <w:rPr>
                <w:rFonts w:eastAsia="Aptos" w:cs="Arial"/>
                <w:b/>
                <w:bCs/>
                <w:sz w:val="22"/>
                <w:szCs w:val="22"/>
              </w:rPr>
            </w:pPr>
            <w:r w:rsidRPr="00EE22A6">
              <w:rPr>
                <w:rFonts w:eastAsia="Aptos" w:cs="Arial"/>
                <w:b/>
                <w:bCs/>
                <w:sz w:val="22"/>
                <w:szCs w:val="22"/>
              </w:rPr>
              <w:t>Factors to consider</w:t>
            </w:r>
          </w:p>
        </w:tc>
        <w:tc>
          <w:tcPr>
            <w:tcW w:w="6946" w:type="dxa"/>
            <w:shd w:val="clear" w:color="auto" w:fill="D9D9D9" w:themeFill="background1" w:themeFillShade="D9"/>
          </w:tcPr>
          <w:p w14:paraId="56B79C04" w14:textId="77777777" w:rsidR="00671113" w:rsidRPr="00EE22A6" w:rsidRDefault="00671113" w:rsidP="00EE22A6">
            <w:pPr>
              <w:spacing w:before="40" w:after="40"/>
              <w:rPr>
                <w:rFonts w:eastAsia="Aptos" w:cs="Arial"/>
                <w:b/>
                <w:bCs/>
                <w:sz w:val="22"/>
                <w:szCs w:val="22"/>
              </w:rPr>
            </w:pPr>
            <w:r w:rsidRPr="00EE22A6">
              <w:rPr>
                <w:rFonts w:eastAsia="Aptos" w:cs="Arial"/>
                <w:b/>
                <w:bCs/>
                <w:sz w:val="22"/>
                <w:szCs w:val="22"/>
              </w:rPr>
              <w:t>How they might influence offer</w:t>
            </w:r>
          </w:p>
        </w:tc>
      </w:tr>
      <w:tr w:rsidR="00671113" w:rsidRPr="007C124A" w14:paraId="31D0EADA" w14:textId="77777777" w:rsidTr="00FE7339">
        <w:trPr>
          <w:trHeight w:val="1134"/>
        </w:trPr>
        <w:tc>
          <w:tcPr>
            <w:tcW w:w="3402" w:type="dxa"/>
          </w:tcPr>
          <w:p w14:paraId="3ACE45C5" w14:textId="77777777" w:rsidR="00671113" w:rsidRPr="00EE22A6" w:rsidRDefault="00671113" w:rsidP="00EE22A6">
            <w:pPr>
              <w:spacing w:before="40" w:after="40"/>
              <w:rPr>
                <w:sz w:val="22"/>
                <w:szCs w:val="22"/>
              </w:rPr>
            </w:pPr>
          </w:p>
        </w:tc>
        <w:tc>
          <w:tcPr>
            <w:tcW w:w="6946" w:type="dxa"/>
          </w:tcPr>
          <w:p w14:paraId="1657652B" w14:textId="77777777" w:rsidR="00671113" w:rsidRPr="00EE22A6" w:rsidRDefault="00671113" w:rsidP="00EE22A6">
            <w:pPr>
              <w:spacing w:before="40" w:after="40"/>
              <w:rPr>
                <w:sz w:val="22"/>
                <w:szCs w:val="22"/>
              </w:rPr>
            </w:pPr>
          </w:p>
        </w:tc>
      </w:tr>
      <w:tr w:rsidR="00671113" w:rsidRPr="009F6F3A" w14:paraId="2AB2BA42" w14:textId="77777777" w:rsidTr="00FE7339">
        <w:trPr>
          <w:trHeight w:val="130"/>
        </w:trPr>
        <w:tc>
          <w:tcPr>
            <w:tcW w:w="3402" w:type="dxa"/>
            <w:shd w:val="clear" w:color="auto" w:fill="D9D9D9" w:themeFill="background1" w:themeFillShade="D9"/>
          </w:tcPr>
          <w:p w14:paraId="36CE8AEE" w14:textId="77777777" w:rsidR="00671113" w:rsidRPr="00EE22A6" w:rsidRDefault="00671113" w:rsidP="00EE22A6">
            <w:pPr>
              <w:spacing w:before="40" w:after="40"/>
              <w:rPr>
                <w:rFonts w:eastAsia="Aptos" w:cs="Arial"/>
                <w:b/>
                <w:bCs/>
                <w:sz w:val="22"/>
                <w:szCs w:val="22"/>
              </w:rPr>
            </w:pPr>
            <w:r w:rsidRPr="00EE22A6">
              <w:rPr>
                <w:rFonts w:eastAsia="Aptos" w:cs="Arial"/>
                <w:b/>
                <w:bCs/>
                <w:sz w:val="22"/>
                <w:szCs w:val="22"/>
              </w:rPr>
              <w:t>Give consideration to:</w:t>
            </w:r>
          </w:p>
        </w:tc>
        <w:tc>
          <w:tcPr>
            <w:tcW w:w="6946" w:type="dxa"/>
            <w:shd w:val="clear" w:color="auto" w:fill="D9D9D9" w:themeFill="background1" w:themeFillShade="D9"/>
          </w:tcPr>
          <w:p w14:paraId="2CB4AF38" w14:textId="77777777" w:rsidR="00671113" w:rsidRPr="00EE22A6" w:rsidRDefault="00671113" w:rsidP="00EE22A6">
            <w:pPr>
              <w:spacing w:before="40" w:after="40"/>
              <w:rPr>
                <w:rFonts w:eastAsia="Aptos" w:cs="Arial"/>
                <w:b/>
                <w:bCs/>
                <w:sz w:val="22"/>
                <w:szCs w:val="22"/>
              </w:rPr>
            </w:pPr>
            <w:r w:rsidRPr="00EE22A6">
              <w:rPr>
                <w:rFonts w:eastAsia="Aptos" w:cs="Arial"/>
                <w:b/>
                <w:bCs/>
                <w:sz w:val="22"/>
                <w:szCs w:val="22"/>
              </w:rPr>
              <w:t>Response</w:t>
            </w:r>
          </w:p>
        </w:tc>
      </w:tr>
      <w:tr w:rsidR="00671113" w:rsidRPr="009F6F3A" w14:paraId="27999028" w14:textId="77777777" w:rsidTr="00FE7339">
        <w:trPr>
          <w:trHeight w:val="130"/>
        </w:trPr>
        <w:tc>
          <w:tcPr>
            <w:tcW w:w="3402" w:type="dxa"/>
            <w:shd w:val="clear" w:color="auto" w:fill="D9D9D9" w:themeFill="background1" w:themeFillShade="D9"/>
          </w:tcPr>
          <w:p w14:paraId="25A03152" w14:textId="77777777" w:rsidR="00671113" w:rsidRPr="00EE22A6" w:rsidRDefault="00671113" w:rsidP="00EE22A6">
            <w:pPr>
              <w:spacing w:before="40" w:after="40"/>
              <w:rPr>
                <w:rFonts w:cs="Arial"/>
                <w:b/>
                <w:bCs/>
                <w:sz w:val="22"/>
                <w:szCs w:val="22"/>
              </w:rPr>
            </w:pPr>
            <w:r w:rsidRPr="00EE22A6">
              <w:rPr>
                <w:rFonts w:cs="Arial"/>
                <w:b/>
                <w:bCs/>
                <w:sz w:val="22"/>
                <w:szCs w:val="22"/>
              </w:rPr>
              <w:t>Target audience eg occupational specialism, key roles/ departments.</w:t>
            </w:r>
          </w:p>
          <w:p w14:paraId="0D90EB3D" w14:textId="77777777" w:rsidR="00671113" w:rsidRPr="00EE22A6" w:rsidRDefault="00671113" w:rsidP="00EE22A6">
            <w:pPr>
              <w:spacing w:before="40" w:after="40"/>
              <w:rPr>
                <w:rFonts w:eastAsia="Aptos" w:cs="Arial"/>
                <w:sz w:val="22"/>
                <w:szCs w:val="22"/>
              </w:rPr>
            </w:pPr>
            <w:r w:rsidRPr="00EE22A6">
              <w:rPr>
                <w:rFonts w:cs="Arial"/>
                <w:i/>
                <w:iCs/>
                <w:sz w:val="22"/>
                <w:szCs w:val="22"/>
              </w:rPr>
              <w:t>303 AC2.3 (audience</w:t>
            </w:r>
            <w:r w:rsidRPr="00EE22A6">
              <w:rPr>
                <w:rFonts w:cs="Arial"/>
                <w:sz w:val="22"/>
                <w:szCs w:val="22"/>
              </w:rPr>
              <w:t>)</w:t>
            </w:r>
          </w:p>
        </w:tc>
        <w:tc>
          <w:tcPr>
            <w:tcW w:w="6946" w:type="dxa"/>
          </w:tcPr>
          <w:p w14:paraId="0B9D2B7A" w14:textId="77777777" w:rsidR="00671113" w:rsidRPr="00EE22A6" w:rsidRDefault="00671113" w:rsidP="00EE22A6">
            <w:pPr>
              <w:spacing w:before="40" w:after="40"/>
              <w:rPr>
                <w:rFonts w:eastAsia="Aptos" w:cs="Arial"/>
                <w:sz w:val="22"/>
                <w:szCs w:val="22"/>
              </w:rPr>
            </w:pPr>
          </w:p>
        </w:tc>
      </w:tr>
      <w:tr w:rsidR="00671113" w:rsidRPr="009F6F3A" w14:paraId="744C4CD8" w14:textId="77777777" w:rsidTr="00FE7339">
        <w:trPr>
          <w:trHeight w:val="130"/>
        </w:trPr>
        <w:tc>
          <w:tcPr>
            <w:tcW w:w="3402" w:type="dxa"/>
            <w:shd w:val="clear" w:color="auto" w:fill="D9D9D9" w:themeFill="background1" w:themeFillShade="D9"/>
          </w:tcPr>
          <w:p w14:paraId="493C2825" w14:textId="77777777" w:rsidR="00671113" w:rsidRPr="00EE22A6" w:rsidRDefault="00671113" w:rsidP="00EE22A6">
            <w:pPr>
              <w:spacing w:before="40" w:after="40"/>
              <w:rPr>
                <w:rFonts w:cs="Arial"/>
                <w:b/>
                <w:bCs/>
                <w:sz w:val="22"/>
                <w:szCs w:val="22"/>
              </w:rPr>
            </w:pPr>
            <w:r w:rsidRPr="00EE22A6">
              <w:rPr>
                <w:rFonts w:cs="Arial"/>
                <w:b/>
                <w:bCs/>
                <w:sz w:val="22"/>
                <w:szCs w:val="22"/>
              </w:rPr>
              <w:t>Professional background eg current role, industry experience, qualifications, and relevant coaching or mentoring experience.</w:t>
            </w:r>
          </w:p>
          <w:p w14:paraId="23DCF693" w14:textId="77777777" w:rsidR="00671113" w:rsidRPr="00EE22A6" w:rsidRDefault="00671113" w:rsidP="00EE22A6">
            <w:pPr>
              <w:spacing w:before="40" w:after="40"/>
              <w:rPr>
                <w:rFonts w:eastAsia="Aptos" w:cs="Arial"/>
                <w:sz w:val="22"/>
                <w:szCs w:val="22"/>
              </w:rPr>
            </w:pPr>
            <w:r w:rsidRPr="00EE22A6">
              <w:rPr>
                <w:rFonts w:cs="Arial"/>
                <w:kern w:val="2"/>
                <w:sz w:val="22"/>
                <w:szCs w:val="22"/>
                <w14:ligatures w14:val="standardContextual"/>
              </w:rPr>
              <w:t>303 A2.3 (experience, key achievements)</w:t>
            </w:r>
          </w:p>
        </w:tc>
        <w:tc>
          <w:tcPr>
            <w:tcW w:w="6946" w:type="dxa"/>
          </w:tcPr>
          <w:p w14:paraId="6EEC24CA" w14:textId="77777777" w:rsidR="00671113" w:rsidRPr="00EE22A6" w:rsidRDefault="00671113" w:rsidP="00EE22A6">
            <w:pPr>
              <w:spacing w:before="40" w:after="40"/>
              <w:rPr>
                <w:rFonts w:eastAsia="Aptos" w:cs="Arial"/>
                <w:sz w:val="22"/>
                <w:szCs w:val="22"/>
              </w:rPr>
            </w:pPr>
          </w:p>
        </w:tc>
      </w:tr>
      <w:tr w:rsidR="00671113" w:rsidRPr="009F6F3A" w14:paraId="63388185" w14:textId="77777777" w:rsidTr="00FE7339">
        <w:trPr>
          <w:trHeight w:val="130"/>
        </w:trPr>
        <w:tc>
          <w:tcPr>
            <w:tcW w:w="3402" w:type="dxa"/>
            <w:shd w:val="clear" w:color="auto" w:fill="D9D9D9" w:themeFill="background1" w:themeFillShade="D9"/>
          </w:tcPr>
          <w:p w14:paraId="2E2CF73A" w14:textId="77777777" w:rsidR="00671113" w:rsidRPr="00EE22A6" w:rsidRDefault="00671113" w:rsidP="00EE22A6">
            <w:pPr>
              <w:spacing w:before="40" w:after="40"/>
              <w:rPr>
                <w:rFonts w:cs="Arial"/>
                <w:b/>
                <w:bCs/>
                <w:i/>
                <w:iCs/>
                <w:kern w:val="2"/>
                <w:sz w:val="22"/>
                <w:szCs w:val="22"/>
                <w14:ligatures w14:val="standardContextual"/>
              </w:rPr>
            </w:pPr>
            <w:r w:rsidRPr="00EE22A6">
              <w:rPr>
                <w:rFonts w:cs="Arial"/>
                <w:b/>
                <w:bCs/>
                <w:kern w:val="2"/>
                <w:sz w:val="22"/>
                <w:szCs w:val="22"/>
                <w14:ligatures w14:val="standardContextual"/>
              </w:rPr>
              <w:t xml:space="preserve">Coaching or mentoring style </w:t>
            </w:r>
            <w:r w:rsidRPr="00EE22A6">
              <w:rPr>
                <w:rFonts w:cs="Arial"/>
                <w:b/>
                <w:bCs/>
                <w:i/>
                <w:iCs/>
                <w:kern w:val="2"/>
                <w:sz w:val="22"/>
                <w:szCs w:val="22"/>
                <w14:ligatures w14:val="standardContextual"/>
              </w:rPr>
              <w:t>eg preferred coaching or mentoring approach, communication style, including methods to support e</w:t>
            </w:r>
            <w:r w:rsidRPr="00EE22A6">
              <w:rPr>
                <w:rFonts w:eastAsia="Aptos" w:cs="Arial"/>
                <w:b/>
                <w:bCs/>
                <w:i/>
                <w:iCs/>
                <w:kern w:val="2"/>
                <w:sz w:val="22"/>
                <w:szCs w:val="22"/>
                <w14:ligatures w14:val="standardContextual"/>
              </w:rPr>
              <w:t xml:space="preserve">thical considerations and confidentiality statement. </w:t>
            </w:r>
          </w:p>
          <w:p w14:paraId="0E15302F" w14:textId="77777777" w:rsidR="00671113" w:rsidRPr="00EE22A6" w:rsidRDefault="00671113" w:rsidP="00EE22A6">
            <w:pPr>
              <w:spacing w:before="40" w:after="40"/>
              <w:rPr>
                <w:rFonts w:eastAsia="Aptos" w:cs="Arial"/>
                <w:sz w:val="22"/>
                <w:szCs w:val="22"/>
              </w:rPr>
            </w:pPr>
            <w:r w:rsidRPr="00EE22A6">
              <w:rPr>
                <w:rFonts w:cs="Arial"/>
                <w:i/>
                <w:iCs/>
                <w:kern w:val="2"/>
                <w:sz w:val="22"/>
                <w:szCs w:val="22"/>
                <w14:ligatures w14:val="standardContextual"/>
              </w:rPr>
              <w:t xml:space="preserve">303 AC2.3 (Coaching or mentoring that can be offered)  </w:t>
            </w:r>
          </w:p>
        </w:tc>
        <w:tc>
          <w:tcPr>
            <w:tcW w:w="6946" w:type="dxa"/>
          </w:tcPr>
          <w:p w14:paraId="5DE632D2" w14:textId="77777777" w:rsidR="00671113" w:rsidRPr="00EE22A6" w:rsidRDefault="00671113" w:rsidP="00EE22A6">
            <w:pPr>
              <w:spacing w:before="40" w:after="40"/>
              <w:rPr>
                <w:rFonts w:eastAsia="Aptos" w:cs="Arial"/>
                <w:sz w:val="22"/>
                <w:szCs w:val="22"/>
              </w:rPr>
            </w:pPr>
          </w:p>
        </w:tc>
      </w:tr>
      <w:tr w:rsidR="00671113" w:rsidRPr="009F6F3A" w14:paraId="653F7F34" w14:textId="77777777" w:rsidTr="00FE7339">
        <w:trPr>
          <w:trHeight w:val="130"/>
        </w:trPr>
        <w:tc>
          <w:tcPr>
            <w:tcW w:w="3402" w:type="dxa"/>
            <w:shd w:val="clear" w:color="auto" w:fill="D9D9D9" w:themeFill="background1" w:themeFillShade="D9"/>
          </w:tcPr>
          <w:p w14:paraId="09CDC65A" w14:textId="77777777" w:rsidR="00671113" w:rsidRPr="00EE22A6" w:rsidRDefault="00671113" w:rsidP="00EE22A6">
            <w:pPr>
              <w:spacing w:before="40" w:after="40"/>
              <w:rPr>
                <w:rFonts w:cs="Arial"/>
                <w:b/>
                <w:bCs/>
                <w:kern w:val="2"/>
                <w:sz w:val="22"/>
                <w:szCs w:val="22"/>
                <w14:ligatures w14:val="standardContextual"/>
              </w:rPr>
            </w:pPr>
            <w:r w:rsidRPr="00EE22A6">
              <w:rPr>
                <w:rFonts w:cs="Arial"/>
                <w:b/>
                <w:bCs/>
                <w:kern w:val="2"/>
                <w:sz w:val="22"/>
                <w:szCs w:val="22"/>
                <w14:ligatures w14:val="standardContextual"/>
              </w:rPr>
              <w:t>Personal and professional values eg beliefs, and principles that influence coaching or mentoring practice.</w:t>
            </w:r>
          </w:p>
          <w:p w14:paraId="363F27EA" w14:textId="77777777" w:rsidR="00671113" w:rsidRPr="00EE22A6" w:rsidRDefault="00671113" w:rsidP="00EE22A6">
            <w:pPr>
              <w:spacing w:before="40" w:after="40"/>
              <w:rPr>
                <w:rFonts w:eastAsia="Aptos" w:cs="Arial"/>
                <w:sz w:val="22"/>
                <w:szCs w:val="22"/>
              </w:rPr>
            </w:pPr>
            <w:r w:rsidRPr="00EE22A6">
              <w:rPr>
                <w:rFonts w:cs="Arial"/>
                <w:i/>
                <w:iCs/>
                <w:kern w:val="2"/>
                <w:sz w:val="22"/>
                <w:szCs w:val="22"/>
                <w14:ligatures w14:val="standardContextual"/>
              </w:rPr>
              <w:t>303 AC2.3 (values, beliefs</w:t>
            </w:r>
            <w:r w:rsidRPr="00EE22A6">
              <w:rPr>
                <w:rFonts w:cs="Arial"/>
                <w:kern w:val="2"/>
                <w:sz w:val="22"/>
                <w:szCs w:val="22"/>
                <w14:ligatures w14:val="standardContextual"/>
              </w:rPr>
              <w:t>)</w:t>
            </w:r>
          </w:p>
        </w:tc>
        <w:tc>
          <w:tcPr>
            <w:tcW w:w="6946" w:type="dxa"/>
          </w:tcPr>
          <w:p w14:paraId="2FEAFED8" w14:textId="77777777" w:rsidR="00671113" w:rsidRPr="00EE22A6" w:rsidRDefault="00671113" w:rsidP="00EE22A6">
            <w:pPr>
              <w:spacing w:before="40" w:after="40"/>
              <w:rPr>
                <w:rFonts w:eastAsia="Aptos" w:cs="Arial"/>
                <w:sz w:val="22"/>
                <w:szCs w:val="22"/>
              </w:rPr>
            </w:pPr>
          </w:p>
        </w:tc>
      </w:tr>
      <w:tr w:rsidR="00671113" w:rsidRPr="009F6F3A" w14:paraId="7DE64E9E" w14:textId="77777777" w:rsidTr="00FE7339">
        <w:trPr>
          <w:trHeight w:val="130"/>
        </w:trPr>
        <w:tc>
          <w:tcPr>
            <w:tcW w:w="3402" w:type="dxa"/>
            <w:shd w:val="clear" w:color="auto" w:fill="D9D9D9" w:themeFill="background1" w:themeFillShade="D9"/>
          </w:tcPr>
          <w:p w14:paraId="4FFFECD2" w14:textId="77777777" w:rsidR="00671113" w:rsidRPr="00EE22A6" w:rsidRDefault="00671113" w:rsidP="00EE22A6">
            <w:pPr>
              <w:spacing w:before="40" w:after="40"/>
              <w:rPr>
                <w:rFonts w:cs="Arial"/>
                <w:b/>
                <w:bCs/>
                <w:kern w:val="2"/>
                <w:sz w:val="22"/>
                <w:szCs w:val="22"/>
                <w14:ligatures w14:val="standardContextual"/>
              </w:rPr>
            </w:pPr>
            <w:r w:rsidRPr="00EE22A6">
              <w:rPr>
                <w:rFonts w:cs="Arial"/>
                <w:b/>
                <w:bCs/>
                <w:kern w:val="2"/>
                <w:sz w:val="22"/>
                <w:szCs w:val="22"/>
                <w14:ligatures w14:val="standardContextual"/>
              </w:rPr>
              <w:t>Key strengths and Unique Selling Points (USP) eg qualities that differentiate practice.</w:t>
            </w:r>
          </w:p>
          <w:p w14:paraId="282D0297" w14:textId="77777777" w:rsidR="00671113" w:rsidRPr="00EE22A6" w:rsidRDefault="00671113" w:rsidP="00EE22A6">
            <w:pPr>
              <w:spacing w:before="40" w:after="40"/>
              <w:rPr>
                <w:rFonts w:eastAsia="Aptos" w:cs="Arial"/>
                <w:sz w:val="22"/>
                <w:szCs w:val="22"/>
              </w:rPr>
            </w:pPr>
            <w:r w:rsidRPr="00EE22A6">
              <w:rPr>
                <w:rFonts w:cs="Arial"/>
                <w:i/>
                <w:iCs/>
                <w:kern w:val="2"/>
                <w:sz w:val="22"/>
                <w:szCs w:val="22"/>
                <w14:ligatures w14:val="standardContextual"/>
              </w:rPr>
              <w:t xml:space="preserve">AC303 AC2.3 (strengths and USP) </w:t>
            </w:r>
          </w:p>
        </w:tc>
        <w:tc>
          <w:tcPr>
            <w:tcW w:w="6946" w:type="dxa"/>
          </w:tcPr>
          <w:p w14:paraId="61C92D93" w14:textId="77777777" w:rsidR="00671113" w:rsidRPr="00EE22A6" w:rsidRDefault="00671113" w:rsidP="00EE22A6">
            <w:pPr>
              <w:spacing w:before="40" w:after="40"/>
              <w:rPr>
                <w:rFonts w:eastAsia="Aptos" w:cs="Arial"/>
                <w:sz w:val="22"/>
                <w:szCs w:val="22"/>
              </w:rPr>
            </w:pPr>
          </w:p>
        </w:tc>
      </w:tr>
    </w:tbl>
    <w:p w14:paraId="7DAA8FF6" w14:textId="77777777" w:rsidR="00671113" w:rsidRPr="009F6F3A" w:rsidRDefault="00671113" w:rsidP="00671113">
      <w:pPr>
        <w:spacing w:after="0" w:line="240" w:lineRule="auto"/>
        <w:textAlignment w:val="baseline"/>
        <w:rPr>
          <w:rFonts w:eastAsia="Times New Roman" w:cs="Arial"/>
          <w:color w:val="242424"/>
          <w:sz w:val="23"/>
          <w:szCs w:val="23"/>
          <w:lang w:eastAsia="en-GB"/>
        </w:rPr>
      </w:pPr>
    </w:p>
    <w:p w14:paraId="3B5155CF" w14:textId="77777777" w:rsidR="00352680" w:rsidRPr="009F6F3A" w:rsidRDefault="00352680" w:rsidP="00671113">
      <w:pPr>
        <w:spacing w:after="160"/>
        <w:rPr>
          <w:rFonts w:cs="Arial"/>
          <w:b/>
          <w:bCs/>
          <w:color w:val="FEA300"/>
          <w:kern w:val="2"/>
          <w:sz w:val="32"/>
          <w:szCs w:val="32"/>
          <w14:ligatures w14:val="standardContextual"/>
        </w:rPr>
        <w:sectPr w:rsidR="00352680" w:rsidRPr="009F6F3A" w:rsidSect="00350A47">
          <w:pgSz w:w="11906" w:h="16838"/>
          <w:pgMar w:top="851" w:right="907" w:bottom="794" w:left="907" w:header="709" w:footer="709" w:gutter="0"/>
          <w:cols w:space="708"/>
          <w:docGrid w:linePitch="360"/>
        </w:sectPr>
      </w:pPr>
    </w:p>
    <w:p w14:paraId="4B2A02B7" w14:textId="7E9EC5B9" w:rsidR="00665930" w:rsidRDefault="00352680" w:rsidP="00352680">
      <w:pPr>
        <w:pStyle w:val="Chapter-Topic-Topic-Title-XY"/>
        <w:outlineLvl w:val="9"/>
        <w:rPr>
          <w:rFonts w:ascii="Arial" w:hAnsi="Arial" w:cs="Arial"/>
          <w:color w:val="FFA300"/>
        </w:rPr>
      </w:pPr>
      <w:r w:rsidRPr="009F6F3A">
        <w:rPr>
          <w:rFonts w:ascii="Arial" w:eastAsia="Arial" w:hAnsi="Arial" w:cs="Arial"/>
          <w:color w:val="FFA300"/>
        </w:rPr>
        <w:lastRenderedPageBreak/>
        <w:t>Professional Development Plan (</w:t>
      </w:r>
      <w:r w:rsidR="00277B7F" w:rsidRPr="009F6F3A">
        <w:rPr>
          <w:rFonts w:ascii="Arial" w:eastAsia="Arial" w:hAnsi="Arial" w:cs="Arial"/>
          <w:color w:val="FFA300"/>
        </w:rPr>
        <w:t>P</w:t>
      </w:r>
      <w:r w:rsidRPr="009F6F3A">
        <w:rPr>
          <w:rFonts w:ascii="Arial" w:eastAsia="Arial" w:hAnsi="Arial" w:cs="Arial"/>
          <w:color w:val="FFA300"/>
        </w:rPr>
        <w:t>DP)</w:t>
      </w:r>
      <w:r w:rsidRPr="009F6F3A">
        <w:rPr>
          <w:rFonts w:ascii="Arial" w:hAnsi="Arial" w:cs="Arial"/>
          <w:color w:val="FFA300"/>
        </w:rPr>
        <w:t xml:space="preserve"> </w:t>
      </w:r>
    </w:p>
    <w:p w14:paraId="7819DC7B" w14:textId="7D678553" w:rsidR="00352680" w:rsidRPr="009F6F3A" w:rsidRDefault="001A5D57" w:rsidP="00352680">
      <w:pPr>
        <w:pStyle w:val="Chapter-Topic-Topic-Title-XY"/>
        <w:outlineLvl w:val="9"/>
        <w:rPr>
          <w:rFonts w:ascii="Arial" w:hAnsi="Arial" w:cs="Arial"/>
          <w:color w:val="FFA300"/>
        </w:rPr>
      </w:pPr>
      <w:r>
        <w:rPr>
          <w:rFonts w:ascii="Arial" w:hAnsi="Arial" w:cs="Arial"/>
          <w:b w:val="0"/>
          <w:bCs w:val="0"/>
          <w:i/>
          <w:iCs/>
          <w:color w:val="auto"/>
          <w:sz w:val="18"/>
          <w:szCs w:val="18"/>
          <w:lang w:val="en-GB" w:eastAsia="en-GB"/>
        </w:rPr>
        <w:t>(</w:t>
      </w:r>
      <w:r w:rsidR="00352680" w:rsidRPr="009F6F3A">
        <w:rPr>
          <w:rFonts w:ascii="Arial" w:hAnsi="Arial" w:cs="Arial"/>
          <w:b w:val="0"/>
          <w:bCs w:val="0"/>
          <w:i/>
          <w:iCs/>
          <w:color w:val="auto"/>
          <w:sz w:val="18"/>
          <w:szCs w:val="18"/>
          <w:lang w:val="en-GB" w:eastAsia="en-GB"/>
        </w:rPr>
        <w:t>303 AC2.4)</w:t>
      </w:r>
    </w:p>
    <w:tbl>
      <w:tblPr>
        <w:tblStyle w:val="TableGrid"/>
        <w:tblW w:w="0" w:type="auto"/>
        <w:tblLook w:val="04A0" w:firstRow="1" w:lastRow="0" w:firstColumn="1" w:lastColumn="0" w:noHBand="0" w:noVBand="1"/>
      </w:tblPr>
      <w:tblGrid>
        <w:gridCol w:w="2689"/>
        <w:gridCol w:w="4477"/>
        <w:gridCol w:w="2389"/>
        <w:gridCol w:w="4778"/>
      </w:tblGrid>
      <w:tr w:rsidR="00352680" w:rsidRPr="009F6F3A" w14:paraId="77281282" w14:textId="77777777" w:rsidTr="00411E92">
        <w:trPr>
          <w:cnfStyle w:val="100000000000" w:firstRow="1" w:lastRow="0" w:firstColumn="0" w:lastColumn="0" w:oddVBand="0" w:evenVBand="0" w:oddHBand="0" w:evenHBand="0" w:firstRowFirstColumn="0" w:firstRowLastColumn="0" w:lastRowFirstColumn="0" w:lastRowLastColumn="0"/>
          <w:tblHeader w:val="0"/>
        </w:trPr>
        <w:tc>
          <w:tcPr>
            <w:tcW w:w="7166" w:type="dxa"/>
            <w:gridSpan w:val="2"/>
            <w:tcBorders>
              <w:top w:val="single" w:sz="4" w:space="0" w:color="auto"/>
              <w:left w:val="single" w:sz="4" w:space="0" w:color="auto"/>
              <w:bottom w:val="single" w:sz="4" w:space="0" w:color="auto"/>
              <w:right w:val="single" w:sz="4" w:space="0" w:color="auto"/>
            </w:tcBorders>
            <w:shd w:val="clear" w:color="auto" w:fill="FF9900"/>
            <w:vAlign w:val="center"/>
          </w:tcPr>
          <w:p w14:paraId="132C4CBA" w14:textId="77777777" w:rsidR="00352680" w:rsidRPr="009F6F3A" w:rsidRDefault="00352680" w:rsidP="00981E53">
            <w:pPr>
              <w:spacing w:before="40" w:after="40"/>
              <w:ind w:left="74" w:right="0"/>
              <w:rPr>
                <w:rFonts w:cs="Arial"/>
              </w:rPr>
            </w:pPr>
            <w:r w:rsidRPr="009F6F3A">
              <w:rPr>
                <w:rFonts w:eastAsia="Aptos" w:cs="Arial"/>
                <w:lang w:eastAsia="en-GB"/>
              </w:rPr>
              <w:t>Candidate name:</w:t>
            </w:r>
          </w:p>
        </w:tc>
        <w:tc>
          <w:tcPr>
            <w:tcW w:w="7167" w:type="dxa"/>
            <w:gridSpan w:val="2"/>
            <w:tcBorders>
              <w:top w:val="single" w:sz="4" w:space="0" w:color="auto"/>
              <w:left w:val="single" w:sz="4" w:space="0" w:color="auto"/>
              <w:bottom w:val="single" w:sz="4" w:space="0" w:color="auto"/>
              <w:right w:val="single" w:sz="4" w:space="0" w:color="auto"/>
            </w:tcBorders>
            <w:shd w:val="clear" w:color="auto" w:fill="FF9900"/>
            <w:vAlign w:val="center"/>
          </w:tcPr>
          <w:p w14:paraId="258840BB" w14:textId="77777777" w:rsidR="00352680" w:rsidRPr="009F6F3A" w:rsidRDefault="00352680" w:rsidP="00981E53">
            <w:pPr>
              <w:spacing w:before="40" w:after="40"/>
              <w:ind w:left="74" w:right="0"/>
              <w:rPr>
                <w:rFonts w:cs="Arial"/>
              </w:rPr>
            </w:pPr>
            <w:r w:rsidRPr="009F6F3A">
              <w:rPr>
                <w:rFonts w:eastAsia="Aptos" w:cs="Arial"/>
                <w:lang w:eastAsia="en-GB"/>
              </w:rPr>
              <w:t>Organisation:</w:t>
            </w:r>
          </w:p>
        </w:tc>
      </w:tr>
      <w:tr w:rsidR="00352680" w:rsidRPr="009F6F3A" w14:paraId="3339F673" w14:textId="77777777" w:rsidTr="00411E92">
        <w:trPr>
          <w:cnfStyle w:val="000000100000" w:firstRow="0" w:lastRow="0" w:firstColumn="0" w:lastColumn="0" w:oddVBand="0" w:evenVBand="0" w:oddHBand="1" w:evenHBand="0" w:firstRowFirstColumn="0" w:firstRowLastColumn="0" w:lastRowFirstColumn="0" w:lastRowLastColumn="0"/>
        </w:trPr>
        <w:tc>
          <w:tcPr>
            <w:tcW w:w="7166" w:type="dxa"/>
            <w:gridSpan w:val="2"/>
            <w:tcBorders>
              <w:top w:val="single" w:sz="4" w:space="0" w:color="auto"/>
              <w:left w:val="single" w:sz="4" w:space="0" w:color="auto"/>
              <w:right w:val="single" w:sz="4" w:space="0" w:color="auto"/>
            </w:tcBorders>
            <w:shd w:val="clear" w:color="auto" w:fill="FF9900"/>
            <w:vAlign w:val="center"/>
          </w:tcPr>
          <w:p w14:paraId="575AF77E" w14:textId="77777777" w:rsidR="00352680" w:rsidRPr="009F6F3A" w:rsidRDefault="00352680" w:rsidP="00981E53">
            <w:pPr>
              <w:spacing w:before="40" w:after="40"/>
              <w:ind w:left="74"/>
              <w:rPr>
                <w:rFonts w:cs="Arial"/>
                <w:color w:val="FFFFFF" w:themeColor="background1"/>
              </w:rPr>
            </w:pPr>
            <w:r w:rsidRPr="009F6F3A">
              <w:rPr>
                <w:rFonts w:eastAsia="Aptos" w:cs="Arial"/>
                <w:b/>
                <w:bCs/>
                <w:color w:val="FFFFFF" w:themeColor="background1"/>
                <w:lang w:eastAsia="en-GB"/>
              </w:rPr>
              <w:t>Position:</w:t>
            </w:r>
          </w:p>
        </w:tc>
        <w:tc>
          <w:tcPr>
            <w:tcW w:w="7167" w:type="dxa"/>
            <w:gridSpan w:val="2"/>
            <w:tcBorders>
              <w:top w:val="single" w:sz="4" w:space="0" w:color="auto"/>
              <w:left w:val="single" w:sz="4" w:space="0" w:color="auto"/>
              <w:right w:val="single" w:sz="4" w:space="0" w:color="auto"/>
            </w:tcBorders>
            <w:shd w:val="clear" w:color="auto" w:fill="FF9900"/>
            <w:vAlign w:val="center"/>
          </w:tcPr>
          <w:p w14:paraId="57D576C3" w14:textId="77777777" w:rsidR="00352680" w:rsidRPr="009F6F3A" w:rsidRDefault="00352680" w:rsidP="00981E53">
            <w:pPr>
              <w:spacing w:before="40" w:after="40"/>
              <w:ind w:left="74"/>
              <w:rPr>
                <w:rFonts w:cs="Arial"/>
                <w:color w:val="FFFFFF" w:themeColor="background1"/>
              </w:rPr>
            </w:pPr>
            <w:r w:rsidRPr="009F6F3A">
              <w:rPr>
                <w:rFonts w:eastAsia="Aptos" w:cs="Arial"/>
                <w:b/>
                <w:bCs/>
                <w:color w:val="FFFFFF" w:themeColor="background1"/>
                <w:lang w:eastAsia="en-GB"/>
              </w:rPr>
              <w:t>Department:</w:t>
            </w:r>
          </w:p>
        </w:tc>
      </w:tr>
      <w:tr w:rsidR="00352680" w:rsidRPr="009F6F3A" w14:paraId="1FB4FE9D" w14:textId="77777777" w:rsidTr="00411E92">
        <w:trPr>
          <w:cnfStyle w:val="000000010000" w:firstRow="0" w:lastRow="0" w:firstColumn="0" w:lastColumn="0" w:oddVBand="0" w:evenVBand="0" w:oddHBand="0" w:evenHBand="1" w:firstRowFirstColumn="0" w:firstRowLastColumn="0" w:lastRowFirstColumn="0" w:lastRowLastColumn="0"/>
        </w:trPr>
        <w:tc>
          <w:tcPr>
            <w:tcW w:w="7166" w:type="dxa"/>
            <w:gridSpan w:val="2"/>
            <w:tcBorders>
              <w:left w:val="single" w:sz="4" w:space="0" w:color="auto"/>
              <w:right w:val="single" w:sz="4" w:space="0" w:color="auto"/>
            </w:tcBorders>
            <w:shd w:val="clear" w:color="auto" w:fill="FF9900"/>
            <w:vAlign w:val="center"/>
          </w:tcPr>
          <w:p w14:paraId="51B06AED" w14:textId="424DF0C9" w:rsidR="00352680" w:rsidRPr="009F6F3A" w:rsidRDefault="00352680" w:rsidP="00981E53">
            <w:pPr>
              <w:spacing w:before="40" w:after="40"/>
              <w:ind w:left="74"/>
              <w:rPr>
                <w:rFonts w:cs="Arial"/>
                <w:color w:val="FFFFFF" w:themeColor="background1"/>
              </w:rPr>
            </w:pPr>
            <w:r w:rsidRPr="009F6F3A">
              <w:rPr>
                <w:rFonts w:eastAsia="Aptos" w:cs="Arial"/>
                <w:b/>
                <w:bCs/>
                <w:color w:val="FFFFFF" w:themeColor="background1"/>
                <w:lang w:eastAsia="en-GB"/>
              </w:rPr>
              <w:t>PDP creation date:</w:t>
            </w:r>
            <w:r w:rsidRPr="009F6F3A">
              <w:rPr>
                <w:rFonts w:eastAsia="Aptos" w:cs="Arial"/>
                <w:color w:val="FFFFFF" w:themeColor="background1"/>
              </w:rPr>
              <w:t xml:space="preserve"> </w:t>
            </w:r>
            <w:sdt>
              <w:sdtPr>
                <w:rPr>
                  <w:rFonts w:eastAsia="Aptos" w:cs="Arial"/>
                  <w:color w:val="FFFFFF" w:themeColor="background1"/>
                </w:rPr>
                <w:id w:val="-1904364885"/>
                <w:placeholder>
                  <w:docPart w:val="4746A990D0434444AE418D141047B6C6"/>
                </w:placeholder>
                <w:showingPlcHdr/>
                <w:date>
                  <w:dateFormat w:val="dd/MM/yyyy"/>
                  <w:lid w:val="en-GB"/>
                  <w:storeMappedDataAs w:val="dateTime"/>
                  <w:calendar w:val="gregorian"/>
                </w:date>
              </w:sdtPr>
              <w:sdtContent>
                <w:r w:rsidRPr="009F6F3A">
                  <w:rPr>
                    <w:rFonts w:eastAsia="Aptos" w:cs="Arial"/>
                    <w:color w:val="FFFFFF" w:themeColor="background1"/>
                  </w:rPr>
                  <w:t>Click or tap to enter a date.</w:t>
                </w:r>
              </w:sdtContent>
            </w:sdt>
          </w:p>
        </w:tc>
        <w:tc>
          <w:tcPr>
            <w:tcW w:w="7167" w:type="dxa"/>
            <w:gridSpan w:val="2"/>
            <w:tcBorders>
              <w:left w:val="single" w:sz="4" w:space="0" w:color="auto"/>
              <w:right w:val="single" w:sz="4" w:space="0" w:color="auto"/>
            </w:tcBorders>
            <w:shd w:val="clear" w:color="auto" w:fill="FF9900"/>
            <w:vAlign w:val="center"/>
          </w:tcPr>
          <w:p w14:paraId="7802D512" w14:textId="05DE757D" w:rsidR="00352680" w:rsidRPr="009F6F3A" w:rsidRDefault="00352680" w:rsidP="00981E53">
            <w:pPr>
              <w:spacing w:before="40" w:after="40"/>
              <w:ind w:left="74"/>
              <w:rPr>
                <w:rFonts w:cs="Arial"/>
                <w:color w:val="FFFFFF" w:themeColor="background1"/>
              </w:rPr>
            </w:pPr>
            <w:r w:rsidRPr="009F6F3A">
              <w:rPr>
                <w:rFonts w:eastAsia="Aptos" w:cs="Arial"/>
                <w:b/>
                <w:bCs/>
                <w:color w:val="FFFFFF" w:themeColor="background1"/>
                <w:lang w:eastAsia="en-GB"/>
              </w:rPr>
              <w:t>PDP agreed and created with:</w:t>
            </w:r>
          </w:p>
        </w:tc>
      </w:tr>
      <w:tr w:rsidR="00352680" w:rsidRPr="009F6F3A" w14:paraId="65F31F05" w14:textId="77777777" w:rsidTr="00411E92">
        <w:trPr>
          <w:cnfStyle w:val="000000100000" w:firstRow="0" w:lastRow="0" w:firstColumn="0" w:lastColumn="0" w:oddVBand="0" w:evenVBand="0" w:oddHBand="1" w:evenHBand="0" w:firstRowFirstColumn="0" w:firstRowLastColumn="0" w:lastRowFirstColumn="0" w:lastRowLastColumn="0"/>
        </w:trPr>
        <w:tc>
          <w:tcPr>
            <w:tcW w:w="7166" w:type="dxa"/>
            <w:gridSpan w:val="2"/>
            <w:tcBorders>
              <w:top w:val="single" w:sz="4" w:space="0" w:color="auto"/>
              <w:left w:val="single" w:sz="4" w:space="0" w:color="auto"/>
              <w:right w:val="single" w:sz="4" w:space="0" w:color="auto"/>
            </w:tcBorders>
            <w:shd w:val="clear" w:color="auto" w:fill="FF9900"/>
          </w:tcPr>
          <w:p w14:paraId="7D98963D" w14:textId="77777777" w:rsidR="00352680" w:rsidRPr="009F6F3A" w:rsidRDefault="00352680" w:rsidP="00981E53">
            <w:pPr>
              <w:spacing w:before="40" w:after="40"/>
              <w:ind w:left="74"/>
              <w:rPr>
                <w:rFonts w:cs="Arial"/>
                <w:color w:val="FFFFFF" w:themeColor="background1"/>
              </w:rPr>
            </w:pPr>
            <w:r w:rsidRPr="009F6F3A">
              <w:rPr>
                <w:rFonts w:eastAsia="Aptos" w:cs="Arial"/>
                <w:b/>
                <w:bCs/>
                <w:color w:val="FFFFFF" w:themeColor="background1"/>
                <w:lang w:eastAsia="en-GB"/>
              </w:rPr>
              <w:t>Candidate signature:</w:t>
            </w:r>
          </w:p>
        </w:tc>
        <w:tc>
          <w:tcPr>
            <w:tcW w:w="7167" w:type="dxa"/>
            <w:gridSpan w:val="2"/>
            <w:tcBorders>
              <w:top w:val="single" w:sz="4" w:space="0" w:color="auto"/>
              <w:left w:val="single" w:sz="4" w:space="0" w:color="auto"/>
              <w:right w:val="single" w:sz="4" w:space="0" w:color="auto"/>
            </w:tcBorders>
            <w:shd w:val="clear" w:color="auto" w:fill="FF9900"/>
            <w:vAlign w:val="center"/>
          </w:tcPr>
          <w:p w14:paraId="61C88DC1" w14:textId="77777777" w:rsidR="00352680" w:rsidRPr="009F6F3A" w:rsidRDefault="00352680" w:rsidP="00981E53">
            <w:pPr>
              <w:spacing w:before="40" w:after="40"/>
              <w:ind w:left="74"/>
              <w:rPr>
                <w:rFonts w:cs="Arial"/>
                <w:color w:val="FFFFFF" w:themeColor="background1"/>
              </w:rPr>
            </w:pPr>
            <w:r w:rsidRPr="009F6F3A">
              <w:rPr>
                <w:rFonts w:eastAsia="Aptos" w:cs="Arial"/>
                <w:b/>
                <w:bCs/>
                <w:color w:val="FFFFFF" w:themeColor="background1"/>
                <w:lang w:eastAsia="en-GB"/>
              </w:rPr>
              <w:t>Signed (created with):</w:t>
            </w:r>
          </w:p>
        </w:tc>
      </w:tr>
      <w:tr w:rsidR="00352680" w:rsidRPr="009F6F3A" w14:paraId="41CCED26" w14:textId="77777777" w:rsidTr="00411E92">
        <w:trPr>
          <w:cnfStyle w:val="000000010000" w:firstRow="0" w:lastRow="0" w:firstColumn="0" w:lastColumn="0" w:oddVBand="0" w:evenVBand="0" w:oddHBand="0" w:evenHBand="1" w:firstRowFirstColumn="0" w:firstRowLastColumn="0" w:lastRowFirstColumn="0" w:lastRowLastColumn="0"/>
        </w:trPr>
        <w:tc>
          <w:tcPr>
            <w:tcW w:w="7166" w:type="dxa"/>
            <w:gridSpan w:val="2"/>
            <w:tcBorders>
              <w:left w:val="single" w:sz="4" w:space="0" w:color="auto"/>
              <w:right w:val="single" w:sz="4" w:space="0" w:color="auto"/>
            </w:tcBorders>
            <w:shd w:val="clear" w:color="auto" w:fill="FF9900"/>
          </w:tcPr>
          <w:p w14:paraId="3AF9F0F6" w14:textId="77777777" w:rsidR="00352680" w:rsidRPr="009F6F3A" w:rsidRDefault="00352680" w:rsidP="00981E53">
            <w:pPr>
              <w:spacing w:before="40" w:after="40"/>
              <w:ind w:left="74"/>
              <w:rPr>
                <w:rFonts w:eastAsia="Aptos" w:cs="Arial"/>
                <w:b/>
                <w:bCs/>
                <w:color w:val="FFFFFF" w:themeColor="background1"/>
                <w:lang w:eastAsia="en-GB"/>
              </w:rPr>
            </w:pPr>
          </w:p>
        </w:tc>
        <w:tc>
          <w:tcPr>
            <w:tcW w:w="7167" w:type="dxa"/>
            <w:gridSpan w:val="2"/>
            <w:tcBorders>
              <w:left w:val="single" w:sz="4" w:space="0" w:color="auto"/>
              <w:right w:val="single" w:sz="4" w:space="0" w:color="auto"/>
            </w:tcBorders>
            <w:shd w:val="clear" w:color="auto" w:fill="FF9900"/>
            <w:vAlign w:val="center"/>
          </w:tcPr>
          <w:p w14:paraId="219DE7A8" w14:textId="431B2796" w:rsidR="00352680" w:rsidRPr="009F6F3A" w:rsidRDefault="00352680" w:rsidP="00981E53">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 xml:space="preserve">Planned PDP review date: </w:t>
            </w:r>
            <w:sdt>
              <w:sdtPr>
                <w:rPr>
                  <w:rFonts w:eastAsia="Aptos" w:cs="Arial"/>
                  <w:color w:val="FFFFFF" w:themeColor="background1"/>
                </w:rPr>
                <w:id w:val="-1371681285"/>
                <w:placeholder>
                  <w:docPart w:val="0F4C18DDF0754476927C0629D962BF61"/>
                </w:placeholder>
                <w:showingPlcHdr/>
                <w:date>
                  <w:dateFormat w:val="dd/MM/yyyy"/>
                  <w:lid w:val="en-GB"/>
                  <w:storeMappedDataAs w:val="dateTime"/>
                  <w:calendar w:val="gregorian"/>
                </w:date>
              </w:sdtPr>
              <w:sdtContent>
                <w:r w:rsidRPr="009F6F3A">
                  <w:rPr>
                    <w:rFonts w:eastAsia="Aptos" w:cs="Arial"/>
                    <w:color w:val="FFFFFF" w:themeColor="background1"/>
                  </w:rPr>
                  <w:t>Click or tap to enter a date.</w:t>
                </w:r>
              </w:sdtContent>
            </w:sdt>
          </w:p>
        </w:tc>
      </w:tr>
      <w:tr w:rsidR="00352680" w:rsidRPr="009F6F3A" w14:paraId="59AEE100" w14:textId="77777777" w:rsidTr="00981E53">
        <w:trPr>
          <w:cnfStyle w:val="000000100000" w:firstRow="0" w:lastRow="0" w:firstColumn="0" w:lastColumn="0" w:oddVBand="0" w:evenVBand="0" w:oddHBand="1" w:evenHBand="0" w:firstRowFirstColumn="0" w:firstRowLastColumn="0" w:lastRowFirstColumn="0" w:lastRowLastColumn="0"/>
          <w:trHeight w:val="989"/>
        </w:trPr>
        <w:tc>
          <w:tcPr>
            <w:tcW w:w="14333"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6DB2B1D4" w14:textId="77777777" w:rsidR="00352680" w:rsidRPr="009F6F3A" w:rsidRDefault="00352680" w:rsidP="00981E53">
            <w:pPr>
              <w:spacing w:before="40" w:after="40"/>
              <w:ind w:left="74"/>
              <w:rPr>
                <w:rFonts w:cs="Arial"/>
                <w:b/>
                <w:bCs/>
                <w:lang w:eastAsia="en-GB"/>
              </w:rPr>
            </w:pPr>
            <w:r w:rsidRPr="009F6F3A">
              <w:rPr>
                <w:rFonts w:cs="Arial"/>
                <w:b/>
                <w:bCs/>
                <w:lang w:eastAsia="en-GB"/>
              </w:rPr>
              <w:t>Overall purpose</w:t>
            </w:r>
          </w:p>
          <w:p w14:paraId="3B297055" w14:textId="77777777" w:rsidR="00352680" w:rsidRPr="009F6F3A" w:rsidRDefault="00352680" w:rsidP="00981E53">
            <w:pPr>
              <w:spacing w:before="40" w:after="40"/>
              <w:ind w:left="74"/>
              <w:rPr>
                <w:rFonts w:cs="Arial"/>
                <w:lang w:eastAsia="en-GB"/>
              </w:rPr>
            </w:pPr>
            <w:r w:rsidRPr="009F6F3A">
              <w:rPr>
                <w:rFonts w:cs="Arial"/>
                <w:lang w:eastAsia="en-GB"/>
              </w:rPr>
              <w:t>Identify four key development opportunities for your future coaching or mentoring practice.</w:t>
            </w:r>
          </w:p>
          <w:p w14:paraId="3FC73E54" w14:textId="77777777" w:rsidR="00352680" w:rsidRPr="009F6F3A" w:rsidRDefault="00352680" w:rsidP="00981E53">
            <w:pPr>
              <w:spacing w:before="40" w:after="40"/>
              <w:ind w:left="74"/>
              <w:rPr>
                <w:rFonts w:cs="Arial"/>
              </w:rPr>
            </w:pPr>
            <w:r w:rsidRPr="009F6F3A">
              <w:rPr>
                <w:rFonts w:cs="Arial"/>
                <w:i/>
                <w:iCs/>
                <w:sz w:val="18"/>
                <w:szCs w:val="18"/>
                <w:lang w:eastAsia="en-GB"/>
              </w:rPr>
              <w:t>303 AC2.1</w:t>
            </w:r>
            <w:r w:rsidRPr="009F6F3A">
              <w:rPr>
                <w:rFonts w:eastAsia="Aptos" w:cs="Arial"/>
                <w:i/>
                <w:iCs/>
                <w:sz w:val="18"/>
                <w:szCs w:val="18"/>
                <w:lang w:eastAsia="en-GB"/>
              </w:rPr>
              <w:t xml:space="preserve">  </w:t>
            </w:r>
          </w:p>
        </w:tc>
      </w:tr>
      <w:tr w:rsidR="00352680" w:rsidRPr="009F6F3A" w14:paraId="54425F10" w14:textId="77777777" w:rsidTr="00E01833">
        <w:trPr>
          <w:cnfStyle w:val="000000010000" w:firstRow="0" w:lastRow="0" w:firstColumn="0" w:lastColumn="0" w:oddVBand="0" w:evenVBand="0" w:oddHBand="0" w:evenHBand="1" w:firstRowFirstColumn="0" w:firstRowLastColumn="0" w:lastRowFirstColumn="0" w:lastRowLastColumn="0"/>
        </w:trPr>
        <w:tc>
          <w:tcPr>
            <w:tcW w:w="14333" w:type="dxa"/>
            <w:gridSpan w:val="4"/>
            <w:tcBorders>
              <w:left w:val="single" w:sz="4" w:space="0" w:color="auto"/>
              <w:right w:val="single" w:sz="4" w:space="0" w:color="auto"/>
            </w:tcBorders>
            <w:shd w:val="clear" w:color="auto" w:fill="auto"/>
            <w:vAlign w:val="center"/>
          </w:tcPr>
          <w:p w14:paraId="24FA9797" w14:textId="77777777" w:rsidR="00352680" w:rsidRPr="009F6F3A" w:rsidRDefault="00352680" w:rsidP="00981E53">
            <w:pPr>
              <w:spacing w:before="40" w:after="40"/>
              <w:ind w:left="74"/>
              <w:rPr>
                <w:rFonts w:cs="Arial"/>
              </w:rPr>
            </w:pPr>
            <w:r w:rsidRPr="009F6F3A">
              <w:rPr>
                <w:rFonts w:cs="Arial"/>
              </w:rPr>
              <w:t>1.</w:t>
            </w:r>
          </w:p>
          <w:p w14:paraId="3C96467C" w14:textId="77777777" w:rsidR="00352680" w:rsidRPr="009F6F3A" w:rsidRDefault="00352680" w:rsidP="00981E53">
            <w:pPr>
              <w:spacing w:before="40" w:after="40"/>
              <w:ind w:left="74"/>
              <w:rPr>
                <w:rFonts w:cs="Arial"/>
              </w:rPr>
            </w:pPr>
            <w:r w:rsidRPr="009F6F3A">
              <w:rPr>
                <w:rFonts w:cs="Arial"/>
              </w:rPr>
              <w:t>2.</w:t>
            </w:r>
          </w:p>
          <w:p w14:paraId="6C1AD996" w14:textId="77777777" w:rsidR="00352680" w:rsidRPr="009F6F3A" w:rsidRDefault="00352680" w:rsidP="00981E53">
            <w:pPr>
              <w:spacing w:before="40" w:after="40"/>
              <w:ind w:left="74"/>
              <w:rPr>
                <w:rFonts w:cs="Arial"/>
              </w:rPr>
            </w:pPr>
            <w:r w:rsidRPr="009F6F3A">
              <w:rPr>
                <w:rFonts w:cs="Arial"/>
              </w:rPr>
              <w:t>3.</w:t>
            </w:r>
          </w:p>
          <w:p w14:paraId="5D1A47D3" w14:textId="77777777" w:rsidR="00352680" w:rsidRPr="009F6F3A" w:rsidRDefault="00352680" w:rsidP="00981E53">
            <w:pPr>
              <w:spacing w:before="40" w:after="40"/>
              <w:ind w:left="74"/>
              <w:rPr>
                <w:rFonts w:cs="Arial"/>
              </w:rPr>
            </w:pPr>
            <w:r w:rsidRPr="009F6F3A">
              <w:rPr>
                <w:rFonts w:cs="Arial"/>
              </w:rPr>
              <w:t>4.</w:t>
            </w:r>
          </w:p>
        </w:tc>
      </w:tr>
      <w:tr w:rsidR="00352680" w:rsidRPr="009F6F3A" w14:paraId="3FE9C891" w14:textId="77777777" w:rsidTr="00981E53">
        <w:trPr>
          <w:cnfStyle w:val="000000100000" w:firstRow="0" w:lastRow="0" w:firstColumn="0" w:lastColumn="0" w:oddVBand="0" w:evenVBand="0" w:oddHBand="1" w:evenHBand="0" w:firstRowFirstColumn="0" w:firstRowLastColumn="0" w:lastRowFirstColumn="0" w:lastRowLastColumn="0"/>
        </w:trPr>
        <w:tc>
          <w:tcPr>
            <w:tcW w:w="14333"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1145DADB" w14:textId="77777777" w:rsidR="00352680" w:rsidRPr="009F6F3A" w:rsidRDefault="00352680" w:rsidP="00981E53">
            <w:pPr>
              <w:spacing w:before="40" w:after="40"/>
              <w:ind w:left="74"/>
              <w:rPr>
                <w:rFonts w:cs="Arial"/>
              </w:rPr>
            </w:pPr>
            <w:r w:rsidRPr="009F6F3A">
              <w:rPr>
                <w:rFonts w:cs="Arial"/>
                <w:b/>
                <w:bCs/>
                <w:lang w:eastAsia="en-GB"/>
              </w:rPr>
              <w:t>Set out specific objectives to meet the identified development opportunities</w:t>
            </w:r>
          </w:p>
        </w:tc>
      </w:tr>
      <w:tr w:rsidR="00352680" w:rsidRPr="009F6F3A" w14:paraId="53CDD5FA" w14:textId="77777777" w:rsidTr="00981E53">
        <w:trPr>
          <w:cnfStyle w:val="000000010000" w:firstRow="0" w:lastRow="0" w:firstColumn="0" w:lastColumn="0" w:oddVBand="0" w:evenVBand="0" w:oddHBand="0" w:evenHBand="1" w:firstRowFirstColumn="0" w:firstRowLastColumn="0" w:lastRowFirstColumn="0" w:lastRowLastColumn="0"/>
        </w:trPr>
        <w:tc>
          <w:tcPr>
            <w:tcW w:w="2689" w:type="dxa"/>
            <w:tcBorders>
              <w:left w:val="single" w:sz="4" w:space="0" w:color="auto"/>
              <w:right w:val="single" w:sz="4" w:space="0" w:color="auto"/>
            </w:tcBorders>
            <w:vAlign w:val="center"/>
          </w:tcPr>
          <w:p w14:paraId="06C047AF" w14:textId="04580545" w:rsidR="00352680" w:rsidRPr="009F6F3A" w:rsidRDefault="00352680" w:rsidP="00981E53">
            <w:pPr>
              <w:spacing w:before="40" w:after="40"/>
              <w:ind w:left="74"/>
              <w:rPr>
                <w:rFonts w:eastAsia="Aptos" w:cs="Arial"/>
                <w:b/>
                <w:lang w:eastAsia="en-GB"/>
              </w:rPr>
            </w:pPr>
            <w:r w:rsidRPr="009F6F3A">
              <w:rPr>
                <w:rFonts w:eastAsia="Aptos" w:cs="Arial"/>
                <w:b/>
                <w:lang w:eastAsia="en-GB"/>
              </w:rPr>
              <w:t>Objectives/Smart</w:t>
            </w:r>
          </w:p>
          <w:p w14:paraId="198AB25C" w14:textId="77777777" w:rsidR="00352680" w:rsidRPr="009F6F3A" w:rsidRDefault="00352680" w:rsidP="00981E53">
            <w:pPr>
              <w:spacing w:before="40" w:after="40"/>
              <w:ind w:left="74"/>
              <w:rPr>
                <w:rFonts w:cs="Arial"/>
              </w:rPr>
            </w:pPr>
            <w:r w:rsidRPr="009F6F3A">
              <w:rPr>
                <w:rFonts w:eastAsia="Aptos" w:cs="Arial"/>
                <w:bCs/>
                <w:i/>
                <w:iCs/>
                <w:sz w:val="18"/>
                <w:szCs w:val="18"/>
                <w:lang w:eastAsia="en-GB"/>
              </w:rPr>
              <w:t>303 AC2.4 (SMART)</w:t>
            </w:r>
          </w:p>
        </w:tc>
        <w:tc>
          <w:tcPr>
            <w:tcW w:w="6866" w:type="dxa"/>
            <w:gridSpan w:val="2"/>
            <w:tcBorders>
              <w:left w:val="single" w:sz="4" w:space="0" w:color="auto"/>
              <w:right w:val="single" w:sz="4" w:space="0" w:color="auto"/>
            </w:tcBorders>
            <w:vAlign w:val="center"/>
          </w:tcPr>
          <w:p w14:paraId="78E92638" w14:textId="77777777" w:rsidR="00352680" w:rsidRPr="009F6F3A" w:rsidRDefault="00352680" w:rsidP="00981E53">
            <w:pPr>
              <w:spacing w:before="40" w:after="40"/>
              <w:ind w:left="74"/>
              <w:rPr>
                <w:rFonts w:eastAsia="Aptos" w:cs="Arial"/>
                <w:b/>
                <w:lang w:eastAsia="en-GB"/>
              </w:rPr>
            </w:pPr>
            <w:r w:rsidRPr="009F6F3A">
              <w:rPr>
                <w:rFonts w:eastAsia="Aptos" w:cs="Arial"/>
                <w:b/>
                <w:lang w:eastAsia="en-GB"/>
              </w:rPr>
              <w:t xml:space="preserve">Activities required to achieve objectives </w:t>
            </w:r>
          </w:p>
          <w:p w14:paraId="236C3864" w14:textId="77777777" w:rsidR="00352680" w:rsidRPr="009F6F3A" w:rsidRDefault="00352680" w:rsidP="00981E53">
            <w:pPr>
              <w:spacing w:before="40" w:after="40"/>
              <w:ind w:left="74"/>
              <w:rPr>
                <w:rFonts w:eastAsia="Aptos" w:cs="Arial"/>
                <w:b/>
                <w:lang w:eastAsia="en-GB"/>
              </w:rPr>
            </w:pPr>
            <w:r w:rsidRPr="009F6F3A">
              <w:rPr>
                <w:rFonts w:eastAsia="Aptos" w:cs="Arial"/>
                <w:b/>
                <w:lang w:eastAsia="en-GB"/>
              </w:rPr>
              <w:t xml:space="preserve">May include resources required </w:t>
            </w:r>
          </w:p>
          <w:p w14:paraId="09BC2C86" w14:textId="77777777" w:rsidR="00352680" w:rsidRPr="009F6F3A" w:rsidRDefault="00352680" w:rsidP="00981E53">
            <w:pPr>
              <w:spacing w:before="40" w:after="40"/>
              <w:ind w:left="74"/>
              <w:rPr>
                <w:rFonts w:cs="Arial"/>
              </w:rPr>
            </w:pPr>
            <w:r w:rsidRPr="009F6F3A">
              <w:rPr>
                <w:rFonts w:eastAsia="Aptos" w:cs="Arial"/>
                <w:bCs/>
                <w:i/>
                <w:iCs/>
                <w:sz w:val="18"/>
                <w:szCs w:val="18"/>
                <w:lang w:eastAsia="en-GB"/>
              </w:rPr>
              <w:t>303 AC2.4 (activities)</w:t>
            </w:r>
          </w:p>
        </w:tc>
        <w:tc>
          <w:tcPr>
            <w:tcW w:w="4778" w:type="dxa"/>
            <w:tcBorders>
              <w:left w:val="single" w:sz="4" w:space="0" w:color="auto"/>
              <w:right w:val="single" w:sz="4" w:space="0" w:color="auto"/>
            </w:tcBorders>
            <w:vAlign w:val="center"/>
          </w:tcPr>
          <w:p w14:paraId="1304BC24" w14:textId="08C90578" w:rsidR="00352680" w:rsidRPr="009F6F3A" w:rsidRDefault="00352680" w:rsidP="00981E53">
            <w:pPr>
              <w:spacing w:before="40" w:after="40"/>
              <w:ind w:left="74"/>
              <w:rPr>
                <w:rFonts w:eastAsia="Aptos" w:cs="Arial"/>
                <w:b/>
                <w:lang w:eastAsia="en-GB"/>
              </w:rPr>
            </w:pPr>
            <w:r w:rsidRPr="009F6F3A">
              <w:rPr>
                <w:rFonts w:eastAsia="Aptos" w:cs="Arial"/>
                <w:b/>
                <w:lang w:eastAsia="en-GB"/>
              </w:rPr>
              <w:t>Review of progress towards PDP targets and new targets to be recorded on next PDP.</w:t>
            </w:r>
          </w:p>
          <w:p w14:paraId="37B2720B" w14:textId="77777777" w:rsidR="00352680" w:rsidRPr="009F6F3A" w:rsidRDefault="00352680" w:rsidP="00981E53">
            <w:pPr>
              <w:spacing w:before="40" w:after="40"/>
              <w:ind w:left="74"/>
              <w:rPr>
                <w:rFonts w:cs="Arial"/>
                <w:bCs/>
              </w:rPr>
            </w:pPr>
            <w:r w:rsidRPr="009F6F3A">
              <w:rPr>
                <w:rFonts w:eastAsia="Aptos" w:cs="Arial"/>
                <w:bCs/>
                <w:i/>
                <w:iCs/>
                <w:sz w:val="18"/>
                <w:szCs w:val="18"/>
                <w:lang w:eastAsia="en-GB"/>
              </w:rPr>
              <w:t>303 AC2.4 (review)</w:t>
            </w:r>
          </w:p>
        </w:tc>
      </w:tr>
      <w:tr w:rsidR="00352680" w:rsidRPr="009F6F3A" w14:paraId="449FD537" w14:textId="77777777" w:rsidTr="00E01833">
        <w:trPr>
          <w:cnfStyle w:val="000000100000" w:firstRow="0" w:lastRow="0" w:firstColumn="0" w:lastColumn="0" w:oddVBand="0" w:evenVBand="0" w:oddHBand="1" w:evenHBand="0" w:firstRowFirstColumn="0" w:firstRowLastColumn="0" w:lastRowFirstColumn="0" w:lastRowLastColumn="0"/>
          <w:trHeight w:val="850"/>
        </w:trPr>
        <w:tc>
          <w:tcPr>
            <w:tcW w:w="2689" w:type="dxa"/>
            <w:tcBorders>
              <w:top w:val="single" w:sz="4" w:space="0" w:color="auto"/>
              <w:left w:val="single" w:sz="4" w:space="0" w:color="auto"/>
              <w:right w:val="single" w:sz="4" w:space="0" w:color="auto"/>
            </w:tcBorders>
            <w:vAlign w:val="center"/>
          </w:tcPr>
          <w:p w14:paraId="1A96CAB0" w14:textId="77777777" w:rsidR="00352680" w:rsidRPr="009F6F3A" w:rsidRDefault="00352680" w:rsidP="000F6BE1">
            <w:pPr>
              <w:spacing w:before="40" w:after="40"/>
              <w:ind w:left="74"/>
              <w:rPr>
                <w:rFonts w:eastAsia="Aptos" w:cs="Arial"/>
                <w:b/>
                <w:bCs/>
                <w:lang w:eastAsia="en-GB"/>
              </w:rPr>
            </w:pPr>
            <w:r w:rsidRPr="009F6F3A">
              <w:rPr>
                <w:rFonts w:cs="Arial"/>
                <w:b/>
                <w:bCs/>
              </w:rPr>
              <w:t>Goal 1: xx</w:t>
            </w:r>
          </w:p>
        </w:tc>
        <w:tc>
          <w:tcPr>
            <w:tcW w:w="6866" w:type="dxa"/>
            <w:gridSpan w:val="2"/>
            <w:tcBorders>
              <w:top w:val="single" w:sz="4" w:space="0" w:color="auto"/>
              <w:left w:val="single" w:sz="4" w:space="0" w:color="auto"/>
              <w:right w:val="single" w:sz="4" w:space="0" w:color="auto"/>
            </w:tcBorders>
            <w:vAlign w:val="center"/>
          </w:tcPr>
          <w:p w14:paraId="3DC65FA0" w14:textId="77777777" w:rsidR="00352680" w:rsidRPr="000F6BE1" w:rsidRDefault="00352680" w:rsidP="000F6BE1">
            <w:pPr>
              <w:rPr>
                <w:lang w:eastAsia="en-GB"/>
              </w:rPr>
            </w:pPr>
          </w:p>
        </w:tc>
        <w:tc>
          <w:tcPr>
            <w:tcW w:w="4778" w:type="dxa"/>
            <w:tcBorders>
              <w:top w:val="single" w:sz="4" w:space="0" w:color="auto"/>
              <w:left w:val="single" w:sz="4" w:space="0" w:color="auto"/>
              <w:right w:val="single" w:sz="4" w:space="0" w:color="auto"/>
            </w:tcBorders>
            <w:vAlign w:val="center"/>
          </w:tcPr>
          <w:p w14:paraId="7E4F55E9" w14:textId="77777777" w:rsidR="00352680" w:rsidRPr="009F6F3A" w:rsidRDefault="00352680" w:rsidP="000F6BE1">
            <w:pPr>
              <w:spacing w:before="40" w:after="40"/>
              <w:ind w:left="74"/>
              <w:rPr>
                <w:rFonts w:eastAsia="Aptos" w:cs="Arial"/>
                <w:b/>
                <w:lang w:eastAsia="en-GB"/>
              </w:rPr>
            </w:pPr>
            <w:r w:rsidRPr="009F6F3A">
              <w:rPr>
                <w:rFonts w:eastAsia="Aptos" w:cs="Arial"/>
                <w:bCs/>
                <w:i/>
                <w:iCs/>
              </w:rPr>
              <w:t>Review date:</w:t>
            </w:r>
            <w:r w:rsidRPr="009F6F3A">
              <w:rPr>
                <w:rFonts w:eastAsia="Aptos" w:cs="Arial"/>
              </w:rPr>
              <w:t xml:space="preserve"> </w:t>
            </w:r>
            <w:sdt>
              <w:sdtPr>
                <w:rPr>
                  <w:rFonts w:eastAsia="Aptos" w:cs="Arial"/>
                </w:rPr>
                <w:id w:val="-80614692"/>
                <w:placeholder>
                  <w:docPart w:val="CAEF60DA170740B6A8F922052AEA8097"/>
                </w:placeholder>
                <w:showingPlcHdr/>
                <w:date>
                  <w:dateFormat w:val="dd/MM/yyyy"/>
                  <w:lid w:val="en-GB"/>
                  <w:storeMappedDataAs w:val="dateTime"/>
                  <w:calendar w:val="gregorian"/>
                </w:date>
              </w:sdtPr>
              <w:sdtContent>
                <w:r w:rsidRPr="009F6F3A">
                  <w:rPr>
                    <w:rFonts w:eastAsia="Aptos" w:cs="Arial"/>
                    <w:color w:val="808080"/>
                  </w:rPr>
                  <w:t>Click or tap to enter a date.</w:t>
                </w:r>
              </w:sdtContent>
            </w:sdt>
          </w:p>
        </w:tc>
      </w:tr>
      <w:tr w:rsidR="00352680" w:rsidRPr="009F6F3A" w14:paraId="21ED13D2" w14:textId="77777777" w:rsidTr="000F6BE1">
        <w:trPr>
          <w:cnfStyle w:val="000000010000" w:firstRow="0" w:lastRow="0" w:firstColumn="0" w:lastColumn="0" w:oddVBand="0" w:evenVBand="0" w:oddHBand="0" w:evenHBand="1" w:firstRowFirstColumn="0" w:firstRowLastColumn="0" w:lastRowFirstColumn="0" w:lastRowLastColumn="0"/>
          <w:trHeight w:val="850"/>
        </w:trPr>
        <w:tc>
          <w:tcPr>
            <w:tcW w:w="2689" w:type="dxa"/>
            <w:tcBorders>
              <w:left w:val="single" w:sz="4" w:space="0" w:color="auto"/>
              <w:right w:val="single" w:sz="4" w:space="0" w:color="auto"/>
            </w:tcBorders>
            <w:vAlign w:val="center"/>
          </w:tcPr>
          <w:p w14:paraId="42C36557" w14:textId="261404CD" w:rsidR="00352680" w:rsidRPr="009F6F3A" w:rsidRDefault="00352680" w:rsidP="000F6BE1">
            <w:pPr>
              <w:spacing w:before="40" w:after="40"/>
              <w:ind w:left="74"/>
              <w:rPr>
                <w:rFonts w:eastAsia="Aptos" w:cs="Arial"/>
                <w:b/>
                <w:bCs/>
                <w:lang w:eastAsia="en-GB"/>
              </w:rPr>
            </w:pPr>
            <w:r w:rsidRPr="009F6F3A">
              <w:rPr>
                <w:rFonts w:cs="Arial"/>
                <w:b/>
                <w:bCs/>
              </w:rPr>
              <w:lastRenderedPageBreak/>
              <w:t>Goal 2</w:t>
            </w:r>
            <w:r w:rsidR="000F6BE1">
              <w:rPr>
                <w:rFonts w:cs="Arial"/>
                <w:b/>
                <w:bCs/>
              </w:rPr>
              <w:t xml:space="preserve">: </w:t>
            </w:r>
            <w:r w:rsidRPr="009F6F3A">
              <w:rPr>
                <w:rFonts w:cs="Arial"/>
                <w:b/>
                <w:bCs/>
              </w:rPr>
              <w:t>xxx</w:t>
            </w:r>
          </w:p>
        </w:tc>
        <w:tc>
          <w:tcPr>
            <w:tcW w:w="6866" w:type="dxa"/>
            <w:gridSpan w:val="2"/>
            <w:tcBorders>
              <w:left w:val="single" w:sz="4" w:space="0" w:color="auto"/>
              <w:right w:val="single" w:sz="4" w:space="0" w:color="auto"/>
            </w:tcBorders>
            <w:shd w:val="clear" w:color="auto" w:fill="auto"/>
            <w:vAlign w:val="center"/>
          </w:tcPr>
          <w:p w14:paraId="6DF732FB" w14:textId="77777777" w:rsidR="00352680" w:rsidRPr="000F6BE1" w:rsidRDefault="00352680" w:rsidP="000F6BE1">
            <w:pPr>
              <w:rPr>
                <w:lang w:eastAsia="en-GB"/>
              </w:rPr>
            </w:pPr>
          </w:p>
        </w:tc>
        <w:tc>
          <w:tcPr>
            <w:tcW w:w="4778" w:type="dxa"/>
            <w:tcBorders>
              <w:left w:val="single" w:sz="4" w:space="0" w:color="auto"/>
              <w:right w:val="single" w:sz="4" w:space="0" w:color="auto"/>
            </w:tcBorders>
            <w:shd w:val="clear" w:color="auto" w:fill="auto"/>
            <w:vAlign w:val="center"/>
          </w:tcPr>
          <w:p w14:paraId="3F6BB434" w14:textId="77777777" w:rsidR="00352680" w:rsidRPr="009F6F3A" w:rsidRDefault="00352680" w:rsidP="000F6BE1">
            <w:pPr>
              <w:spacing w:before="40" w:after="40"/>
              <w:ind w:left="74"/>
              <w:rPr>
                <w:rFonts w:eastAsia="Aptos" w:cs="Arial"/>
                <w:b/>
                <w:lang w:eastAsia="en-GB"/>
              </w:rPr>
            </w:pPr>
            <w:r w:rsidRPr="009F6F3A">
              <w:rPr>
                <w:rFonts w:eastAsia="Aptos" w:cs="Arial"/>
                <w:bCs/>
                <w:i/>
                <w:iCs/>
              </w:rPr>
              <w:t>Review date:</w:t>
            </w:r>
            <w:r w:rsidRPr="009F6F3A">
              <w:rPr>
                <w:rFonts w:eastAsia="Aptos" w:cs="Arial"/>
              </w:rPr>
              <w:t xml:space="preserve"> </w:t>
            </w:r>
            <w:sdt>
              <w:sdtPr>
                <w:rPr>
                  <w:rFonts w:eastAsia="Aptos" w:cs="Arial"/>
                </w:rPr>
                <w:id w:val="-1711720281"/>
                <w:placeholder>
                  <w:docPart w:val="FA62E49DCFCC40C48F2E3BED7264EAA3"/>
                </w:placeholder>
                <w:showingPlcHdr/>
                <w:date>
                  <w:dateFormat w:val="dd/MM/yyyy"/>
                  <w:lid w:val="en-GB"/>
                  <w:storeMappedDataAs w:val="dateTime"/>
                  <w:calendar w:val="gregorian"/>
                </w:date>
              </w:sdtPr>
              <w:sdtContent>
                <w:r w:rsidRPr="009F6F3A">
                  <w:rPr>
                    <w:rFonts w:eastAsia="Aptos" w:cs="Arial"/>
                    <w:color w:val="808080"/>
                  </w:rPr>
                  <w:t>Click or tap to enter a date.</w:t>
                </w:r>
              </w:sdtContent>
            </w:sdt>
          </w:p>
        </w:tc>
      </w:tr>
      <w:tr w:rsidR="00352680" w:rsidRPr="009F6F3A" w14:paraId="4836E95E" w14:textId="77777777" w:rsidTr="00E01833">
        <w:trPr>
          <w:cnfStyle w:val="000000100000" w:firstRow="0" w:lastRow="0" w:firstColumn="0" w:lastColumn="0" w:oddVBand="0" w:evenVBand="0" w:oddHBand="1" w:evenHBand="0" w:firstRowFirstColumn="0" w:firstRowLastColumn="0" w:lastRowFirstColumn="0" w:lastRowLastColumn="0"/>
          <w:trHeight w:val="850"/>
        </w:trPr>
        <w:tc>
          <w:tcPr>
            <w:tcW w:w="2689" w:type="dxa"/>
            <w:tcBorders>
              <w:top w:val="single" w:sz="4" w:space="0" w:color="auto"/>
              <w:left w:val="single" w:sz="4" w:space="0" w:color="auto"/>
              <w:right w:val="single" w:sz="4" w:space="0" w:color="auto"/>
            </w:tcBorders>
            <w:vAlign w:val="center"/>
          </w:tcPr>
          <w:p w14:paraId="1F1E2C78" w14:textId="4780B4A6" w:rsidR="00352680" w:rsidRPr="009F6F3A" w:rsidRDefault="00352680" w:rsidP="000F6BE1">
            <w:pPr>
              <w:spacing w:before="40" w:after="40"/>
              <w:ind w:left="74"/>
              <w:rPr>
                <w:rFonts w:eastAsia="Aptos" w:cs="Arial"/>
                <w:b/>
                <w:bCs/>
                <w:lang w:eastAsia="en-GB"/>
              </w:rPr>
            </w:pPr>
            <w:r w:rsidRPr="009F6F3A">
              <w:rPr>
                <w:rFonts w:cs="Arial"/>
                <w:b/>
                <w:bCs/>
              </w:rPr>
              <w:t>Goal 3</w:t>
            </w:r>
            <w:r w:rsidR="000F6BE1">
              <w:rPr>
                <w:rFonts w:cs="Arial"/>
                <w:b/>
                <w:bCs/>
              </w:rPr>
              <w:t xml:space="preserve">: </w:t>
            </w:r>
            <w:r w:rsidRPr="009F6F3A">
              <w:rPr>
                <w:rFonts w:cs="Arial"/>
                <w:b/>
                <w:bCs/>
              </w:rPr>
              <w:t xml:space="preserve">xx </w:t>
            </w:r>
          </w:p>
        </w:tc>
        <w:tc>
          <w:tcPr>
            <w:tcW w:w="6866" w:type="dxa"/>
            <w:gridSpan w:val="2"/>
            <w:tcBorders>
              <w:top w:val="single" w:sz="4" w:space="0" w:color="auto"/>
              <w:left w:val="single" w:sz="4" w:space="0" w:color="auto"/>
              <w:right w:val="single" w:sz="4" w:space="0" w:color="auto"/>
            </w:tcBorders>
            <w:vAlign w:val="center"/>
          </w:tcPr>
          <w:p w14:paraId="03382EFB" w14:textId="77777777" w:rsidR="00352680" w:rsidRPr="000F6BE1" w:rsidRDefault="00352680" w:rsidP="000F6BE1">
            <w:pPr>
              <w:rPr>
                <w:lang w:eastAsia="en-GB"/>
              </w:rPr>
            </w:pPr>
          </w:p>
        </w:tc>
        <w:tc>
          <w:tcPr>
            <w:tcW w:w="4778" w:type="dxa"/>
            <w:tcBorders>
              <w:top w:val="single" w:sz="4" w:space="0" w:color="auto"/>
              <w:left w:val="single" w:sz="4" w:space="0" w:color="auto"/>
              <w:right w:val="single" w:sz="4" w:space="0" w:color="auto"/>
            </w:tcBorders>
            <w:vAlign w:val="center"/>
          </w:tcPr>
          <w:p w14:paraId="1D6F0C48" w14:textId="77777777" w:rsidR="00352680" w:rsidRPr="009F6F3A" w:rsidRDefault="00352680" w:rsidP="000F6BE1">
            <w:pPr>
              <w:spacing w:before="40" w:after="40"/>
              <w:ind w:left="74"/>
              <w:rPr>
                <w:rFonts w:eastAsia="Aptos" w:cs="Arial"/>
                <w:b/>
                <w:lang w:eastAsia="en-GB"/>
              </w:rPr>
            </w:pPr>
            <w:r w:rsidRPr="009F6F3A">
              <w:rPr>
                <w:rFonts w:eastAsia="Aptos" w:cs="Arial"/>
                <w:bCs/>
                <w:i/>
                <w:iCs/>
              </w:rPr>
              <w:t>Review date:</w:t>
            </w:r>
            <w:r w:rsidRPr="009F6F3A">
              <w:rPr>
                <w:rFonts w:eastAsia="Aptos" w:cs="Arial"/>
              </w:rPr>
              <w:t xml:space="preserve"> </w:t>
            </w:r>
            <w:sdt>
              <w:sdtPr>
                <w:rPr>
                  <w:rFonts w:eastAsia="Aptos" w:cs="Arial"/>
                </w:rPr>
                <w:id w:val="1337882039"/>
                <w:placeholder>
                  <w:docPart w:val="89207FAB027B48F6A0EE46566462509E"/>
                </w:placeholder>
                <w:showingPlcHdr/>
                <w:date>
                  <w:dateFormat w:val="dd/MM/yyyy"/>
                  <w:lid w:val="en-GB"/>
                  <w:storeMappedDataAs w:val="dateTime"/>
                  <w:calendar w:val="gregorian"/>
                </w:date>
              </w:sdtPr>
              <w:sdtContent>
                <w:r w:rsidRPr="009F6F3A">
                  <w:rPr>
                    <w:rFonts w:eastAsia="Aptos" w:cs="Arial"/>
                    <w:color w:val="808080"/>
                  </w:rPr>
                  <w:t>Click or tap to enter a date.</w:t>
                </w:r>
              </w:sdtContent>
            </w:sdt>
          </w:p>
        </w:tc>
      </w:tr>
      <w:tr w:rsidR="00352680" w:rsidRPr="009F6F3A" w14:paraId="436C662F" w14:textId="77777777" w:rsidTr="000F6BE1">
        <w:trPr>
          <w:cnfStyle w:val="000000010000" w:firstRow="0" w:lastRow="0" w:firstColumn="0" w:lastColumn="0" w:oddVBand="0" w:evenVBand="0" w:oddHBand="0" w:evenHBand="1" w:firstRowFirstColumn="0" w:firstRowLastColumn="0" w:lastRowFirstColumn="0" w:lastRowLastColumn="0"/>
          <w:trHeight w:val="850"/>
        </w:trPr>
        <w:tc>
          <w:tcPr>
            <w:tcW w:w="2689" w:type="dxa"/>
            <w:tcBorders>
              <w:left w:val="single" w:sz="4" w:space="0" w:color="auto"/>
              <w:right w:val="single" w:sz="4" w:space="0" w:color="auto"/>
            </w:tcBorders>
            <w:vAlign w:val="center"/>
          </w:tcPr>
          <w:p w14:paraId="7DA3A95D" w14:textId="044BFA86" w:rsidR="00352680" w:rsidRPr="009F6F3A" w:rsidRDefault="00352680" w:rsidP="000F6BE1">
            <w:pPr>
              <w:spacing w:before="40" w:after="40"/>
              <w:ind w:left="74"/>
              <w:rPr>
                <w:rFonts w:eastAsia="Aptos" w:cs="Arial"/>
                <w:b/>
                <w:bCs/>
                <w:lang w:eastAsia="en-GB"/>
              </w:rPr>
            </w:pPr>
            <w:r w:rsidRPr="009F6F3A">
              <w:rPr>
                <w:rFonts w:cs="Arial"/>
                <w:b/>
                <w:bCs/>
              </w:rPr>
              <w:t>Goal 4</w:t>
            </w:r>
            <w:r w:rsidR="000F6BE1">
              <w:rPr>
                <w:rFonts w:cs="Arial"/>
                <w:b/>
                <w:bCs/>
              </w:rPr>
              <w:t xml:space="preserve">: </w:t>
            </w:r>
            <w:r w:rsidRPr="009F6F3A">
              <w:rPr>
                <w:rFonts w:cs="Arial"/>
                <w:b/>
                <w:bCs/>
              </w:rPr>
              <w:t xml:space="preserve">xx </w:t>
            </w:r>
          </w:p>
        </w:tc>
        <w:tc>
          <w:tcPr>
            <w:tcW w:w="6866" w:type="dxa"/>
            <w:gridSpan w:val="2"/>
            <w:tcBorders>
              <w:left w:val="single" w:sz="4" w:space="0" w:color="auto"/>
              <w:right w:val="single" w:sz="4" w:space="0" w:color="auto"/>
            </w:tcBorders>
            <w:shd w:val="clear" w:color="auto" w:fill="auto"/>
            <w:vAlign w:val="center"/>
          </w:tcPr>
          <w:p w14:paraId="4066C370" w14:textId="77777777" w:rsidR="00352680" w:rsidRPr="000F6BE1" w:rsidRDefault="00352680" w:rsidP="000F6BE1">
            <w:pPr>
              <w:rPr>
                <w:lang w:eastAsia="en-GB"/>
              </w:rPr>
            </w:pPr>
          </w:p>
        </w:tc>
        <w:tc>
          <w:tcPr>
            <w:tcW w:w="4778" w:type="dxa"/>
            <w:tcBorders>
              <w:left w:val="single" w:sz="4" w:space="0" w:color="auto"/>
              <w:right w:val="single" w:sz="4" w:space="0" w:color="auto"/>
            </w:tcBorders>
            <w:shd w:val="clear" w:color="auto" w:fill="auto"/>
            <w:vAlign w:val="center"/>
          </w:tcPr>
          <w:p w14:paraId="41646466" w14:textId="77777777" w:rsidR="00352680" w:rsidRPr="009F6F3A" w:rsidRDefault="00352680" w:rsidP="000F6BE1">
            <w:pPr>
              <w:spacing w:before="40" w:after="40"/>
              <w:ind w:left="74"/>
              <w:rPr>
                <w:rFonts w:eastAsia="Aptos" w:cs="Arial"/>
                <w:b/>
                <w:lang w:eastAsia="en-GB"/>
              </w:rPr>
            </w:pPr>
            <w:r w:rsidRPr="009F6F3A">
              <w:rPr>
                <w:rFonts w:eastAsia="Aptos" w:cs="Arial"/>
                <w:bCs/>
                <w:i/>
                <w:iCs/>
              </w:rPr>
              <w:t>Review date:</w:t>
            </w:r>
            <w:r w:rsidRPr="009F6F3A">
              <w:rPr>
                <w:rFonts w:eastAsia="Aptos" w:cs="Arial"/>
              </w:rPr>
              <w:t xml:space="preserve"> </w:t>
            </w:r>
            <w:sdt>
              <w:sdtPr>
                <w:rPr>
                  <w:rFonts w:eastAsia="Aptos" w:cs="Arial"/>
                </w:rPr>
                <w:id w:val="-1627694578"/>
                <w:placeholder>
                  <w:docPart w:val="DF50C884041944FB86E53470F1EDCE24"/>
                </w:placeholder>
                <w:showingPlcHdr/>
                <w:date>
                  <w:dateFormat w:val="dd/MM/yyyy"/>
                  <w:lid w:val="en-GB"/>
                  <w:storeMappedDataAs w:val="dateTime"/>
                  <w:calendar w:val="gregorian"/>
                </w:date>
              </w:sdtPr>
              <w:sdtContent>
                <w:r w:rsidRPr="009F6F3A">
                  <w:rPr>
                    <w:rFonts w:eastAsia="Aptos" w:cs="Arial"/>
                    <w:color w:val="808080"/>
                  </w:rPr>
                  <w:t>Click or tap to enter a date.</w:t>
                </w:r>
              </w:sdtContent>
            </w:sdt>
          </w:p>
        </w:tc>
      </w:tr>
      <w:tr w:rsidR="00352680" w:rsidRPr="009F6F3A" w14:paraId="7849BA0E" w14:textId="77777777" w:rsidTr="00277B7F">
        <w:trPr>
          <w:cnfStyle w:val="000000100000" w:firstRow="0" w:lastRow="0" w:firstColumn="0" w:lastColumn="0" w:oddVBand="0" w:evenVBand="0" w:oddHBand="1" w:evenHBand="0" w:firstRowFirstColumn="0" w:firstRowLastColumn="0" w:lastRowFirstColumn="0" w:lastRowLastColumn="0"/>
        </w:trPr>
        <w:tc>
          <w:tcPr>
            <w:tcW w:w="14333" w:type="dxa"/>
            <w:gridSpan w:val="4"/>
            <w:tcBorders>
              <w:top w:val="single" w:sz="4" w:space="0" w:color="auto"/>
              <w:left w:val="single" w:sz="4" w:space="0" w:color="auto"/>
              <w:right w:val="single" w:sz="4" w:space="0" w:color="auto"/>
            </w:tcBorders>
            <w:shd w:val="clear" w:color="auto" w:fill="FF9900"/>
          </w:tcPr>
          <w:p w14:paraId="3098FDB4" w14:textId="77777777" w:rsidR="00352680" w:rsidRPr="009F6F3A" w:rsidRDefault="00352680" w:rsidP="00981E53">
            <w:pPr>
              <w:spacing w:before="40" w:after="40"/>
              <w:ind w:left="74"/>
              <w:rPr>
                <w:rFonts w:eastAsia="Aptos" w:cs="Arial"/>
                <w:bCs/>
              </w:rPr>
            </w:pPr>
            <w:r w:rsidRPr="009F6F3A">
              <w:rPr>
                <w:rFonts w:eastAsia="Aptos" w:cs="Arial"/>
                <w:b/>
                <w:color w:val="FFFFFF" w:themeColor="background1"/>
              </w:rPr>
              <w:t xml:space="preserve">Progress Review </w:t>
            </w:r>
            <w:r w:rsidRPr="009F6F3A">
              <w:rPr>
                <w:rFonts w:eastAsia="Aptos" w:cs="Arial"/>
                <w:b/>
                <w:color w:val="FFFFFF" w:themeColor="background1"/>
                <w:shd w:val="clear" w:color="auto" w:fill="FF9900"/>
              </w:rPr>
              <w:t>Comments</w:t>
            </w:r>
            <w:r w:rsidRPr="009F6F3A">
              <w:rPr>
                <w:rFonts w:eastAsia="Aptos" w:cs="Arial"/>
                <w:b/>
                <w:color w:val="FFFFFF" w:themeColor="background1"/>
              </w:rPr>
              <w:t>:</w:t>
            </w:r>
          </w:p>
        </w:tc>
      </w:tr>
      <w:tr w:rsidR="00352680" w:rsidRPr="009F6F3A" w14:paraId="37E46CE6" w14:textId="77777777" w:rsidTr="0003197A">
        <w:trPr>
          <w:cnfStyle w:val="000000010000" w:firstRow="0" w:lastRow="0" w:firstColumn="0" w:lastColumn="0" w:oddVBand="0" w:evenVBand="0" w:oddHBand="0" w:evenHBand="1" w:firstRowFirstColumn="0" w:firstRowLastColumn="0" w:lastRowFirstColumn="0" w:lastRowLastColumn="0"/>
          <w:trHeight w:val="276"/>
        </w:trPr>
        <w:tc>
          <w:tcPr>
            <w:tcW w:w="14333" w:type="dxa"/>
            <w:gridSpan w:val="4"/>
            <w:tcBorders>
              <w:left w:val="single" w:sz="4" w:space="0" w:color="auto"/>
              <w:right w:val="single" w:sz="4" w:space="0" w:color="auto"/>
            </w:tcBorders>
            <w:shd w:val="clear" w:color="auto" w:fill="auto"/>
          </w:tcPr>
          <w:p w14:paraId="04651418" w14:textId="77777777" w:rsidR="00352680" w:rsidRDefault="00352680" w:rsidP="000F6BE1"/>
          <w:p w14:paraId="5CFAE238" w14:textId="77777777" w:rsidR="0003197A" w:rsidRDefault="0003197A" w:rsidP="000F6BE1"/>
          <w:p w14:paraId="7310DB02" w14:textId="77777777" w:rsidR="0003197A" w:rsidRDefault="0003197A" w:rsidP="000F6BE1"/>
          <w:p w14:paraId="1AAB478B" w14:textId="77777777" w:rsidR="0003197A" w:rsidRPr="000F6BE1" w:rsidRDefault="0003197A" w:rsidP="000F6BE1"/>
        </w:tc>
      </w:tr>
      <w:tr w:rsidR="00352680" w:rsidRPr="009F6F3A" w14:paraId="194DA58D" w14:textId="77777777" w:rsidTr="00277B7F">
        <w:trPr>
          <w:cnfStyle w:val="000000100000" w:firstRow="0" w:lastRow="0" w:firstColumn="0" w:lastColumn="0" w:oddVBand="0" w:evenVBand="0" w:oddHBand="1" w:evenHBand="0" w:firstRowFirstColumn="0" w:firstRowLastColumn="0" w:lastRowFirstColumn="0" w:lastRowLastColumn="0"/>
        </w:trPr>
        <w:tc>
          <w:tcPr>
            <w:tcW w:w="14333" w:type="dxa"/>
            <w:gridSpan w:val="4"/>
            <w:tcBorders>
              <w:top w:val="single" w:sz="4" w:space="0" w:color="auto"/>
              <w:left w:val="single" w:sz="4" w:space="0" w:color="auto"/>
              <w:right w:val="single" w:sz="4" w:space="0" w:color="auto"/>
            </w:tcBorders>
            <w:shd w:val="clear" w:color="auto" w:fill="FF9900"/>
          </w:tcPr>
          <w:p w14:paraId="51327F62" w14:textId="77777777" w:rsidR="00352680" w:rsidRPr="009F6F3A" w:rsidRDefault="00352680" w:rsidP="00981E53">
            <w:pPr>
              <w:spacing w:before="40" w:after="40"/>
              <w:ind w:left="74"/>
              <w:rPr>
                <w:rFonts w:eastAsia="Aptos" w:cs="Arial"/>
                <w:b/>
              </w:rPr>
            </w:pPr>
            <w:r w:rsidRPr="009F6F3A">
              <w:rPr>
                <w:rFonts w:eastAsia="Aptos" w:cs="Arial"/>
                <w:b/>
                <w:color w:val="FFFFFF" w:themeColor="background1"/>
              </w:rPr>
              <w:t xml:space="preserve">Reviewer </w:t>
            </w:r>
            <w:r w:rsidRPr="009F6F3A">
              <w:rPr>
                <w:rFonts w:eastAsia="Aptos" w:cs="Arial"/>
                <w:b/>
                <w:color w:val="FFFFFF" w:themeColor="background1"/>
                <w:shd w:val="clear" w:color="auto" w:fill="FF9900"/>
              </w:rPr>
              <w:t>Comments</w:t>
            </w:r>
            <w:r w:rsidRPr="009F6F3A">
              <w:rPr>
                <w:rFonts w:eastAsia="Aptos" w:cs="Arial"/>
                <w:b/>
                <w:color w:val="FFFFFF" w:themeColor="background1"/>
              </w:rPr>
              <w:t>:</w:t>
            </w:r>
          </w:p>
        </w:tc>
      </w:tr>
      <w:tr w:rsidR="00352680" w:rsidRPr="009F6F3A" w14:paraId="27C4A113" w14:textId="77777777" w:rsidTr="0003197A">
        <w:trPr>
          <w:cnfStyle w:val="000000010000" w:firstRow="0" w:lastRow="0" w:firstColumn="0" w:lastColumn="0" w:oddVBand="0" w:evenVBand="0" w:oddHBand="0" w:evenHBand="1" w:firstRowFirstColumn="0" w:firstRowLastColumn="0" w:lastRowFirstColumn="0" w:lastRowLastColumn="0"/>
          <w:trHeight w:val="131"/>
        </w:trPr>
        <w:tc>
          <w:tcPr>
            <w:tcW w:w="14333" w:type="dxa"/>
            <w:gridSpan w:val="4"/>
            <w:tcBorders>
              <w:left w:val="single" w:sz="4" w:space="0" w:color="auto"/>
              <w:right w:val="single" w:sz="4" w:space="0" w:color="auto"/>
            </w:tcBorders>
            <w:shd w:val="clear" w:color="auto" w:fill="auto"/>
          </w:tcPr>
          <w:p w14:paraId="44493052" w14:textId="77777777" w:rsidR="00352680" w:rsidRDefault="00352680" w:rsidP="000F6BE1"/>
          <w:p w14:paraId="2356E50F" w14:textId="77777777" w:rsidR="0003197A" w:rsidRDefault="0003197A" w:rsidP="000F6BE1"/>
          <w:p w14:paraId="6DD71316" w14:textId="77777777" w:rsidR="0003197A" w:rsidRDefault="0003197A" w:rsidP="000F6BE1"/>
          <w:p w14:paraId="35F58A3A" w14:textId="77777777" w:rsidR="0003197A" w:rsidRPr="000F6BE1" w:rsidRDefault="0003197A" w:rsidP="000F6BE1"/>
        </w:tc>
      </w:tr>
      <w:tr w:rsidR="00352680" w:rsidRPr="009F6F3A" w14:paraId="2B0C241E" w14:textId="77777777" w:rsidTr="00981E53">
        <w:trPr>
          <w:cnfStyle w:val="000000100000" w:firstRow="0" w:lastRow="0" w:firstColumn="0" w:lastColumn="0" w:oddVBand="0" w:evenVBand="0" w:oddHBand="1" w:evenHBand="0" w:firstRowFirstColumn="0" w:firstRowLastColumn="0" w:lastRowFirstColumn="0" w:lastRowLastColumn="0"/>
          <w:trHeight w:val="426"/>
        </w:trPr>
        <w:tc>
          <w:tcPr>
            <w:tcW w:w="7166" w:type="dxa"/>
            <w:gridSpan w:val="2"/>
            <w:tcBorders>
              <w:top w:val="single" w:sz="4" w:space="0" w:color="auto"/>
              <w:left w:val="single" w:sz="4" w:space="0" w:color="auto"/>
              <w:right w:val="single" w:sz="4" w:space="0" w:color="auto"/>
            </w:tcBorders>
          </w:tcPr>
          <w:p w14:paraId="3D640CC0" w14:textId="77777777" w:rsidR="00352680" w:rsidRPr="009F6F3A" w:rsidRDefault="00352680" w:rsidP="00981E53">
            <w:pPr>
              <w:spacing w:before="40" w:after="40"/>
              <w:ind w:left="74"/>
              <w:rPr>
                <w:rFonts w:eastAsia="Aptos" w:cs="Arial"/>
                <w:bCs/>
                <w:i/>
                <w:iCs/>
              </w:rPr>
            </w:pPr>
            <w:r w:rsidRPr="009F6F3A">
              <w:rPr>
                <w:rFonts w:cs="Arial"/>
                <w:b/>
                <w:lang w:eastAsia="en-GB"/>
              </w:rPr>
              <w:t>Review date:</w:t>
            </w:r>
            <w:r w:rsidRPr="009F6F3A">
              <w:rPr>
                <w:rFonts w:cs="Arial"/>
              </w:rPr>
              <w:t xml:space="preserve"> </w:t>
            </w:r>
            <w:sdt>
              <w:sdtPr>
                <w:rPr>
                  <w:rFonts w:cs="Arial"/>
                </w:rPr>
                <w:id w:val="1923376145"/>
                <w:placeholder>
                  <w:docPart w:val="4D310BBBFA094ED6A3E024F93E5AF3B4"/>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p>
        </w:tc>
        <w:tc>
          <w:tcPr>
            <w:tcW w:w="7167" w:type="dxa"/>
            <w:gridSpan w:val="2"/>
            <w:tcBorders>
              <w:top w:val="single" w:sz="4" w:space="0" w:color="auto"/>
              <w:left w:val="single" w:sz="4" w:space="0" w:color="auto"/>
              <w:right w:val="single" w:sz="4" w:space="0" w:color="auto"/>
            </w:tcBorders>
            <w:vAlign w:val="center"/>
          </w:tcPr>
          <w:p w14:paraId="4249FA17" w14:textId="77777777" w:rsidR="00352680" w:rsidRPr="009F6F3A" w:rsidRDefault="00352680" w:rsidP="00981E53">
            <w:pPr>
              <w:spacing w:before="40" w:after="40"/>
              <w:ind w:left="74"/>
              <w:rPr>
                <w:rFonts w:eastAsia="Aptos" w:cs="Arial"/>
                <w:bCs/>
                <w:i/>
                <w:iCs/>
              </w:rPr>
            </w:pPr>
            <w:r w:rsidRPr="009F6F3A">
              <w:rPr>
                <w:rFonts w:cs="Arial"/>
                <w:b/>
                <w:lang w:eastAsia="en-GB"/>
              </w:rPr>
              <w:t xml:space="preserve">Reviewer name: </w:t>
            </w:r>
          </w:p>
        </w:tc>
      </w:tr>
      <w:tr w:rsidR="00352680" w:rsidRPr="009F6F3A" w14:paraId="64C3A298" w14:textId="77777777" w:rsidTr="00981E53">
        <w:trPr>
          <w:cnfStyle w:val="000000010000" w:firstRow="0" w:lastRow="0" w:firstColumn="0" w:lastColumn="0" w:oddVBand="0" w:evenVBand="0" w:oddHBand="0" w:evenHBand="1" w:firstRowFirstColumn="0" w:firstRowLastColumn="0" w:lastRowFirstColumn="0" w:lastRowLastColumn="0"/>
          <w:trHeight w:val="425"/>
        </w:trPr>
        <w:tc>
          <w:tcPr>
            <w:tcW w:w="7166" w:type="dxa"/>
            <w:gridSpan w:val="2"/>
            <w:tcBorders>
              <w:left w:val="single" w:sz="4" w:space="0" w:color="auto"/>
              <w:right w:val="single" w:sz="4" w:space="0" w:color="auto"/>
            </w:tcBorders>
            <w:shd w:val="clear" w:color="auto" w:fill="auto"/>
          </w:tcPr>
          <w:p w14:paraId="0BD24B9F" w14:textId="77777777" w:rsidR="00352680" w:rsidRPr="009F6F3A" w:rsidRDefault="00352680" w:rsidP="00981E53">
            <w:pPr>
              <w:spacing w:before="40" w:after="40"/>
              <w:ind w:left="74"/>
              <w:rPr>
                <w:rFonts w:eastAsia="Aptos" w:cs="Arial"/>
                <w:bCs/>
                <w:i/>
                <w:iCs/>
              </w:rPr>
            </w:pPr>
            <w:r w:rsidRPr="009F6F3A">
              <w:rPr>
                <w:rFonts w:cs="Arial"/>
                <w:b/>
                <w:lang w:eastAsia="en-GB"/>
              </w:rPr>
              <w:t>Signature:</w:t>
            </w:r>
          </w:p>
        </w:tc>
        <w:tc>
          <w:tcPr>
            <w:tcW w:w="7167" w:type="dxa"/>
            <w:gridSpan w:val="2"/>
            <w:tcBorders>
              <w:left w:val="single" w:sz="4" w:space="0" w:color="auto"/>
              <w:right w:val="single" w:sz="4" w:space="0" w:color="auto"/>
            </w:tcBorders>
            <w:shd w:val="clear" w:color="auto" w:fill="auto"/>
            <w:vAlign w:val="center"/>
          </w:tcPr>
          <w:p w14:paraId="1DABD97F" w14:textId="77777777" w:rsidR="00352680" w:rsidRPr="009F6F3A" w:rsidRDefault="00352680" w:rsidP="00981E53">
            <w:pPr>
              <w:spacing w:before="40" w:after="40"/>
              <w:ind w:left="74"/>
              <w:rPr>
                <w:rFonts w:eastAsia="Aptos" w:cs="Arial"/>
                <w:bCs/>
                <w:i/>
                <w:iCs/>
              </w:rPr>
            </w:pPr>
            <w:r w:rsidRPr="009F6F3A">
              <w:rPr>
                <w:rFonts w:cs="Arial"/>
                <w:b/>
                <w:lang w:eastAsia="en-GB"/>
              </w:rPr>
              <w:t xml:space="preserve">Signed (reviewed with): </w:t>
            </w:r>
          </w:p>
        </w:tc>
      </w:tr>
    </w:tbl>
    <w:p w14:paraId="404189AB" w14:textId="77777777" w:rsidR="00352680" w:rsidRPr="009F6F3A" w:rsidRDefault="00352680" w:rsidP="00352680">
      <w:pPr>
        <w:spacing w:after="160"/>
        <w:rPr>
          <w:rFonts w:cs="Arial"/>
        </w:rPr>
      </w:pPr>
    </w:p>
    <w:p w14:paraId="6416726E" w14:textId="77777777" w:rsidR="00352680" w:rsidRPr="009F6F3A" w:rsidRDefault="00352680" w:rsidP="00352680">
      <w:pPr>
        <w:spacing w:after="0" w:line="240" w:lineRule="auto"/>
        <w:rPr>
          <w:rFonts w:eastAsia="Times New Roman" w:cs="Arial"/>
          <w:sz w:val="24"/>
          <w:szCs w:val="24"/>
          <w:lang w:eastAsia="en-GB"/>
        </w:rPr>
        <w:sectPr w:rsidR="00352680" w:rsidRPr="009F6F3A" w:rsidSect="00352680">
          <w:pgSz w:w="16838" w:h="11906" w:orient="landscape" w:code="9"/>
          <w:pgMar w:top="1361" w:right="1134" w:bottom="1361" w:left="1361" w:header="709" w:footer="709" w:gutter="0"/>
          <w:cols w:space="708"/>
          <w:docGrid w:linePitch="360"/>
        </w:sectPr>
      </w:pPr>
    </w:p>
    <w:p w14:paraId="4C30DBE6" w14:textId="5F9A677E" w:rsidR="00352680" w:rsidRPr="009F6F3A" w:rsidRDefault="00352680" w:rsidP="00352680">
      <w:pPr>
        <w:pStyle w:val="Chapter-Topic-Topic-Title-XY"/>
        <w:rPr>
          <w:rFonts w:ascii="Arial" w:hAnsi="Arial" w:cs="Arial"/>
          <w:color w:val="FFA300"/>
        </w:rPr>
      </w:pPr>
      <w:bookmarkStart w:id="110" w:name="_Toc239671160"/>
      <w:r w:rsidRPr="009F6F3A">
        <w:rPr>
          <w:rFonts w:ascii="Arial" w:hAnsi="Arial" w:cs="Arial"/>
          <w:color w:val="FFA300"/>
        </w:rPr>
        <w:lastRenderedPageBreak/>
        <w:t>7. Assessor forms</w:t>
      </w:r>
      <w:bookmarkEnd w:id="110"/>
      <w:r w:rsidRPr="009F6F3A">
        <w:rPr>
          <w:rFonts w:ascii="Arial" w:hAnsi="Arial" w:cs="Arial"/>
          <w:color w:val="FFA300"/>
        </w:rPr>
        <w:t xml:space="preserve">  </w:t>
      </w:r>
    </w:p>
    <w:p w14:paraId="0970DCA7" w14:textId="77777777" w:rsidR="00352680" w:rsidRPr="009F6F3A" w:rsidRDefault="00352680" w:rsidP="00352680">
      <w:pPr>
        <w:spacing w:before="200" w:after="160"/>
        <w:rPr>
          <w:rFonts w:eastAsia="Arial" w:cs="Arial"/>
          <w:b/>
          <w:bCs/>
          <w:color w:val="FFA300"/>
          <w:sz w:val="26"/>
          <w:szCs w:val="26"/>
          <w:lang w:val="en-US"/>
        </w:rPr>
      </w:pPr>
      <w:r w:rsidRPr="009F6F3A">
        <w:rPr>
          <w:rFonts w:eastAsia="Arial" w:cs="Arial"/>
          <w:b/>
          <w:bCs/>
          <w:color w:val="FFA300"/>
          <w:sz w:val="26"/>
          <w:szCs w:val="26"/>
          <w:lang w:val="en-US"/>
        </w:rPr>
        <w:t>Assessor record form</w:t>
      </w:r>
    </w:p>
    <w:p w14:paraId="49CD9AD4" w14:textId="54B0C172" w:rsidR="00352680" w:rsidRPr="009F6F3A" w:rsidRDefault="00352680" w:rsidP="00352680">
      <w:pPr>
        <w:spacing w:before="200" w:after="160" w:line="240" w:lineRule="auto"/>
        <w:rPr>
          <w:rFonts w:eastAsiaTheme="majorEastAsia" w:cs="Arial"/>
          <w:b/>
        </w:rPr>
      </w:pPr>
      <w:r w:rsidRPr="009F6F3A">
        <w:rPr>
          <w:rFonts w:eastAsiaTheme="majorEastAsia" w:cs="Arial"/>
          <w:b/>
        </w:rPr>
        <w:t xml:space="preserve">Key: WR: written work </w:t>
      </w:r>
      <w:r w:rsidR="00E9183E">
        <w:rPr>
          <w:rFonts w:eastAsiaTheme="majorEastAsia" w:cs="Arial"/>
          <w:b/>
        </w:rPr>
        <w:t>(including table format)</w:t>
      </w:r>
      <w:r w:rsidRPr="009F6F3A">
        <w:rPr>
          <w:rFonts w:eastAsiaTheme="majorEastAsia" w:cs="Arial"/>
          <w:b/>
        </w:rPr>
        <w:tab/>
      </w:r>
      <w:r w:rsidRPr="009F6F3A">
        <w:rPr>
          <w:rFonts w:eastAsiaTheme="majorEastAsia" w:cs="Arial"/>
          <w:b/>
        </w:rPr>
        <w:tab/>
        <w:t xml:space="preserve">OR: oral questions </w:t>
      </w:r>
      <w:r w:rsidRPr="009F6F3A">
        <w:rPr>
          <w:rFonts w:eastAsiaTheme="majorEastAsia" w:cs="Arial"/>
          <w:b/>
        </w:rPr>
        <w:tab/>
      </w:r>
      <w:r w:rsidRPr="009F6F3A">
        <w:rPr>
          <w:rFonts w:eastAsiaTheme="majorEastAsia" w:cs="Arial"/>
          <w:b/>
        </w:rPr>
        <w:tab/>
        <w:t>PR: presentation</w:t>
      </w:r>
    </w:p>
    <w:tbl>
      <w:tblPr>
        <w:tblW w:w="139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3"/>
        <w:gridCol w:w="1317"/>
        <w:gridCol w:w="1275"/>
        <w:gridCol w:w="892"/>
        <w:gridCol w:w="2093"/>
        <w:gridCol w:w="1391"/>
        <w:gridCol w:w="3484"/>
      </w:tblGrid>
      <w:tr w:rsidR="00352680" w:rsidRPr="009F6F3A" w14:paraId="2B7A13DB"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shd w:val="clear" w:color="auto" w:fill="FF9900"/>
            <w:vAlign w:val="center"/>
            <w:hideMark/>
          </w:tcPr>
          <w:p w14:paraId="6FB99EA4" w14:textId="6445968B"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b/>
                <w:bCs/>
                <w:color w:val="FFFFFF"/>
                <w:lang w:eastAsia="en-GB"/>
              </w:rPr>
              <w:t>Unit number &amp; title</w:t>
            </w:r>
            <w:r w:rsidR="00277B7F" w:rsidRPr="009F6F3A">
              <w:rPr>
                <w:rFonts w:eastAsia="Times New Roman" w:cs="Arial"/>
                <w:b/>
                <w:bCs/>
                <w:color w:val="FFFFFF"/>
                <w:lang w:eastAsia="en-GB"/>
              </w:rPr>
              <w:t>:</w:t>
            </w:r>
            <w:r w:rsidRPr="009F6F3A">
              <w:rPr>
                <w:rFonts w:eastAsia="Times New Roman" w:cs="Arial"/>
                <w:b/>
                <w:bCs/>
                <w:color w:val="FFFFFF"/>
                <w:lang w:eastAsia="en-GB"/>
              </w:rPr>
              <w:t> </w:t>
            </w:r>
            <w:r w:rsidRPr="009F6F3A">
              <w:rPr>
                <w:rFonts w:eastAsia="Times New Roman" w:cs="Arial"/>
                <w:color w:val="FFFFFF"/>
                <w:lang w:eastAsia="en-GB"/>
              </w:rPr>
              <w:t> </w:t>
            </w:r>
          </w:p>
        </w:tc>
        <w:tc>
          <w:tcPr>
            <w:tcW w:w="9135" w:type="dxa"/>
            <w:gridSpan w:val="5"/>
            <w:tcBorders>
              <w:top w:val="single" w:sz="4" w:space="0" w:color="auto"/>
              <w:left w:val="single" w:sz="4" w:space="0" w:color="auto"/>
              <w:bottom w:val="single" w:sz="4" w:space="0" w:color="auto"/>
              <w:right w:val="single" w:sz="4" w:space="0" w:color="auto"/>
            </w:tcBorders>
            <w:hideMark/>
          </w:tcPr>
          <w:p w14:paraId="3F07DB6F" w14:textId="77777777"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327A9AF1"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shd w:val="clear" w:color="auto" w:fill="FF9900"/>
            <w:vAlign w:val="center"/>
            <w:hideMark/>
          </w:tcPr>
          <w:p w14:paraId="05588CEF" w14:textId="7AA76F9E"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b/>
                <w:bCs/>
                <w:color w:val="FFFFFF"/>
                <w:lang w:eastAsia="en-GB"/>
              </w:rPr>
              <w:t>Candidate name/number</w:t>
            </w:r>
            <w:r w:rsidR="00277B7F" w:rsidRPr="009F6F3A">
              <w:rPr>
                <w:rFonts w:eastAsia="Times New Roman" w:cs="Arial"/>
                <w:b/>
                <w:bCs/>
                <w:color w:val="FFFFFF"/>
                <w:lang w:eastAsia="en-GB"/>
              </w:rPr>
              <w:t>:</w:t>
            </w:r>
          </w:p>
        </w:tc>
        <w:tc>
          <w:tcPr>
            <w:tcW w:w="9135" w:type="dxa"/>
            <w:gridSpan w:val="5"/>
            <w:tcBorders>
              <w:top w:val="single" w:sz="4" w:space="0" w:color="auto"/>
              <w:left w:val="single" w:sz="4" w:space="0" w:color="auto"/>
              <w:bottom w:val="single" w:sz="4" w:space="0" w:color="auto"/>
              <w:right w:val="single" w:sz="4" w:space="0" w:color="auto"/>
            </w:tcBorders>
            <w:hideMark/>
          </w:tcPr>
          <w:p w14:paraId="31234E2B" w14:textId="77777777"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1E095144"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shd w:val="clear" w:color="auto" w:fill="FF9900"/>
            <w:vAlign w:val="center"/>
          </w:tcPr>
          <w:p w14:paraId="2496E8CB" w14:textId="0471FD4F" w:rsidR="00352680" w:rsidRPr="009F6F3A" w:rsidRDefault="00352680">
            <w:pPr>
              <w:spacing w:before="40" w:after="40" w:line="240" w:lineRule="auto"/>
              <w:ind w:left="74"/>
              <w:textAlignment w:val="baseline"/>
              <w:rPr>
                <w:rFonts w:eastAsia="Times New Roman" w:cs="Arial"/>
                <w:b/>
                <w:bCs/>
                <w:color w:val="FFFFFF"/>
                <w:lang w:eastAsia="en-GB"/>
              </w:rPr>
            </w:pPr>
            <w:r w:rsidRPr="009F6F3A">
              <w:rPr>
                <w:rFonts w:eastAsia="Times New Roman" w:cs="Arial"/>
                <w:b/>
                <w:bCs/>
                <w:color w:val="FFFFFF"/>
                <w:lang w:eastAsia="en-GB"/>
              </w:rPr>
              <w:t xml:space="preserve">Summary of any assessment task </w:t>
            </w:r>
            <w:r w:rsidR="00277B7F" w:rsidRPr="009F6F3A">
              <w:rPr>
                <w:rFonts w:eastAsia="Times New Roman" w:cs="Arial"/>
                <w:b/>
                <w:bCs/>
                <w:color w:val="FFFFFF"/>
                <w:lang w:eastAsia="en-GB"/>
              </w:rPr>
              <w:t>:</w:t>
            </w:r>
          </w:p>
        </w:tc>
        <w:tc>
          <w:tcPr>
            <w:tcW w:w="913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C6D7409" w14:textId="77777777" w:rsidR="00352680" w:rsidRPr="009F6F3A" w:rsidRDefault="00352680">
            <w:pPr>
              <w:spacing w:before="40" w:after="40" w:line="240" w:lineRule="auto"/>
              <w:ind w:left="74"/>
              <w:textAlignment w:val="baseline"/>
              <w:rPr>
                <w:rFonts w:eastAsia="Times New Roman" w:cs="Arial"/>
                <w:b/>
                <w:bCs/>
                <w:color w:val="FFFFFF"/>
                <w:lang w:eastAsia="en-GB"/>
              </w:rPr>
            </w:pPr>
          </w:p>
        </w:tc>
      </w:tr>
      <w:tr w:rsidR="00352680" w:rsidRPr="009F6F3A" w14:paraId="42BCBDEF"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821023" w14:textId="77777777" w:rsidR="00352680" w:rsidRPr="009F6F3A" w:rsidRDefault="00352680">
            <w:pPr>
              <w:spacing w:before="40" w:after="40" w:line="240" w:lineRule="auto"/>
              <w:ind w:left="74"/>
              <w:textAlignment w:val="baseline"/>
              <w:rPr>
                <w:rFonts w:eastAsia="Times New Roman" w:cs="Arial"/>
                <w:lang w:eastAsia="en-GB"/>
              </w:rPr>
            </w:pPr>
            <w:r w:rsidRPr="009F6F3A">
              <w:rPr>
                <w:rFonts w:eastAsia="Times New Roman" w:cs="Arial"/>
                <w:b/>
                <w:bCs/>
                <w:lang w:eastAsia="en-GB"/>
              </w:rPr>
              <w:t>Assessment criteria </w:t>
            </w:r>
            <w:r w:rsidRPr="009F6F3A">
              <w:rPr>
                <w:rFonts w:eastAsia="Times New Roman" w:cs="Arial"/>
                <w:lang w:eastAsia="en-GB"/>
              </w:rPr>
              <w:t>and range where applicable</w:t>
            </w:r>
          </w:p>
          <w:p w14:paraId="667F68EE" w14:textId="2A66B503" w:rsidR="00411E92" w:rsidRPr="009F6F3A" w:rsidRDefault="00411E92">
            <w:pPr>
              <w:spacing w:before="40" w:after="40" w:line="240" w:lineRule="auto"/>
              <w:ind w:left="74"/>
              <w:textAlignment w:val="baseline"/>
              <w:rPr>
                <w:rFonts w:eastAsia="Times New Roman" w:cs="Arial"/>
                <w:sz w:val="24"/>
                <w:szCs w:val="24"/>
                <w:lang w:eastAsia="en-GB"/>
              </w:rPr>
            </w:pPr>
            <w:r w:rsidRPr="009F6F3A">
              <w:rPr>
                <w:rFonts w:eastAsia="Times New Roman" w:cs="Arial"/>
                <w:sz w:val="18"/>
                <w:szCs w:val="18"/>
                <w:lang w:eastAsia="en-GB"/>
              </w:rPr>
              <w:t>(centres to add as applicable)</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E95A63" w14:textId="77777777"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Met/not met</w:t>
            </w:r>
            <w:r w:rsidRPr="009F6F3A">
              <w:rPr>
                <w:rFonts w:eastAsia="Times New Roman" w:cs="Arial"/>
                <w:lang w:eastAsia="en-GB"/>
              </w:rPr>
              <w:t> </w:t>
            </w:r>
          </w:p>
        </w:tc>
        <w:tc>
          <w:tcPr>
            <w:tcW w:w="2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3D5F55" w14:textId="77777777"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Evidence type </w:t>
            </w:r>
            <w:r w:rsidRPr="009F6F3A">
              <w:rPr>
                <w:rFonts w:eastAsia="Times New Roman" w:cs="Arial"/>
                <w:lang w:eastAsia="en-GB"/>
              </w:rPr>
              <w:t> </w:t>
            </w:r>
          </w:p>
          <w:p w14:paraId="747F11C6" w14:textId="77777777"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i/>
                <w:iCs/>
                <w:lang w:eastAsia="en-GB"/>
              </w:rPr>
              <w:t>(Written, table format, Oral Q&amp;A/ Presentation)</w:t>
            </w:r>
            <w:r w:rsidRPr="009F6F3A">
              <w:rPr>
                <w:rFonts w:eastAsia="Times New Roman" w:cs="Arial"/>
                <w:lang w:eastAsia="en-GB"/>
              </w:rPr>
              <w:t> </w:t>
            </w:r>
          </w:p>
        </w:tc>
        <w:tc>
          <w:tcPr>
            <w:tcW w:w="48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D9C739" w14:textId="77777777" w:rsidR="00352680" w:rsidRPr="009F6F3A" w:rsidRDefault="00352680">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 xml:space="preserve">Assessor justification/ comments </w:t>
            </w:r>
          </w:p>
        </w:tc>
      </w:tr>
      <w:tr w:rsidR="00352680" w:rsidRPr="009F6F3A" w14:paraId="0C4BF071"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vAlign w:val="center"/>
          </w:tcPr>
          <w:p w14:paraId="5DCF46B3" w14:textId="77777777" w:rsidR="00352680" w:rsidRPr="009F6F3A" w:rsidRDefault="00352680">
            <w:pPr>
              <w:spacing w:after="0" w:line="240" w:lineRule="auto"/>
              <w:textAlignment w:val="baseline"/>
              <w:rPr>
                <w:rFonts w:eastAsia="Times New Roman" w:cs="Arial"/>
                <w:sz w:val="24"/>
                <w:szCs w:val="24"/>
                <w:lang w:eastAsia="en-G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3D828CD"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Met </w:t>
            </w:r>
          </w:p>
          <w:p w14:paraId="46A23044"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Not met </w:t>
            </w:r>
          </w:p>
          <w:p w14:paraId="57227AD7"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sz="4" w:space="0" w:color="auto"/>
              <w:left w:val="single" w:sz="4" w:space="0" w:color="auto"/>
              <w:bottom w:val="single" w:sz="4" w:space="0" w:color="auto"/>
              <w:right w:val="single" w:sz="4" w:space="0" w:color="auto"/>
            </w:tcBorders>
            <w:vAlign w:val="center"/>
            <w:hideMark/>
          </w:tcPr>
          <w:p w14:paraId="60CF77A6" w14:textId="77777777"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WR </w:t>
            </w:r>
          </w:p>
          <w:p w14:paraId="0B587921"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OR </w:t>
            </w:r>
          </w:p>
          <w:p w14:paraId="5C2BA4A7"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sz="4" w:space="0" w:color="auto"/>
              <w:left w:val="single" w:sz="4" w:space="0" w:color="auto"/>
              <w:bottom w:val="single" w:sz="4" w:space="0" w:color="auto"/>
              <w:right w:val="single" w:sz="4" w:space="0" w:color="auto"/>
            </w:tcBorders>
            <w:hideMark/>
          </w:tcPr>
          <w:p w14:paraId="11588751"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269E4E5D"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vAlign w:val="center"/>
          </w:tcPr>
          <w:p w14:paraId="22E5B509" w14:textId="77777777" w:rsidR="00352680" w:rsidRPr="009F6F3A" w:rsidRDefault="00352680" w:rsidP="000F6BE1">
            <w:pPr>
              <w:spacing w:after="0" w:line="240" w:lineRule="auto"/>
              <w:textAlignment w:val="baseline"/>
              <w:rPr>
                <w:rFonts w:eastAsia="Times New Roman" w:cs="Arial"/>
                <w:sz w:val="24"/>
                <w:szCs w:val="24"/>
                <w:lang w:eastAsia="en-G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15EE472"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Met </w:t>
            </w:r>
          </w:p>
          <w:p w14:paraId="106EE2E0"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Not met </w:t>
            </w:r>
          </w:p>
          <w:p w14:paraId="09026FB7"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sz="4" w:space="0" w:color="auto"/>
              <w:left w:val="single" w:sz="4" w:space="0" w:color="auto"/>
              <w:bottom w:val="single" w:sz="4" w:space="0" w:color="auto"/>
              <w:right w:val="single" w:sz="4" w:space="0" w:color="auto"/>
            </w:tcBorders>
            <w:vAlign w:val="center"/>
            <w:hideMark/>
          </w:tcPr>
          <w:p w14:paraId="3D8465C5" w14:textId="77777777"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WR </w:t>
            </w:r>
          </w:p>
          <w:p w14:paraId="2913E37B"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PD </w:t>
            </w:r>
          </w:p>
          <w:p w14:paraId="7B0ABEB2"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sz="4" w:space="0" w:color="auto"/>
              <w:left w:val="single" w:sz="4" w:space="0" w:color="auto"/>
              <w:bottom w:val="single" w:sz="4" w:space="0" w:color="auto"/>
              <w:right w:val="single" w:sz="4" w:space="0" w:color="auto"/>
            </w:tcBorders>
            <w:hideMark/>
          </w:tcPr>
          <w:p w14:paraId="6642AAC6"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688F00EA"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vAlign w:val="center"/>
          </w:tcPr>
          <w:p w14:paraId="223116DC" w14:textId="77777777" w:rsidR="00352680" w:rsidRPr="009F6F3A" w:rsidRDefault="00352680">
            <w:pPr>
              <w:spacing w:after="0" w:line="240" w:lineRule="auto"/>
              <w:textAlignment w:val="baseline"/>
              <w:rPr>
                <w:rFonts w:eastAsia="Times New Roman" w:cs="Arial"/>
                <w:sz w:val="24"/>
                <w:szCs w:val="24"/>
                <w:lang w:eastAsia="en-G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046BDED"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Met </w:t>
            </w:r>
          </w:p>
          <w:p w14:paraId="44F11C4B"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Not met </w:t>
            </w:r>
          </w:p>
          <w:p w14:paraId="70D73200"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sz="4" w:space="0" w:color="auto"/>
              <w:left w:val="single" w:sz="4" w:space="0" w:color="auto"/>
              <w:bottom w:val="single" w:sz="4" w:space="0" w:color="auto"/>
              <w:right w:val="single" w:sz="4" w:space="0" w:color="auto"/>
            </w:tcBorders>
            <w:vAlign w:val="center"/>
            <w:hideMark/>
          </w:tcPr>
          <w:p w14:paraId="0AA61227" w14:textId="77777777"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WR </w:t>
            </w:r>
          </w:p>
          <w:p w14:paraId="19FB0C8B"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PD </w:t>
            </w:r>
          </w:p>
          <w:p w14:paraId="4F1CF14F"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sz="4" w:space="0" w:color="auto"/>
              <w:left w:val="single" w:sz="4" w:space="0" w:color="auto"/>
              <w:bottom w:val="single" w:sz="4" w:space="0" w:color="auto"/>
              <w:right w:val="single" w:sz="4" w:space="0" w:color="auto"/>
            </w:tcBorders>
            <w:hideMark/>
          </w:tcPr>
          <w:p w14:paraId="2462421C"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4F25F6A6" w14:textId="77777777">
        <w:trPr>
          <w:trHeight w:val="300"/>
        </w:trPr>
        <w:tc>
          <w:tcPr>
            <w:tcW w:w="4800" w:type="dxa"/>
            <w:gridSpan w:val="2"/>
            <w:tcBorders>
              <w:top w:val="single" w:sz="4" w:space="0" w:color="auto"/>
              <w:left w:val="single" w:sz="4" w:space="0" w:color="auto"/>
              <w:bottom w:val="single" w:sz="4" w:space="0" w:color="auto"/>
              <w:right w:val="single" w:sz="4" w:space="0" w:color="auto"/>
            </w:tcBorders>
            <w:vAlign w:val="center"/>
          </w:tcPr>
          <w:p w14:paraId="5122FB8E" w14:textId="77777777" w:rsidR="00352680" w:rsidRPr="009F6F3A" w:rsidRDefault="00352680">
            <w:pPr>
              <w:spacing w:after="0" w:line="240" w:lineRule="auto"/>
              <w:textAlignment w:val="baseline"/>
              <w:rPr>
                <w:rFonts w:eastAsia="Times New Roman" w:cs="Arial"/>
                <w:sz w:val="24"/>
                <w:szCs w:val="24"/>
                <w:lang w:eastAsia="en-G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6195BAA"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Met </w:t>
            </w:r>
          </w:p>
          <w:p w14:paraId="55DE63DF"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Not met </w:t>
            </w:r>
          </w:p>
          <w:p w14:paraId="4FAA370E"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sz="4" w:space="0" w:color="auto"/>
              <w:left w:val="single" w:sz="4" w:space="0" w:color="auto"/>
              <w:bottom w:val="single" w:sz="4" w:space="0" w:color="auto"/>
              <w:right w:val="single" w:sz="4" w:space="0" w:color="auto"/>
            </w:tcBorders>
            <w:vAlign w:val="center"/>
            <w:hideMark/>
          </w:tcPr>
          <w:p w14:paraId="500EF425" w14:textId="77777777"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WR </w:t>
            </w:r>
          </w:p>
          <w:p w14:paraId="1CDCA9E2"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PD </w:t>
            </w:r>
          </w:p>
          <w:p w14:paraId="586E0A0F"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sz="4" w:space="0" w:color="auto"/>
              <w:left w:val="single" w:sz="4" w:space="0" w:color="auto"/>
              <w:bottom w:val="single" w:sz="4" w:space="0" w:color="auto"/>
              <w:right w:val="single" w:sz="4" w:space="0" w:color="auto"/>
            </w:tcBorders>
            <w:hideMark/>
          </w:tcPr>
          <w:p w14:paraId="1084BBD1"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32E264BB" w14:textId="77777777" w:rsidTr="00411E92">
        <w:trPr>
          <w:trHeight w:val="330"/>
        </w:trPr>
        <w:tc>
          <w:tcPr>
            <w:tcW w:w="9060" w:type="dxa"/>
            <w:gridSpan w:val="5"/>
            <w:tcBorders>
              <w:top w:val="single" w:sz="4" w:space="0" w:color="auto"/>
              <w:left w:val="single" w:sz="4" w:space="0" w:color="auto"/>
              <w:bottom w:val="single" w:sz="4" w:space="0" w:color="auto"/>
              <w:right w:val="single" w:sz="8" w:space="0" w:color="auto"/>
            </w:tcBorders>
            <w:shd w:val="clear" w:color="auto" w:fill="FF9900"/>
            <w:vAlign w:val="center"/>
            <w:hideMark/>
          </w:tcPr>
          <w:p w14:paraId="7E742135" w14:textId="77777777" w:rsidR="00352680" w:rsidRPr="009F6F3A" w:rsidRDefault="00352680">
            <w:pPr>
              <w:spacing w:after="0" w:line="240" w:lineRule="auto"/>
              <w:jc w:val="right"/>
              <w:textAlignment w:val="baseline"/>
              <w:rPr>
                <w:rFonts w:eastAsia="Times New Roman" w:cs="Arial"/>
                <w:sz w:val="24"/>
                <w:szCs w:val="24"/>
                <w:lang w:eastAsia="en-GB"/>
              </w:rPr>
            </w:pPr>
            <w:r w:rsidRPr="009F6F3A">
              <w:rPr>
                <w:rFonts w:eastAsia="Times New Roman" w:cs="Arial"/>
                <w:b/>
                <w:bCs/>
                <w:color w:val="FFFFFF" w:themeColor="background1"/>
                <w:lang w:eastAsia="en-GB"/>
              </w:rPr>
              <w:t>Outcome</w:t>
            </w:r>
            <w:r w:rsidRPr="009F6F3A">
              <w:rPr>
                <w:rFonts w:eastAsia="Times New Roman" w:cs="Arial"/>
                <w:b/>
                <w:bCs/>
                <w:lang w:eastAsia="en-GB"/>
              </w:rPr>
              <w:t> </w:t>
            </w:r>
            <w:r w:rsidRPr="009F6F3A">
              <w:rPr>
                <w:rFonts w:eastAsia="Times New Roman" w:cs="Arial"/>
                <w:lang w:eastAsia="en-GB"/>
              </w:rPr>
              <w:t> </w:t>
            </w:r>
          </w:p>
        </w:tc>
        <w:tc>
          <w:tcPr>
            <w:tcW w:w="4875" w:type="dxa"/>
            <w:gridSpan w:val="2"/>
            <w:tcBorders>
              <w:top w:val="single" w:sz="8" w:space="0" w:color="auto"/>
              <w:left w:val="single" w:sz="8" w:space="0" w:color="auto"/>
              <w:bottom w:val="single" w:sz="8" w:space="0" w:color="auto"/>
              <w:right w:val="single" w:sz="8" w:space="0" w:color="auto"/>
            </w:tcBorders>
            <w:vAlign w:val="center"/>
            <w:hideMark/>
          </w:tcPr>
          <w:p w14:paraId="482AE577"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Pass </w:t>
            </w:r>
          </w:p>
          <w:p w14:paraId="30B1DFC5"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eastAsia="MS Gothic" w:hAnsi="Segoe UI Symbol" w:cs="Segoe UI Symbol"/>
                <w:sz w:val="20"/>
                <w:szCs w:val="20"/>
                <w:lang w:eastAsia="en-GB"/>
              </w:rPr>
              <w:t>☐</w:t>
            </w:r>
            <w:r w:rsidRPr="009F6F3A">
              <w:rPr>
                <w:rFonts w:eastAsia="Times New Roman" w:cs="Arial"/>
                <w:sz w:val="20"/>
                <w:szCs w:val="20"/>
                <w:lang w:eastAsia="en-GB"/>
              </w:rPr>
              <w:t>​ Fail</w:t>
            </w:r>
          </w:p>
        </w:tc>
      </w:tr>
      <w:tr w:rsidR="00352680" w:rsidRPr="009F6F3A" w14:paraId="48478963" w14:textId="77777777" w:rsidTr="00411E92">
        <w:trPr>
          <w:trHeight w:val="330"/>
        </w:trPr>
        <w:tc>
          <w:tcPr>
            <w:tcW w:w="3483" w:type="dxa"/>
            <w:tcBorders>
              <w:top w:val="single" w:sz="4" w:space="0" w:color="auto"/>
              <w:left w:val="single" w:sz="4" w:space="0" w:color="auto"/>
              <w:bottom w:val="single" w:sz="4" w:space="0" w:color="auto"/>
              <w:right w:val="single" w:sz="8" w:space="0" w:color="auto"/>
            </w:tcBorders>
            <w:shd w:val="clear" w:color="auto" w:fill="FF9900"/>
          </w:tcPr>
          <w:p w14:paraId="323F1D72" w14:textId="6D850DE6"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Assessor name, date, signature</w:t>
            </w:r>
            <w:r w:rsidR="00411E92" w:rsidRPr="009F6F3A">
              <w:rPr>
                <w:rFonts w:eastAsia="Times New Roman" w:cs="Arial"/>
                <w:b/>
                <w:bCs/>
                <w:color w:val="FFFFFF"/>
                <w:lang w:eastAsia="en-GB"/>
              </w:rPr>
              <w:t>:</w:t>
            </w:r>
            <w:r w:rsidRPr="009F6F3A">
              <w:rPr>
                <w:rFonts w:eastAsia="Times New Roman" w:cs="Arial"/>
                <w:color w:val="FFFFFF"/>
                <w:lang w:eastAsia="en-GB"/>
              </w:rPr>
              <w:t> </w:t>
            </w:r>
          </w:p>
        </w:tc>
        <w:tc>
          <w:tcPr>
            <w:tcW w:w="3484" w:type="dxa"/>
            <w:gridSpan w:val="3"/>
            <w:tcBorders>
              <w:top w:val="single" w:sz="4" w:space="0" w:color="auto"/>
              <w:left w:val="single" w:sz="4" w:space="0" w:color="auto"/>
              <w:bottom w:val="single" w:sz="4" w:space="0" w:color="auto"/>
              <w:right w:val="single" w:sz="8" w:space="0" w:color="auto"/>
            </w:tcBorders>
            <w:vAlign w:val="center"/>
          </w:tcPr>
          <w:p w14:paraId="3A596B24" w14:textId="77777777" w:rsidR="00352680" w:rsidRPr="009F6F3A" w:rsidRDefault="00352680">
            <w:pPr>
              <w:spacing w:after="0" w:line="240" w:lineRule="auto"/>
              <w:textAlignment w:val="baseline"/>
              <w:rPr>
                <w:rFonts w:eastAsia="Times New Roman" w:cs="Arial"/>
                <w:sz w:val="20"/>
                <w:szCs w:val="20"/>
                <w:lang w:eastAsia="en-GB"/>
              </w:rPr>
            </w:pPr>
          </w:p>
        </w:tc>
        <w:tc>
          <w:tcPr>
            <w:tcW w:w="3484" w:type="dxa"/>
            <w:gridSpan w:val="2"/>
            <w:tcBorders>
              <w:top w:val="single" w:sz="4" w:space="0" w:color="auto"/>
              <w:left w:val="single" w:sz="4" w:space="0" w:color="auto"/>
              <w:bottom w:val="single" w:sz="4" w:space="0" w:color="auto"/>
              <w:right w:val="single" w:sz="8" w:space="0" w:color="auto"/>
            </w:tcBorders>
            <w:vAlign w:val="center"/>
          </w:tcPr>
          <w:p w14:paraId="13701DEC" w14:textId="77777777" w:rsidR="00352680" w:rsidRPr="009F6F3A" w:rsidRDefault="00352680">
            <w:pPr>
              <w:spacing w:after="0" w:line="240" w:lineRule="auto"/>
              <w:textAlignment w:val="baseline"/>
              <w:rPr>
                <w:rFonts w:eastAsia="Times New Roman" w:cs="Arial"/>
                <w:sz w:val="20"/>
                <w:szCs w:val="20"/>
                <w:lang w:eastAsia="en-GB"/>
              </w:rPr>
            </w:pPr>
          </w:p>
        </w:tc>
        <w:tc>
          <w:tcPr>
            <w:tcW w:w="3484" w:type="dxa"/>
            <w:tcBorders>
              <w:top w:val="single" w:sz="4" w:space="0" w:color="auto"/>
              <w:left w:val="single" w:sz="4" w:space="0" w:color="auto"/>
              <w:bottom w:val="single" w:sz="4" w:space="0" w:color="auto"/>
              <w:right w:val="single" w:sz="8" w:space="0" w:color="auto"/>
            </w:tcBorders>
            <w:vAlign w:val="center"/>
          </w:tcPr>
          <w:p w14:paraId="4F38920B" w14:textId="77777777" w:rsidR="00352680" w:rsidRPr="009F6F3A" w:rsidRDefault="00352680">
            <w:pPr>
              <w:spacing w:after="0" w:line="240" w:lineRule="auto"/>
              <w:textAlignment w:val="baseline"/>
              <w:rPr>
                <w:rFonts w:eastAsia="Times New Roman" w:cs="Arial"/>
                <w:sz w:val="20"/>
                <w:szCs w:val="20"/>
                <w:lang w:eastAsia="en-GB"/>
              </w:rPr>
            </w:pPr>
          </w:p>
        </w:tc>
      </w:tr>
      <w:tr w:rsidR="00352680" w:rsidRPr="009F6F3A" w14:paraId="12249094" w14:textId="77777777" w:rsidTr="00411E92">
        <w:trPr>
          <w:trHeight w:val="330"/>
        </w:trPr>
        <w:tc>
          <w:tcPr>
            <w:tcW w:w="3483" w:type="dxa"/>
            <w:tcBorders>
              <w:top w:val="single" w:sz="4" w:space="0" w:color="auto"/>
              <w:left w:val="single" w:sz="4" w:space="0" w:color="auto"/>
              <w:bottom w:val="single" w:sz="4" w:space="0" w:color="auto"/>
              <w:right w:val="single" w:sz="8" w:space="0" w:color="auto"/>
            </w:tcBorders>
            <w:shd w:val="clear" w:color="auto" w:fill="FF9900"/>
          </w:tcPr>
          <w:p w14:paraId="7B6E6930" w14:textId="247315DC"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IQA name, date, signature</w:t>
            </w:r>
            <w:r w:rsidR="00411E92" w:rsidRPr="009F6F3A">
              <w:rPr>
                <w:rFonts w:eastAsia="Times New Roman" w:cs="Arial"/>
                <w:b/>
                <w:bCs/>
                <w:color w:val="FFFFFF"/>
                <w:lang w:eastAsia="en-GB"/>
              </w:rPr>
              <w:t>:</w:t>
            </w:r>
            <w:r w:rsidRPr="009F6F3A">
              <w:rPr>
                <w:rFonts w:eastAsia="Times New Roman" w:cs="Arial"/>
                <w:color w:val="FFFFFF"/>
                <w:lang w:eastAsia="en-GB"/>
              </w:rPr>
              <w:t> </w:t>
            </w:r>
          </w:p>
        </w:tc>
        <w:tc>
          <w:tcPr>
            <w:tcW w:w="3484" w:type="dxa"/>
            <w:gridSpan w:val="3"/>
            <w:tcBorders>
              <w:top w:val="single" w:sz="4" w:space="0" w:color="auto"/>
              <w:left w:val="single" w:sz="4" w:space="0" w:color="auto"/>
              <w:bottom w:val="single" w:sz="4" w:space="0" w:color="auto"/>
              <w:right w:val="single" w:sz="8" w:space="0" w:color="auto"/>
            </w:tcBorders>
            <w:vAlign w:val="center"/>
          </w:tcPr>
          <w:p w14:paraId="55C6488D" w14:textId="77777777" w:rsidR="00352680" w:rsidRPr="009F6F3A" w:rsidRDefault="00352680">
            <w:pPr>
              <w:spacing w:after="0" w:line="240" w:lineRule="auto"/>
              <w:textAlignment w:val="baseline"/>
              <w:rPr>
                <w:rFonts w:eastAsia="Times New Roman" w:cs="Arial"/>
                <w:sz w:val="20"/>
                <w:szCs w:val="20"/>
                <w:lang w:eastAsia="en-GB"/>
              </w:rPr>
            </w:pPr>
          </w:p>
        </w:tc>
        <w:tc>
          <w:tcPr>
            <w:tcW w:w="3484" w:type="dxa"/>
            <w:gridSpan w:val="2"/>
            <w:tcBorders>
              <w:top w:val="single" w:sz="4" w:space="0" w:color="auto"/>
              <w:left w:val="single" w:sz="4" w:space="0" w:color="auto"/>
              <w:bottom w:val="single" w:sz="4" w:space="0" w:color="auto"/>
              <w:right w:val="single" w:sz="8" w:space="0" w:color="auto"/>
            </w:tcBorders>
            <w:vAlign w:val="center"/>
          </w:tcPr>
          <w:p w14:paraId="32DA3BA4" w14:textId="77777777" w:rsidR="00352680" w:rsidRPr="009F6F3A" w:rsidRDefault="00352680">
            <w:pPr>
              <w:spacing w:after="0" w:line="240" w:lineRule="auto"/>
              <w:textAlignment w:val="baseline"/>
              <w:rPr>
                <w:rFonts w:eastAsia="Times New Roman" w:cs="Arial"/>
                <w:sz w:val="20"/>
                <w:szCs w:val="20"/>
                <w:lang w:eastAsia="en-GB"/>
              </w:rPr>
            </w:pPr>
          </w:p>
        </w:tc>
        <w:tc>
          <w:tcPr>
            <w:tcW w:w="3484" w:type="dxa"/>
            <w:tcBorders>
              <w:top w:val="single" w:sz="4" w:space="0" w:color="auto"/>
              <w:left w:val="single" w:sz="4" w:space="0" w:color="auto"/>
              <w:bottom w:val="single" w:sz="4" w:space="0" w:color="auto"/>
              <w:right w:val="single" w:sz="8" w:space="0" w:color="auto"/>
            </w:tcBorders>
            <w:vAlign w:val="center"/>
          </w:tcPr>
          <w:p w14:paraId="792EC410" w14:textId="77777777" w:rsidR="00352680" w:rsidRPr="009F6F3A" w:rsidRDefault="00352680">
            <w:pPr>
              <w:spacing w:after="0" w:line="240" w:lineRule="auto"/>
              <w:textAlignment w:val="baseline"/>
              <w:rPr>
                <w:rFonts w:eastAsia="Times New Roman" w:cs="Arial"/>
                <w:sz w:val="20"/>
                <w:szCs w:val="20"/>
                <w:lang w:eastAsia="en-GB"/>
              </w:rPr>
            </w:pPr>
          </w:p>
        </w:tc>
      </w:tr>
      <w:tr w:rsidR="00352680" w:rsidRPr="009F6F3A" w14:paraId="215D63DE" w14:textId="77777777" w:rsidTr="00277B7F">
        <w:trPr>
          <w:trHeight w:val="330"/>
        </w:trPr>
        <w:tc>
          <w:tcPr>
            <w:tcW w:w="3483" w:type="dxa"/>
            <w:tcBorders>
              <w:top w:val="single" w:sz="4" w:space="0" w:color="auto"/>
              <w:left w:val="single" w:sz="4" w:space="0" w:color="auto"/>
              <w:bottom w:val="single" w:sz="4" w:space="0" w:color="auto"/>
              <w:right w:val="single" w:sz="8" w:space="0" w:color="auto"/>
            </w:tcBorders>
            <w:shd w:val="clear" w:color="auto" w:fill="FF9900"/>
          </w:tcPr>
          <w:p w14:paraId="1FCB2D7F" w14:textId="79BD0A6B" w:rsidR="00352680" w:rsidRPr="009F6F3A" w:rsidRDefault="00352680">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EQA name, date, </w:t>
            </w:r>
            <w:r w:rsidRPr="009F6F3A">
              <w:rPr>
                <w:rFonts w:eastAsia="Times New Roman" w:cs="Arial"/>
                <w:b/>
                <w:bCs/>
                <w:color w:val="FFFFFF"/>
                <w:shd w:val="clear" w:color="auto" w:fill="FF9900"/>
                <w:lang w:eastAsia="en-GB"/>
              </w:rPr>
              <w:t>signature</w:t>
            </w:r>
            <w:r w:rsidR="00277B7F" w:rsidRPr="009F6F3A">
              <w:rPr>
                <w:rFonts w:eastAsia="Times New Roman" w:cs="Arial"/>
                <w:b/>
                <w:bCs/>
                <w:color w:val="FFFFFF"/>
                <w:shd w:val="clear" w:color="auto" w:fill="FF9900"/>
                <w:lang w:eastAsia="en-GB"/>
              </w:rPr>
              <w:t>:</w:t>
            </w:r>
          </w:p>
        </w:tc>
        <w:tc>
          <w:tcPr>
            <w:tcW w:w="3484" w:type="dxa"/>
            <w:gridSpan w:val="3"/>
            <w:tcBorders>
              <w:top w:val="single" w:sz="4" w:space="0" w:color="auto"/>
              <w:left w:val="single" w:sz="4" w:space="0" w:color="auto"/>
              <w:bottom w:val="single" w:sz="4" w:space="0" w:color="auto"/>
              <w:right w:val="single" w:sz="8" w:space="0" w:color="auto"/>
            </w:tcBorders>
            <w:vAlign w:val="center"/>
          </w:tcPr>
          <w:p w14:paraId="509D2FA9" w14:textId="77777777" w:rsidR="00352680" w:rsidRPr="009F6F3A" w:rsidRDefault="00352680">
            <w:pPr>
              <w:spacing w:after="0" w:line="240" w:lineRule="auto"/>
              <w:textAlignment w:val="baseline"/>
              <w:rPr>
                <w:rFonts w:eastAsia="Times New Roman" w:cs="Arial"/>
                <w:sz w:val="20"/>
                <w:szCs w:val="20"/>
                <w:lang w:eastAsia="en-GB"/>
              </w:rPr>
            </w:pPr>
          </w:p>
        </w:tc>
        <w:tc>
          <w:tcPr>
            <w:tcW w:w="3484" w:type="dxa"/>
            <w:gridSpan w:val="2"/>
            <w:tcBorders>
              <w:top w:val="single" w:sz="4" w:space="0" w:color="auto"/>
              <w:left w:val="single" w:sz="4" w:space="0" w:color="auto"/>
              <w:bottom w:val="single" w:sz="4" w:space="0" w:color="auto"/>
              <w:right w:val="single" w:sz="8" w:space="0" w:color="auto"/>
            </w:tcBorders>
            <w:vAlign w:val="center"/>
          </w:tcPr>
          <w:p w14:paraId="393A4E05" w14:textId="77777777" w:rsidR="00352680" w:rsidRPr="009F6F3A" w:rsidRDefault="00352680">
            <w:pPr>
              <w:spacing w:after="0" w:line="240" w:lineRule="auto"/>
              <w:textAlignment w:val="baseline"/>
              <w:rPr>
                <w:rFonts w:eastAsia="Times New Roman" w:cs="Arial"/>
                <w:sz w:val="20"/>
                <w:szCs w:val="20"/>
                <w:lang w:eastAsia="en-GB"/>
              </w:rPr>
            </w:pPr>
          </w:p>
        </w:tc>
        <w:tc>
          <w:tcPr>
            <w:tcW w:w="3484" w:type="dxa"/>
            <w:tcBorders>
              <w:top w:val="single" w:sz="4" w:space="0" w:color="auto"/>
              <w:left w:val="single" w:sz="4" w:space="0" w:color="auto"/>
              <w:bottom w:val="single" w:sz="4" w:space="0" w:color="auto"/>
              <w:right w:val="single" w:sz="8" w:space="0" w:color="auto"/>
            </w:tcBorders>
            <w:vAlign w:val="center"/>
          </w:tcPr>
          <w:p w14:paraId="0CCFF7AD" w14:textId="77777777" w:rsidR="00352680" w:rsidRPr="009F6F3A" w:rsidRDefault="00352680">
            <w:pPr>
              <w:spacing w:after="0" w:line="240" w:lineRule="auto"/>
              <w:textAlignment w:val="baseline"/>
              <w:rPr>
                <w:rFonts w:eastAsia="Times New Roman" w:cs="Arial"/>
                <w:sz w:val="20"/>
                <w:szCs w:val="20"/>
                <w:lang w:eastAsia="en-GB"/>
              </w:rPr>
            </w:pPr>
          </w:p>
        </w:tc>
      </w:tr>
    </w:tbl>
    <w:p w14:paraId="6BDF8675" w14:textId="77777777" w:rsidR="00FD328E" w:rsidRDefault="00FD328E" w:rsidP="009F6F3A">
      <w:pPr>
        <w:spacing w:before="200" w:after="160"/>
        <w:rPr>
          <w:rFonts w:eastAsia="Arial" w:cs="Arial"/>
          <w:b/>
          <w:bCs/>
          <w:color w:val="FFA300"/>
          <w:sz w:val="26"/>
          <w:szCs w:val="26"/>
          <w:lang w:val="en-US"/>
        </w:rPr>
      </w:pPr>
    </w:p>
    <w:p w14:paraId="16CD0215" w14:textId="3E054973" w:rsidR="00352680" w:rsidRPr="009F6F3A" w:rsidRDefault="00352680" w:rsidP="009F6F3A">
      <w:pPr>
        <w:spacing w:before="200" w:after="160"/>
        <w:rPr>
          <w:rFonts w:eastAsia="Arial" w:cs="Arial"/>
          <w:b/>
          <w:bCs/>
          <w:color w:val="FFA300"/>
          <w:sz w:val="26"/>
          <w:szCs w:val="26"/>
          <w:lang w:val="en-US"/>
        </w:rPr>
      </w:pPr>
      <w:r w:rsidRPr="009F6F3A">
        <w:rPr>
          <w:rFonts w:eastAsia="Arial" w:cs="Arial"/>
          <w:b/>
          <w:bCs/>
          <w:color w:val="FFA300"/>
          <w:sz w:val="26"/>
          <w:szCs w:val="26"/>
          <w:lang w:val="en-US"/>
        </w:rPr>
        <w:lastRenderedPageBreak/>
        <w:t xml:space="preserve">Record for any oral Questions &amp; Answers </w:t>
      </w:r>
    </w:p>
    <w:tbl>
      <w:tblPr>
        <w:tblW w:w="139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8"/>
        <w:gridCol w:w="4394"/>
        <w:gridCol w:w="3969"/>
        <w:gridCol w:w="4584"/>
      </w:tblGrid>
      <w:tr w:rsidR="00352680" w:rsidRPr="009F6F3A" w14:paraId="47424973" w14:textId="77777777">
        <w:trPr>
          <w:trHeight w:val="300"/>
        </w:trPr>
        <w:tc>
          <w:tcPr>
            <w:tcW w:w="988" w:type="dxa"/>
            <w:tcBorders>
              <w:top w:val="single" w:sz="4" w:space="0" w:color="auto"/>
              <w:left w:val="single" w:sz="4" w:space="0" w:color="auto"/>
              <w:bottom w:val="single" w:sz="4" w:space="0" w:color="auto"/>
              <w:right w:val="single" w:sz="4" w:space="0" w:color="auto"/>
            </w:tcBorders>
            <w:shd w:val="clear" w:color="auto" w:fill="FF9900"/>
            <w:vAlign w:val="center"/>
            <w:hideMark/>
          </w:tcPr>
          <w:p w14:paraId="51D5AF94" w14:textId="77777777" w:rsidR="00352680" w:rsidRPr="009F6F3A" w:rsidRDefault="00352680">
            <w:pPr>
              <w:spacing w:before="40" w:after="40" w:line="240" w:lineRule="auto"/>
              <w:ind w:left="74"/>
              <w:textAlignment w:val="baseline"/>
              <w:rPr>
                <w:rFonts w:eastAsia="Times New Roman" w:cs="Arial"/>
                <w:b/>
                <w:bCs/>
                <w:lang w:eastAsia="en-GB"/>
              </w:rPr>
            </w:pPr>
            <w:r w:rsidRPr="009F6F3A">
              <w:rPr>
                <w:rFonts w:eastAsia="Times New Roman" w:cs="Arial"/>
                <w:b/>
                <w:bCs/>
                <w:color w:val="FFFFFF"/>
                <w:lang w:eastAsia="en-GB"/>
              </w:rPr>
              <w:t xml:space="preserve">AC ref eg 1.1, 2.1 </w:t>
            </w:r>
          </w:p>
        </w:tc>
        <w:tc>
          <w:tcPr>
            <w:tcW w:w="4394" w:type="dxa"/>
            <w:tcBorders>
              <w:top w:val="single" w:sz="4" w:space="0" w:color="auto"/>
              <w:left w:val="single" w:sz="4" w:space="0" w:color="auto"/>
              <w:bottom w:val="single" w:sz="4" w:space="0" w:color="auto"/>
              <w:right w:val="single" w:sz="4" w:space="0" w:color="auto"/>
            </w:tcBorders>
            <w:shd w:val="clear" w:color="auto" w:fill="FF9900"/>
            <w:hideMark/>
          </w:tcPr>
          <w:p w14:paraId="0DBD9357" w14:textId="77777777" w:rsidR="00352680" w:rsidRPr="009F6F3A" w:rsidRDefault="00352680">
            <w:pPr>
              <w:spacing w:before="40" w:after="40" w:line="240" w:lineRule="auto"/>
              <w:ind w:left="74"/>
              <w:textAlignment w:val="baseline"/>
              <w:rPr>
                <w:rFonts w:eastAsia="Times New Roman" w:cs="Arial"/>
                <w:lang w:eastAsia="en-GB"/>
              </w:rPr>
            </w:pPr>
            <w:r w:rsidRPr="009F6F3A">
              <w:rPr>
                <w:rFonts w:eastAsia="Times New Roman" w:cs="Arial"/>
                <w:b/>
                <w:bCs/>
                <w:color w:val="FFFFFF"/>
                <w:lang w:eastAsia="en-GB"/>
              </w:rPr>
              <w:t>Question or Discussion points asked</w:t>
            </w:r>
            <w:r w:rsidRPr="009F6F3A">
              <w:rPr>
                <w:rFonts w:eastAsia="Times New Roman" w:cs="Arial"/>
                <w:lang w:eastAsia="en-GB"/>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FF9900"/>
            <w:hideMark/>
          </w:tcPr>
          <w:p w14:paraId="3CCA2A87" w14:textId="77777777" w:rsidR="00352680" w:rsidRPr="009F6F3A" w:rsidRDefault="00352680">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color w:val="FFFFFF" w:themeColor="background1"/>
                <w:lang w:eastAsia="en-GB"/>
              </w:rPr>
              <w:t xml:space="preserve">Outline of responses  </w:t>
            </w:r>
          </w:p>
          <w:p w14:paraId="32CE402E" w14:textId="77777777" w:rsidR="00352680" w:rsidRPr="009F6F3A" w:rsidRDefault="00352680">
            <w:pPr>
              <w:spacing w:before="40" w:after="40" w:line="240" w:lineRule="auto"/>
              <w:ind w:left="74"/>
              <w:textAlignment w:val="baseline"/>
              <w:rPr>
                <w:rFonts w:eastAsia="Times New Roman" w:cs="Arial"/>
                <w:color w:val="FFFFFF" w:themeColor="background1"/>
                <w:lang w:eastAsia="en-GB"/>
              </w:rPr>
            </w:pPr>
            <w:r w:rsidRPr="009F6F3A">
              <w:rPr>
                <w:rFonts w:eastAsia="Times New Roman" w:cs="Arial"/>
                <w:b/>
                <w:bCs/>
                <w:color w:val="FFFFFF" w:themeColor="background1"/>
                <w:lang w:eastAsia="en-GB"/>
              </w:rPr>
              <w:t>or time stamp as required</w:t>
            </w:r>
            <w:r w:rsidRPr="009F6F3A">
              <w:rPr>
                <w:rFonts w:eastAsia="Times New Roman" w:cs="Arial"/>
                <w:color w:val="FFFFFF" w:themeColor="background1"/>
                <w:lang w:eastAsia="en-GB"/>
              </w:rPr>
              <w:t xml:space="preserve"> </w:t>
            </w:r>
          </w:p>
        </w:tc>
        <w:tc>
          <w:tcPr>
            <w:tcW w:w="4584" w:type="dxa"/>
            <w:tcBorders>
              <w:top w:val="single" w:sz="4" w:space="0" w:color="auto"/>
              <w:left w:val="single" w:sz="4" w:space="0" w:color="auto"/>
              <w:bottom w:val="single" w:sz="4" w:space="0" w:color="auto"/>
              <w:right w:val="single" w:sz="4" w:space="0" w:color="auto"/>
            </w:tcBorders>
            <w:shd w:val="clear" w:color="auto" w:fill="FF9900"/>
            <w:hideMark/>
          </w:tcPr>
          <w:p w14:paraId="2D80F4F6" w14:textId="77777777" w:rsidR="00352680" w:rsidRPr="009F6F3A" w:rsidRDefault="00352680">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color w:val="FFFFFF" w:themeColor="background1"/>
                <w:lang w:eastAsia="en-GB"/>
              </w:rPr>
              <w:t xml:space="preserve">Comments </w:t>
            </w:r>
          </w:p>
        </w:tc>
      </w:tr>
      <w:tr w:rsidR="00352680" w:rsidRPr="009F6F3A" w14:paraId="7D1F603E" w14:textId="77777777">
        <w:trPr>
          <w:trHeight w:val="300"/>
        </w:trPr>
        <w:tc>
          <w:tcPr>
            <w:tcW w:w="988" w:type="dxa"/>
            <w:tcBorders>
              <w:top w:val="single" w:sz="4" w:space="0" w:color="auto"/>
              <w:left w:val="single" w:sz="4" w:space="0" w:color="auto"/>
              <w:bottom w:val="single" w:sz="4" w:space="0" w:color="auto"/>
              <w:right w:val="single" w:sz="4" w:space="0" w:color="auto"/>
            </w:tcBorders>
            <w:vAlign w:val="center"/>
            <w:hideMark/>
          </w:tcPr>
          <w:p w14:paraId="55089093" w14:textId="77777777" w:rsidR="00352680" w:rsidRPr="009F6F3A" w:rsidRDefault="00352680">
            <w:pPr>
              <w:spacing w:after="0" w:line="240" w:lineRule="auto"/>
              <w:textAlignment w:val="baseline"/>
              <w:rPr>
                <w:rFonts w:eastAsia="Times New Roman" w:cs="Arial"/>
                <w:sz w:val="24"/>
                <w:szCs w:val="24"/>
                <w:lang w:eastAsia="en-GB"/>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449F4266" w14:textId="77777777" w:rsidR="00352680" w:rsidRPr="009F6F3A" w:rsidRDefault="00352680">
            <w:pPr>
              <w:spacing w:after="0" w:line="240" w:lineRule="auto"/>
              <w:textAlignment w:val="baseline"/>
              <w:rPr>
                <w:rFonts w:eastAsia="Times New Roman" w:cs="Arial"/>
                <w:sz w:val="24"/>
                <w:szCs w:val="24"/>
                <w:lang w:eastAsia="en-GB"/>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2CC32B95" w14:textId="77777777" w:rsidR="00352680" w:rsidRPr="009F6F3A" w:rsidRDefault="00352680">
            <w:pPr>
              <w:spacing w:after="0" w:line="240" w:lineRule="auto"/>
              <w:textAlignment w:val="baseline"/>
              <w:rPr>
                <w:rFonts w:eastAsia="Times New Roman" w:cs="Arial"/>
                <w:sz w:val="24"/>
                <w:szCs w:val="24"/>
                <w:lang w:eastAsia="en-GB"/>
              </w:rPr>
            </w:pPr>
          </w:p>
        </w:tc>
        <w:tc>
          <w:tcPr>
            <w:tcW w:w="4584" w:type="dxa"/>
            <w:tcBorders>
              <w:top w:val="single" w:sz="4" w:space="0" w:color="auto"/>
              <w:left w:val="single" w:sz="4" w:space="0" w:color="auto"/>
              <w:bottom w:val="single" w:sz="4" w:space="0" w:color="auto"/>
              <w:right w:val="single" w:sz="4" w:space="0" w:color="auto"/>
            </w:tcBorders>
            <w:hideMark/>
          </w:tcPr>
          <w:p w14:paraId="566BB584" w14:textId="77777777" w:rsidR="00352680" w:rsidRPr="009F6F3A" w:rsidRDefault="00352680">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00352680" w:rsidRPr="009F6F3A" w14:paraId="535C9C1E" w14:textId="77777777">
        <w:trPr>
          <w:trHeight w:val="300"/>
        </w:trPr>
        <w:tc>
          <w:tcPr>
            <w:tcW w:w="988" w:type="dxa"/>
            <w:tcBorders>
              <w:top w:val="single" w:sz="4" w:space="0" w:color="auto"/>
              <w:left w:val="single" w:sz="4" w:space="0" w:color="auto"/>
              <w:bottom w:val="single" w:sz="4" w:space="0" w:color="auto"/>
              <w:right w:val="single" w:sz="4" w:space="0" w:color="auto"/>
            </w:tcBorders>
            <w:vAlign w:val="center"/>
          </w:tcPr>
          <w:p w14:paraId="37BC1BD1" w14:textId="77777777" w:rsidR="00352680" w:rsidRPr="009F6F3A" w:rsidRDefault="00352680">
            <w:pPr>
              <w:spacing w:after="0" w:line="240" w:lineRule="auto"/>
              <w:textAlignment w:val="baseline"/>
              <w:rPr>
                <w:rFonts w:eastAsia="Times New Roman" w:cs="Arial"/>
                <w:sz w:val="24"/>
                <w:szCs w:val="24"/>
                <w:lang w:eastAsia="en-GB"/>
              </w:rPr>
            </w:pPr>
          </w:p>
        </w:tc>
        <w:tc>
          <w:tcPr>
            <w:tcW w:w="4394" w:type="dxa"/>
            <w:tcBorders>
              <w:top w:val="single" w:sz="4" w:space="0" w:color="auto"/>
              <w:left w:val="single" w:sz="4" w:space="0" w:color="auto"/>
              <w:bottom w:val="single" w:sz="4" w:space="0" w:color="auto"/>
              <w:right w:val="single" w:sz="4" w:space="0" w:color="auto"/>
            </w:tcBorders>
            <w:vAlign w:val="center"/>
          </w:tcPr>
          <w:p w14:paraId="4683ECFA" w14:textId="77777777" w:rsidR="00352680" w:rsidRPr="009F6F3A" w:rsidRDefault="00352680">
            <w:pPr>
              <w:spacing w:after="0" w:line="240" w:lineRule="auto"/>
              <w:textAlignment w:val="baseline"/>
              <w:rPr>
                <w:rFonts w:eastAsia="Times New Roman" w:cs="Arial"/>
                <w:sz w:val="24"/>
                <w:szCs w:val="24"/>
                <w:lang w:eastAsia="en-GB"/>
              </w:rPr>
            </w:pPr>
          </w:p>
        </w:tc>
        <w:tc>
          <w:tcPr>
            <w:tcW w:w="3969" w:type="dxa"/>
            <w:tcBorders>
              <w:top w:val="single" w:sz="4" w:space="0" w:color="auto"/>
              <w:left w:val="single" w:sz="4" w:space="0" w:color="auto"/>
              <w:bottom w:val="single" w:sz="4" w:space="0" w:color="auto"/>
              <w:right w:val="single" w:sz="4" w:space="0" w:color="auto"/>
            </w:tcBorders>
            <w:vAlign w:val="center"/>
          </w:tcPr>
          <w:p w14:paraId="4E271AAC" w14:textId="77777777" w:rsidR="00352680" w:rsidRPr="009F6F3A" w:rsidRDefault="00352680">
            <w:pPr>
              <w:spacing w:after="0" w:line="240" w:lineRule="auto"/>
              <w:textAlignment w:val="baseline"/>
              <w:rPr>
                <w:rFonts w:eastAsia="Times New Roman" w:cs="Arial"/>
                <w:sz w:val="24"/>
                <w:szCs w:val="24"/>
                <w:lang w:eastAsia="en-GB"/>
              </w:rPr>
            </w:pPr>
          </w:p>
        </w:tc>
        <w:tc>
          <w:tcPr>
            <w:tcW w:w="4584" w:type="dxa"/>
            <w:tcBorders>
              <w:top w:val="single" w:sz="4" w:space="0" w:color="auto"/>
              <w:left w:val="single" w:sz="4" w:space="0" w:color="auto"/>
              <w:bottom w:val="single" w:sz="4" w:space="0" w:color="auto"/>
              <w:right w:val="single" w:sz="4" w:space="0" w:color="auto"/>
            </w:tcBorders>
          </w:tcPr>
          <w:p w14:paraId="4D3708E2" w14:textId="77777777" w:rsidR="00352680" w:rsidRPr="009F6F3A" w:rsidRDefault="00352680">
            <w:pPr>
              <w:spacing w:after="0" w:line="240" w:lineRule="auto"/>
              <w:textAlignment w:val="baseline"/>
              <w:rPr>
                <w:rFonts w:eastAsia="Times New Roman" w:cs="Arial"/>
                <w:lang w:eastAsia="en-GB"/>
              </w:rPr>
            </w:pPr>
          </w:p>
        </w:tc>
      </w:tr>
      <w:tr w:rsidR="00352680" w:rsidRPr="009F6F3A" w14:paraId="09FFAEE5" w14:textId="77777777">
        <w:trPr>
          <w:trHeight w:val="300"/>
        </w:trPr>
        <w:tc>
          <w:tcPr>
            <w:tcW w:w="988" w:type="dxa"/>
            <w:tcBorders>
              <w:top w:val="single" w:sz="4" w:space="0" w:color="auto"/>
              <w:left w:val="single" w:sz="4" w:space="0" w:color="auto"/>
              <w:bottom w:val="single" w:sz="4" w:space="0" w:color="auto"/>
              <w:right w:val="single" w:sz="4" w:space="0" w:color="auto"/>
            </w:tcBorders>
            <w:vAlign w:val="center"/>
          </w:tcPr>
          <w:p w14:paraId="22DE18D2" w14:textId="77777777" w:rsidR="00352680" w:rsidRPr="009F6F3A" w:rsidRDefault="00352680">
            <w:pPr>
              <w:spacing w:after="0" w:line="240" w:lineRule="auto"/>
              <w:textAlignment w:val="baseline"/>
              <w:rPr>
                <w:rFonts w:eastAsia="Times New Roman" w:cs="Arial"/>
                <w:sz w:val="24"/>
                <w:szCs w:val="24"/>
                <w:lang w:eastAsia="en-GB"/>
              </w:rPr>
            </w:pPr>
          </w:p>
        </w:tc>
        <w:tc>
          <w:tcPr>
            <w:tcW w:w="4394" w:type="dxa"/>
            <w:tcBorders>
              <w:top w:val="single" w:sz="4" w:space="0" w:color="auto"/>
              <w:left w:val="single" w:sz="4" w:space="0" w:color="auto"/>
              <w:bottom w:val="single" w:sz="4" w:space="0" w:color="auto"/>
              <w:right w:val="single" w:sz="4" w:space="0" w:color="auto"/>
            </w:tcBorders>
            <w:vAlign w:val="center"/>
          </w:tcPr>
          <w:p w14:paraId="3D6AF5AC" w14:textId="77777777" w:rsidR="00352680" w:rsidRPr="009F6F3A" w:rsidRDefault="00352680">
            <w:pPr>
              <w:spacing w:after="0" w:line="240" w:lineRule="auto"/>
              <w:textAlignment w:val="baseline"/>
              <w:rPr>
                <w:rFonts w:eastAsia="Times New Roman" w:cs="Arial"/>
                <w:sz w:val="24"/>
                <w:szCs w:val="24"/>
                <w:lang w:eastAsia="en-GB"/>
              </w:rPr>
            </w:pPr>
          </w:p>
        </w:tc>
        <w:tc>
          <w:tcPr>
            <w:tcW w:w="3969" w:type="dxa"/>
            <w:tcBorders>
              <w:top w:val="single" w:sz="4" w:space="0" w:color="auto"/>
              <w:left w:val="single" w:sz="4" w:space="0" w:color="auto"/>
              <w:bottom w:val="single" w:sz="4" w:space="0" w:color="auto"/>
              <w:right w:val="single" w:sz="4" w:space="0" w:color="auto"/>
            </w:tcBorders>
            <w:vAlign w:val="center"/>
          </w:tcPr>
          <w:p w14:paraId="4B5FA8F7" w14:textId="77777777" w:rsidR="00352680" w:rsidRPr="009F6F3A" w:rsidRDefault="00352680">
            <w:pPr>
              <w:spacing w:after="0" w:line="240" w:lineRule="auto"/>
              <w:textAlignment w:val="baseline"/>
              <w:rPr>
                <w:rFonts w:eastAsia="Times New Roman" w:cs="Arial"/>
                <w:sz w:val="24"/>
                <w:szCs w:val="24"/>
                <w:lang w:eastAsia="en-GB"/>
              </w:rPr>
            </w:pPr>
          </w:p>
        </w:tc>
        <w:tc>
          <w:tcPr>
            <w:tcW w:w="4584" w:type="dxa"/>
            <w:tcBorders>
              <w:top w:val="single" w:sz="4" w:space="0" w:color="auto"/>
              <w:left w:val="single" w:sz="4" w:space="0" w:color="auto"/>
              <w:bottom w:val="single" w:sz="4" w:space="0" w:color="auto"/>
              <w:right w:val="single" w:sz="4" w:space="0" w:color="auto"/>
            </w:tcBorders>
          </w:tcPr>
          <w:p w14:paraId="2FE1F1A2" w14:textId="77777777" w:rsidR="00352680" w:rsidRPr="009F6F3A" w:rsidRDefault="00352680">
            <w:pPr>
              <w:spacing w:after="0" w:line="240" w:lineRule="auto"/>
              <w:textAlignment w:val="baseline"/>
              <w:rPr>
                <w:rFonts w:eastAsia="Times New Roman" w:cs="Arial"/>
                <w:lang w:eastAsia="en-GB"/>
              </w:rPr>
            </w:pPr>
          </w:p>
        </w:tc>
      </w:tr>
      <w:tr w:rsidR="00352680" w:rsidRPr="009F6F3A" w14:paraId="684FEC72" w14:textId="77777777">
        <w:trPr>
          <w:trHeight w:val="300"/>
        </w:trPr>
        <w:tc>
          <w:tcPr>
            <w:tcW w:w="988" w:type="dxa"/>
            <w:tcBorders>
              <w:top w:val="single" w:sz="4" w:space="0" w:color="auto"/>
              <w:left w:val="single" w:sz="4" w:space="0" w:color="auto"/>
              <w:bottom w:val="single" w:sz="4" w:space="0" w:color="auto"/>
              <w:right w:val="single" w:sz="4" w:space="0" w:color="auto"/>
            </w:tcBorders>
            <w:vAlign w:val="center"/>
          </w:tcPr>
          <w:p w14:paraId="30E52EE8" w14:textId="77777777" w:rsidR="00352680" w:rsidRPr="009F6F3A" w:rsidRDefault="00352680">
            <w:pPr>
              <w:spacing w:after="0" w:line="240" w:lineRule="auto"/>
              <w:textAlignment w:val="baseline"/>
              <w:rPr>
                <w:rFonts w:eastAsia="Times New Roman" w:cs="Arial"/>
                <w:sz w:val="24"/>
                <w:szCs w:val="24"/>
                <w:lang w:eastAsia="en-GB"/>
              </w:rPr>
            </w:pPr>
          </w:p>
        </w:tc>
        <w:tc>
          <w:tcPr>
            <w:tcW w:w="4394" w:type="dxa"/>
            <w:tcBorders>
              <w:top w:val="single" w:sz="4" w:space="0" w:color="auto"/>
              <w:left w:val="single" w:sz="4" w:space="0" w:color="auto"/>
              <w:bottom w:val="single" w:sz="4" w:space="0" w:color="auto"/>
              <w:right w:val="single" w:sz="4" w:space="0" w:color="auto"/>
            </w:tcBorders>
            <w:vAlign w:val="center"/>
          </w:tcPr>
          <w:p w14:paraId="63453818" w14:textId="77777777" w:rsidR="00352680" w:rsidRPr="009F6F3A" w:rsidRDefault="00352680">
            <w:pPr>
              <w:spacing w:after="0" w:line="240" w:lineRule="auto"/>
              <w:textAlignment w:val="baseline"/>
              <w:rPr>
                <w:rFonts w:eastAsia="Times New Roman" w:cs="Arial"/>
                <w:sz w:val="24"/>
                <w:szCs w:val="24"/>
                <w:lang w:eastAsia="en-GB"/>
              </w:rPr>
            </w:pPr>
          </w:p>
        </w:tc>
        <w:tc>
          <w:tcPr>
            <w:tcW w:w="3969" w:type="dxa"/>
            <w:tcBorders>
              <w:top w:val="single" w:sz="4" w:space="0" w:color="auto"/>
              <w:left w:val="single" w:sz="4" w:space="0" w:color="auto"/>
              <w:bottom w:val="single" w:sz="4" w:space="0" w:color="auto"/>
              <w:right w:val="single" w:sz="4" w:space="0" w:color="auto"/>
            </w:tcBorders>
            <w:vAlign w:val="center"/>
          </w:tcPr>
          <w:p w14:paraId="7185EB4C" w14:textId="77777777" w:rsidR="00352680" w:rsidRPr="009F6F3A" w:rsidRDefault="00352680">
            <w:pPr>
              <w:spacing w:after="0" w:line="240" w:lineRule="auto"/>
              <w:textAlignment w:val="baseline"/>
              <w:rPr>
                <w:rFonts w:eastAsia="Times New Roman" w:cs="Arial"/>
                <w:sz w:val="24"/>
                <w:szCs w:val="24"/>
                <w:lang w:eastAsia="en-GB"/>
              </w:rPr>
            </w:pPr>
          </w:p>
        </w:tc>
        <w:tc>
          <w:tcPr>
            <w:tcW w:w="4584" w:type="dxa"/>
            <w:tcBorders>
              <w:top w:val="single" w:sz="4" w:space="0" w:color="auto"/>
              <w:left w:val="single" w:sz="4" w:space="0" w:color="auto"/>
              <w:bottom w:val="single" w:sz="4" w:space="0" w:color="auto"/>
              <w:right w:val="single" w:sz="4" w:space="0" w:color="auto"/>
            </w:tcBorders>
          </w:tcPr>
          <w:p w14:paraId="39A0C91B" w14:textId="77777777" w:rsidR="00352680" w:rsidRPr="009F6F3A" w:rsidRDefault="00352680">
            <w:pPr>
              <w:spacing w:after="0" w:line="240" w:lineRule="auto"/>
              <w:textAlignment w:val="baseline"/>
              <w:rPr>
                <w:rFonts w:eastAsia="Times New Roman" w:cs="Arial"/>
                <w:lang w:eastAsia="en-GB"/>
              </w:rPr>
            </w:pPr>
          </w:p>
        </w:tc>
      </w:tr>
      <w:tr w:rsidR="00352680" w:rsidRPr="009F6F3A" w14:paraId="0C145E71" w14:textId="77777777">
        <w:trPr>
          <w:trHeight w:val="300"/>
        </w:trPr>
        <w:tc>
          <w:tcPr>
            <w:tcW w:w="988" w:type="dxa"/>
            <w:tcBorders>
              <w:top w:val="single" w:sz="4" w:space="0" w:color="auto"/>
              <w:left w:val="single" w:sz="4" w:space="0" w:color="auto"/>
              <w:bottom w:val="single" w:sz="4" w:space="0" w:color="auto"/>
              <w:right w:val="single" w:sz="4" w:space="0" w:color="auto"/>
            </w:tcBorders>
            <w:vAlign w:val="center"/>
          </w:tcPr>
          <w:p w14:paraId="5D2EB0DF" w14:textId="77777777" w:rsidR="00352680" w:rsidRPr="009F6F3A" w:rsidRDefault="00352680">
            <w:pPr>
              <w:spacing w:after="0" w:line="240" w:lineRule="auto"/>
              <w:textAlignment w:val="baseline"/>
              <w:rPr>
                <w:rFonts w:eastAsia="Times New Roman" w:cs="Arial"/>
                <w:sz w:val="24"/>
                <w:szCs w:val="24"/>
                <w:lang w:eastAsia="en-GB"/>
              </w:rPr>
            </w:pPr>
          </w:p>
        </w:tc>
        <w:tc>
          <w:tcPr>
            <w:tcW w:w="4394" w:type="dxa"/>
            <w:tcBorders>
              <w:top w:val="single" w:sz="4" w:space="0" w:color="auto"/>
              <w:left w:val="single" w:sz="4" w:space="0" w:color="auto"/>
              <w:bottom w:val="single" w:sz="4" w:space="0" w:color="auto"/>
              <w:right w:val="single" w:sz="4" w:space="0" w:color="auto"/>
            </w:tcBorders>
            <w:vAlign w:val="center"/>
          </w:tcPr>
          <w:p w14:paraId="63444495" w14:textId="77777777" w:rsidR="00352680" w:rsidRPr="009F6F3A" w:rsidRDefault="00352680">
            <w:pPr>
              <w:spacing w:after="0" w:line="240" w:lineRule="auto"/>
              <w:textAlignment w:val="baseline"/>
              <w:rPr>
                <w:rFonts w:eastAsia="Times New Roman" w:cs="Arial"/>
                <w:sz w:val="24"/>
                <w:szCs w:val="24"/>
                <w:lang w:eastAsia="en-GB"/>
              </w:rPr>
            </w:pPr>
          </w:p>
        </w:tc>
        <w:tc>
          <w:tcPr>
            <w:tcW w:w="3969" w:type="dxa"/>
            <w:tcBorders>
              <w:top w:val="single" w:sz="4" w:space="0" w:color="auto"/>
              <w:left w:val="single" w:sz="4" w:space="0" w:color="auto"/>
              <w:bottom w:val="single" w:sz="4" w:space="0" w:color="auto"/>
              <w:right w:val="single" w:sz="4" w:space="0" w:color="auto"/>
            </w:tcBorders>
            <w:vAlign w:val="center"/>
          </w:tcPr>
          <w:p w14:paraId="4D0805B5" w14:textId="77777777" w:rsidR="00352680" w:rsidRPr="009F6F3A" w:rsidRDefault="00352680">
            <w:pPr>
              <w:spacing w:after="0" w:line="240" w:lineRule="auto"/>
              <w:textAlignment w:val="baseline"/>
              <w:rPr>
                <w:rFonts w:eastAsia="Times New Roman" w:cs="Arial"/>
                <w:sz w:val="24"/>
                <w:szCs w:val="24"/>
                <w:lang w:eastAsia="en-GB"/>
              </w:rPr>
            </w:pPr>
          </w:p>
        </w:tc>
        <w:tc>
          <w:tcPr>
            <w:tcW w:w="4584" w:type="dxa"/>
            <w:tcBorders>
              <w:top w:val="single" w:sz="4" w:space="0" w:color="auto"/>
              <w:left w:val="single" w:sz="4" w:space="0" w:color="auto"/>
              <w:bottom w:val="single" w:sz="4" w:space="0" w:color="auto"/>
              <w:right w:val="single" w:sz="4" w:space="0" w:color="auto"/>
            </w:tcBorders>
          </w:tcPr>
          <w:p w14:paraId="47CFDB14" w14:textId="77777777" w:rsidR="00352680" w:rsidRPr="009F6F3A" w:rsidRDefault="00352680">
            <w:pPr>
              <w:spacing w:after="0" w:line="240" w:lineRule="auto"/>
              <w:textAlignment w:val="baseline"/>
              <w:rPr>
                <w:rFonts w:eastAsia="Times New Roman" w:cs="Arial"/>
                <w:lang w:eastAsia="en-GB"/>
              </w:rPr>
            </w:pPr>
          </w:p>
        </w:tc>
      </w:tr>
      <w:tr w:rsidR="00352680" w:rsidRPr="009F6F3A" w14:paraId="045FDD2E" w14:textId="77777777">
        <w:trPr>
          <w:trHeight w:val="300"/>
        </w:trPr>
        <w:tc>
          <w:tcPr>
            <w:tcW w:w="13935" w:type="dxa"/>
            <w:gridSpan w:val="4"/>
            <w:tcBorders>
              <w:top w:val="single" w:sz="4" w:space="0" w:color="auto"/>
              <w:left w:val="single" w:sz="4" w:space="0" w:color="auto"/>
              <w:bottom w:val="single" w:sz="4" w:space="0" w:color="auto"/>
              <w:right w:val="single" w:sz="4" w:space="0" w:color="auto"/>
            </w:tcBorders>
            <w:shd w:val="clear" w:color="auto" w:fill="FF9900"/>
            <w:vAlign w:val="center"/>
          </w:tcPr>
          <w:p w14:paraId="0477D62B" w14:textId="18B4E55B" w:rsidR="00352680" w:rsidRPr="009F6F3A" w:rsidRDefault="00352680">
            <w:pPr>
              <w:spacing w:before="40" w:after="40" w:line="240" w:lineRule="auto"/>
              <w:ind w:left="74"/>
              <w:textAlignment w:val="baseline"/>
              <w:rPr>
                <w:rFonts w:eastAsia="Times New Roman" w:cs="Arial"/>
                <w:b/>
                <w:bCs/>
                <w:lang w:eastAsia="en-GB"/>
              </w:rPr>
            </w:pPr>
            <w:r w:rsidRPr="009F6F3A">
              <w:rPr>
                <w:rFonts w:eastAsia="Times New Roman" w:cs="Arial"/>
                <w:b/>
                <w:bCs/>
                <w:color w:val="FFFFFF"/>
                <w:lang w:eastAsia="en-GB"/>
              </w:rPr>
              <w:t>Sum</w:t>
            </w:r>
            <w:r w:rsidRPr="009F6F3A">
              <w:rPr>
                <w:rFonts w:eastAsia="Times New Roman" w:cs="Arial"/>
                <w:b/>
                <w:bCs/>
                <w:color w:val="FFFFFF"/>
                <w:shd w:val="clear" w:color="auto" w:fill="FF9900"/>
                <w:lang w:eastAsia="en-GB"/>
              </w:rPr>
              <w:t>mary/</w:t>
            </w:r>
            <w:r w:rsidR="00411E92" w:rsidRPr="009F6F3A">
              <w:rPr>
                <w:rFonts w:eastAsia="Times New Roman" w:cs="Arial"/>
                <w:b/>
                <w:bCs/>
                <w:color w:val="FFFFFF"/>
                <w:shd w:val="clear" w:color="auto" w:fill="FF9900"/>
                <w:lang w:eastAsia="en-GB"/>
              </w:rPr>
              <w:t>A</w:t>
            </w:r>
            <w:r w:rsidRPr="009F6F3A">
              <w:rPr>
                <w:rFonts w:eastAsia="Times New Roman" w:cs="Arial"/>
                <w:b/>
                <w:bCs/>
                <w:color w:val="FFFFFF"/>
                <w:shd w:val="clear" w:color="auto" w:fill="FF9900"/>
                <w:lang w:eastAsia="en-GB"/>
              </w:rPr>
              <w:t>dditional comments</w:t>
            </w:r>
            <w:r w:rsidRPr="009F6F3A">
              <w:rPr>
                <w:rFonts w:eastAsia="Times New Roman" w:cs="Arial"/>
                <w:b/>
                <w:bCs/>
                <w:color w:val="FFFFFF" w:themeColor="background1"/>
                <w:shd w:val="clear" w:color="auto" w:fill="FF9900"/>
                <w:lang w:eastAsia="en-GB"/>
              </w:rPr>
              <w:t xml:space="preserve"> </w:t>
            </w:r>
          </w:p>
        </w:tc>
      </w:tr>
      <w:tr w:rsidR="00352680" w:rsidRPr="009F6F3A" w14:paraId="411A3E7A" w14:textId="77777777">
        <w:trPr>
          <w:trHeight w:val="300"/>
        </w:trPr>
        <w:tc>
          <w:tcPr>
            <w:tcW w:w="13935" w:type="dxa"/>
            <w:gridSpan w:val="4"/>
            <w:tcBorders>
              <w:top w:val="single" w:sz="4" w:space="0" w:color="auto"/>
              <w:left w:val="single" w:sz="4" w:space="0" w:color="auto"/>
              <w:bottom w:val="single" w:sz="4" w:space="0" w:color="auto"/>
              <w:right w:val="single" w:sz="4" w:space="0" w:color="auto"/>
            </w:tcBorders>
            <w:vAlign w:val="center"/>
          </w:tcPr>
          <w:p w14:paraId="6CB4F1F8" w14:textId="77777777" w:rsidR="00352680" w:rsidRPr="009F6F3A" w:rsidRDefault="00352680">
            <w:pPr>
              <w:spacing w:after="0" w:line="240" w:lineRule="auto"/>
              <w:textAlignment w:val="baseline"/>
              <w:rPr>
                <w:rFonts w:eastAsia="Times New Roman" w:cs="Arial"/>
                <w:lang w:eastAsia="en-GB"/>
              </w:rPr>
            </w:pPr>
          </w:p>
          <w:p w14:paraId="74B3A323" w14:textId="77777777" w:rsidR="00352680" w:rsidRPr="009F6F3A" w:rsidRDefault="00352680">
            <w:pPr>
              <w:spacing w:after="0" w:line="240" w:lineRule="auto"/>
              <w:textAlignment w:val="baseline"/>
              <w:rPr>
                <w:rFonts w:eastAsia="Times New Roman" w:cs="Arial"/>
                <w:lang w:eastAsia="en-GB"/>
              </w:rPr>
            </w:pPr>
          </w:p>
          <w:p w14:paraId="2A867339" w14:textId="77777777" w:rsidR="00352680" w:rsidRPr="009F6F3A" w:rsidRDefault="00352680">
            <w:pPr>
              <w:spacing w:after="0" w:line="240" w:lineRule="auto"/>
              <w:textAlignment w:val="baseline"/>
              <w:rPr>
                <w:rFonts w:eastAsia="Times New Roman" w:cs="Arial"/>
                <w:lang w:eastAsia="en-GB"/>
              </w:rPr>
            </w:pPr>
          </w:p>
          <w:p w14:paraId="02FF0EC7" w14:textId="77777777" w:rsidR="00352680" w:rsidRPr="009F6F3A" w:rsidRDefault="00352680">
            <w:pPr>
              <w:spacing w:after="0" w:line="240" w:lineRule="auto"/>
              <w:textAlignment w:val="baseline"/>
              <w:rPr>
                <w:rFonts w:eastAsia="Times New Roman" w:cs="Arial"/>
                <w:lang w:eastAsia="en-GB"/>
              </w:rPr>
            </w:pPr>
          </w:p>
          <w:p w14:paraId="0DE69D32" w14:textId="77777777" w:rsidR="00352680" w:rsidRPr="009F6F3A" w:rsidRDefault="00352680">
            <w:pPr>
              <w:spacing w:after="0" w:line="240" w:lineRule="auto"/>
              <w:textAlignment w:val="baseline"/>
              <w:rPr>
                <w:rFonts w:eastAsia="Times New Roman" w:cs="Arial"/>
                <w:lang w:eastAsia="en-GB"/>
              </w:rPr>
            </w:pPr>
          </w:p>
          <w:p w14:paraId="632943C8" w14:textId="77777777" w:rsidR="00352680" w:rsidRPr="009F6F3A" w:rsidRDefault="00352680">
            <w:pPr>
              <w:spacing w:after="0" w:line="240" w:lineRule="auto"/>
              <w:textAlignment w:val="baseline"/>
              <w:rPr>
                <w:rFonts w:eastAsia="Times New Roman" w:cs="Arial"/>
                <w:lang w:eastAsia="en-GB"/>
              </w:rPr>
            </w:pPr>
          </w:p>
        </w:tc>
      </w:tr>
    </w:tbl>
    <w:p w14:paraId="26DB9A99" w14:textId="77777777" w:rsidR="00352680" w:rsidRPr="009F6F3A" w:rsidRDefault="00352680" w:rsidP="00352680">
      <w:pPr>
        <w:spacing w:after="0" w:line="240" w:lineRule="auto"/>
        <w:textAlignment w:val="baseline"/>
        <w:rPr>
          <w:rFonts w:eastAsia="Times New Roman" w:cs="Arial"/>
          <w:sz w:val="18"/>
          <w:szCs w:val="18"/>
          <w:lang w:eastAsia="en-GB"/>
        </w:rPr>
      </w:pPr>
    </w:p>
    <w:p w14:paraId="51C6B5F9" w14:textId="77777777" w:rsidR="00352680" w:rsidRPr="009F6F3A" w:rsidRDefault="00352680" w:rsidP="00352680">
      <w:pPr>
        <w:spacing w:after="0" w:line="240" w:lineRule="auto"/>
        <w:textAlignment w:val="baseline"/>
        <w:rPr>
          <w:rFonts w:eastAsia="Times New Roman" w:cs="Arial"/>
          <w:sz w:val="18"/>
          <w:szCs w:val="18"/>
          <w:lang w:eastAsia="en-GB"/>
        </w:rPr>
        <w:sectPr w:rsidR="00352680" w:rsidRPr="009F6F3A" w:rsidSect="00352680">
          <w:headerReference w:type="default" r:id="rId40"/>
          <w:pgSz w:w="16838" w:h="11906" w:orient="landscape" w:code="9"/>
          <w:pgMar w:top="402" w:right="1134" w:bottom="1361" w:left="1361" w:header="709" w:footer="709" w:gutter="0"/>
          <w:cols w:space="708"/>
          <w:docGrid w:linePitch="360"/>
        </w:sectPr>
      </w:pPr>
    </w:p>
    <w:p w14:paraId="7C38D161" w14:textId="77777777" w:rsidR="00352680" w:rsidRPr="009F6F3A" w:rsidRDefault="00352680" w:rsidP="009F6F3A">
      <w:pPr>
        <w:spacing w:before="200" w:after="160"/>
        <w:rPr>
          <w:rFonts w:eastAsia="Arial" w:cs="Arial"/>
          <w:b/>
          <w:bCs/>
          <w:color w:val="FFA300"/>
          <w:sz w:val="26"/>
          <w:szCs w:val="26"/>
          <w:lang w:val="en-US"/>
        </w:rPr>
      </w:pPr>
      <w:r w:rsidRPr="009F6F3A">
        <w:rPr>
          <w:rFonts w:eastAsia="Arial" w:cs="Arial"/>
          <w:b/>
          <w:bCs/>
          <w:color w:val="FFA300"/>
          <w:sz w:val="26"/>
          <w:szCs w:val="26"/>
          <w:lang w:val="en-US"/>
        </w:rPr>
        <w:lastRenderedPageBreak/>
        <w:t>Assessor observation record form</w:t>
      </w:r>
    </w:p>
    <w:p w14:paraId="2AC570E6" w14:textId="77777777" w:rsidR="00352680" w:rsidRDefault="00352680" w:rsidP="00A2218C">
      <w:pPr>
        <w:spacing w:before="200" w:after="160"/>
        <w:ind w:right="1443"/>
        <w:rPr>
          <w:rFonts w:eastAsia="Times New Roman" w:cs="Arial"/>
          <w:bCs/>
        </w:rPr>
      </w:pPr>
      <w:r w:rsidRPr="009F6F3A">
        <w:rPr>
          <w:rFonts w:eastAsia="Times New Roman" w:cs="Arial"/>
          <w:bCs/>
        </w:rPr>
        <w:t xml:space="preserve">This template is intended to provide a clear, professional, and consistent format for recording assessor observations, assessment decisions, and supporting evidence. </w:t>
      </w:r>
    </w:p>
    <w:tbl>
      <w:tblPr>
        <w:tblStyle w:val="TableGrid50"/>
        <w:tblpPr w:leftFromText="180" w:rightFromText="180" w:vertAnchor="text" w:horzAnchor="margin" w:tblpY="83"/>
        <w:tblW w:w="0" w:type="auto"/>
        <w:tblInd w:w="0" w:type="dxa"/>
        <w:tblLook w:val="04A0" w:firstRow="1" w:lastRow="0" w:firstColumn="1" w:lastColumn="0" w:noHBand="0" w:noVBand="1"/>
      </w:tblPr>
      <w:tblGrid>
        <w:gridCol w:w="2405"/>
        <w:gridCol w:w="4439"/>
        <w:gridCol w:w="2649"/>
        <w:gridCol w:w="4195"/>
      </w:tblGrid>
      <w:tr w:rsidR="00AB3758" w:rsidRPr="009F6F3A" w14:paraId="415D10F5" w14:textId="77777777" w:rsidTr="00AB3758">
        <w:trPr>
          <w:trHeight w:val="421"/>
        </w:trPr>
        <w:tc>
          <w:tcPr>
            <w:tcW w:w="2405" w:type="dxa"/>
            <w:shd w:val="clear" w:color="auto" w:fill="FF9900"/>
          </w:tcPr>
          <w:p w14:paraId="0AD0D0FA" w14:textId="77777777" w:rsidR="00AB3758" w:rsidRPr="00577F2D" w:rsidRDefault="00AB3758" w:rsidP="00AB3758">
            <w:pPr>
              <w:spacing w:before="40" w:after="40"/>
              <w:ind w:left="74"/>
              <w:rPr>
                <w:rFonts w:cs="Arial"/>
                <w:b/>
                <w:bCs/>
                <w:color w:val="FFFFFF" w:themeColor="background1"/>
                <w:sz w:val="22"/>
              </w:rPr>
            </w:pPr>
            <w:r w:rsidRPr="00577F2D">
              <w:rPr>
                <w:rFonts w:cs="Arial"/>
                <w:b/>
                <w:bCs/>
                <w:color w:val="FFFFFF" w:themeColor="background1"/>
                <w:sz w:val="22"/>
              </w:rPr>
              <w:t>Qualification Title:</w:t>
            </w:r>
          </w:p>
        </w:tc>
        <w:tc>
          <w:tcPr>
            <w:tcW w:w="4439" w:type="dxa"/>
          </w:tcPr>
          <w:p w14:paraId="07EDC92B" w14:textId="77777777" w:rsidR="00AB3758" w:rsidRPr="00577F2D" w:rsidRDefault="00AB3758" w:rsidP="00AB3758">
            <w:pPr>
              <w:spacing w:before="40" w:after="40"/>
              <w:ind w:left="74"/>
              <w:rPr>
                <w:rFonts w:cs="Arial"/>
                <w:sz w:val="22"/>
              </w:rPr>
            </w:pPr>
          </w:p>
        </w:tc>
        <w:tc>
          <w:tcPr>
            <w:tcW w:w="2649" w:type="dxa"/>
            <w:shd w:val="clear" w:color="auto" w:fill="FF9900"/>
          </w:tcPr>
          <w:p w14:paraId="484B2F9F" w14:textId="77777777" w:rsidR="00AB3758" w:rsidRPr="00577F2D" w:rsidRDefault="00AB3758" w:rsidP="00AB3758">
            <w:pPr>
              <w:spacing w:before="40" w:after="40"/>
              <w:ind w:left="74"/>
              <w:rPr>
                <w:rFonts w:cs="Arial"/>
                <w:b/>
                <w:bCs/>
                <w:sz w:val="22"/>
              </w:rPr>
            </w:pPr>
            <w:r w:rsidRPr="00577F2D">
              <w:rPr>
                <w:rFonts w:cs="Arial"/>
                <w:b/>
                <w:bCs/>
                <w:color w:val="FFFFFF" w:themeColor="background1"/>
                <w:sz w:val="22"/>
              </w:rPr>
              <w:t>Qualification Number:</w:t>
            </w:r>
          </w:p>
        </w:tc>
        <w:tc>
          <w:tcPr>
            <w:tcW w:w="4195" w:type="dxa"/>
          </w:tcPr>
          <w:p w14:paraId="076ED138" w14:textId="77777777" w:rsidR="00AB3758" w:rsidRPr="009F6F3A" w:rsidRDefault="00AB3758" w:rsidP="00AB3758">
            <w:pPr>
              <w:spacing w:before="40" w:after="40"/>
              <w:ind w:left="74"/>
              <w:rPr>
                <w:rFonts w:cs="Arial"/>
              </w:rPr>
            </w:pPr>
          </w:p>
        </w:tc>
      </w:tr>
      <w:tr w:rsidR="00AB3758" w:rsidRPr="009F6F3A" w14:paraId="4F3E05EB" w14:textId="77777777" w:rsidTr="00AB3758">
        <w:trPr>
          <w:trHeight w:val="721"/>
        </w:trPr>
        <w:tc>
          <w:tcPr>
            <w:tcW w:w="2405" w:type="dxa"/>
            <w:shd w:val="clear" w:color="auto" w:fill="FF9900"/>
          </w:tcPr>
          <w:p w14:paraId="2A606903" w14:textId="77777777" w:rsidR="00AB3758" w:rsidRPr="00577F2D" w:rsidRDefault="00AB3758" w:rsidP="00AB3758">
            <w:pPr>
              <w:spacing w:before="40" w:after="40"/>
              <w:ind w:left="74"/>
              <w:rPr>
                <w:rFonts w:cs="Arial"/>
                <w:b/>
                <w:bCs/>
                <w:color w:val="FFFFFF" w:themeColor="background1"/>
                <w:sz w:val="22"/>
              </w:rPr>
            </w:pPr>
            <w:r w:rsidRPr="00577F2D">
              <w:rPr>
                <w:rFonts w:cs="Arial"/>
                <w:b/>
                <w:bCs/>
                <w:color w:val="FFFFFF" w:themeColor="background1"/>
                <w:sz w:val="22"/>
              </w:rPr>
              <w:t>Unit title and number Tick (as appropriate)</w:t>
            </w:r>
          </w:p>
        </w:tc>
        <w:tc>
          <w:tcPr>
            <w:tcW w:w="11283" w:type="dxa"/>
            <w:gridSpan w:val="3"/>
          </w:tcPr>
          <w:p w14:paraId="4FA9620B" w14:textId="77777777" w:rsidR="00AB3758" w:rsidRPr="00577F2D" w:rsidRDefault="00000000" w:rsidP="00AB3758">
            <w:pPr>
              <w:spacing w:before="40" w:after="40"/>
              <w:ind w:left="74"/>
              <w:rPr>
                <w:rFonts w:eastAsia="Arial" w:cs="Arial"/>
                <w:color w:val="000000"/>
                <w:sz w:val="22"/>
                <w:u w:color="000000"/>
                <w:bdr w:val="nil"/>
                <w:lang w:eastAsia="en-GB"/>
              </w:rPr>
            </w:pPr>
            <w:sdt>
              <w:sdtPr>
                <w:rPr>
                  <w:rFonts w:eastAsia="Arial" w:cs="Arial"/>
                  <w:color w:val="000000"/>
                  <w:u w:color="000000"/>
                  <w:bdr w:val="nil"/>
                  <w:lang w:eastAsia="en-GB"/>
                </w:rPr>
                <w:id w:val="-557552188"/>
                <w14:checkbox>
                  <w14:checked w14:val="0"/>
                  <w14:checkedState w14:val="2612" w14:font="MS Gothic"/>
                  <w14:uncheckedState w14:val="2610" w14:font="MS Gothic"/>
                </w14:checkbox>
              </w:sdtPr>
              <w:sdtContent>
                <w:r w:rsidR="00AB3758" w:rsidRPr="00577F2D">
                  <w:rPr>
                    <w:rFonts w:ascii="Segoe UI Symbol" w:eastAsia="MS Gothic" w:hAnsi="Segoe UI Symbol" w:cs="Segoe UI Symbol"/>
                    <w:color w:val="000000"/>
                    <w:sz w:val="22"/>
                    <w:u w:color="000000"/>
                    <w:bdr w:val="nil"/>
                    <w:lang w:eastAsia="en-GB"/>
                  </w:rPr>
                  <w:t>☐</w:t>
                </w:r>
              </w:sdtContent>
            </w:sdt>
            <w:r w:rsidR="00AB3758" w:rsidRPr="00577F2D">
              <w:rPr>
                <w:rFonts w:eastAsia="Arial" w:cs="Arial"/>
                <w:color w:val="000000"/>
                <w:sz w:val="22"/>
                <w:u w:color="000000"/>
                <w:bdr w:val="nil"/>
                <w:lang w:eastAsia="en-GB"/>
              </w:rPr>
              <w:t xml:space="preserve"> 301 Coaching or Mentoring Practice </w:t>
            </w:r>
          </w:p>
          <w:p w14:paraId="3023248D" w14:textId="77777777" w:rsidR="00AB3758" w:rsidRPr="00577F2D" w:rsidRDefault="00000000" w:rsidP="00AB3758">
            <w:pPr>
              <w:spacing w:before="40" w:after="40"/>
              <w:ind w:left="74"/>
              <w:rPr>
                <w:rFonts w:cs="Arial"/>
                <w:sz w:val="22"/>
              </w:rPr>
            </w:pPr>
            <w:sdt>
              <w:sdtPr>
                <w:rPr>
                  <w:rFonts w:eastAsia="Arial" w:cs="Arial"/>
                  <w:color w:val="000000"/>
                  <w:u w:color="000000"/>
                  <w:bdr w:val="nil"/>
                  <w:lang w:eastAsia="en-GB"/>
                </w:rPr>
                <w:id w:val="1429074478"/>
                <w14:checkbox>
                  <w14:checked w14:val="0"/>
                  <w14:checkedState w14:val="2612" w14:font="MS Gothic"/>
                  <w14:uncheckedState w14:val="2610" w14:font="MS Gothic"/>
                </w14:checkbox>
              </w:sdtPr>
              <w:sdtContent>
                <w:r w:rsidR="00AB3758" w:rsidRPr="00577F2D">
                  <w:rPr>
                    <w:rFonts w:ascii="Segoe UI Symbol" w:eastAsia="MS Gothic" w:hAnsi="Segoe UI Symbol" w:cs="Segoe UI Symbol"/>
                    <w:color w:val="000000"/>
                    <w:sz w:val="22"/>
                    <w:u w:color="000000"/>
                    <w:bdr w:val="nil"/>
                    <w:lang w:eastAsia="en-GB"/>
                  </w:rPr>
                  <w:t>☐</w:t>
                </w:r>
              </w:sdtContent>
            </w:sdt>
            <w:r w:rsidR="00AB3758" w:rsidRPr="00577F2D">
              <w:rPr>
                <w:rFonts w:cs="Arial"/>
                <w:sz w:val="22"/>
              </w:rPr>
              <w:t xml:space="preserve"> 302 Coaching or Mentoring Extended Practice</w:t>
            </w:r>
          </w:p>
        </w:tc>
      </w:tr>
      <w:tr w:rsidR="00AB3758" w:rsidRPr="009F6F3A" w14:paraId="75F9CE2C" w14:textId="77777777" w:rsidTr="00AB3758">
        <w:trPr>
          <w:trHeight w:val="492"/>
        </w:trPr>
        <w:tc>
          <w:tcPr>
            <w:tcW w:w="2405" w:type="dxa"/>
            <w:shd w:val="clear" w:color="auto" w:fill="FF9900"/>
          </w:tcPr>
          <w:p w14:paraId="1975FA44" w14:textId="77777777" w:rsidR="00AB3758" w:rsidRPr="00577F2D" w:rsidRDefault="00AB3758" w:rsidP="00AB3758">
            <w:pPr>
              <w:spacing w:before="40" w:after="40"/>
              <w:ind w:left="74"/>
              <w:rPr>
                <w:rFonts w:cs="Arial"/>
                <w:b/>
                <w:bCs/>
                <w:color w:val="FFFFFF" w:themeColor="background1"/>
                <w:sz w:val="22"/>
              </w:rPr>
            </w:pPr>
            <w:r w:rsidRPr="00577F2D">
              <w:rPr>
                <w:rFonts w:cs="Arial"/>
                <w:b/>
                <w:bCs/>
                <w:color w:val="FFFFFF" w:themeColor="background1"/>
                <w:sz w:val="22"/>
              </w:rPr>
              <w:t>Learning Outcome(s)</w:t>
            </w:r>
          </w:p>
        </w:tc>
        <w:tc>
          <w:tcPr>
            <w:tcW w:w="11283" w:type="dxa"/>
            <w:gridSpan w:val="3"/>
          </w:tcPr>
          <w:p w14:paraId="5E0EB9C6" w14:textId="77777777" w:rsidR="00AB3758" w:rsidRPr="00577F2D" w:rsidRDefault="00AB3758" w:rsidP="00AB3758">
            <w:pPr>
              <w:pStyle w:val="EducationalObjective-EnablingObjective-XY"/>
              <w:spacing w:line="240" w:lineRule="atLeast"/>
              <w:ind w:left="74" w:firstLine="0"/>
              <w:rPr>
                <w:rFonts w:eastAsia="Arial" w:cs="Arial"/>
                <w:color w:val="000000"/>
                <w:sz w:val="22"/>
                <w:u w:color="000000"/>
              </w:rPr>
            </w:pPr>
            <w:r w:rsidRPr="00577F2D">
              <w:rPr>
                <w:rFonts w:cs="Arial"/>
                <w:color w:val="000000"/>
                <w:sz w:val="22"/>
                <w:u w:color="000000"/>
              </w:rPr>
              <w:t xml:space="preserve">LO2 </w:t>
            </w:r>
          </w:p>
        </w:tc>
      </w:tr>
      <w:tr w:rsidR="00AB3758" w:rsidRPr="009F6F3A" w14:paraId="417B5AFE" w14:textId="77777777" w:rsidTr="00AB3758">
        <w:trPr>
          <w:trHeight w:val="734"/>
        </w:trPr>
        <w:tc>
          <w:tcPr>
            <w:tcW w:w="2405" w:type="dxa"/>
            <w:shd w:val="clear" w:color="auto" w:fill="FF9900"/>
          </w:tcPr>
          <w:p w14:paraId="0B6767BF" w14:textId="77777777" w:rsidR="00AB3758" w:rsidRPr="00577F2D" w:rsidRDefault="00AB3758" w:rsidP="00AB3758">
            <w:pPr>
              <w:spacing w:before="40" w:after="40"/>
              <w:ind w:left="74"/>
              <w:rPr>
                <w:rFonts w:cs="Arial"/>
                <w:b/>
                <w:bCs/>
                <w:color w:val="FFFFFF" w:themeColor="background1"/>
                <w:sz w:val="22"/>
              </w:rPr>
            </w:pPr>
            <w:r w:rsidRPr="00577F2D">
              <w:rPr>
                <w:rFonts w:cs="Arial"/>
                <w:b/>
                <w:bCs/>
                <w:color w:val="FFFFFF" w:themeColor="background1"/>
                <w:sz w:val="22"/>
              </w:rPr>
              <w:t>Assessment Criteria</w:t>
            </w:r>
          </w:p>
        </w:tc>
        <w:tc>
          <w:tcPr>
            <w:tcW w:w="11283" w:type="dxa"/>
            <w:gridSpan w:val="3"/>
          </w:tcPr>
          <w:p w14:paraId="1903C44F" w14:textId="2FF13CA4" w:rsidR="00AB3758" w:rsidRPr="00577F2D" w:rsidRDefault="00EC6EA8" w:rsidP="00AB3758">
            <w:pPr>
              <w:pStyle w:val="EducationalObjective-EnablingObjective-XY"/>
              <w:spacing w:line="240" w:lineRule="atLeast"/>
              <w:ind w:left="794"/>
              <w:rPr>
                <w:rFonts w:eastAsia="Arial" w:cs="Arial"/>
                <w:color w:val="000000"/>
                <w:sz w:val="22"/>
                <w:u w:color="000000"/>
              </w:rPr>
            </w:pPr>
            <w:r w:rsidRPr="00577F2D">
              <w:rPr>
                <w:rFonts w:cs="Arial"/>
                <w:color w:val="000000"/>
                <w:sz w:val="22"/>
                <w:u w:color="000000"/>
              </w:rPr>
              <w:t>2.1 U</w:t>
            </w:r>
            <w:r w:rsidRPr="00577F2D">
              <w:rPr>
                <w:rFonts w:cs="Arial"/>
                <w:color w:val="000000"/>
                <w:u w:color="000000"/>
              </w:rPr>
              <w:t>se</w:t>
            </w:r>
            <w:r w:rsidR="00AB3758" w:rsidRPr="00577F2D">
              <w:rPr>
                <w:rFonts w:cs="Arial"/>
                <w:color w:val="000000"/>
                <w:sz w:val="22"/>
                <w:u w:color="000000"/>
              </w:rPr>
              <w:t xml:space="preserve"> recognised model(s) for coaching or mentoring in order to support the individuals to achieve their goals.</w:t>
            </w:r>
          </w:p>
          <w:p w14:paraId="408ECDD6" w14:textId="5541D4CB" w:rsidR="00AB3758" w:rsidRPr="00577F2D" w:rsidRDefault="00AB3758" w:rsidP="00AB3758">
            <w:pPr>
              <w:pStyle w:val="EducationalObjective-EnablingObjective-XY"/>
              <w:spacing w:line="240" w:lineRule="atLeast"/>
              <w:ind w:left="794"/>
              <w:rPr>
                <w:rFonts w:eastAsia="Arial" w:cs="Arial"/>
                <w:sz w:val="22"/>
                <w:u w:color="000000"/>
              </w:rPr>
            </w:pPr>
            <w:r w:rsidRPr="00577F2D">
              <w:rPr>
                <w:rFonts w:cs="Arial"/>
                <w:color w:val="000000"/>
                <w:sz w:val="22"/>
                <w:u w:color="000000"/>
              </w:rPr>
              <w:t>2.2</w:t>
            </w:r>
            <w:r w:rsidR="00EC6EA8">
              <w:rPr>
                <w:rFonts w:cs="Arial"/>
                <w:color w:val="000000"/>
                <w:sz w:val="22"/>
                <w:u w:color="000000"/>
              </w:rPr>
              <w:t xml:space="preserve"> </w:t>
            </w:r>
            <w:r w:rsidRPr="00577F2D">
              <w:rPr>
                <w:rFonts w:cs="Arial"/>
                <w:color w:val="000000"/>
                <w:sz w:val="22"/>
                <w:u w:color="000000"/>
              </w:rPr>
              <w:t xml:space="preserve">Use appropriate </w:t>
            </w:r>
            <w:r w:rsidRPr="00577F2D">
              <w:rPr>
                <w:rFonts w:cs="Arial"/>
                <w:b/>
                <w:bCs/>
                <w:color w:val="000000"/>
                <w:sz w:val="22"/>
                <w:u w:color="000000"/>
              </w:rPr>
              <w:t>communication skills</w:t>
            </w:r>
            <w:r w:rsidRPr="00577F2D">
              <w:rPr>
                <w:rFonts w:cs="Arial"/>
                <w:color w:val="000000"/>
                <w:sz w:val="22"/>
                <w:u w:color="000000"/>
              </w:rPr>
              <w:t xml:space="preserve"> and </w:t>
            </w:r>
            <w:r w:rsidRPr="00577F2D">
              <w:rPr>
                <w:rFonts w:cs="Arial"/>
                <w:b/>
                <w:bCs/>
                <w:color w:val="000000"/>
                <w:sz w:val="22"/>
                <w:u w:color="000000"/>
              </w:rPr>
              <w:t>behaviours</w:t>
            </w:r>
            <w:r w:rsidRPr="00577F2D">
              <w:rPr>
                <w:rFonts w:cs="Arial"/>
                <w:color w:val="000000"/>
                <w:sz w:val="22"/>
                <w:u w:color="000000"/>
              </w:rPr>
              <w:t xml:space="preserve"> to develop the relationship, to work towards individual objectives, review progress and respond to individual needs.</w:t>
            </w:r>
          </w:p>
        </w:tc>
      </w:tr>
      <w:tr w:rsidR="00AB3758" w:rsidRPr="009F6F3A" w14:paraId="7F7F4906" w14:textId="77777777" w:rsidTr="00AB3758">
        <w:trPr>
          <w:trHeight w:val="472"/>
        </w:trPr>
        <w:tc>
          <w:tcPr>
            <w:tcW w:w="2405" w:type="dxa"/>
            <w:shd w:val="clear" w:color="auto" w:fill="FF9900"/>
          </w:tcPr>
          <w:p w14:paraId="345E8A5B" w14:textId="77777777" w:rsidR="00AB3758" w:rsidRPr="00577F2D" w:rsidRDefault="00AB3758" w:rsidP="00AB3758">
            <w:pPr>
              <w:spacing w:before="40" w:after="40"/>
              <w:ind w:left="74"/>
              <w:rPr>
                <w:rFonts w:cs="Arial"/>
                <w:b/>
                <w:bCs/>
                <w:color w:val="FFFFFF" w:themeColor="background1"/>
                <w:sz w:val="22"/>
              </w:rPr>
            </w:pPr>
            <w:r w:rsidRPr="00577F2D">
              <w:rPr>
                <w:rFonts w:cs="Arial"/>
                <w:b/>
                <w:bCs/>
                <w:color w:val="FFFFFF" w:themeColor="background1"/>
                <w:sz w:val="22"/>
              </w:rPr>
              <w:t>Range</w:t>
            </w:r>
          </w:p>
        </w:tc>
        <w:tc>
          <w:tcPr>
            <w:tcW w:w="4439" w:type="dxa"/>
          </w:tcPr>
          <w:p w14:paraId="29EE94DC" w14:textId="77777777" w:rsidR="00AB3758" w:rsidRPr="00577F2D" w:rsidRDefault="00AB3758" w:rsidP="00AB3758">
            <w:pPr>
              <w:pBdr>
                <w:top w:val="nil"/>
                <w:left w:val="nil"/>
                <w:bottom w:val="nil"/>
                <w:right w:val="nil"/>
                <w:between w:val="nil"/>
                <w:bar w:val="nil"/>
              </w:pBdr>
              <w:spacing w:before="40" w:after="40" w:line="240" w:lineRule="atLeast"/>
              <w:ind w:left="567" w:hanging="567"/>
              <w:rPr>
                <w:rFonts w:eastAsia="Arial" w:cs="Arial"/>
                <w:b/>
                <w:bCs/>
                <w:color w:val="000000"/>
                <w:sz w:val="22"/>
                <w:u w:color="000000"/>
                <w:bdr w:val="nil"/>
                <w:lang w:eastAsia="en-GB"/>
              </w:rPr>
            </w:pPr>
            <w:r w:rsidRPr="00577F2D">
              <w:rPr>
                <w:rFonts w:eastAsia="Arial Unicode MS" w:cs="Arial"/>
                <w:color w:val="000000"/>
                <w:sz w:val="22"/>
                <w:u w:color="000000"/>
                <w:bdr w:val="nil"/>
                <w:lang w:eastAsia="en-GB"/>
              </w:rPr>
              <w:t xml:space="preserve">AC 2.2 </w:t>
            </w:r>
            <w:r w:rsidRPr="00577F2D">
              <w:rPr>
                <w:rFonts w:eastAsia="Arial Unicode MS" w:cs="Arial"/>
                <w:b/>
                <w:bCs/>
                <w:color w:val="000000"/>
                <w:sz w:val="22"/>
                <w:u w:color="000000"/>
                <w:bdr w:val="nil"/>
                <w:lang w:eastAsia="en-GB"/>
              </w:rPr>
              <w:t>Communication skills:</w:t>
            </w:r>
          </w:p>
          <w:p w14:paraId="40D1808E"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listening</w:t>
            </w:r>
          </w:p>
          <w:p w14:paraId="403DB01C"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questioning</w:t>
            </w:r>
          </w:p>
          <w:p w14:paraId="199A0AED"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reflecting</w:t>
            </w:r>
          </w:p>
          <w:p w14:paraId="45A1D707"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responding</w:t>
            </w:r>
          </w:p>
          <w:p w14:paraId="6CC2F278"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giving feedback</w:t>
            </w:r>
          </w:p>
          <w:p w14:paraId="0DDCD803"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mirroring</w:t>
            </w:r>
          </w:p>
          <w:p w14:paraId="6C57ACA6" w14:textId="7A6EE644"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summari</w:t>
            </w:r>
            <w:r w:rsidR="00A834F8">
              <w:rPr>
                <w:rFonts w:ascii="Arial" w:eastAsia="Arial Unicode MS" w:hAnsi="Arial" w:cs="Arial"/>
                <w:color w:val="000000"/>
                <w:sz w:val="22"/>
                <w:u w:color="000000"/>
                <w:bdr w:val="nil"/>
                <w:lang w:eastAsia="en-GB"/>
              </w:rPr>
              <w:t>s</w:t>
            </w:r>
            <w:r w:rsidRPr="00577F2D">
              <w:rPr>
                <w:rFonts w:ascii="Arial" w:eastAsia="Arial Unicode MS" w:hAnsi="Arial" w:cs="Arial"/>
                <w:color w:val="000000"/>
                <w:sz w:val="22"/>
                <w:u w:color="000000"/>
                <w:bdr w:val="nil"/>
                <w:lang w:eastAsia="en-GB"/>
              </w:rPr>
              <w:t xml:space="preserve">ing. </w:t>
            </w:r>
          </w:p>
          <w:p w14:paraId="7A875A08" w14:textId="77777777" w:rsidR="00AB3758" w:rsidRPr="00577F2D" w:rsidRDefault="00AB3758" w:rsidP="00AB3758">
            <w:pPr>
              <w:pBdr>
                <w:top w:val="nil"/>
                <w:left w:val="nil"/>
                <w:bottom w:val="nil"/>
                <w:right w:val="nil"/>
                <w:between w:val="nil"/>
                <w:bar w:val="nil"/>
              </w:pBdr>
              <w:spacing w:before="40" w:after="40" w:line="240" w:lineRule="atLeast"/>
              <w:ind w:left="567" w:hanging="567"/>
              <w:rPr>
                <w:rFonts w:eastAsia="Arial" w:cs="Arial"/>
                <w:b/>
                <w:bCs/>
                <w:color w:val="000000"/>
                <w:sz w:val="22"/>
                <w:u w:color="000000"/>
                <w:bdr w:val="nil"/>
                <w:lang w:eastAsia="en-GB"/>
              </w:rPr>
            </w:pPr>
            <w:r w:rsidRPr="00577F2D">
              <w:rPr>
                <w:rFonts w:eastAsia="Arial" w:cs="Arial"/>
                <w:color w:val="000000"/>
                <w:sz w:val="22"/>
                <w:u w:color="000000"/>
                <w:bdr w:val="nil"/>
                <w:lang w:eastAsia="en-GB"/>
              </w:rPr>
              <w:t>AC 2.2</w:t>
            </w:r>
            <w:r w:rsidRPr="00577F2D">
              <w:rPr>
                <w:rFonts w:eastAsia="Arial" w:cs="Arial"/>
                <w:b/>
                <w:bCs/>
                <w:color w:val="000000"/>
                <w:sz w:val="22"/>
                <w:u w:color="000000"/>
                <w:bdr w:val="nil"/>
                <w:lang w:eastAsia="en-GB"/>
              </w:rPr>
              <w:t xml:space="preserve"> Behaviours: </w:t>
            </w:r>
          </w:p>
          <w:p w14:paraId="3595DD51"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eastAsia="Arial Unicode MS" w:hAnsi="Arial" w:cs="Arial"/>
                <w:color w:val="000000"/>
                <w:sz w:val="22"/>
                <w:u w:color="000000"/>
                <w:bdr w:val="nil"/>
                <w:lang w:eastAsia="en-GB"/>
              </w:rPr>
            </w:pPr>
            <w:r w:rsidRPr="00577F2D">
              <w:rPr>
                <w:rFonts w:ascii="Arial" w:eastAsia="Arial Unicode MS" w:hAnsi="Arial" w:cs="Arial"/>
                <w:color w:val="000000"/>
                <w:sz w:val="22"/>
                <w:u w:color="000000"/>
                <w:bdr w:val="nil"/>
                <w:lang w:eastAsia="en-GB"/>
              </w:rPr>
              <w:t xml:space="preserve">rapport building </w:t>
            </w:r>
          </w:p>
          <w:p w14:paraId="5158425E" w14:textId="77777777" w:rsidR="00AB3758" w:rsidRPr="00577F2D" w:rsidRDefault="00AB3758" w:rsidP="00E73AAF">
            <w:pPr>
              <w:pStyle w:val="ListParagraph"/>
              <w:numPr>
                <w:ilvl w:val="0"/>
                <w:numId w:val="125"/>
              </w:numPr>
              <w:pBdr>
                <w:top w:val="nil"/>
                <w:left w:val="nil"/>
                <w:bottom w:val="nil"/>
                <w:right w:val="nil"/>
                <w:between w:val="nil"/>
                <w:bar w:val="nil"/>
              </w:pBdr>
              <w:spacing w:before="40" w:after="40" w:line="240" w:lineRule="atLeast"/>
              <w:contextualSpacing/>
              <w:rPr>
                <w:rFonts w:ascii="Arial" w:hAnsi="Arial" w:cs="Arial"/>
                <w:sz w:val="22"/>
              </w:rPr>
            </w:pPr>
            <w:r w:rsidRPr="00577F2D">
              <w:rPr>
                <w:rFonts w:ascii="Arial" w:eastAsia="Arial Unicode MS" w:hAnsi="Arial" w:cs="Arial"/>
                <w:color w:val="000000"/>
                <w:sz w:val="22"/>
                <w:u w:color="000000"/>
                <w:bdr w:val="nil"/>
                <w:lang w:eastAsia="en-GB"/>
              </w:rPr>
              <w:t>relationship building.</w:t>
            </w:r>
          </w:p>
        </w:tc>
        <w:tc>
          <w:tcPr>
            <w:tcW w:w="2649" w:type="dxa"/>
            <w:shd w:val="clear" w:color="auto" w:fill="FF9900"/>
          </w:tcPr>
          <w:p w14:paraId="41F6F71A" w14:textId="77777777" w:rsidR="00AB3758" w:rsidRPr="00577F2D" w:rsidRDefault="00AB3758" w:rsidP="00AB3758">
            <w:pPr>
              <w:spacing w:before="40" w:after="40"/>
              <w:ind w:left="74"/>
              <w:rPr>
                <w:rFonts w:cs="Arial"/>
                <w:b/>
                <w:bCs/>
                <w:color w:val="FFFFFF" w:themeColor="background1"/>
                <w:sz w:val="22"/>
              </w:rPr>
            </w:pPr>
            <w:r w:rsidRPr="00577F2D">
              <w:rPr>
                <w:rFonts w:cs="Arial"/>
                <w:b/>
                <w:bCs/>
                <w:color w:val="FFFFFF" w:themeColor="background1"/>
                <w:sz w:val="22"/>
              </w:rPr>
              <w:t xml:space="preserve">Evidence Requirements if applicable </w:t>
            </w:r>
          </w:p>
        </w:tc>
        <w:tc>
          <w:tcPr>
            <w:tcW w:w="4195" w:type="dxa"/>
          </w:tcPr>
          <w:p w14:paraId="3A7269F3" w14:textId="77777777" w:rsidR="00AB3758" w:rsidRPr="000E4EF5" w:rsidRDefault="00AB3758" w:rsidP="00AB3758">
            <w:pPr>
              <w:pStyle w:val="TitledBlock-ParaBlockindent-RichTextnumbered-XY"/>
              <w:spacing w:before="40" w:after="40" w:line="240" w:lineRule="atLeast"/>
              <w:ind w:left="0" w:firstLine="0"/>
              <w:rPr>
                <w:rFonts w:ascii="Arial" w:hAnsi="Arial" w:cs="Arial"/>
                <w:color w:val="000000"/>
                <w:sz w:val="20"/>
                <w:szCs w:val="18"/>
                <w:u w:color="000000"/>
              </w:rPr>
            </w:pPr>
            <w:r w:rsidRPr="000E4EF5">
              <w:rPr>
                <w:rFonts w:ascii="Arial" w:hAnsi="Arial" w:cs="Arial"/>
                <w:color w:val="000000"/>
                <w:sz w:val="20"/>
                <w:szCs w:val="18"/>
                <w:u w:color="000000"/>
              </w:rPr>
              <w:t>Evidence must include the use of at least one recognised model for coaching or mentoring with each individual.</w:t>
            </w:r>
          </w:p>
          <w:p w14:paraId="52577062" w14:textId="77777777" w:rsidR="00AB3758" w:rsidRPr="009F6F3A" w:rsidRDefault="00AB3758" w:rsidP="00AB3758">
            <w:pPr>
              <w:spacing w:before="40" w:after="40"/>
              <w:rPr>
                <w:rFonts w:cs="Arial"/>
                <w:sz w:val="18"/>
                <w:szCs w:val="16"/>
              </w:rPr>
            </w:pPr>
          </w:p>
        </w:tc>
      </w:tr>
      <w:tr w:rsidR="00AB3758" w:rsidRPr="009F6F3A" w14:paraId="69D01B90" w14:textId="77777777" w:rsidTr="00AB3758">
        <w:trPr>
          <w:trHeight w:val="472"/>
        </w:trPr>
        <w:tc>
          <w:tcPr>
            <w:tcW w:w="2405" w:type="dxa"/>
            <w:shd w:val="clear" w:color="auto" w:fill="FF9900"/>
          </w:tcPr>
          <w:p w14:paraId="51215AD2" w14:textId="77777777" w:rsidR="00AB3758" w:rsidRPr="00577F2D" w:rsidRDefault="00AB3758" w:rsidP="00AB3758">
            <w:pPr>
              <w:rPr>
                <w:rFonts w:cs="Arial"/>
                <w:b/>
                <w:bCs/>
                <w:color w:val="FFFFFF" w:themeColor="background1"/>
                <w:sz w:val="22"/>
              </w:rPr>
            </w:pPr>
            <w:r w:rsidRPr="00577F2D">
              <w:rPr>
                <w:rFonts w:cs="Arial"/>
                <w:b/>
                <w:bCs/>
                <w:color w:val="FFFFFF" w:themeColor="background1"/>
                <w:sz w:val="22"/>
              </w:rPr>
              <w:t>Candidate Name:</w:t>
            </w:r>
          </w:p>
        </w:tc>
        <w:tc>
          <w:tcPr>
            <w:tcW w:w="4439" w:type="dxa"/>
          </w:tcPr>
          <w:p w14:paraId="07A61D02" w14:textId="77777777" w:rsidR="00AB3758" w:rsidRPr="00577F2D" w:rsidRDefault="00AB3758" w:rsidP="00AB3758">
            <w:pPr>
              <w:rPr>
                <w:rFonts w:cs="Arial"/>
                <w:sz w:val="22"/>
              </w:rPr>
            </w:pPr>
          </w:p>
        </w:tc>
        <w:tc>
          <w:tcPr>
            <w:tcW w:w="2649" w:type="dxa"/>
            <w:shd w:val="clear" w:color="auto" w:fill="FF9900"/>
          </w:tcPr>
          <w:p w14:paraId="0AB38CBA" w14:textId="77777777" w:rsidR="00AB3758" w:rsidRPr="00577F2D" w:rsidRDefault="00AB3758" w:rsidP="00AB3758">
            <w:pPr>
              <w:rPr>
                <w:rFonts w:cs="Arial"/>
                <w:b/>
                <w:bCs/>
                <w:color w:val="FFFFFF" w:themeColor="background1"/>
                <w:sz w:val="22"/>
              </w:rPr>
            </w:pPr>
            <w:r w:rsidRPr="00577F2D">
              <w:rPr>
                <w:rFonts w:cs="Arial"/>
                <w:b/>
                <w:bCs/>
                <w:color w:val="FFFFFF" w:themeColor="background1"/>
                <w:sz w:val="22"/>
              </w:rPr>
              <w:t>Candidate Number:</w:t>
            </w:r>
          </w:p>
        </w:tc>
        <w:tc>
          <w:tcPr>
            <w:tcW w:w="4195" w:type="dxa"/>
          </w:tcPr>
          <w:p w14:paraId="252A7B7C" w14:textId="77777777" w:rsidR="00AB3758" w:rsidRPr="009F6F3A" w:rsidRDefault="00AB3758" w:rsidP="00AB3758">
            <w:pPr>
              <w:rPr>
                <w:rFonts w:cs="Arial"/>
                <w:sz w:val="22"/>
                <w:szCs w:val="20"/>
              </w:rPr>
            </w:pPr>
          </w:p>
        </w:tc>
      </w:tr>
      <w:tr w:rsidR="00AB3758" w:rsidRPr="009F6F3A" w14:paraId="3471EDB6" w14:textId="77777777" w:rsidTr="00AB3758">
        <w:trPr>
          <w:trHeight w:val="460"/>
        </w:trPr>
        <w:tc>
          <w:tcPr>
            <w:tcW w:w="2405" w:type="dxa"/>
            <w:shd w:val="clear" w:color="auto" w:fill="FF9900"/>
          </w:tcPr>
          <w:p w14:paraId="6FBE4325" w14:textId="77777777" w:rsidR="00AB3758" w:rsidRPr="00577F2D" w:rsidRDefault="00AB3758" w:rsidP="00AB3758">
            <w:pPr>
              <w:rPr>
                <w:rFonts w:cs="Arial"/>
                <w:b/>
                <w:bCs/>
                <w:color w:val="FFFFFF" w:themeColor="background1"/>
                <w:sz w:val="22"/>
              </w:rPr>
            </w:pPr>
            <w:r w:rsidRPr="00577F2D">
              <w:rPr>
                <w:rFonts w:cs="Arial"/>
                <w:b/>
                <w:bCs/>
                <w:color w:val="FFFFFF" w:themeColor="background1"/>
                <w:sz w:val="22"/>
              </w:rPr>
              <w:t>Centre Name:</w:t>
            </w:r>
          </w:p>
        </w:tc>
        <w:tc>
          <w:tcPr>
            <w:tcW w:w="4439" w:type="dxa"/>
          </w:tcPr>
          <w:p w14:paraId="7122C87E" w14:textId="77777777" w:rsidR="00AB3758" w:rsidRPr="00577F2D" w:rsidRDefault="00AB3758" w:rsidP="00AB3758">
            <w:pPr>
              <w:rPr>
                <w:rFonts w:cs="Arial"/>
                <w:sz w:val="22"/>
              </w:rPr>
            </w:pPr>
          </w:p>
        </w:tc>
        <w:tc>
          <w:tcPr>
            <w:tcW w:w="2649" w:type="dxa"/>
            <w:shd w:val="clear" w:color="auto" w:fill="FF9900"/>
          </w:tcPr>
          <w:p w14:paraId="5E7272E5" w14:textId="77777777" w:rsidR="00AB3758" w:rsidRPr="00577F2D" w:rsidRDefault="00AB3758" w:rsidP="00AB3758">
            <w:pPr>
              <w:rPr>
                <w:rFonts w:cs="Arial"/>
                <w:b/>
                <w:bCs/>
                <w:color w:val="FFFFFF" w:themeColor="background1"/>
                <w:sz w:val="22"/>
              </w:rPr>
            </w:pPr>
            <w:r w:rsidRPr="00577F2D">
              <w:rPr>
                <w:rFonts w:cs="Arial"/>
                <w:b/>
                <w:bCs/>
                <w:color w:val="FFFFFF" w:themeColor="background1"/>
                <w:sz w:val="22"/>
              </w:rPr>
              <w:t>Assessor Name:</w:t>
            </w:r>
          </w:p>
        </w:tc>
        <w:tc>
          <w:tcPr>
            <w:tcW w:w="4195" w:type="dxa"/>
          </w:tcPr>
          <w:p w14:paraId="67AEB566" w14:textId="77777777" w:rsidR="00AB3758" w:rsidRPr="009F6F3A" w:rsidRDefault="00AB3758" w:rsidP="00AB3758">
            <w:pPr>
              <w:rPr>
                <w:rFonts w:cs="Arial"/>
                <w:sz w:val="22"/>
                <w:szCs w:val="20"/>
              </w:rPr>
            </w:pPr>
          </w:p>
        </w:tc>
      </w:tr>
      <w:tr w:rsidR="00AB3758" w:rsidRPr="009F6F3A" w14:paraId="252258C1" w14:textId="77777777" w:rsidTr="00AB3758">
        <w:trPr>
          <w:trHeight w:val="472"/>
        </w:trPr>
        <w:tc>
          <w:tcPr>
            <w:tcW w:w="2405" w:type="dxa"/>
            <w:shd w:val="clear" w:color="auto" w:fill="FF9900"/>
          </w:tcPr>
          <w:p w14:paraId="11B928ED" w14:textId="77777777" w:rsidR="00AB3758" w:rsidRPr="00577F2D" w:rsidRDefault="00AB3758" w:rsidP="00AB3758">
            <w:pPr>
              <w:rPr>
                <w:rFonts w:cs="Arial"/>
                <w:b/>
                <w:bCs/>
                <w:color w:val="FFFFFF" w:themeColor="background1"/>
                <w:sz w:val="22"/>
              </w:rPr>
            </w:pPr>
            <w:r w:rsidRPr="00577F2D">
              <w:rPr>
                <w:rFonts w:cs="Arial"/>
                <w:b/>
                <w:bCs/>
                <w:color w:val="FFFFFF" w:themeColor="background1"/>
                <w:sz w:val="22"/>
              </w:rPr>
              <w:t>Observation Date:</w:t>
            </w:r>
          </w:p>
        </w:tc>
        <w:tc>
          <w:tcPr>
            <w:tcW w:w="4439" w:type="dxa"/>
          </w:tcPr>
          <w:p w14:paraId="0763BC5B" w14:textId="77777777" w:rsidR="00AB3758" w:rsidRPr="00577F2D" w:rsidRDefault="00AB3758" w:rsidP="00AB3758">
            <w:pPr>
              <w:rPr>
                <w:rFonts w:cs="Arial"/>
                <w:sz w:val="22"/>
              </w:rPr>
            </w:pPr>
          </w:p>
        </w:tc>
        <w:tc>
          <w:tcPr>
            <w:tcW w:w="2649" w:type="dxa"/>
            <w:shd w:val="clear" w:color="auto" w:fill="FF9900"/>
          </w:tcPr>
          <w:p w14:paraId="183DA1A3" w14:textId="77777777" w:rsidR="00AB3758" w:rsidRPr="00577F2D" w:rsidRDefault="00AB3758" w:rsidP="00AB3758">
            <w:pPr>
              <w:rPr>
                <w:rFonts w:cs="Arial"/>
                <w:b/>
                <w:bCs/>
                <w:color w:val="FFFFFF" w:themeColor="background1"/>
                <w:sz w:val="22"/>
              </w:rPr>
            </w:pPr>
            <w:r w:rsidRPr="00577F2D">
              <w:rPr>
                <w:rFonts w:cs="Arial"/>
                <w:b/>
                <w:bCs/>
                <w:color w:val="FFFFFF" w:themeColor="background1"/>
                <w:sz w:val="22"/>
              </w:rPr>
              <w:t>Location:</w:t>
            </w:r>
          </w:p>
        </w:tc>
        <w:tc>
          <w:tcPr>
            <w:tcW w:w="4195" w:type="dxa"/>
          </w:tcPr>
          <w:p w14:paraId="0F6EB4FF" w14:textId="77777777" w:rsidR="00AB3758" w:rsidRPr="009F6F3A" w:rsidRDefault="00AB3758" w:rsidP="00AB3758">
            <w:pPr>
              <w:rPr>
                <w:rFonts w:cs="Arial"/>
                <w:sz w:val="22"/>
                <w:szCs w:val="20"/>
              </w:rPr>
            </w:pPr>
          </w:p>
        </w:tc>
      </w:tr>
    </w:tbl>
    <w:p w14:paraId="566E96C4" w14:textId="77777777" w:rsidR="00AB3758" w:rsidRPr="00AB3758" w:rsidRDefault="00AB3758" w:rsidP="00AB3758">
      <w:pPr>
        <w:rPr>
          <w:rFonts w:eastAsia="Times New Roman" w:cs="Arial"/>
        </w:rPr>
      </w:pPr>
    </w:p>
    <w:p w14:paraId="011E8C73" w14:textId="77777777" w:rsidR="00352680" w:rsidRPr="009F6F3A" w:rsidRDefault="00352680" w:rsidP="00352680">
      <w:pPr>
        <w:rPr>
          <w:rFonts w:eastAsia="Times New Roman" w:cs="Arial"/>
          <w:bCs/>
          <w:u w:val="single"/>
        </w:rPr>
      </w:pPr>
    </w:p>
    <w:p w14:paraId="7A02BD92" w14:textId="77777777" w:rsidR="00BC4069" w:rsidRDefault="00BC4069" w:rsidP="00352680">
      <w:pPr>
        <w:spacing w:before="200" w:after="160"/>
        <w:rPr>
          <w:rFonts w:cs="Arial"/>
          <w:b/>
          <w:bCs/>
        </w:rPr>
      </w:pPr>
    </w:p>
    <w:p w14:paraId="2FE2CC01" w14:textId="7F67A220" w:rsidR="00352680" w:rsidRDefault="00352680" w:rsidP="00352680">
      <w:pPr>
        <w:spacing w:before="200" w:after="160"/>
        <w:rPr>
          <w:rFonts w:cs="Arial"/>
          <w:b/>
          <w:bCs/>
        </w:rPr>
      </w:pPr>
    </w:p>
    <w:p w14:paraId="7CDA71E7" w14:textId="77777777" w:rsidR="001377F9" w:rsidRDefault="001377F9" w:rsidP="00352680">
      <w:pPr>
        <w:spacing w:before="200" w:after="160"/>
        <w:rPr>
          <w:rFonts w:cs="Arial"/>
          <w:b/>
          <w:bCs/>
        </w:rPr>
      </w:pPr>
    </w:p>
    <w:p w14:paraId="25BC58E0" w14:textId="77777777" w:rsidR="001377F9" w:rsidRDefault="001377F9" w:rsidP="00352680">
      <w:pPr>
        <w:spacing w:before="200" w:after="160"/>
        <w:rPr>
          <w:rFonts w:cs="Arial"/>
          <w:b/>
          <w:bCs/>
        </w:rPr>
      </w:pPr>
    </w:p>
    <w:p w14:paraId="305A5872" w14:textId="77777777" w:rsidR="001377F9" w:rsidRDefault="001377F9" w:rsidP="00352680">
      <w:pPr>
        <w:spacing w:before="200" w:after="160"/>
        <w:rPr>
          <w:rFonts w:cs="Arial"/>
          <w:b/>
          <w:bCs/>
        </w:rPr>
      </w:pPr>
    </w:p>
    <w:p w14:paraId="3494859C" w14:textId="77777777" w:rsidR="001377F9" w:rsidRDefault="001377F9" w:rsidP="00352680">
      <w:pPr>
        <w:spacing w:before="200" w:after="160"/>
        <w:rPr>
          <w:rFonts w:cs="Arial"/>
          <w:b/>
          <w:bCs/>
        </w:rPr>
      </w:pPr>
    </w:p>
    <w:p w14:paraId="018D93F2" w14:textId="77777777" w:rsidR="001377F9" w:rsidRDefault="001377F9" w:rsidP="00352680">
      <w:pPr>
        <w:spacing w:before="200" w:after="160"/>
        <w:rPr>
          <w:rFonts w:cs="Arial"/>
          <w:b/>
          <w:bCs/>
        </w:rPr>
      </w:pPr>
    </w:p>
    <w:p w14:paraId="2D753A87" w14:textId="77777777" w:rsidR="001377F9" w:rsidRDefault="001377F9" w:rsidP="00352680">
      <w:pPr>
        <w:spacing w:before="200" w:after="160"/>
        <w:rPr>
          <w:rFonts w:cs="Arial"/>
          <w:b/>
          <w:bCs/>
        </w:rPr>
      </w:pPr>
    </w:p>
    <w:p w14:paraId="5D0127A5" w14:textId="77777777" w:rsidR="001377F9" w:rsidRDefault="001377F9" w:rsidP="00352680">
      <w:pPr>
        <w:spacing w:before="200" w:after="160"/>
        <w:rPr>
          <w:rFonts w:cs="Arial"/>
          <w:b/>
          <w:bCs/>
        </w:rPr>
      </w:pPr>
    </w:p>
    <w:p w14:paraId="078D5B3E" w14:textId="77777777" w:rsidR="001377F9" w:rsidRDefault="001377F9" w:rsidP="00352680">
      <w:pPr>
        <w:spacing w:before="200" w:after="160"/>
        <w:rPr>
          <w:rFonts w:cs="Arial"/>
          <w:b/>
          <w:bCs/>
        </w:rPr>
      </w:pPr>
    </w:p>
    <w:p w14:paraId="659BC2A7" w14:textId="77777777" w:rsidR="001377F9" w:rsidRDefault="001377F9" w:rsidP="00352680">
      <w:pPr>
        <w:spacing w:before="200" w:after="160"/>
        <w:rPr>
          <w:rFonts w:cs="Arial"/>
          <w:b/>
          <w:bCs/>
        </w:rPr>
      </w:pPr>
    </w:p>
    <w:p w14:paraId="1C8AE92D" w14:textId="77777777" w:rsidR="001377F9" w:rsidRDefault="001377F9" w:rsidP="00352680">
      <w:pPr>
        <w:spacing w:before="200" w:after="160"/>
        <w:rPr>
          <w:rFonts w:cs="Arial"/>
          <w:b/>
          <w:bCs/>
        </w:rPr>
      </w:pPr>
    </w:p>
    <w:p w14:paraId="21C23235" w14:textId="77777777" w:rsidR="001377F9" w:rsidRDefault="001377F9" w:rsidP="00352680">
      <w:pPr>
        <w:spacing w:before="200" w:after="160"/>
        <w:rPr>
          <w:rFonts w:cs="Arial"/>
          <w:b/>
          <w:bCs/>
        </w:rPr>
      </w:pPr>
    </w:p>
    <w:p w14:paraId="319A1FA4" w14:textId="77777777" w:rsidR="001377F9" w:rsidRDefault="001377F9" w:rsidP="00352680">
      <w:pPr>
        <w:spacing w:before="200" w:after="160"/>
        <w:rPr>
          <w:rFonts w:cs="Arial"/>
          <w:b/>
          <w:bCs/>
        </w:rPr>
      </w:pPr>
    </w:p>
    <w:p w14:paraId="5E423326" w14:textId="40E1925A" w:rsidR="001377F9" w:rsidRPr="009F6F3A" w:rsidRDefault="001377F9" w:rsidP="00352680">
      <w:pPr>
        <w:spacing w:before="200" w:after="160"/>
        <w:rPr>
          <w:rFonts w:cs="Arial"/>
          <w:b/>
          <w:bCs/>
        </w:rPr>
      </w:pPr>
      <w:r w:rsidRPr="001377F9">
        <w:rPr>
          <w:rFonts w:cs="Arial"/>
          <w:b/>
          <w:bCs/>
        </w:rPr>
        <w:lastRenderedPageBreak/>
        <w:t>What was observed</w:t>
      </w:r>
    </w:p>
    <w:tbl>
      <w:tblPr>
        <w:tblStyle w:val="TableGrid50"/>
        <w:tblW w:w="0" w:type="auto"/>
        <w:tblInd w:w="-5" w:type="dxa"/>
        <w:tblLook w:val="04A0" w:firstRow="1" w:lastRow="0" w:firstColumn="1" w:lastColumn="0" w:noHBand="0" w:noVBand="1"/>
      </w:tblPr>
      <w:tblGrid>
        <w:gridCol w:w="13751"/>
      </w:tblGrid>
      <w:tr w:rsidR="00352680" w:rsidRPr="009F6F3A" w14:paraId="1895FE6C" w14:textId="77777777">
        <w:trPr>
          <w:trHeight w:val="398"/>
        </w:trPr>
        <w:tc>
          <w:tcPr>
            <w:tcW w:w="13751" w:type="dxa"/>
            <w:shd w:val="clear" w:color="auto" w:fill="FF9900"/>
          </w:tcPr>
          <w:p w14:paraId="2AB90F8B" w14:textId="77777777" w:rsidR="00352680" w:rsidRPr="003E3AA3" w:rsidRDefault="00352680">
            <w:pPr>
              <w:spacing w:before="40" w:after="40"/>
              <w:rPr>
                <w:rFonts w:cs="Arial"/>
                <w:b/>
                <w:bCs/>
                <w:color w:val="FFFFFF" w:themeColor="background1"/>
                <w:sz w:val="22"/>
                <w:szCs w:val="20"/>
              </w:rPr>
            </w:pPr>
            <w:r w:rsidRPr="003E3AA3">
              <w:rPr>
                <w:rFonts w:cs="Arial"/>
                <w:b/>
                <w:bCs/>
                <w:color w:val="FFFFFF" w:themeColor="background1"/>
                <w:sz w:val="22"/>
                <w:szCs w:val="20"/>
              </w:rPr>
              <w:t xml:space="preserve">Provide summary of </w:t>
            </w:r>
            <w:r w:rsidRPr="003E3AA3">
              <w:rPr>
                <w:rFonts w:cs="Arial"/>
                <w:b/>
                <w:bCs/>
                <w:color w:val="FFFFFF" w:themeColor="background1"/>
                <w:sz w:val="22"/>
                <w:szCs w:val="20"/>
                <w:shd w:val="clear" w:color="auto" w:fill="FF9900"/>
              </w:rPr>
              <w:t>coaching or mentoring activity</w:t>
            </w:r>
          </w:p>
        </w:tc>
      </w:tr>
      <w:tr w:rsidR="00352680" w:rsidRPr="009F6F3A" w14:paraId="329AE15E" w14:textId="77777777" w:rsidTr="00572F78">
        <w:trPr>
          <w:trHeight w:val="767"/>
        </w:trPr>
        <w:tc>
          <w:tcPr>
            <w:tcW w:w="13751" w:type="dxa"/>
          </w:tcPr>
          <w:p w14:paraId="06AE9267" w14:textId="77777777" w:rsidR="00352680" w:rsidRPr="003E3AA3" w:rsidRDefault="00352680" w:rsidP="002C234B">
            <w:pPr>
              <w:rPr>
                <w:sz w:val="22"/>
                <w:szCs w:val="20"/>
              </w:rPr>
            </w:pPr>
          </w:p>
          <w:p w14:paraId="2FDB240A" w14:textId="77777777" w:rsidR="00E818C6" w:rsidRPr="003E3AA3" w:rsidRDefault="00E818C6" w:rsidP="002C234B">
            <w:pPr>
              <w:rPr>
                <w:sz w:val="22"/>
                <w:szCs w:val="20"/>
              </w:rPr>
            </w:pPr>
          </w:p>
          <w:p w14:paraId="45183BB4" w14:textId="77777777" w:rsidR="00E818C6" w:rsidRPr="003E3AA3" w:rsidRDefault="00E818C6" w:rsidP="002C234B">
            <w:pPr>
              <w:rPr>
                <w:sz w:val="22"/>
                <w:szCs w:val="20"/>
              </w:rPr>
            </w:pPr>
          </w:p>
          <w:p w14:paraId="0AF8DD29" w14:textId="77777777" w:rsidR="00E818C6" w:rsidRPr="003E3AA3" w:rsidRDefault="00E818C6" w:rsidP="002C234B">
            <w:pPr>
              <w:rPr>
                <w:sz w:val="22"/>
                <w:szCs w:val="20"/>
              </w:rPr>
            </w:pPr>
          </w:p>
          <w:p w14:paraId="2E7538E1" w14:textId="77777777" w:rsidR="00E818C6" w:rsidRPr="003E3AA3" w:rsidRDefault="00E818C6" w:rsidP="002C234B">
            <w:pPr>
              <w:rPr>
                <w:sz w:val="22"/>
                <w:szCs w:val="20"/>
              </w:rPr>
            </w:pPr>
          </w:p>
          <w:p w14:paraId="4C109116" w14:textId="77777777" w:rsidR="00572F78" w:rsidRPr="003E3AA3" w:rsidRDefault="00572F78" w:rsidP="002C234B">
            <w:pPr>
              <w:rPr>
                <w:sz w:val="22"/>
                <w:szCs w:val="20"/>
              </w:rPr>
            </w:pPr>
          </w:p>
        </w:tc>
      </w:tr>
    </w:tbl>
    <w:p w14:paraId="094D892D" w14:textId="129B74A5" w:rsidR="00352680" w:rsidRPr="009F6F3A" w:rsidRDefault="00352680" w:rsidP="00352680">
      <w:pPr>
        <w:spacing w:before="200" w:after="160"/>
        <w:rPr>
          <w:rFonts w:cs="Arial"/>
          <w:b/>
          <w:bCs/>
        </w:rPr>
      </w:pPr>
      <w:r w:rsidRPr="009F6F3A">
        <w:rPr>
          <w:rFonts w:cs="Arial"/>
          <w:b/>
          <w:bCs/>
        </w:rPr>
        <w:t xml:space="preserve">How observation evidenced requirements </w:t>
      </w:r>
    </w:p>
    <w:tbl>
      <w:tblPr>
        <w:tblStyle w:val="TableGrid50"/>
        <w:tblW w:w="0" w:type="auto"/>
        <w:tblInd w:w="-5" w:type="dxa"/>
        <w:tblLook w:val="04A0" w:firstRow="1" w:lastRow="0" w:firstColumn="1" w:lastColumn="0" w:noHBand="0" w:noVBand="1"/>
      </w:tblPr>
      <w:tblGrid>
        <w:gridCol w:w="1276"/>
        <w:gridCol w:w="12608"/>
      </w:tblGrid>
      <w:tr w:rsidR="00352680" w:rsidRPr="009F6F3A" w14:paraId="75ED9D49" w14:textId="77777777">
        <w:trPr>
          <w:trHeight w:val="701"/>
        </w:trPr>
        <w:tc>
          <w:tcPr>
            <w:tcW w:w="13884" w:type="dxa"/>
            <w:gridSpan w:val="2"/>
            <w:shd w:val="clear" w:color="auto" w:fill="FF9900"/>
          </w:tcPr>
          <w:p w14:paraId="7E94370B" w14:textId="77777777" w:rsidR="00352680" w:rsidRPr="003E3AA3" w:rsidRDefault="00352680" w:rsidP="002C234B">
            <w:pPr>
              <w:rPr>
                <w:sz w:val="22"/>
                <w:szCs w:val="20"/>
              </w:rPr>
            </w:pPr>
            <w:r w:rsidRPr="003E3AA3">
              <w:rPr>
                <w:rFonts w:cs="Arial"/>
                <w:b/>
                <w:bCs/>
                <w:color w:val="FFFFFF" w:themeColor="background1"/>
                <w:sz w:val="22"/>
                <w:szCs w:val="20"/>
              </w:rPr>
              <w:t>Capture notes identifying how the evidence meets the assessment criteria any range requirements and evidence requirements.</w:t>
            </w:r>
          </w:p>
          <w:p w14:paraId="1710ADF0" w14:textId="77777777" w:rsidR="00352680" w:rsidRPr="003E3AA3" w:rsidRDefault="00352680" w:rsidP="00411E92">
            <w:pPr>
              <w:shd w:val="clear" w:color="auto" w:fill="FF9900"/>
              <w:spacing w:before="40" w:after="40"/>
              <w:rPr>
                <w:rFonts w:cs="Arial"/>
                <w:sz w:val="22"/>
                <w:szCs w:val="20"/>
              </w:rPr>
            </w:pPr>
            <w:r w:rsidRPr="003E3AA3">
              <w:rPr>
                <w:rFonts w:cs="Arial"/>
                <w:color w:val="FFFFFF" w:themeColor="background1"/>
                <w:sz w:val="22"/>
                <w:szCs w:val="20"/>
              </w:rPr>
              <w:t xml:space="preserve">Document any questions required to supplement the evidence </w:t>
            </w:r>
          </w:p>
        </w:tc>
      </w:tr>
      <w:tr w:rsidR="00352680" w:rsidRPr="009F6F3A" w14:paraId="67B70158" w14:textId="77777777" w:rsidTr="002C234B">
        <w:trPr>
          <w:trHeight w:val="1701"/>
        </w:trPr>
        <w:tc>
          <w:tcPr>
            <w:tcW w:w="1276" w:type="dxa"/>
            <w:shd w:val="clear" w:color="auto" w:fill="D9D9D9" w:themeFill="background1" w:themeFillShade="D9"/>
          </w:tcPr>
          <w:p w14:paraId="37B7F633" w14:textId="77777777" w:rsidR="00352680" w:rsidRPr="003E3AA3" w:rsidRDefault="00352680">
            <w:pPr>
              <w:spacing w:before="40" w:after="40"/>
              <w:rPr>
                <w:rFonts w:cs="Arial"/>
                <w:b/>
                <w:bCs/>
                <w:sz w:val="22"/>
                <w:szCs w:val="20"/>
              </w:rPr>
            </w:pPr>
            <w:r w:rsidRPr="003E3AA3">
              <w:rPr>
                <w:rFonts w:cs="Arial"/>
                <w:b/>
                <w:bCs/>
                <w:sz w:val="22"/>
                <w:szCs w:val="20"/>
              </w:rPr>
              <w:t>AC2.1</w:t>
            </w:r>
          </w:p>
        </w:tc>
        <w:tc>
          <w:tcPr>
            <w:tcW w:w="12608" w:type="dxa"/>
          </w:tcPr>
          <w:p w14:paraId="276CE5F6" w14:textId="77777777" w:rsidR="00352680" w:rsidRPr="003E3AA3" w:rsidRDefault="00352680">
            <w:pPr>
              <w:spacing w:before="40" w:after="40"/>
              <w:rPr>
                <w:rFonts w:cs="Arial"/>
                <w:b/>
                <w:bCs/>
                <w:color w:val="000000"/>
                <w:sz w:val="22"/>
                <w:szCs w:val="20"/>
                <w:u w:color="000000"/>
                <w14:textOutline w14:w="0" w14:cap="flat" w14:cmpd="sng" w14:algn="ctr">
                  <w14:noFill/>
                  <w14:prstDash w14:val="solid"/>
                  <w14:bevel/>
                </w14:textOutline>
              </w:rPr>
            </w:pPr>
            <w:r w:rsidRPr="003E3AA3">
              <w:rPr>
                <w:rFonts w:cs="Arial"/>
                <w:b/>
                <w:bCs/>
                <w:color w:val="000000"/>
                <w:sz w:val="22"/>
                <w:szCs w:val="20"/>
                <w:u w:color="000000"/>
                <w14:textOutline w14:w="0" w14:cap="flat" w14:cmpd="sng" w14:algn="ctr">
                  <w14:noFill/>
                  <w14:prstDash w14:val="solid"/>
                  <w14:bevel/>
                </w14:textOutline>
              </w:rPr>
              <w:t>Comment on the use of selected model to support the individual toward achievement of their goals</w:t>
            </w:r>
          </w:p>
          <w:p w14:paraId="27FE740E" w14:textId="77777777" w:rsidR="00352680" w:rsidRPr="003E3AA3" w:rsidRDefault="00352680" w:rsidP="002C234B">
            <w:pPr>
              <w:rPr>
                <w:sz w:val="22"/>
                <w:szCs w:val="20"/>
              </w:rPr>
            </w:pPr>
          </w:p>
        </w:tc>
      </w:tr>
      <w:tr w:rsidR="00352680" w:rsidRPr="009F6F3A" w14:paraId="2ED0E49C" w14:textId="77777777" w:rsidTr="002C234B">
        <w:trPr>
          <w:trHeight w:val="1701"/>
        </w:trPr>
        <w:tc>
          <w:tcPr>
            <w:tcW w:w="1276" w:type="dxa"/>
            <w:shd w:val="clear" w:color="auto" w:fill="D9D9D9" w:themeFill="background1" w:themeFillShade="D9"/>
          </w:tcPr>
          <w:p w14:paraId="72BB7903" w14:textId="77777777" w:rsidR="00352680" w:rsidRPr="003E3AA3" w:rsidRDefault="00352680">
            <w:pPr>
              <w:spacing w:before="40" w:after="40"/>
              <w:rPr>
                <w:rFonts w:cs="Arial"/>
                <w:b/>
                <w:bCs/>
                <w:sz w:val="22"/>
                <w:szCs w:val="20"/>
              </w:rPr>
            </w:pPr>
            <w:r w:rsidRPr="003E3AA3">
              <w:rPr>
                <w:rFonts w:cs="Arial"/>
                <w:b/>
                <w:bCs/>
                <w:sz w:val="22"/>
                <w:szCs w:val="20"/>
              </w:rPr>
              <w:t>AC2.2</w:t>
            </w:r>
          </w:p>
        </w:tc>
        <w:tc>
          <w:tcPr>
            <w:tcW w:w="12608" w:type="dxa"/>
          </w:tcPr>
          <w:p w14:paraId="1D1E6573" w14:textId="77777777" w:rsidR="00352680" w:rsidRPr="003E3AA3" w:rsidRDefault="00352680">
            <w:pPr>
              <w:spacing w:before="40" w:after="40"/>
              <w:rPr>
                <w:rFonts w:cs="Arial"/>
                <w:b/>
                <w:bCs/>
                <w:sz w:val="22"/>
                <w:szCs w:val="20"/>
              </w:rPr>
            </w:pPr>
            <w:r w:rsidRPr="003E3AA3">
              <w:rPr>
                <w:rFonts w:cs="Arial"/>
                <w:b/>
                <w:bCs/>
                <w:sz w:val="22"/>
                <w:szCs w:val="20"/>
              </w:rPr>
              <w:t>Comment on the communication skills and behaviours observed to help develop the relationship, work towards individual objectives, review progress and respond to individual needs.</w:t>
            </w:r>
          </w:p>
          <w:p w14:paraId="5C867F5C" w14:textId="77777777" w:rsidR="00352680" w:rsidRPr="003E3AA3" w:rsidRDefault="00352680" w:rsidP="002C234B">
            <w:pPr>
              <w:rPr>
                <w:sz w:val="22"/>
                <w:szCs w:val="20"/>
              </w:rPr>
            </w:pPr>
          </w:p>
        </w:tc>
      </w:tr>
    </w:tbl>
    <w:p w14:paraId="1EDEF5A3" w14:textId="77777777" w:rsidR="00352680" w:rsidRPr="009F6F3A" w:rsidRDefault="00352680" w:rsidP="00352680">
      <w:pPr>
        <w:spacing w:after="160"/>
        <w:rPr>
          <w:rFonts w:eastAsia="Aptos" w:cs="Arial"/>
          <w:b/>
          <w:bCs/>
        </w:rPr>
      </w:pPr>
    </w:p>
    <w:p w14:paraId="17BD2E80" w14:textId="77777777" w:rsidR="003E3AA3" w:rsidRDefault="003E3AA3" w:rsidP="00352680">
      <w:pPr>
        <w:spacing w:before="200" w:after="160"/>
        <w:rPr>
          <w:rFonts w:cs="Arial"/>
          <w:b/>
          <w:bCs/>
        </w:rPr>
      </w:pPr>
    </w:p>
    <w:p w14:paraId="58D2A170" w14:textId="77777777" w:rsidR="003E3AA3" w:rsidRDefault="003E3AA3" w:rsidP="00352680">
      <w:pPr>
        <w:spacing w:before="200" w:after="160"/>
        <w:rPr>
          <w:rFonts w:cs="Arial"/>
          <w:b/>
          <w:bCs/>
        </w:rPr>
      </w:pPr>
    </w:p>
    <w:p w14:paraId="370EDCA6" w14:textId="77777777" w:rsidR="003E3AA3" w:rsidRDefault="003E3AA3" w:rsidP="00352680">
      <w:pPr>
        <w:spacing w:before="200" w:after="160"/>
        <w:rPr>
          <w:rFonts w:cs="Arial"/>
          <w:b/>
          <w:bCs/>
        </w:rPr>
      </w:pPr>
    </w:p>
    <w:p w14:paraId="6A823432" w14:textId="23881809" w:rsidR="00352680" w:rsidRPr="009F6F3A" w:rsidRDefault="00352680" w:rsidP="00352680">
      <w:pPr>
        <w:spacing w:before="200" w:after="160"/>
        <w:rPr>
          <w:rFonts w:cs="Arial"/>
          <w:b/>
          <w:bCs/>
        </w:rPr>
      </w:pPr>
      <w:r w:rsidRPr="009F6F3A">
        <w:rPr>
          <w:rFonts w:cs="Arial"/>
          <w:b/>
          <w:bCs/>
        </w:rPr>
        <w:lastRenderedPageBreak/>
        <w:t>Developmental Feedback</w:t>
      </w:r>
    </w:p>
    <w:tbl>
      <w:tblPr>
        <w:tblStyle w:val="TableGrid50"/>
        <w:tblW w:w="0" w:type="auto"/>
        <w:tblInd w:w="-5" w:type="dxa"/>
        <w:tblLook w:val="04A0" w:firstRow="1" w:lastRow="0" w:firstColumn="1" w:lastColumn="0" w:noHBand="0" w:noVBand="1"/>
      </w:tblPr>
      <w:tblGrid>
        <w:gridCol w:w="13892"/>
      </w:tblGrid>
      <w:tr w:rsidR="00352680" w:rsidRPr="009F6F3A" w14:paraId="06DFD8D8" w14:textId="77777777">
        <w:trPr>
          <w:trHeight w:val="438"/>
        </w:trPr>
        <w:tc>
          <w:tcPr>
            <w:tcW w:w="13892" w:type="dxa"/>
            <w:shd w:val="clear" w:color="auto" w:fill="FF9900"/>
          </w:tcPr>
          <w:p w14:paraId="20195508" w14:textId="77777777" w:rsidR="00352680" w:rsidRPr="00F46EBF" w:rsidRDefault="00352680">
            <w:pPr>
              <w:spacing w:before="40" w:after="40"/>
              <w:rPr>
                <w:rFonts w:cs="Arial"/>
                <w:b/>
                <w:bCs/>
                <w:color w:val="FFFFFF" w:themeColor="background1"/>
                <w:sz w:val="22"/>
                <w:szCs w:val="20"/>
              </w:rPr>
            </w:pPr>
            <w:r w:rsidRPr="00F46EBF">
              <w:rPr>
                <w:rFonts w:cs="Arial"/>
                <w:b/>
                <w:bCs/>
                <w:color w:val="FFFFFF" w:themeColor="background1"/>
                <w:sz w:val="22"/>
                <w:szCs w:val="20"/>
              </w:rPr>
              <w:t xml:space="preserve">Provide constructive feedback </w:t>
            </w:r>
            <w:r w:rsidRPr="00F46EBF">
              <w:rPr>
                <w:rFonts w:cs="Arial"/>
                <w:b/>
                <w:bCs/>
                <w:color w:val="FFFFFF" w:themeColor="background1"/>
                <w:sz w:val="22"/>
                <w:szCs w:val="20"/>
                <w:shd w:val="clear" w:color="auto" w:fill="FF9900"/>
              </w:rPr>
              <w:t>highlighting</w:t>
            </w:r>
            <w:r w:rsidRPr="00F46EBF">
              <w:rPr>
                <w:rFonts w:cs="Arial"/>
                <w:b/>
                <w:bCs/>
                <w:color w:val="FFFFFF" w:themeColor="background1"/>
                <w:sz w:val="22"/>
                <w:szCs w:val="20"/>
              </w:rPr>
              <w:t xml:space="preserve"> strengths, areas for improvement, and recommended next steps.</w:t>
            </w:r>
          </w:p>
        </w:tc>
      </w:tr>
      <w:tr w:rsidR="00352680" w:rsidRPr="009F6F3A" w14:paraId="31AEDA9E" w14:textId="77777777">
        <w:trPr>
          <w:trHeight w:val="742"/>
        </w:trPr>
        <w:tc>
          <w:tcPr>
            <w:tcW w:w="13892" w:type="dxa"/>
          </w:tcPr>
          <w:p w14:paraId="548E8E24" w14:textId="77777777" w:rsidR="00352680" w:rsidRPr="009F6F3A" w:rsidRDefault="00352680">
            <w:pPr>
              <w:spacing w:before="40" w:after="40"/>
              <w:rPr>
                <w:rFonts w:cs="Arial"/>
                <w:b/>
                <w:bCs/>
                <w:color w:val="FFFFFF" w:themeColor="background1"/>
              </w:rPr>
            </w:pPr>
          </w:p>
          <w:p w14:paraId="1BE288C2" w14:textId="77777777" w:rsidR="00352680" w:rsidRPr="009F6F3A" w:rsidRDefault="00352680">
            <w:pPr>
              <w:spacing w:before="40" w:after="40"/>
              <w:rPr>
                <w:rFonts w:cs="Arial"/>
                <w:b/>
                <w:bCs/>
                <w:color w:val="FFFFFF" w:themeColor="background1"/>
              </w:rPr>
            </w:pPr>
          </w:p>
          <w:p w14:paraId="5CA547CD" w14:textId="77777777" w:rsidR="00352680" w:rsidRPr="009F6F3A" w:rsidRDefault="00352680">
            <w:pPr>
              <w:spacing w:before="40" w:after="40"/>
              <w:rPr>
                <w:rFonts w:cs="Arial"/>
                <w:b/>
                <w:bCs/>
                <w:color w:val="FFFFFF" w:themeColor="background1"/>
              </w:rPr>
            </w:pPr>
          </w:p>
          <w:p w14:paraId="4BC06EB2" w14:textId="77777777" w:rsidR="00352680" w:rsidRPr="009F6F3A" w:rsidRDefault="00352680">
            <w:pPr>
              <w:spacing w:before="40" w:after="40"/>
              <w:rPr>
                <w:rFonts w:cs="Arial"/>
                <w:b/>
                <w:bCs/>
                <w:color w:val="FFFFFF" w:themeColor="background1"/>
              </w:rPr>
            </w:pPr>
          </w:p>
          <w:p w14:paraId="306379BB" w14:textId="77777777" w:rsidR="00352680" w:rsidRPr="009F6F3A" w:rsidRDefault="00352680">
            <w:pPr>
              <w:spacing w:before="40" w:after="40"/>
              <w:rPr>
                <w:rFonts w:cs="Arial"/>
                <w:b/>
                <w:bCs/>
                <w:color w:val="FFFFFF" w:themeColor="background1"/>
              </w:rPr>
            </w:pPr>
          </w:p>
          <w:p w14:paraId="7341D751" w14:textId="77777777" w:rsidR="00352680" w:rsidRPr="009F6F3A" w:rsidRDefault="00352680">
            <w:pPr>
              <w:spacing w:before="40" w:after="40"/>
              <w:rPr>
                <w:rFonts w:cs="Arial"/>
                <w:b/>
                <w:bCs/>
                <w:color w:val="FFFFFF" w:themeColor="background1"/>
              </w:rPr>
            </w:pPr>
          </w:p>
          <w:p w14:paraId="3FEE3D34" w14:textId="77777777" w:rsidR="00352680" w:rsidRPr="009F6F3A" w:rsidRDefault="00352680">
            <w:pPr>
              <w:spacing w:before="40" w:after="40"/>
              <w:rPr>
                <w:rFonts w:cs="Arial"/>
                <w:b/>
                <w:bCs/>
                <w:color w:val="FFFFFF" w:themeColor="background1"/>
              </w:rPr>
            </w:pPr>
          </w:p>
        </w:tc>
      </w:tr>
    </w:tbl>
    <w:p w14:paraId="22CB48E5" w14:textId="77777777" w:rsidR="00352680" w:rsidRPr="009F6F3A" w:rsidRDefault="00352680" w:rsidP="00352680">
      <w:pPr>
        <w:spacing w:before="200" w:after="160"/>
        <w:rPr>
          <w:rFonts w:cs="Arial"/>
          <w:b/>
          <w:bCs/>
        </w:rPr>
      </w:pPr>
      <w:r w:rsidRPr="009F6F3A">
        <w:rPr>
          <w:rFonts w:cs="Arial"/>
          <w:b/>
          <w:bCs/>
        </w:rPr>
        <w:t>Assessor Declaration</w:t>
      </w:r>
    </w:p>
    <w:tbl>
      <w:tblPr>
        <w:tblStyle w:val="TableGrid50"/>
        <w:tblW w:w="0" w:type="auto"/>
        <w:tblInd w:w="0" w:type="dxa"/>
        <w:tblLook w:val="04A0" w:firstRow="1" w:lastRow="0" w:firstColumn="1" w:lastColumn="0" w:noHBand="0" w:noVBand="1"/>
      </w:tblPr>
      <w:tblGrid>
        <w:gridCol w:w="3539"/>
        <w:gridCol w:w="5670"/>
        <w:gridCol w:w="1621"/>
        <w:gridCol w:w="3057"/>
      </w:tblGrid>
      <w:tr w:rsidR="00352680" w:rsidRPr="009F6F3A" w14:paraId="0C125B6A" w14:textId="77777777">
        <w:trPr>
          <w:trHeight w:val="766"/>
        </w:trPr>
        <w:tc>
          <w:tcPr>
            <w:tcW w:w="3539" w:type="dxa"/>
            <w:shd w:val="clear" w:color="auto" w:fill="FF9900"/>
          </w:tcPr>
          <w:p w14:paraId="6BB83B20" w14:textId="77777777" w:rsidR="00352680" w:rsidRPr="00F46EBF" w:rsidRDefault="00352680">
            <w:pPr>
              <w:rPr>
                <w:rFonts w:cs="Arial"/>
                <w:b/>
                <w:bCs/>
                <w:color w:val="FFFFFF" w:themeColor="background1"/>
                <w:sz w:val="22"/>
                <w:szCs w:val="20"/>
              </w:rPr>
            </w:pPr>
            <w:r w:rsidRPr="00F46EBF">
              <w:rPr>
                <w:rFonts w:cs="Arial"/>
                <w:b/>
                <w:bCs/>
                <w:color w:val="FFFFFF" w:themeColor="background1"/>
                <w:sz w:val="22"/>
                <w:szCs w:val="20"/>
              </w:rPr>
              <w:t>Assessor Signature:</w:t>
            </w:r>
          </w:p>
        </w:tc>
        <w:tc>
          <w:tcPr>
            <w:tcW w:w="5670" w:type="dxa"/>
          </w:tcPr>
          <w:p w14:paraId="15C134D6" w14:textId="77777777" w:rsidR="00352680" w:rsidRPr="00F46EBF" w:rsidRDefault="00352680">
            <w:pPr>
              <w:rPr>
                <w:rFonts w:cs="Arial"/>
                <w:sz w:val="22"/>
                <w:szCs w:val="20"/>
              </w:rPr>
            </w:pPr>
          </w:p>
        </w:tc>
        <w:tc>
          <w:tcPr>
            <w:tcW w:w="1621" w:type="dxa"/>
            <w:shd w:val="clear" w:color="auto" w:fill="FF9900"/>
          </w:tcPr>
          <w:p w14:paraId="3014B31C" w14:textId="77777777" w:rsidR="00352680" w:rsidRPr="00F46EBF" w:rsidRDefault="00352680">
            <w:pPr>
              <w:rPr>
                <w:rFonts w:cs="Arial"/>
                <w:b/>
                <w:bCs/>
                <w:color w:val="FFFFFF" w:themeColor="background1"/>
                <w:sz w:val="22"/>
                <w:szCs w:val="20"/>
              </w:rPr>
            </w:pPr>
            <w:r w:rsidRPr="00F46EBF">
              <w:rPr>
                <w:rFonts w:cs="Arial"/>
                <w:b/>
                <w:bCs/>
                <w:color w:val="FFFFFF" w:themeColor="background1"/>
                <w:sz w:val="22"/>
                <w:szCs w:val="20"/>
              </w:rPr>
              <w:t>Date:</w:t>
            </w:r>
          </w:p>
        </w:tc>
        <w:tc>
          <w:tcPr>
            <w:tcW w:w="3057" w:type="dxa"/>
          </w:tcPr>
          <w:p w14:paraId="252809F2" w14:textId="77777777" w:rsidR="00352680" w:rsidRPr="00F46EBF" w:rsidRDefault="00000000">
            <w:pPr>
              <w:rPr>
                <w:rFonts w:eastAsia="Aptos" w:cs="Arial"/>
                <w:sz w:val="22"/>
                <w:szCs w:val="20"/>
              </w:rPr>
            </w:pPr>
            <w:sdt>
              <w:sdtPr>
                <w:rPr>
                  <w:rFonts w:eastAsia="Aptos" w:cs="Arial"/>
                  <w:szCs w:val="20"/>
                </w:rPr>
                <w:id w:val="-797141337"/>
                <w:placeholder>
                  <w:docPart w:val="C86AECD5C1BC46C28A4932744C10A444"/>
                </w:placeholder>
                <w:showingPlcHdr/>
                <w:date>
                  <w:dateFormat w:val="dd/MM/yyyy"/>
                  <w:lid w:val="en-GB"/>
                  <w:storeMappedDataAs w:val="dateTime"/>
                  <w:calendar w:val="gregorian"/>
                </w:date>
              </w:sdtPr>
              <w:sdtContent>
                <w:r w:rsidR="00352680" w:rsidRPr="00F46EBF">
                  <w:rPr>
                    <w:rFonts w:eastAsia="Aptos" w:cs="Arial"/>
                    <w:color w:val="808080"/>
                    <w:sz w:val="22"/>
                    <w:szCs w:val="20"/>
                  </w:rPr>
                  <w:t>Click or tap to enter a date.</w:t>
                </w:r>
              </w:sdtContent>
            </w:sdt>
          </w:p>
        </w:tc>
      </w:tr>
      <w:tr w:rsidR="00352680" w:rsidRPr="009F6F3A" w14:paraId="73EF80D9" w14:textId="77777777">
        <w:trPr>
          <w:trHeight w:val="766"/>
        </w:trPr>
        <w:tc>
          <w:tcPr>
            <w:tcW w:w="3539" w:type="dxa"/>
            <w:shd w:val="clear" w:color="auto" w:fill="FF9900"/>
          </w:tcPr>
          <w:p w14:paraId="3749A476" w14:textId="77777777" w:rsidR="00352680" w:rsidRPr="00F46EBF" w:rsidRDefault="00352680">
            <w:pPr>
              <w:rPr>
                <w:rFonts w:cs="Arial"/>
                <w:b/>
                <w:bCs/>
                <w:color w:val="FFFFFF" w:themeColor="background1"/>
                <w:sz w:val="22"/>
                <w:szCs w:val="20"/>
              </w:rPr>
            </w:pPr>
            <w:r w:rsidRPr="00F46EBF">
              <w:rPr>
                <w:rFonts w:cs="Arial"/>
                <w:b/>
                <w:bCs/>
                <w:color w:val="FFFFFF" w:themeColor="background1"/>
                <w:sz w:val="22"/>
                <w:szCs w:val="20"/>
              </w:rPr>
              <w:t>Candidate Signature:</w:t>
            </w:r>
          </w:p>
        </w:tc>
        <w:tc>
          <w:tcPr>
            <w:tcW w:w="5670" w:type="dxa"/>
          </w:tcPr>
          <w:p w14:paraId="1F370A20" w14:textId="77777777" w:rsidR="00352680" w:rsidRPr="00F46EBF" w:rsidRDefault="00352680">
            <w:pPr>
              <w:rPr>
                <w:rFonts w:cs="Arial"/>
                <w:sz w:val="22"/>
                <w:szCs w:val="20"/>
              </w:rPr>
            </w:pPr>
          </w:p>
        </w:tc>
        <w:tc>
          <w:tcPr>
            <w:tcW w:w="1621" w:type="dxa"/>
            <w:shd w:val="clear" w:color="auto" w:fill="FF9900"/>
          </w:tcPr>
          <w:p w14:paraId="1D8C3D80" w14:textId="77777777" w:rsidR="00352680" w:rsidRPr="00F46EBF" w:rsidRDefault="00352680">
            <w:pPr>
              <w:rPr>
                <w:rFonts w:cs="Arial"/>
                <w:b/>
                <w:bCs/>
                <w:color w:val="FFFFFF" w:themeColor="background1"/>
                <w:sz w:val="22"/>
                <w:szCs w:val="20"/>
              </w:rPr>
            </w:pPr>
            <w:r w:rsidRPr="00F46EBF">
              <w:rPr>
                <w:rFonts w:cs="Arial"/>
                <w:b/>
                <w:bCs/>
                <w:color w:val="FFFFFF" w:themeColor="background1"/>
                <w:sz w:val="22"/>
                <w:szCs w:val="20"/>
              </w:rPr>
              <w:t>Date:</w:t>
            </w:r>
          </w:p>
        </w:tc>
        <w:tc>
          <w:tcPr>
            <w:tcW w:w="3057" w:type="dxa"/>
          </w:tcPr>
          <w:p w14:paraId="2820231B" w14:textId="77777777" w:rsidR="00352680" w:rsidRPr="00F46EBF" w:rsidRDefault="00000000">
            <w:pPr>
              <w:rPr>
                <w:rFonts w:cs="Arial"/>
                <w:sz w:val="22"/>
                <w:szCs w:val="20"/>
              </w:rPr>
            </w:pPr>
            <w:sdt>
              <w:sdtPr>
                <w:rPr>
                  <w:rFonts w:eastAsia="Aptos" w:cs="Arial"/>
                  <w:szCs w:val="20"/>
                </w:rPr>
                <w:id w:val="1433864046"/>
                <w:placeholder>
                  <w:docPart w:val="73750A48D688484380D6180525820154"/>
                </w:placeholder>
                <w:showingPlcHdr/>
                <w:date>
                  <w:dateFormat w:val="dd/MM/yyyy"/>
                  <w:lid w:val="en-GB"/>
                  <w:storeMappedDataAs w:val="dateTime"/>
                  <w:calendar w:val="gregorian"/>
                </w:date>
              </w:sdtPr>
              <w:sdtContent>
                <w:r w:rsidR="00352680" w:rsidRPr="00F46EBF">
                  <w:rPr>
                    <w:rFonts w:eastAsia="Aptos" w:cs="Arial"/>
                    <w:color w:val="808080"/>
                    <w:sz w:val="22"/>
                    <w:szCs w:val="20"/>
                  </w:rPr>
                  <w:t>Click or tap to enter a date.</w:t>
                </w:r>
              </w:sdtContent>
            </w:sdt>
          </w:p>
        </w:tc>
      </w:tr>
    </w:tbl>
    <w:p w14:paraId="40A298E3" w14:textId="5E0133D1" w:rsidR="0012048A" w:rsidRPr="009F6F3A" w:rsidRDefault="0012048A" w:rsidP="0012048A">
      <w:pPr>
        <w:tabs>
          <w:tab w:val="left" w:pos="4591"/>
        </w:tabs>
        <w:rPr>
          <w:rFonts w:cs="Arial"/>
        </w:rPr>
        <w:sectPr w:rsidR="0012048A" w:rsidRPr="009F6F3A" w:rsidSect="00352680">
          <w:pgSz w:w="16838" w:h="11906" w:orient="landscape"/>
          <w:pgMar w:top="907" w:right="851" w:bottom="907" w:left="794" w:header="709" w:footer="709" w:gutter="0"/>
          <w:cols w:space="708"/>
          <w:docGrid w:linePitch="360"/>
        </w:sectPr>
      </w:pPr>
      <w:r w:rsidRPr="009F6F3A">
        <w:rPr>
          <w:rFonts w:cs="Arial"/>
        </w:rPr>
        <w:tab/>
      </w:r>
    </w:p>
    <w:p w14:paraId="1AB3D948" w14:textId="268444C5" w:rsidR="00017261" w:rsidRPr="009F6F3A" w:rsidRDefault="007B6103" w:rsidP="6DCDCFBF">
      <w:pPr>
        <w:pStyle w:val="Lesson-Title-XY"/>
        <w:rPr>
          <w:rFonts w:ascii="Arial" w:hAnsi="Arial"/>
        </w:rPr>
      </w:pPr>
      <w:bookmarkStart w:id="111" w:name="_Toc239671161"/>
      <w:r w:rsidRPr="009F6F3A">
        <w:rPr>
          <w:rFonts w:ascii="Arial" w:hAnsi="Arial"/>
        </w:rPr>
        <w:lastRenderedPageBreak/>
        <w:t xml:space="preserve">Appendix </w:t>
      </w:r>
      <w:r w:rsidR="00D306CC" w:rsidRPr="009F6F3A">
        <w:rPr>
          <w:rFonts w:ascii="Arial" w:hAnsi="Arial"/>
        </w:rPr>
        <w:t>3</w:t>
      </w:r>
      <w:r w:rsidRPr="009F6F3A">
        <w:rPr>
          <w:rFonts w:ascii="Arial" w:hAnsi="Arial"/>
        </w:rPr>
        <w:tab/>
      </w:r>
      <w:r w:rsidR="00017261" w:rsidRPr="009F6F3A">
        <w:rPr>
          <w:rFonts w:ascii="Arial" w:hAnsi="Arial"/>
        </w:rPr>
        <w:t>Sources of general information</w:t>
      </w:r>
      <w:bookmarkEnd w:id="81"/>
      <w:bookmarkEnd w:id="111"/>
    </w:p>
    <w:p w14:paraId="40098B72" w14:textId="0622423A" w:rsidR="00861C50" w:rsidRPr="009F6F3A" w:rsidRDefault="194D10F3" w:rsidP="00732CBC">
      <w:pPr>
        <w:spacing w:before="200" w:after="160"/>
        <w:rPr>
          <w:rFonts w:cs="Arial"/>
        </w:rPr>
      </w:pPr>
      <w:r w:rsidRPr="009F6F3A">
        <w:rPr>
          <w:rFonts w:cs="Arial"/>
        </w:rPr>
        <w:t xml:space="preserve">The following documents contain essential information for centres delivering City &amp; Guilds qualifications. They should be referred to in conjunction with this handbook. To download the documents and to find other useful documents, go to </w:t>
      </w:r>
      <w:hyperlink r:id="rId41">
        <w:r w:rsidR="2B4A069C" w:rsidRPr="009F6F3A">
          <w:rPr>
            <w:rStyle w:val="Hyperlink"/>
            <w:rFonts w:cs="Arial"/>
            <w:b/>
            <w:color w:val="auto"/>
          </w:rPr>
          <w:t>www.cityandguilds.com</w:t>
        </w:r>
      </w:hyperlink>
      <w:r w:rsidR="4BFA80A2" w:rsidRPr="009F6F3A">
        <w:rPr>
          <w:rFonts w:cs="Arial"/>
        </w:rPr>
        <w:t xml:space="preserve"> or click on the links below:</w:t>
      </w:r>
    </w:p>
    <w:p w14:paraId="59FEB230" w14:textId="134EFB4C" w:rsidR="00861C50" w:rsidRPr="009F6F3A" w:rsidRDefault="006352EA" w:rsidP="701A2C67">
      <w:pPr>
        <w:pStyle w:val="ListBullet"/>
        <w:spacing w:before="200" w:after="160"/>
        <w:ind w:left="0" w:firstLine="0"/>
        <w:rPr>
          <w:rFonts w:cs="Arial"/>
          <w:b/>
          <w:u w:val="single"/>
        </w:rPr>
      </w:pPr>
      <w:hyperlink r:id="rId42" w:history="1">
        <w:r w:rsidRPr="009F6F3A">
          <w:rPr>
            <w:rStyle w:val="Hyperlink"/>
            <w:rFonts w:cs="Arial"/>
            <w:b/>
            <w:color w:val="auto"/>
          </w:rPr>
          <w:t>Centre handbook: quality assurance standards</w:t>
        </w:r>
      </w:hyperlink>
      <w:r w:rsidR="01B13F5E" w:rsidRPr="009F6F3A">
        <w:rPr>
          <w:rFonts w:cs="Arial"/>
          <w:b/>
          <w:u w:val="single"/>
        </w:rPr>
        <w:t xml:space="preserve"> </w:t>
      </w:r>
      <w:r w:rsidR="194D10F3" w:rsidRPr="009F6F3A">
        <w:rPr>
          <w:rFonts w:eastAsiaTheme="majorEastAsia" w:cs="Arial"/>
          <w:u w:val="single"/>
        </w:rPr>
        <w:t xml:space="preserve"> </w:t>
      </w:r>
    </w:p>
    <w:p w14:paraId="6DBB1B90" w14:textId="73EFD0E1" w:rsidR="00861C50" w:rsidRPr="009F6F3A" w:rsidRDefault="00861C50" w:rsidP="00732CBC">
      <w:pPr>
        <w:spacing w:before="40" w:after="40"/>
        <w:rPr>
          <w:rFonts w:cs="Arial"/>
        </w:rPr>
      </w:pPr>
      <w:r w:rsidRPr="009F6F3A">
        <w:rPr>
          <w:rFonts w:cs="Arial"/>
        </w:rPr>
        <w:t>This document is for all approved centres and provides guidance to support their delivery of our qualifications. It includes information on</w:t>
      </w:r>
      <w:r w:rsidR="00B662BA" w:rsidRPr="009F6F3A">
        <w:rPr>
          <w:rFonts w:cs="Arial"/>
        </w:rPr>
        <w:t>:</w:t>
      </w:r>
      <w:r w:rsidRPr="009F6F3A">
        <w:rPr>
          <w:rFonts w:cs="Arial"/>
        </w:rPr>
        <w:t xml:space="preserve">  </w:t>
      </w:r>
    </w:p>
    <w:p w14:paraId="3E1D55E1" w14:textId="749170AE" w:rsidR="00861C50" w:rsidRPr="009F6F3A" w:rsidRDefault="00B662BA" w:rsidP="00845AAC">
      <w:pPr>
        <w:pStyle w:val="ListParagraph"/>
        <w:numPr>
          <w:ilvl w:val="0"/>
          <w:numId w:val="33"/>
        </w:numPr>
        <w:spacing w:before="40" w:after="40"/>
        <w:rPr>
          <w:rFonts w:ascii="Arial" w:hAnsi="Arial" w:cs="Arial"/>
        </w:rPr>
      </w:pPr>
      <w:r w:rsidRPr="009F6F3A">
        <w:rPr>
          <w:rFonts w:ascii="Arial" w:hAnsi="Arial" w:cs="Arial"/>
        </w:rPr>
        <w:t>c</w:t>
      </w:r>
      <w:r w:rsidR="00861C50" w:rsidRPr="009F6F3A">
        <w:rPr>
          <w:rFonts w:ascii="Arial" w:hAnsi="Arial" w:cs="Arial"/>
        </w:rPr>
        <w:t xml:space="preserve">entre quality assurance criteria and monitoring activities </w:t>
      </w:r>
    </w:p>
    <w:p w14:paraId="0674683E" w14:textId="0A9CC285" w:rsidR="00861C50" w:rsidRPr="009F6F3A" w:rsidRDefault="00B662BA" w:rsidP="00845AAC">
      <w:pPr>
        <w:pStyle w:val="ListParagraph"/>
        <w:numPr>
          <w:ilvl w:val="0"/>
          <w:numId w:val="33"/>
        </w:numPr>
        <w:spacing w:before="40" w:after="40"/>
        <w:rPr>
          <w:rFonts w:ascii="Arial" w:hAnsi="Arial" w:cs="Arial"/>
        </w:rPr>
      </w:pPr>
      <w:r w:rsidRPr="009F6F3A">
        <w:rPr>
          <w:rFonts w:ascii="Arial" w:hAnsi="Arial" w:cs="Arial"/>
        </w:rPr>
        <w:t>a</w:t>
      </w:r>
      <w:r w:rsidR="00861C50" w:rsidRPr="009F6F3A">
        <w:rPr>
          <w:rFonts w:ascii="Arial" w:hAnsi="Arial" w:cs="Arial"/>
        </w:rPr>
        <w:t xml:space="preserve">dministration and assessment systems </w:t>
      </w:r>
    </w:p>
    <w:p w14:paraId="3ACFBB49" w14:textId="52F88421" w:rsidR="00861C50" w:rsidRPr="009F6F3A" w:rsidRDefault="00B662BA" w:rsidP="00845AAC">
      <w:pPr>
        <w:pStyle w:val="ListParagraph"/>
        <w:numPr>
          <w:ilvl w:val="0"/>
          <w:numId w:val="33"/>
        </w:numPr>
        <w:spacing w:before="40" w:after="40"/>
        <w:rPr>
          <w:rFonts w:ascii="Arial" w:hAnsi="Arial" w:cs="Arial"/>
        </w:rPr>
      </w:pPr>
      <w:r w:rsidRPr="009F6F3A">
        <w:rPr>
          <w:rFonts w:ascii="Arial" w:hAnsi="Arial" w:cs="Arial"/>
        </w:rPr>
        <w:t>c</w:t>
      </w:r>
      <w:r w:rsidR="00861C50" w:rsidRPr="009F6F3A">
        <w:rPr>
          <w:rFonts w:ascii="Arial" w:hAnsi="Arial" w:cs="Arial"/>
        </w:rPr>
        <w:t xml:space="preserve">entre-facing support teams at City &amp; Guilds/ILM </w:t>
      </w:r>
    </w:p>
    <w:p w14:paraId="4E50B22A" w14:textId="22F1B604" w:rsidR="00861C50" w:rsidRPr="009F6F3A" w:rsidRDefault="00B662BA" w:rsidP="00845AAC">
      <w:pPr>
        <w:pStyle w:val="ListParagraph"/>
        <w:numPr>
          <w:ilvl w:val="0"/>
          <w:numId w:val="33"/>
        </w:numPr>
        <w:spacing w:before="40" w:after="40"/>
        <w:ind w:left="714" w:hanging="357"/>
        <w:rPr>
          <w:rFonts w:ascii="Arial" w:hAnsi="Arial" w:cs="Arial"/>
        </w:rPr>
      </w:pPr>
      <w:r w:rsidRPr="009F6F3A">
        <w:rPr>
          <w:rFonts w:ascii="Arial" w:hAnsi="Arial" w:cs="Arial"/>
        </w:rPr>
        <w:t>c</w:t>
      </w:r>
      <w:r w:rsidR="00861C50" w:rsidRPr="009F6F3A">
        <w:rPr>
          <w:rFonts w:ascii="Arial" w:hAnsi="Arial" w:cs="Arial"/>
        </w:rPr>
        <w:t>entre quality assurance roles and responsibilities.</w:t>
      </w:r>
    </w:p>
    <w:p w14:paraId="08CFDC83" w14:textId="050B8D2E" w:rsidR="00861C50" w:rsidRPr="009F6F3A" w:rsidRDefault="194D10F3" w:rsidP="00732CBC">
      <w:pPr>
        <w:spacing w:before="200" w:after="160"/>
        <w:textAlignment w:val="baseline"/>
        <w:rPr>
          <w:rFonts w:cs="Arial"/>
          <w:sz w:val="24"/>
          <w:szCs w:val="24"/>
          <w:lang w:val="en-US" w:eastAsia="en-GB"/>
        </w:rPr>
      </w:pPr>
      <w:r w:rsidRPr="009F6F3A">
        <w:rPr>
          <w:rFonts w:cs="Arial"/>
          <w:lang w:eastAsia="en-GB"/>
        </w:rPr>
        <w:t xml:space="preserve">The </w:t>
      </w:r>
      <w:r w:rsidR="3D4490FF" w:rsidRPr="009F6F3A">
        <w:rPr>
          <w:rFonts w:cs="Arial"/>
          <w:lang w:eastAsia="en-GB"/>
        </w:rPr>
        <w:t>c</w:t>
      </w:r>
      <w:r w:rsidRPr="009F6F3A">
        <w:rPr>
          <w:rFonts w:cs="Arial"/>
          <w:lang w:eastAsia="en-GB"/>
        </w:rPr>
        <w:t xml:space="preserve">entre </w:t>
      </w:r>
      <w:r w:rsidR="0DA21114" w:rsidRPr="009F6F3A">
        <w:rPr>
          <w:rFonts w:cs="Arial"/>
          <w:lang w:eastAsia="en-GB"/>
        </w:rPr>
        <w:t>h</w:t>
      </w:r>
      <w:r w:rsidRPr="009F6F3A">
        <w:rPr>
          <w:rFonts w:cs="Arial"/>
          <w:lang w:eastAsia="en-GB"/>
        </w:rPr>
        <w:t xml:space="preserve">andbook should be used to ensure compliance with the terms and conditions of the </w:t>
      </w:r>
      <w:r w:rsidR="4953B73E" w:rsidRPr="009F6F3A">
        <w:rPr>
          <w:rFonts w:cs="Arial"/>
          <w:lang w:eastAsia="en-GB"/>
        </w:rPr>
        <w:t>c</w:t>
      </w:r>
      <w:r w:rsidRPr="009F6F3A">
        <w:rPr>
          <w:rFonts w:cs="Arial"/>
          <w:lang w:eastAsia="en-GB"/>
        </w:rPr>
        <w:t xml:space="preserve">entre </w:t>
      </w:r>
      <w:r w:rsidR="4953B73E" w:rsidRPr="009F6F3A">
        <w:rPr>
          <w:rFonts w:cs="Arial"/>
          <w:lang w:eastAsia="en-GB"/>
        </w:rPr>
        <w:t>c</w:t>
      </w:r>
      <w:r w:rsidRPr="009F6F3A">
        <w:rPr>
          <w:rFonts w:cs="Arial"/>
          <w:lang w:eastAsia="en-GB"/>
        </w:rPr>
        <w:t>ontract. </w:t>
      </w:r>
      <w:r w:rsidRPr="009F6F3A">
        <w:rPr>
          <w:rFonts w:cs="Arial"/>
          <w:lang w:val="en-US" w:eastAsia="en-GB"/>
        </w:rPr>
        <w:t> </w:t>
      </w:r>
    </w:p>
    <w:p w14:paraId="48C6A6EE" w14:textId="0DB43AC0" w:rsidR="00861C50" w:rsidRPr="009F6F3A" w:rsidRDefault="006352EA" w:rsidP="701A2C67">
      <w:pPr>
        <w:pStyle w:val="ListBullet"/>
        <w:spacing w:before="200" w:after="160"/>
        <w:ind w:left="0" w:firstLine="0"/>
        <w:rPr>
          <w:rFonts w:cs="Arial"/>
          <w:b/>
          <w:u w:val="single"/>
        </w:rPr>
      </w:pPr>
      <w:hyperlink r:id="rId43">
        <w:r w:rsidRPr="009F6F3A">
          <w:rPr>
            <w:rStyle w:val="Hyperlink"/>
            <w:rFonts w:cs="Arial"/>
            <w:b/>
            <w:color w:val="auto"/>
          </w:rPr>
          <w:t>Centre assessment: quality assurance standards</w:t>
        </w:r>
      </w:hyperlink>
    </w:p>
    <w:p w14:paraId="58660828" w14:textId="2F27593D" w:rsidR="00861C50" w:rsidRPr="009F6F3A" w:rsidRDefault="00E701C5" w:rsidP="00732CBC">
      <w:pPr>
        <w:spacing w:before="200" w:after="160"/>
        <w:rPr>
          <w:rFonts w:cs="Arial"/>
        </w:rPr>
      </w:pPr>
      <w:r w:rsidRPr="009F6F3A">
        <w:rPr>
          <w:rFonts w:cs="Arial"/>
        </w:rPr>
        <w:t>This document sets out the minimum common quality assurance requirements for our qualifications that feature centre-assessed components.</w:t>
      </w:r>
    </w:p>
    <w:p w14:paraId="73E1ED55" w14:textId="13C6E24B" w:rsidR="00861C50" w:rsidRPr="009F6F3A" w:rsidRDefault="00BB60F7" w:rsidP="00732CBC">
      <w:pPr>
        <w:spacing w:before="200" w:after="160"/>
        <w:rPr>
          <w:rFonts w:cs="Arial"/>
        </w:rPr>
      </w:pPr>
      <w:r w:rsidRPr="009F6F3A">
        <w:rPr>
          <w:rFonts w:cs="Arial"/>
        </w:rPr>
        <w:t>It incorporates our expectations for centre internal quality assurance and the external quality assurance methods we use to ensure that assessment standards are met and upheld. It also details the range of sanctions that may be put in place when centres do not comply with our requirements or actions that will be taken to align centre marking/assessment to required standards. Additionally, it provides guidance on administering portfolios and controlled assessments, including a definition of supervised conditions.</w:t>
      </w:r>
    </w:p>
    <w:p w14:paraId="3B1324DA" w14:textId="253C4AE5" w:rsidR="00861C50" w:rsidRPr="009F6F3A" w:rsidRDefault="006352EA" w:rsidP="00732CBC">
      <w:pPr>
        <w:pStyle w:val="paragraph"/>
        <w:spacing w:before="200" w:beforeAutospacing="0" w:after="160" w:afterAutospacing="0"/>
        <w:textAlignment w:val="baseline"/>
        <w:rPr>
          <w:rFonts w:ascii="Arial" w:hAnsi="Arial" w:cs="Arial"/>
          <w:sz w:val="22"/>
          <w:szCs w:val="22"/>
        </w:rPr>
      </w:pPr>
      <w:hyperlink r:id="rId44">
        <w:r w:rsidRPr="009F6F3A">
          <w:rPr>
            <w:rStyle w:val="Hyperlink"/>
            <w:rFonts w:ascii="Arial" w:hAnsi="Arial" w:cs="Arial"/>
            <w:b/>
            <w:color w:val="auto"/>
            <w:sz w:val="22"/>
            <w:szCs w:val="22"/>
            <w:lang w:eastAsia="en-US"/>
          </w:rPr>
          <w:t>Access arrangements: when and how applications need to be made to City &amp; Guilds</w:t>
        </w:r>
      </w:hyperlink>
      <w:r w:rsidR="194D10F3" w:rsidRPr="009F6F3A">
        <w:rPr>
          <w:rStyle w:val="normaltextrun"/>
          <w:rFonts w:ascii="Arial" w:hAnsi="Arial" w:cs="Arial"/>
          <w:b/>
          <w:bCs/>
          <w:i/>
          <w:iCs/>
          <w:sz w:val="22"/>
          <w:szCs w:val="22"/>
        </w:rPr>
        <w:t xml:space="preserve"> </w:t>
      </w:r>
      <w:r w:rsidR="35A769EC" w:rsidRPr="009F6F3A">
        <w:rPr>
          <w:rStyle w:val="normaltextrun"/>
          <w:rFonts w:ascii="Arial" w:hAnsi="Arial" w:cs="Arial"/>
          <w:sz w:val="22"/>
          <w:szCs w:val="22"/>
        </w:rPr>
        <w:t xml:space="preserve">This </w:t>
      </w:r>
      <w:r w:rsidR="194D10F3" w:rsidRPr="009F6F3A">
        <w:rPr>
          <w:rStyle w:val="normaltextrun"/>
          <w:rFonts w:ascii="Arial" w:hAnsi="Arial" w:cs="Arial"/>
          <w:sz w:val="22"/>
          <w:szCs w:val="22"/>
        </w:rPr>
        <w:t>provides full details of the arrangements that may be made to facilitate access to assessments and qualifications for candidates who are eligible for adjustments in assessment.</w:t>
      </w:r>
      <w:r w:rsidR="194D10F3" w:rsidRPr="009F6F3A">
        <w:rPr>
          <w:rStyle w:val="eop"/>
          <w:rFonts w:ascii="Arial" w:hAnsi="Arial" w:cs="Arial"/>
          <w:sz w:val="22"/>
          <w:szCs w:val="22"/>
        </w:rPr>
        <w:t> </w:t>
      </w:r>
    </w:p>
    <w:p w14:paraId="4E90B1FD" w14:textId="4D36BFB8" w:rsidR="00C56FC3" w:rsidRPr="009F6F3A" w:rsidRDefault="194D10F3" w:rsidP="00732CBC">
      <w:pPr>
        <w:pStyle w:val="paragraph"/>
        <w:spacing w:before="40" w:beforeAutospacing="0" w:after="40" w:afterAutospacing="0"/>
        <w:textAlignment w:val="baseline"/>
        <w:rPr>
          <w:rFonts w:ascii="Arial" w:hAnsi="Arial" w:cs="Arial"/>
          <w:sz w:val="18"/>
          <w:szCs w:val="18"/>
        </w:rPr>
      </w:pPr>
      <w:r w:rsidRPr="009F6F3A">
        <w:rPr>
          <w:rStyle w:val="normaltextrun"/>
          <w:rFonts w:ascii="Arial" w:hAnsi="Arial" w:cs="Arial"/>
          <w:sz w:val="22"/>
          <w:szCs w:val="22"/>
        </w:rPr>
        <w:t xml:space="preserve">The </w:t>
      </w:r>
      <w:hyperlink r:id="rId45">
        <w:r w:rsidR="00123BCC" w:rsidRPr="009F6F3A">
          <w:rPr>
            <w:rStyle w:val="Hyperlink"/>
            <w:rFonts w:ascii="Arial" w:hAnsi="Arial" w:cs="Arial"/>
            <w:b/>
            <w:color w:val="auto"/>
            <w:sz w:val="22"/>
            <w:szCs w:val="22"/>
          </w:rPr>
          <w:t>centre document library</w:t>
        </w:r>
      </w:hyperlink>
      <w:r w:rsidR="2B4A069C" w:rsidRPr="009F6F3A">
        <w:rPr>
          <w:rStyle w:val="Hyperlink"/>
          <w:rFonts w:ascii="Arial" w:hAnsi="Arial" w:cs="Arial"/>
          <w:b/>
          <w:bCs/>
          <w:color w:val="auto"/>
          <w:u w:val="none"/>
        </w:rPr>
        <w:t xml:space="preserve"> </w:t>
      </w:r>
      <w:r w:rsidRPr="009F6F3A">
        <w:rPr>
          <w:rStyle w:val="normaltextrun"/>
          <w:rFonts w:ascii="Arial" w:hAnsi="Arial" w:cs="Arial"/>
          <w:sz w:val="22"/>
          <w:szCs w:val="22"/>
        </w:rPr>
        <w:t>also contains useful information on such things as:</w:t>
      </w:r>
      <w:r w:rsidRPr="009F6F3A">
        <w:rPr>
          <w:rStyle w:val="eop"/>
          <w:rFonts w:ascii="Arial" w:hAnsi="Arial" w:cs="Arial"/>
          <w:sz w:val="22"/>
          <w:szCs w:val="22"/>
        </w:rPr>
        <w:t> </w:t>
      </w:r>
    </w:p>
    <w:p w14:paraId="75015B48" w14:textId="0D7AA8FD" w:rsidR="00861C50" w:rsidRPr="009F6F3A" w:rsidRDefault="00A913F8" w:rsidP="00845AAC">
      <w:pPr>
        <w:pStyle w:val="paragraph"/>
        <w:numPr>
          <w:ilvl w:val="0"/>
          <w:numId w:val="34"/>
        </w:numPr>
        <w:spacing w:before="40" w:beforeAutospacing="0" w:after="40" w:afterAutospacing="0"/>
        <w:textAlignment w:val="baseline"/>
        <w:rPr>
          <w:rStyle w:val="normaltextrun"/>
          <w:rFonts w:ascii="Arial" w:hAnsi="Arial" w:cs="Arial"/>
          <w:sz w:val="22"/>
          <w:szCs w:val="22"/>
        </w:rPr>
      </w:pPr>
      <w:r w:rsidRPr="009F6F3A">
        <w:rPr>
          <w:rStyle w:val="normaltextrun"/>
          <w:rFonts w:ascii="Arial" w:hAnsi="Arial" w:cs="Arial"/>
          <w:sz w:val="22"/>
          <w:szCs w:val="22"/>
        </w:rPr>
        <w:t>c</w:t>
      </w:r>
      <w:r w:rsidR="00C56FC3" w:rsidRPr="009F6F3A">
        <w:rPr>
          <w:rStyle w:val="normaltextrun"/>
          <w:rFonts w:ascii="Arial" w:hAnsi="Arial" w:cs="Arial"/>
          <w:sz w:val="22"/>
          <w:szCs w:val="22"/>
        </w:rPr>
        <w:t>onducting examinations</w:t>
      </w:r>
    </w:p>
    <w:p w14:paraId="3CF1FC11" w14:textId="35B1AC6E" w:rsidR="00861C50" w:rsidRPr="009F6F3A" w:rsidRDefault="00A913F8" w:rsidP="00845AAC">
      <w:pPr>
        <w:pStyle w:val="paragraph"/>
        <w:numPr>
          <w:ilvl w:val="0"/>
          <w:numId w:val="34"/>
        </w:numPr>
        <w:spacing w:before="40" w:beforeAutospacing="0" w:after="40" w:afterAutospacing="0"/>
        <w:textAlignment w:val="baseline"/>
        <w:rPr>
          <w:rStyle w:val="normaltextrun"/>
          <w:rFonts w:ascii="Arial" w:hAnsi="Arial" w:cs="Arial"/>
          <w:sz w:val="22"/>
          <w:szCs w:val="22"/>
        </w:rPr>
      </w:pPr>
      <w:r w:rsidRPr="009F6F3A">
        <w:rPr>
          <w:rStyle w:val="normaltextrun"/>
          <w:rFonts w:ascii="Arial" w:hAnsi="Arial" w:cs="Arial"/>
          <w:sz w:val="22"/>
          <w:szCs w:val="22"/>
        </w:rPr>
        <w:t>r</w:t>
      </w:r>
      <w:r w:rsidR="001F1868" w:rsidRPr="009F6F3A">
        <w:rPr>
          <w:rStyle w:val="normaltextrun"/>
          <w:rFonts w:ascii="Arial" w:hAnsi="Arial" w:cs="Arial"/>
          <w:sz w:val="22"/>
          <w:szCs w:val="22"/>
        </w:rPr>
        <w:t>egistering learners</w:t>
      </w:r>
    </w:p>
    <w:p w14:paraId="0FB612F2" w14:textId="7C30CC7A" w:rsidR="001F1868" w:rsidRPr="009F6F3A" w:rsidRDefault="00A913F8" w:rsidP="00845AAC">
      <w:pPr>
        <w:pStyle w:val="paragraph"/>
        <w:numPr>
          <w:ilvl w:val="0"/>
          <w:numId w:val="34"/>
        </w:numPr>
        <w:spacing w:before="40" w:beforeAutospacing="0" w:after="40" w:afterAutospacing="0"/>
        <w:textAlignment w:val="baseline"/>
        <w:rPr>
          <w:rFonts w:ascii="Arial" w:hAnsi="Arial" w:cs="Arial"/>
        </w:rPr>
      </w:pPr>
      <w:r w:rsidRPr="009F6F3A">
        <w:rPr>
          <w:rStyle w:val="normaltextrun"/>
          <w:rFonts w:ascii="Arial" w:hAnsi="Arial" w:cs="Arial"/>
          <w:sz w:val="22"/>
          <w:szCs w:val="22"/>
        </w:rPr>
        <w:t>a</w:t>
      </w:r>
      <w:r w:rsidR="001F1868" w:rsidRPr="009F6F3A">
        <w:rPr>
          <w:rStyle w:val="normaltextrun"/>
          <w:rFonts w:ascii="Arial" w:hAnsi="Arial" w:cs="Arial"/>
          <w:sz w:val="22"/>
          <w:szCs w:val="22"/>
        </w:rPr>
        <w:t>ppeals and malpractice</w:t>
      </w:r>
      <w:r w:rsidRPr="009F6F3A">
        <w:rPr>
          <w:rStyle w:val="normaltextrun"/>
          <w:rFonts w:ascii="Arial" w:hAnsi="Arial" w:cs="Arial"/>
          <w:sz w:val="22"/>
          <w:szCs w:val="22"/>
        </w:rPr>
        <w:t>.</w:t>
      </w:r>
    </w:p>
    <w:p w14:paraId="456902C4" w14:textId="77777777" w:rsidR="00C56FC3" w:rsidRPr="009F6F3A" w:rsidRDefault="00C56FC3" w:rsidP="00861C50">
      <w:pPr>
        <w:pStyle w:val="ListBullet"/>
        <w:ind w:left="0" w:firstLine="0"/>
        <w:rPr>
          <w:rFonts w:cs="Arial"/>
          <w:b/>
        </w:rPr>
      </w:pPr>
    </w:p>
    <w:p w14:paraId="2A5FF40A" w14:textId="4BD1DD77" w:rsidR="00861C50" w:rsidRPr="009F6F3A" w:rsidRDefault="00861C50" w:rsidP="00732CBC">
      <w:pPr>
        <w:spacing w:before="200" w:after="160"/>
        <w:rPr>
          <w:rFonts w:eastAsiaTheme="majorEastAsia" w:cs="Arial"/>
          <w:b/>
          <w:bCs/>
        </w:rPr>
      </w:pPr>
      <w:bookmarkStart w:id="112" w:name="_Toc93500765"/>
      <w:r w:rsidRPr="009F6F3A">
        <w:rPr>
          <w:rFonts w:cs="Arial"/>
          <w:b/>
        </w:rPr>
        <w:t xml:space="preserve">Useful </w:t>
      </w:r>
      <w:r w:rsidRPr="009F6F3A">
        <w:rPr>
          <w:rFonts w:cs="Arial"/>
          <w:b/>
          <w:bCs/>
        </w:rPr>
        <w:t>contacts</w:t>
      </w:r>
      <w:bookmarkEnd w:id="112"/>
    </w:p>
    <w:p w14:paraId="2A2AA2AC" w14:textId="6428BC4D" w:rsidR="00D66400" w:rsidRPr="009F6F3A" w:rsidRDefault="194D10F3" w:rsidP="00732CBC">
      <w:pPr>
        <w:pStyle w:val="ListBullet"/>
        <w:spacing w:before="200" w:after="160"/>
        <w:ind w:left="0" w:firstLine="0"/>
        <w:rPr>
          <w:rFonts w:cs="Arial"/>
          <w:b/>
          <w:bCs/>
        </w:rPr>
        <w:sectPr w:rsidR="00D66400" w:rsidRPr="009F6F3A" w:rsidSect="00743808">
          <w:pgSz w:w="11906" w:h="16838" w:code="9"/>
          <w:pgMar w:top="1134" w:right="1361" w:bottom="1361" w:left="1361" w:header="709" w:footer="709" w:gutter="0"/>
          <w:cols w:space="708"/>
          <w:docGrid w:linePitch="360"/>
        </w:sectPr>
      </w:pPr>
      <w:r w:rsidRPr="009F6F3A">
        <w:rPr>
          <w:rFonts w:cs="Arial"/>
        </w:rPr>
        <w:t>Please visit</w:t>
      </w:r>
      <w:r w:rsidR="4BFA80A2" w:rsidRPr="009F6F3A">
        <w:rPr>
          <w:rFonts w:cs="Arial"/>
        </w:rPr>
        <w:t xml:space="preserve"> the </w:t>
      </w:r>
      <w:hyperlink r:id="rId46">
        <w:r w:rsidR="001543AC" w:rsidRPr="009F6F3A">
          <w:rPr>
            <w:rStyle w:val="Hyperlink"/>
            <w:rFonts w:cs="Arial"/>
            <w:b/>
            <w:bCs/>
            <w:color w:val="auto"/>
          </w:rPr>
          <w:t>contact us</w:t>
        </w:r>
      </w:hyperlink>
      <w:r w:rsidR="4BFA80A2" w:rsidRPr="009F6F3A">
        <w:rPr>
          <w:rFonts w:cs="Arial"/>
        </w:rPr>
        <w:t xml:space="preserve"> section of the City &amp; Guilds website</w:t>
      </w:r>
      <w:bookmarkStart w:id="113" w:name="_Toc397445111"/>
      <w:bookmarkStart w:id="114" w:name="_Hlk92883551"/>
      <w:bookmarkEnd w:id="113"/>
      <w:r w:rsidR="51050418" w:rsidRPr="009F6F3A">
        <w:rPr>
          <w:rFonts w:cs="Arial"/>
        </w:rPr>
        <w:t>.</w:t>
      </w:r>
    </w:p>
    <w:p w14:paraId="4DE36210" w14:textId="4E3E411C" w:rsidR="00017261" w:rsidRPr="009F6F3A" w:rsidRDefault="00017261" w:rsidP="00C86F78">
      <w:pPr>
        <w:spacing w:before="200" w:after="160"/>
        <w:rPr>
          <w:rFonts w:cs="Arial"/>
          <w:b/>
        </w:rPr>
      </w:pPr>
      <w:r w:rsidRPr="009F6F3A">
        <w:rPr>
          <w:rFonts w:cs="Arial"/>
          <w:b/>
        </w:rPr>
        <w:lastRenderedPageBreak/>
        <w:t>City &amp; Guilds</w:t>
      </w:r>
    </w:p>
    <w:p w14:paraId="0352C18B" w14:textId="1C87A277" w:rsidR="00063224" w:rsidRPr="009F6F3A" w:rsidRDefault="00063224" w:rsidP="00063224">
      <w:pPr>
        <w:pStyle w:val="RichText-XY"/>
        <w:rPr>
          <w:rFonts w:cs="Arial"/>
        </w:rPr>
      </w:pPr>
      <w:r w:rsidRPr="009F6F3A">
        <w:rPr>
          <w:rFonts w:cs="Arial"/>
        </w:rPr>
        <w:t xml:space="preserve">For </w:t>
      </w:r>
      <w:r w:rsidR="00235EE3" w:rsidRPr="009F6F3A">
        <w:rPr>
          <w:rFonts w:cs="Arial"/>
        </w:rPr>
        <w:t xml:space="preserve">almost </w:t>
      </w:r>
      <w:r w:rsidRPr="009F6F3A">
        <w:rPr>
          <w:rFonts w:cs="Arial"/>
        </w:rPr>
        <w:t>1</w:t>
      </w:r>
      <w:r w:rsidR="00235EE3" w:rsidRPr="009F6F3A">
        <w:rPr>
          <w:rFonts w:cs="Arial"/>
        </w:rPr>
        <w:t>5</w:t>
      </w:r>
      <w:r w:rsidRPr="009F6F3A">
        <w:rPr>
          <w:rFonts w:cs="Arial"/>
        </w:rPr>
        <w:t>0 years</w:t>
      </w:r>
      <w:r w:rsidR="00A913F8" w:rsidRPr="009F6F3A">
        <w:rPr>
          <w:rFonts w:cs="Arial"/>
        </w:rPr>
        <w:t>,</w:t>
      </w:r>
      <w:r w:rsidRPr="009F6F3A">
        <w:rPr>
          <w:rFonts w:cs="Arial"/>
        </w:rPr>
        <w:t xml:space="preserve"> we have worked with people, organisations and economies to help them identify and develop the skills they need to thrive. We understand the life</w:t>
      </w:r>
      <w:r w:rsidR="00A913F8" w:rsidRPr="009F6F3A">
        <w:rPr>
          <w:rFonts w:cs="Arial"/>
        </w:rPr>
        <w:t>-</w:t>
      </w:r>
      <w:r w:rsidRPr="009F6F3A">
        <w:rPr>
          <w:rFonts w:cs="Arial"/>
        </w:rPr>
        <w:t>changing link between skills development, social mobility, prosperity and success. Everything we do is focused on developing and delivering high-quality training, qualifications, assessments and credentials that lead to jobs and meet the changing needs of industry.  </w:t>
      </w:r>
    </w:p>
    <w:p w14:paraId="24E64A5D" w14:textId="04D91E28" w:rsidR="00063224" w:rsidRPr="009F6F3A" w:rsidRDefault="00063224" w:rsidP="00063224">
      <w:pPr>
        <w:pStyle w:val="RichText-XY"/>
        <w:rPr>
          <w:rFonts w:cs="Arial"/>
        </w:rPr>
      </w:pPr>
      <w:r w:rsidRPr="009F6F3A">
        <w:rPr>
          <w:rFonts w:cs="Arial"/>
        </w:rPr>
        <w:t>We partner with our customers to deliver work-based learning programmes that build competency to support better prospects for people, organisations and wider society. We create flexible learning pathways that support lifelong employability because we believe that people deserve the opportunity to (re)train and (re)learn again and again – gaining new skills at every stage of life, regardless of where they start. </w:t>
      </w:r>
    </w:p>
    <w:p w14:paraId="3B7589B5" w14:textId="01096F65" w:rsidR="00017261" w:rsidRPr="009F6F3A" w:rsidRDefault="00017261" w:rsidP="00C86F78">
      <w:pPr>
        <w:spacing w:before="200" w:after="160"/>
        <w:rPr>
          <w:rFonts w:cs="Arial"/>
          <w:b/>
        </w:rPr>
      </w:pPr>
      <w:r w:rsidRPr="009F6F3A">
        <w:rPr>
          <w:rFonts w:cs="Arial"/>
          <w:b/>
        </w:rPr>
        <w:t>Copyright</w:t>
      </w:r>
    </w:p>
    <w:p w14:paraId="2730AA84" w14:textId="26B49FF1" w:rsidR="00017261" w:rsidRPr="009F6F3A" w:rsidRDefault="00017261" w:rsidP="00017261">
      <w:pPr>
        <w:pStyle w:val="RichText-XY"/>
        <w:rPr>
          <w:rFonts w:cs="Arial"/>
        </w:rPr>
      </w:pPr>
      <w:r w:rsidRPr="009F6F3A">
        <w:rPr>
          <w:rFonts w:cs="Arial"/>
        </w:rPr>
        <w:t xml:space="preserve">The content of this document is, unless otherwise indicated, © The City </w:t>
      </w:r>
      <w:r w:rsidR="001F1868" w:rsidRPr="009F6F3A">
        <w:rPr>
          <w:rFonts w:cs="Arial"/>
        </w:rPr>
        <w:t>&amp;</w:t>
      </w:r>
      <w:r w:rsidRPr="009F6F3A">
        <w:rPr>
          <w:rFonts w:cs="Arial"/>
        </w:rPr>
        <w:t xml:space="preserve"> Guilds </w:t>
      </w:r>
      <w:r w:rsidR="001A4E32" w:rsidRPr="009F6F3A">
        <w:rPr>
          <w:rFonts w:cs="Arial"/>
        </w:rPr>
        <w:t>Limited</w:t>
      </w:r>
      <w:r w:rsidR="006120BB" w:rsidRPr="009F6F3A">
        <w:rPr>
          <w:rFonts w:cs="Arial"/>
        </w:rPr>
        <w:t xml:space="preserve"> </w:t>
      </w:r>
      <w:r w:rsidRPr="009F6F3A">
        <w:rPr>
          <w:rFonts w:cs="Arial"/>
        </w:rPr>
        <w:t xml:space="preserve">and may not be copied, reproduced or distributed without prior written consent. However, approved City &amp; Guilds centres and </w:t>
      </w:r>
      <w:r w:rsidR="001F1868" w:rsidRPr="009F6F3A">
        <w:rPr>
          <w:rFonts w:cs="Arial"/>
        </w:rPr>
        <w:t>learners</w:t>
      </w:r>
      <w:r w:rsidRPr="009F6F3A">
        <w:rPr>
          <w:rFonts w:cs="Arial"/>
        </w:rPr>
        <w:t xml:space="preserve"> studying for City &amp; Guilds qualifications may photocopy this document free of charge and/or include a PDF version of it on centre intranets on the following conditions:</w:t>
      </w:r>
    </w:p>
    <w:p w14:paraId="110A418E" w14:textId="74A4429A" w:rsidR="00017261" w:rsidRPr="009F6F3A" w:rsidRDefault="00BB6C25" w:rsidP="00845AAC">
      <w:pPr>
        <w:pStyle w:val="paragraph"/>
        <w:numPr>
          <w:ilvl w:val="0"/>
          <w:numId w:val="34"/>
        </w:numPr>
        <w:spacing w:before="40" w:beforeAutospacing="0" w:after="40" w:afterAutospacing="0"/>
        <w:textAlignment w:val="baseline"/>
        <w:rPr>
          <w:rStyle w:val="normaltextrun"/>
          <w:rFonts w:ascii="Arial" w:hAnsi="Arial" w:cs="Arial"/>
          <w:sz w:val="22"/>
          <w:szCs w:val="22"/>
        </w:rPr>
      </w:pPr>
      <w:r w:rsidRPr="009F6F3A">
        <w:rPr>
          <w:rStyle w:val="normaltextrun"/>
          <w:rFonts w:ascii="Arial" w:hAnsi="Arial" w:cs="Arial"/>
          <w:sz w:val="22"/>
          <w:szCs w:val="22"/>
        </w:rPr>
        <w:t>C</w:t>
      </w:r>
      <w:r w:rsidR="00017261" w:rsidRPr="009F6F3A">
        <w:rPr>
          <w:rStyle w:val="normaltextrun"/>
          <w:rFonts w:ascii="Arial" w:hAnsi="Arial" w:cs="Arial"/>
          <w:sz w:val="22"/>
          <w:szCs w:val="22"/>
        </w:rPr>
        <w:t xml:space="preserve">entre staff may copy the material only for the purpose of teaching </w:t>
      </w:r>
      <w:r w:rsidR="001F1868" w:rsidRPr="009F6F3A">
        <w:rPr>
          <w:rStyle w:val="normaltextrun"/>
          <w:rFonts w:ascii="Arial" w:hAnsi="Arial" w:cs="Arial"/>
          <w:sz w:val="22"/>
          <w:szCs w:val="22"/>
        </w:rPr>
        <w:t>learners</w:t>
      </w:r>
      <w:r w:rsidR="00017261" w:rsidRPr="009F6F3A">
        <w:rPr>
          <w:rStyle w:val="normaltextrun"/>
          <w:rFonts w:ascii="Arial" w:hAnsi="Arial" w:cs="Arial"/>
          <w:sz w:val="22"/>
          <w:szCs w:val="22"/>
        </w:rPr>
        <w:t xml:space="preserve"> working towards a City &amp; Guilds qualification, or for internal administration purposes</w:t>
      </w:r>
    </w:p>
    <w:p w14:paraId="51818F85" w14:textId="6750D6B9" w:rsidR="00017261" w:rsidRPr="009F6F3A" w:rsidRDefault="00BB6C25" w:rsidP="00845AAC">
      <w:pPr>
        <w:pStyle w:val="paragraph"/>
        <w:numPr>
          <w:ilvl w:val="0"/>
          <w:numId w:val="34"/>
        </w:numPr>
        <w:spacing w:before="40" w:beforeAutospacing="0" w:after="40" w:afterAutospacing="0"/>
        <w:textAlignment w:val="baseline"/>
        <w:rPr>
          <w:rStyle w:val="normaltextrun"/>
          <w:rFonts w:ascii="Arial" w:hAnsi="Arial" w:cs="Arial"/>
          <w:sz w:val="22"/>
          <w:szCs w:val="22"/>
        </w:rPr>
      </w:pPr>
      <w:r w:rsidRPr="009F6F3A">
        <w:rPr>
          <w:rStyle w:val="normaltextrun"/>
          <w:rFonts w:ascii="Arial" w:hAnsi="Arial" w:cs="Arial"/>
          <w:sz w:val="22"/>
          <w:szCs w:val="22"/>
        </w:rPr>
        <w:t>L</w:t>
      </w:r>
      <w:r w:rsidR="001F1868" w:rsidRPr="009F6F3A">
        <w:rPr>
          <w:rStyle w:val="normaltextrun"/>
          <w:rFonts w:ascii="Arial" w:hAnsi="Arial" w:cs="Arial"/>
          <w:sz w:val="22"/>
          <w:szCs w:val="22"/>
        </w:rPr>
        <w:t>earners</w:t>
      </w:r>
      <w:r w:rsidR="00017261" w:rsidRPr="009F6F3A">
        <w:rPr>
          <w:rStyle w:val="normaltextrun"/>
          <w:rFonts w:ascii="Arial" w:hAnsi="Arial" w:cs="Arial"/>
          <w:sz w:val="22"/>
          <w:szCs w:val="22"/>
        </w:rPr>
        <w:t xml:space="preserve"> may copy the material only for their own use when working towards a City &amp; Guilds qualification</w:t>
      </w:r>
      <w:r w:rsidR="002F5E8A" w:rsidRPr="009F6F3A">
        <w:rPr>
          <w:rStyle w:val="normaltextrun"/>
          <w:rFonts w:ascii="Arial" w:hAnsi="Arial" w:cs="Arial"/>
          <w:sz w:val="22"/>
          <w:szCs w:val="22"/>
        </w:rPr>
        <w:t>.</w:t>
      </w:r>
    </w:p>
    <w:p w14:paraId="726BBE3A" w14:textId="665775EF" w:rsidR="00017261" w:rsidRPr="009F6F3A" w:rsidRDefault="00017261" w:rsidP="00017261">
      <w:pPr>
        <w:pStyle w:val="RichText-XY"/>
        <w:rPr>
          <w:rFonts w:cs="Arial"/>
        </w:rPr>
      </w:pPr>
      <w:r w:rsidRPr="009F6F3A">
        <w:rPr>
          <w:rFonts w:cs="Arial"/>
        </w:rPr>
        <w:t>The Standard Copying Conditions (see the City &amp; Guilds website) also apply.</w:t>
      </w:r>
    </w:p>
    <w:p w14:paraId="52CCD50D" w14:textId="77777777" w:rsidR="0070238B" w:rsidRPr="009F6F3A" w:rsidRDefault="0070238B" w:rsidP="0070238B">
      <w:pPr>
        <w:rPr>
          <w:rFonts w:cs="Arial"/>
          <w:color w:val="000000"/>
        </w:rPr>
      </w:pPr>
      <w:r w:rsidRPr="009F6F3A">
        <w:rPr>
          <w:rFonts w:cs="Arial"/>
          <w:color w:val="000000"/>
        </w:rPr>
        <w:t>Contains public sector information licensed under the Open Government Licence v3.0.</w:t>
      </w:r>
    </w:p>
    <w:p w14:paraId="5421EA2B" w14:textId="623290BE" w:rsidR="00A30130" w:rsidRPr="009F6F3A" w:rsidRDefault="001D70AE" w:rsidP="00017261">
      <w:pPr>
        <w:pStyle w:val="RichText-XY"/>
        <w:rPr>
          <w:rFonts w:cs="Arial"/>
        </w:rPr>
      </w:pPr>
      <w:r w:rsidRPr="009F6F3A">
        <w:rPr>
          <w:rFonts w:cs="Arial"/>
        </w:rPr>
        <w:t>Published by City &amp; Guilds Limited, a company registered in England and Wales (company number 16513878)</w:t>
      </w:r>
    </w:p>
    <w:p w14:paraId="6CDD768B" w14:textId="0719AFEE" w:rsidR="001F1868" w:rsidRPr="009F6F3A" w:rsidRDefault="001F1868" w:rsidP="00017261">
      <w:pPr>
        <w:pStyle w:val="RichText-XY"/>
        <w:rPr>
          <w:rFonts w:cs="Arial"/>
        </w:rPr>
      </w:pPr>
    </w:p>
    <w:p w14:paraId="7F7EF3A1" w14:textId="52A1C873" w:rsidR="001F1868" w:rsidRPr="009F6F3A" w:rsidRDefault="001F1868" w:rsidP="001F1868">
      <w:pPr>
        <w:pStyle w:val="RichText-XY"/>
        <w:spacing w:before="0" w:after="0" w:line="240" w:lineRule="auto"/>
        <w:rPr>
          <w:rFonts w:cs="Arial"/>
        </w:rPr>
      </w:pPr>
      <w:r w:rsidRPr="009F6F3A">
        <w:rPr>
          <w:rFonts w:cs="Arial"/>
        </w:rPr>
        <w:t>City &amp; Guilds</w:t>
      </w:r>
    </w:p>
    <w:p w14:paraId="75E4A5B3" w14:textId="36CBEA0E" w:rsidR="001F1868" w:rsidRPr="009F6F3A" w:rsidRDefault="001F1868" w:rsidP="001F1868">
      <w:pPr>
        <w:pStyle w:val="RichText-XY"/>
        <w:spacing w:before="0" w:after="0" w:line="240" w:lineRule="auto"/>
        <w:rPr>
          <w:rFonts w:cs="Arial"/>
        </w:rPr>
      </w:pPr>
      <w:r w:rsidRPr="009F6F3A">
        <w:rPr>
          <w:rFonts w:cs="Arial"/>
        </w:rPr>
        <w:t>Giltspur House</w:t>
      </w:r>
    </w:p>
    <w:p w14:paraId="47DEFDC4" w14:textId="751EE7CF" w:rsidR="001F1868" w:rsidRPr="009F6F3A" w:rsidRDefault="4BFA80A2" w:rsidP="701A2C67">
      <w:pPr>
        <w:pStyle w:val="RichText-XY"/>
        <w:spacing w:before="0" w:after="0" w:line="240" w:lineRule="auto"/>
        <w:rPr>
          <w:rFonts w:cs="Arial"/>
        </w:rPr>
      </w:pPr>
      <w:r w:rsidRPr="009F6F3A">
        <w:rPr>
          <w:rFonts w:cs="Arial"/>
        </w:rPr>
        <w:t>5</w:t>
      </w:r>
      <w:r w:rsidR="6240CA3D" w:rsidRPr="009F6F3A">
        <w:rPr>
          <w:rFonts w:cs="Arial"/>
        </w:rPr>
        <w:t>–</w:t>
      </w:r>
      <w:r w:rsidRPr="009F6F3A">
        <w:rPr>
          <w:rFonts w:cs="Arial"/>
        </w:rPr>
        <w:t>6 Giltspur Street</w:t>
      </w:r>
    </w:p>
    <w:p w14:paraId="64F4A341" w14:textId="7FA82E6D" w:rsidR="001F1868" w:rsidRPr="009F6F3A" w:rsidRDefault="001F1868" w:rsidP="001F1868">
      <w:pPr>
        <w:pStyle w:val="RichText-XY"/>
        <w:spacing w:before="0" w:after="0" w:line="240" w:lineRule="auto"/>
        <w:rPr>
          <w:rFonts w:cs="Arial"/>
        </w:rPr>
      </w:pPr>
      <w:r w:rsidRPr="009F6F3A">
        <w:rPr>
          <w:rFonts w:cs="Arial"/>
        </w:rPr>
        <w:t>London</w:t>
      </w:r>
    </w:p>
    <w:p w14:paraId="720A0C9F" w14:textId="3D7229EE" w:rsidR="001F1868" w:rsidRPr="009F6F3A" w:rsidRDefault="001F1868" w:rsidP="001F1868">
      <w:pPr>
        <w:pStyle w:val="RichText-XY"/>
        <w:spacing w:before="0" w:after="0" w:line="240" w:lineRule="auto"/>
        <w:rPr>
          <w:rFonts w:cs="Arial"/>
        </w:rPr>
      </w:pPr>
      <w:r w:rsidRPr="009F6F3A">
        <w:rPr>
          <w:rFonts w:cs="Arial"/>
        </w:rPr>
        <w:t>EC1A 9DE</w:t>
      </w:r>
    </w:p>
    <w:p w14:paraId="5FBF54D8" w14:textId="77777777" w:rsidR="001F1868" w:rsidRPr="009F6F3A" w:rsidRDefault="001F1868" w:rsidP="001F1868">
      <w:pPr>
        <w:pStyle w:val="RichText-XY"/>
        <w:spacing w:before="0" w:after="0" w:line="240" w:lineRule="auto"/>
        <w:rPr>
          <w:rFonts w:cs="Arial"/>
        </w:rPr>
      </w:pPr>
    </w:p>
    <w:p w14:paraId="0C589A22" w14:textId="62B2669B" w:rsidR="00017261" w:rsidRPr="00912FAE" w:rsidRDefault="007842C3" w:rsidP="001F1868">
      <w:pPr>
        <w:pStyle w:val="Table-RichText-XY"/>
        <w:ind w:left="0"/>
        <w:rPr>
          <w:rFonts w:asciiTheme="minorHAnsi" w:hAnsiTheme="minorHAnsi" w:cstheme="minorHAnsi"/>
          <w:b/>
          <w:u w:val="single"/>
        </w:rPr>
      </w:pPr>
      <w:hyperlink r:id="rId47" w:history="1">
        <w:r w:rsidRPr="009F6F3A">
          <w:rPr>
            <w:rStyle w:val="Hyperlink"/>
            <w:rFonts w:cs="Arial"/>
            <w:b/>
            <w:color w:val="auto"/>
          </w:rPr>
          <w:t>cityandguilds.com/about-us</w:t>
        </w:r>
      </w:hyperlink>
      <w:r w:rsidR="001F1868" w:rsidRPr="00912FAE">
        <w:rPr>
          <w:rFonts w:asciiTheme="minorHAnsi" w:hAnsiTheme="minorHAnsi" w:cstheme="minorHAnsi"/>
          <w:b/>
          <w:u w:val="single"/>
        </w:rPr>
        <w:t xml:space="preserve"> </w:t>
      </w:r>
      <w:bookmarkEnd w:id="114"/>
    </w:p>
    <w:sectPr w:rsidR="00017261" w:rsidRPr="00912FAE" w:rsidSect="00FF5946">
      <w:headerReference w:type="even" r:id="rId48"/>
      <w:headerReference w:type="default" r:id="rId49"/>
      <w:headerReference w:type="first" r:id="rId50"/>
      <w:pgSz w:w="11906" w:h="16838" w:code="9"/>
      <w:pgMar w:top="1134"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D212" w14:textId="77777777" w:rsidR="00DE455B" w:rsidRDefault="00DE455B" w:rsidP="00025729">
      <w:r>
        <w:separator/>
      </w:r>
    </w:p>
  </w:endnote>
  <w:endnote w:type="continuationSeparator" w:id="0">
    <w:p w14:paraId="2C79A4C1" w14:textId="77777777" w:rsidR="00DE455B" w:rsidRDefault="00DE455B" w:rsidP="00025729">
      <w:r>
        <w:continuationSeparator/>
      </w:r>
    </w:p>
  </w:endnote>
  <w:endnote w:type="continuationNotice" w:id="1">
    <w:p w14:paraId="3EC4FEC2" w14:textId="77777777" w:rsidR="00DE455B" w:rsidRDefault="00DE45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embedRegular r:id="rId1" w:fontKey="{8F19E991-EDF8-4A90-9767-95F41968D614}"/>
  </w:font>
  <w:font w:name="Arial Narrow">
    <w:panose1 w:val="020B0606020202030204"/>
    <w:charset w:val="00"/>
    <w:family w:val="swiss"/>
    <w:pitch w:val="variable"/>
    <w:sig w:usb0="00000287" w:usb1="00000800" w:usb2="00000000" w:usb3="00000000" w:csb0="0000009F" w:csb1="00000000"/>
    <w:embedRegular r:id="rId2" w:fontKey="{6D6CFB75-5B6D-462E-8717-2BBA3E32CAE6}"/>
  </w:font>
  <w:font w:name="Lucida Grande">
    <w:altName w:val="Times New Roman"/>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3" w:fontKey="{E514F24B-2703-4128-A7F0-C3FD47003C50}"/>
  </w:font>
  <w:font w:name="Calibri">
    <w:panose1 w:val="020F0502020204030204"/>
    <w:charset w:val="00"/>
    <w:family w:val="swiss"/>
    <w:pitch w:val="variable"/>
    <w:sig w:usb0="E4002EFF" w:usb1="C200ACFF" w:usb2="00000009" w:usb3="00000000" w:csb0="000001FF" w:csb1="00000000"/>
    <w:embedRegular r:id="rId4" w:fontKey="{442A1117-29BD-433E-9D6E-23793C44C3E0}"/>
    <w:embedBold r:id="rId5" w:fontKey="{5F130EA3-CC76-4182-A052-59CC786DAC82}"/>
    <w:embedItalic r:id="rId6" w:fontKey="{E8E149D8-0353-4A6A-BE52-5B636D1FFC39}"/>
    <w:embedBoldItalic r:id="rId7" w:fontKey="{61AF14AB-C813-4E1B-B55E-10AF38D36471}"/>
  </w:font>
  <w:font w:name="Congress Sans Bold">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r:id="rId8" w:fontKey="{D5749B35-41E7-47EE-B22F-D96E601FCE08}"/>
  </w:font>
  <w:font w:name="ヒラギノ角ゴ Pro W3">
    <w:charset w:val="80"/>
    <w:family w:val="auto"/>
    <w:pitch w:val="variable"/>
    <w:sig w:usb0="01000000" w:usb1="00000000" w:usb2="07040001" w:usb3="00000000" w:csb0="00020000" w:csb1="00000000"/>
  </w:font>
  <w:font w:name="Trebuchet MS">
    <w:panose1 w:val="020B0603020202020204"/>
    <w:charset w:val="00"/>
    <w:family w:val="swiss"/>
    <w:pitch w:val="variable"/>
    <w:sig w:usb0="00000687" w:usb1="00000000" w:usb2="00000000" w:usb3="00000000" w:csb0="0000009F" w:csb1="00000000"/>
    <w:embedRegular r:id="rId9" w:fontKey="{200FAAAC-7F18-46E3-B2C8-9845AF17DBFD}"/>
  </w:font>
  <w:font w:name="Cambria">
    <w:panose1 w:val="02040503050406030204"/>
    <w:charset w:val="00"/>
    <w:family w:val="roman"/>
    <w:pitch w:val="variable"/>
    <w:sig w:usb0="E00006FF" w:usb1="420024FF" w:usb2="02000000" w:usb3="00000000" w:csb0="0000019F" w:csb1="00000000"/>
    <w:embedRegular r:id="rId10" w:fontKey="{4A5CD87D-B14F-4545-A0B9-303327754154}"/>
    <w:embedBold r:id="rId11" w:fontKey="{8FE2C7F2-DDE6-454B-8303-DE679AF28754}"/>
  </w:font>
  <w:font w:name="Segoe UI">
    <w:panose1 w:val="020B0502040204020203"/>
    <w:charset w:val="00"/>
    <w:family w:val="swiss"/>
    <w:pitch w:val="variable"/>
    <w:sig w:usb0="E4002EFF" w:usb1="C000E47F" w:usb2="00000009" w:usb3="00000000" w:csb0="000001FF" w:csb1="00000000"/>
    <w:embedRegular r:id="rId12" w:fontKey="{7AC859AF-1BDA-4399-8D3B-986B04FF8020}"/>
    <w:embedItalic r:id="rId13" w:fontKey="{C26FBAD5-BFE2-4B0B-B89F-B1CDCC5AF1DE}"/>
  </w:font>
  <w:font w:name="___WRD_EMBED_SUB_42">
    <w:panose1 w:val="00000000000000000000"/>
    <w:charset w:val="00"/>
    <w:family w:val="roman"/>
    <w:notTrueType/>
    <w:pitch w:val="default"/>
  </w:font>
  <w:font w:name="Bitter">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ZWAdobeF">
    <w:panose1 w:val="00000000000000000000"/>
    <w:charset w:val="00"/>
    <w:family w:val="auto"/>
    <w:pitch w:val="variable"/>
    <w:sig w:usb0="20002A87" w:usb1="00000000" w:usb2="00000000" w:usb3="00000000" w:csb0="000001FF" w:csb1="00000000"/>
    <w:embedRegular r:id="rId14" w:fontKey="{50A8970E-2625-4E74-B8B3-ADF40C2EC349}"/>
    <w:embedBold r:id="rId15" w:fontKey="{1F92784E-C964-4BC4-949C-48D121A16A0C}"/>
  </w:font>
  <w:font w:name="Aptos">
    <w:charset w:val="00"/>
    <w:family w:val="swiss"/>
    <w:pitch w:val="variable"/>
    <w:sig w:usb0="20000287" w:usb1="00000003" w:usb2="00000000" w:usb3="00000000" w:csb0="0000019F" w:csb1="00000000"/>
    <w:embedRegular r:id="rId16" w:fontKey="{2942E644-E7E0-4E8E-8FE8-6504CA609410}"/>
    <w:embedBold r:id="rId17" w:fontKey="{453F2349-C158-4F25-BAAB-19410C9F42C8}"/>
    <w:embedItalic r:id="rId18" w:fontKey="{E106D9A5-7768-4A02-B948-9003D979C454}"/>
    <w:embedBoldItalic r:id="rId19" w:fontKey="{2368395C-CA89-465B-B645-EDB1A64AEBEA}"/>
  </w:font>
  <w:font w:name="Segoe UI Symbol">
    <w:panose1 w:val="020B0502040204020203"/>
    <w:charset w:val="00"/>
    <w:family w:val="swiss"/>
    <w:pitch w:val="variable"/>
    <w:sig w:usb0="800001E3" w:usb1="1200FFEF" w:usb2="00040000" w:usb3="00000000" w:csb0="00000001" w:csb1="00000000"/>
    <w:embedRegular r:id="rId20" w:fontKey="{AF5809BE-50D6-4617-9E63-40FEC4AF664A}"/>
    <w:embedBold r:id="rId21" w:fontKey="{4619BE16-5736-4827-A267-7DF33ECD85D5}"/>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7D5C" w14:textId="0A897BC1" w:rsidR="000A0369" w:rsidRPr="00B50A1C" w:rsidRDefault="00F56775" w:rsidP="007F162C">
    <w:pPr>
      <w:pStyle w:val="Footer"/>
      <w:pBdr>
        <w:top w:val="single" w:sz="4" w:space="8" w:color="auto"/>
      </w:pBdr>
      <w:tabs>
        <w:tab w:val="clear" w:pos="4677"/>
        <w:tab w:val="clear" w:pos="9355"/>
        <w:tab w:val="right" w:pos="9639"/>
      </w:tabs>
      <w:rPr>
        <w:sz w:val="20"/>
        <w:szCs w:val="20"/>
      </w:rPr>
    </w:pPr>
    <w:r>
      <w:rPr>
        <w:rFonts w:asciiTheme="minorHAnsi" w:hAnsiTheme="minorHAnsi"/>
        <w:lang w:val="en-US"/>
      </w:rPr>
      <w:fldChar w:fldCharType="begin"/>
    </w:r>
    <w:r>
      <w:rPr>
        <w:rFonts w:asciiTheme="minorHAnsi" w:hAnsiTheme="minorHAnsi"/>
        <w:lang w:val="en-US"/>
      </w:rPr>
      <w:instrText xml:space="preserve"> TITLE  "City &amp; Guilds Level 3 Award and Certificate in Leadership and Management Development (8720-11/21)"  \* MERGEFORMAT </w:instrText>
    </w:r>
    <w:r>
      <w:rPr>
        <w:rFonts w:asciiTheme="minorHAnsi" w:hAnsiTheme="minorHAnsi"/>
        <w:lang w:val="en-US"/>
      </w:rPr>
      <w:fldChar w:fldCharType="separate"/>
    </w:r>
    <w:r w:rsidR="00407295">
      <w:rPr>
        <w:rFonts w:asciiTheme="minorHAnsi" w:hAnsiTheme="minorHAnsi"/>
        <w:lang w:val="en-US"/>
      </w:rPr>
      <w:t xml:space="preserve">City &amp; Guilds Level 3 Award and Certificate in </w:t>
    </w:r>
    <w:r w:rsidR="00ED1975">
      <w:rPr>
        <w:rFonts w:asciiTheme="minorHAnsi" w:hAnsiTheme="minorHAnsi"/>
        <w:lang w:val="en-US"/>
      </w:rPr>
      <w:t xml:space="preserve">Coaching and Mentoring </w:t>
    </w:r>
    <w:r w:rsidR="00407295">
      <w:rPr>
        <w:rFonts w:asciiTheme="minorHAnsi" w:hAnsiTheme="minorHAnsi"/>
        <w:lang w:val="en-US"/>
      </w:rPr>
      <w:t>(8</w:t>
    </w:r>
    <w:r w:rsidR="00ED1975">
      <w:rPr>
        <w:rFonts w:asciiTheme="minorHAnsi" w:hAnsiTheme="minorHAnsi"/>
        <w:lang w:val="en-US"/>
      </w:rPr>
      <w:t>687</w:t>
    </w:r>
    <w:r w:rsidR="00407295">
      <w:rPr>
        <w:rFonts w:asciiTheme="minorHAnsi" w:hAnsiTheme="minorHAnsi"/>
        <w:lang w:val="en-US"/>
      </w:rPr>
      <w:t>-11/21)</w:t>
    </w:r>
    <w:r>
      <w:rPr>
        <w:rFonts w:asciiTheme="minorHAnsi" w:hAnsiTheme="minorHAnsi"/>
        <w:lang w:val="en-US"/>
      </w:rPr>
      <w:fldChar w:fldCharType="end"/>
    </w:r>
    <w:r w:rsidR="000A0369" w:rsidRPr="33246CC4">
      <w:rPr>
        <w:rFonts w:asciiTheme="minorHAnsi" w:hAnsiTheme="minorHAnsi"/>
        <w:lang w:val="en-US"/>
      </w:rPr>
      <w:fldChar w:fldCharType="begin"/>
    </w:r>
    <w:r w:rsidR="000A0369" w:rsidRPr="33246CC4">
      <w:rPr>
        <w:rFonts w:asciiTheme="minorHAnsi" w:hAnsiTheme="minorHAnsi"/>
        <w:lang w:val="en-US"/>
      </w:rPr>
      <w:instrText xml:space="preserve"> DOCPROPERTY  Title  \* MERGEFORMAT </w:instrText>
    </w:r>
    <w:r w:rsidR="000A0369" w:rsidRPr="33246CC4">
      <w:rPr>
        <w:rFonts w:asciiTheme="minorHAnsi" w:hAnsiTheme="minorHAnsi"/>
        <w:lang w:val="en-US"/>
      </w:rPr>
      <w:fldChar w:fldCharType="separate"/>
    </w:r>
    <w:r w:rsidR="000A0369" w:rsidRPr="33246CC4">
      <w:rPr>
        <w:rFonts w:asciiTheme="minorHAnsi" w:hAnsiTheme="minorHAnsi"/>
        <w:lang w:val="en-US"/>
      </w:rPr>
      <w:fldChar w:fldCharType="end"/>
    </w:r>
    <w:r w:rsidR="000A0369">
      <w:tab/>
    </w:r>
    <w:r w:rsidR="000A0369" w:rsidRPr="6B82E6A0">
      <w:rPr>
        <w:rFonts w:asciiTheme="minorHAnsi" w:hAnsiTheme="minorHAnsi"/>
        <w:sz w:val="20"/>
        <w:szCs w:val="20"/>
      </w:rPr>
      <w:fldChar w:fldCharType="begin"/>
    </w:r>
    <w:r w:rsidR="000A0369" w:rsidRPr="33246CC4">
      <w:rPr>
        <w:rFonts w:asciiTheme="minorHAnsi" w:hAnsiTheme="minorHAnsi"/>
        <w:sz w:val="20"/>
        <w:szCs w:val="20"/>
        <w:lang w:val="en-US"/>
      </w:rPr>
      <w:instrText xml:space="preserve"> PAGE   \* MERGEFORMAT </w:instrText>
    </w:r>
    <w:r w:rsidR="000A0369" w:rsidRPr="6B82E6A0">
      <w:rPr>
        <w:rFonts w:asciiTheme="minorHAnsi" w:hAnsiTheme="minorHAnsi"/>
        <w:sz w:val="20"/>
        <w:szCs w:val="20"/>
        <w:lang w:val="en-US"/>
      </w:rPr>
      <w:fldChar w:fldCharType="separate"/>
    </w:r>
    <w:r w:rsidR="000A0369" w:rsidRPr="6B82E6A0">
      <w:rPr>
        <w:rFonts w:asciiTheme="minorHAnsi" w:hAnsiTheme="minorHAnsi"/>
        <w:sz w:val="20"/>
        <w:szCs w:val="20"/>
      </w:rPr>
      <w:t>2</w:t>
    </w:r>
    <w:r w:rsidR="000A0369" w:rsidRPr="6B82E6A0">
      <w:rPr>
        <w:rFonts w:asciiTheme="minorHAnsi" w:hAnsiTheme="min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C990" w14:textId="427187E1" w:rsidR="007E4E57" w:rsidRDefault="00323380">
    <w:pPr>
      <w:pStyle w:val="Footer"/>
    </w:pPr>
    <w:r w:rsidRPr="00912FAE">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2FB5A5FA" wp14:editId="6697542E">
              <wp:simplePos x="0" y="0"/>
              <wp:positionH relativeFrom="page">
                <wp:posOffset>488007</wp:posOffset>
              </wp:positionH>
              <wp:positionV relativeFrom="page">
                <wp:posOffset>5917446</wp:posOffset>
              </wp:positionV>
              <wp:extent cx="6577330" cy="2736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7330" cy="273685"/>
                      </a:xfrm>
                      <a:prstGeom prst="rect">
                        <a:avLst/>
                      </a:prstGeom>
                      <a:solidFill>
                        <a:srgbClr val="C0C0C0"/>
                      </a:solidFill>
                      <a:ln w="6350">
                        <a:noFill/>
                      </a:ln>
                      <a:effectLst/>
                    </wps:spPr>
                    <wps:txbx>
                      <w:txbxContent>
                        <w:p w14:paraId="3C892EEA" w14:textId="77777777" w:rsidR="00323380" w:rsidRDefault="00323380" w:rsidP="00323380"/>
                        <w:p w14:paraId="75D99CA6" w14:textId="77777777" w:rsidR="00323380" w:rsidRDefault="00323380" w:rsidP="00323380"/>
                        <w:p w14:paraId="385B7DBF" w14:textId="77777777" w:rsidR="00323380" w:rsidRDefault="00323380" w:rsidP="00323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B5A5FA" id="_x0000_t202" coordsize="21600,21600" o:spt="202" path="m,l,21600r21600,l21600,xe">
              <v:stroke joinstyle="miter"/>
              <v:path gradientshapeok="t" o:connecttype="rect"/>
            </v:shapetype>
            <v:shape id="Text Box 4" o:spid="_x0000_s1027" type="#_x0000_t202" style="position:absolute;margin-left:38.45pt;margin-top:465.95pt;width:517.9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" fillcolor="silver" stroked="f" strokeweight=".5pt">
              <v:textbox>
                <w:txbxContent>
                  <w:p w14:paraId="3C892EEA" w14:textId="77777777" w:rsidR="00323380" w:rsidRDefault="00323380" w:rsidP="00323380"/>
                  <w:p w14:paraId="75D99CA6" w14:textId="77777777" w:rsidR="00323380" w:rsidRDefault="00323380" w:rsidP="00323380"/>
                  <w:p w14:paraId="385B7DBF" w14:textId="77777777" w:rsidR="00323380" w:rsidRDefault="00323380" w:rsidP="00323380"/>
                </w:txbxContent>
              </v:textbox>
              <w10:wrap anchorx="page" anchory="page"/>
            </v:shape>
          </w:pict>
        </mc:Fallback>
      </mc:AlternateContent>
    </w:r>
    <w:r w:rsidR="001A2C5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03018EF" w14:paraId="27FAFA1F" w14:textId="77777777">
      <w:trPr>
        <w:trHeight w:val="300"/>
      </w:trPr>
      <w:tc>
        <w:tcPr>
          <w:tcW w:w="4650" w:type="dxa"/>
        </w:tcPr>
        <w:p w14:paraId="35F5ABA1" w14:textId="77777777" w:rsidR="003018EF" w:rsidRDefault="003018EF">
          <w:pPr>
            <w:ind w:left="-115"/>
          </w:pPr>
        </w:p>
      </w:tc>
      <w:tc>
        <w:tcPr>
          <w:tcW w:w="4650" w:type="dxa"/>
        </w:tcPr>
        <w:p w14:paraId="2CC60FBE" w14:textId="77777777" w:rsidR="003018EF" w:rsidRDefault="003018EF">
          <w:pPr>
            <w:jc w:val="center"/>
          </w:pPr>
        </w:p>
      </w:tc>
      <w:tc>
        <w:tcPr>
          <w:tcW w:w="4650" w:type="dxa"/>
        </w:tcPr>
        <w:p w14:paraId="4556A4BF" w14:textId="77777777" w:rsidR="003018EF" w:rsidRDefault="003018EF">
          <w:pPr>
            <w:ind w:right="-115"/>
            <w:jc w:val="right"/>
          </w:pPr>
        </w:p>
      </w:tc>
    </w:tr>
  </w:tbl>
  <w:p w14:paraId="625A3CB8" w14:textId="77777777" w:rsidR="003018EF" w:rsidRDefault="003018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2"/>
      <w:gridCol w:w="3061"/>
      <w:gridCol w:w="3061"/>
    </w:tblGrid>
    <w:tr w:rsidR="00671113" w14:paraId="1C065D15" w14:textId="77777777">
      <w:trPr>
        <w:trHeight w:val="300"/>
      </w:trPr>
      <w:tc>
        <w:tcPr>
          <w:tcW w:w="4780" w:type="dxa"/>
        </w:tcPr>
        <w:p w14:paraId="4936AAC8" w14:textId="77777777" w:rsidR="00671113" w:rsidRDefault="00671113">
          <w:pPr>
            <w:ind w:left="-115"/>
          </w:pPr>
        </w:p>
      </w:tc>
      <w:tc>
        <w:tcPr>
          <w:tcW w:w="4780" w:type="dxa"/>
        </w:tcPr>
        <w:p w14:paraId="51429FCF" w14:textId="77777777" w:rsidR="00671113" w:rsidRDefault="00671113">
          <w:pPr>
            <w:jc w:val="center"/>
          </w:pPr>
        </w:p>
      </w:tc>
      <w:tc>
        <w:tcPr>
          <w:tcW w:w="4780" w:type="dxa"/>
        </w:tcPr>
        <w:p w14:paraId="03F9AA49" w14:textId="77777777" w:rsidR="00671113" w:rsidRDefault="00671113">
          <w:pPr>
            <w:ind w:right="-115"/>
            <w:jc w:val="right"/>
          </w:pPr>
        </w:p>
      </w:tc>
    </w:tr>
  </w:tbl>
  <w:p w14:paraId="3B2DA8B3" w14:textId="77777777" w:rsidR="00671113" w:rsidRDefault="00671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F1CA" w14:textId="77777777" w:rsidR="00DE455B" w:rsidRDefault="00DE455B" w:rsidP="00025729">
      <w:r>
        <w:separator/>
      </w:r>
    </w:p>
  </w:footnote>
  <w:footnote w:type="continuationSeparator" w:id="0">
    <w:p w14:paraId="6DA152E4" w14:textId="77777777" w:rsidR="00DE455B" w:rsidRDefault="00DE455B" w:rsidP="00025729">
      <w:r>
        <w:continuationSeparator/>
      </w:r>
    </w:p>
  </w:footnote>
  <w:footnote w:type="continuationNotice" w:id="1">
    <w:p w14:paraId="574D1FA6" w14:textId="77777777" w:rsidR="00DE455B" w:rsidRDefault="00DE455B">
      <w:pPr>
        <w:spacing w:after="0" w:line="240" w:lineRule="auto"/>
      </w:pPr>
    </w:p>
  </w:footnote>
  <w:footnote w:id="2">
    <w:p w14:paraId="31DCDF7C" w14:textId="77777777" w:rsidR="003018EF" w:rsidRPr="009F2CE3" w:rsidRDefault="003018EF" w:rsidP="003018EF">
      <w:pPr>
        <w:pStyle w:val="FootnoteText"/>
      </w:pPr>
      <w:r>
        <w:rPr>
          <w:rStyle w:val="FootnoteReference"/>
        </w:rPr>
        <w:footnoteRef/>
      </w:r>
      <w:r>
        <w:t xml:space="preserve"> Evidence requirements have been summarised, refer to unit for full detail</w:t>
      </w:r>
    </w:p>
  </w:footnote>
  <w:footnote w:id="3">
    <w:p w14:paraId="5AC07E70" w14:textId="77777777" w:rsidR="00A253BD" w:rsidRPr="00EC6614" w:rsidRDefault="00A253BD" w:rsidP="00A253BD">
      <w:pPr>
        <w:pStyle w:val="FootnoteText"/>
      </w:pPr>
      <w:r>
        <w:rPr>
          <w:rStyle w:val="FootnoteReference"/>
        </w:rPr>
        <w:footnoteRef/>
      </w:r>
      <w:r>
        <w:t xml:space="preserve">  Opportunity for holistic assessment of communication skills, listening, questioning, reflecting, responding, giving feedback, mirroring summarising</w:t>
      </w:r>
    </w:p>
  </w:footnote>
  <w:footnote w:id="4">
    <w:p w14:paraId="25BF726B" w14:textId="77777777" w:rsidR="00A253BD" w:rsidRPr="00213064" w:rsidRDefault="00A253BD" w:rsidP="00A253BD">
      <w:pPr>
        <w:pStyle w:val="FootnoteText"/>
      </w:pPr>
      <w:r>
        <w:rPr>
          <w:rStyle w:val="FootnoteReference"/>
        </w:rPr>
        <w:footnoteRef/>
      </w:r>
      <w:r>
        <w:t xml:space="preserve"> Refer to unit range/guidance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14B9" w14:textId="1876ACEA" w:rsidR="000A0369" w:rsidRDefault="00094FDE" w:rsidP="00115B80">
    <w:pPr>
      <w:pStyle w:val="Header"/>
      <w:jc w:val="right"/>
    </w:pPr>
    <w:r>
      <w:rPr>
        <w:noProof/>
      </w:rPr>
      <mc:AlternateContent>
        <mc:Choice Requires="wps">
          <w:drawing>
            <wp:anchor distT="0" distB="0" distL="114300" distR="114300" simplePos="0" relativeHeight="251658240" behindDoc="0" locked="0" layoutInCell="0" allowOverlap="1" wp14:anchorId="69233865" wp14:editId="39C979A2">
              <wp:simplePos x="0" y="0"/>
              <wp:positionH relativeFrom="margin">
                <wp:posOffset>-379730</wp:posOffset>
              </wp:positionH>
              <wp:positionV relativeFrom="page">
                <wp:posOffset>4866596</wp:posOffset>
              </wp:positionV>
              <wp:extent cx="6564630" cy="1046480"/>
              <wp:effectExtent l="0" t="0" r="7620" b="0"/>
              <wp:wrapNone/>
              <wp:docPr id="135152882" name="Text Box 135152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1046480"/>
                      </a:xfrm>
                      <a:prstGeom prst="rect">
                        <a:avLst/>
                      </a:prstGeom>
                      <a:solidFill>
                        <a:srgbClr val="FF9900"/>
                      </a:solidFill>
                      <a:ln w="6350">
                        <a:noFill/>
                      </a:ln>
                      <a:effectLst/>
                    </wps:spPr>
                    <wps:txbx>
                      <w:txbxContent>
                        <w:p w14:paraId="035783DB" w14:textId="77777777" w:rsidR="006C35D0" w:rsidRPr="00B530A0" w:rsidRDefault="006C35D0" w:rsidP="006C35D0">
                          <w:pPr>
                            <w:pStyle w:val="OutputProfile-Name-XY"/>
                            <w:rPr>
                              <w:rFonts w:asciiTheme="minorHAnsi" w:hAnsiTheme="minorHAnsi" w:cstheme="minorHAnsi"/>
                            </w:rPr>
                          </w:pPr>
                          <w:r>
                            <w:t>Qualification Handbook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9233865" id="_x0000_t202" coordsize="21600,21600" o:spt="202" path="m,l,21600r21600,l21600,xe">
              <v:stroke joinstyle="miter"/>
              <v:path gradientshapeok="t" o:connecttype="rect"/>
            </v:shapetype>
            <v:shape id="Text Box 135152882" o:spid="_x0000_s1026" type="#_x0000_t202" style="position:absolute;left:0;text-align:left;margin-left:-29.9pt;margin-top:383.2pt;width:516.9pt;height:8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" o:allowincell="f" fillcolor="#f90" stroked="f" strokeweight=".5pt">
              <v:textbox style="mso-fit-shape-to-text:t" inset="0,0,0,0">
                <w:txbxContent>
                  <w:p w14:paraId="035783DB" w14:textId="77777777" w:rsidR="006C35D0" w:rsidRPr="00B530A0" w:rsidRDefault="006C35D0" w:rsidP="006C35D0">
                    <w:pPr>
                      <w:pStyle w:val="OutputProfile-Name-XY"/>
                      <w:rPr>
                        <w:rFonts w:asciiTheme="minorHAnsi" w:hAnsiTheme="minorHAnsi" w:cstheme="minorHAnsi"/>
                      </w:rPr>
                    </w:pPr>
                    <w:r>
                      <w:t>Qualification Handbook</w:t>
                    </w:r>
                  </w:p>
                </w:txbxContent>
              </v:textbox>
              <w10:wrap anchorx="margin" anchory="page"/>
            </v:shape>
          </w:pict>
        </mc:Fallback>
      </mc:AlternateContent>
    </w:r>
    <w:r w:rsidR="005B0CF1">
      <w:rPr>
        <w:noProof/>
      </w:rPr>
      <w:drawing>
        <wp:inline distT="0" distB="0" distL="0" distR="0" wp14:anchorId="5AF1833E" wp14:editId="253B78D2">
          <wp:extent cx="1390015" cy="1109345"/>
          <wp:effectExtent l="0" t="0" r="635" b="0"/>
          <wp:docPr id="1233401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110934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8904" w14:textId="6040BD5B" w:rsidR="005F6D9C" w:rsidRDefault="005F6D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623D" w14:textId="2EAD3F3A" w:rsidR="00110624" w:rsidRDefault="001106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387E" w14:textId="2F51629C" w:rsidR="005F6D9C" w:rsidRDefault="005F6D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BDD6" w14:textId="5F45B8F2" w:rsidR="003018EF" w:rsidRDefault="003018E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E885" w14:textId="2F777D1F" w:rsidR="003018EF" w:rsidRDefault="003018E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03018EF" w14:paraId="22DDC6AB" w14:textId="77777777">
      <w:trPr>
        <w:trHeight w:val="300"/>
      </w:trPr>
      <w:tc>
        <w:tcPr>
          <w:tcW w:w="4650" w:type="dxa"/>
        </w:tcPr>
        <w:p w14:paraId="42CF1117" w14:textId="77777777" w:rsidR="003018EF" w:rsidRDefault="003018EF">
          <w:pPr>
            <w:ind w:left="-115"/>
          </w:pPr>
        </w:p>
      </w:tc>
      <w:tc>
        <w:tcPr>
          <w:tcW w:w="4650" w:type="dxa"/>
        </w:tcPr>
        <w:p w14:paraId="1CCF81BD" w14:textId="77777777" w:rsidR="003018EF" w:rsidRDefault="003018EF">
          <w:pPr>
            <w:jc w:val="center"/>
          </w:pPr>
        </w:p>
      </w:tc>
      <w:tc>
        <w:tcPr>
          <w:tcW w:w="4650" w:type="dxa"/>
        </w:tcPr>
        <w:p w14:paraId="5FB0F617" w14:textId="77777777" w:rsidR="003018EF" w:rsidRDefault="003018EF">
          <w:pPr>
            <w:ind w:right="-115"/>
            <w:jc w:val="right"/>
          </w:pPr>
        </w:p>
      </w:tc>
    </w:tr>
  </w:tbl>
  <w:p w14:paraId="311B60B1" w14:textId="0EA4B1CD" w:rsidR="003018EF" w:rsidRDefault="003018E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F7CC" w14:textId="596B2AAA" w:rsidR="00671113" w:rsidRDefault="0067111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E5D8" w14:textId="7F50B058" w:rsidR="00671113" w:rsidRDefault="006711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2"/>
      <w:gridCol w:w="3061"/>
      <w:gridCol w:w="3061"/>
    </w:tblGrid>
    <w:tr w:rsidR="00671113" w14:paraId="5CB0CBA3" w14:textId="77777777">
      <w:trPr>
        <w:trHeight w:val="300"/>
      </w:trPr>
      <w:tc>
        <w:tcPr>
          <w:tcW w:w="4780" w:type="dxa"/>
        </w:tcPr>
        <w:p w14:paraId="710E9BC7" w14:textId="77777777" w:rsidR="00671113" w:rsidRDefault="00671113">
          <w:pPr>
            <w:ind w:left="-115"/>
          </w:pPr>
        </w:p>
      </w:tc>
      <w:tc>
        <w:tcPr>
          <w:tcW w:w="4780" w:type="dxa"/>
        </w:tcPr>
        <w:p w14:paraId="587B119C" w14:textId="77777777" w:rsidR="00671113" w:rsidRDefault="00671113">
          <w:pPr>
            <w:jc w:val="center"/>
          </w:pPr>
        </w:p>
      </w:tc>
      <w:tc>
        <w:tcPr>
          <w:tcW w:w="4780" w:type="dxa"/>
        </w:tcPr>
        <w:p w14:paraId="045F724E" w14:textId="77777777" w:rsidR="00671113" w:rsidRDefault="00671113">
          <w:pPr>
            <w:ind w:right="-115"/>
            <w:jc w:val="right"/>
          </w:pPr>
        </w:p>
      </w:tc>
    </w:tr>
  </w:tbl>
  <w:p w14:paraId="058119FD" w14:textId="10D513F4" w:rsidR="00671113" w:rsidRDefault="006711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9285" w14:textId="0F6F5A3B" w:rsidR="00352680" w:rsidRDefault="003526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919D" w14:textId="2E53EB81" w:rsidR="005F6D9C" w:rsidRDefault="005F6D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29718765" w14:paraId="24F32E8A" w14:textId="77777777" w:rsidTr="29718765">
      <w:trPr>
        <w:trHeight w:val="300"/>
      </w:trPr>
      <w:tc>
        <w:tcPr>
          <w:tcW w:w="3060" w:type="dxa"/>
        </w:tcPr>
        <w:p w14:paraId="122A05C9" w14:textId="15D13C46" w:rsidR="29718765" w:rsidRDefault="29718765" w:rsidP="29718765">
          <w:pPr>
            <w:ind w:left="-115"/>
          </w:pPr>
        </w:p>
      </w:tc>
      <w:tc>
        <w:tcPr>
          <w:tcW w:w="3060" w:type="dxa"/>
        </w:tcPr>
        <w:p w14:paraId="64587CBB" w14:textId="79D5F663" w:rsidR="29718765" w:rsidRDefault="29718765" w:rsidP="29718765">
          <w:pPr>
            <w:jc w:val="center"/>
          </w:pPr>
        </w:p>
      </w:tc>
      <w:tc>
        <w:tcPr>
          <w:tcW w:w="3060" w:type="dxa"/>
        </w:tcPr>
        <w:p w14:paraId="10E209FA" w14:textId="73E070ED" w:rsidR="29718765" w:rsidRDefault="29718765" w:rsidP="29718765">
          <w:pPr>
            <w:ind w:right="-115"/>
            <w:jc w:val="right"/>
          </w:pPr>
        </w:p>
      </w:tc>
    </w:tr>
  </w:tbl>
  <w:p w14:paraId="2B11EC9B" w14:textId="647E8DA0" w:rsidR="00110624" w:rsidRDefault="001106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0338" w14:textId="475F4E84" w:rsidR="005F6D9C" w:rsidRDefault="005F6D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01EA1BC"/>
    <w:lvl w:ilvl="0">
      <w:start w:val="1"/>
      <w:numFmt w:val="decimal"/>
      <w:pStyle w:val="ListNumber5"/>
      <w:lvlText w:val="%1."/>
      <w:lvlJc w:val="left"/>
      <w:pPr>
        <w:tabs>
          <w:tab w:val="num" w:pos="3258"/>
        </w:tabs>
        <w:ind w:left="3258" w:hanging="360"/>
      </w:pPr>
    </w:lvl>
  </w:abstractNum>
  <w:abstractNum w:abstractNumId="1" w15:restartNumberingAfterBreak="0">
    <w:nsid w:val="FFFFFF7D"/>
    <w:multiLevelType w:val="singleLevel"/>
    <w:tmpl w:val="0E226E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EA6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3EC8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BCD5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90F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B671F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3803D12"/>
    <w:lvl w:ilvl="0">
      <w:start w:val="1"/>
      <w:numFmt w:val="decimal"/>
      <w:pStyle w:val="ListNumber"/>
      <w:lvlText w:val="%1."/>
      <w:lvlJc w:val="left"/>
      <w:pPr>
        <w:tabs>
          <w:tab w:val="num" w:pos="360"/>
        </w:tabs>
        <w:ind w:left="360" w:hanging="360"/>
      </w:pPr>
    </w:lvl>
  </w:abstractNum>
  <w:abstractNum w:abstractNumId="8" w15:restartNumberingAfterBreak="0">
    <w:nsid w:val="004C7F8E"/>
    <w:multiLevelType w:val="hybridMultilevel"/>
    <w:tmpl w:val="BC76756A"/>
    <w:lvl w:ilvl="0" w:tplc="07EAFD2E">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00625DE2"/>
    <w:multiLevelType w:val="hybridMultilevel"/>
    <w:tmpl w:val="7F8A6AEC"/>
    <w:lvl w:ilvl="0" w:tplc="DDB284EC">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0806B79"/>
    <w:multiLevelType w:val="hybridMultilevel"/>
    <w:tmpl w:val="7158A892"/>
    <w:lvl w:ilvl="0" w:tplc="14AC7A22">
      <w:start w:val="1"/>
      <w:numFmt w:val="decimal"/>
      <w:pStyle w:val="ListMarker-Numeric"/>
      <w:lvlText w:val="%1"/>
      <w:lvlJc w:val="left"/>
      <w:pPr>
        <w:ind w:left="72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00BC6517"/>
    <w:multiLevelType w:val="hybridMultilevel"/>
    <w:tmpl w:val="31FAC676"/>
    <w:numStyleLink w:val="ImportedStyle8"/>
  </w:abstractNum>
  <w:abstractNum w:abstractNumId="12" w15:restartNumberingAfterBreak="0">
    <w:nsid w:val="02F3594F"/>
    <w:multiLevelType w:val="hybridMultilevel"/>
    <w:tmpl w:val="F342D286"/>
    <w:styleLink w:val="ImportedStyle16"/>
    <w:lvl w:ilvl="0" w:tplc="030053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B0F073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D5F80B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C5E6B70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5AE0D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8CFAEE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2F04FC8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6BF87B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5F84E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3" w15:restartNumberingAfterBreak="0">
    <w:nsid w:val="091A5A03"/>
    <w:multiLevelType w:val="hybridMultilevel"/>
    <w:tmpl w:val="891C77BE"/>
    <w:lvl w:ilvl="0" w:tplc="DDB284EC">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FFFFFFFF">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FFFFFFFF">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FFFFFFFF">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FFFFFFFF">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FFFFFFFF">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FFFFFFFF">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FFFFFFFF">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4" w15:restartNumberingAfterBreak="0">
    <w:nsid w:val="09B75CF1"/>
    <w:multiLevelType w:val="hybridMultilevel"/>
    <w:tmpl w:val="6E7863F8"/>
    <w:lvl w:ilvl="0" w:tplc="9DF2F394">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0B0C73E9"/>
    <w:multiLevelType w:val="hybridMultilevel"/>
    <w:tmpl w:val="22D809E0"/>
    <w:styleLink w:val="ImportedStyle22"/>
    <w:lvl w:ilvl="0" w:tplc="4CB6305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41604F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D25240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B718982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D87C99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C8A84E9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A64C2D8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2FAC298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F1D89A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6" w15:restartNumberingAfterBreak="0">
    <w:nsid w:val="0C3E6204"/>
    <w:multiLevelType w:val="hybridMultilevel"/>
    <w:tmpl w:val="0A6666EA"/>
    <w:lvl w:ilvl="0" w:tplc="2A6A84BE">
      <w:start w:val="1"/>
      <w:numFmt w:val="lowerLetter"/>
      <w:pStyle w:val="ListMarker-LowercaseAlph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746125"/>
    <w:multiLevelType w:val="hybridMultilevel"/>
    <w:tmpl w:val="84C2A1FC"/>
    <w:lvl w:ilvl="0" w:tplc="43A20092">
      <w:start w:val="1"/>
      <w:numFmt w:val="bullet"/>
      <w:lvlText w:val="o"/>
      <w:lvlJc w:val="left"/>
      <w:pPr>
        <w:ind w:left="1080" w:hanging="360"/>
      </w:pPr>
      <w:rPr>
        <w:rFonts w:ascii="Courier New" w:hAnsi="Courier New" w:hint="default"/>
        <w:b w:val="0"/>
        <w:bCs w:val="0"/>
        <w:i w:val="0"/>
        <w:iCs w:val="0"/>
        <w:caps w:val="0"/>
        <w:strike w:val="0"/>
        <w:dstrike w:val="0"/>
        <w:outline w:val="0"/>
        <w:emboss w:val="0"/>
        <w:imprint w:val="0"/>
        <w:color w:val="auto"/>
        <w:spacing w:val="0"/>
        <w:w w:val="100"/>
        <w:kern w:val="0"/>
        <w:position w:val="0"/>
        <w:sz w:val="21"/>
        <w:szCs w:val="21"/>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11633E58"/>
    <w:multiLevelType w:val="hybridMultilevel"/>
    <w:tmpl w:val="00CE5980"/>
    <w:styleLink w:val="List3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13804D17"/>
    <w:multiLevelType w:val="hybridMultilevel"/>
    <w:tmpl w:val="2974AD0A"/>
    <w:numStyleLink w:val="ImportedStyle5"/>
  </w:abstractNum>
  <w:abstractNum w:abstractNumId="20" w15:restartNumberingAfterBreak="0">
    <w:nsid w:val="138C2723"/>
    <w:multiLevelType w:val="hybridMultilevel"/>
    <w:tmpl w:val="8E32BF14"/>
    <w:numStyleLink w:val="ImportedStyle17"/>
  </w:abstractNum>
  <w:abstractNum w:abstractNumId="21" w15:restartNumberingAfterBreak="0">
    <w:nsid w:val="14251248"/>
    <w:multiLevelType w:val="hybridMultilevel"/>
    <w:tmpl w:val="2F96FE0C"/>
    <w:lvl w:ilvl="0" w:tplc="D9681086">
      <w:start w:val="1"/>
      <w:numFmt w:val="bullet"/>
      <w:pStyle w:val="ListMarker-Arrow"/>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4BB75F4"/>
    <w:multiLevelType w:val="hybridMultilevel"/>
    <w:tmpl w:val="D14A8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5785F80"/>
    <w:multiLevelType w:val="hybridMultilevel"/>
    <w:tmpl w:val="FEACA24E"/>
    <w:styleLink w:val="List32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1877307B"/>
    <w:multiLevelType w:val="hybridMultilevel"/>
    <w:tmpl w:val="56601254"/>
    <w:styleLink w:val="ImportedStyle6"/>
    <w:lvl w:ilvl="0" w:tplc="A7504A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4718F9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A3987DC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AB44F11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62D4FCE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EE8AD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BF7EF38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CC3CD65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56405E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25" w15:restartNumberingAfterBreak="0">
    <w:nsid w:val="196C06E7"/>
    <w:multiLevelType w:val="hybridMultilevel"/>
    <w:tmpl w:val="EB5E0D8C"/>
    <w:styleLink w:val="ImportedStyle3"/>
    <w:lvl w:ilvl="0" w:tplc="EFE23E0E">
      <w:start w:val="1"/>
      <w:numFmt w:val="bullet"/>
      <w:lvlText w:val="·"/>
      <w:lvlJc w:val="left"/>
      <w:pPr>
        <w:ind w:left="784"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0629AEE">
      <w:start w:val="1"/>
      <w:numFmt w:val="bullet"/>
      <w:lvlText w:val="o"/>
      <w:lvlJc w:val="left"/>
      <w:pPr>
        <w:ind w:left="1504"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199CE4B2">
      <w:start w:val="1"/>
      <w:numFmt w:val="bullet"/>
      <w:lvlText w:val="▪"/>
      <w:lvlJc w:val="left"/>
      <w:pPr>
        <w:ind w:left="2224"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0D863846">
      <w:start w:val="1"/>
      <w:numFmt w:val="bullet"/>
      <w:lvlText w:val="·"/>
      <w:lvlJc w:val="left"/>
      <w:pPr>
        <w:ind w:left="2944"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589268B0">
      <w:start w:val="1"/>
      <w:numFmt w:val="bullet"/>
      <w:lvlText w:val="o"/>
      <w:lvlJc w:val="left"/>
      <w:pPr>
        <w:ind w:left="3664"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7F4E3044">
      <w:start w:val="1"/>
      <w:numFmt w:val="bullet"/>
      <w:lvlText w:val="▪"/>
      <w:lvlJc w:val="left"/>
      <w:pPr>
        <w:ind w:left="4384"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296095A6">
      <w:start w:val="1"/>
      <w:numFmt w:val="bullet"/>
      <w:lvlText w:val="·"/>
      <w:lvlJc w:val="left"/>
      <w:pPr>
        <w:ind w:left="5104"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A3A2F9F0">
      <w:start w:val="1"/>
      <w:numFmt w:val="bullet"/>
      <w:lvlText w:val="o"/>
      <w:lvlJc w:val="left"/>
      <w:pPr>
        <w:ind w:left="5824"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37E8447A">
      <w:start w:val="1"/>
      <w:numFmt w:val="bullet"/>
      <w:lvlText w:val="▪"/>
      <w:lvlJc w:val="left"/>
      <w:pPr>
        <w:ind w:left="6544"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26" w15:restartNumberingAfterBreak="0">
    <w:nsid w:val="197D15E6"/>
    <w:multiLevelType w:val="hybridMultilevel"/>
    <w:tmpl w:val="8E32BF14"/>
    <w:styleLink w:val="ImportedStyle17"/>
    <w:lvl w:ilvl="0" w:tplc="DCE61F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A2FA02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9C2A9F3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103E59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C102DAC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93049F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E1DC612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8A067B8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7A9C4A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27" w15:restartNumberingAfterBreak="0">
    <w:nsid w:val="1E0A10AA"/>
    <w:multiLevelType w:val="hybridMultilevel"/>
    <w:tmpl w:val="0C0ED706"/>
    <w:lvl w:ilvl="0" w:tplc="FFFFFFFF">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4573FA"/>
    <w:multiLevelType w:val="hybridMultilevel"/>
    <w:tmpl w:val="0F161824"/>
    <w:lvl w:ilvl="0" w:tplc="5086A4DE">
      <w:start w:val="1"/>
      <w:numFmt w:val="bullet"/>
      <w:pStyle w:val="ModuleLessons-Item-XY"/>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8F248F"/>
    <w:multiLevelType w:val="multilevel"/>
    <w:tmpl w:val="B644F688"/>
    <w:lvl w:ilvl="0">
      <w:start w:val="1"/>
      <w:numFmt w:val="bullet"/>
      <w:lvlText w:val=""/>
      <w:lvlJc w:val="left"/>
      <w:pPr>
        <w:ind w:left="360" w:hanging="360"/>
      </w:pPr>
      <w:rPr>
        <w:rFonts w:ascii="Symbol" w:hAnsi="Symbol" w:hint="default"/>
        <w:color w:val="F49515"/>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0" w15:restartNumberingAfterBreak="0">
    <w:nsid w:val="25BE2FAA"/>
    <w:multiLevelType w:val="hybridMultilevel"/>
    <w:tmpl w:val="B6D0DF6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1" w15:restartNumberingAfterBreak="0">
    <w:nsid w:val="25C81031"/>
    <w:multiLevelType w:val="hybridMultilevel"/>
    <w:tmpl w:val="96966BFA"/>
    <w:lvl w:ilvl="0" w:tplc="E2C42F86">
      <w:start w:val="1"/>
      <w:numFmt w:val="bullet"/>
      <w:pStyle w:val="Lesson-Topic-TitledBlock-ParaBlock-List-ItemPara-XY"/>
      <w:lvlText w:val=""/>
      <w:lvlJc w:val="left"/>
      <w:pPr>
        <w:ind w:left="1247" w:hanging="340"/>
      </w:pPr>
      <w:rPr>
        <w:rFonts w:ascii="Symbol" w:hAnsi="Symbol" w:hint="default"/>
      </w:rPr>
    </w:lvl>
    <w:lvl w:ilvl="1" w:tplc="04050003">
      <w:start w:val="1"/>
      <w:numFmt w:val="bullet"/>
      <w:lvlText w:val="o"/>
      <w:lvlJc w:val="left"/>
      <w:pPr>
        <w:ind w:left="2347" w:hanging="360"/>
      </w:pPr>
      <w:rPr>
        <w:rFonts w:ascii="Courier New" w:hAnsi="Courier New" w:cs="Courier New" w:hint="default"/>
      </w:rPr>
    </w:lvl>
    <w:lvl w:ilvl="2" w:tplc="04050005" w:tentative="1">
      <w:start w:val="1"/>
      <w:numFmt w:val="bullet"/>
      <w:lvlText w:val=""/>
      <w:lvlJc w:val="left"/>
      <w:pPr>
        <w:ind w:left="3067" w:hanging="360"/>
      </w:pPr>
      <w:rPr>
        <w:rFonts w:ascii="Wingdings" w:hAnsi="Wingdings" w:hint="default"/>
      </w:rPr>
    </w:lvl>
    <w:lvl w:ilvl="3" w:tplc="04050001" w:tentative="1">
      <w:start w:val="1"/>
      <w:numFmt w:val="bullet"/>
      <w:lvlText w:val=""/>
      <w:lvlJc w:val="left"/>
      <w:pPr>
        <w:ind w:left="3787" w:hanging="360"/>
      </w:pPr>
      <w:rPr>
        <w:rFonts w:ascii="Symbol" w:hAnsi="Symbol" w:hint="default"/>
      </w:rPr>
    </w:lvl>
    <w:lvl w:ilvl="4" w:tplc="04050003" w:tentative="1">
      <w:start w:val="1"/>
      <w:numFmt w:val="bullet"/>
      <w:lvlText w:val="o"/>
      <w:lvlJc w:val="left"/>
      <w:pPr>
        <w:ind w:left="4507" w:hanging="360"/>
      </w:pPr>
      <w:rPr>
        <w:rFonts w:ascii="Courier New" w:hAnsi="Courier New" w:cs="Courier New" w:hint="default"/>
      </w:rPr>
    </w:lvl>
    <w:lvl w:ilvl="5" w:tplc="04050005" w:tentative="1">
      <w:start w:val="1"/>
      <w:numFmt w:val="bullet"/>
      <w:lvlText w:val=""/>
      <w:lvlJc w:val="left"/>
      <w:pPr>
        <w:ind w:left="5227" w:hanging="360"/>
      </w:pPr>
      <w:rPr>
        <w:rFonts w:ascii="Wingdings" w:hAnsi="Wingdings" w:hint="default"/>
      </w:rPr>
    </w:lvl>
    <w:lvl w:ilvl="6" w:tplc="04050001" w:tentative="1">
      <w:start w:val="1"/>
      <w:numFmt w:val="bullet"/>
      <w:lvlText w:val=""/>
      <w:lvlJc w:val="left"/>
      <w:pPr>
        <w:ind w:left="5947" w:hanging="360"/>
      </w:pPr>
      <w:rPr>
        <w:rFonts w:ascii="Symbol" w:hAnsi="Symbol" w:hint="default"/>
      </w:rPr>
    </w:lvl>
    <w:lvl w:ilvl="7" w:tplc="04050003" w:tentative="1">
      <w:start w:val="1"/>
      <w:numFmt w:val="bullet"/>
      <w:lvlText w:val="o"/>
      <w:lvlJc w:val="left"/>
      <w:pPr>
        <w:ind w:left="6667" w:hanging="360"/>
      </w:pPr>
      <w:rPr>
        <w:rFonts w:ascii="Courier New" w:hAnsi="Courier New" w:cs="Courier New" w:hint="default"/>
      </w:rPr>
    </w:lvl>
    <w:lvl w:ilvl="8" w:tplc="04050005" w:tentative="1">
      <w:start w:val="1"/>
      <w:numFmt w:val="bullet"/>
      <w:lvlText w:val=""/>
      <w:lvlJc w:val="left"/>
      <w:pPr>
        <w:ind w:left="7387" w:hanging="360"/>
      </w:pPr>
      <w:rPr>
        <w:rFonts w:ascii="Wingdings" w:hAnsi="Wingdings" w:hint="default"/>
      </w:rPr>
    </w:lvl>
  </w:abstractNum>
  <w:abstractNum w:abstractNumId="32" w15:restartNumberingAfterBreak="0">
    <w:nsid w:val="25D927EF"/>
    <w:multiLevelType w:val="hybridMultilevel"/>
    <w:tmpl w:val="776CCBB6"/>
    <w:lvl w:ilvl="0" w:tplc="9BA20308">
      <w:start w:val="1"/>
      <w:numFmt w:val="upperLetter"/>
      <w:pStyle w:val="ListMarker-UppercaseAlph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8464689"/>
    <w:multiLevelType w:val="hybridMultilevel"/>
    <w:tmpl w:val="F07A24DC"/>
    <w:numStyleLink w:val="ImportedStyle4"/>
  </w:abstractNum>
  <w:abstractNum w:abstractNumId="34" w15:restartNumberingAfterBreak="0">
    <w:nsid w:val="2CF33342"/>
    <w:multiLevelType w:val="multilevel"/>
    <w:tmpl w:val="4D78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D4F6E64"/>
    <w:multiLevelType w:val="hybridMultilevel"/>
    <w:tmpl w:val="5A1424D0"/>
    <w:lvl w:ilvl="0" w:tplc="D68EB23C">
      <w:start w:val="1"/>
      <w:numFmt w:val="lowerRoman"/>
      <w:pStyle w:val="ListMarker-LowercaseRoman"/>
      <w:lvlText w:val="%1"/>
      <w:lvlJc w:val="left"/>
      <w:pPr>
        <w:ind w:left="72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2EE40A2B"/>
    <w:multiLevelType w:val="hybridMultilevel"/>
    <w:tmpl w:val="19C87A9A"/>
    <w:lvl w:ilvl="0" w:tplc="DDB284EC">
      <w:start w:val="1"/>
      <w:numFmt w:val="bullet"/>
      <w:lvlText w:val=""/>
      <w:lvlJc w:val="left"/>
      <w:pPr>
        <w:ind w:left="360" w:hanging="360"/>
      </w:pPr>
      <w:rPr>
        <w:rFonts w:ascii="Symbol" w:hAnsi="Symbol" w:hint="default"/>
        <w:color w:val="F49515"/>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2EF356B4"/>
    <w:multiLevelType w:val="multilevel"/>
    <w:tmpl w:val="43569A9C"/>
    <w:lvl w:ilvl="0">
      <w:start w:val="1"/>
      <w:numFmt w:val="decimal"/>
      <w:pStyle w:val="H1Appendix"/>
      <w:lvlText w:val="Appendix %1"/>
      <w:lvlJc w:val="left"/>
      <w:pPr>
        <w:tabs>
          <w:tab w:val="num" w:pos="-6480"/>
        </w:tabs>
        <w:ind w:left="0" w:firstLine="0"/>
      </w:pPr>
      <w:rPr>
        <w:rFonts w:ascii="CongressSans" w:hAnsi="CongressSan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2F976EC7"/>
    <w:multiLevelType w:val="hybridMultilevel"/>
    <w:tmpl w:val="29700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FC0357"/>
    <w:multiLevelType w:val="hybridMultilevel"/>
    <w:tmpl w:val="86F868A0"/>
    <w:lvl w:ilvl="0" w:tplc="461887AA">
      <w:start w:val="1"/>
      <w:numFmt w:val="bullet"/>
      <w:pStyle w:val="Tablebulletlist"/>
      <w:lvlText w:val="•"/>
      <w:lvlJc w:val="left"/>
      <w:pPr>
        <w:ind w:left="720" w:hanging="360"/>
      </w:pPr>
      <w:rPr>
        <w:rFonts w:ascii="Arial" w:hAnsi="Arial" w:hint="default"/>
        <w:color w:val="595959"/>
        <w:sz w:val="24"/>
      </w:rPr>
    </w:lvl>
    <w:lvl w:ilvl="1" w:tplc="2C4A97B2" w:tentative="1">
      <w:start w:val="1"/>
      <w:numFmt w:val="bullet"/>
      <w:lvlText w:val="o"/>
      <w:lvlJc w:val="left"/>
      <w:pPr>
        <w:ind w:left="1440" w:hanging="360"/>
      </w:pPr>
      <w:rPr>
        <w:rFonts w:ascii="Courier New" w:hAnsi="Courier New" w:hint="default"/>
      </w:rPr>
    </w:lvl>
    <w:lvl w:ilvl="2" w:tplc="F69EC276" w:tentative="1">
      <w:start w:val="1"/>
      <w:numFmt w:val="bullet"/>
      <w:lvlText w:val=""/>
      <w:lvlJc w:val="left"/>
      <w:pPr>
        <w:ind w:left="2160" w:hanging="360"/>
      </w:pPr>
      <w:rPr>
        <w:rFonts w:ascii="Wingdings" w:hAnsi="Wingdings" w:hint="default"/>
      </w:rPr>
    </w:lvl>
    <w:lvl w:ilvl="3" w:tplc="AD204250" w:tentative="1">
      <w:start w:val="1"/>
      <w:numFmt w:val="bullet"/>
      <w:lvlText w:val=""/>
      <w:lvlJc w:val="left"/>
      <w:pPr>
        <w:ind w:left="2880" w:hanging="360"/>
      </w:pPr>
      <w:rPr>
        <w:rFonts w:ascii="Symbol" w:hAnsi="Symbol" w:hint="default"/>
      </w:rPr>
    </w:lvl>
    <w:lvl w:ilvl="4" w:tplc="4DCE36BA" w:tentative="1">
      <w:start w:val="1"/>
      <w:numFmt w:val="bullet"/>
      <w:lvlText w:val="o"/>
      <w:lvlJc w:val="left"/>
      <w:pPr>
        <w:ind w:left="3600" w:hanging="360"/>
      </w:pPr>
      <w:rPr>
        <w:rFonts w:ascii="Courier New" w:hAnsi="Courier New" w:hint="default"/>
      </w:rPr>
    </w:lvl>
    <w:lvl w:ilvl="5" w:tplc="C5D631A6" w:tentative="1">
      <w:start w:val="1"/>
      <w:numFmt w:val="bullet"/>
      <w:lvlText w:val=""/>
      <w:lvlJc w:val="left"/>
      <w:pPr>
        <w:ind w:left="4320" w:hanging="360"/>
      </w:pPr>
      <w:rPr>
        <w:rFonts w:ascii="Wingdings" w:hAnsi="Wingdings" w:hint="default"/>
      </w:rPr>
    </w:lvl>
    <w:lvl w:ilvl="6" w:tplc="3DA071BE" w:tentative="1">
      <w:start w:val="1"/>
      <w:numFmt w:val="bullet"/>
      <w:lvlText w:val=""/>
      <w:lvlJc w:val="left"/>
      <w:pPr>
        <w:ind w:left="5040" w:hanging="360"/>
      </w:pPr>
      <w:rPr>
        <w:rFonts w:ascii="Symbol" w:hAnsi="Symbol" w:hint="default"/>
      </w:rPr>
    </w:lvl>
    <w:lvl w:ilvl="7" w:tplc="E3D045BA" w:tentative="1">
      <w:start w:val="1"/>
      <w:numFmt w:val="bullet"/>
      <w:lvlText w:val="o"/>
      <w:lvlJc w:val="left"/>
      <w:pPr>
        <w:ind w:left="5760" w:hanging="360"/>
      </w:pPr>
      <w:rPr>
        <w:rFonts w:ascii="Courier New" w:hAnsi="Courier New" w:hint="default"/>
      </w:rPr>
    </w:lvl>
    <w:lvl w:ilvl="8" w:tplc="7B4CB72E" w:tentative="1">
      <w:start w:val="1"/>
      <w:numFmt w:val="bullet"/>
      <w:lvlText w:val=""/>
      <w:lvlJc w:val="left"/>
      <w:pPr>
        <w:ind w:left="6480" w:hanging="360"/>
      </w:pPr>
      <w:rPr>
        <w:rFonts w:ascii="Wingdings" w:hAnsi="Wingdings" w:hint="default"/>
      </w:rPr>
    </w:lvl>
  </w:abstractNum>
  <w:abstractNum w:abstractNumId="40" w15:restartNumberingAfterBreak="0">
    <w:nsid w:val="30027720"/>
    <w:multiLevelType w:val="multilevel"/>
    <w:tmpl w:val="A3E29D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302657CD"/>
    <w:multiLevelType w:val="hybridMultilevel"/>
    <w:tmpl w:val="A1AA7B34"/>
    <w:lvl w:ilvl="0" w:tplc="15A26E24">
      <w:start w:val="1"/>
      <w:numFmt w:val="bullet"/>
      <w:pStyle w:val="List-ItemPara-XY"/>
      <w:lvlText w:val=""/>
      <w:lvlJc w:val="left"/>
      <w:pPr>
        <w:ind w:left="360" w:hanging="360"/>
      </w:pPr>
      <w:rPr>
        <w:rFonts w:ascii="Wingdings" w:hAnsi="Wingdings"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0F31560"/>
    <w:multiLevelType w:val="hybridMultilevel"/>
    <w:tmpl w:val="70503C50"/>
    <w:lvl w:ilvl="0" w:tplc="09601596">
      <w:start w:val="1"/>
      <w:numFmt w:val="bullet"/>
      <w:pStyle w:val="ListMarker-Disk"/>
      <w:lvlText w:val="o"/>
      <w:lvlJc w:val="left"/>
      <w:pPr>
        <w:ind w:left="720" w:hanging="360"/>
      </w:pPr>
      <w:rPr>
        <w:rFonts w:ascii="Courier New" w:hAnsi="Courier New" w:cs="Courier New" w:hint="default"/>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43" w15:restartNumberingAfterBreak="0">
    <w:nsid w:val="32E417BE"/>
    <w:multiLevelType w:val="hybridMultilevel"/>
    <w:tmpl w:val="91B40FCC"/>
    <w:lvl w:ilvl="0" w:tplc="51046D5A">
      <w:start w:val="1"/>
      <w:numFmt w:val="bullet"/>
      <w:lvlText w:val=""/>
      <w:lvlJc w:val="left"/>
      <w:pPr>
        <w:ind w:left="720" w:hanging="360"/>
      </w:pPr>
      <w:rPr>
        <w:rFonts w:ascii="Symbol" w:hAnsi="Symbol" w:hint="default"/>
        <w:color w:val="auto"/>
      </w:rPr>
    </w:lvl>
    <w:lvl w:ilvl="1" w:tplc="DDB284EC">
      <w:start w:val="1"/>
      <w:numFmt w:val="bullet"/>
      <w:lvlText w:val=""/>
      <w:lvlJc w:val="left"/>
      <w:pPr>
        <w:ind w:left="1440" w:hanging="360"/>
      </w:pPr>
      <w:rPr>
        <w:rFonts w:ascii="Symbol" w:hAnsi="Symbol" w:hint="default"/>
        <w:color w:val="F49515"/>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3337449"/>
    <w:multiLevelType w:val="hybridMultilevel"/>
    <w:tmpl w:val="EF30CA78"/>
    <w:styleLink w:val="ImportedStyle7"/>
    <w:lvl w:ilvl="0" w:tplc="DE641F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2774F31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5C42E0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B03C60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96720F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E7E24A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D6A8ADF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8FC064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E5DCBD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45" w15:restartNumberingAfterBreak="0">
    <w:nsid w:val="338247A7"/>
    <w:multiLevelType w:val="hybridMultilevel"/>
    <w:tmpl w:val="21F2C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4D2CC8"/>
    <w:multiLevelType w:val="hybridMultilevel"/>
    <w:tmpl w:val="A34057BA"/>
    <w:lvl w:ilvl="0" w:tplc="B3EAA162">
      <w:start w:val="1"/>
      <w:numFmt w:val="bullet"/>
      <w:pStyle w:val="ListMarker-mDash"/>
      <w:lvlText w:val="–"/>
      <w:lvlJc w:val="left"/>
      <w:pPr>
        <w:ind w:left="720" w:hanging="360"/>
      </w:pPr>
      <w:rPr>
        <w:rFonts w:ascii="Arial" w:hAnsi="Arial" w:hint="default"/>
        <w:color w:val="18202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57D2954"/>
    <w:multiLevelType w:val="hybridMultilevel"/>
    <w:tmpl w:val="A1802C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35A23354"/>
    <w:multiLevelType w:val="hybridMultilevel"/>
    <w:tmpl w:val="AE9E6008"/>
    <w:lvl w:ilvl="0" w:tplc="43A20092">
      <w:start w:val="1"/>
      <w:numFmt w:val="bullet"/>
      <w:lvlText w:val="o"/>
      <w:lvlJc w:val="left"/>
      <w:pPr>
        <w:ind w:left="720" w:hanging="360"/>
      </w:pPr>
      <w:rPr>
        <w:rFonts w:ascii="Courier New" w:hAnsi="Courier New" w:hint="default"/>
        <w:b w:val="0"/>
        <w:bCs w:val="0"/>
        <w:i w:val="0"/>
        <w:iCs w:val="0"/>
        <w:caps w:val="0"/>
        <w:strike w:val="0"/>
        <w:dstrike w:val="0"/>
        <w:outline w:val="0"/>
        <w:emboss w:val="0"/>
        <w:imprint w:val="0"/>
        <w:color w:val="auto"/>
        <w:spacing w:val="0"/>
        <w:w w:val="100"/>
        <w:kern w:val="0"/>
        <w:position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8AA0FBD"/>
    <w:multiLevelType w:val="hybridMultilevel"/>
    <w:tmpl w:val="4BC8BD7E"/>
    <w:lvl w:ilvl="0" w:tplc="A43C4158">
      <w:start w:val="1"/>
      <w:numFmt w:val="bullet"/>
      <w:lvlText w:val=""/>
      <w:lvlJc w:val="left"/>
      <w:pPr>
        <w:ind w:left="720" w:hanging="360"/>
      </w:pPr>
      <w:rPr>
        <w:rFonts w:ascii="Symbol" w:hAnsi="Symbol" w:hint="default"/>
        <w:color w:val="auto"/>
      </w:rPr>
    </w:lvl>
    <w:lvl w:ilvl="1" w:tplc="05DC3FC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C002E6"/>
    <w:multiLevelType w:val="hybridMultilevel"/>
    <w:tmpl w:val="000632CA"/>
    <w:lvl w:ilvl="0" w:tplc="08090001">
      <w:start w:val="1"/>
      <w:numFmt w:val="bullet"/>
      <w:lvlText w:val=""/>
      <w:lvlJc w:val="left"/>
      <w:pPr>
        <w:ind w:left="927" w:hanging="360"/>
      </w:pPr>
      <w:rPr>
        <w:rFonts w:ascii="Symbol" w:hAnsi="Symbol"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51" w15:restartNumberingAfterBreak="0">
    <w:nsid w:val="3DD43442"/>
    <w:multiLevelType w:val="hybridMultilevel"/>
    <w:tmpl w:val="0A8E3C86"/>
    <w:lvl w:ilvl="0" w:tplc="96360428">
      <w:start w:val="1"/>
      <w:numFmt w:val="bullet"/>
      <w:lvlText w:val="o"/>
      <w:lvlJc w:val="left"/>
      <w:pPr>
        <w:ind w:left="794" w:hanging="360"/>
      </w:pPr>
      <w:rPr>
        <w:rFonts w:ascii="Courier New" w:hAnsi="Courier New" w:hint="default"/>
        <w:color w:val="FFC000"/>
      </w:rPr>
    </w:lvl>
    <w:lvl w:ilvl="1" w:tplc="FFFFFFFF" w:tentative="1">
      <w:start w:val="1"/>
      <w:numFmt w:val="bullet"/>
      <w:lvlText w:val="o"/>
      <w:lvlJc w:val="left"/>
      <w:pPr>
        <w:ind w:left="1514" w:hanging="360"/>
      </w:pPr>
      <w:rPr>
        <w:rFonts w:ascii="Courier New" w:hAnsi="Courier New" w:cs="Courier New" w:hint="default"/>
      </w:rPr>
    </w:lvl>
    <w:lvl w:ilvl="2" w:tplc="FFFFFFFF" w:tentative="1">
      <w:start w:val="1"/>
      <w:numFmt w:val="bullet"/>
      <w:lvlText w:val=""/>
      <w:lvlJc w:val="left"/>
      <w:pPr>
        <w:ind w:left="2234" w:hanging="360"/>
      </w:pPr>
      <w:rPr>
        <w:rFonts w:ascii="Wingdings" w:hAnsi="Wingdings" w:hint="default"/>
      </w:rPr>
    </w:lvl>
    <w:lvl w:ilvl="3" w:tplc="FFFFFFFF" w:tentative="1">
      <w:start w:val="1"/>
      <w:numFmt w:val="bullet"/>
      <w:lvlText w:val=""/>
      <w:lvlJc w:val="left"/>
      <w:pPr>
        <w:ind w:left="2954" w:hanging="360"/>
      </w:pPr>
      <w:rPr>
        <w:rFonts w:ascii="Symbol" w:hAnsi="Symbol" w:hint="default"/>
      </w:rPr>
    </w:lvl>
    <w:lvl w:ilvl="4" w:tplc="FFFFFFFF" w:tentative="1">
      <w:start w:val="1"/>
      <w:numFmt w:val="bullet"/>
      <w:lvlText w:val="o"/>
      <w:lvlJc w:val="left"/>
      <w:pPr>
        <w:ind w:left="3674" w:hanging="360"/>
      </w:pPr>
      <w:rPr>
        <w:rFonts w:ascii="Courier New" w:hAnsi="Courier New" w:cs="Courier New" w:hint="default"/>
      </w:rPr>
    </w:lvl>
    <w:lvl w:ilvl="5" w:tplc="FFFFFFFF" w:tentative="1">
      <w:start w:val="1"/>
      <w:numFmt w:val="bullet"/>
      <w:lvlText w:val=""/>
      <w:lvlJc w:val="left"/>
      <w:pPr>
        <w:ind w:left="4394" w:hanging="360"/>
      </w:pPr>
      <w:rPr>
        <w:rFonts w:ascii="Wingdings" w:hAnsi="Wingdings" w:hint="default"/>
      </w:rPr>
    </w:lvl>
    <w:lvl w:ilvl="6" w:tplc="FFFFFFFF" w:tentative="1">
      <w:start w:val="1"/>
      <w:numFmt w:val="bullet"/>
      <w:lvlText w:val=""/>
      <w:lvlJc w:val="left"/>
      <w:pPr>
        <w:ind w:left="5114" w:hanging="360"/>
      </w:pPr>
      <w:rPr>
        <w:rFonts w:ascii="Symbol" w:hAnsi="Symbol" w:hint="default"/>
      </w:rPr>
    </w:lvl>
    <w:lvl w:ilvl="7" w:tplc="FFFFFFFF" w:tentative="1">
      <w:start w:val="1"/>
      <w:numFmt w:val="bullet"/>
      <w:lvlText w:val="o"/>
      <w:lvlJc w:val="left"/>
      <w:pPr>
        <w:ind w:left="5834" w:hanging="360"/>
      </w:pPr>
      <w:rPr>
        <w:rFonts w:ascii="Courier New" w:hAnsi="Courier New" w:cs="Courier New" w:hint="default"/>
      </w:rPr>
    </w:lvl>
    <w:lvl w:ilvl="8" w:tplc="FFFFFFFF" w:tentative="1">
      <w:start w:val="1"/>
      <w:numFmt w:val="bullet"/>
      <w:lvlText w:val=""/>
      <w:lvlJc w:val="left"/>
      <w:pPr>
        <w:ind w:left="6554" w:hanging="360"/>
      </w:pPr>
      <w:rPr>
        <w:rFonts w:ascii="Wingdings" w:hAnsi="Wingdings" w:hint="default"/>
      </w:rPr>
    </w:lvl>
  </w:abstractNum>
  <w:abstractNum w:abstractNumId="52" w15:restartNumberingAfterBreak="0">
    <w:nsid w:val="3EA57AEE"/>
    <w:multiLevelType w:val="hybridMultilevel"/>
    <w:tmpl w:val="8466E2BC"/>
    <w:styleLink w:val="ImportedStyle11"/>
    <w:lvl w:ilvl="0" w:tplc="F36C0D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1" w:tplc="0EB48A5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2" w:tplc="8654CD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3" w:tplc="AF36296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4" w:tplc="9F9E047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5" w:tplc="EE968D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6" w:tplc="B054F6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7" w:tplc="19D665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8" w:tplc="894A5C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abstractNum>
  <w:abstractNum w:abstractNumId="53" w15:restartNumberingAfterBreak="0">
    <w:nsid w:val="3FE90B9F"/>
    <w:multiLevelType w:val="hybridMultilevel"/>
    <w:tmpl w:val="A2A03BFE"/>
    <w:lvl w:ilvl="0" w:tplc="51046D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ED5BA2"/>
    <w:multiLevelType w:val="hybridMultilevel"/>
    <w:tmpl w:val="276A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2557DE6"/>
    <w:multiLevelType w:val="hybridMultilevel"/>
    <w:tmpl w:val="A5EE2810"/>
    <w:lvl w:ilvl="0" w:tplc="79482C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33B72D4"/>
    <w:multiLevelType w:val="hybridMultilevel"/>
    <w:tmpl w:val="F7D65410"/>
    <w:lvl w:ilvl="0" w:tplc="DDB284EC">
      <w:start w:val="1"/>
      <w:numFmt w:val="bullet"/>
      <w:lvlText w:val=""/>
      <w:lvlJc w:val="left"/>
      <w:pPr>
        <w:ind w:left="360" w:hanging="360"/>
      </w:pPr>
      <w:rPr>
        <w:rFonts w:ascii="Symbol" w:hAnsi="Symbol" w:hint="default"/>
        <w:color w:val="F4951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44232B77"/>
    <w:multiLevelType w:val="hybridMultilevel"/>
    <w:tmpl w:val="4210F1B8"/>
    <w:lvl w:ilvl="0" w:tplc="CA1E90CC">
      <w:numFmt w:val="bullet"/>
      <w:pStyle w:val="ListMarker-nDash"/>
      <w:lvlText w:val="-"/>
      <w:lvlJc w:val="left"/>
      <w:pPr>
        <w:ind w:left="720" w:hanging="360"/>
      </w:pPr>
      <w:rPr>
        <w:rFonts w:ascii="CongressSans" w:eastAsia="Times New Roman" w:hAnsi="CongressSans" w:cs="Times New Roman" w:hint="default"/>
      </w:rPr>
    </w:lvl>
    <w:lvl w:ilvl="1" w:tplc="52A4EC64" w:tentative="1">
      <w:start w:val="1"/>
      <w:numFmt w:val="bullet"/>
      <w:lvlText w:val="o"/>
      <w:lvlJc w:val="left"/>
      <w:pPr>
        <w:ind w:left="1440" w:hanging="360"/>
      </w:pPr>
      <w:rPr>
        <w:rFonts w:ascii="Courier New" w:hAnsi="Courier New" w:cs="Courier New" w:hint="default"/>
      </w:rPr>
    </w:lvl>
    <w:lvl w:ilvl="2" w:tplc="4684ABAE" w:tentative="1">
      <w:start w:val="1"/>
      <w:numFmt w:val="bullet"/>
      <w:lvlText w:val=""/>
      <w:lvlJc w:val="left"/>
      <w:pPr>
        <w:ind w:left="2160" w:hanging="360"/>
      </w:pPr>
      <w:rPr>
        <w:rFonts w:ascii="Wingdings" w:hAnsi="Wingdings" w:hint="default"/>
      </w:rPr>
    </w:lvl>
    <w:lvl w:ilvl="3" w:tplc="E1DEC764" w:tentative="1">
      <w:start w:val="1"/>
      <w:numFmt w:val="bullet"/>
      <w:lvlText w:val=""/>
      <w:lvlJc w:val="left"/>
      <w:pPr>
        <w:ind w:left="2880" w:hanging="360"/>
      </w:pPr>
      <w:rPr>
        <w:rFonts w:ascii="Symbol" w:hAnsi="Symbol" w:hint="default"/>
      </w:rPr>
    </w:lvl>
    <w:lvl w:ilvl="4" w:tplc="03541968" w:tentative="1">
      <w:start w:val="1"/>
      <w:numFmt w:val="bullet"/>
      <w:lvlText w:val="o"/>
      <w:lvlJc w:val="left"/>
      <w:pPr>
        <w:ind w:left="3600" w:hanging="360"/>
      </w:pPr>
      <w:rPr>
        <w:rFonts w:ascii="Courier New" w:hAnsi="Courier New" w:cs="Courier New" w:hint="default"/>
      </w:rPr>
    </w:lvl>
    <w:lvl w:ilvl="5" w:tplc="F95ABE20" w:tentative="1">
      <w:start w:val="1"/>
      <w:numFmt w:val="bullet"/>
      <w:lvlText w:val=""/>
      <w:lvlJc w:val="left"/>
      <w:pPr>
        <w:ind w:left="4320" w:hanging="360"/>
      </w:pPr>
      <w:rPr>
        <w:rFonts w:ascii="Wingdings" w:hAnsi="Wingdings" w:hint="default"/>
      </w:rPr>
    </w:lvl>
    <w:lvl w:ilvl="6" w:tplc="54B88054" w:tentative="1">
      <w:start w:val="1"/>
      <w:numFmt w:val="bullet"/>
      <w:lvlText w:val=""/>
      <w:lvlJc w:val="left"/>
      <w:pPr>
        <w:ind w:left="5040" w:hanging="360"/>
      </w:pPr>
      <w:rPr>
        <w:rFonts w:ascii="Symbol" w:hAnsi="Symbol" w:hint="default"/>
      </w:rPr>
    </w:lvl>
    <w:lvl w:ilvl="7" w:tplc="74BE3042" w:tentative="1">
      <w:start w:val="1"/>
      <w:numFmt w:val="bullet"/>
      <w:lvlText w:val="o"/>
      <w:lvlJc w:val="left"/>
      <w:pPr>
        <w:ind w:left="5760" w:hanging="360"/>
      </w:pPr>
      <w:rPr>
        <w:rFonts w:ascii="Courier New" w:hAnsi="Courier New" w:cs="Courier New" w:hint="default"/>
      </w:rPr>
    </w:lvl>
    <w:lvl w:ilvl="8" w:tplc="A18890CA" w:tentative="1">
      <w:start w:val="1"/>
      <w:numFmt w:val="bullet"/>
      <w:lvlText w:val=""/>
      <w:lvlJc w:val="left"/>
      <w:pPr>
        <w:ind w:left="6480" w:hanging="360"/>
      </w:pPr>
      <w:rPr>
        <w:rFonts w:ascii="Wingdings" w:hAnsi="Wingdings" w:hint="default"/>
      </w:rPr>
    </w:lvl>
  </w:abstractNum>
  <w:abstractNum w:abstractNumId="58" w15:restartNumberingAfterBreak="0">
    <w:nsid w:val="455A5E29"/>
    <w:multiLevelType w:val="hybridMultilevel"/>
    <w:tmpl w:val="2974AD0A"/>
    <w:styleLink w:val="ImportedStyle5"/>
    <w:lvl w:ilvl="0" w:tplc="032ABD2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1FEAA27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B2EA73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A826299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BDB66C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B36831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2D824DF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EB1E94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3B3005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59" w15:restartNumberingAfterBreak="0">
    <w:nsid w:val="4571404F"/>
    <w:multiLevelType w:val="multilevel"/>
    <w:tmpl w:val="5686BFF4"/>
    <w:styleLink w:val="Style1"/>
    <w:lvl w:ilvl="0">
      <w:numFmt w:val="bullet"/>
      <w:lvlText w:val="­"/>
      <w:lvlJc w:val="left"/>
      <w:pPr>
        <w:tabs>
          <w:tab w:val="num" w:pos="397"/>
        </w:tabs>
        <w:ind w:left="284" w:hanging="284"/>
      </w:pPr>
      <w:rPr>
        <w:rFonts w:ascii="Arial" w:hAnsi="Arial" w:cs="Arial" w:hint="default"/>
      </w:rPr>
    </w:lvl>
    <w:lvl w:ilvl="1">
      <w:start w:val="1"/>
      <w:numFmt w:val="bullet"/>
      <w:lvlText w:val="o"/>
      <w:lvlJc w:val="left"/>
      <w:pPr>
        <w:tabs>
          <w:tab w:val="num" w:pos="1440"/>
        </w:tabs>
        <w:ind w:left="284" w:firstLine="11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7B529C0"/>
    <w:multiLevelType w:val="hybridMultilevel"/>
    <w:tmpl w:val="DA7A2A04"/>
    <w:lvl w:ilvl="0" w:tplc="BBBED8EC">
      <w:start w:val="1"/>
      <w:numFmt w:val="bullet"/>
      <w:pStyle w:val="Dept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61" w15:restartNumberingAfterBreak="0">
    <w:nsid w:val="480F241E"/>
    <w:multiLevelType w:val="hybridMultilevel"/>
    <w:tmpl w:val="19EE131A"/>
    <w:lvl w:ilvl="0" w:tplc="43A20092">
      <w:start w:val="1"/>
      <w:numFmt w:val="bullet"/>
      <w:lvlText w:val="o"/>
      <w:lvlJc w:val="left"/>
      <w:pPr>
        <w:ind w:left="1210" w:hanging="360"/>
      </w:pPr>
      <w:rPr>
        <w:rFonts w:ascii="Courier New" w:hAnsi="Courier New" w:hint="default"/>
        <w:b w:val="0"/>
        <w:bCs w:val="0"/>
        <w:i w:val="0"/>
        <w:iCs w:val="0"/>
        <w:caps w:val="0"/>
        <w:strike w:val="0"/>
        <w:dstrike w:val="0"/>
        <w:outline w:val="0"/>
        <w:emboss w:val="0"/>
        <w:imprint w:val="0"/>
        <w:color w:val="auto"/>
        <w:spacing w:val="0"/>
        <w:w w:val="100"/>
        <w:kern w:val="0"/>
        <w:position w:val="0"/>
        <w:sz w:val="21"/>
        <w:szCs w:val="21"/>
        <w:u w:val="none" w:color="000000"/>
        <w:bdr w:val="none" w:sz="0" w:space="0" w:color="auto"/>
        <w:shd w:val="clear" w:color="auto" w:fill="auto"/>
        <w:vertAlign w:val="baseline"/>
      </w:rPr>
    </w:lvl>
    <w:lvl w:ilvl="1" w:tplc="FFFFFFFF">
      <w:start w:val="1"/>
      <w:numFmt w:val="bullet"/>
      <w:lvlText w:val="o"/>
      <w:lvlJc w:val="left"/>
      <w:pPr>
        <w:ind w:left="1930" w:hanging="360"/>
      </w:pPr>
      <w:rPr>
        <w:rFonts w:ascii="Courier New" w:hAnsi="Courier New" w:cs="Courier New"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62" w15:restartNumberingAfterBreak="0">
    <w:nsid w:val="482C12F9"/>
    <w:multiLevelType w:val="hybridMultilevel"/>
    <w:tmpl w:val="E2B01D0C"/>
    <w:lvl w:ilvl="0" w:tplc="DDB284EC">
      <w:start w:val="1"/>
      <w:numFmt w:val="bullet"/>
      <w:lvlText w:val=""/>
      <w:lvlJc w:val="left"/>
      <w:pPr>
        <w:ind w:left="720" w:hanging="360"/>
      </w:pPr>
      <w:rPr>
        <w:rFonts w:ascii="Symbol" w:hAnsi="Symbol" w:hint="default"/>
        <w:color w:val="F4951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82D1C35"/>
    <w:multiLevelType w:val="hybridMultilevel"/>
    <w:tmpl w:val="EF30CA78"/>
    <w:numStyleLink w:val="ImportedStyle7"/>
  </w:abstractNum>
  <w:abstractNum w:abstractNumId="64" w15:restartNumberingAfterBreak="0">
    <w:nsid w:val="490472AC"/>
    <w:multiLevelType w:val="hybridMultilevel"/>
    <w:tmpl w:val="05A6189C"/>
    <w:lvl w:ilvl="0" w:tplc="63E4A05E">
      <w:start w:val="1"/>
      <w:numFmt w:val="bullet"/>
      <w:lvlText w:val=""/>
      <w:lvlJc w:val="left"/>
      <w:pPr>
        <w:ind w:left="720" w:hanging="360"/>
      </w:pPr>
      <w:rPr>
        <w:rFonts w:ascii="Symbol" w:eastAsia="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2A1065"/>
    <w:multiLevelType w:val="hybridMultilevel"/>
    <w:tmpl w:val="507AC3D4"/>
    <w:styleLink w:val="ImportedStyle300"/>
    <w:lvl w:ilvl="0" w:tplc="1DB29C60">
      <w:start w:val="1"/>
      <w:numFmt w:val="bullet"/>
      <w:lvlText w:val="·"/>
      <w:lvlJc w:val="left"/>
      <w:pPr>
        <w:ind w:left="709" w:hanging="425"/>
      </w:pPr>
      <w:rPr>
        <w:rFonts w:ascii="Symbol" w:eastAsia="Symbol" w:hAnsi="Symbol" w:cs="Symbol"/>
        <w:b w:val="0"/>
        <w:bCs w:val="0"/>
        <w:i w:val="0"/>
        <w:iCs w:val="0"/>
        <w:caps w:val="0"/>
        <w:smallCaps w:val="0"/>
        <w:strike w:val="0"/>
        <w:dstrike w:val="0"/>
        <w:outline w:val="0"/>
        <w:emboss w:val="0"/>
        <w:imprint w:val="0"/>
        <w:color w:val="FFA300"/>
        <w:spacing w:val="0"/>
        <w:w w:val="100"/>
        <w:kern w:val="0"/>
        <w:position w:val="0"/>
        <w:highlight w:val="none"/>
        <w:vertAlign w:val="baseline"/>
      </w:rPr>
    </w:lvl>
    <w:lvl w:ilvl="1" w:tplc="90F8074E">
      <w:start w:val="1"/>
      <w:numFmt w:val="bullet"/>
      <w:lvlText w:val="o"/>
      <w:lvlJc w:val="left"/>
      <w:pPr>
        <w:ind w:left="1462" w:hanging="458"/>
      </w:pPr>
      <w:rPr>
        <w:rFonts w:ascii="Arial Unicode MS" w:eastAsia="Arial Unicode MS" w:hAnsi="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2" w:tplc="8FE016F2">
      <w:start w:val="1"/>
      <w:numFmt w:val="bullet"/>
      <w:lvlText w:val="▪"/>
      <w:lvlJc w:val="left"/>
      <w:pPr>
        <w:ind w:left="2182" w:hanging="458"/>
      </w:pPr>
      <w:rPr>
        <w:rFonts w:ascii="Arial Unicode MS" w:eastAsia="Arial Unicode MS" w:hAnsi="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3" w:tplc="8F6811D2">
      <w:start w:val="1"/>
      <w:numFmt w:val="bullet"/>
      <w:lvlText w:val="·"/>
      <w:lvlJc w:val="left"/>
      <w:pPr>
        <w:ind w:left="2902" w:hanging="458"/>
      </w:pPr>
      <w:rPr>
        <w:rFonts w:ascii="Symbol" w:eastAsia="Symbol" w:hAnsi="Symbol" w:cs="Symbol"/>
        <w:b w:val="0"/>
        <w:bCs w:val="0"/>
        <w:i w:val="0"/>
        <w:iCs w:val="0"/>
        <w:caps w:val="0"/>
        <w:smallCaps w:val="0"/>
        <w:strike w:val="0"/>
        <w:dstrike w:val="0"/>
        <w:outline w:val="0"/>
        <w:emboss w:val="0"/>
        <w:imprint w:val="0"/>
        <w:color w:val="FFA300"/>
        <w:spacing w:val="0"/>
        <w:w w:val="100"/>
        <w:kern w:val="0"/>
        <w:position w:val="0"/>
        <w:highlight w:val="none"/>
        <w:vertAlign w:val="baseline"/>
      </w:rPr>
    </w:lvl>
    <w:lvl w:ilvl="4" w:tplc="E45EAFAC">
      <w:start w:val="1"/>
      <w:numFmt w:val="bullet"/>
      <w:lvlText w:val="o"/>
      <w:lvlJc w:val="left"/>
      <w:pPr>
        <w:ind w:left="3622" w:hanging="458"/>
      </w:pPr>
      <w:rPr>
        <w:rFonts w:ascii="Arial Unicode MS" w:eastAsia="Arial Unicode MS" w:hAnsi="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5" w:tplc="D9D442DC">
      <w:start w:val="1"/>
      <w:numFmt w:val="bullet"/>
      <w:lvlText w:val="▪"/>
      <w:lvlJc w:val="left"/>
      <w:pPr>
        <w:ind w:left="4342" w:hanging="458"/>
      </w:pPr>
      <w:rPr>
        <w:rFonts w:ascii="Arial Unicode MS" w:eastAsia="Arial Unicode MS" w:hAnsi="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6" w:tplc="4692A09A">
      <w:start w:val="1"/>
      <w:numFmt w:val="bullet"/>
      <w:lvlText w:val="·"/>
      <w:lvlJc w:val="left"/>
      <w:pPr>
        <w:ind w:left="5062" w:hanging="458"/>
      </w:pPr>
      <w:rPr>
        <w:rFonts w:ascii="Symbol" w:eastAsia="Symbol" w:hAnsi="Symbol" w:cs="Symbol"/>
        <w:b w:val="0"/>
        <w:bCs w:val="0"/>
        <w:i w:val="0"/>
        <w:iCs w:val="0"/>
        <w:caps w:val="0"/>
        <w:smallCaps w:val="0"/>
        <w:strike w:val="0"/>
        <w:dstrike w:val="0"/>
        <w:outline w:val="0"/>
        <w:emboss w:val="0"/>
        <w:imprint w:val="0"/>
        <w:color w:val="FFA300"/>
        <w:spacing w:val="0"/>
        <w:w w:val="100"/>
        <w:kern w:val="0"/>
        <w:position w:val="0"/>
        <w:highlight w:val="none"/>
        <w:vertAlign w:val="baseline"/>
      </w:rPr>
    </w:lvl>
    <w:lvl w:ilvl="7" w:tplc="D1DEB6AC">
      <w:start w:val="1"/>
      <w:numFmt w:val="bullet"/>
      <w:lvlText w:val="o"/>
      <w:lvlJc w:val="left"/>
      <w:pPr>
        <w:ind w:left="5782" w:hanging="458"/>
      </w:pPr>
      <w:rPr>
        <w:rFonts w:ascii="Arial Unicode MS" w:eastAsia="Arial Unicode MS" w:hAnsi="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lvl w:ilvl="8" w:tplc="5AB2BE42">
      <w:start w:val="1"/>
      <w:numFmt w:val="bullet"/>
      <w:lvlText w:val="▪"/>
      <w:lvlJc w:val="left"/>
      <w:pPr>
        <w:ind w:left="6502" w:hanging="458"/>
      </w:pPr>
      <w:rPr>
        <w:rFonts w:ascii="Arial Unicode MS" w:eastAsia="Arial Unicode MS" w:hAnsi="Arial Unicode MS" w:cs="Arial Unicode MS"/>
        <w:b w:val="0"/>
        <w:bCs w:val="0"/>
        <w:i w:val="0"/>
        <w:iCs w:val="0"/>
        <w:caps w:val="0"/>
        <w:smallCaps w:val="0"/>
        <w:strike w:val="0"/>
        <w:dstrike w:val="0"/>
        <w:outline w:val="0"/>
        <w:emboss w:val="0"/>
        <w:imprint w:val="0"/>
        <w:color w:val="FFA300"/>
        <w:spacing w:val="0"/>
        <w:w w:val="100"/>
        <w:kern w:val="0"/>
        <w:position w:val="0"/>
        <w:highlight w:val="none"/>
        <w:vertAlign w:val="baseline"/>
      </w:rPr>
    </w:lvl>
  </w:abstractNum>
  <w:abstractNum w:abstractNumId="66" w15:restartNumberingAfterBreak="0">
    <w:nsid w:val="49770D6E"/>
    <w:multiLevelType w:val="hybridMultilevel"/>
    <w:tmpl w:val="F342D286"/>
    <w:numStyleLink w:val="ImportedStyle16"/>
  </w:abstractNum>
  <w:abstractNum w:abstractNumId="67" w15:restartNumberingAfterBreak="0">
    <w:nsid w:val="49910BC5"/>
    <w:multiLevelType w:val="hybridMultilevel"/>
    <w:tmpl w:val="9774B8C2"/>
    <w:styleLink w:val="StyleBulleted6"/>
    <w:lvl w:ilvl="0" w:tplc="BCFC8D74">
      <w:numFmt w:val="decimal"/>
      <w:lvlText w:val=""/>
      <w:lvlJc w:val="left"/>
      <w:pPr>
        <w:ind w:left="0" w:firstLine="0"/>
      </w:pPr>
    </w:lvl>
    <w:lvl w:ilvl="1" w:tplc="1382AB70">
      <w:numFmt w:val="decimal"/>
      <w:lvlText w:val=""/>
      <w:lvlJc w:val="left"/>
      <w:pPr>
        <w:ind w:left="0" w:firstLine="0"/>
      </w:pPr>
    </w:lvl>
    <w:lvl w:ilvl="2" w:tplc="9D9042F4">
      <w:numFmt w:val="decimal"/>
      <w:lvlText w:val=""/>
      <w:lvlJc w:val="left"/>
      <w:pPr>
        <w:ind w:left="0" w:firstLine="0"/>
      </w:pPr>
    </w:lvl>
    <w:lvl w:ilvl="3" w:tplc="ECDEC386">
      <w:numFmt w:val="decimal"/>
      <w:lvlText w:val=""/>
      <w:lvlJc w:val="left"/>
      <w:pPr>
        <w:ind w:left="0" w:firstLine="0"/>
      </w:pPr>
    </w:lvl>
    <w:lvl w:ilvl="4" w:tplc="66C8A46C">
      <w:numFmt w:val="decimal"/>
      <w:lvlText w:val=""/>
      <w:lvlJc w:val="left"/>
      <w:pPr>
        <w:ind w:left="0" w:firstLine="0"/>
      </w:pPr>
    </w:lvl>
    <w:lvl w:ilvl="5" w:tplc="35F45F60">
      <w:numFmt w:val="decimal"/>
      <w:lvlText w:val=""/>
      <w:lvlJc w:val="left"/>
      <w:pPr>
        <w:ind w:left="0" w:firstLine="0"/>
      </w:pPr>
    </w:lvl>
    <w:lvl w:ilvl="6" w:tplc="608C33EE">
      <w:numFmt w:val="decimal"/>
      <w:lvlText w:val=""/>
      <w:lvlJc w:val="left"/>
      <w:pPr>
        <w:ind w:left="0" w:firstLine="0"/>
      </w:pPr>
    </w:lvl>
    <w:lvl w:ilvl="7" w:tplc="A244A94E">
      <w:numFmt w:val="decimal"/>
      <w:lvlText w:val=""/>
      <w:lvlJc w:val="left"/>
      <w:pPr>
        <w:ind w:left="0" w:firstLine="0"/>
      </w:pPr>
    </w:lvl>
    <w:lvl w:ilvl="8" w:tplc="8F30D178">
      <w:numFmt w:val="decimal"/>
      <w:lvlText w:val=""/>
      <w:lvlJc w:val="left"/>
      <w:pPr>
        <w:ind w:left="0" w:firstLine="0"/>
      </w:pPr>
    </w:lvl>
  </w:abstractNum>
  <w:abstractNum w:abstractNumId="68" w15:restartNumberingAfterBreak="0">
    <w:nsid w:val="49CC600B"/>
    <w:multiLevelType w:val="hybridMultilevel"/>
    <w:tmpl w:val="36A0DFF0"/>
    <w:lvl w:ilvl="0" w:tplc="DDB284EC">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9" w15:restartNumberingAfterBreak="0">
    <w:nsid w:val="4B3740BE"/>
    <w:multiLevelType w:val="hybridMultilevel"/>
    <w:tmpl w:val="608EB48A"/>
    <w:lvl w:ilvl="0" w:tplc="B80E670C">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0" w15:restartNumberingAfterBreak="0">
    <w:nsid w:val="4BBF20C1"/>
    <w:multiLevelType w:val="hybridMultilevel"/>
    <w:tmpl w:val="92C27EAC"/>
    <w:lvl w:ilvl="0" w:tplc="05D4D274">
      <w:start w:val="1"/>
      <w:numFmt w:val="bullet"/>
      <w:lvlText w:val=""/>
      <w:lvlJc w:val="left"/>
      <w:pPr>
        <w:ind w:left="720" w:hanging="360"/>
      </w:pPr>
      <w:rPr>
        <w:rFonts w:ascii="Symbol" w:hAnsi="Symbol"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E684498"/>
    <w:multiLevelType w:val="hybridMultilevel"/>
    <w:tmpl w:val="E682B066"/>
    <w:numStyleLink w:val="ImportedStyle2"/>
  </w:abstractNum>
  <w:abstractNum w:abstractNumId="72" w15:restartNumberingAfterBreak="0">
    <w:nsid w:val="5010330A"/>
    <w:multiLevelType w:val="multilevel"/>
    <w:tmpl w:val="12D62204"/>
    <w:styleLink w:val="List31"/>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30D62B1"/>
    <w:multiLevelType w:val="hybridMultilevel"/>
    <w:tmpl w:val="33CA5422"/>
    <w:lvl w:ilvl="0" w:tplc="D640FF24">
      <w:start w:val="1"/>
      <w:numFmt w:val="upperRoman"/>
      <w:pStyle w:val="ListMarker-UppercaseRoman"/>
      <w:lvlText w:val="%1"/>
      <w:lvlJc w:val="left"/>
      <w:pPr>
        <w:ind w:left="360" w:hanging="360"/>
      </w:pPr>
      <w:rPr>
        <w:rFonts w:hint="default"/>
        <w:color w:val="18202D"/>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33B4B79"/>
    <w:multiLevelType w:val="hybridMultilevel"/>
    <w:tmpl w:val="48F444CE"/>
    <w:lvl w:ilvl="0" w:tplc="DDB284EC">
      <w:start w:val="1"/>
      <w:numFmt w:val="bullet"/>
      <w:lvlText w:val=""/>
      <w:lvlJc w:val="left"/>
      <w:pPr>
        <w:ind w:left="720" w:hanging="360"/>
      </w:pPr>
      <w:rPr>
        <w:rFonts w:ascii="Symbol" w:hAnsi="Symbol" w:hint="default"/>
        <w:color w:val="F4951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33C59FB"/>
    <w:multiLevelType w:val="hybridMultilevel"/>
    <w:tmpl w:val="D4AA2F48"/>
    <w:lvl w:ilvl="0" w:tplc="6450A99C">
      <w:start w:val="1"/>
      <w:numFmt w:val="bullet"/>
      <w:pStyle w:val="ListMarker-Checkmark"/>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6" w15:restartNumberingAfterBreak="0">
    <w:nsid w:val="53DF6A13"/>
    <w:multiLevelType w:val="multilevel"/>
    <w:tmpl w:val="4B90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8200E7D"/>
    <w:multiLevelType w:val="hybridMultilevel"/>
    <w:tmpl w:val="F66E7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8201C63"/>
    <w:multiLevelType w:val="hybridMultilevel"/>
    <w:tmpl w:val="7C9009C8"/>
    <w:lvl w:ilvl="0" w:tplc="90A44CFE">
      <w:start w:val="1"/>
      <w:numFmt w:val="bullet"/>
      <w:pStyle w:val="Table-List-ItemPara-XY"/>
      <w:lvlText w:val=""/>
      <w:lvlJc w:val="left"/>
      <w:pPr>
        <w:ind w:left="432" w:hanging="288"/>
      </w:pPr>
      <w:rPr>
        <w:rFonts w:ascii="Symbol" w:hAnsi="Symbol" w:hint="default"/>
        <w:color w:val="auto"/>
        <w:sz w:val="22"/>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79" w15:restartNumberingAfterBreak="0">
    <w:nsid w:val="592E14BF"/>
    <w:multiLevelType w:val="hybridMultilevel"/>
    <w:tmpl w:val="771854DE"/>
    <w:lvl w:ilvl="0" w:tplc="08090001">
      <w:start w:val="1"/>
      <w:numFmt w:val="bullet"/>
      <w:pStyle w:val="Bodylistindent"/>
      <w:lvlText w:val="–"/>
      <w:lvlJc w:val="left"/>
      <w:pPr>
        <w:ind w:left="1145"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A077FFA"/>
    <w:multiLevelType w:val="hybridMultilevel"/>
    <w:tmpl w:val="173008CC"/>
    <w:lvl w:ilvl="0" w:tplc="3AF43332">
      <w:numFmt w:val="bullet"/>
      <w:pStyle w:val="Table-List-SubList-ItemPara-XY"/>
      <w:lvlText w:val="­"/>
      <w:lvlJc w:val="left"/>
      <w:pPr>
        <w:ind w:left="792" w:hanging="288"/>
      </w:pPr>
      <w:rPr>
        <w:rFonts w:ascii="Arial" w:eastAsia="Times New Roman" w:hAnsi="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1" w15:restartNumberingAfterBreak="0">
    <w:nsid w:val="5A47CA0F"/>
    <w:multiLevelType w:val="hybridMultilevel"/>
    <w:tmpl w:val="FFFFFFFF"/>
    <w:lvl w:ilvl="0" w:tplc="104A2CEA">
      <w:start w:val="1"/>
      <w:numFmt w:val="bullet"/>
      <w:lvlText w:val=""/>
      <w:lvlJc w:val="left"/>
      <w:pPr>
        <w:ind w:left="720" w:hanging="360"/>
      </w:pPr>
      <w:rPr>
        <w:rFonts w:ascii="Symbol" w:hAnsi="Symbol" w:hint="default"/>
      </w:rPr>
    </w:lvl>
    <w:lvl w:ilvl="1" w:tplc="56C40C2A">
      <w:start w:val="1"/>
      <w:numFmt w:val="bullet"/>
      <w:lvlText w:val="o"/>
      <w:lvlJc w:val="left"/>
      <w:pPr>
        <w:ind w:left="1440" w:hanging="360"/>
      </w:pPr>
      <w:rPr>
        <w:rFonts w:ascii="Courier New" w:hAnsi="Courier New" w:hint="default"/>
      </w:rPr>
    </w:lvl>
    <w:lvl w:ilvl="2" w:tplc="15547BCC">
      <w:start w:val="1"/>
      <w:numFmt w:val="bullet"/>
      <w:lvlText w:val=""/>
      <w:lvlJc w:val="left"/>
      <w:pPr>
        <w:ind w:left="2160" w:hanging="360"/>
      </w:pPr>
      <w:rPr>
        <w:rFonts w:ascii="Wingdings" w:hAnsi="Wingdings" w:hint="default"/>
      </w:rPr>
    </w:lvl>
    <w:lvl w:ilvl="3" w:tplc="C4F22582">
      <w:start w:val="1"/>
      <w:numFmt w:val="bullet"/>
      <w:lvlText w:val=""/>
      <w:lvlJc w:val="left"/>
      <w:pPr>
        <w:ind w:left="2880" w:hanging="360"/>
      </w:pPr>
      <w:rPr>
        <w:rFonts w:ascii="Symbol" w:hAnsi="Symbol" w:hint="default"/>
      </w:rPr>
    </w:lvl>
    <w:lvl w:ilvl="4" w:tplc="5D8091F8">
      <w:start w:val="1"/>
      <w:numFmt w:val="bullet"/>
      <w:lvlText w:val="o"/>
      <w:lvlJc w:val="left"/>
      <w:pPr>
        <w:ind w:left="3600" w:hanging="360"/>
      </w:pPr>
      <w:rPr>
        <w:rFonts w:ascii="Courier New" w:hAnsi="Courier New" w:hint="default"/>
      </w:rPr>
    </w:lvl>
    <w:lvl w:ilvl="5" w:tplc="5380DBB8">
      <w:start w:val="1"/>
      <w:numFmt w:val="bullet"/>
      <w:lvlText w:val=""/>
      <w:lvlJc w:val="left"/>
      <w:pPr>
        <w:ind w:left="4320" w:hanging="360"/>
      </w:pPr>
      <w:rPr>
        <w:rFonts w:ascii="Wingdings" w:hAnsi="Wingdings" w:hint="default"/>
      </w:rPr>
    </w:lvl>
    <w:lvl w:ilvl="6" w:tplc="D10C5D48">
      <w:start w:val="1"/>
      <w:numFmt w:val="bullet"/>
      <w:lvlText w:val=""/>
      <w:lvlJc w:val="left"/>
      <w:pPr>
        <w:ind w:left="5040" w:hanging="360"/>
      </w:pPr>
      <w:rPr>
        <w:rFonts w:ascii="Symbol" w:hAnsi="Symbol" w:hint="default"/>
      </w:rPr>
    </w:lvl>
    <w:lvl w:ilvl="7" w:tplc="285473EA">
      <w:start w:val="1"/>
      <w:numFmt w:val="bullet"/>
      <w:lvlText w:val="o"/>
      <w:lvlJc w:val="left"/>
      <w:pPr>
        <w:ind w:left="5760" w:hanging="360"/>
      </w:pPr>
      <w:rPr>
        <w:rFonts w:ascii="Courier New" w:hAnsi="Courier New" w:hint="default"/>
      </w:rPr>
    </w:lvl>
    <w:lvl w:ilvl="8" w:tplc="6614A6D6">
      <w:start w:val="1"/>
      <w:numFmt w:val="bullet"/>
      <w:lvlText w:val=""/>
      <w:lvlJc w:val="left"/>
      <w:pPr>
        <w:ind w:left="6480" w:hanging="360"/>
      </w:pPr>
      <w:rPr>
        <w:rFonts w:ascii="Wingdings" w:hAnsi="Wingdings" w:hint="default"/>
      </w:rPr>
    </w:lvl>
  </w:abstractNum>
  <w:abstractNum w:abstractNumId="82" w15:restartNumberingAfterBreak="0">
    <w:nsid w:val="5A8F57C3"/>
    <w:multiLevelType w:val="hybridMultilevel"/>
    <w:tmpl w:val="198A3D82"/>
    <w:lvl w:ilvl="0" w:tplc="51046D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ADD178F"/>
    <w:multiLevelType w:val="hybridMultilevel"/>
    <w:tmpl w:val="D5EC556E"/>
    <w:lvl w:ilvl="0" w:tplc="FFFFFFFF">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C86526B"/>
    <w:multiLevelType w:val="hybridMultilevel"/>
    <w:tmpl w:val="47C27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C98081A"/>
    <w:multiLevelType w:val="hybridMultilevel"/>
    <w:tmpl w:val="F07A24DC"/>
    <w:styleLink w:val="ImportedStyle4"/>
    <w:lvl w:ilvl="0" w:tplc="805828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88C6A4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513E3B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4C6884E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44B081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D11C9A6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DE26E86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77E02E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AE8804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86" w15:restartNumberingAfterBreak="0">
    <w:nsid w:val="5CAA3637"/>
    <w:multiLevelType w:val="hybridMultilevel"/>
    <w:tmpl w:val="34E2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DB07634"/>
    <w:multiLevelType w:val="hybridMultilevel"/>
    <w:tmpl w:val="F3049F56"/>
    <w:styleLink w:val="ImportedStyle15"/>
    <w:lvl w:ilvl="0" w:tplc="1C9018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EABE08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B0C894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250E063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B1D8620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455654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ABE052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1996E4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1DB295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88" w15:restartNumberingAfterBreak="0">
    <w:nsid w:val="5E680F59"/>
    <w:multiLevelType w:val="hybridMultilevel"/>
    <w:tmpl w:val="F2182A94"/>
    <w:lvl w:ilvl="0" w:tplc="FFFFFFFF">
      <w:start w:val="1"/>
      <w:numFmt w:val="bullet"/>
      <w:lvlText w:val="·"/>
      <w:lvlJc w:val="left"/>
      <w:pPr>
        <w:ind w:left="794"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89" w15:restartNumberingAfterBreak="0">
    <w:nsid w:val="5F003B64"/>
    <w:multiLevelType w:val="hybridMultilevel"/>
    <w:tmpl w:val="55867E40"/>
    <w:lvl w:ilvl="0" w:tplc="43A20092">
      <w:start w:val="1"/>
      <w:numFmt w:val="bullet"/>
      <w:lvlText w:val="o"/>
      <w:lvlJc w:val="left"/>
      <w:pPr>
        <w:ind w:left="1080" w:hanging="360"/>
      </w:pPr>
      <w:rPr>
        <w:rFonts w:ascii="Courier New" w:hAnsi="Courier New" w:hint="default"/>
        <w:b w:val="0"/>
        <w:bCs w:val="0"/>
        <w:i w:val="0"/>
        <w:iCs w:val="0"/>
        <w:caps w:val="0"/>
        <w:strike w:val="0"/>
        <w:dstrike w:val="0"/>
        <w:outline w:val="0"/>
        <w:emboss w:val="0"/>
        <w:imprint w:val="0"/>
        <w:color w:val="auto"/>
        <w:spacing w:val="0"/>
        <w:w w:val="100"/>
        <w:kern w:val="0"/>
        <w:position w:val="0"/>
        <w:sz w:val="21"/>
        <w:szCs w:val="21"/>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0" w15:restartNumberingAfterBreak="0">
    <w:nsid w:val="610D6EF5"/>
    <w:multiLevelType w:val="hybridMultilevel"/>
    <w:tmpl w:val="E698F0CC"/>
    <w:lvl w:ilvl="0" w:tplc="4E824DB6">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64" w:hanging="360"/>
      </w:pPr>
      <w:rPr>
        <w:rFonts w:ascii="Courier New" w:hAnsi="Courier New" w:cs="Courier New" w:hint="default"/>
      </w:rPr>
    </w:lvl>
    <w:lvl w:ilvl="2" w:tplc="FFFFFFFF" w:tentative="1">
      <w:start w:val="1"/>
      <w:numFmt w:val="bullet"/>
      <w:lvlText w:val=""/>
      <w:lvlJc w:val="left"/>
      <w:pPr>
        <w:ind w:left="884" w:hanging="360"/>
      </w:pPr>
      <w:rPr>
        <w:rFonts w:ascii="Wingdings" w:hAnsi="Wingdings" w:hint="default"/>
      </w:rPr>
    </w:lvl>
    <w:lvl w:ilvl="3" w:tplc="FFFFFFFF" w:tentative="1">
      <w:start w:val="1"/>
      <w:numFmt w:val="bullet"/>
      <w:lvlText w:val=""/>
      <w:lvlJc w:val="left"/>
      <w:pPr>
        <w:ind w:left="1604" w:hanging="360"/>
      </w:pPr>
      <w:rPr>
        <w:rFonts w:ascii="Symbol" w:hAnsi="Symbol" w:hint="default"/>
      </w:rPr>
    </w:lvl>
    <w:lvl w:ilvl="4" w:tplc="FFFFFFFF" w:tentative="1">
      <w:start w:val="1"/>
      <w:numFmt w:val="bullet"/>
      <w:lvlText w:val="o"/>
      <w:lvlJc w:val="left"/>
      <w:pPr>
        <w:ind w:left="2324" w:hanging="360"/>
      </w:pPr>
      <w:rPr>
        <w:rFonts w:ascii="Courier New" w:hAnsi="Courier New" w:cs="Courier New" w:hint="default"/>
      </w:rPr>
    </w:lvl>
    <w:lvl w:ilvl="5" w:tplc="FFFFFFFF" w:tentative="1">
      <w:start w:val="1"/>
      <w:numFmt w:val="bullet"/>
      <w:lvlText w:val=""/>
      <w:lvlJc w:val="left"/>
      <w:pPr>
        <w:ind w:left="3044" w:hanging="360"/>
      </w:pPr>
      <w:rPr>
        <w:rFonts w:ascii="Wingdings" w:hAnsi="Wingdings" w:hint="default"/>
      </w:rPr>
    </w:lvl>
    <w:lvl w:ilvl="6" w:tplc="FFFFFFFF" w:tentative="1">
      <w:start w:val="1"/>
      <w:numFmt w:val="bullet"/>
      <w:lvlText w:val=""/>
      <w:lvlJc w:val="left"/>
      <w:pPr>
        <w:ind w:left="3764" w:hanging="360"/>
      </w:pPr>
      <w:rPr>
        <w:rFonts w:ascii="Symbol" w:hAnsi="Symbol" w:hint="default"/>
      </w:rPr>
    </w:lvl>
    <w:lvl w:ilvl="7" w:tplc="FFFFFFFF" w:tentative="1">
      <w:start w:val="1"/>
      <w:numFmt w:val="bullet"/>
      <w:lvlText w:val="o"/>
      <w:lvlJc w:val="left"/>
      <w:pPr>
        <w:ind w:left="4484" w:hanging="360"/>
      </w:pPr>
      <w:rPr>
        <w:rFonts w:ascii="Courier New" w:hAnsi="Courier New" w:cs="Courier New" w:hint="default"/>
      </w:rPr>
    </w:lvl>
    <w:lvl w:ilvl="8" w:tplc="FFFFFFFF" w:tentative="1">
      <w:start w:val="1"/>
      <w:numFmt w:val="bullet"/>
      <w:lvlText w:val=""/>
      <w:lvlJc w:val="left"/>
      <w:pPr>
        <w:ind w:left="5204" w:hanging="360"/>
      </w:pPr>
      <w:rPr>
        <w:rFonts w:ascii="Wingdings" w:hAnsi="Wingdings" w:hint="default"/>
      </w:rPr>
    </w:lvl>
  </w:abstractNum>
  <w:abstractNum w:abstractNumId="91" w15:restartNumberingAfterBreak="0">
    <w:nsid w:val="62616C75"/>
    <w:multiLevelType w:val="hybridMultilevel"/>
    <w:tmpl w:val="04069864"/>
    <w:numStyleLink w:val="ImportedStyle10"/>
  </w:abstractNum>
  <w:abstractNum w:abstractNumId="92" w15:restartNumberingAfterBreak="0">
    <w:nsid w:val="64596A77"/>
    <w:multiLevelType w:val="hybridMultilevel"/>
    <w:tmpl w:val="31FAC676"/>
    <w:styleLink w:val="ImportedStyle8"/>
    <w:lvl w:ilvl="0" w:tplc="4FE45E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EB78FF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4DC628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7D3AA6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BC3A7E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3C4222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D6A07A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BE24E5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CBEA45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93" w15:restartNumberingAfterBreak="0">
    <w:nsid w:val="67C9669F"/>
    <w:multiLevelType w:val="multilevel"/>
    <w:tmpl w:val="B858777A"/>
    <w:styleLink w:val="List35"/>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8A25621"/>
    <w:multiLevelType w:val="hybridMultilevel"/>
    <w:tmpl w:val="86F84582"/>
    <w:lvl w:ilvl="0" w:tplc="DDB284EC">
      <w:start w:val="1"/>
      <w:numFmt w:val="bullet"/>
      <w:lvlText w:val=""/>
      <w:lvlJc w:val="left"/>
      <w:pPr>
        <w:ind w:left="360" w:hanging="360"/>
      </w:pPr>
      <w:rPr>
        <w:rFonts w:ascii="Symbol" w:hAnsi="Symbol" w:hint="default"/>
        <w:color w:val="F4951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68AB4480"/>
    <w:multiLevelType w:val="hybridMultilevel"/>
    <w:tmpl w:val="652C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8B25065"/>
    <w:multiLevelType w:val="hybridMultilevel"/>
    <w:tmpl w:val="04069864"/>
    <w:styleLink w:val="ImportedStyle10"/>
    <w:lvl w:ilvl="0" w:tplc="AE7A0A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BF98DE3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7FE4E6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60949B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0F36CD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87BE07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F4AC30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4F9ED2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9EF0F8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97" w15:restartNumberingAfterBreak="0">
    <w:nsid w:val="68D44B38"/>
    <w:multiLevelType w:val="hybridMultilevel"/>
    <w:tmpl w:val="DCCC0EE8"/>
    <w:lvl w:ilvl="0" w:tplc="77766742">
      <w:start w:val="1"/>
      <w:numFmt w:val="bullet"/>
      <w:lvlText w:val=""/>
      <w:lvlJc w:val="left"/>
      <w:pPr>
        <w:ind w:left="360" w:hanging="360"/>
      </w:pPr>
      <w:rPr>
        <w:rFonts w:ascii="Symbol" w:eastAsia="Times New Roman" w:hAnsi="Symbo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696A67AC"/>
    <w:multiLevelType w:val="hybridMultilevel"/>
    <w:tmpl w:val="D436C75A"/>
    <w:lvl w:ilvl="0" w:tplc="4E824DB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A46437E"/>
    <w:multiLevelType w:val="hybridMultilevel"/>
    <w:tmpl w:val="E682B066"/>
    <w:styleLink w:val="ImportedStyle2"/>
    <w:lvl w:ilvl="0" w:tplc="AF48E6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AFA0063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C332F0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06369B8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3EEE96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12E0A3A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502AEA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0A9C3E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D51418E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00" w15:restartNumberingAfterBreak="0">
    <w:nsid w:val="6B893CC7"/>
    <w:multiLevelType w:val="hybridMultilevel"/>
    <w:tmpl w:val="A7781E26"/>
    <w:styleLink w:val="ImportedStyle23"/>
    <w:lvl w:ilvl="0" w:tplc="E626D9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83A4BC2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C02AC7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4C8CE5A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5EE4BB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7B68D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32AE978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006815F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E0329A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01" w15:restartNumberingAfterBreak="0">
    <w:nsid w:val="6BFE3B5F"/>
    <w:multiLevelType w:val="hybridMultilevel"/>
    <w:tmpl w:val="4F168266"/>
    <w:lvl w:ilvl="0" w:tplc="43A20092">
      <w:start w:val="1"/>
      <w:numFmt w:val="bullet"/>
      <w:lvlText w:val="o"/>
      <w:lvlJc w:val="left"/>
      <w:pPr>
        <w:ind w:left="1210" w:hanging="360"/>
      </w:pPr>
      <w:rPr>
        <w:rFonts w:ascii="Courier New" w:hAnsi="Courier New" w:hint="default"/>
        <w:b w:val="0"/>
        <w:bCs w:val="0"/>
        <w:i w:val="0"/>
        <w:iCs w:val="0"/>
        <w:caps w:val="0"/>
        <w:strike w:val="0"/>
        <w:dstrike w:val="0"/>
        <w:outline w:val="0"/>
        <w:emboss w:val="0"/>
        <w:imprint w:val="0"/>
        <w:color w:val="auto"/>
        <w:spacing w:val="0"/>
        <w:w w:val="100"/>
        <w:kern w:val="0"/>
        <w:position w:val="0"/>
        <w:sz w:val="21"/>
        <w:szCs w:val="21"/>
        <w:u w:val="none" w:color="000000"/>
        <w:bdr w:val="none" w:sz="0" w:space="0" w:color="auto"/>
        <w:shd w:val="clear" w:color="auto" w:fill="auto"/>
        <w:vertAlign w:val="baseline"/>
      </w:rPr>
    </w:lvl>
    <w:lvl w:ilvl="1" w:tplc="FFFFFFFF">
      <w:start w:val="1"/>
      <w:numFmt w:val="bullet"/>
      <w:lvlText w:val="o"/>
      <w:lvlJc w:val="left"/>
      <w:pPr>
        <w:ind w:left="1930" w:hanging="360"/>
      </w:pPr>
      <w:rPr>
        <w:rFonts w:ascii="Courier New" w:hAnsi="Courier New" w:cs="Courier New"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102" w15:restartNumberingAfterBreak="0">
    <w:nsid w:val="6D3B5183"/>
    <w:multiLevelType w:val="hybridMultilevel"/>
    <w:tmpl w:val="BBCAEB12"/>
    <w:lvl w:ilvl="0" w:tplc="D4C4DED2">
      <w:start w:val="1"/>
      <w:numFmt w:val="bullet"/>
      <w:lvlText w:val=""/>
      <w:lvlJc w:val="left"/>
      <w:pPr>
        <w:ind w:left="927" w:hanging="360"/>
      </w:pPr>
      <w:rPr>
        <w:rFonts w:ascii="Symbol" w:hAnsi="Symbol"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3" w15:restartNumberingAfterBreak="0">
    <w:nsid w:val="6D41296D"/>
    <w:multiLevelType w:val="hybridMultilevel"/>
    <w:tmpl w:val="4ADEBF2E"/>
    <w:lvl w:ilvl="0" w:tplc="1E5648C0">
      <w:start w:val="1"/>
      <w:numFmt w:val="bullet"/>
      <w:pStyle w:val="ListMarker-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E0E6F78"/>
    <w:multiLevelType w:val="hybridMultilevel"/>
    <w:tmpl w:val="EB5E0D8C"/>
    <w:numStyleLink w:val="ImportedStyle3"/>
  </w:abstractNum>
  <w:abstractNum w:abstractNumId="105" w15:restartNumberingAfterBreak="0">
    <w:nsid w:val="6E6A30E2"/>
    <w:multiLevelType w:val="hybridMultilevel"/>
    <w:tmpl w:val="DE40FB10"/>
    <w:lvl w:ilvl="0" w:tplc="5E5C74AA">
      <w:start w:val="1"/>
      <w:numFmt w:val="bullet"/>
      <w:lvlText w:val="o"/>
      <w:lvlJc w:val="left"/>
      <w:pPr>
        <w:ind w:left="1440" w:hanging="360"/>
      </w:pPr>
      <w:rPr>
        <w:rFonts w:ascii="Courier New" w:hAnsi="Courier New" w:cs="Courier New"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6" w15:restartNumberingAfterBreak="0">
    <w:nsid w:val="6F765415"/>
    <w:multiLevelType w:val="multilevel"/>
    <w:tmpl w:val="1E5E784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FB137A9"/>
    <w:multiLevelType w:val="multilevel"/>
    <w:tmpl w:val="1102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06476B0"/>
    <w:multiLevelType w:val="hybridMultilevel"/>
    <w:tmpl w:val="2AF8BDF8"/>
    <w:lvl w:ilvl="0" w:tplc="B1B88E20">
      <w:start w:val="1"/>
      <w:numFmt w:val="bullet"/>
      <w:pStyle w:val="ListMarker-Square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151344"/>
    <w:multiLevelType w:val="hybridMultilevel"/>
    <w:tmpl w:val="AA10DBF0"/>
    <w:lvl w:ilvl="0" w:tplc="18664D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3363D28"/>
    <w:multiLevelType w:val="hybridMultilevel"/>
    <w:tmpl w:val="4906F35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73B95AEB"/>
    <w:multiLevelType w:val="hybridMultilevel"/>
    <w:tmpl w:val="A7781E26"/>
    <w:numStyleLink w:val="ImportedStyle23"/>
  </w:abstractNum>
  <w:abstractNum w:abstractNumId="112" w15:restartNumberingAfterBreak="0">
    <w:nsid w:val="755E642F"/>
    <w:multiLevelType w:val="hybridMultilevel"/>
    <w:tmpl w:val="5442D77E"/>
    <w:lvl w:ilvl="0" w:tplc="7408D48A">
      <w:start w:val="1"/>
      <w:numFmt w:val="bullet"/>
      <w:lvlText w:val=""/>
      <w:lvlJc w:val="left"/>
      <w:pPr>
        <w:ind w:left="794" w:hanging="360"/>
      </w:pPr>
      <w:rPr>
        <w:rFonts w:ascii="Symbol" w:hAnsi="Symbol" w:hint="default"/>
        <w:color w:val="auto"/>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113" w15:restartNumberingAfterBreak="0">
    <w:nsid w:val="76672A23"/>
    <w:multiLevelType w:val="hybridMultilevel"/>
    <w:tmpl w:val="FACC0C8E"/>
    <w:lvl w:ilvl="0" w:tplc="44FC028C">
      <w:start w:val="1"/>
      <w:numFmt w:val="bullet"/>
      <w:pStyle w:val="ListMarker-No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728181C"/>
    <w:multiLevelType w:val="hybridMultilevel"/>
    <w:tmpl w:val="8F8EC7B0"/>
    <w:lvl w:ilvl="0" w:tplc="2BB62E56">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5" w15:restartNumberingAfterBreak="0">
    <w:nsid w:val="79A171C9"/>
    <w:multiLevelType w:val="multilevel"/>
    <w:tmpl w:val="1D32561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Lucida Grande"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Lucida Grande"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Lucida Grande" w:hint="default"/>
      </w:rPr>
    </w:lvl>
    <w:lvl w:ilvl="8">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79AA52CC"/>
    <w:multiLevelType w:val="hybridMultilevel"/>
    <w:tmpl w:val="870A28A0"/>
    <w:lvl w:ilvl="0" w:tplc="CF72C5D6">
      <w:start w:val="1"/>
      <w:numFmt w:val="decimal"/>
      <w:pStyle w:val="Appendixes-Chapter-Topic-Title-XY"/>
      <w:lvlText w:val="Appendix %1"/>
      <w:lvlJc w:val="left"/>
      <w:pPr>
        <w:ind w:left="2586" w:hanging="2160"/>
      </w:pPr>
      <w:rPr>
        <w:rFonts w:asciiTheme="minorHAnsi" w:hAnsiTheme="minorHAnsi"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A154F22"/>
    <w:multiLevelType w:val="hybridMultilevel"/>
    <w:tmpl w:val="3B42AF10"/>
    <w:lvl w:ilvl="0" w:tplc="347E221E">
      <w:start w:val="1"/>
      <w:numFmt w:val="bullet"/>
      <w:pStyle w:val="List-SubList-ItemPara-XY"/>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BEB2E37"/>
    <w:multiLevelType w:val="hybridMultilevel"/>
    <w:tmpl w:val="3DC03FCA"/>
    <w:lvl w:ilvl="0" w:tplc="A158431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BED178E"/>
    <w:multiLevelType w:val="multilevel"/>
    <w:tmpl w:val="B0448C58"/>
    <w:styleLink w:val="List32"/>
    <w:lvl w:ilvl="0">
      <w:start w:val="1"/>
      <w:numFmt w:val="bullet"/>
      <w:lvlText w:val="o"/>
      <w:lvlJc w:val="left"/>
      <w:pPr>
        <w:tabs>
          <w:tab w:val="num" w:pos="360"/>
        </w:tabs>
        <w:ind w:left="360" w:hanging="360"/>
      </w:pPr>
      <w:rPr>
        <w:rFonts w:ascii="Courier New" w:hAnsi="Courier New" w:cs="Courier New"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C1B79CB"/>
    <w:multiLevelType w:val="hybridMultilevel"/>
    <w:tmpl w:val="79624B74"/>
    <w:styleLink w:val="ImportedStyle12"/>
    <w:lvl w:ilvl="0" w:tplc="2CE6D9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1" w:tplc="2FC040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2" w:tplc="C2E20A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3" w:tplc="0ECADF0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4" w:tplc="8130B07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5" w:tplc="2C38D0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6" w:tplc="947AB9A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FE8306"/>
        <w:spacing w:val="0"/>
        <w:w w:val="100"/>
        <w:kern w:val="0"/>
        <w:position w:val="0"/>
        <w:highlight w:val="none"/>
        <w:vertAlign w:val="baseline"/>
      </w:rPr>
    </w:lvl>
    <w:lvl w:ilvl="7" w:tplc="FE9C4A2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lvl w:ilvl="8" w:tplc="54DCEF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FE8306"/>
        <w:spacing w:val="0"/>
        <w:w w:val="100"/>
        <w:kern w:val="0"/>
        <w:position w:val="0"/>
        <w:highlight w:val="none"/>
        <w:vertAlign w:val="baseline"/>
      </w:rPr>
    </w:lvl>
  </w:abstractNum>
  <w:abstractNum w:abstractNumId="121" w15:restartNumberingAfterBreak="0">
    <w:nsid w:val="7C812E1C"/>
    <w:multiLevelType w:val="hybridMultilevel"/>
    <w:tmpl w:val="4A00638A"/>
    <w:lvl w:ilvl="0" w:tplc="DDB284EC">
      <w:start w:val="1"/>
      <w:numFmt w:val="bullet"/>
      <w:lvlText w:val=""/>
      <w:lvlJc w:val="left"/>
      <w:pPr>
        <w:ind w:left="360" w:hanging="360"/>
      </w:pPr>
      <w:rPr>
        <w:rFonts w:ascii="Symbol" w:hAnsi="Symbol" w:hint="default"/>
        <w:color w:val="F4951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2" w15:restartNumberingAfterBreak="0">
    <w:nsid w:val="7D9C2582"/>
    <w:multiLevelType w:val="hybridMultilevel"/>
    <w:tmpl w:val="7EC236F4"/>
    <w:lvl w:ilvl="0" w:tplc="8DEC2D76">
      <w:start w:val="1"/>
      <w:numFmt w:val="decimal"/>
      <w:pStyle w:val="Chapter-Topic-Title-XY"/>
      <w:lvlText w:val="%1"/>
      <w:lvlJc w:val="left"/>
      <w:pPr>
        <w:ind w:left="567" w:hanging="567"/>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ED6252E"/>
    <w:multiLevelType w:val="hybridMultilevel"/>
    <w:tmpl w:val="31EEF5BA"/>
    <w:styleLink w:val="List3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4" w15:restartNumberingAfterBreak="0">
    <w:nsid w:val="7FED7482"/>
    <w:multiLevelType w:val="multilevel"/>
    <w:tmpl w:val="FA62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6686238">
    <w:abstractNumId w:val="122"/>
  </w:num>
  <w:num w:numId="2" w16cid:durableId="264726196">
    <w:abstractNumId w:val="115"/>
  </w:num>
  <w:num w:numId="3" w16cid:durableId="1047025894">
    <w:abstractNumId w:val="116"/>
  </w:num>
  <w:num w:numId="4" w16cid:durableId="1700660261">
    <w:abstractNumId w:val="78"/>
  </w:num>
  <w:num w:numId="5" w16cid:durableId="830221867">
    <w:abstractNumId w:val="80"/>
  </w:num>
  <w:num w:numId="6" w16cid:durableId="819690851">
    <w:abstractNumId w:val="59"/>
  </w:num>
  <w:num w:numId="7" w16cid:durableId="1188910615">
    <w:abstractNumId w:val="31"/>
  </w:num>
  <w:num w:numId="8" w16cid:durableId="228803933">
    <w:abstractNumId w:val="28"/>
  </w:num>
  <w:num w:numId="9" w16cid:durableId="445854405">
    <w:abstractNumId w:val="41"/>
  </w:num>
  <w:num w:numId="10" w16cid:durableId="1070928606">
    <w:abstractNumId w:val="21"/>
  </w:num>
  <w:num w:numId="11" w16cid:durableId="1965312513">
    <w:abstractNumId w:val="103"/>
  </w:num>
  <w:num w:numId="12" w16cid:durableId="391581473">
    <w:abstractNumId w:val="75"/>
  </w:num>
  <w:num w:numId="13" w16cid:durableId="1593128170">
    <w:abstractNumId w:val="42"/>
  </w:num>
  <w:num w:numId="14" w16cid:durableId="1881897360">
    <w:abstractNumId w:val="16"/>
  </w:num>
  <w:num w:numId="15" w16cid:durableId="1723600202">
    <w:abstractNumId w:val="35"/>
  </w:num>
  <w:num w:numId="16" w16cid:durableId="1768304904">
    <w:abstractNumId w:val="46"/>
  </w:num>
  <w:num w:numId="17" w16cid:durableId="2036925983">
    <w:abstractNumId w:val="57"/>
  </w:num>
  <w:num w:numId="18" w16cid:durableId="1865289421">
    <w:abstractNumId w:val="113"/>
  </w:num>
  <w:num w:numId="19" w16cid:durableId="1607039733">
    <w:abstractNumId w:val="10"/>
  </w:num>
  <w:num w:numId="20" w16cid:durableId="1181699329">
    <w:abstractNumId w:val="108"/>
  </w:num>
  <w:num w:numId="21" w16cid:durableId="2002539974">
    <w:abstractNumId w:val="32"/>
  </w:num>
  <w:num w:numId="22" w16cid:durableId="1136070096">
    <w:abstractNumId w:val="73"/>
  </w:num>
  <w:num w:numId="23" w16cid:durableId="1359309468">
    <w:abstractNumId w:val="117"/>
  </w:num>
  <w:num w:numId="24" w16cid:durableId="1626040060">
    <w:abstractNumId w:val="4"/>
  </w:num>
  <w:num w:numId="25" w16cid:durableId="742531227">
    <w:abstractNumId w:val="6"/>
  </w:num>
  <w:num w:numId="26" w16cid:durableId="1183281440">
    <w:abstractNumId w:val="5"/>
  </w:num>
  <w:num w:numId="27" w16cid:durableId="1401711402">
    <w:abstractNumId w:val="7"/>
  </w:num>
  <w:num w:numId="28" w16cid:durableId="1315136506">
    <w:abstractNumId w:val="3"/>
  </w:num>
  <w:num w:numId="29" w16cid:durableId="1539851428">
    <w:abstractNumId w:val="2"/>
  </w:num>
  <w:num w:numId="30" w16cid:durableId="1398164639">
    <w:abstractNumId w:val="1"/>
  </w:num>
  <w:num w:numId="31" w16cid:durableId="1102337835">
    <w:abstractNumId w:val="0"/>
  </w:num>
  <w:num w:numId="32" w16cid:durableId="547230513">
    <w:abstractNumId w:val="41"/>
    <w:lvlOverride w:ilvl="0">
      <w:startOverride w:val="1"/>
      <w:lvl w:ilvl="0" w:tplc="15A26E24">
        <w:start w:val="1"/>
        <w:numFmt w:val="bullet"/>
        <w:pStyle w:val="List-ItemPara-XY"/>
        <w:lvlText w:val=""/>
        <w:lvlJc w:val="left"/>
        <w:pPr>
          <w:ind w:left="360" w:hanging="360"/>
        </w:pPr>
        <w:rPr>
          <w:rFonts w:ascii="Symbol" w:hAnsi="Symbol" w:hint="default"/>
        </w:rPr>
      </w:lvl>
    </w:lvlOverride>
    <w:lvlOverride w:ilvl="1">
      <w:startOverride w:val="1"/>
      <w:lvl w:ilvl="1" w:tplc="04190003">
        <w:start w:val="1"/>
        <w:numFmt w:val="bullet"/>
        <w:lvlText w:val="o"/>
        <w:lvlJc w:val="left"/>
        <w:pPr>
          <w:ind w:left="1440" w:hanging="360"/>
        </w:pPr>
        <w:rPr>
          <w:rFonts w:ascii="Courier New" w:hAnsi="Courier New" w:cs="Courier New" w:hint="default"/>
        </w:rPr>
      </w:lvl>
    </w:lvlOverride>
    <w:lvlOverride w:ilvl="2">
      <w:startOverride w:val="1"/>
      <w:lvl w:ilvl="2" w:tplc="04190005" w:tentative="1">
        <w:start w:val="1"/>
        <w:numFmt w:val="bullet"/>
        <w:lvlText w:val=""/>
        <w:lvlJc w:val="left"/>
        <w:pPr>
          <w:ind w:left="2160" w:hanging="360"/>
        </w:pPr>
        <w:rPr>
          <w:rFonts w:ascii="Wingdings" w:hAnsi="Wingdings" w:hint="default"/>
        </w:rPr>
      </w:lvl>
    </w:lvlOverride>
    <w:lvlOverride w:ilvl="3">
      <w:startOverride w:val="1"/>
      <w:lvl w:ilvl="3" w:tplc="04190001" w:tentative="1">
        <w:start w:val="1"/>
        <w:numFmt w:val="bullet"/>
        <w:lvlText w:val=""/>
        <w:lvlJc w:val="left"/>
        <w:pPr>
          <w:ind w:left="2880" w:hanging="360"/>
        </w:pPr>
        <w:rPr>
          <w:rFonts w:ascii="Symbol" w:hAnsi="Symbol" w:hint="default"/>
        </w:rPr>
      </w:lvl>
    </w:lvlOverride>
    <w:lvlOverride w:ilvl="4">
      <w:startOverride w:val="1"/>
      <w:lvl w:ilvl="4" w:tplc="04190003" w:tentative="1">
        <w:start w:val="1"/>
        <w:numFmt w:val="bullet"/>
        <w:lvlText w:val="o"/>
        <w:lvlJc w:val="left"/>
        <w:pPr>
          <w:ind w:left="3600" w:hanging="360"/>
        </w:pPr>
        <w:rPr>
          <w:rFonts w:ascii="Courier New" w:hAnsi="Courier New" w:cs="Courier New" w:hint="default"/>
        </w:rPr>
      </w:lvl>
    </w:lvlOverride>
    <w:lvlOverride w:ilvl="5">
      <w:startOverride w:val="1"/>
      <w:lvl w:ilvl="5" w:tplc="04190005" w:tentative="1">
        <w:start w:val="1"/>
        <w:numFmt w:val="bullet"/>
        <w:lvlText w:val=""/>
        <w:lvlJc w:val="left"/>
        <w:pPr>
          <w:ind w:left="4320" w:hanging="360"/>
        </w:pPr>
        <w:rPr>
          <w:rFonts w:ascii="Wingdings" w:hAnsi="Wingdings" w:hint="default"/>
        </w:rPr>
      </w:lvl>
    </w:lvlOverride>
    <w:lvlOverride w:ilvl="6">
      <w:startOverride w:val="1"/>
      <w:lvl w:ilvl="6" w:tplc="04190001" w:tentative="1">
        <w:start w:val="1"/>
        <w:numFmt w:val="bullet"/>
        <w:lvlText w:val=""/>
        <w:lvlJc w:val="left"/>
        <w:pPr>
          <w:ind w:left="5040" w:hanging="360"/>
        </w:pPr>
        <w:rPr>
          <w:rFonts w:ascii="Symbol" w:hAnsi="Symbol" w:hint="default"/>
        </w:rPr>
      </w:lvl>
    </w:lvlOverride>
    <w:lvlOverride w:ilvl="7">
      <w:startOverride w:val="1"/>
      <w:lvl w:ilvl="7" w:tplc="04190003" w:tentative="1">
        <w:start w:val="1"/>
        <w:numFmt w:val="bullet"/>
        <w:lvlText w:val="o"/>
        <w:lvlJc w:val="left"/>
        <w:pPr>
          <w:ind w:left="5760" w:hanging="360"/>
        </w:pPr>
        <w:rPr>
          <w:rFonts w:ascii="Courier New" w:hAnsi="Courier New" w:cs="Courier New" w:hint="default"/>
        </w:rPr>
      </w:lvl>
    </w:lvlOverride>
    <w:lvlOverride w:ilvl="8">
      <w:startOverride w:val="1"/>
      <w:lvl w:ilvl="8" w:tplc="04190005" w:tentative="1">
        <w:start w:val="1"/>
        <w:numFmt w:val="bullet"/>
        <w:lvlText w:val=""/>
        <w:lvlJc w:val="left"/>
        <w:pPr>
          <w:ind w:left="6480" w:hanging="360"/>
        </w:pPr>
        <w:rPr>
          <w:rFonts w:ascii="Wingdings" w:hAnsi="Wingdings" w:hint="default"/>
        </w:rPr>
      </w:lvl>
    </w:lvlOverride>
  </w:num>
  <w:num w:numId="33" w16cid:durableId="511140586">
    <w:abstractNumId w:val="95"/>
  </w:num>
  <w:num w:numId="34" w16cid:durableId="1982155972">
    <w:abstractNumId w:val="54"/>
  </w:num>
  <w:num w:numId="35" w16cid:durableId="1718242483">
    <w:abstractNumId w:val="86"/>
  </w:num>
  <w:num w:numId="36" w16cid:durableId="1309019903">
    <w:abstractNumId w:val="106"/>
  </w:num>
  <w:num w:numId="37" w16cid:durableId="1990792335">
    <w:abstractNumId w:val="76"/>
  </w:num>
  <w:num w:numId="38" w16cid:durableId="1615746894">
    <w:abstractNumId w:val="107"/>
  </w:num>
  <w:num w:numId="39" w16cid:durableId="821894880">
    <w:abstractNumId w:val="39"/>
  </w:num>
  <w:num w:numId="40" w16cid:durableId="1096747942">
    <w:abstractNumId w:val="37"/>
  </w:num>
  <w:num w:numId="41" w16cid:durableId="1585455852">
    <w:abstractNumId w:val="79"/>
  </w:num>
  <w:num w:numId="42" w16cid:durableId="2059088655">
    <w:abstractNumId w:val="72"/>
  </w:num>
  <w:num w:numId="43" w16cid:durableId="1011031585">
    <w:abstractNumId w:val="119"/>
  </w:num>
  <w:num w:numId="44" w16cid:durableId="1545755274">
    <w:abstractNumId w:val="93"/>
  </w:num>
  <w:num w:numId="45" w16cid:durableId="229079785">
    <w:abstractNumId w:val="60"/>
  </w:num>
  <w:num w:numId="46" w16cid:durableId="481240950">
    <w:abstractNumId w:val="18"/>
  </w:num>
  <w:num w:numId="47" w16cid:durableId="1802843696">
    <w:abstractNumId w:val="23"/>
  </w:num>
  <w:num w:numId="48" w16cid:durableId="276058860">
    <w:abstractNumId w:val="67"/>
  </w:num>
  <w:num w:numId="49" w16cid:durableId="962149481">
    <w:abstractNumId w:val="123"/>
  </w:num>
  <w:num w:numId="50" w16cid:durableId="263344052">
    <w:abstractNumId w:val="34"/>
  </w:num>
  <w:num w:numId="51" w16cid:durableId="2086950435">
    <w:abstractNumId w:val="124"/>
  </w:num>
  <w:num w:numId="52" w16cid:durableId="24060585">
    <w:abstractNumId w:val="43"/>
  </w:num>
  <w:num w:numId="53" w16cid:durableId="263538825">
    <w:abstractNumId w:val="81"/>
  </w:num>
  <w:num w:numId="54" w16cid:durableId="1346901759">
    <w:abstractNumId w:val="84"/>
  </w:num>
  <w:num w:numId="55" w16cid:durableId="1873029943">
    <w:abstractNumId w:val="30"/>
  </w:num>
  <w:num w:numId="56" w16cid:durableId="167445613">
    <w:abstractNumId w:val="112"/>
  </w:num>
  <w:num w:numId="57" w16cid:durableId="740754800">
    <w:abstractNumId w:val="78"/>
    <w:lvlOverride w:ilvl="0">
      <w:startOverride w:val="1"/>
    </w:lvlOverride>
  </w:num>
  <w:num w:numId="58" w16cid:durableId="1996490306">
    <w:abstractNumId w:val="55"/>
  </w:num>
  <w:num w:numId="59" w16cid:durableId="1416169395">
    <w:abstractNumId w:val="8"/>
  </w:num>
  <w:num w:numId="60" w16cid:durableId="1582527294">
    <w:abstractNumId w:val="105"/>
  </w:num>
  <w:num w:numId="61" w16cid:durableId="1641374556">
    <w:abstractNumId w:val="14"/>
  </w:num>
  <w:num w:numId="62" w16cid:durableId="1775516737">
    <w:abstractNumId w:val="64"/>
  </w:num>
  <w:num w:numId="63" w16cid:durableId="263732883">
    <w:abstractNumId w:val="69"/>
  </w:num>
  <w:num w:numId="64" w16cid:durableId="779378360">
    <w:abstractNumId w:val="114"/>
  </w:num>
  <w:num w:numId="65" w16cid:durableId="408696963">
    <w:abstractNumId w:val="38"/>
  </w:num>
  <w:num w:numId="66" w16cid:durableId="490486393">
    <w:abstractNumId w:val="118"/>
  </w:num>
  <w:num w:numId="67" w16cid:durableId="1392273118">
    <w:abstractNumId w:val="70"/>
  </w:num>
  <w:num w:numId="68" w16cid:durableId="1353993526">
    <w:abstractNumId w:val="102"/>
  </w:num>
  <w:num w:numId="69" w16cid:durableId="794834752">
    <w:abstractNumId w:val="53"/>
  </w:num>
  <w:num w:numId="70" w16cid:durableId="2115250990">
    <w:abstractNumId w:val="45"/>
  </w:num>
  <w:num w:numId="71" w16cid:durableId="1221017052">
    <w:abstractNumId w:val="99"/>
  </w:num>
  <w:num w:numId="72" w16cid:durableId="512039026">
    <w:abstractNumId w:val="71"/>
    <w:lvlOverride w:ilvl="0">
      <w:lvl w:ilvl="0" w:tplc="DAF806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73" w16cid:durableId="268053713">
    <w:abstractNumId w:val="25"/>
  </w:num>
  <w:num w:numId="74" w16cid:durableId="798914997">
    <w:abstractNumId w:val="104"/>
    <w:lvlOverride w:ilvl="0">
      <w:lvl w:ilvl="0" w:tplc="579A38DA">
        <w:start w:val="1"/>
        <w:numFmt w:val="bullet"/>
        <w:lvlText w:val="·"/>
        <w:lvlJc w:val="left"/>
        <w:pPr>
          <w:ind w:left="784"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75" w16cid:durableId="508444714">
    <w:abstractNumId w:val="52"/>
  </w:num>
  <w:num w:numId="76" w16cid:durableId="1124731711">
    <w:abstractNumId w:val="120"/>
  </w:num>
  <w:num w:numId="77" w16cid:durableId="1155412137">
    <w:abstractNumId w:val="65"/>
  </w:num>
  <w:num w:numId="78" w16cid:durableId="1554122857">
    <w:abstractNumId w:val="15"/>
  </w:num>
  <w:num w:numId="79" w16cid:durableId="1071002645">
    <w:abstractNumId w:val="58"/>
  </w:num>
  <w:num w:numId="80" w16cid:durableId="1186285242">
    <w:abstractNumId w:val="85"/>
  </w:num>
  <w:num w:numId="81" w16cid:durableId="1246232688">
    <w:abstractNumId w:val="26"/>
  </w:num>
  <w:num w:numId="82" w16cid:durableId="1292050218">
    <w:abstractNumId w:val="44"/>
  </w:num>
  <w:num w:numId="83" w16cid:durableId="1438988291">
    <w:abstractNumId w:val="33"/>
    <w:lvlOverride w:ilvl="0">
      <w:lvl w:ilvl="0" w:tplc="FA4030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84" w16cid:durableId="1623488612">
    <w:abstractNumId w:val="20"/>
    <w:lvlOverride w:ilvl="0">
      <w:lvl w:ilvl="0" w:tplc="939EA7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85" w16cid:durableId="1789666249">
    <w:abstractNumId w:val="96"/>
  </w:num>
  <w:num w:numId="86" w16cid:durableId="1818835664">
    <w:abstractNumId w:val="91"/>
    <w:lvlOverride w:ilvl="0">
      <w:lvl w:ilvl="0" w:tplc="587619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87" w16cid:durableId="1849515064">
    <w:abstractNumId w:val="66"/>
    <w:lvlOverride w:ilvl="0">
      <w:lvl w:ilvl="0" w:tplc="0A70EA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88" w16cid:durableId="225264203">
    <w:abstractNumId w:val="12"/>
  </w:num>
  <w:num w:numId="89" w16cid:durableId="33161524">
    <w:abstractNumId w:val="92"/>
  </w:num>
  <w:num w:numId="90" w16cid:durableId="449204403">
    <w:abstractNumId w:val="11"/>
    <w:lvlOverride w:ilvl="0">
      <w:lvl w:ilvl="0" w:tplc="5EE02B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91" w16cid:durableId="560530404">
    <w:abstractNumId w:val="24"/>
  </w:num>
  <w:num w:numId="92" w16cid:durableId="580986192">
    <w:abstractNumId w:val="100"/>
  </w:num>
  <w:num w:numId="93" w16cid:durableId="622880423">
    <w:abstractNumId w:val="111"/>
    <w:lvlOverride w:ilvl="0">
      <w:lvl w:ilvl="0" w:tplc="4F2841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94" w16cid:durableId="639920400">
    <w:abstractNumId w:val="19"/>
    <w:lvlOverride w:ilvl="0">
      <w:lvl w:ilvl="0" w:tplc="C2CCBC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95" w16cid:durableId="74598878">
    <w:abstractNumId w:val="87"/>
  </w:num>
  <w:num w:numId="96" w16cid:durableId="768044247">
    <w:abstractNumId w:val="63"/>
    <w:lvlOverride w:ilvl="0">
      <w:lvl w:ilvl="0" w:tplc="4C32B1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97" w16cid:durableId="1966426112">
    <w:abstractNumId w:val="82"/>
  </w:num>
  <w:num w:numId="98" w16cid:durableId="1763062227">
    <w:abstractNumId w:val="110"/>
  </w:num>
  <w:num w:numId="99" w16cid:durableId="2091537380">
    <w:abstractNumId w:val="101"/>
  </w:num>
  <w:num w:numId="100" w16cid:durableId="469327508">
    <w:abstractNumId w:val="89"/>
  </w:num>
  <w:num w:numId="101" w16cid:durableId="1005208590">
    <w:abstractNumId w:val="61"/>
  </w:num>
  <w:num w:numId="102" w16cid:durableId="475757190">
    <w:abstractNumId w:val="17"/>
  </w:num>
  <w:num w:numId="103" w16cid:durableId="1350831209">
    <w:abstractNumId w:val="40"/>
  </w:num>
  <w:num w:numId="104" w16cid:durableId="232859916">
    <w:abstractNumId w:val="98"/>
  </w:num>
  <w:num w:numId="105" w16cid:durableId="1204053827">
    <w:abstractNumId w:val="49"/>
  </w:num>
  <w:num w:numId="106" w16cid:durableId="587006577">
    <w:abstractNumId w:val="77"/>
  </w:num>
  <w:num w:numId="107" w16cid:durableId="1967199505">
    <w:abstractNumId w:val="109"/>
  </w:num>
  <w:num w:numId="108" w16cid:durableId="654845068">
    <w:abstractNumId w:val="97"/>
  </w:num>
  <w:num w:numId="109" w16cid:durableId="249433651">
    <w:abstractNumId w:val="62"/>
  </w:num>
  <w:num w:numId="110" w16cid:durableId="2099279429">
    <w:abstractNumId w:val="56"/>
  </w:num>
  <w:num w:numId="111" w16cid:durableId="639382361">
    <w:abstractNumId w:val="121"/>
  </w:num>
  <w:num w:numId="112" w16cid:durableId="2078242341">
    <w:abstractNumId w:val="94"/>
  </w:num>
  <w:num w:numId="113" w16cid:durableId="1414353758">
    <w:abstractNumId w:val="36"/>
  </w:num>
  <w:num w:numId="114" w16cid:durableId="957030777">
    <w:abstractNumId w:val="29"/>
  </w:num>
  <w:num w:numId="115" w16cid:durableId="899824861">
    <w:abstractNumId w:val="74"/>
  </w:num>
  <w:num w:numId="116" w16cid:durableId="1914848795">
    <w:abstractNumId w:val="13"/>
  </w:num>
  <w:num w:numId="117" w16cid:durableId="1651835093">
    <w:abstractNumId w:val="68"/>
  </w:num>
  <w:num w:numId="118" w16cid:durableId="2125923506">
    <w:abstractNumId w:val="9"/>
  </w:num>
  <w:num w:numId="119" w16cid:durableId="2098283356">
    <w:abstractNumId w:val="90"/>
  </w:num>
  <w:num w:numId="120" w16cid:durableId="999038143">
    <w:abstractNumId w:val="47"/>
  </w:num>
  <w:num w:numId="121" w16cid:durableId="1050113947">
    <w:abstractNumId w:val="48"/>
  </w:num>
  <w:num w:numId="122" w16cid:durableId="1856378387">
    <w:abstractNumId w:val="22"/>
  </w:num>
  <w:num w:numId="123" w16cid:durableId="2042389280">
    <w:abstractNumId w:val="51"/>
  </w:num>
  <w:num w:numId="124" w16cid:durableId="1422602532">
    <w:abstractNumId w:val="50"/>
  </w:num>
  <w:num w:numId="125" w16cid:durableId="1841578120">
    <w:abstractNumId w:val="83"/>
  </w:num>
  <w:num w:numId="126" w16cid:durableId="1030450332">
    <w:abstractNumId w:val="88"/>
  </w:num>
  <w:num w:numId="127" w16cid:durableId="871267677">
    <w:abstractNumId w:val="27"/>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29"/>
    <w:rsid w:val="00000761"/>
    <w:rsid w:val="000007F6"/>
    <w:rsid w:val="00000BFA"/>
    <w:rsid w:val="00000E1B"/>
    <w:rsid w:val="00000F4F"/>
    <w:rsid w:val="00000FCE"/>
    <w:rsid w:val="00001276"/>
    <w:rsid w:val="0000152E"/>
    <w:rsid w:val="00001922"/>
    <w:rsid w:val="00001991"/>
    <w:rsid w:val="00001DD3"/>
    <w:rsid w:val="00001DE2"/>
    <w:rsid w:val="00001E1B"/>
    <w:rsid w:val="00001EA2"/>
    <w:rsid w:val="00002A9A"/>
    <w:rsid w:val="00002C6E"/>
    <w:rsid w:val="0000323B"/>
    <w:rsid w:val="00003250"/>
    <w:rsid w:val="000034AF"/>
    <w:rsid w:val="00003773"/>
    <w:rsid w:val="00003CF0"/>
    <w:rsid w:val="00004275"/>
    <w:rsid w:val="00004324"/>
    <w:rsid w:val="0000453D"/>
    <w:rsid w:val="0000483D"/>
    <w:rsid w:val="000049F1"/>
    <w:rsid w:val="00004D88"/>
    <w:rsid w:val="00004E27"/>
    <w:rsid w:val="00004EFF"/>
    <w:rsid w:val="000054EA"/>
    <w:rsid w:val="00005E93"/>
    <w:rsid w:val="0000610D"/>
    <w:rsid w:val="000062D2"/>
    <w:rsid w:val="000064DC"/>
    <w:rsid w:val="00006596"/>
    <w:rsid w:val="00006A87"/>
    <w:rsid w:val="00006C5E"/>
    <w:rsid w:val="000074B8"/>
    <w:rsid w:val="0000757F"/>
    <w:rsid w:val="000078BE"/>
    <w:rsid w:val="00007F81"/>
    <w:rsid w:val="000105D8"/>
    <w:rsid w:val="0001110F"/>
    <w:rsid w:val="00011459"/>
    <w:rsid w:val="0001177E"/>
    <w:rsid w:val="000123E0"/>
    <w:rsid w:val="000123E6"/>
    <w:rsid w:val="00012F58"/>
    <w:rsid w:val="000131D6"/>
    <w:rsid w:val="00015182"/>
    <w:rsid w:val="00015529"/>
    <w:rsid w:val="00015896"/>
    <w:rsid w:val="00015F88"/>
    <w:rsid w:val="00016AC2"/>
    <w:rsid w:val="000171FC"/>
    <w:rsid w:val="00017230"/>
    <w:rsid w:val="00017261"/>
    <w:rsid w:val="00017B48"/>
    <w:rsid w:val="00020170"/>
    <w:rsid w:val="000207A9"/>
    <w:rsid w:val="00020A84"/>
    <w:rsid w:val="00020AF0"/>
    <w:rsid w:val="00020BFD"/>
    <w:rsid w:val="00020DDC"/>
    <w:rsid w:val="00020E9A"/>
    <w:rsid w:val="0002101C"/>
    <w:rsid w:val="000211FB"/>
    <w:rsid w:val="0002124D"/>
    <w:rsid w:val="00021380"/>
    <w:rsid w:val="000216A1"/>
    <w:rsid w:val="00021743"/>
    <w:rsid w:val="00021E35"/>
    <w:rsid w:val="00021EDC"/>
    <w:rsid w:val="00021EFC"/>
    <w:rsid w:val="00022145"/>
    <w:rsid w:val="00022238"/>
    <w:rsid w:val="00023515"/>
    <w:rsid w:val="00023662"/>
    <w:rsid w:val="000236E0"/>
    <w:rsid w:val="0002385F"/>
    <w:rsid w:val="00023DD8"/>
    <w:rsid w:val="00024070"/>
    <w:rsid w:val="00024182"/>
    <w:rsid w:val="00024200"/>
    <w:rsid w:val="0002436A"/>
    <w:rsid w:val="00024C89"/>
    <w:rsid w:val="00024D5F"/>
    <w:rsid w:val="000250D7"/>
    <w:rsid w:val="000250E5"/>
    <w:rsid w:val="00025351"/>
    <w:rsid w:val="000253F4"/>
    <w:rsid w:val="000255B9"/>
    <w:rsid w:val="00025729"/>
    <w:rsid w:val="00025B57"/>
    <w:rsid w:val="00026106"/>
    <w:rsid w:val="0002612F"/>
    <w:rsid w:val="000264EB"/>
    <w:rsid w:val="00026680"/>
    <w:rsid w:val="00027349"/>
    <w:rsid w:val="000277C6"/>
    <w:rsid w:val="00027B13"/>
    <w:rsid w:val="00027FB5"/>
    <w:rsid w:val="00030277"/>
    <w:rsid w:val="000303FD"/>
    <w:rsid w:val="00030623"/>
    <w:rsid w:val="00030FF4"/>
    <w:rsid w:val="00031170"/>
    <w:rsid w:val="00031331"/>
    <w:rsid w:val="0003197A"/>
    <w:rsid w:val="00031B3B"/>
    <w:rsid w:val="00031DE0"/>
    <w:rsid w:val="000326AF"/>
    <w:rsid w:val="00033091"/>
    <w:rsid w:val="000333C4"/>
    <w:rsid w:val="00033A6A"/>
    <w:rsid w:val="000350A9"/>
    <w:rsid w:val="0003534B"/>
    <w:rsid w:val="0003585F"/>
    <w:rsid w:val="00035C10"/>
    <w:rsid w:val="00035D8E"/>
    <w:rsid w:val="0003625D"/>
    <w:rsid w:val="0003666D"/>
    <w:rsid w:val="000368C8"/>
    <w:rsid w:val="00036AF5"/>
    <w:rsid w:val="00036D4E"/>
    <w:rsid w:val="000370FF"/>
    <w:rsid w:val="00037150"/>
    <w:rsid w:val="00037722"/>
    <w:rsid w:val="00037864"/>
    <w:rsid w:val="00037C78"/>
    <w:rsid w:val="00040303"/>
    <w:rsid w:val="00040B8D"/>
    <w:rsid w:val="00040D25"/>
    <w:rsid w:val="00041B3B"/>
    <w:rsid w:val="00041CC7"/>
    <w:rsid w:val="00042F85"/>
    <w:rsid w:val="0004407F"/>
    <w:rsid w:val="0004413B"/>
    <w:rsid w:val="00044B54"/>
    <w:rsid w:val="00045144"/>
    <w:rsid w:val="0004656D"/>
    <w:rsid w:val="000468A3"/>
    <w:rsid w:val="00046BF5"/>
    <w:rsid w:val="000472C7"/>
    <w:rsid w:val="0004747C"/>
    <w:rsid w:val="00047C91"/>
    <w:rsid w:val="00047CED"/>
    <w:rsid w:val="00051178"/>
    <w:rsid w:val="000513DE"/>
    <w:rsid w:val="00051D2A"/>
    <w:rsid w:val="00051E1B"/>
    <w:rsid w:val="000520B7"/>
    <w:rsid w:val="00052E2A"/>
    <w:rsid w:val="00053709"/>
    <w:rsid w:val="0005370E"/>
    <w:rsid w:val="00053729"/>
    <w:rsid w:val="000537E5"/>
    <w:rsid w:val="00053BC6"/>
    <w:rsid w:val="00054EEB"/>
    <w:rsid w:val="00054F29"/>
    <w:rsid w:val="000556EE"/>
    <w:rsid w:val="000559C7"/>
    <w:rsid w:val="00055C08"/>
    <w:rsid w:val="00055E8F"/>
    <w:rsid w:val="00055ECB"/>
    <w:rsid w:val="000568B2"/>
    <w:rsid w:val="00056D05"/>
    <w:rsid w:val="00056D9B"/>
    <w:rsid w:val="00057297"/>
    <w:rsid w:val="00057865"/>
    <w:rsid w:val="000604C8"/>
    <w:rsid w:val="000608CC"/>
    <w:rsid w:val="00061A89"/>
    <w:rsid w:val="00061D85"/>
    <w:rsid w:val="00061E78"/>
    <w:rsid w:val="00062639"/>
    <w:rsid w:val="00062725"/>
    <w:rsid w:val="0006277D"/>
    <w:rsid w:val="00062FB9"/>
    <w:rsid w:val="00063224"/>
    <w:rsid w:val="000634EE"/>
    <w:rsid w:val="00063B9B"/>
    <w:rsid w:val="00063C34"/>
    <w:rsid w:val="00063F19"/>
    <w:rsid w:val="000644FA"/>
    <w:rsid w:val="00064561"/>
    <w:rsid w:val="00064939"/>
    <w:rsid w:val="000651B9"/>
    <w:rsid w:val="000656EF"/>
    <w:rsid w:val="000658F7"/>
    <w:rsid w:val="00065B51"/>
    <w:rsid w:val="00066439"/>
    <w:rsid w:val="00066897"/>
    <w:rsid w:val="0006699C"/>
    <w:rsid w:val="00066B42"/>
    <w:rsid w:val="00066CDE"/>
    <w:rsid w:val="00066DFB"/>
    <w:rsid w:val="00066E75"/>
    <w:rsid w:val="00066FCB"/>
    <w:rsid w:val="00070B05"/>
    <w:rsid w:val="00070B09"/>
    <w:rsid w:val="00070FAD"/>
    <w:rsid w:val="00071474"/>
    <w:rsid w:val="00071703"/>
    <w:rsid w:val="00072152"/>
    <w:rsid w:val="00072F6E"/>
    <w:rsid w:val="00073098"/>
    <w:rsid w:val="0007322C"/>
    <w:rsid w:val="000733D9"/>
    <w:rsid w:val="000737FB"/>
    <w:rsid w:val="0007394E"/>
    <w:rsid w:val="00073AA5"/>
    <w:rsid w:val="00074404"/>
    <w:rsid w:val="00074830"/>
    <w:rsid w:val="00074CD6"/>
    <w:rsid w:val="000752F3"/>
    <w:rsid w:val="00075761"/>
    <w:rsid w:val="000759DA"/>
    <w:rsid w:val="00076D5A"/>
    <w:rsid w:val="00076DDE"/>
    <w:rsid w:val="00077256"/>
    <w:rsid w:val="00077C1C"/>
    <w:rsid w:val="00077DBF"/>
    <w:rsid w:val="00077F2F"/>
    <w:rsid w:val="0007DDFF"/>
    <w:rsid w:val="000808C5"/>
    <w:rsid w:val="00081E48"/>
    <w:rsid w:val="00082F56"/>
    <w:rsid w:val="00083063"/>
    <w:rsid w:val="000831FE"/>
    <w:rsid w:val="00083288"/>
    <w:rsid w:val="000832A8"/>
    <w:rsid w:val="00083903"/>
    <w:rsid w:val="00083CBC"/>
    <w:rsid w:val="0008410F"/>
    <w:rsid w:val="00085712"/>
    <w:rsid w:val="0008574C"/>
    <w:rsid w:val="000863B3"/>
    <w:rsid w:val="00086513"/>
    <w:rsid w:val="00086BD1"/>
    <w:rsid w:val="00086C4E"/>
    <w:rsid w:val="00086F66"/>
    <w:rsid w:val="00086FEF"/>
    <w:rsid w:val="00087263"/>
    <w:rsid w:val="00087C84"/>
    <w:rsid w:val="00087EF2"/>
    <w:rsid w:val="00090560"/>
    <w:rsid w:val="00090DE2"/>
    <w:rsid w:val="000933B2"/>
    <w:rsid w:val="00093645"/>
    <w:rsid w:val="0009388E"/>
    <w:rsid w:val="00093E9E"/>
    <w:rsid w:val="00093F53"/>
    <w:rsid w:val="000941B6"/>
    <w:rsid w:val="00094681"/>
    <w:rsid w:val="00094F34"/>
    <w:rsid w:val="00094FDE"/>
    <w:rsid w:val="00095249"/>
    <w:rsid w:val="000954FF"/>
    <w:rsid w:val="00095C1C"/>
    <w:rsid w:val="00096458"/>
    <w:rsid w:val="000968AA"/>
    <w:rsid w:val="0009695E"/>
    <w:rsid w:val="00096DE2"/>
    <w:rsid w:val="000970A6"/>
    <w:rsid w:val="00097190"/>
    <w:rsid w:val="000972B6"/>
    <w:rsid w:val="000974DB"/>
    <w:rsid w:val="000974F3"/>
    <w:rsid w:val="000979DC"/>
    <w:rsid w:val="00097C84"/>
    <w:rsid w:val="00097F8C"/>
    <w:rsid w:val="000A0369"/>
    <w:rsid w:val="000A04F7"/>
    <w:rsid w:val="000A07B6"/>
    <w:rsid w:val="000A0BB4"/>
    <w:rsid w:val="000A1101"/>
    <w:rsid w:val="000A126E"/>
    <w:rsid w:val="000A1423"/>
    <w:rsid w:val="000A15F3"/>
    <w:rsid w:val="000A17FB"/>
    <w:rsid w:val="000A18E0"/>
    <w:rsid w:val="000A1BB0"/>
    <w:rsid w:val="000A1E54"/>
    <w:rsid w:val="000A2822"/>
    <w:rsid w:val="000A2891"/>
    <w:rsid w:val="000A292A"/>
    <w:rsid w:val="000A2A88"/>
    <w:rsid w:val="000A2CA1"/>
    <w:rsid w:val="000A2D25"/>
    <w:rsid w:val="000A2EFA"/>
    <w:rsid w:val="000A3747"/>
    <w:rsid w:val="000A3A7F"/>
    <w:rsid w:val="000A3FD1"/>
    <w:rsid w:val="000A40A3"/>
    <w:rsid w:val="000A44BD"/>
    <w:rsid w:val="000A4713"/>
    <w:rsid w:val="000A4C0F"/>
    <w:rsid w:val="000A4DBC"/>
    <w:rsid w:val="000A516C"/>
    <w:rsid w:val="000A558E"/>
    <w:rsid w:val="000A5D47"/>
    <w:rsid w:val="000A5EA4"/>
    <w:rsid w:val="000A623C"/>
    <w:rsid w:val="000A68DA"/>
    <w:rsid w:val="000A722C"/>
    <w:rsid w:val="000A78D9"/>
    <w:rsid w:val="000A78E6"/>
    <w:rsid w:val="000A7B2F"/>
    <w:rsid w:val="000A7B6A"/>
    <w:rsid w:val="000A7E6D"/>
    <w:rsid w:val="000B00AA"/>
    <w:rsid w:val="000B015A"/>
    <w:rsid w:val="000B0472"/>
    <w:rsid w:val="000B0E3A"/>
    <w:rsid w:val="000B1582"/>
    <w:rsid w:val="000B1E3F"/>
    <w:rsid w:val="000B1EC9"/>
    <w:rsid w:val="000B23CA"/>
    <w:rsid w:val="000B24B0"/>
    <w:rsid w:val="000B2928"/>
    <w:rsid w:val="000B2B85"/>
    <w:rsid w:val="000B2D3B"/>
    <w:rsid w:val="000B2DDC"/>
    <w:rsid w:val="000B2E36"/>
    <w:rsid w:val="000B336D"/>
    <w:rsid w:val="000B39CD"/>
    <w:rsid w:val="000B3A40"/>
    <w:rsid w:val="000B3E36"/>
    <w:rsid w:val="000B3FA6"/>
    <w:rsid w:val="000B4103"/>
    <w:rsid w:val="000B4E82"/>
    <w:rsid w:val="000B553F"/>
    <w:rsid w:val="000B5CE9"/>
    <w:rsid w:val="000B5D97"/>
    <w:rsid w:val="000B5DFD"/>
    <w:rsid w:val="000B5EA4"/>
    <w:rsid w:val="000B6071"/>
    <w:rsid w:val="000B634E"/>
    <w:rsid w:val="000B6585"/>
    <w:rsid w:val="000B68C0"/>
    <w:rsid w:val="000B6C86"/>
    <w:rsid w:val="000B6D19"/>
    <w:rsid w:val="000B6EF1"/>
    <w:rsid w:val="000B7752"/>
    <w:rsid w:val="000B7E5F"/>
    <w:rsid w:val="000C03A1"/>
    <w:rsid w:val="000C044C"/>
    <w:rsid w:val="000C04BD"/>
    <w:rsid w:val="000C0CE5"/>
    <w:rsid w:val="000C0D75"/>
    <w:rsid w:val="000C1448"/>
    <w:rsid w:val="000C1AB8"/>
    <w:rsid w:val="000C1E5F"/>
    <w:rsid w:val="000C2138"/>
    <w:rsid w:val="000C24C8"/>
    <w:rsid w:val="000C2535"/>
    <w:rsid w:val="000C2EE6"/>
    <w:rsid w:val="000C303A"/>
    <w:rsid w:val="000C320B"/>
    <w:rsid w:val="000C326B"/>
    <w:rsid w:val="000C347D"/>
    <w:rsid w:val="000C3517"/>
    <w:rsid w:val="000C37AE"/>
    <w:rsid w:val="000C3E20"/>
    <w:rsid w:val="000C47DE"/>
    <w:rsid w:val="000C4879"/>
    <w:rsid w:val="000C4D1A"/>
    <w:rsid w:val="000C4D39"/>
    <w:rsid w:val="000C51FE"/>
    <w:rsid w:val="000C578F"/>
    <w:rsid w:val="000C60F7"/>
    <w:rsid w:val="000C62BB"/>
    <w:rsid w:val="000C68DA"/>
    <w:rsid w:val="000C71E2"/>
    <w:rsid w:val="000C7236"/>
    <w:rsid w:val="000C7F1C"/>
    <w:rsid w:val="000C7F2B"/>
    <w:rsid w:val="000C7F6D"/>
    <w:rsid w:val="000D0020"/>
    <w:rsid w:val="000D0B74"/>
    <w:rsid w:val="000D0BC2"/>
    <w:rsid w:val="000D1CF1"/>
    <w:rsid w:val="000D1DD5"/>
    <w:rsid w:val="000D1F7B"/>
    <w:rsid w:val="000D20DD"/>
    <w:rsid w:val="000D2209"/>
    <w:rsid w:val="000D2416"/>
    <w:rsid w:val="000D2A52"/>
    <w:rsid w:val="000D2D53"/>
    <w:rsid w:val="000D2EEA"/>
    <w:rsid w:val="000D2F64"/>
    <w:rsid w:val="000D3B40"/>
    <w:rsid w:val="000D3E0D"/>
    <w:rsid w:val="000D408C"/>
    <w:rsid w:val="000D4588"/>
    <w:rsid w:val="000D4677"/>
    <w:rsid w:val="000D4BEE"/>
    <w:rsid w:val="000D5544"/>
    <w:rsid w:val="000D5629"/>
    <w:rsid w:val="000D5C81"/>
    <w:rsid w:val="000D5E20"/>
    <w:rsid w:val="000D5EA0"/>
    <w:rsid w:val="000D69A2"/>
    <w:rsid w:val="000D7676"/>
    <w:rsid w:val="000D79A0"/>
    <w:rsid w:val="000D7C06"/>
    <w:rsid w:val="000E0048"/>
    <w:rsid w:val="000E0BED"/>
    <w:rsid w:val="000E0DD0"/>
    <w:rsid w:val="000E15E4"/>
    <w:rsid w:val="000E27E3"/>
    <w:rsid w:val="000E2DCE"/>
    <w:rsid w:val="000E3643"/>
    <w:rsid w:val="000E3A2F"/>
    <w:rsid w:val="000E3C75"/>
    <w:rsid w:val="000E4D45"/>
    <w:rsid w:val="000E4EF5"/>
    <w:rsid w:val="000E5771"/>
    <w:rsid w:val="000E5E74"/>
    <w:rsid w:val="000E61A8"/>
    <w:rsid w:val="000E624F"/>
    <w:rsid w:val="000E6A77"/>
    <w:rsid w:val="000E6F93"/>
    <w:rsid w:val="000E72F1"/>
    <w:rsid w:val="000E77FF"/>
    <w:rsid w:val="000F023F"/>
    <w:rsid w:val="000F04B1"/>
    <w:rsid w:val="000F1027"/>
    <w:rsid w:val="000F197E"/>
    <w:rsid w:val="000F1A51"/>
    <w:rsid w:val="000F1C79"/>
    <w:rsid w:val="000F2452"/>
    <w:rsid w:val="000F28CF"/>
    <w:rsid w:val="000F2BD3"/>
    <w:rsid w:val="000F32FC"/>
    <w:rsid w:val="000F33A8"/>
    <w:rsid w:val="000F35C0"/>
    <w:rsid w:val="000F3DF1"/>
    <w:rsid w:val="000F3E2E"/>
    <w:rsid w:val="000F400D"/>
    <w:rsid w:val="000F4641"/>
    <w:rsid w:val="000F46C9"/>
    <w:rsid w:val="000F472D"/>
    <w:rsid w:val="000F4D7E"/>
    <w:rsid w:val="000F4DCC"/>
    <w:rsid w:val="000F5608"/>
    <w:rsid w:val="000F5A30"/>
    <w:rsid w:val="000F5AC9"/>
    <w:rsid w:val="000F61D8"/>
    <w:rsid w:val="000F6BE1"/>
    <w:rsid w:val="000F6DE9"/>
    <w:rsid w:val="000F7555"/>
    <w:rsid w:val="000F7CCC"/>
    <w:rsid w:val="001004C3"/>
    <w:rsid w:val="001005EC"/>
    <w:rsid w:val="00101153"/>
    <w:rsid w:val="0010136E"/>
    <w:rsid w:val="0010138C"/>
    <w:rsid w:val="001013ED"/>
    <w:rsid w:val="00101E21"/>
    <w:rsid w:val="00102362"/>
    <w:rsid w:val="00102567"/>
    <w:rsid w:val="0010261E"/>
    <w:rsid w:val="00102711"/>
    <w:rsid w:val="00102752"/>
    <w:rsid w:val="00102CBF"/>
    <w:rsid w:val="00102E2C"/>
    <w:rsid w:val="00103BE2"/>
    <w:rsid w:val="00103FCB"/>
    <w:rsid w:val="00104D31"/>
    <w:rsid w:val="00104EF5"/>
    <w:rsid w:val="0010523F"/>
    <w:rsid w:val="001052A7"/>
    <w:rsid w:val="001052C1"/>
    <w:rsid w:val="00105548"/>
    <w:rsid w:val="00105A05"/>
    <w:rsid w:val="00105E9C"/>
    <w:rsid w:val="00107298"/>
    <w:rsid w:val="00107604"/>
    <w:rsid w:val="00107915"/>
    <w:rsid w:val="00107F92"/>
    <w:rsid w:val="001102D0"/>
    <w:rsid w:val="00110624"/>
    <w:rsid w:val="00110BAB"/>
    <w:rsid w:val="001114A8"/>
    <w:rsid w:val="001114FD"/>
    <w:rsid w:val="00111511"/>
    <w:rsid w:val="00111637"/>
    <w:rsid w:val="00111864"/>
    <w:rsid w:val="00111A59"/>
    <w:rsid w:val="00111B5F"/>
    <w:rsid w:val="00112832"/>
    <w:rsid w:val="00112B37"/>
    <w:rsid w:val="00112D1F"/>
    <w:rsid w:val="001130AA"/>
    <w:rsid w:val="00113CB4"/>
    <w:rsid w:val="00114E19"/>
    <w:rsid w:val="00114E43"/>
    <w:rsid w:val="0011588C"/>
    <w:rsid w:val="00115B80"/>
    <w:rsid w:val="001160B8"/>
    <w:rsid w:val="0011670E"/>
    <w:rsid w:val="001167FD"/>
    <w:rsid w:val="00116887"/>
    <w:rsid w:val="00116B13"/>
    <w:rsid w:val="00116B26"/>
    <w:rsid w:val="001170EF"/>
    <w:rsid w:val="00117223"/>
    <w:rsid w:val="001177F5"/>
    <w:rsid w:val="001203F4"/>
    <w:rsid w:val="0012048A"/>
    <w:rsid w:val="0012073B"/>
    <w:rsid w:val="0012095D"/>
    <w:rsid w:val="00120CD1"/>
    <w:rsid w:val="001212F6"/>
    <w:rsid w:val="00122064"/>
    <w:rsid w:val="00122C2C"/>
    <w:rsid w:val="00122D72"/>
    <w:rsid w:val="00122EFE"/>
    <w:rsid w:val="00122F46"/>
    <w:rsid w:val="00123753"/>
    <w:rsid w:val="0012393A"/>
    <w:rsid w:val="00123BCC"/>
    <w:rsid w:val="00123EB2"/>
    <w:rsid w:val="001243CC"/>
    <w:rsid w:val="001246D3"/>
    <w:rsid w:val="0012506C"/>
    <w:rsid w:val="0012598A"/>
    <w:rsid w:val="001266FB"/>
    <w:rsid w:val="00126DE0"/>
    <w:rsid w:val="001274AE"/>
    <w:rsid w:val="00127659"/>
    <w:rsid w:val="0013011D"/>
    <w:rsid w:val="001301FA"/>
    <w:rsid w:val="0013021D"/>
    <w:rsid w:val="00130D7F"/>
    <w:rsid w:val="001310DA"/>
    <w:rsid w:val="00131357"/>
    <w:rsid w:val="00131847"/>
    <w:rsid w:val="00131C8A"/>
    <w:rsid w:val="0013202B"/>
    <w:rsid w:val="00132672"/>
    <w:rsid w:val="001328F3"/>
    <w:rsid w:val="00132EBE"/>
    <w:rsid w:val="001335D6"/>
    <w:rsid w:val="001338A4"/>
    <w:rsid w:val="00134681"/>
    <w:rsid w:val="0013568D"/>
    <w:rsid w:val="00136646"/>
    <w:rsid w:val="00136ED1"/>
    <w:rsid w:val="00136F00"/>
    <w:rsid w:val="00137094"/>
    <w:rsid w:val="00137135"/>
    <w:rsid w:val="001372B8"/>
    <w:rsid w:val="001372D7"/>
    <w:rsid w:val="0013778C"/>
    <w:rsid w:val="001377F9"/>
    <w:rsid w:val="001400B6"/>
    <w:rsid w:val="001406E1"/>
    <w:rsid w:val="0014075F"/>
    <w:rsid w:val="001409F8"/>
    <w:rsid w:val="001410AE"/>
    <w:rsid w:val="00141263"/>
    <w:rsid w:val="001416E9"/>
    <w:rsid w:val="00141B74"/>
    <w:rsid w:val="0014306B"/>
    <w:rsid w:val="0014333D"/>
    <w:rsid w:val="001434BC"/>
    <w:rsid w:val="0014381B"/>
    <w:rsid w:val="00143974"/>
    <w:rsid w:val="00143A4A"/>
    <w:rsid w:val="00143AED"/>
    <w:rsid w:val="00143C84"/>
    <w:rsid w:val="00143D4E"/>
    <w:rsid w:val="00143F5C"/>
    <w:rsid w:val="001440D3"/>
    <w:rsid w:val="00144466"/>
    <w:rsid w:val="00144629"/>
    <w:rsid w:val="00144677"/>
    <w:rsid w:val="0014485B"/>
    <w:rsid w:val="00144BC8"/>
    <w:rsid w:val="00144BFB"/>
    <w:rsid w:val="00144C3B"/>
    <w:rsid w:val="00144EFF"/>
    <w:rsid w:val="0014557A"/>
    <w:rsid w:val="00145E86"/>
    <w:rsid w:val="001464DE"/>
    <w:rsid w:val="001468D8"/>
    <w:rsid w:val="0014724F"/>
    <w:rsid w:val="001479F5"/>
    <w:rsid w:val="001479FD"/>
    <w:rsid w:val="00147CEA"/>
    <w:rsid w:val="00147E90"/>
    <w:rsid w:val="0015096D"/>
    <w:rsid w:val="00151015"/>
    <w:rsid w:val="00151BBB"/>
    <w:rsid w:val="00151BE2"/>
    <w:rsid w:val="00151C5F"/>
    <w:rsid w:val="00152094"/>
    <w:rsid w:val="00152579"/>
    <w:rsid w:val="00152A77"/>
    <w:rsid w:val="00153D7D"/>
    <w:rsid w:val="001540FE"/>
    <w:rsid w:val="001543AC"/>
    <w:rsid w:val="001546C8"/>
    <w:rsid w:val="00154A48"/>
    <w:rsid w:val="00154B3E"/>
    <w:rsid w:val="00154C7F"/>
    <w:rsid w:val="00154DE3"/>
    <w:rsid w:val="00154E2C"/>
    <w:rsid w:val="00154EC7"/>
    <w:rsid w:val="00155236"/>
    <w:rsid w:val="001556A4"/>
    <w:rsid w:val="00155E78"/>
    <w:rsid w:val="00155F85"/>
    <w:rsid w:val="001560CD"/>
    <w:rsid w:val="001564C1"/>
    <w:rsid w:val="00156FE6"/>
    <w:rsid w:val="0015727E"/>
    <w:rsid w:val="001576B7"/>
    <w:rsid w:val="001600BE"/>
    <w:rsid w:val="00160690"/>
    <w:rsid w:val="001613CD"/>
    <w:rsid w:val="00161851"/>
    <w:rsid w:val="00161960"/>
    <w:rsid w:val="00161EFE"/>
    <w:rsid w:val="0016379F"/>
    <w:rsid w:val="00163BEA"/>
    <w:rsid w:val="00163E55"/>
    <w:rsid w:val="0016444B"/>
    <w:rsid w:val="00164828"/>
    <w:rsid w:val="00164BCF"/>
    <w:rsid w:val="00165EC6"/>
    <w:rsid w:val="00166602"/>
    <w:rsid w:val="001667AB"/>
    <w:rsid w:val="00166CD3"/>
    <w:rsid w:val="00166FD3"/>
    <w:rsid w:val="001671A7"/>
    <w:rsid w:val="001672CA"/>
    <w:rsid w:val="00167417"/>
    <w:rsid w:val="00167441"/>
    <w:rsid w:val="0017082E"/>
    <w:rsid w:val="001712A3"/>
    <w:rsid w:val="0017166E"/>
    <w:rsid w:val="00171A8E"/>
    <w:rsid w:val="00171E7E"/>
    <w:rsid w:val="001725E7"/>
    <w:rsid w:val="0017278D"/>
    <w:rsid w:val="001729AA"/>
    <w:rsid w:val="00172BD7"/>
    <w:rsid w:val="00173669"/>
    <w:rsid w:val="001738A6"/>
    <w:rsid w:val="00173EAD"/>
    <w:rsid w:val="0017460C"/>
    <w:rsid w:val="001748E8"/>
    <w:rsid w:val="001752AD"/>
    <w:rsid w:val="00175331"/>
    <w:rsid w:val="00175520"/>
    <w:rsid w:val="001755EF"/>
    <w:rsid w:val="0017562B"/>
    <w:rsid w:val="00175D16"/>
    <w:rsid w:val="0017607C"/>
    <w:rsid w:val="001761F6"/>
    <w:rsid w:val="00176A7C"/>
    <w:rsid w:val="001771BF"/>
    <w:rsid w:val="00177377"/>
    <w:rsid w:val="001778F9"/>
    <w:rsid w:val="00177EFE"/>
    <w:rsid w:val="001803CB"/>
    <w:rsid w:val="00180F43"/>
    <w:rsid w:val="001813CF"/>
    <w:rsid w:val="0018145A"/>
    <w:rsid w:val="0018272D"/>
    <w:rsid w:val="00182B23"/>
    <w:rsid w:val="001831BD"/>
    <w:rsid w:val="00184317"/>
    <w:rsid w:val="0018446A"/>
    <w:rsid w:val="00184661"/>
    <w:rsid w:val="00184942"/>
    <w:rsid w:val="00184F1A"/>
    <w:rsid w:val="0018570B"/>
    <w:rsid w:val="00185BE6"/>
    <w:rsid w:val="00185EF8"/>
    <w:rsid w:val="0018612F"/>
    <w:rsid w:val="0018648B"/>
    <w:rsid w:val="00186753"/>
    <w:rsid w:val="0018746E"/>
    <w:rsid w:val="0018775D"/>
    <w:rsid w:val="00187AE2"/>
    <w:rsid w:val="001907D9"/>
    <w:rsid w:val="00190A50"/>
    <w:rsid w:val="00190EBE"/>
    <w:rsid w:val="001912EB"/>
    <w:rsid w:val="001917D0"/>
    <w:rsid w:val="00191F21"/>
    <w:rsid w:val="001921D5"/>
    <w:rsid w:val="00192804"/>
    <w:rsid w:val="00193457"/>
    <w:rsid w:val="00193658"/>
    <w:rsid w:val="001938A2"/>
    <w:rsid w:val="0019392A"/>
    <w:rsid w:val="00194422"/>
    <w:rsid w:val="00194739"/>
    <w:rsid w:val="001947DB"/>
    <w:rsid w:val="00194F98"/>
    <w:rsid w:val="001951E7"/>
    <w:rsid w:val="00195224"/>
    <w:rsid w:val="00195242"/>
    <w:rsid w:val="00195259"/>
    <w:rsid w:val="00195278"/>
    <w:rsid w:val="00195DF9"/>
    <w:rsid w:val="00197388"/>
    <w:rsid w:val="001974BB"/>
    <w:rsid w:val="00197544"/>
    <w:rsid w:val="00197927"/>
    <w:rsid w:val="00197EC5"/>
    <w:rsid w:val="001A0101"/>
    <w:rsid w:val="001A0A18"/>
    <w:rsid w:val="001A0CB8"/>
    <w:rsid w:val="001A168A"/>
    <w:rsid w:val="001A24AF"/>
    <w:rsid w:val="001A2C58"/>
    <w:rsid w:val="001A2CCA"/>
    <w:rsid w:val="001A301A"/>
    <w:rsid w:val="001A3176"/>
    <w:rsid w:val="001A3992"/>
    <w:rsid w:val="001A3B27"/>
    <w:rsid w:val="001A49AB"/>
    <w:rsid w:val="001A4AF5"/>
    <w:rsid w:val="001A4E32"/>
    <w:rsid w:val="001A51B5"/>
    <w:rsid w:val="001A5261"/>
    <w:rsid w:val="001A559E"/>
    <w:rsid w:val="001A56B6"/>
    <w:rsid w:val="001A58A3"/>
    <w:rsid w:val="001A5B2A"/>
    <w:rsid w:val="001A5C9C"/>
    <w:rsid w:val="001A5D57"/>
    <w:rsid w:val="001A5F07"/>
    <w:rsid w:val="001A5FD4"/>
    <w:rsid w:val="001A6A4B"/>
    <w:rsid w:val="001A7123"/>
    <w:rsid w:val="001A7248"/>
    <w:rsid w:val="001A7592"/>
    <w:rsid w:val="001B0123"/>
    <w:rsid w:val="001B0291"/>
    <w:rsid w:val="001B057C"/>
    <w:rsid w:val="001B06DA"/>
    <w:rsid w:val="001B0A9E"/>
    <w:rsid w:val="001B0D26"/>
    <w:rsid w:val="001B0D4D"/>
    <w:rsid w:val="001B1D88"/>
    <w:rsid w:val="001B2104"/>
    <w:rsid w:val="001B2750"/>
    <w:rsid w:val="001B2B7F"/>
    <w:rsid w:val="001B359D"/>
    <w:rsid w:val="001B3737"/>
    <w:rsid w:val="001B378D"/>
    <w:rsid w:val="001B37CF"/>
    <w:rsid w:val="001B3887"/>
    <w:rsid w:val="001B38B2"/>
    <w:rsid w:val="001B46A4"/>
    <w:rsid w:val="001B49AD"/>
    <w:rsid w:val="001B4D0C"/>
    <w:rsid w:val="001B533D"/>
    <w:rsid w:val="001B5530"/>
    <w:rsid w:val="001B597C"/>
    <w:rsid w:val="001B5AE3"/>
    <w:rsid w:val="001B5C0A"/>
    <w:rsid w:val="001B5D17"/>
    <w:rsid w:val="001B61BC"/>
    <w:rsid w:val="001B6A41"/>
    <w:rsid w:val="001B6D4C"/>
    <w:rsid w:val="001B745D"/>
    <w:rsid w:val="001B7A80"/>
    <w:rsid w:val="001C01D8"/>
    <w:rsid w:val="001C0273"/>
    <w:rsid w:val="001C0BDA"/>
    <w:rsid w:val="001C10A0"/>
    <w:rsid w:val="001C10D0"/>
    <w:rsid w:val="001C1111"/>
    <w:rsid w:val="001C22F5"/>
    <w:rsid w:val="001C2A2D"/>
    <w:rsid w:val="001C2DDE"/>
    <w:rsid w:val="001C3662"/>
    <w:rsid w:val="001C53C3"/>
    <w:rsid w:val="001C70F8"/>
    <w:rsid w:val="001C73C7"/>
    <w:rsid w:val="001C74B4"/>
    <w:rsid w:val="001C77C0"/>
    <w:rsid w:val="001C7948"/>
    <w:rsid w:val="001C798A"/>
    <w:rsid w:val="001C7A17"/>
    <w:rsid w:val="001D0347"/>
    <w:rsid w:val="001D043E"/>
    <w:rsid w:val="001D04BC"/>
    <w:rsid w:val="001D0C73"/>
    <w:rsid w:val="001D19FA"/>
    <w:rsid w:val="001D1B7A"/>
    <w:rsid w:val="001D1D91"/>
    <w:rsid w:val="001D1E60"/>
    <w:rsid w:val="001D2200"/>
    <w:rsid w:val="001D2337"/>
    <w:rsid w:val="001D2862"/>
    <w:rsid w:val="001D2901"/>
    <w:rsid w:val="001D2DB3"/>
    <w:rsid w:val="001D2DFA"/>
    <w:rsid w:val="001D2EAD"/>
    <w:rsid w:val="001D347D"/>
    <w:rsid w:val="001D3587"/>
    <w:rsid w:val="001D3954"/>
    <w:rsid w:val="001D3F41"/>
    <w:rsid w:val="001D3F5A"/>
    <w:rsid w:val="001D4C24"/>
    <w:rsid w:val="001D4DD8"/>
    <w:rsid w:val="001D4FBC"/>
    <w:rsid w:val="001D5869"/>
    <w:rsid w:val="001D5E50"/>
    <w:rsid w:val="001D6179"/>
    <w:rsid w:val="001D61DD"/>
    <w:rsid w:val="001D62C1"/>
    <w:rsid w:val="001D64CC"/>
    <w:rsid w:val="001D65D8"/>
    <w:rsid w:val="001D66BA"/>
    <w:rsid w:val="001D6AA9"/>
    <w:rsid w:val="001D6EC4"/>
    <w:rsid w:val="001D70AE"/>
    <w:rsid w:val="001D7739"/>
    <w:rsid w:val="001D7D64"/>
    <w:rsid w:val="001D7EBC"/>
    <w:rsid w:val="001E0105"/>
    <w:rsid w:val="001E02CE"/>
    <w:rsid w:val="001E0429"/>
    <w:rsid w:val="001E0578"/>
    <w:rsid w:val="001E0A4C"/>
    <w:rsid w:val="001E0C0A"/>
    <w:rsid w:val="001E0F1A"/>
    <w:rsid w:val="001E11C0"/>
    <w:rsid w:val="001E1FCE"/>
    <w:rsid w:val="001E28AA"/>
    <w:rsid w:val="001E28CA"/>
    <w:rsid w:val="001E2F59"/>
    <w:rsid w:val="001E30B8"/>
    <w:rsid w:val="001E31CC"/>
    <w:rsid w:val="001E36E5"/>
    <w:rsid w:val="001E3D62"/>
    <w:rsid w:val="001E3FEF"/>
    <w:rsid w:val="001E4368"/>
    <w:rsid w:val="001E446B"/>
    <w:rsid w:val="001E45A8"/>
    <w:rsid w:val="001E4A59"/>
    <w:rsid w:val="001E4E2B"/>
    <w:rsid w:val="001E51F7"/>
    <w:rsid w:val="001E5A02"/>
    <w:rsid w:val="001E624F"/>
    <w:rsid w:val="001E6BC0"/>
    <w:rsid w:val="001E6BC1"/>
    <w:rsid w:val="001E73FB"/>
    <w:rsid w:val="001E76F0"/>
    <w:rsid w:val="001E7F6C"/>
    <w:rsid w:val="001F0293"/>
    <w:rsid w:val="001F04FF"/>
    <w:rsid w:val="001F10EB"/>
    <w:rsid w:val="001F11B3"/>
    <w:rsid w:val="001F1868"/>
    <w:rsid w:val="001F2870"/>
    <w:rsid w:val="001F2873"/>
    <w:rsid w:val="001F290B"/>
    <w:rsid w:val="001F2C4B"/>
    <w:rsid w:val="001F2DEA"/>
    <w:rsid w:val="001F31A0"/>
    <w:rsid w:val="001F33B6"/>
    <w:rsid w:val="001F3B67"/>
    <w:rsid w:val="001F404F"/>
    <w:rsid w:val="001F43FE"/>
    <w:rsid w:val="001F44BB"/>
    <w:rsid w:val="001F49CE"/>
    <w:rsid w:val="001F4EAB"/>
    <w:rsid w:val="001F4F26"/>
    <w:rsid w:val="001F545F"/>
    <w:rsid w:val="001F64F1"/>
    <w:rsid w:val="001F687B"/>
    <w:rsid w:val="001F6EC3"/>
    <w:rsid w:val="0020057A"/>
    <w:rsid w:val="0020072C"/>
    <w:rsid w:val="00200F27"/>
    <w:rsid w:val="00201144"/>
    <w:rsid w:val="00201767"/>
    <w:rsid w:val="0020197A"/>
    <w:rsid w:val="00201B11"/>
    <w:rsid w:val="00201C18"/>
    <w:rsid w:val="00201E8E"/>
    <w:rsid w:val="002025F8"/>
    <w:rsid w:val="00202E53"/>
    <w:rsid w:val="0020311E"/>
    <w:rsid w:val="00203737"/>
    <w:rsid w:val="00203814"/>
    <w:rsid w:val="002039D8"/>
    <w:rsid w:val="00203A2A"/>
    <w:rsid w:val="00203E3C"/>
    <w:rsid w:val="00203F11"/>
    <w:rsid w:val="00204135"/>
    <w:rsid w:val="002050A9"/>
    <w:rsid w:val="00205214"/>
    <w:rsid w:val="00205270"/>
    <w:rsid w:val="002052C0"/>
    <w:rsid w:val="0020574B"/>
    <w:rsid w:val="002058BC"/>
    <w:rsid w:val="00205ADA"/>
    <w:rsid w:val="00205F0F"/>
    <w:rsid w:val="00206116"/>
    <w:rsid w:val="002069F8"/>
    <w:rsid w:val="00206A9B"/>
    <w:rsid w:val="00207018"/>
    <w:rsid w:val="002074E8"/>
    <w:rsid w:val="00207A2D"/>
    <w:rsid w:val="00210496"/>
    <w:rsid w:val="00211877"/>
    <w:rsid w:val="00211ED0"/>
    <w:rsid w:val="00212067"/>
    <w:rsid w:val="00212487"/>
    <w:rsid w:val="002127B4"/>
    <w:rsid w:val="002128DC"/>
    <w:rsid w:val="0021319E"/>
    <w:rsid w:val="002134B0"/>
    <w:rsid w:val="002148A7"/>
    <w:rsid w:val="002149CD"/>
    <w:rsid w:val="00214BAB"/>
    <w:rsid w:val="00214C38"/>
    <w:rsid w:val="00214D40"/>
    <w:rsid w:val="00214F0C"/>
    <w:rsid w:val="0021504B"/>
    <w:rsid w:val="00215D0A"/>
    <w:rsid w:val="00215D30"/>
    <w:rsid w:val="00215F4E"/>
    <w:rsid w:val="00216345"/>
    <w:rsid w:val="0021701F"/>
    <w:rsid w:val="002176A8"/>
    <w:rsid w:val="00217EC6"/>
    <w:rsid w:val="002203D9"/>
    <w:rsid w:val="002205C9"/>
    <w:rsid w:val="00222451"/>
    <w:rsid w:val="00222502"/>
    <w:rsid w:val="0022255B"/>
    <w:rsid w:val="0022256B"/>
    <w:rsid w:val="0022283F"/>
    <w:rsid w:val="002234E4"/>
    <w:rsid w:val="0022381D"/>
    <w:rsid w:val="00223F00"/>
    <w:rsid w:val="002240E3"/>
    <w:rsid w:val="0022415D"/>
    <w:rsid w:val="00224AF2"/>
    <w:rsid w:val="00224DD7"/>
    <w:rsid w:val="00225AD6"/>
    <w:rsid w:val="00225DD1"/>
    <w:rsid w:val="00226031"/>
    <w:rsid w:val="00226AF8"/>
    <w:rsid w:val="0022700C"/>
    <w:rsid w:val="0022778E"/>
    <w:rsid w:val="00227A6F"/>
    <w:rsid w:val="00227C3F"/>
    <w:rsid w:val="0023017A"/>
    <w:rsid w:val="0023078D"/>
    <w:rsid w:val="002307DB"/>
    <w:rsid w:val="00230891"/>
    <w:rsid w:val="00230975"/>
    <w:rsid w:val="00230B9C"/>
    <w:rsid w:val="00230CAF"/>
    <w:rsid w:val="0023112D"/>
    <w:rsid w:val="00231441"/>
    <w:rsid w:val="002317C3"/>
    <w:rsid w:val="00231BAB"/>
    <w:rsid w:val="00231D9E"/>
    <w:rsid w:val="00232107"/>
    <w:rsid w:val="00232365"/>
    <w:rsid w:val="002324AE"/>
    <w:rsid w:val="0023255C"/>
    <w:rsid w:val="00232F65"/>
    <w:rsid w:val="00234F1D"/>
    <w:rsid w:val="002351DC"/>
    <w:rsid w:val="0023567F"/>
    <w:rsid w:val="00235AC4"/>
    <w:rsid w:val="00235C78"/>
    <w:rsid w:val="00235DEF"/>
    <w:rsid w:val="00235EE3"/>
    <w:rsid w:val="00235FE5"/>
    <w:rsid w:val="00236091"/>
    <w:rsid w:val="00236623"/>
    <w:rsid w:val="002372F0"/>
    <w:rsid w:val="00237485"/>
    <w:rsid w:val="0023783B"/>
    <w:rsid w:val="00237DF5"/>
    <w:rsid w:val="00240151"/>
    <w:rsid w:val="00240200"/>
    <w:rsid w:val="00240537"/>
    <w:rsid w:val="00240C57"/>
    <w:rsid w:val="002413AC"/>
    <w:rsid w:val="00242520"/>
    <w:rsid w:val="0024262A"/>
    <w:rsid w:val="00242900"/>
    <w:rsid w:val="002430C0"/>
    <w:rsid w:val="0024354D"/>
    <w:rsid w:val="002437B4"/>
    <w:rsid w:val="00243E04"/>
    <w:rsid w:val="00244402"/>
    <w:rsid w:val="00244529"/>
    <w:rsid w:val="00244C52"/>
    <w:rsid w:val="00244C9F"/>
    <w:rsid w:val="00244F51"/>
    <w:rsid w:val="00245215"/>
    <w:rsid w:val="00245599"/>
    <w:rsid w:val="0024578C"/>
    <w:rsid w:val="002457A1"/>
    <w:rsid w:val="00245A36"/>
    <w:rsid w:val="00246BB4"/>
    <w:rsid w:val="00246D3E"/>
    <w:rsid w:val="002470F5"/>
    <w:rsid w:val="00247146"/>
    <w:rsid w:val="002478C1"/>
    <w:rsid w:val="00247E8C"/>
    <w:rsid w:val="0024B1A1"/>
    <w:rsid w:val="00250388"/>
    <w:rsid w:val="0025067B"/>
    <w:rsid w:val="00250D9F"/>
    <w:rsid w:val="00250E38"/>
    <w:rsid w:val="0025119F"/>
    <w:rsid w:val="002515C8"/>
    <w:rsid w:val="00251712"/>
    <w:rsid w:val="00251737"/>
    <w:rsid w:val="0025184E"/>
    <w:rsid w:val="00251F2D"/>
    <w:rsid w:val="00252C97"/>
    <w:rsid w:val="00252E81"/>
    <w:rsid w:val="00253B5F"/>
    <w:rsid w:val="00253C76"/>
    <w:rsid w:val="00253D3E"/>
    <w:rsid w:val="0025543B"/>
    <w:rsid w:val="00255783"/>
    <w:rsid w:val="00255AF1"/>
    <w:rsid w:val="00255E0E"/>
    <w:rsid w:val="002565CF"/>
    <w:rsid w:val="00256C68"/>
    <w:rsid w:val="002607D3"/>
    <w:rsid w:val="002614F5"/>
    <w:rsid w:val="002617BB"/>
    <w:rsid w:val="00261C1B"/>
    <w:rsid w:val="00261DB4"/>
    <w:rsid w:val="00261F98"/>
    <w:rsid w:val="00263410"/>
    <w:rsid w:val="002638A5"/>
    <w:rsid w:val="00263DAB"/>
    <w:rsid w:val="00263E85"/>
    <w:rsid w:val="00263F60"/>
    <w:rsid w:val="00264F13"/>
    <w:rsid w:val="0026551C"/>
    <w:rsid w:val="0026633C"/>
    <w:rsid w:val="0026646E"/>
    <w:rsid w:val="00266971"/>
    <w:rsid w:val="00266993"/>
    <w:rsid w:val="0026730A"/>
    <w:rsid w:val="00267314"/>
    <w:rsid w:val="002676BF"/>
    <w:rsid w:val="00267977"/>
    <w:rsid w:val="00267EB2"/>
    <w:rsid w:val="002708FF"/>
    <w:rsid w:val="0027120B"/>
    <w:rsid w:val="00271449"/>
    <w:rsid w:val="00272287"/>
    <w:rsid w:val="00272379"/>
    <w:rsid w:val="002725E2"/>
    <w:rsid w:val="00272F45"/>
    <w:rsid w:val="00272F93"/>
    <w:rsid w:val="00272FA6"/>
    <w:rsid w:val="00273B8C"/>
    <w:rsid w:val="00273E0C"/>
    <w:rsid w:val="00273EA3"/>
    <w:rsid w:val="0027413E"/>
    <w:rsid w:val="00274294"/>
    <w:rsid w:val="002745DA"/>
    <w:rsid w:val="002747A8"/>
    <w:rsid w:val="0027494E"/>
    <w:rsid w:val="00274BF8"/>
    <w:rsid w:val="002751DC"/>
    <w:rsid w:val="0027598B"/>
    <w:rsid w:val="00275DE6"/>
    <w:rsid w:val="00276BE1"/>
    <w:rsid w:val="00276F2F"/>
    <w:rsid w:val="0027747B"/>
    <w:rsid w:val="00277B7F"/>
    <w:rsid w:val="002805E4"/>
    <w:rsid w:val="00281493"/>
    <w:rsid w:val="0028150F"/>
    <w:rsid w:val="002818BC"/>
    <w:rsid w:val="00282610"/>
    <w:rsid w:val="00282DF3"/>
    <w:rsid w:val="00283043"/>
    <w:rsid w:val="00283451"/>
    <w:rsid w:val="00283512"/>
    <w:rsid w:val="00283916"/>
    <w:rsid w:val="00283FC8"/>
    <w:rsid w:val="002847EA"/>
    <w:rsid w:val="00284E14"/>
    <w:rsid w:val="002850C2"/>
    <w:rsid w:val="00285908"/>
    <w:rsid w:val="00285A43"/>
    <w:rsid w:val="00285FFC"/>
    <w:rsid w:val="0028608C"/>
    <w:rsid w:val="00286311"/>
    <w:rsid w:val="00286677"/>
    <w:rsid w:val="002872B2"/>
    <w:rsid w:val="002873E7"/>
    <w:rsid w:val="00287611"/>
    <w:rsid w:val="00287AED"/>
    <w:rsid w:val="00290C24"/>
    <w:rsid w:val="00291521"/>
    <w:rsid w:val="00291994"/>
    <w:rsid w:val="00291FC8"/>
    <w:rsid w:val="00293127"/>
    <w:rsid w:val="0029348B"/>
    <w:rsid w:val="00293CD6"/>
    <w:rsid w:val="00294EE3"/>
    <w:rsid w:val="002951C8"/>
    <w:rsid w:val="002956EA"/>
    <w:rsid w:val="00295865"/>
    <w:rsid w:val="00295A0F"/>
    <w:rsid w:val="00296167"/>
    <w:rsid w:val="00296191"/>
    <w:rsid w:val="002969B5"/>
    <w:rsid w:val="00296A2B"/>
    <w:rsid w:val="00296E9F"/>
    <w:rsid w:val="00297035"/>
    <w:rsid w:val="0029757A"/>
    <w:rsid w:val="002A045D"/>
    <w:rsid w:val="002A0A3D"/>
    <w:rsid w:val="002A0C7D"/>
    <w:rsid w:val="002A1120"/>
    <w:rsid w:val="002A1189"/>
    <w:rsid w:val="002A174E"/>
    <w:rsid w:val="002A1BA0"/>
    <w:rsid w:val="002A1D00"/>
    <w:rsid w:val="002A20BC"/>
    <w:rsid w:val="002A21C7"/>
    <w:rsid w:val="002A30F8"/>
    <w:rsid w:val="002A34D7"/>
    <w:rsid w:val="002A3870"/>
    <w:rsid w:val="002A397D"/>
    <w:rsid w:val="002A3E81"/>
    <w:rsid w:val="002A409B"/>
    <w:rsid w:val="002A438C"/>
    <w:rsid w:val="002A471A"/>
    <w:rsid w:val="002A4B9F"/>
    <w:rsid w:val="002A5245"/>
    <w:rsid w:val="002A5C0E"/>
    <w:rsid w:val="002A5EAD"/>
    <w:rsid w:val="002A60FC"/>
    <w:rsid w:val="002A633B"/>
    <w:rsid w:val="002A6406"/>
    <w:rsid w:val="002A6BB0"/>
    <w:rsid w:val="002A6D3E"/>
    <w:rsid w:val="002A6F43"/>
    <w:rsid w:val="002A740F"/>
    <w:rsid w:val="002A7537"/>
    <w:rsid w:val="002A78F1"/>
    <w:rsid w:val="002B0239"/>
    <w:rsid w:val="002B06B6"/>
    <w:rsid w:val="002B1060"/>
    <w:rsid w:val="002B18D7"/>
    <w:rsid w:val="002B19AE"/>
    <w:rsid w:val="002B1F10"/>
    <w:rsid w:val="002B20A3"/>
    <w:rsid w:val="002B2217"/>
    <w:rsid w:val="002B24A9"/>
    <w:rsid w:val="002B2781"/>
    <w:rsid w:val="002B28A5"/>
    <w:rsid w:val="002B3227"/>
    <w:rsid w:val="002B3378"/>
    <w:rsid w:val="002B39AF"/>
    <w:rsid w:val="002B3A93"/>
    <w:rsid w:val="002B4632"/>
    <w:rsid w:val="002B4EE2"/>
    <w:rsid w:val="002B51C0"/>
    <w:rsid w:val="002B5A25"/>
    <w:rsid w:val="002B5B1B"/>
    <w:rsid w:val="002B5B34"/>
    <w:rsid w:val="002B5B3F"/>
    <w:rsid w:val="002B5DFE"/>
    <w:rsid w:val="002B683D"/>
    <w:rsid w:val="002B7240"/>
    <w:rsid w:val="002B78B5"/>
    <w:rsid w:val="002B7AD5"/>
    <w:rsid w:val="002B7F65"/>
    <w:rsid w:val="002C0582"/>
    <w:rsid w:val="002C0813"/>
    <w:rsid w:val="002C082F"/>
    <w:rsid w:val="002C0A84"/>
    <w:rsid w:val="002C0BDF"/>
    <w:rsid w:val="002C0EA3"/>
    <w:rsid w:val="002C214F"/>
    <w:rsid w:val="002C234B"/>
    <w:rsid w:val="002C24A0"/>
    <w:rsid w:val="002C2AA8"/>
    <w:rsid w:val="002C3379"/>
    <w:rsid w:val="002C35E1"/>
    <w:rsid w:val="002C3CA0"/>
    <w:rsid w:val="002C4A97"/>
    <w:rsid w:val="002C4C5B"/>
    <w:rsid w:val="002C5982"/>
    <w:rsid w:val="002C5B8A"/>
    <w:rsid w:val="002C60B6"/>
    <w:rsid w:val="002C638F"/>
    <w:rsid w:val="002C6DDB"/>
    <w:rsid w:val="002C7012"/>
    <w:rsid w:val="002C7D74"/>
    <w:rsid w:val="002D0475"/>
    <w:rsid w:val="002D085C"/>
    <w:rsid w:val="002D0B58"/>
    <w:rsid w:val="002D0C79"/>
    <w:rsid w:val="002D126B"/>
    <w:rsid w:val="002D12E6"/>
    <w:rsid w:val="002D17A9"/>
    <w:rsid w:val="002D1A6A"/>
    <w:rsid w:val="002D1C32"/>
    <w:rsid w:val="002D1E73"/>
    <w:rsid w:val="002D218E"/>
    <w:rsid w:val="002D261A"/>
    <w:rsid w:val="002D29F0"/>
    <w:rsid w:val="002D3321"/>
    <w:rsid w:val="002D422B"/>
    <w:rsid w:val="002D48FF"/>
    <w:rsid w:val="002D4E70"/>
    <w:rsid w:val="002D552E"/>
    <w:rsid w:val="002D5714"/>
    <w:rsid w:val="002D5871"/>
    <w:rsid w:val="002D6185"/>
    <w:rsid w:val="002D66D2"/>
    <w:rsid w:val="002D6BBC"/>
    <w:rsid w:val="002D7280"/>
    <w:rsid w:val="002D74DB"/>
    <w:rsid w:val="002D77E6"/>
    <w:rsid w:val="002D7AC5"/>
    <w:rsid w:val="002D7B0B"/>
    <w:rsid w:val="002D7C31"/>
    <w:rsid w:val="002D7E24"/>
    <w:rsid w:val="002E016F"/>
    <w:rsid w:val="002E020B"/>
    <w:rsid w:val="002E051A"/>
    <w:rsid w:val="002E0578"/>
    <w:rsid w:val="002E089F"/>
    <w:rsid w:val="002E0FA3"/>
    <w:rsid w:val="002E1BA8"/>
    <w:rsid w:val="002E1BEC"/>
    <w:rsid w:val="002E23FF"/>
    <w:rsid w:val="002E24B4"/>
    <w:rsid w:val="002E32C9"/>
    <w:rsid w:val="002E3BBB"/>
    <w:rsid w:val="002E40B6"/>
    <w:rsid w:val="002E42F0"/>
    <w:rsid w:val="002E4655"/>
    <w:rsid w:val="002E4C51"/>
    <w:rsid w:val="002E4D27"/>
    <w:rsid w:val="002E52C0"/>
    <w:rsid w:val="002E5394"/>
    <w:rsid w:val="002E53EB"/>
    <w:rsid w:val="002E55E3"/>
    <w:rsid w:val="002E579E"/>
    <w:rsid w:val="002E5D14"/>
    <w:rsid w:val="002E5E86"/>
    <w:rsid w:val="002E6E5C"/>
    <w:rsid w:val="002E735C"/>
    <w:rsid w:val="002E7863"/>
    <w:rsid w:val="002F039C"/>
    <w:rsid w:val="002F03DF"/>
    <w:rsid w:val="002F0420"/>
    <w:rsid w:val="002F0576"/>
    <w:rsid w:val="002F18E5"/>
    <w:rsid w:val="002F1E84"/>
    <w:rsid w:val="002F21DC"/>
    <w:rsid w:val="002F25E6"/>
    <w:rsid w:val="002F29B0"/>
    <w:rsid w:val="002F2E3B"/>
    <w:rsid w:val="002F38F1"/>
    <w:rsid w:val="002F3B75"/>
    <w:rsid w:val="002F42BB"/>
    <w:rsid w:val="002F44DD"/>
    <w:rsid w:val="002F4B23"/>
    <w:rsid w:val="002F4BE7"/>
    <w:rsid w:val="002F531D"/>
    <w:rsid w:val="002F5800"/>
    <w:rsid w:val="002F5E8A"/>
    <w:rsid w:val="002F6949"/>
    <w:rsid w:val="002F6D39"/>
    <w:rsid w:val="002F7BE7"/>
    <w:rsid w:val="00300245"/>
    <w:rsid w:val="003007E2"/>
    <w:rsid w:val="00300A73"/>
    <w:rsid w:val="00300FD6"/>
    <w:rsid w:val="0030133E"/>
    <w:rsid w:val="0030144A"/>
    <w:rsid w:val="003018EF"/>
    <w:rsid w:val="00301D73"/>
    <w:rsid w:val="00302B70"/>
    <w:rsid w:val="00302FF0"/>
    <w:rsid w:val="003037F8"/>
    <w:rsid w:val="00303AA5"/>
    <w:rsid w:val="003046D1"/>
    <w:rsid w:val="00304A93"/>
    <w:rsid w:val="00304E91"/>
    <w:rsid w:val="00304FB2"/>
    <w:rsid w:val="003053D4"/>
    <w:rsid w:val="003056AC"/>
    <w:rsid w:val="003062CC"/>
    <w:rsid w:val="00306408"/>
    <w:rsid w:val="00306AE1"/>
    <w:rsid w:val="0030722F"/>
    <w:rsid w:val="00307874"/>
    <w:rsid w:val="00307DFC"/>
    <w:rsid w:val="00307E03"/>
    <w:rsid w:val="003109A8"/>
    <w:rsid w:val="00311254"/>
    <w:rsid w:val="00311363"/>
    <w:rsid w:val="003113FB"/>
    <w:rsid w:val="00311679"/>
    <w:rsid w:val="0031172A"/>
    <w:rsid w:val="0031175A"/>
    <w:rsid w:val="00311B62"/>
    <w:rsid w:val="00311F9A"/>
    <w:rsid w:val="00313320"/>
    <w:rsid w:val="00313957"/>
    <w:rsid w:val="00313DEE"/>
    <w:rsid w:val="003140D6"/>
    <w:rsid w:val="0031477D"/>
    <w:rsid w:val="00314A01"/>
    <w:rsid w:val="00314F88"/>
    <w:rsid w:val="0031506D"/>
    <w:rsid w:val="003156D3"/>
    <w:rsid w:val="00315E61"/>
    <w:rsid w:val="003161EF"/>
    <w:rsid w:val="003165C0"/>
    <w:rsid w:val="00316979"/>
    <w:rsid w:val="00316C91"/>
    <w:rsid w:val="00317537"/>
    <w:rsid w:val="00317920"/>
    <w:rsid w:val="003204F3"/>
    <w:rsid w:val="00320B3B"/>
    <w:rsid w:val="00321089"/>
    <w:rsid w:val="00321632"/>
    <w:rsid w:val="003218B7"/>
    <w:rsid w:val="003222DF"/>
    <w:rsid w:val="0032264A"/>
    <w:rsid w:val="00322BB3"/>
    <w:rsid w:val="0032309A"/>
    <w:rsid w:val="003230EC"/>
    <w:rsid w:val="003230F8"/>
    <w:rsid w:val="003232DF"/>
    <w:rsid w:val="00323380"/>
    <w:rsid w:val="003238FA"/>
    <w:rsid w:val="00323AF1"/>
    <w:rsid w:val="00323D3E"/>
    <w:rsid w:val="00323D99"/>
    <w:rsid w:val="00324216"/>
    <w:rsid w:val="00324809"/>
    <w:rsid w:val="0032582D"/>
    <w:rsid w:val="003260C4"/>
    <w:rsid w:val="003260CC"/>
    <w:rsid w:val="00326252"/>
    <w:rsid w:val="0032630E"/>
    <w:rsid w:val="0032641D"/>
    <w:rsid w:val="00327221"/>
    <w:rsid w:val="00327650"/>
    <w:rsid w:val="003277CE"/>
    <w:rsid w:val="00327A84"/>
    <w:rsid w:val="00327C36"/>
    <w:rsid w:val="00327F04"/>
    <w:rsid w:val="0033021F"/>
    <w:rsid w:val="00330757"/>
    <w:rsid w:val="00331660"/>
    <w:rsid w:val="00332016"/>
    <w:rsid w:val="00332133"/>
    <w:rsid w:val="00332723"/>
    <w:rsid w:val="00332A4E"/>
    <w:rsid w:val="00332FF3"/>
    <w:rsid w:val="00333094"/>
    <w:rsid w:val="00333320"/>
    <w:rsid w:val="003333A7"/>
    <w:rsid w:val="00333512"/>
    <w:rsid w:val="00333687"/>
    <w:rsid w:val="00333DA2"/>
    <w:rsid w:val="0033428F"/>
    <w:rsid w:val="00334F0C"/>
    <w:rsid w:val="00334F53"/>
    <w:rsid w:val="003350D2"/>
    <w:rsid w:val="0033534E"/>
    <w:rsid w:val="00335565"/>
    <w:rsid w:val="00335A64"/>
    <w:rsid w:val="003360EF"/>
    <w:rsid w:val="003364D0"/>
    <w:rsid w:val="00336934"/>
    <w:rsid w:val="00336AE4"/>
    <w:rsid w:val="00336CAF"/>
    <w:rsid w:val="00336D4F"/>
    <w:rsid w:val="00337197"/>
    <w:rsid w:val="003376A1"/>
    <w:rsid w:val="00337869"/>
    <w:rsid w:val="00340581"/>
    <w:rsid w:val="00340637"/>
    <w:rsid w:val="003410FA"/>
    <w:rsid w:val="003414C7"/>
    <w:rsid w:val="00341B71"/>
    <w:rsid w:val="00341B97"/>
    <w:rsid w:val="00341C03"/>
    <w:rsid w:val="003421CE"/>
    <w:rsid w:val="003428A0"/>
    <w:rsid w:val="00343A96"/>
    <w:rsid w:val="00344277"/>
    <w:rsid w:val="00344DA4"/>
    <w:rsid w:val="00344E64"/>
    <w:rsid w:val="00344E94"/>
    <w:rsid w:val="00345468"/>
    <w:rsid w:val="00345545"/>
    <w:rsid w:val="00345DE2"/>
    <w:rsid w:val="00346042"/>
    <w:rsid w:val="00346205"/>
    <w:rsid w:val="00346679"/>
    <w:rsid w:val="0034676E"/>
    <w:rsid w:val="003469E9"/>
    <w:rsid w:val="00346C35"/>
    <w:rsid w:val="00346EC5"/>
    <w:rsid w:val="00346F88"/>
    <w:rsid w:val="003479A4"/>
    <w:rsid w:val="00347D86"/>
    <w:rsid w:val="00347D96"/>
    <w:rsid w:val="00347F4E"/>
    <w:rsid w:val="00350051"/>
    <w:rsid w:val="0035027E"/>
    <w:rsid w:val="00350972"/>
    <w:rsid w:val="00350A47"/>
    <w:rsid w:val="00350B92"/>
    <w:rsid w:val="00350D83"/>
    <w:rsid w:val="0035120D"/>
    <w:rsid w:val="00351685"/>
    <w:rsid w:val="00351B66"/>
    <w:rsid w:val="00351D98"/>
    <w:rsid w:val="00352680"/>
    <w:rsid w:val="00352D4A"/>
    <w:rsid w:val="00353D2C"/>
    <w:rsid w:val="00353DDD"/>
    <w:rsid w:val="00354724"/>
    <w:rsid w:val="00355568"/>
    <w:rsid w:val="00355C13"/>
    <w:rsid w:val="00355C34"/>
    <w:rsid w:val="00355C6C"/>
    <w:rsid w:val="00355D46"/>
    <w:rsid w:val="00355FD0"/>
    <w:rsid w:val="003561A5"/>
    <w:rsid w:val="0035629C"/>
    <w:rsid w:val="0035686C"/>
    <w:rsid w:val="003569D0"/>
    <w:rsid w:val="003569FE"/>
    <w:rsid w:val="00356B62"/>
    <w:rsid w:val="00356C1C"/>
    <w:rsid w:val="00356D0F"/>
    <w:rsid w:val="00356D2E"/>
    <w:rsid w:val="00357226"/>
    <w:rsid w:val="0035746B"/>
    <w:rsid w:val="00360403"/>
    <w:rsid w:val="00360591"/>
    <w:rsid w:val="003607D0"/>
    <w:rsid w:val="00360D09"/>
    <w:rsid w:val="0036118D"/>
    <w:rsid w:val="00361AAF"/>
    <w:rsid w:val="00361BE3"/>
    <w:rsid w:val="0036204F"/>
    <w:rsid w:val="0036228B"/>
    <w:rsid w:val="00362354"/>
    <w:rsid w:val="00362386"/>
    <w:rsid w:val="00362984"/>
    <w:rsid w:val="00362B80"/>
    <w:rsid w:val="003640A8"/>
    <w:rsid w:val="00364143"/>
    <w:rsid w:val="003646FE"/>
    <w:rsid w:val="00364731"/>
    <w:rsid w:val="00364848"/>
    <w:rsid w:val="00364ABB"/>
    <w:rsid w:val="00364ACC"/>
    <w:rsid w:val="00364E7D"/>
    <w:rsid w:val="00365037"/>
    <w:rsid w:val="00365E1D"/>
    <w:rsid w:val="00365E26"/>
    <w:rsid w:val="0036601A"/>
    <w:rsid w:val="0036614D"/>
    <w:rsid w:val="0036666D"/>
    <w:rsid w:val="00366C66"/>
    <w:rsid w:val="00366EFA"/>
    <w:rsid w:val="00367949"/>
    <w:rsid w:val="003679EA"/>
    <w:rsid w:val="0037016C"/>
    <w:rsid w:val="00370A50"/>
    <w:rsid w:val="00370CA4"/>
    <w:rsid w:val="00370E7B"/>
    <w:rsid w:val="00370EED"/>
    <w:rsid w:val="00371717"/>
    <w:rsid w:val="00371781"/>
    <w:rsid w:val="00371A42"/>
    <w:rsid w:val="00371BBB"/>
    <w:rsid w:val="00372648"/>
    <w:rsid w:val="00372847"/>
    <w:rsid w:val="00372B79"/>
    <w:rsid w:val="003735C5"/>
    <w:rsid w:val="00373721"/>
    <w:rsid w:val="0037374D"/>
    <w:rsid w:val="003738CD"/>
    <w:rsid w:val="003739A2"/>
    <w:rsid w:val="00373EF0"/>
    <w:rsid w:val="00374BE6"/>
    <w:rsid w:val="003752B7"/>
    <w:rsid w:val="00375427"/>
    <w:rsid w:val="00375E20"/>
    <w:rsid w:val="00375E72"/>
    <w:rsid w:val="003764A5"/>
    <w:rsid w:val="003765A4"/>
    <w:rsid w:val="00376F0E"/>
    <w:rsid w:val="003771B3"/>
    <w:rsid w:val="00377DA4"/>
    <w:rsid w:val="0038013D"/>
    <w:rsid w:val="00381CE3"/>
    <w:rsid w:val="00381F9C"/>
    <w:rsid w:val="0038303B"/>
    <w:rsid w:val="00383395"/>
    <w:rsid w:val="003833F9"/>
    <w:rsid w:val="0038355F"/>
    <w:rsid w:val="00383989"/>
    <w:rsid w:val="00383A56"/>
    <w:rsid w:val="00383EEF"/>
    <w:rsid w:val="0038472A"/>
    <w:rsid w:val="003848D0"/>
    <w:rsid w:val="00384D11"/>
    <w:rsid w:val="003850C6"/>
    <w:rsid w:val="003851EA"/>
    <w:rsid w:val="0038526E"/>
    <w:rsid w:val="00385A8B"/>
    <w:rsid w:val="00386782"/>
    <w:rsid w:val="003868DD"/>
    <w:rsid w:val="00386FFF"/>
    <w:rsid w:val="00387381"/>
    <w:rsid w:val="00387806"/>
    <w:rsid w:val="00387D86"/>
    <w:rsid w:val="003904A6"/>
    <w:rsid w:val="003904C8"/>
    <w:rsid w:val="00390802"/>
    <w:rsid w:val="00390BEE"/>
    <w:rsid w:val="003910E9"/>
    <w:rsid w:val="00391184"/>
    <w:rsid w:val="00391350"/>
    <w:rsid w:val="00391A77"/>
    <w:rsid w:val="00392434"/>
    <w:rsid w:val="00392486"/>
    <w:rsid w:val="00392A77"/>
    <w:rsid w:val="00392DD7"/>
    <w:rsid w:val="003934FA"/>
    <w:rsid w:val="00393567"/>
    <w:rsid w:val="0039362C"/>
    <w:rsid w:val="00393CBB"/>
    <w:rsid w:val="00393FF9"/>
    <w:rsid w:val="003942AF"/>
    <w:rsid w:val="00395854"/>
    <w:rsid w:val="00396CA7"/>
    <w:rsid w:val="00396D71"/>
    <w:rsid w:val="00396DD2"/>
    <w:rsid w:val="00397AA4"/>
    <w:rsid w:val="003A153B"/>
    <w:rsid w:val="003A1B9E"/>
    <w:rsid w:val="003A2552"/>
    <w:rsid w:val="003A2980"/>
    <w:rsid w:val="003A3116"/>
    <w:rsid w:val="003A378F"/>
    <w:rsid w:val="003A3921"/>
    <w:rsid w:val="003A3B17"/>
    <w:rsid w:val="003A3C8D"/>
    <w:rsid w:val="003A403F"/>
    <w:rsid w:val="003A42AF"/>
    <w:rsid w:val="003A443D"/>
    <w:rsid w:val="003A48B0"/>
    <w:rsid w:val="003A4981"/>
    <w:rsid w:val="003A4A17"/>
    <w:rsid w:val="003A592F"/>
    <w:rsid w:val="003A6554"/>
    <w:rsid w:val="003A6710"/>
    <w:rsid w:val="003A75D4"/>
    <w:rsid w:val="003A7AC8"/>
    <w:rsid w:val="003B055B"/>
    <w:rsid w:val="003B0C53"/>
    <w:rsid w:val="003B1A4D"/>
    <w:rsid w:val="003B1BB1"/>
    <w:rsid w:val="003B1FD4"/>
    <w:rsid w:val="003B2024"/>
    <w:rsid w:val="003B2F8B"/>
    <w:rsid w:val="003B3AA5"/>
    <w:rsid w:val="003B3AC5"/>
    <w:rsid w:val="003B3AE7"/>
    <w:rsid w:val="003B4751"/>
    <w:rsid w:val="003B493B"/>
    <w:rsid w:val="003B4A7D"/>
    <w:rsid w:val="003B4C5B"/>
    <w:rsid w:val="003B5B8C"/>
    <w:rsid w:val="003B5FB1"/>
    <w:rsid w:val="003B6374"/>
    <w:rsid w:val="003B67D3"/>
    <w:rsid w:val="003B6B65"/>
    <w:rsid w:val="003B6E7D"/>
    <w:rsid w:val="003B7203"/>
    <w:rsid w:val="003B722A"/>
    <w:rsid w:val="003B72CC"/>
    <w:rsid w:val="003B78FB"/>
    <w:rsid w:val="003B7F70"/>
    <w:rsid w:val="003C016B"/>
    <w:rsid w:val="003C0500"/>
    <w:rsid w:val="003C06D3"/>
    <w:rsid w:val="003C0E59"/>
    <w:rsid w:val="003C13CE"/>
    <w:rsid w:val="003C1787"/>
    <w:rsid w:val="003C196F"/>
    <w:rsid w:val="003C1BCB"/>
    <w:rsid w:val="003C1E12"/>
    <w:rsid w:val="003C26A6"/>
    <w:rsid w:val="003C275E"/>
    <w:rsid w:val="003C2844"/>
    <w:rsid w:val="003C2CF5"/>
    <w:rsid w:val="003C2F06"/>
    <w:rsid w:val="003C3173"/>
    <w:rsid w:val="003C392A"/>
    <w:rsid w:val="003C39AF"/>
    <w:rsid w:val="003C3E5D"/>
    <w:rsid w:val="003C4047"/>
    <w:rsid w:val="003C40FC"/>
    <w:rsid w:val="003C4BF4"/>
    <w:rsid w:val="003C526D"/>
    <w:rsid w:val="003C57C0"/>
    <w:rsid w:val="003C64F7"/>
    <w:rsid w:val="003C6632"/>
    <w:rsid w:val="003C73E7"/>
    <w:rsid w:val="003C7862"/>
    <w:rsid w:val="003C7F29"/>
    <w:rsid w:val="003D01CE"/>
    <w:rsid w:val="003D0207"/>
    <w:rsid w:val="003D04B2"/>
    <w:rsid w:val="003D09D4"/>
    <w:rsid w:val="003D0BF4"/>
    <w:rsid w:val="003D0E2F"/>
    <w:rsid w:val="003D174C"/>
    <w:rsid w:val="003D279F"/>
    <w:rsid w:val="003D2B02"/>
    <w:rsid w:val="003D2D27"/>
    <w:rsid w:val="003D33F2"/>
    <w:rsid w:val="003D35FC"/>
    <w:rsid w:val="003D42D9"/>
    <w:rsid w:val="003D48BB"/>
    <w:rsid w:val="003D48C2"/>
    <w:rsid w:val="003D58C0"/>
    <w:rsid w:val="003D5C2A"/>
    <w:rsid w:val="003D5F4A"/>
    <w:rsid w:val="003D613D"/>
    <w:rsid w:val="003D61C5"/>
    <w:rsid w:val="003D6647"/>
    <w:rsid w:val="003D67D5"/>
    <w:rsid w:val="003D6C47"/>
    <w:rsid w:val="003D6D75"/>
    <w:rsid w:val="003D73F6"/>
    <w:rsid w:val="003D76F0"/>
    <w:rsid w:val="003D7DC1"/>
    <w:rsid w:val="003D7EA8"/>
    <w:rsid w:val="003D7FC1"/>
    <w:rsid w:val="003E0B37"/>
    <w:rsid w:val="003E0D36"/>
    <w:rsid w:val="003E1D79"/>
    <w:rsid w:val="003E1E0A"/>
    <w:rsid w:val="003E23F8"/>
    <w:rsid w:val="003E28FF"/>
    <w:rsid w:val="003E2969"/>
    <w:rsid w:val="003E320C"/>
    <w:rsid w:val="003E338C"/>
    <w:rsid w:val="003E3AA3"/>
    <w:rsid w:val="003E4320"/>
    <w:rsid w:val="003E44B3"/>
    <w:rsid w:val="003E4B2A"/>
    <w:rsid w:val="003E4D8F"/>
    <w:rsid w:val="003E4F4C"/>
    <w:rsid w:val="003E51A7"/>
    <w:rsid w:val="003E586C"/>
    <w:rsid w:val="003E58D5"/>
    <w:rsid w:val="003E5C41"/>
    <w:rsid w:val="003E5E2C"/>
    <w:rsid w:val="003E5EB9"/>
    <w:rsid w:val="003E5F2B"/>
    <w:rsid w:val="003E6255"/>
    <w:rsid w:val="003E6367"/>
    <w:rsid w:val="003E65CF"/>
    <w:rsid w:val="003E6732"/>
    <w:rsid w:val="003E6B53"/>
    <w:rsid w:val="003E6F0F"/>
    <w:rsid w:val="003E6FFE"/>
    <w:rsid w:val="003E70E8"/>
    <w:rsid w:val="003E7C5F"/>
    <w:rsid w:val="003E7FBA"/>
    <w:rsid w:val="003F0084"/>
    <w:rsid w:val="003F079D"/>
    <w:rsid w:val="003F0ABF"/>
    <w:rsid w:val="003F0BD2"/>
    <w:rsid w:val="003F0D14"/>
    <w:rsid w:val="003F1566"/>
    <w:rsid w:val="003F1781"/>
    <w:rsid w:val="003F1C1E"/>
    <w:rsid w:val="003F1C90"/>
    <w:rsid w:val="003F1E61"/>
    <w:rsid w:val="003F1FC8"/>
    <w:rsid w:val="003F2935"/>
    <w:rsid w:val="003F3021"/>
    <w:rsid w:val="003F31A5"/>
    <w:rsid w:val="003F3FDC"/>
    <w:rsid w:val="003F4714"/>
    <w:rsid w:val="003F47BA"/>
    <w:rsid w:val="003F4F79"/>
    <w:rsid w:val="003F529D"/>
    <w:rsid w:val="003F56EF"/>
    <w:rsid w:val="003F5CDA"/>
    <w:rsid w:val="003F6366"/>
    <w:rsid w:val="003F65BE"/>
    <w:rsid w:val="003F6855"/>
    <w:rsid w:val="003F6FF0"/>
    <w:rsid w:val="003F7120"/>
    <w:rsid w:val="0040040B"/>
    <w:rsid w:val="00400816"/>
    <w:rsid w:val="00400AF6"/>
    <w:rsid w:val="00400BA8"/>
    <w:rsid w:val="00400D27"/>
    <w:rsid w:val="00400D90"/>
    <w:rsid w:val="00400F0C"/>
    <w:rsid w:val="00400F17"/>
    <w:rsid w:val="004010F4"/>
    <w:rsid w:val="004014A9"/>
    <w:rsid w:val="00401A9E"/>
    <w:rsid w:val="00401C19"/>
    <w:rsid w:val="004022DC"/>
    <w:rsid w:val="0040233A"/>
    <w:rsid w:val="00402924"/>
    <w:rsid w:val="0040294B"/>
    <w:rsid w:val="00402B50"/>
    <w:rsid w:val="00403941"/>
    <w:rsid w:val="004042C1"/>
    <w:rsid w:val="004049E6"/>
    <w:rsid w:val="00405C4C"/>
    <w:rsid w:val="00405E7D"/>
    <w:rsid w:val="00405EFF"/>
    <w:rsid w:val="0040642F"/>
    <w:rsid w:val="00407295"/>
    <w:rsid w:val="00407308"/>
    <w:rsid w:val="00407344"/>
    <w:rsid w:val="0040752C"/>
    <w:rsid w:val="0041060B"/>
    <w:rsid w:val="00410894"/>
    <w:rsid w:val="00410D08"/>
    <w:rsid w:val="00411272"/>
    <w:rsid w:val="004115B4"/>
    <w:rsid w:val="00411E92"/>
    <w:rsid w:val="0041213E"/>
    <w:rsid w:val="00412B45"/>
    <w:rsid w:val="00412D82"/>
    <w:rsid w:val="0041354F"/>
    <w:rsid w:val="00413B34"/>
    <w:rsid w:val="00414224"/>
    <w:rsid w:val="004158AA"/>
    <w:rsid w:val="00415AD3"/>
    <w:rsid w:val="00415D5E"/>
    <w:rsid w:val="0041606E"/>
    <w:rsid w:val="00416840"/>
    <w:rsid w:val="00416BF5"/>
    <w:rsid w:val="00417AF9"/>
    <w:rsid w:val="0042004E"/>
    <w:rsid w:val="00420768"/>
    <w:rsid w:val="004207BF"/>
    <w:rsid w:val="00420830"/>
    <w:rsid w:val="00420840"/>
    <w:rsid w:val="00421F08"/>
    <w:rsid w:val="00421FA5"/>
    <w:rsid w:val="00422047"/>
    <w:rsid w:val="004230E3"/>
    <w:rsid w:val="00423366"/>
    <w:rsid w:val="00423855"/>
    <w:rsid w:val="00423C25"/>
    <w:rsid w:val="00424200"/>
    <w:rsid w:val="00424DCF"/>
    <w:rsid w:val="00424E75"/>
    <w:rsid w:val="00425101"/>
    <w:rsid w:val="004255FA"/>
    <w:rsid w:val="00425A11"/>
    <w:rsid w:val="00425FC3"/>
    <w:rsid w:val="00426202"/>
    <w:rsid w:val="00426329"/>
    <w:rsid w:val="00426C50"/>
    <w:rsid w:val="00426D47"/>
    <w:rsid w:val="00427A2E"/>
    <w:rsid w:val="00430C24"/>
    <w:rsid w:val="0043124F"/>
    <w:rsid w:val="004313AA"/>
    <w:rsid w:val="00431407"/>
    <w:rsid w:val="00431B24"/>
    <w:rsid w:val="00431D32"/>
    <w:rsid w:val="004327D4"/>
    <w:rsid w:val="00432B47"/>
    <w:rsid w:val="00432E9F"/>
    <w:rsid w:val="00432EEA"/>
    <w:rsid w:val="0043343F"/>
    <w:rsid w:val="0043372E"/>
    <w:rsid w:val="00433E50"/>
    <w:rsid w:val="00433E84"/>
    <w:rsid w:val="00433ED2"/>
    <w:rsid w:val="00433EF5"/>
    <w:rsid w:val="00433F13"/>
    <w:rsid w:val="00434569"/>
    <w:rsid w:val="00435505"/>
    <w:rsid w:val="00435BC2"/>
    <w:rsid w:val="004366DE"/>
    <w:rsid w:val="00437477"/>
    <w:rsid w:val="004375E2"/>
    <w:rsid w:val="00437A49"/>
    <w:rsid w:val="004411D6"/>
    <w:rsid w:val="00441974"/>
    <w:rsid w:val="00441B36"/>
    <w:rsid w:val="00441DDE"/>
    <w:rsid w:val="00442141"/>
    <w:rsid w:val="00442B17"/>
    <w:rsid w:val="0044328A"/>
    <w:rsid w:val="004439A1"/>
    <w:rsid w:val="00443AD2"/>
    <w:rsid w:val="00443CE2"/>
    <w:rsid w:val="00444306"/>
    <w:rsid w:val="004444DD"/>
    <w:rsid w:val="004448FC"/>
    <w:rsid w:val="00444936"/>
    <w:rsid w:val="00446DD9"/>
    <w:rsid w:val="00447772"/>
    <w:rsid w:val="00447BE1"/>
    <w:rsid w:val="004512B1"/>
    <w:rsid w:val="004516B6"/>
    <w:rsid w:val="00452266"/>
    <w:rsid w:val="004524A2"/>
    <w:rsid w:val="00452547"/>
    <w:rsid w:val="00452808"/>
    <w:rsid w:val="0045361E"/>
    <w:rsid w:val="0045390C"/>
    <w:rsid w:val="00454C9A"/>
    <w:rsid w:val="00454FE9"/>
    <w:rsid w:val="00455591"/>
    <w:rsid w:val="004559BA"/>
    <w:rsid w:val="00455AC3"/>
    <w:rsid w:val="00455B02"/>
    <w:rsid w:val="00456C7C"/>
    <w:rsid w:val="00457744"/>
    <w:rsid w:val="0045782D"/>
    <w:rsid w:val="0045795B"/>
    <w:rsid w:val="00457D04"/>
    <w:rsid w:val="0046015B"/>
    <w:rsid w:val="004604B1"/>
    <w:rsid w:val="004606CA"/>
    <w:rsid w:val="0046129E"/>
    <w:rsid w:val="00461497"/>
    <w:rsid w:val="00461681"/>
    <w:rsid w:val="004616A1"/>
    <w:rsid w:val="00461ABD"/>
    <w:rsid w:val="00461E73"/>
    <w:rsid w:val="00462285"/>
    <w:rsid w:val="00462380"/>
    <w:rsid w:val="00462681"/>
    <w:rsid w:val="00462A68"/>
    <w:rsid w:val="00462D36"/>
    <w:rsid w:val="0046321E"/>
    <w:rsid w:val="004639D5"/>
    <w:rsid w:val="00463F26"/>
    <w:rsid w:val="004644B7"/>
    <w:rsid w:val="004648BD"/>
    <w:rsid w:val="00464CBB"/>
    <w:rsid w:val="0046632F"/>
    <w:rsid w:val="00466397"/>
    <w:rsid w:val="004667C9"/>
    <w:rsid w:val="0046688E"/>
    <w:rsid w:val="00466A0B"/>
    <w:rsid w:val="00466C70"/>
    <w:rsid w:val="00466C8A"/>
    <w:rsid w:val="00467457"/>
    <w:rsid w:val="004674E6"/>
    <w:rsid w:val="00467640"/>
    <w:rsid w:val="004677E0"/>
    <w:rsid w:val="00467F4A"/>
    <w:rsid w:val="00467FC0"/>
    <w:rsid w:val="00467FD1"/>
    <w:rsid w:val="0047046D"/>
    <w:rsid w:val="00470702"/>
    <w:rsid w:val="004707C5"/>
    <w:rsid w:val="00470825"/>
    <w:rsid w:val="00470CA6"/>
    <w:rsid w:val="00471F23"/>
    <w:rsid w:val="00472B3E"/>
    <w:rsid w:val="00472D42"/>
    <w:rsid w:val="0047318A"/>
    <w:rsid w:val="004733BD"/>
    <w:rsid w:val="00473718"/>
    <w:rsid w:val="00473BD6"/>
    <w:rsid w:val="00473E1A"/>
    <w:rsid w:val="00473E77"/>
    <w:rsid w:val="00474139"/>
    <w:rsid w:val="00474EBC"/>
    <w:rsid w:val="00474FE7"/>
    <w:rsid w:val="00475067"/>
    <w:rsid w:val="004754AF"/>
    <w:rsid w:val="00475738"/>
    <w:rsid w:val="004764D2"/>
    <w:rsid w:val="00476803"/>
    <w:rsid w:val="00476954"/>
    <w:rsid w:val="00477082"/>
    <w:rsid w:val="004770F8"/>
    <w:rsid w:val="004771A1"/>
    <w:rsid w:val="0048020E"/>
    <w:rsid w:val="004802F5"/>
    <w:rsid w:val="00480674"/>
    <w:rsid w:val="0048087E"/>
    <w:rsid w:val="004809E1"/>
    <w:rsid w:val="004816E8"/>
    <w:rsid w:val="00481726"/>
    <w:rsid w:val="00481BD4"/>
    <w:rsid w:val="00481D47"/>
    <w:rsid w:val="00482051"/>
    <w:rsid w:val="004822F2"/>
    <w:rsid w:val="00482F52"/>
    <w:rsid w:val="00483450"/>
    <w:rsid w:val="00483A41"/>
    <w:rsid w:val="00483ABA"/>
    <w:rsid w:val="00483BDA"/>
    <w:rsid w:val="00483C71"/>
    <w:rsid w:val="004842F8"/>
    <w:rsid w:val="0048457D"/>
    <w:rsid w:val="00484722"/>
    <w:rsid w:val="00484B67"/>
    <w:rsid w:val="00484BCF"/>
    <w:rsid w:val="00484C39"/>
    <w:rsid w:val="0048557F"/>
    <w:rsid w:val="0048568A"/>
    <w:rsid w:val="004859DB"/>
    <w:rsid w:val="00485AE7"/>
    <w:rsid w:val="00485C64"/>
    <w:rsid w:val="0048669B"/>
    <w:rsid w:val="00486B63"/>
    <w:rsid w:val="00486B74"/>
    <w:rsid w:val="00486CD6"/>
    <w:rsid w:val="0048707E"/>
    <w:rsid w:val="004872AA"/>
    <w:rsid w:val="004874D0"/>
    <w:rsid w:val="00487562"/>
    <w:rsid w:val="00487991"/>
    <w:rsid w:val="00487D74"/>
    <w:rsid w:val="004906E4"/>
    <w:rsid w:val="004907CD"/>
    <w:rsid w:val="00490D05"/>
    <w:rsid w:val="004913BF"/>
    <w:rsid w:val="00491C7C"/>
    <w:rsid w:val="00492393"/>
    <w:rsid w:val="004927FF"/>
    <w:rsid w:val="00492825"/>
    <w:rsid w:val="00492AC7"/>
    <w:rsid w:val="004940E9"/>
    <w:rsid w:val="0049438F"/>
    <w:rsid w:val="004948D3"/>
    <w:rsid w:val="00494D36"/>
    <w:rsid w:val="00494F66"/>
    <w:rsid w:val="00495962"/>
    <w:rsid w:val="00495CE5"/>
    <w:rsid w:val="004962A3"/>
    <w:rsid w:val="004963B3"/>
    <w:rsid w:val="004963F4"/>
    <w:rsid w:val="00496441"/>
    <w:rsid w:val="00496B0A"/>
    <w:rsid w:val="00496CBD"/>
    <w:rsid w:val="00496D6B"/>
    <w:rsid w:val="00497451"/>
    <w:rsid w:val="004A01F8"/>
    <w:rsid w:val="004A0EDA"/>
    <w:rsid w:val="004A1DB1"/>
    <w:rsid w:val="004A22D0"/>
    <w:rsid w:val="004A2381"/>
    <w:rsid w:val="004A23A4"/>
    <w:rsid w:val="004A242D"/>
    <w:rsid w:val="004A27DC"/>
    <w:rsid w:val="004A3249"/>
    <w:rsid w:val="004A33B9"/>
    <w:rsid w:val="004A3BC8"/>
    <w:rsid w:val="004A3D14"/>
    <w:rsid w:val="004A3E1A"/>
    <w:rsid w:val="004A3F55"/>
    <w:rsid w:val="004A4564"/>
    <w:rsid w:val="004A4879"/>
    <w:rsid w:val="004A5665"/>
    <w:rsid w:val="004A56F6"/>
    <w:rsid w:val="004A669B"/>
    <w:rsid w:val="004A6CEA"/>
    <w:rsid w:val="004A714D"/>
    <w:rsid w:val="004A7257"/>
    <w:rsid w:val="004A77DA"/>
    <w:rsid w:val="004A7AC3"/>
    <w:rsid w:val="004A7B1F"/>
    <w:rsid w:val="004A7EAE"/>
    <w:rsid w:val="004B008B"/>
    <w:rsid w:val="004B0278"/>
    <w:rsid w:val="004B072F"/>
    <w:rsid w:val="004B08D6"/>
    <w:rsid w:val="004B0A32"/>
    <w:rsid w:val="004B0A45"/>
    <w:rsid w:val="004B0A4D"/>
    <w:rsid w:val="004B0CAB"/>
    <w:rsid w:val="004B104E"/>
    <w:rsid w:val="004B1054"/>
    <w:rsid w:val="004B1290"/>
    <w:rsid w:val="004B12A3"/>
    <w:rsid w:val="004B1601"/>
    <w:rsid w:val="004B185F"/>
    <w:rsid w:val="004B1FD5"/>
    <w:rsid w:val="004B2280"/>
    <w:rsid w:val="004B2975"/>
    <w:rsid w:val="004B3064"/>
    <w:rsid w:val="004B375C"/>
    <w:rsid w:val="004B3D36"/>
    <w:rsid w:val="004B49F9"/>
    <w:rsid w:val="004B511B"/>
    <w:rsid w:val="004B5135"/>
    <w:rsid w:val="004B53EB"/>
    <w:rsid w:val="004B5531"/>
    <w:rsid w:val="004B5B22"/>
    <w:rsid w:val="004B637E"/>
    <w:rsid w:val="004B64E2"/>
    <w:rsid w:val="004B6694"/>
    <w:rsid w:val="004B787B"/>
    <w:rsid w:val="004B7935"/>
    <w:rsid w:val="004B7A75"/>
    <w:rsid w:val="004C07AA"/>
    <w:rsid w:val="004C0884"/>
    <w:rsid w:val="004C117B"/>
    <w:rsid w:val="004C150D"/>
    <w:rsid w:val="004C1E51"/>
    <w:rsid w:val="004C223C"/>
    <w:rsid w:val="004C2368"/>
    <w:rsid w:val="004C262D"/>
    <w:rsid w:val="004C2B32"/>
    <w:rsid w:val="004C3E9B"/>
    <w:rsid w:val="004C421E"/>
    <w:rsid w:val="004C513A"/>
    <w:rsid w:val="004C5436"/>
    <w:rsid w:val="004C58B0"/>
    <w:rsid w:val="004C594D"/>
    <w:rsid w:val="004C5FA7"/>
    <w:rsid w:val="004C6362"/>
    <w:rsid w:val="004C6748"/>
    <w:rsid w:val="004C68C8"/>
    <w:rsid w:val="004C6B94"/>
    <w:rsid w:val="004C6C36"/>
    <w:rsid w:val="004C6EDE"/>
    <w:rsid w:val="004C6EF3"/>
    <w:rsid w:val="004C70C9"/>
    <w:rsid w:val="004C71AD"/>
    <w:rsid w:val="004C724A"/>
    <w:rsid w:val="004C761A"/>
    <w:rsid w:val="004C767E"/>
    <w:rsid w:val="004C77B3"/>
    <w:rsid w:val="004C7F6E"/>
    <w:rsid w:val="004D0127"/>
    <w:rsid w:val="004D074E"/>
    <w:rsid w:val="004D0B8A"/>
    <w:rsid w:val="004D0E6A"/>
    <w:rsid w:val="004D119B"/>
    <w:rsid w:val="004D13EA"/>
    <w:rsid w:val="004D1A57"/>
    <w:rsid w:val="004D1E36"/>
    <w:rsid w:val="004D1EB6"/>
    <w:rsid w:val="004D2180"/>
    <w:rsid w:val="004D21CF"/>
    <w:rsid w:val="004D21FA"/>
    <w:rsid w:val="004D2333"/>
    <w:rsid w:val="004D2F2B"/>
    <w:rsid w:val="004D2F90"/>
    <w:rsid w:val="004D34B1"/>
    <w:rsid w:val="004D35D0"/>
    <w:rsid w:val="004D422C"/>
    <w:rsid w:val="004D457F"/>
    <w:rsid w:val="004D4796"/>
    <w:rsid w:val="004D5670"/>
    <w:rsid w:val="004D5D6C"/>
    <w:rsid w:val="004D63CD"/>
    <w:rsid w:val="004D6EAD"/>
    <w:rsid w:val="004D7386"/>
    <w:rsid w:val="004D7411"/>
    <w:rsid w:val="004D744C"/>
    <w:rsid w:val="004D75D8"/>
    <w:rsid w:val="004D7BB7"/>
    <w:rsid w:val="004D7F2C"/>
    <w:rsid w:val="004D7FF6"/>
    <w:rsid w:val="004E0626"/>
    <w:rsid w:val="004E0628"/>
    <w:rsid w:val="004E086B"/>
    <w:rsid w:val="004E093E"/>
    <w:rsid w:val="004E1AFE"/>
    <w:rsid w:val="004E226D"/>
    <w:rsid w:val="004E23FD"/>
    <w:rsid w:val="004E27FB"/>
    <w:rsid w:val="004E2C86"/>
    <w:rsid w:val="004E2E43"/>
    <w:rsid w:val="004E37EB"/>
    <w:rsid w:val="004E3C3C"/>
    <w:rsid w:val="004E4232"/>
    <w:rsid w:val="004E4D3A"/>
    <w:rsid w:val="004E5C70"/>
    <w:rsid w:val="004E62B5"/>
    <w:rsid w:val="004E694C"/>
    <w:rsid w:val="004E6EEE"/>
    <w:rsid w:val="004E6F5F"/>
    <w:rsid w:val="004E7019"/>
    <w:rsid w:val="004E74E7"/>
    <w:rsid w:val="004E79C9"/>
    <w:rsid w:val="004E7AFA"/>
    <w:rsid w:val="004E7EA9"/>
    <w:rsid w:val="004F014E"/>
    <w:rsid w:val="004F020A"/>
    <w:rsid w:val="004F03D3"/>
    <w:rsid w:val="004F078A"/>
    <w:rsid w:val="004F091C"/>
    <w:rsid w:val="004F0C84"/>
    <w:rsid w:val="004F1474"/>
    <w:rsid w:val="004F1806"/>
    <w:rsid w:val="004F1B80"/>
    <w:rsid w:val="004F243B"/>
    <w:rsid w:val="004F26A9"/>
    <w:rsid w:val="004F3001"/>
    <w:rsid w:val="004F331E"/>
    <w:rsid w:val="004F3506"/>
    <w:rsid w:val="004F3A97"/>
    <w:rsid w:val="004F40B1"/>
    <w:rsid w:val="004F426B"/>
    <w:rsid w:val="004F4826"/>
    <w:rsid w:val="004F4B82"/>
    <w:rsid w:val="004F531C"/>
    <w:rsid w:val="004F6475"/>
    <w:rsid w:val="004F6831"/>
    <w:rsid w:val="004F779C"/>
    <w:rsid w:val="004F7BA1"/>
    <w:rsid w:val="005005C4"/>
    <w:rsid w:val="0050092F"/>
    <w:rsid w:val="00500E3D"/>
    <w:rsid w:val="00501232"/>
    <w:rsid w:val="00501B51"/>
    <w:rsid w:val="00501BC1"/>
    <w:rsid w:val="00501CEB"/>
    <w:rsid w:val="00501D7E"/>
    <w:rsid w:val="0050259F"/>
    <w:rsid w:val="0050287F"/>
    <w:rsid w:val="00502E0F"/>
    <w:rsid w:val="005031E9"/>
    <w:rsid w:val="00503483"/>
    <w:rsid w:val="0050381A"/>
    <w:rsid w:val="00503AB5"/>
    <w:rsid w:val="00503AF9"/>
    <w:rsid w:val="00503C88"/>
    <w:rsid w:val="0050437D"/>
    <w:rsid w:val="0050520E"/>
    <w:rsid w:val="00505528"/>
    <w:rsid w:val="00505652"/>
    <w:rsid w:val="00505876"/>
    <w:rsid w:val="00505BC6"/>
    <w:rsid w:val="00505F44"/>
    <w:rsid w:val="005067A7"/>
    <w:rsid w:val="00507475"/>
    <w:rsid w:val="00507A09"/>
    <w:rsid w:val="0051001D"/>
    <w:rsid w:val="00510A1F"/>
    <w:rsid w:val="00510B2D"/>
    <w:rsid w:val="00510FA1"/>
    <w:rsid w:val="00512BA7"/>
    <w:rsid w:val="0051318C"/>
    <w:rsid w:val="00513328"/>
    <w:rsid w:val="00513BC1"/>
    <w:rsid w:val="0051425B"/>
    <w:rsid w:val="005149B1"/>
    <w:rsid w:val="00515456"/>
    <w:rsid w:val="005158D0"/>
    <w:rsid w:val="00515E17"/>
    <w:rsid w:val="00515E98"/>
    <w:rsid w:val="00515F0D"/>
    <w:rsid w:val="00516020"/>
    <w:rsid w:val="00516031"/>
    <w:rsid w:val="0051608D"/>
    <w:rsid w:val="005166F1"/>
    <w:rsid w:val="00516D23"/>
    <w:rsid w:val="005171FC"/>
    <w:rsid w:val="00517EC6"/>
    <w:rsid w:val="00517ECD"/>
    <w:rsid w:val="005200D1"/>
    <w:rsid w:val="00520AE4"/>
    <w:rsid w:val="00520F65"/>
    <w:rsid w:val="005212FF"/>
    <w:rsid w:val="00521B7D"/>
    <w:rsid w:val="00521BF9"/>
    <w:rsid w:val="00522076"/>
    <w:rsid w:val="005222DD"/>
    <w:rsid w:val="0052240A"/>
    <w:rsid w:val="00522983"/>
    <w:rsid w:val="00522CC2"/>
    <w:rsid w:val="0052336B"/>
    <w:rsid w:val="005234EA"/>
    <w:rsid w:val="005239FD"/>
    <w:rsid w:val="00523CB9"/>
    <w:rsid w:val="00524754"/>
    <w:rsid w:val="00525266"/>
    <w:rsid w:val="00525B5D"/>
    <w:rsid w:val="00525CE2"/>
    <w:rsid w:val="00526700"/>
    <w:rsid w:val="00526E92"/>
    <w:rsid w:val="005271DC"/>
    <w:rsid w:val="00527234"/>
    <w:rsid w:val="00527466"/>
    <w:rsid w:val="005275FE"/>
    <w:rsid w:val="00527643"/>
    <w:rsid w:val="00527B72"/>
    <w:rsid w:val="005302F1"/>
    <w:rsid w:val="00530747"/>
    <w:rsid w:val="00530CDC"/>
    <w:rsid w:val="00531403"/>
    <w:rsid w:val="00531B45"/>
    <w:rsid w:val="00531B95"/>
    <w:rsid w:val="00531C8E"/>
    <w:rsid w:val="00531D6B"/>
    <w:rsid w:val="005328D9"/>
    <w:rsid w:val="00534361"/>
    <w:rsid w:val="00534703"/>
    <w:rsid w:val="005349E0"/>
    <w:rsid w:val="00535093"/>
    <w:rsid w:val="00535270"/>
    <w:rsid w:val="0053529E"/>
    <w:rsid w:val="005355EA"/>
    <w:rsid w:val="00535C14"/>
    <w:rsid w:val="00535F86"/>
    <w:rsid w:val="005365AD"/>
    <w:rsid w:val="0053695D"/>
    <w:rsid w:val="00536C1B"/>
    <w:rsid w:val="00537AC0"/>
    <w:rsid w:val="00540630"/>
    <w:rsid w:val="00540A94"/>
    <w:rsid w:val="005410D9"/>
    <w:rsid w:val="00541269"/>
    <w:rsid w:val="0054146B"/>
    <w:rsid w:val="00541598"/>
    <w:rsid w:val="005415AB"/>
    <w:rsid w:val="0054199B"/>
    <w:rsid w:val="00541C5B"/>
    <w:rsid w:val="005420B0"/>
    <w:rsid w:val="0054280E"/>
    <w:rsid w:val="00542A3F"/>
    <w:rsid w:val="00542FE9"/>
    <w:rsid w:val="005434C5"/>
    <w:rsid w:val="00543B7C"/>
    <w:rsid w:val="00543FD4"/>
    <w:rsid w:val="00544777"/>
    <w:rsid w:val="00544A87"/>
    <w:rsid w:val="00544B35"/>
    <w:rsid w:val="00544B9F"/>
    <w:rsid w:val="00544BEC"/>
    <w:rsid w:val="005452E7"/>
    <w:rsid w:val="00545659"/>
    <w:rsid w:val="00546053"/>
    <w:rsid w:val="00546409"/>
    <w:rsid w:val="00546463"/>
    <w:rsid w:val="005464C2"/>
    <w:rsid w:val="005464EB"/>
    <w:rsid w:val="0054681E"/>
    <w:rsid w:val="00546B4D"/>
    <w:rsid w:val="00547096"/>
    <w:rsid w:val="005470F4"/>
    <w:rsid w:val="00547224"/>
    <w:rsid w:val="005478A9"/>
    <w:rsid w:val="005504A3"/>
    <w:rsid w:val="00550DEE"/>
    <w:rsid w:val="00551406"/>
    <w:rsid w:val="00551E2C"/>
    <w:rsid w:val="00551F98"/>
    <w:rsid w:val="00552495"/>
    <w:rsid w:val="0055252B"/>
    <w:rsid w:val="00552846"/>
    <w:rsid w:val="00552D8A"/>
    <w:rsid w:val="0055300B"/>
    <w:rsid w:val="0055334B"/>
    <w:rsid w:val="0055393E"/>
    <w:rsid w:val="00553DE9"/>
    <w:rsid w:val="00553EF1"/>
    <w:rsid w:val="0055471E"/>
    <w:rsid w:val="0055518B"/>
    <w:rsid w:val="00555CC3"/>
    <w:rsid w:val="005564CA"/>
    <w:rsid w:val="005572CD"/>
    <w:rsid w:val="00557581"/>
    <w:rsid w:val="00557589"/>
    <w:rsid w:val="005576A1"/>
    <w:rsid w:val="005601FC"/>
    <w:rsid w:val="0056058E"/>
    <w:rsid w:val="005605B6"/>
    <w:rsid w:val="00560ABF"/>
    <w:rsid w:val="005615A7"/>
    <w:rsid w:val="00561888"/>
    <w:rsid w:val="0056199D"/>
    <w:rsid w:val="005619F2"/>
    <w:rsid w:val="00561E1A"/>
    <w:rsid w:val="00562942"/>
    <w:rsid w:val="00562EB1"/>
    <w:rsid w:val="005630A2"/>
    <w:rsid w:val="00563AA3"/>
    <w:rsid w:val="005642AD"/>
    <w:rsid w:val="00565210"/>
    <w:rsid w:val="00565634"/>
    <w:rsid w:val="00565B65"/>
    <w:rsid w:val="00566678"/>
    <w:rsid w:val="005666EA"/>
    <w:rsid w:val="00566843"/>
    <w:rsid w:val="00566CF0"/>
    <w:rsid w:val="005670A7"/>
    <w:rsid w:val="00567228"/>
    <w:rsid w:val="00567881"/>
    <w:rsid w:val="00567B9E"/>
    <w:rsid w:val="00567D16"/>
    <w:rsid w:val="0057069C"/>
    <w:rsid w:val="00570C84"/>
    <w:rsid w:val="00570E53"/>
    <w:rsid w:val="00570F2D"/>
    <w:rsid w:val="00571674"/>
    <w:rsid w:val="005718E1"/>
    <w:rsid w:val="00571A76"/>
    <w:rsid w:val="00571B13"/>
    <w:rsid w:val="00571EAE"/>
    <w:rsid w:val="00572379"/>
    <w:rsid w:val="00572687"/>
    <w:rsid w:val="00572AAC"/>
    <w:rsid w:val="00572F78"/>
    <w:rsid w:val="005733A3"/>
    <w:rsid w:val="005737C9"/>
    <w:rsid w:val="00573C3B"/>
    <w:rsid w:val="00573D5C"/>
    <w:rsid w:val="0057409B"/>
    <w:rsid w:val="00574BA4"/>
    <w:rsid w:val="00574C77"/>
    <w:rsid w:val="00574CC2"/>
    <w:rsid w:val="00576273"/>
    <w:rsid w:val="005763B7"/>
    <w:rsid w:val="00576462"/>
    <w:rsid w:val="00576AD4"/>
    <w:rsid w:val="00577277"/>
    <w:rsid w:val="00577922"/>
    <w:rsid w:val="00577AA8"/>
    <w:rsid w:val="00577F2D"/>
    <w:rsid w:val="00577F35"/>
    <w:rsid w:val="00580368"/>
    <w:rsid w:val="00580A2F"/>
    <w:rsid w:val="00580B6D"/>
    <w:rsid w:val="00580D0D"/>
    <w:rsid w:val="005818B6"/>
    <w:rsid w:val="00581D2E"/>
    <w:rsid w:val="0058271D"/>
    <w:rsid w:val="00582B7A"/>
    <w:rsid w:val="005833DC"/>
    <w:rsid w:val="0058358B"/>
    <w:rsid w:val="00584217"/>
    <w:rsid w:val="0058452D"/>
    <w:rsid w:val="00584CE8"/>
    <w:rsid w:val="0058555D"/>
    <w:rsid w:val="00585777"/>
    <w:rsid w:val="0058578A"/>
    <w:rsid w:val="0058624B"/>
    <w:rsid w:val="0058633F"/>
    <w:rsid w:val="0058726B"/>
    <w:rsid w:val="005872BC"/>
    <w:rsid w:val="0059026D"/>
    <w:rsid w:val="00590ABC"/>
    <w:rsid w:val="005910D8"/>
    <w:rsid w:val="005911EE"/>
    <w:rsid w:val="0059236B"/>
    <w:rsid w:val="005927BA"/>
    <w:rsid w:val="005931AE"/>
    <w:rsid w:val="00593327"/>
    <w:rsid w:val="00593E8B"/>
    <w:rsid w:val="00593F16"/>
    <w:rsid w:val="0059414B"/>
    <w:rsid w:val="00594398"/>
    <w:rsid w:val="00594862"/>
    <w:rsid w:val="00594FA1"/>
    <w:rsid w:val="005950A6"/>
    <w:rsid w:val="0059625F"/>
    <w:rsid w:val="0059639E"/>
    <w:rsid w:val="00596536"/>
    <w:rsid w:val="00596FAA"/>
    <w:rsid w:val="005A02D2"/>
    <w:rsid w:val="005A049A"/>
    <w:rsid w:val="005A05AC"/>
    <w:rsid w:val="005A16E6"/>
    <w:rsid w:val="005A1C08"/>
    <w:rsid w:val="005A1CDD"/>
    <w:rsid w:val="005A2B5B"/>
    <w:rsid w:val="005A2F15"/>
    <w:rsid w:val="005A314C"/>
    <w:rsid w:val="005A33E2"/>
    <w:rsid w:val="005A3AE9"/>
    <w:rsid w:val="005A43D2"/>
    <w:rsid w:val="005A440C"/>
    <w:rsid w:val="005A49D7"/>
    <w:rsid w:val="005A4E26"/>
    <w:rsid w:val="005A5A31"/>
    <w:rsid w:val="005A5AC4"/>
    <w:rsid w:val="005A5E60"/>
    <w:rsid w:val="005A64AC"/>
    <w:rsid w:val="005A65FB"/>
    <w:rsid w:val="005A680F"/>
    <w:rsid w:val="005A6C76"/>
    <w:rsid w:val="005A6CD0"/>
    <w:rsid w:val="005A7235"/>
    <w:rsid w:val="005A7427"/>
    <w:rsid w:val="005A79D6"/>
    <w:rsid w:val="005B000B"/>
    <w:rsid w:val="005B0112"/>
    <w:rsid w:val="005B0138"/>
    <w:rsid w:val="005B04EE"/>
    <w:rsid w:val="005B08C3"/>
    <w:rsid w:val="005B091B"/>
    <w:rsid w:val="005B09C4"/>
    <w:rsid w:val="005B0CF1"/>
    <w:rsid w:val="005B0F64"/>
    <w:rsid w:val="005B1BC7"/>
    <w:rsid w:val="005B1F77"/>
    <w:rsid w:val="005B26DA"/>
    <w:rsid w:val="005B29A4"/>
    <w:rsid w:val="005B2ABC"/>
    <w:rsid w:val="005B365D"/>
    <w:rsid w:val="005B4314"/>
    <w:rsid w:val="005B4415"/>
    <w:rsid w:val="005B47CE"/>
    <w:rsid w:val="005B4DF5"/>
    <w:rsid w:val="005B5443"/>
    <w:rsid w:val="005B598C"/>
    <w:rsid w:val="005B6CD0"/>
    <w:rsid w:val="005B7337"/>
    <w:rsid w:val="005B73E3"/>
    <w:rsid w:val="005B7E2B"/>
    <w:rsid w:val="005B7FD3"/>
    <w:rsid w:val="005C0038"/>
    <w:rsid w:val="005C0049"/>
    <w:rsid w:val="005C0135"/>
    <w:rsid w:val="005C0727"/>
    <w:rsid w:val="005C09A1"/>
    <w:rsid w:val="005C11A9"/>
    <w:rsid w:val="005C166A"/>
    <w:rsid w:val="005C2428"/>
    <w:rsid w:val="005C263D"/>
    <w:rsid w:val="005C2D5B"/>
    <w:rsid w:val="005C2F93"/>
    <w:rsid w:val="005C3457"/>
    <w:rsid w:val="005C38BC"/>
    <w:rsid w:val="005C3920"/>
    <w:rsid w:val="005C3C2D"/>
    <w:rsid w:val="005C3C59"/>
    <w:rsid w:val="005C3EEC"/>
    <w:rsid w:val="005C40A4"/>
    <w:rsid w:val="005C4520"/>
    <w:rsid w:val="005C4C75"/>
    <w:rsid w:val="005C4E49"/>
    <w:rsid w:val="005C5AA3"/>
    <w:rsid w:val="005C5C7F"/>
    <w:rsid w:val="005C5C8C"/>
    <w:rsid w:val="005C638D"/>
    <w:rsid w:val="005C7CCE"/>
    <w:rsid w:val="005C7F74"/>
    <w:rsid w:val="005D048D"/>
    <w:rsid w:val="005D0CA8"/>
    <w:rsid w:val="005D0D7D"/>
    <w:rsid w:val="005D12BE"/>
    <w:rsid w:val="005D14CC"/>
    <w:rsid w:val="005D16D5"/>
    <w:rsid w:val="005D175B"/>
    <w:rsid w:val="005D19A3"/>
    <w:rsid w:val="005D241A"/>
    <w:rsid w:val="005D261F"/>
    <w:rsid w:val="005D28DE"/>
    <w:rsid w:val="005D2F28"/>
    <w:rsid w:val="005D3610"/>
    <w:rsid w:val="005D3713"/>
    <w:rsid w:val="005D3A55"/>
    <w:rsid w:val="005D3C45"/>
    <w:rsid w:val="005D3CED"/>
    <w:rsid w:val="005D3D9C"/>
    <w:rsid w:val="005D3E15"/>
    <w:rsid w:val="005D4014"/>
    <w:rsid w:val="005D436A"/>
    <w:rsid w:val="005D442B"/>
    <w:rsid w:val="005D450C"/>
    <w:rsid w:val="005D5575"/>
    <w:rsid w:val="005D557D"/>
    <w:rsid w:val="005D5D98"/>
    <w:rsid w:val="005D6276"/>
    <w:rsid w:val="005D72A6"/>
    <w:rsid w:val="005D733E"/>
    <w:rsid w:val="005D7B18"/>
    <w:rsid w:val="005D7FCA"/>
    <w:rsid w:val="005E05F8"/>
    <w:rsid w:val="005E1508"/>
    <w:rsid w:val="005E16A9"/>
    <w:rsid w:val="005E1851"/>
    <w:rsid w:val="005E1A1E"/>
    <w:rsid w:val="005E20CF"/>
    <w:rsid w:val="005E2330"/>
    <w:rsid w:val="005E2527"/>
    <w:rsid w:val="005E2638"/>
    <w:rsid w:val="005E3F60"/>
    <w:rsid w:val="005E502E"/>
    <w:rsid w:val="005E51B9"/>
    <w:rsid w:val="005E5687"/>
    <w:rsid w:val="005E5711"/>
    <w:rsid w:val="005E5CA5"/>
    <w:rsid w:val="005E6848"/>
    <w:rsid w:val="005E7B1C"/>
    <w:rsid w:val="005E7D5B"/>
    <w:rsid w:val="005E7DBC"/>
    <w:rsid w:val="005F02FD"/>
    <w:rsid w:val="005F0CE3"/>
    <w:rsid w:val="005F0F38"/>
    <w:rsid w:val="005F1268"/>
    <w:rsid w:val="005F1392"/>
    <w:rsid w:val="005F194B"/>
    <w:rsid w:val="005F1AC9"/>
    <w:rsid w:val="005F1D04"/>
    <w:rsid w:val="005F20E7"/>
    <w:rsid w:val="005F2254"/>
    <w:rsid w:val="005F25AD"/>
    <w:rsid w:val="005F2757"/>
    <w:rsid w:val="005F34FD"/>
    <w:rsid w:val="005F3D8D"/>
    <w:rsid w:val="005F45AC"/>
    <w:rsid w:val="005F4B05"/>
    <w:rsid w:val="005F4F79"/>
    <w:rsid w:val="005F50D7"/>
    <w:rsid w:val="005F5262"/>
    <w:rsid w:val="005F5422"/>
    <w:rsid w:val="005F5760"/>
    <w:rsid w:val="005F5B3D"/>
    <w:rsid w:val="005F6024"/>
    <w:rsid w:val="005F689B"/>
    <w:rsid w:val="005F6988"/>
    <w:rsid w:val="005F6D9C"/>
    <w:rsid w:val="005F728C"/>
    <w:rsid w:val="005F7849"/>
    <w:rsid w:val="005F7DBD"/>
    <w:rsid w:val="005F7F3B"/>
    <w:rsid w:val="00600A14"/>
    <w:rsid w:val="00600A27"/>
    <w:rsid w:val="00600B69"/>
    <w:rsid w:val="00600BC4"/>
    <w:rsid w:val="00600C5F"/>
    <w:rsid w:val="006012E3"/>
    <w:rsid w:val="006013D7"/>
    <w:rsid w:val="00601F0A"/>
    <w:rsid w:val="00602E85"/>
    <w:rsid w:val="00603001"/>
    <w:rsid w:val="00603448"/>
    <w:rsid w:val="006038CC"/>
    <w:rsid w:val="00604604"/>
    <w:rsid w:val="00604671"/>
    <w:rsid w:val="00604947"/>
    <w:rsid w:val="00604956"/>
    <w:rsid w:val="00604CE5"/>
    <w:rsid w:val="00604EBC"/>
    <w:rsid w:val="00605127"/>
    <w:rsid w:val="00605267"/>
    <w:rsid w:val="00605588"/>
    <w:rsid w:val="00605860"/>
    <w:rsid w:val="0060605B"/>
    <w:rsid w:val="00606700"/>
    <w:rsid w:val="006068D1"/>
    <w:rsid w:val="00606B5A"/>
    <w:rsid w:val="006070F8"/>
    <w:rsid w:val="00607B7B"/>
    <w:rsid w:val="0061022D"/>
    <w:rsid w:val="00610647"/>
    <w:rsid w:val="006106A2"/>
    <w:rsid w:val="0061098B"/>
    <w:rsid w:val="006110B3"/>
    <w:rsid w:val="00611515"/>
    <w:rsid w:val="006117E6"/>
    <w:rsid w:val="00611DC5"/>
    <w:rsid w:val="006120BB"/>
    <w:rsid w:val="00612246"/>
    <w:rsid w:val="00612646"/>
    <w:rsid w:val="006131C7"/>
    <w:rsid w:val="006133AA"/>
    <w:rsid w:val="00613654"/>
    <w:rsid w:val="0061394A"/>
    <w:rsid w:val="00613C2E"/>
    <w:rsid w:val="0061485A"/>
    <w:rsid w:val="00614FBF"/>
    <w:rsid w:val="0061570B"/>
    <w:rsid w:val="00615970"/>
    <w:rsid w:val="00616069"/>
    <w:rsid w:val="00616264"/>
    <w:rsid w:val="00616585"/>
    <w:rsid w:val="00616B18"/>
    <w:rsid w:val="00620613"/>
    <w:rsid w:val="00620B60"/>
    <w:rsid w:val="00620FAE"/>
    <w:rsid w:val="00621010"/>
    <w:rsid w:val="00621029"/>
    <w:rsid w:val="00621047"/>
    <w:rsid w:val="0062115F"/>
    <w:rsid w:val="006212A3"/>
    <w:rsid w:val="00621364"/>
    <w:rsid w:val="0062162C"/>
    <w:rsid w:val="00621915"/>
    <w:rsid w:val="00621924"/>
    <w:rsid w:val="00622644"/>
    <w:rsid w:val="006228F1"/>
    <w:rsid w:val="00622F2A"/>
    <w:rsid w:val="00622F57"/>
    <w:rsid w:val="00623210"/>
    <w:rsid w:val="00623B17"/>
    <w:rsid w:val="006245C2"/>
    <w:rsid w:val="00624C17"/>
    <w:rsid w:val="00625456"/>
    <w:rsid w:val="00625C17"/>
    <w:rsid w:val="00625C30"/>
    <w:rsid w:val="006261E4"/>
    <w:rsid w:val="00626C33"/>
    <w:rsid w:val="00626CB7"/>
    <w:rsid w:val="0062727A"/>
    <w:rsid w:val="0062771B"/>
    <w:rsid w:val="00627A42"/>
    <w:rsid w:val="00627E85"/>
    <w:rsid w:val="00630DFA"/>
    <w:rsid w:val="00630F19"/>
    <w:rsid w:val="0063108C"/>
    <w:rsid w:val="006316C9"/>
    <w:rsid w:val="006318AE"/>
    <w:rsid w:val="0063193B"/>
    <w:rsid w:val="00631F2A"/>
    <w:rsid w:val="006323DB"/>
    <w:rsid w:val="00632C86"/>
    <w:rsid w:val="00632FEF"/>
    <w:rsid w:val="00633047"/>
    <w:rsid w:val="006332EF"/>
    <w:rsid w:val="0063334F"/>
    <w:rsid w:val="00633B4F"/>
    <w:rsid w:val="00633CBE"/>
    <w:rsid w:val="00633DB1"/>
    <w:rsid w:val="00634006"/>
    <w:rsid w:val="00634060"/>
    <w:rsid w:val="00634176"/>
    <w:rsid w:val="00634472"/>
    <w:rsid w:val="006346DE"/>
    <w:rsid w:val="006347F6"/>
    <w:rsid w:val="00634AA7"/>
    <w:rsid w:val="00634ADD"/>
    <w:rsid w:val="00634E50"/>
    <w:rsid w:val="00634E6A"/>
    <w:rsid w:val="006351CC"/>
    <w:rsid w:val="006351DD"/>
    <w:rsid w:val="006351DF"/>
    <w:rsid w:val="006352EA"/>
    <w:rsid w:val="0063599A"/>
    <w:rsid w:val="00635ABA"/>
    <w:rsid w:val="00636145"/>
    <w:rsid w:val="0063654D"/>
    <w:rsid w:val="00636DCB"/>
    <w:rsid w:val="006404CA"/>
    <w:rsid w:val="00640835"/>
    <w:rsid w:val="006408D1"/>
    <w:rsid w:val="00640C26"/>
    <w:rsid w:val="0064139D"/>
    <w:rsid w:val="00642537"/>
    <w:rsid w:val="006428DD"/>
    <w:rsid w:val="00642F01"/>
    <w:rsid w:val="00642FC8"/>
    <w:rsid w:val="006430B1"/>
    <w:rsid w:val="0064330E"/>
    <w:rsid w:val="0064337A"/>
    <w:rsid w:val="006433D3"/>
    <w:rsid w:val="006438B1"/>
    <w:rsid w:val="00643FCC"/>
    <w:rsid w:val="00644465"/>
    <w:rsid w:val="006448B8"/>
    <w:rsid w:val="0064505C"/>
    <w:rsid w:val="00645311"/>
    <w:rsid w:val="00645C4D"/>
    <w:rsid w:val="0064628E"/>
    <w:rsid w:val="00646389"/>
    <w:rsid w:val="006467CC"/>
    <w:rsid w:val="00646D62"/>
    <w:rsid w:val="0064702A"/>
    <w:rsid w:val="00647895"/>
    <w:rsid w:val="00647BC9"/>
    <w:rsid w:val="00647DE5"/>
    <w:rsid w:val="00650016"/>
    <w:rsid w:val="006501C7"/>
    <w:rsid w:val="00650426"/>
    <w:rsid w:val="00650A1A"/>
    <w:rsid w:val="00650F71"/>
    <w:rsid w:val="006515CC"/>
    <w:rsid w:val="006516C7"/>
    <w:rsid w:val="00651A5E"/>
    <w:rsid w:val="00651AA7"/>
    <w:rsid w:val="00651BA0"/>
    <w:rsid w:val="00651EB4"/>
    <w:rsid w:val="00651F87"/>
    <w:rsid w:val="00652389"/>
    <w:rsid w:val="0065293D"/>
    <w:rsid w:val="00652DC9"/>
    <w:rsid w:val="00652F48"/>
    <w:rsid w:val="0065314A"/>
    <w:rsid w:val="00653197"/>
    <w:rsid w:val="00653494"/>
    <w:rsid w:val="006537D5"/>
    <w:rsid w:val="00653AA7"/>
    <w:rsid w:val="00654079"/>
    <w:rsid w:val="00654AA1"/>
    <w:rsid w:val="00655B5D"/>
    <w:rsid w:val="00655EA9"/>
    <w:rsid w:val="00656225"/>
    <w:rsid w:val="0065622D"/>
    <w:rsid w:val="00656936"/>
    <w:rsid w:val="00656A9A"/>
    <w:rsid w:val="00656AF4"/>
    <w:rsid w:val="006570F7"/>
    <w:rsid w:val="0065721A"/>
    <w:rsid w:val="0065760A"/>
    <w:rsid w:val="00657A3B"/>
    <w:rsid w:val="00657A80"/>
    <w:rsid w:val="00657C20"/>
    <w:rsid w:val="006604FE"/>
    <w:rsid w:val="006606F0"/>
    <w:rsid w:val="006606FD"/>
    <w:rsid w:val="006611A1"/>
    <w:rsid w:val="006618DB"/>
    <w:rsid w:val="00661F6C"/>
    <w:rsid w:val="00662CEB"/>
    <w:rsid w:val="006632F7"/>
    <w:rsid w:val="00664529"/>
    <w:rsid w:val="006645DB"/>
    <w:rsid w:val="006653D6"/>
    <w:rsid w:val="00665779"/>
    <w:rsid w:val="00665930"/>
    <w:rsid w:val="00665AE2"/>
    <w:rsid w:val="0066663E"/>
    <w:rsid w:val="0066672B"/>
    <w:rsid w:val="00666922"/>
    <w:rsid w:val="006672AE"/>
    <w:rsid w:val="006673B8"/>
    <w:rsid w:val="00667608"/>
    <w:rsid w:val="006703ED"/>
    <w:rsid w:val="006708DC"/>
    <w:rsid w:val="00671113"/>
    <w:rsid w:val="00671FB1"/>
    <w:rsid w:val="0067320A"/>
    <w:rsid w:val="006743D6"/>
    <w:rsid w:val="006748AE"/>
    <w:rsid w:val="0067492A"/>
    <w:rsid w:val="00675475"/>
    <w:rsid w:val="00675483"/>
    <w:rsid w:val="00675B06"/>
    <w:rsid w:val="006761C7"/>
    <w:rsid w:val="00676212"/>
    <w:rsid w:val="00676DD2"/>
    <w:rsid w:val="00677290"/>
    <w:rsid w:val="006775CB"/>
    <w:rsid w:val="00677695"/>
    <w:rsid w:val="00677E1B"/>
    <w:rsid w:val="00680155"/>
    <w:rsid w:val="00680EBE"/>
    <w:rsid w:val="0068116A"/>
    <w:rsid w:val="006811B8"/>
    <w:rsid w:val="00681C43"/>
    <w:rsid w:val="0068240D"/>
    <w:rsid w:val="00682518"/>
    <w:rsid w:val="00682721"/>
    <w:rsid w:val="006828AA"/>
    <w:rsid w:val="00682B33"/>
    <w:rsid w:val="006837A5"/>
    <w:rsid w:val="00683A72"/>
    <w:rsid w:val="00683FA5"/>
    <w:rsid w:val="006842ED"/>
    <w:rsid w:val="00684C15"/>
    <w:rsid w:val="00684E33"/>
    <w:rsid w:val="006853C9"/>
    <w:rsid w:val="00685EE1"/>
    <w:rsid w:val="00685F01"/>
    <w:rsid w:val="00686759"/>
    <w:rsid w:val="00686975"/>
    <w:rsid w:val="00686BA2"/>
    <w:rsid w:val="00686C73"/>
    <w:rsid w:val="00686CF9"/>
    <w:rsid w:val="00686DBF"/>
    <w:rsid w:val="006875D7"/>
    <w:rsid w:val="00687840"/>
    <w:rsid w:val="0068794F"/>
    <w:rsid w:val="00690247"/>
    <w:rsid w:val="00690871"/>
    <w:rsid w:val="00690928"/>
    <w:rsid w:val="00690ADB"/>
    <w:rsid w:val="00690E10"/>
    <w:rsid w:val="006915A1"/>
    <w:rsid w:val="006919B5"/>
    <w:rsid w:val="0069276A"/>
    <w:rsid w:val="006929D6"/>
    <w:rsid w:val="00693042"/>
    <w:rsid w:val="00693306"/>
    <w:rsid w:val="00693B74"/>
    <w:rsid w:val="00693C9A"/>
    <w:rsid w:val="00694323"/>
    <w:rsid w:val="006944D4"/>
    <w:rsid w:val="0069497A"/>
    <w:rsid w:val="00695E83"/>
    <w:rsid w:val="0069666C"/>
    <w:rsid w:val="00696681"/>
    <w:rsid w:val="00696757"/>
    <w:rsid w:val="006969C3"/>
    <w:rsid w:val="006969CF"/>
    <w:rsid w:val="00696A1F"/>
    <w:rsid w:val="00696D20"/>
    <w:rsid w:val="00696F64"/>
    <w:rsid w:val="006977AF"/>
    <w:rsid w:val="00697BCE"/>
    <w:rsid w:val="006A00B9"/>
    <w:rsid w:val="006A03A6"/>
    <w:rsid w:val="006A06D1"/>
    <w:rsid w:val="006A0CE2"/>
    <w:rsid w:val="006A1367"/>
    <w:rsid w:val="006A1648"/>
    <w:rsid w:val="006A18A8"/>
    <w:rsid w:val="006A1A3D"/>
    <w:rsid w:val="006A24E2"/>
    <w:rsid w:val="006A25C5"/>
    <w:rsid w:val="006A26FD"/>
    <w:rsid w:val="006A44A0"/>
    <w:rsid w:val="006A4F26"/>
    <w:rsid w:val="006A547F"/>
    <w:rsid w:val="006A55AE"/>
    <w:rsid w:val="006A58E1"/>
    <w:rsid w:val="006A5A92"/>
    <w:rsid w:val="006A5EBF"/>
    <w:rsid w:val="006A62DB"/>
    <w:rsid w:val="006A6B42"/>
    <w:rsid w:val="006A6B95"/>
    <w:rsid w:val="006A6D2B"/>
    <w:rsid w:val="006A6D45"/>
    <w:rsid w:val="006A6D87"/>
    <w:rsid w:val="006A6FC8"/>
    <w:rsid w:val="006A7239"/>
    <w:rsid w:val="006A7A14"/>
    <w:rsid w:val="006B07E0"/>
    <w:rsid w:val="006B0BA2"/>
    <w:rsid w:val="006B0C10"/>
    <w:rsid w:val="006B1268"/>
    <w:rsid w:val="006B15AF"/>
    <w:rsid w:val="006B15E4"/>
    <w:rsid w:val="006B18A6"/>
    <w:rsid w:val="006B1994"/>
    <w:rsid w:val="006B19A1"/>
    <w:rsid w:val="006B1B70"/>
    <w:rsid w:val="006B260C"/>
    <w:rsid w:val="006B272B"/>
    <w:rsid w:val="006B32F8"/>
    <w:rsid w:val="006B4B1F"/>
    <w:rsid w:val="006B4CB0"/>
    <w:rsid w:val="006B4E5F"/>
    <w:rsid w:val="006B52E2"/>
    <w:rsid w:val="006B60D6"/>
    <w:rsid w:val="006B6458"/>
    <w:rsid w:val="006B6671"/>
    <w:rsid w:val="006B70DF"/>
    <w:rsid w:val="006B7964"/>
    <w:rsid w:val="006B7B89"/>
    <w:rsid w:val="006C06F4"/>
    <w:rsid w:val="006C0C49"/>
    <w:rsid w:val="006C0F2F"/>
    <w:rsid w:val="006C1E2C"/>
    <w:rsid w:val="006C1F94"/>
    <w:rsid w:val="006C21CF"/>
    <w:rsid w:val="006C2678"/>
    <w:rsid w:val="006C35D0"/>
    <w:rsid w:val="006C3A98"/>
    <w:rsid w:val="006C4010"/>
    <w:rsid w:val="006C43BD"/>
    <w:rsid w:val="006C44BA"/>
    <w:rsid w:val="006C44CA"/>
    <w:rsid w:val="006C4C8F"/>
    <w:rsid w:val="006C4E9D"/>
    <w:rsid w:val="006C4FC6"/>
    <w:rsid w:val="006C521F"/>
    <w:rsid w:val="006C5527"/>
    <w:rsid w:val="006C5A58"/>
    <w:rsid w:val="006C653A"/>
    <w:rsid w:val="006C6B86"/>
    <w:rsid w:val="006C6E99"/>
    <w:rsid w:val="006C7092"/>
    <w:rsid w:val="006C751E"/>
    <w:rsid w:val="006C7C74"/>
    <w:rsid w:val="006C7FB8"/>
    <w:rsid w:val="006D012A"/>
    <w:rsid w:val="006D1111"/>
    <w:rsid w:val="006D163D"/>
    <w:rsid w:val="006D1AA3"/>
    <w:rsid w:val="006D1DDF"/>
    <w:rsid w:val="006D2259"/>
    <w:rsid w:val="006D2483"/>
    <w:rsid w:val="006D2E88"/>
    <w:rsid w:val="006D310D"/>
    <w:rsid w:val="006D382A"/>
    <w:rsid w:val="006D3BFB"/>
    <w:rsid w:val="006D3E43"/>
    <w:rsid w:val="006D4955"/>
    <w:rsid w:val="006D4ED5"/>
    <w:rsid w:val="006D52B0"/>
    <w:rsid w:val="006D5FBC"/>
    <w:rsid w:val="006D60C5"/>
    <w:rsid w:val="006D7B93"/>
    <w:rsid w:val="006D7C89"/>
    <w:rsid w:val="006D7F34"/>
    <w:rsid w:val="006D7FF8"/>
    <w:rsid w:val="006E00D2"/>
    <w:rsid w:val="006E02DA"/>
    <w:rsid w:val="006E061B"/>
    <w:rsid w:val="006E0ADF"/>
    <w:rsid w:val="006E0C07"/>
    <w:rsid w:val="006E120D"/>
    <w:rsid w:val="006E177B"/>
    <w:rsid w:val="006E1792"/>
    <w:rsid w:val="006E2560"/>
    <w:rsid w:val="006E2694"/>
    <w:rsid w:val="006E26A4"/>
    <w:rsid w:val="006E326A"/>
    <w:rsid w:val="006E34EA"/>
    <w:rsid w:val="006E3DB3"/>
    <w:rsid w:val="006E45F2"/>
    <w:rsid w:val="006E4804"/>
    <w:rsid w:val="006E5668"/>
    <w:rsid w:val="006E576C"/>
    <w:rsid w:val="006E5C7D"/>
    <w:rsid w:val="006E6117"/>
    <w:rsid w:val="006E6780"/>
    <w:rsid w:val="006E6C9F"/>
    <w:rsid w:val="006E7560"/>
    <w:rsid w:val="006E78A2"/>
    <w:rsid w:val="006E78D2"/>
    <w:rsid w:val="006E79BA"/>
    <w:rsid w:val="006E7E22"/>
    <w:rsid w:val="006E7E71"/>
    <w:rsid w:val="006F10A8"/>
    <w:rsid w:val="006F158C"/>
    <w:rsid w:val="006F1D62"/>
    <w:rsid w:val="006F25EB"/>
    <w:rsid w:val="006F26E8"/>
    <w:rsid w:val="006F2BF1"/>
    <w:rsid w:val="006F2F73"/>
    <w:rsid w:val="006F3351"/>
    <w:rsid w:val="006F356B"/>
    <w:rsid w:val="006F38DC"/>
    <w:rsid w:val="006F38EA"/>
    <w:rsid w:val="006F39B2"/>
    <w:rsid w:val="006F3AB0"/>
    <w:rsid w:val="006F3D6A"/>
    <w:rsid w:val="006F3E0D"/>
    <w:rsid w:val="006F408C"/>
    <w:rsid w:val="006F42AE"/>
    <w:rsid w:val="006F453F"/>
    <w:rsid w:val="006F457C"/>
    <w:rsid w:val="006F4A45"/>
    <w:rsid w:val="006F4E50"/>
    <w:rsid w:val="006F509F"/>
    <w:rsid w:val="006F5845"/>
    <w:rsid w:val="006F5862"/>
    <w:rsid w:val="006F5B70"/>
    <w:rsid w:val="006F61EF"/>
    <w:rsid w:val="006F6657"/>
    <w:rsid w:val="006F6A06"/>
    <w:rsid w:val="006F7181"/>
    <w:rsid w:val="006F7302"/>
    <w:rsid w:val="006F7B14"/>
    <w:rsid w:val="007006E8"/>
    <w:rsid w:val="007008A0"/>
    <w:rsid w:val="00700B4B"/>
    <w:rsid w:val="007018F8"/>
    <w:rsid w:val="0070191E"/>
    <w:rsid w:val="00701B75"/>
    <w:rsid w:val="00702024"/>
    <w:rsid w:val="007021F8"/>
    <w:rsid w:val="0070238B"/>
    <w:rsid w:val="007027BC"/>
    <w:rsid w:val="00702950"/>
    <w:rsid w:val="007029A4"/>
    <w:rsid w:val="00702D29"/>
    <w:rsid w:val="0070320D"/>
    <w:rsid w:val="007032A2"/>
    <w:rsid w:val="007033C4"/>
    <w:rsid w:val="0070340F"/>
    <w:rsid w:val="00703CEE"/>
    <w:rsid w:val="0070400D"/>
    <w:rsid w:val="0070471B"/>
    <w:rsid w:val="0070479E"/>
    <w:rsid w:val="0070554B"/>
    <w:rsid w:val="0070588C"/>
    <w:rsid w:val="007058B9"/>
    <w:rsid w:val="00705DAE"/>
    <w:rsid w:val="00705E34"/>
    <w:rsid w:val="007069DE"/>
    <w:rsid w:val="00706B7C"/>
    <w:rsid w:val="00706F02"/>
    <w:rsid w:val="00706FB3"/>
    <w:rsid w:val="007075D5"/>
    <w:rsid w:val="00707E2D"/>
    <w:rsid w:val="00710233"/>
    <w:rsid w:val="00710EFA"/>
    <w:rsid w:val="007112A9"/>
    <w:rsid w:val="00711EB4"/>
    <w:rsid w:val="00712005"/>
    <w:rsid w:val="00712308"/>
    <w:rsid w:val="007124EA"/>
    <w:rsid w:val="0071288A"/>
    <w:rsid w:val="00712FB4"/>
    <w:rsid w:val="00713026"/>
    <w:rsid w:val="00713236"/>
    <w:rsid w:val="0071364C"/>
    <w:rsid w:val="00713672"/>
    <w:rsid w:val="0071376A"/>
    <w:rsid w:val="0071385A"/>
    <w:rsid w:val="00713AD6"/>
    <w:rsid w:val="00713CC7"/>
    <w:rsid w:val="0071425C"/>
    <w:rsid w:val="00714A24"/>
    <w:rsid w:val="00714C76"/>
    <w:rsid w:val="00715457"/>
    <w:rsid w:val="0071566D"/>
    <w:rsid w:val="00715D9F"/>
    <w:rsid w:val="00715F8E"/>
    <w:rsid w:val="00716998"/>
    <w:rsid w:val="00716B80"/>
    <w:rsid w:val="00716D33"/>
    <w:rsid w:val="00716E5E"/>
    <w:rsid w:val="00717373"/>
    <w:rsid w:val="007177D4"/>
    <w:rsid w:val="0071786A"/>
    <w:rsid w:val="0072004D"/>
    <w:rsid w:val="007201F1"/>
    <w:rsid w:val="00720806"/>
    <w:rsid w:val="00720A00"/>
    <w:rsid w:val="00720BE8"/>
    <w:rsid w:val="0072107F"/>
    <w:rsid w:val="007214CF"/>
    <w:rsid w:val="00721618"/>
    <w:rsid w:val="00721AF7"/>
    <w:rsid w:val="00721C91"/>
    <w:rsid w:val="0072201B"/>
    <w:rsid w:val="00722B93"/>
    <w:rsid w:val="00722D0F"/>
    <w:rsid w:val="00722DC8"/>
    <w:rsid w:val="007230A5"/>
    <w:rsid w:val="007230AF"/>
    <w:rsid w:val="00723188"/>
    <w:rsid w:val="0072364A"/>
    <w:rsid w:val="00723960"/>
    <w:rsid w:val="007239C7"/>
    <w:rsid w:val="0072422C"/>
    <w:rsid w:val="00724ACF"/>
    <w:rsid w:val="00724AE5"/>
    <w:rsid w:val="00724B83"/>
    <w:rsid w:val="00724B89"/>
    <w:rsid w:val="007250D0"/>
    <w:rsid w:val="0072536A"/>
    <w:rsid w:val="0072547F"/>
    <w:rsid w:val="007257AE"/>
    <w:rsid w:val="00725CA7"/>
    <w:rsid w:val="00725CDE"/>
    <w:rsid w:val="007266A8"/>
    <w:rsid w:val="00726904"/>
    <w:rsid w:val="00727A35"/>
    <w:rsid w:val="00727AF0"/>
    <w:rsid w:val="00727F49"/>
    <w:rsid w:val="007305E6"/>
    <w:rsid w:val="0073069F"/>
    <w:rsid w:val="007319BE"/>
    <w:rsid w:val="00731C66"/>
    <w:rsid w:val="00732250"/>
    <w:rsid w:val="0073261F"/>
    <w:rsid w:val="00732CBC"/>
    <w:rsid w:val="00733CD4"/>
    <w:rsid w:val="00733DBE"/>
    <w:rsid w:val="00734313"/>
    <w:rsid w:val="0073450C"/>
    <w:rsid w:val="00734CCA"/>
    <w:rsid w:val="00734DEB"/>
    <w:rsid w:val="007359E4"/>
    <w:rsid w:val="00735A6E"/>
    <w:rsid w:val="0073665B"/>
    <w:rsid w:val="00736840"/>
    <w:rsid w:val="007368DB"/>
    <w:rsid w:val="00736F3D"/>
    <w:rsid w:val="00737236"/>
    <w:rsid w:val="007373D1"/>
    <w:rsid w:val="007375AF"/>
    <w:rsid w:val="0073792C"/>
    <w:rsid w:val="00737A66"/>
    <w:rsid w:val="007402A7"/>
    <w:rsid w:val="00741601"/>
    <w:rsid w:val="007417A2"/>
    <w:rsid w:val="00741BAE"/>
    <w:rsid w:val="00741BD3"/>
    <w:rsid w:val="00742647"/>
    <w:rsid w:val="007429A9"/>
    <w:rsid w:val="00742C2A"/>
    <w:rsid w:val="007433A6"/>
    <w:rsid w:val="00743808"/>
    <w:rsid w:val="00743BCC"/>
    <w:rsid w:val="00743CE7"/>
    <w:rsid w:val="0074428D"/>
    <w:rsid w:val="007449B6"/>
    <w:rsid w:val="00744E06"/>
    <w:rsid w:val="0074512C"/>
    <w:rsid w:val="00745EA5"/>
    <w:rsid w:val="00746024"/>
    <w:rsid w:val="007460C2"/>
    <w:rsid w:val="007463DB"/>
    <w:rsid w:val="007467DD"/>
    <w:rsid w:val="00746879"/>
    <w:rsid w:val="007468D9"/>
    <w:rsid w:val="00746B0F"/>
    <w:rsid w:val="00746C96"/>
    <w:rsid w:val="00747019"/>
    <w:rsid w:val="00747173"/>
    <w:rsid w:val="00747BC0"/>
    <w:rsid w:val="00747D23"/>
    <w:rsid w:val="00747FE8"/>
    <w:rsid w:val="0075022C"/>
    <w:rsid w:val="00750310"/>
    <w:rsid w:val="007504F9"/>
    <w:rsid w:val="007507BC"/>
    <w:rsid w:val="0075115A"/>
    <w:rsid w:val="00751BEB"/>
    <w:rsid w:val="00751C62"/>
    <w:rsid w:val="00751E51"/>
    <w:rsid w:val="00751E5B"/>
    <w:rsid w:val="00751ECB"/>
    <w:rsid w:val="0075200E"/>
    <w:rsid w:val="007521C3"/>
    <w:rsid w:val="007522B3"/>
    <w:rsid w:val="0075258A"/>
    <w:rsid w:val="0075276F"/>
    <w:rsid w:val="00753367"/>
    <w:rsid w:val="007536E9"/>
    <w:rsid w:val="0075421D"/>
    <w:rsid w:val="00754E6E"/>
    <w:rsid w:val="00755220"/>
    <w:rsid w:val="007553AE"/>
    <w:rsid w:val="007553ED"/>
    <w:rsid w:val="007558CA"/>
    <w:rsid w:val="00755EF0"/>
    <w:rsid w:val="007562B8"/>
    <w:rsid w:val="00756D3B"/>
    <w:rsid w:val="0075702C"/>
    <w:rsid w:val="0075733D"/>
    <w:rsid w:val="00757A08"/>
    <w:rsid w:val="00760BC7"/>
    <w:rsid w:val="00761470"/>
    <w:rsid w:val="007614A7"/>
    <w:rsid w:val="00761650"/>
    <w:rsid w:val="0076191A"/>
    <w:rsid w:val="00761B9F"/>
    <w:rsid w:val="00761FB2"/>
    <w:rsid w:val="0076220C"/>
    <w:rsid w:val="00762DC3"/>
    <w:rsid w:val="0076334D"/>
    <w:rsid w:val="007645DD"/>
    <w:rsid w:val="00764718"/>
    <w:rsid w:val="00764919"/>
    <w:rsid w:val="00764AA4"/>
    <w:rsid w:val="00764FA0"/>
    <w:rsid w:val="00765167"/>
    <w:rsid w:val="007653F8"/>
    <w:rsid w:val="00766223"/>
    <w:rsid w:val="00766B9D"/>
    <w:rsid w:val="00766CC6"/>
    <w:rsid w:val="00766F99"/>
    <w:rsid w:val="0076786B"/>
    <w:rsid w:val="00767D81"/>
    <w:rsid w:val="00767E7F"/>
    <w:rsid w:val="00770752"/>
    <w:rsid w:val="00770807"/>
    <w:rsid w:val="00770AB8"/>
    <w:rsid w:val="00770DB9"/>
    <w:rsid w:val="00771239"/>
    <w:rsid w:val="007712BD"/>
    <w:rsid w:val="00771738"/>
    <w:rsid w:val="00773EBC"/>
    <w:rsid w:val="00773F12"/>
    <w:rsid w:val="00774821"/>
    <w:rsid w:val="00775072"/>
    <w:rsid w:val="0077537A"/>
    <w:rsid w:val="00776575"/>
    <w:rsid w:val="00776858"/>
    <w:rsid w:val="00776B9A"/>
    <w:rsid w:val="00777093"/>
    <w:rsid w:val="00777476"/>
    <w:rsid w:val="00777536"/>
    <w:rsid w:val="007778C8"/>
    <w:rsid w:val="00777A6C"/>
    <w:rsid w:val="007809B6"/>
    <w:rsid w:val="00780B1A"/>
    <w:rsid w:val="00781800"/>
    <w:rsid w:val="007819B4"/>
    <w:rsid w:val="00781B08"/>
    <w:rsid w:val="0078214E"/>
    <w:rsid w:val="00782941"/>
    <w:rsid w:val="00782B76"/>
    <w:rsid w:val="00782C96"/>
    <w:rsid w:val="007832A0"/>
    <w:rsid w:val="007833F4"/>
    <w:rsid w:val="007834D0"/>
    <w:rsid w:val="007842C3"/>
    <w:rsid w:val="00784453"/>
    <w:rsid w:val="0078484F"/>
    <w:rsid w:val="00785910"/>
    <w:rsid w:val="0078615D"/>
    <w:rsid w:val="0078684A"/>
    <w:rsid w:val="00786D77"/>
    <w:rsid w:val="00786F73"/>
    <w:rsid w:val="007870A3"/>
    <w:rsid w:val="00787758"/>
    <w:rsid w:val="00787A3B"/>
    <w:rsid w:val="00790819"/>
    <w:rsid w:val="007909AE"/>
    <w:rsid w:val="007913BF"/>
    <w:rsid w:val="00791B20"/>
    <w:rsid w:val="00791CD0"/>
    <w:rsid w:val="00792286"/>
    <w:rsid w:val="007923CC"/>
    <w:rsid w:val="0079245D"/>
    <w:rsid w:val="00792958"/>
    <w:rsid w:val="007931AA"/>
    <w:rsid w:val="007933E0"/>
    <w:rsid w:val="007933F9"/>
    <w:rsid w:val="00793B51"/>
    <w:rsid w:val="0079402B"/>
    <w:rsid w:val="007940ED"/>
    <w:rsid w:val="00794432"/>
    <w:rsid w:val="00794540"/>
    <w:rsid w:val="007946C7"/>
    <w:rsid w:val="007947E6"/>
    <w:rsid w:val="00794B92"/>
    <w:rsid w:val="00795260"/>
    <w:rsid w:val="00795561"/>
    <w:rsid w:val="00795697"/>
    <w:rsid w:val="007957B4"/>
    <w:rsid w:val="00795E06"/>
    <w:rsid w:val="0079611F"/>
    <w:rsid w:val="00796906"/>
    <w:rsid w:val="00796947"/>
    <w:rsid w:val="00796F82"/>
    <w:rsid w:val="0079707C"/>
    <w:rsid w:val="00797663"/>
    <w:rsid w:val="0079774C"/>
    <w:rsid w:val="00797B36"/>
    <w:rsid w:val="00797BD4"/>
    <w:rsid w:val="00797D8A"/>
    <w:rsid w:val="007A0E2B"/>
    <w:rsid w:val="007A0EBF"/>
    <w:rsid w:val="007A1063"/>
    <w:rsid w:val="007A1189"/>
    <w:rsid w:val="007A1715"/>
    <w:rsid w:val="007A1730"/>
    <w:rsid w:val="007A18E1"/>
    <w:rsid w:val="007A2154"/>
    <w:rsid w:val="007A2A22"/>
    <w:rsid w:val="007A33F2"/>
    <w:rsid w:val="007A4069"/>
    <w:rsid w:val="007A4319"/>
    <w:rsid w:val="007A445E"/>
    <w:rsid w:val="007A488F"/>
    <w:rsid w:val="007A53BB"/>
    <w:rsid w:val="007A54F5"/>
    <w:rsid w:val="007A5F50"/>
    <w:rsid w:val="007A61C3"/>
    <w:rsid w:val="007A6598"/>
    <w:rsid w:val="007A65AD"/>
    <w:rsid w:val="007A66BA"/>
    <w:rsid w:val="007A6824"/>
    <w:rsid w:val="007A6D37"/>
    <w:rsid w:val="007A6D43"/>
    <w:rsid w:val="007A723B"/>
    <w:rsid w:val="007A7923"/>
    <w:rsid w:val="007B0514"/>
    <w:rsid w:val="007B0719"/>
    <w:rsid w:val="007B0C4E"/>
    <w:rsid w:val="007B0D68"/>
    <w:rsid w:val="007B118E"/>
    <w:rsid w:val="007B2282"/>
    <w:rsid w:val="007B2322"/>
    <w:rsid w:val="007B2790"/>
    <w:rsid w:val="007B2DCC"/>
    <w:rsid w:val="007B2E37"/>
    <w:rsid w:val="007B3859"/>
    <w:rsid w:val="007B3EB4"/>
    <w:rsid w:val="007B4123"/>
    <w:rsid w:val="007B4524"/>
    <w:rsid w:val="007B46DE"/>
    <w:rsid w:val="007B4A5F"/>
    <w:rsid w:val="007B5875"/>
    <w:rsid w:val="007B59A8"/>
    <w:rsid w:val="007B59AD"/>
    <w:rsid w:val="007B5A85"/>
    <w:rsid w:val="007B5E0F"/>
    <w:rsid w:val="007B6103"/>
    <w:rsid w:val="007B6982"/>
    <w:rsid w:val="007B6B8E"/>
    <w:rsid w:val="007B6F3F"/>
    <w:rsid w:val="007B72F9"/>
    <w:rsid w:val="007C0567"/>
    <w:rsid w:val="007C0A6B"/>
    <w:rsid w:val="007C0CEF"/>
    <w:rsid w:val="007C0FD7"/>
    <w:rsid w:val="007C124A"/>
    <w:rsid w:val="007C16B3"/>
    <w:rsid w:val="007C1A1F"/>
    <w:rsid w:val="007C1CF4"/>
    <w:rsid w:val="007C1EF3"/>
    <w:rsid w:val="007C2130"/>
    <w:rsid w:val="007C2E34"/>
    <w:rsid w:val="007C495F"/>
    <w:rsid w:val="007C4D25"/>
    <w:rsid w:val="007C55AF"/>
    <w:rsid w:val="007C571C"/>
    <w:rsid w:val="007C576B"/>
    <w:rsid w:val="007C5ABB"/>
    <w:rsid w:val="007C67C5"/>
    <w:rsid w:val="007C6E1B"/>
    <w:rsid w:val="007C71A9"/>
    <w:rsid w:val="007C7F46"/>
    <w:rsid w:val="007D02CD"/>
    <w:rsid w:val="007D035D"/>
    <w:rsid w:val="007D08A9"/>
    <w:rsid w:val="007D0A71"/>
    <w:rsid w:val="007D1C65"/>
    <w:rsid w:val="007D2EEC"/>
    <w:rsid w:val="007D2F7A"/>
    <w:rsid w:val="007D2FDB"/>
    <w:rsid w:val="007D3890"/>
    <w:rsid w:val="007D39E0"/>
    <w:rsid w:val="007D3D97"/>
    <w:rsid w:val="007D3FD2"/>
    <w:rsid w:val="007D4B26"/>
    <w:rsid w:val="007D4C74"/>
    <w:rsid w:val="007D4C91"/>
    <w:rsid w:val="007D501E"/>
    <w:rsid w:val="007D5555"/>
    <w:rsid w:val="007D5AD8"/>
    <w:rsid w:val="007D600F"/>
    <w:rsid w:val="007D6389"/>
    <w:rsid w:val="007D64B6"/>
    <w:rsid w:val="007D6782"/>
    <w:rsid w:val="007D6865"/>
    <w:rsid w:val="007D75B1"/>
    <w:rsid w:val="007D7D82"/>
    <w:rsid w:val="007D7D8C"/>
    <w:rsid w:val="007D7DE4"/>
    <w:rsid w:val="007D7FB5"/>
    <w:rsid w:val="007E0221"/>
    <w:rsid w:val="007E053C"/>
    <w:rsid w:val="007E0B67"/>
    <w:rsid w:val="007E1174"/>
    <w:rsid w:val="007E18EB"/>
    <w:rsid w:val="007E1A7A"/>
    <w:rsid w:val="007E1D44"/>
    <w:rsid w:val="007E24E8"/>
    <w:rsid w:val="007E26B7"/>
    <w:rsid w:val="007E28D9"/>
    <w:rsid w:val="007E2B5E"/>
    <w:rsid w:val="007E4DDE"/>
    <w:rsid w:val="007E4E57"/>
    <w:rsid w:val="007E538D"/>
    <w:rsid w:val="007E582F"/>
    <w:rsid w:val="007E5C60"/>
    <w:rsid w:val="007E5D3B"/>
    <w:rsid w:val="007E6127"/>
    <w:rsid w:val="007E6F04"/>
    <w:rsid w:val="007E7D2E"/>
    <w:rsid w:val="007F06F1"/>
    <w:rsid w:val="007F0970"/>
    <w:rsid w:val="007F0AD3"/>
    <w:rsid w:val="007F0E92"/>
    <w:rsid w:val="007F1009"/>
    <w:rsid w:val="007F137B"/>
    <w:rsid w:val="007F162C"/>
    <w:rsid w:val="007F1C95"/>
    <w:rsid w:val="007F27E3"/>
    <w:rsid w:val="007F34A0"/>
    <w:rsid w:val="007F3E40"/>
    <w:rsid w:val="007F3F0C"/>
    <w:rsid w:val="007F42D0"/>
    <w:rsid w:val="007F4537"/>
    <w:rsid w:val="007F466B"/>
    <w:rsid w:val="007F4875"/>
    <w:rsid w:val="007F489F"/>
    <w:rsid w:val="007F48DD"/>
    <w:rsid w:val="007F4ABC"/>
    <w:rsid w:val="007F5109"/>
    <w:rsid w:val="007F5737"/>
    <w:rsid w:val="007F5BCB"/>
    <w:rsid w:val="007F5EFE"/>
    <w:rsid w:val="007F606B"/>
    <w:rsid w:val="007F620F"/>
    <w:rsid w:val="007F6292"/>
    <w:rsid w:val="007F6ECA"/>
    <w:rsid w:val="007F73A9"/>
    <w:rsid w:val="007F740D"/>
    <w:rsid w:val="007F75B5"/>
    <w:rsid w:val="007F7BEF"/>
    <w:rsid w:val="00800BD0"/>
    <w:rsid w:val="00801C22"/>
    <w:rsid w:val="0080308E"/>
    <w:rsid w:val="00803133"/>
    <w:rsid w:val="00803346"/>
    <w:rsid w:val="008035E2"/>
    <w:rsid w:val="0080388E"/>
    <w:rsid w:val="00803CD3"/>
    <w:rsid w:val="00803EEA"/>
    <w:rsid w:val="0080416C"/>
    <w:rsid w:val="008042A2"/>
    <w:rsid w:val="0080433F"/>
    <w:rsid w:val="008052A0"/>
    <w:rsid w:val="00805862"/>
    <w:rsid w:val="008067B2"/>
    <w:rsid w:val="008069AB"/>
    <w:rsid w:val="00807186"/>
    <w:rsid w:val="00807EE5"/>
    <w:rsid w:val="0081061A"/>
    <w:rsid w:val="008106F5"/>
    <w:rsid w:val="00810799"/>
    <w:rsid w:val="00810943"/>
    <w:rsid w:val="0081094F"/>
    <w:rsid w:val="00810C5C"/>
    <w:rsid w:val="00810D4C"/>
    <w:rsid w:val="00810E94"/>
    <w:rsid w:val="00811423"/>
    <w:rsid w:val="00811757"/>
    <w:rsid w:val="00811B20"/>
    <w:rsid w:val="0081250E"/>
    <w:rsid w:val="008125FD"/>
    <w:rsid w:val="008127B4"/>
    <w:rsid w:val="008129C5"/>
    <w:rsid w:val="008132CE"/>
    <w:rsid w:val="0081349D"/>
    <w:rsid w:val="008136C3"/>
    <w:rsid w:val="008154C4"/>
    <w:rsid w:val="00815A42"/>
    <w:rsid w:val="00816564"/>
    <w:rsid w:val="0081678F"/>
    <w:rsid w:val="008167D8"/>
    <w:rsid w:val="00816DBC"/>
    <w:rsid w:val="00816E44"/>
    <w:rsid w:val="00817427"/>
    <w:rsid w:val="0081759A"/>
    <w:rsid w:val="0081769B"/>
    <w:rsid w:val="00817A00"/>
    <w:rsid w:val="00817D69"/>
    <w:rsid w:val="008187C9"/>
    <w:rsid w:val="00820025"/>
    <w:rsid w:val="00820894"/>
    <w:rsid w:val="00820E34"/>
    <w:rsid w:val="00821026"/>
    <w:rsid w:val="0082134A"/>
    <w:rsid w:val="00822143"/>
    <w:rsid w:val="0082244B"/>
    <w:rsid w:val="00822B7C"/>
    <w:rsid w:val="0082304B"/>
    <w:rsid w:val="008231BE"/>
    <w:rsid w:val="0082338F"/>
    <w:rsid w:val="0082344F"/>
    <w:rsid w:val="00823C5A"/>
    <w:rsid w:val="008245C0"/>
    <w:rsid w:val="00824A2F"/>
    <w:rsid w:val="008254D7"/>
    <w:rsid w:val="0082557A"/>
    <w:rsid w:val="00825C10"/>
    <w:rsid w:val="00825F30"/>
    <w:rsid w:val="00826038"/>
    <w:rsid w:val="0082627D"/>
    <w:rsid w:val="0082634C"/>
    <w:rsid w:val="00826BBE"/>
    <w:rsid w:val="008274B3"/>
    <w:rsid w:val="008274F5"/>
    <w:rsid w:val="0082754F"/>
    <w:rsid w:val="008275F3"/>
    <w:rsid w:val="00827716"/>
    <w:rsid w:val="00827C8D"/>
    <w:rsid w:val="00830502"/>
    <w:rsid w:val="00830649"/>
    <w:rsid w:val="00830AC8"/>
    <w:rsid w:val="00831847"/>
    <w:rsid w:val="008319FA"/>
    <w:rsid w:val="00831E73"/>
    <w:rsid w:val="00831F9A"/>
    <w:rsid w:val="00832345"/>
    <w:rsid w:val="008326E9"/>
    <w:rsid w:val="00832C31"/>
    <w:rsid w:val="0083328F"/>
    <w:rsid w:val="00834304"/>
    <w:rsid w:val="00834814"/>
    <w:rsid w:val="00834A78"/>
    <w:rsid w:val="00834DD6"/>
    <w:rsid w:val="00834EBB"/>
    <w:rsid w:val="00835139"/>
    <w:rsid w:val="0083515A"/>
    <w:rsid w:val="0083554B"/>
    <w:rsid w:val="00835731"/>
    <w:rsid w:val="00835B12"/>
    <w:rsid w:val="008361AC"/>
    <w:rsid w:val="008362AC"/>
    <w:rsid w:val="00836B5A"/>
    <w:rsid w:val="00836DBD"/>
    <w:rsid w:val="00836FE2"/>
    <w:rsid w:val="0083714F"/>
    <w:rsid w:val="0083766C"/>
    <w:rsid w:val="00837C3C"/>
    <w:rsid w:val="008406A0"/>
    <w:rsid w:val="00840A87"/>
    <w:rsid w:val="008418BE"/>
    <w:rsid w:val="00842157"/>
    <w:rsid w:val="008421D9"/>
    <w:rsid w:val="00842493"/>
    <w:rsid w:val="00842F90"/>
    <w:rsid w:val="0084304A"/>
    <w:rsid w:val="0084350B"/>
    <w:rsid w:val="00843943"/>
    <w:rsid w:val="00843C35"/>
    <w:rsid w:val="00843EA2"/>
    <w:rsid w:val="008441C6"/>
    <w:rsid w:val="0084446B"/>
    <w:rsid w:val="0084565A"/>
    <w:rsid w:val="0084584E"/>
    <w:rsid w:val="008458BE"/>
    <w:rsid w:val="008459D4"/>
    <w:rsid w:val="00845AAC"/>
    <w:rsid w:val="00845C34"/>
    <w:rsid w:val="00846119"/>
    <w:rsid w:val="0084614F"/>
    <w:rsid w:val="008463D3"/>
    <w:rsid w:val="008466E9"/>
    <w:rsid w:val="008469F0"/>
    <w:rsid w:val="00847765"/>
    <w:rsid w:val="008478A8"/>
    <w:rsid w:val="00847D78"/>
    <w:rsid w:val="0085051E"/>
    <w:rsid w:val="00850ACE"/>
    <w:rsid w:val="00850B6C"/>
    <w:rsid w:val="00851715"/>
    <w:rsid w:val="0085216B"/>
    <w:rsid w:val="008522D1"/>
    <w:rsid w:val="008524FA"/>
    <w:rsid w:val="00853066"/>
    <w:rsid w:val="008532BE"/>
    <w:rsid w:val="00853B86"/>
    <w:rsid w:val="00853BDE"/>
    <w:rsid w:val="00853D65"/>
    <w:rsid w:val="00854580"/>
    <w:rsid w:val="00854658"/>
    <w:rsid w:val="00854AFA"/>
    <w:rsid w:val="00854D32"/>
    <w:rsid w:val="0085555E"/>
    <w:rsid w:val="00855727"/>
    <w:rsid w:val="00855882"/>
    <w:rsid w:val="00855F21"/>
    <w:rsid w:val="00856363"/>
    <w:rsid w:val="00856854"/>
    <w:rsid w:val="00856C8F"/>
    <w:rsid w:val="0085704C"/>
    <w:rsid w:val="00857217"/>
    <w:rsid w:val="00857413"/>
    <w:rsid w:val="008577C4"/>
    <w:rsid w:val="00857A19"/>
    <w:rsid w:val="008602FB"/>
    <w:rsid w:val="0086057F"/>
    <w:rsid w:val="00860DF0"/>
    <w:rsid w:val="008611A3"/>
    <w:rsid w:val="0086133B"/>
    <w:rsid w:val="00861C50"/>
    <w:rsid w:val="00862384"/>
    <w:rsid w:val="0086291B"/>
    <w:rsid w:val="00862E93"/>
    <w:rsid w:val="00862FD6"/>
    <w:rsid w:val="00863069"/>
    <w:rsid w:val="008639E6"/>
    <w:rsid w:val="00864582"/>
    <w:rsid w:val="00864D87"/>
    <w:rsid w:val="00864E2A"/>
    <w:rsid w:val="00864F12"/>
    <w:rsid w:val="0086559B"/>
    <w:rsid w:val="00865A48"/>
    <w:rsid w:val="00865EBD"/>
    <w:rsid w:val="008666F5"/>
    <w:rsid w:val="00866A1E"/>
    <w:rsid w:val="00866FFB"/>
    <w:rsid w:val="0086709C"/>
    <w:rsid w:val="00867755"/>
    <w:rsid w:val="0086776E"/>
    <w:rsid w:val="00867ACC"/>
    <w:rsid w:val="00867CC9"/>
    <w:rsid w:val="0087042F"/>
    <w:rsid w:val="0087075D"/>
    <w:rsid w:val="00870822"/>
    <w:rsid w:val="00870C86"/>
    <w:rsid w:val="00870EB7"/>
    <w:rsid w:val="00870F56"/>
    <w:rsid w:val="00870FA5"/>
    <w:rsid w:val="0087133D"/>
    <w:rsid w:val="008716DD"/>
    <w:rsid w:val="0087193D"/>
    <w:rsid w:val="00871DFC"/>
    <w:rsid w:val="00872291"/>
    <w:rsid w:val="008728CA"/>
    <w:rsid w:val="00872994"/>
    <w:rsid w:val="00872A86"/>
    <w:rsid w:val="00872E82"/>
    <w:rsid w:val="00873355"/>
    <w:rsid w:val="0087418F"/>
    <w:rsid w:val="00874233"/>
    <w:rsid w:val="008757DD"/>
    <w:rsid w:val="00875840"/>
    <w:rsid w:val="008762EB"/>
    <w:rsid w:val="00876340"/>
    <w:rsid w:val="00877FBE"/>
    <w:rsid w:val="0088021B"/>
    <w:rsid w:val="008805B7"/>
    <w:rsid w:val="00881B79"/>
    <w:rsid w:val="00881CB5"/>
    <w:rsid w:val="00882432"/>
    <w:rsid w:val="008829AE"/>
    <w:rsid w:val="00882A11"/>
    <w:rsid w:val="00882B58"/>
    <w:rsid w:val="00882B7C"/>
    <w:rsid w:val="00882DB1"/>
    <w:rsid w:val="00883012"/>
    <w:rsid w:val="00883960"/>
    <w:rsid w:val="00884799"/>
    <w:rsid w:val="008848F8"/>
    <w:rsid w:val="0088513D"/>
    <w:rsid w:val="0088583E"/>
    <w:rsid w:val="0088598B"/>
    <w:rsid w:val="00885BFA"/>
    <w:rsid w:val="00885F69"/>
    <w:rsid w:val="008869CD"/>
    <w:rsid w:val="00886A8F"/>
    <w:rsid w:val="0088720C"/>
    <w:rsid w:val="00887B68"/>
    <w:rsid w:val="00887CF0"/>
    <w:rsid w:val="0089020A"/>
    <w:rsid w:val="008908CA"/>
    <w:rsid w:val="00890D01"/>
    <w:rsid w:val="0089172A"/>
    <w:rsid w:val="00891EAB"/>
    <w:rsid w:val="00891F83"/>
    <w:rsid w:val="008927B5"/>
    <w:rsid w:val="00892ADE"/>
    <w:rsid w:val="00892B04"/>
    <w:rsid w:val="00892B99"/>
    <w:rsid w:val="00892CE0"/>
    <w:rsid w:val="00892D86"/>
    <w:rsid w:val="00892E9D"/>
    <w:rsid w:val="008930A6"/>
    <w:rsid w:val="00893187"/>
    <w:rsid w:val="00893389"/>
    <w:rsid w:val="00893970"/>
    <w:rsid w:val="00893F05"/>
    <w:rsid w:val="00893F3A"/>
    <w:rsid w:val="0089452E"/>
    <w:rsid w:val="00894547"/>
    <w:rsid w:val="0089473B"/>
    <w:rsid w:val="00894EE1"/>
    <w:rsid w:val="0089500B"/>
    <w:rsid w:val="00895C78"/>
    <w:rsid w:val="008960AC"/>
    <w:rsid w:val="00896639"/>
    <w:rsid w:val="00896C35"/>
    <w:rsid w:val="00896FD6"/>
    <w:rsid w:val="00896FD8"/>
    <w:rsid w:val="008975A6"/>
    <w:rsid w:val="008A0916"/>
    <w:rsid w:val="008A0A40"/>
    <w:rsid w:val="008A1475"/>
    <w:rsid w:val="008A1D21"/>
    <w:rsid w:val="008A2020"/>
    <w:rsid w:val="008A2253"/>
    <w:rsid w:val="008A28B3"/>
    <w:rsid w:val="008A2CCB"/>
    <w:rsid w:val="008A3004"/>
    <w:rsid w:val="008A43DA"/>
    <w:rsid w:val="008A43ED"/>
    <w:rsid w:val="008A45B6"/>
    <w:rsid w:val="008A4699"/>
    <w:rsid w:val="008A487B"/>
    <w:rsid w:val="008A4F32"/>
    <w:rsid w:val="008A52AF"/>
    <w:rsid w:val="008A54A6"/>
    <w:rsid w:val="008A569D"/>
    <w:rsid w:val="008A5D50"/>
    <w:rsid w:val="008A6005"/>
    <w:rsid w:val="008A6149"/>
    <w:rsid w:val="008A6193"/>
    <w:rsid w:val="008A61EB"/>
    <w:rsid w:val="008A632C"/>
    <w:rsid w:val="008A6603"/>
    <w:rsid w:val="008A6689"/>
    <w:rsid w:val="008A70F7"/>
    <w:rsid w:val="008A732F"/>
    <w:rsid w:val="008A7346"/>
    <w:rsid w:val="008A73CB"/>
    <w:rsid w:val="008A7526"/>
    <w:rsid w:val="008A7621"/>
    <w:rsid w:val="008A779E"/>
    <w:rsid w:val="008A7B92"/>
    <w:rsid w:val="008B028B"/>
    <w:rsid w:val="008B06B2"/>
    <w:rsid w:val="008B0AFA"/>
    <w:rsid w:val="008B0B3A"/>
    <w:rsid w:val="008B1001"/>
    <w:rsid w:val="008B180F"/>
    <w:rsid w:val="008B1EB4"/>
    <w:rsid w:val="008B2050"/>
    <w:rsid w:val="008B208A"/>
    <w:rsid w:val="008B2491"/>
    <w:rsid w:val="008B26EA"/>
    <w:rsid w:val="008B28E9"/>
    <w:rsid w:val="008B2BDF"/>
    <w:rsid w:val="008B323F"/>
    <w:rsid w:val="008B36D3"/>
    <w:rsid w:val="008B4062"/>
    <w:rsid w:val="008B4438"/>
    <w:rsid w:val="008B4C69"/>
    <w:rsid w:val="008B555F"/>
    <w:rsid w:val="008B5690"/>
    <w:rsid w:val="008B6B96"/>
    <w:rsid w:val="008B75A3"/>
    <w:rsid w:val="008B7806"/>
    <w:rsid w:val="008C0992"/>
    <w:rsid w:val="008C10D1"/>
    <w:rsid w:val="008C121A"/>
    <w:rsid w:val="008C253B"/>
    <w:rsid w:val="008C25F5"/>
    <w:rsid w:val="008C26E8"/>
    <w:rsid w:val="008C274B"/>
    <w:rsid w:val="008C2FBA"/>
    <w:rsid w:val="008C30B3"/>
    <w:rsid w:val="008C317B"/>
    <w:rsid w:val="008C3188"/>
    <w:rsid w:val="008C320A"/>
    <w:rsid w:val="008C33F1"/>
    <w:rsid w:val="008C3ECA"/>
    <w:rsid w:val="008C41BB"/>
    <w:rsid w:val="008C4560"/>
    <w:rsid w:val="008C47F2"/>
    <w:rsid w:val="008C4E4C"/>
    <w:rsid w:val="008C5035"/>
    <w:rsid w:val="008C5052"/>
    <w:rsid w:val="008C51B3"/>
    <w:rsid w:val="008C51DB"/>
    <w:rsid w:val="008C5248"/>
    <w:rsid w:val="008C5C58"/>
    <w:rsid w:val="008C5DFC"/>
    <w:rsid w:val="008C6377"/>
    <w:rsid w:val="008C6BDE"/>
    <w:rsid w:val="008C775C"/>
    <w:rsid w:val="008C781D"/>
    <w:rsid w:val="008C7965"/>
    <w:rsid w:val="008D00F3"/>
    <w:rsid w:val="008D17CB"/>
    <w:rsid w:val="008D1B6A"/>
    <w:rsid w:val="008D1D29"/>
    <w:rsid w:val="008D214B"/>
    <w:rsid w:val="008D2236"/>
    <w:rsid w:val="008D224C"/>
    <w:rsid w:val="008D2685"/>
    <w:rsid w:val="008D2709"/>
    <w:rsid w:val="008D2992"/>
    <w:rsid w:val="008D29DE"/>
    <w:rsid w:val="008D368D"/>
    <w:rsid w:val="008D3BC4"/>
    <w:rsid w:val="008D3EA2"/>
    <w:rsid w:val="008D40E2"/>
    <w:rsid w:val="008D49FD"/>
    <w:rsid w:val="008D5070"/>
    <w:rsid w:val="008D5332"/>
    <w:rsid w:val="008D541C"/>
    <w:rsid w:val="008D5455"/>
    <w:rsid w:val="008D55CA"/>
    <w:rsid w:val="008D634A"/>
    <w:rsid w:val="008D6BA2"/>
    <w:rsid w:val="008D6C2B"/>
    <w:rsid w:val="008D6E77"/>
    <w:rsid w:val="008D6EB5"/>
    <w:rsid w:val="008D7B63"/>
    <w:rsid w:val="008E0746"/>
    <w:rsid w:val="008E16C2"/>
    <w:rsid w:val="008E16E2"/>
    <w:rsid w:val="008E1E71"/>
    <w:rsid w:val="008E2227"/>
    <w:rsid w:val="008E2EFB"/>
    <w:rsid w:val="008E335F"/>
    <w:rsid w:val="008E35AE"/>
    <w:rsid w:val="008E4DE5"/>
    <w:rsid w:val="008E4F45"/>
    <w:rsid w:val="008E546B"/>
    <w:rsid w:val="008E590E"/>
    <w:rsid w:val="008E5B77"/>
    <w:rsid w:val="008E5C4D"/>
    <w:rsid w:val="008E62E8"/>
    <w:rsid w:val="008E683B"/>
    <w:rsid w:val="008E7C94"/>
    <w:rsid w:val="008E7DBC"/>
    <w:rsid w:val="008E7F0D"/>
    <w:rsid w:val="008E7F60"/>
    <w:rsid w:val="008F01B3"/>
    <w:rsid w:val="008F0542"/>
    <w:rsid w:val="008F0E37"/>
    <w:rsid w:val="008F1A60"/>
    <w:rsid w:val="008F2172"/>
    <w:rsid w:val="008F2396"/>
    <w:rsid w:val="008F266E"/>
    <w:rsid w:val="008F2D53"/>
    <w:rsid w:val="008F32EE"/>
    <w:rsid w:val="008F33BA"/>
    <w:rsid w:val="008F365E"/>
    <w:rsid w:val="008F3B4C"/>
    <w:rsid w:val="008F3E20"/>
    <w:rsid w:val="008F4652"/>
    <w:rsid w:val="008F4C58"/>
    <w:rsid w:val="008F5661"/>
    <w:rsid w:val="008F608C"/>
    <w:rsid w:val="008F62F6"/>
    <w:rsid w:val="008F7220"/>
    <w:rsid w:val="008F7B7D"/>
    <w:rsid w:val="00900046"/>
    <w:rsid w:val="009003A5"/>
    <w:rsid w:val="009005A8"/>
    <w:rsid w:val="0090066B"/>
    <w:rsid w:val="00900BF1"/>
    <w:rsid w:val="00900CF0"/>
    <w:rsid w:val="009013B5"/>
    <w:rsid w:val="00901DC8"/>
    <w:rsid w:val="00901F8F"/>
    <w:rsid w:val="0090260A"/>
    <w:rsid w:val="00902739"/>
    <w:rsid w:val="00902CA1"/>
    <w:rsid w:val="00902DF5"/>
    <w:rsid w:val="00903403"/>
    <w:rsid w:val="00903643"/>
    <w:rsid w:val="00903B94"/>
    <w:rsid w:val="009043D7"/>
    <w:rsid w:val="009047EF"/>
    <w:rsid w:val="00904841"/>
    <w:rsid w:val="009048FF"/>
    <w:rsid w:val="00904A85"/>
    <w:rsid w:val="00904D57"/>
    <w:rsid w:val="00904E74"/>
    <w:rsid w:val="00905348"/>
    <w:rsid w:val="00905383"/>
    <w:rsid w:val="0090579B"/>
    <w:rsid w:val="00905953"/>
    <w:rsid w:val="00905CC2"/>
    <w:rsid w:val="00905F50"/>
    <w:rsid w:val="0090640A"/>
    <w:rsid w:val="009064ED"/>
    <w:rsid w:val="0090654A"/>
    <w:rsid w:val="00906768"/>
    <w:rsid w:val="00906B7F"/>
    <w:rsid w:val="00906BDE"/>
    <w:rsid w:val="00906E4A"/>
    <w:rsid w:val="00906F2A"/>
    <w:rsid w:val="00907154"/>
    <w:rsid w:val="009073E1"/>
    <w:rsid w:val="00907E7D"/>
    <w:rsid w:val="00910BF4"/>
    <w:rsid w:val="00910F26"/>
    <w:rsid w:val="00910FA4"/>
    <w:rsid w:val="009110A7"/>
    <w:rsid w:val="009127D4"/>
    <w:rsid w:val="00912E7A"/>
    <w:rsid w:val="00912FAE"/>
    <w:rsid w:val="009131A6"/>
    <w:rsid w:val="009133DF"/>
    <w:rsid w:val="009139F3"/>
    <w:rsid w:val="00913DAE"/>
    <w:rsid w:val="00913F1C"/>
    <w:rsid w:val="00913FC6"/>
    <w:rsid w:val="00914109"/>
    <w:rsid w:val="009149AD"/>
    <w:rsid w:val="00914B44"/>
    <w:rsid w:val="00914E3D"/>
    <w:rsid w:val="00914E6E"/>
    <w:rsid w:val="00915871"/>
    <w:rsid w:val="00915AB3"/>
    <w:rsid w:val="00916823"/>
    <w:rsid w:val="00916D87"/>
    <w:rsid w:val="009172A2"/>
    <w:rsid w:val="00917C4E"/>
    <w:rsid w:val="0092016E"/>
    <w:rsid w:val="00920237"/>
    <w:rsid w:val="0092034C"/>
    <w:rsid w:val="00920554"/>
    <w:rsid w:val="009209FC"/>
    <w:rsid w:val="00920CE9"/>
    <w:rsid w:val="009210C3"/>
    <w:rsid w:val="0092157C"/>
    <w:rsid w:val="009217F2"/>
    <w:rsid w:val="00921B90"/>
    <w:rsid w:val="00921E32"/>
    <w:rsid w:val="009221B0"/>
    <w:rsid w:val="0092247E"/>
    <w:rsid w:val="009224C9"/>
    <w:rsid w:val="00922549"/>
    <w:rsid w:val="009225DE"/>
    <w:rsid w:val="009228C6"/>
    <w:rsid w:val="00922C91"/>
    <w:rsid w:val="00922C92"/>
    <w:rsid w:val="00922EB9"/>
    <w:rsid w:val="00922FE9"/>
    <w:rsid w:val="009231A9"/>
    <w:rsid w:val="009234F5"/>
    <w:rsid w:val="0092372C"/>
    <w:rsid w:val="0092387C"/>
    <w:rsid w:val="00923B5A"/>
    <w:rsid w:val="00924159"/>
    <w:rsid w:val="009242EB"/>
    <w:rsid w:val="00924646"/>
    <w:rsid w:val="00924B41"/>
    <w:rsid w:val="00924FA1"/>
    <w:rsid w:val="00925264"/>
    <w:rsid w:val="00925383"/>
    <w:rsid w:val="00925512"/>
    <w:rsid w:val="00925565"/>
    <w:rsid w:val="00925FE1"/>
    <w:rsid w:val="0092627B"/>
    <w:rsid w:val="00926AB7"/>
    <w:rsid w:val="00926DF5"/>
    <w:rsid w:val="009273EC"/>
    <w:rsid w:val="009275DD"/>
    <w:rsid w:val="00927690"/>
    <w:rsid w:val="0092771B"/>
    <w:rsid w:val="00927839"/>
    <w:rsid w:val="00927F9D"/>
    <w:rsid w:val="00930AB0"/>
    <w:rsid w:val="00930CD7"/>
    <w:rsid w:val="00930D12"/>
    <w:rsid w:val="00930DF2"/>
    <w:rsid w:val="0093126B"/>
    <w:rsid w:val="00931409"/>
    <w:rsid w:val="0093253E"/>
    <w:rsid w:val="00932692"/>
    <w:rsid w:val="00932EB9"/>
    <w:rsid w:val="00932F36"/>
    <w:rsid w:val="00932F52"/>
    <w:rsid w:val="0093304E"/>
    <w:rsid w:val="00933530"/>
    <w:rsid w:val="009336AD"/>
    <w:rsid w:val="00933C2B"/>
    <w:rsid w:val="009341AD"/>
    <w:rsid w:val="00934290"/>
    <w:rsid w:val="00934497"/>
    <w:rsid w:val="00934998"/>
    <w:rsid w:val="009352F7"/>
    <w:rsid w:val="0093548C"/>
    <w:rsid w:val="0093554E"/>
    <w:rsid w:val="00935AD2"/>
    <w:rsid w:val="00935ED9"/>
    <w:rsid w:val="009369B6"/>
    <w:rsid w:val="00936A7E"/>
    <w:rsid w:val="00936C95"/>
    <w:rsid w:val="009373E0"/>
    <w:rsid w:val="00937440"/>
    <w:rsid w:val="009375CA"/>
    <w:rsid w:val="00937BCB"/>
    <w:rsid w:val="00940A3D"/>
    <w:rsid w:val="00940CB3"/>
    <w:rsid w:val="00941049"/>
    <w:rsid w:val="0094114E"/>
    <w:rsid w:val="0094140B"/>
    <w:rsid w:val="009418E7"/>
    <w:rsid w:val="00941C9B"/>
    <w:rsid w:val="00941DF4"/>
    <w:rsid w:val="00941FA5"/>
    <w:rsid w:val="00941FE5"/>
    <w:rsid w:val="00942655"/>
    <w:rsid w:val="009427F1"/>
    <w:rsid w:val="009428F5"/>
    <w:rsid w:val="0094296C"/>
    <w:rsid w:val="00942EE8"/>
    <w:rsid w:val="00943B57"/>
    <w:rsid w:val="00943C7F"/>
    <w:rsid w:val="00943CAD"/>
    <w:rsid w:val="00943F17"/>
    <w:rsid w:val="009443C4"/>
    <w:rsid w:val="009447A5"/>
    <w:rsid w:val="00944C0B"/>
    <w:rsid w:val="00944CE7"/>
    <w:rsid w:val="00944F91"/>
    <w:rsid w:val="00945301"/>
    <w:rsid w:val="009457BC"/>
    <w:rsid w:val="00945964"/>
    <w:rsid w:val="00945BB9"/>
    <w:rsid w:val="00945F33"/>
    <w:rsid w:val="00947CF6"/>
    <w:rsid w:val="0095022B"/>
    <w:rsid w:val="00950325"/>
    <w:rsid w:val="00950FAE"/>
    <w:rsid w:val="00951144"/>
    <w:rsid w:val="00951626"/>
    <w:rsid w:val="00951B41"/>
    <w:rsid w:val="009527D7"/>
    <w:rsid w:val="009529ED"/>
    <w:rsid w:val="00952BE4"/>
    <w:rsid w:val="00952E80"/>
    <w:rsid w:val="00952FA4"/>
    <w:rsid w:val="009535E6"/>
    <w:rsid w:val="009544F0"/>
    <w:rsid w:val="00955301"/>
    <w:rsid w:val="00955C56"/>
    <w:rsid w:val="00955DA7"/>
    <w:rsid w:val="00955E5E"/>
    <w:rsid w:val="009568B4"/>
    <w:rsid w:val="00956BA2"/>
    <w:rsid w:val="00956F6C"/>
    <w:rsid w:val="00956F80"/>
    <w:rsid w:val="009573A6"/>
    <w:rsid w:val="00957D0D"/>
    <w:rsid w:val="00957EA4"/>
    <w:rsid w:val="00960283"/>
    <w:rsid w:val="009602BF"/>
    <w:rsid w:val="0096095D"/>
    <w:rsid w:val="00961098"/>
    <w:rsid w:val="00961187"/>
    <w:rsid w:val="0096174C"/>
    <w:rsid w:val="009618DF"/>
    <w:rsid w:val="00961CE1"/>
    <w:rsid w:val="00962563"/>
    <w:rsid w:val="009625A0"/>
    <w:rsid w:val="00962A07"/>
    <w:rsid w:val="00962B1C"/>
    <w:rsid w:val="00962E82"/>
    <w:rsid w:val="00962EA7"/>
    <w:rsid w:val="0096317C"/>
    <w:rsid w:val="0096321F"/>
    <w:rsid w:val="00963906"/>
    <w:rsid w:val="00963A80"/>
    <w:rsid w:val="00963AE7"/>
    <w:rsid w:val="00963B84"/>
    <w:rsid w:val="00963E21"/>
    <w:rsid w:val="00963EB5"/>
    <w:rsid w:val="00963ECA"/>
    <w:rsid w:val="00964278"/>
    <w:rsid w:val="00964B27"/>
    <w:rsid w:val="0096518E"/>
    <w:rsid w:val="009658DB"/>
    <w:rsid w:val="00965E73"/>
    <w:rsid w:val="00965F71"/>
    <w:rsid w:val="00966892"/>
    <w:rsid w:val="00966957"/>
    <w:rsid w:val="00966D04"/>
    <w:rsid w:val="00966E90"/>
    <w:rsid w:val="00967680"/>
    <w:rsid w:val="00967C71"/>
    <w:rsid w:val="00967E5E"/>
    <w:rsid w:val="00970359"/>
    <w:rsid w:val="009704CA"/>
    <w:rsid w:val="00971499"/>
    <w:rsid w:val="00971A15"/>
    <w:rsid w:val="009722F7"/>
    <w:rsid w:val="00972F0B"/>
    <w:rsid w:val="00973017"/>
    <w:rsid w:val="0097366A"/>
    <w:rsid w:val="00973800"/>
    <w:rsid w:val="00974500"/>
    <w:rsid w:val="009746FA"/>
    <w:rsid w:val="009749FA"/>
    <w:rsid w:val="00975066"/>
    <w:rsid w:val="009752D0"/>
    <w:rsid w:val="009754E1"/>
    <w:rsid w:val="009757C3"/>
    <w:rsid w:val="00975AC4"/>
    <w:rsid w:val="00975B9C"/>
    <w:rsid w:val="009776B0"/>
    <w:rsid w:val="0097788A"/>
    <w:rsid w:val="00977DEA"/>
    <w:rsid w:val="00980096"/>
    <w:rsid w:val="00980107"/>
    <w:rsid w:val="00980759"/>
    <w:rsid w:val="00981D31"/>
    <w:rsid w:val="00981E53"/>
    <w:rsid w:val="00982548"/>
    <w:rsid w:val="0098256D"/>
    <w:rsid w:val="00983FA4"/>
    <w:rsid w:val="00984A5B"/>
    <w:rsid w:val="00984A95"/>
    <w:rsid w:val="00984EA6"/>
    <w:rsid w:val="00986416"/>
    <w:rsid w:val="00986A8E"/>
    <w:rsid w:val="0098749C"/>
    <w:rsid w:val="00987A9F"/>
    <w:rsid w:val="00990106"/>
    <w:rsid w:val="00990152"/>
    <w:rsid w:val="00990C98"/>
    <w:rsid w:val="00990D4F"/>
    <w:rsid w:val="00991AC1"/>
    <w:rsid w:val="00991B79"/>
    <w:rsid w:val="009922F0"/>
    <w:rsid w:val="00992AAD"/>
    <w:rsid w:val="00992BBD"/>
    <w:rsid w:val="00992E57"/>
    <w:rsid w:val="00993A62"/>
    <w:rsid w:val="0099476E"/>
    <w:rsid w:val="00994CA7"/>
    <w:rsid w:val="00994DA8"/>
    <w:rsid w:val="00995850"/>
    <w:rsid w:val="009958AF"/>
    <w:rsid w:val="00995DB2"/>
    <w:rsid w:val="00995E8F"/>
    <w:rsid w:val="009964EC"/>
    <w:rsid w:val="0099657C"/>
    <w:rsid w:val="00996FB9"/>
    <w:rsid w:val="00997CC3"/>
    <w:rsid w:val="009A0C2B"/>
    <w:rsid w:val="009A0FE4"/>
    <w:rsid w:val="009A2380"/>
    <w:rsid w:val="009A2441"/>
    <w:rsid w:val="009A26A3"/>
    <w:rsid w:val="009A29D2"/>
    <w:rsid w:val="009A420D"/>
    <w:rsid w:val="009A44A7"/>
    <w:rsid w:val="009A44AD"/>
    <w:rsid w:val="009A4AA0"/>
    <w:rsid w:val="009A4B88"/>
    <w:rsid w:val="009A50FE"/>
    <w:rsid w:val="009A5362"/>
    <w:rsid w:val="009A6003"/>
    <w:rsid w:val="009A6C84"/>
    <w:rsid w:val="009A6D28"/>
    <w:rsid w:val="009A6DB8"/>
    <w:rsid w:val="009A6E0A"/>
    <w:rsid w:val="009A707A"/>
    <w:rsid w:val="009A7162"/>
    <w:rsid w:val="009A76EE"/>
    <w:rsid w:val="009A77C0"/>
    <w:rsid w:val="009A78E6"/>
    <w:rsid w:val="009A7D1C"/>
    <w:rsid w:val="009B0A26"/>
    <w:rsid w:val="009B0C29"/>
    <w:rsid w:val="009B127B"/>
    <w:rsid w:val="009B1582"/>
    <w:rsid w:val="009B1773"/>
    <w:rsid w:val="009B1796"/>
    <w:rsid w:val="009B1ED6"/>
    <w:rsid w:val="009B21F0"/>
    <w:rsid w:val="009B3595"/>
    <w:rsid w:val="009B36EE"/>
    <w:rsid w:val="009B3DEC"/>
    <w:rsid w:val="009B4DCE"/>
    <w:rsid w:val="009B4E82"/>
    <w:rsid w:val="009B4F54"/>
    <w:rsid w:val="009B5264"/>
    <w:rsid w:val="009B52F3"/>
    <w:rsid w:val="009B54B1"/>
    <w:rsid w:val="009B63AC"/>
    <w:rsid w:val="009B66E2"/>
    <w:rsid w:val="009B67D3"/>
    <w:rsid w:val="009B6B55"/>
    <w:rsid w:val="009B6F90"/>
    <w:rsid w:val="009B70AB"/>
    <w:rsid w:val="009B77D8"/>
    <w:rsid w:val="009B7DE1"/>
    <w:rsid w:val="009C006A"/>
    <w:rsid w:val="009C0421"/>
    <w:rsid w:val="009C055E"/>
    <w:rsid w:val="009C1AB9"/>
    <w:rsid w:val="009C2604"/>
    <w:rsid w:val="009C28E5"/>
    <w:rsid w:val="009C2A1E"/>
    <w:rsid w:val="009C2D58"/>
    <w:rsid w:val="009C3711"/>
    <w:rsid w:val="009C37EB"/>
    <w:rsid w:val="009C3811"/>
    <w:rsid w:val="009C396C"/>
    <w:rsid w:val="009C3D16"/>
    <w:rsid w:val="009C40C2"/>
    <w:rsid w:val="009C4593"/>
    <w:rsid w:val="009C4B00"/>
    <w:rsid w:val="009C5FD7"/>
    <w:rsid w:val="009C63A5"/>
    <w:rsid w:val="009C6EBF"/>
    <w:rsid w:val="009C767F"/>
    <w:rsid w:val="009C7C66"/>
    <w:rsid w:val="009C7C83"/>
    <w:rsid w:val="009C7CEC"/>
    <w:rsid w:val="009C7E57"/>
    <w:rsid w:val="009D018B"/>
    <w:rsid w:val="009D0371"/>
    <w:rsid w:val="009D05A6"/>
    <w:rsid w:val="009D1205"/>
    <w:rsid w:val="009D1700"/>
    <w:rsid w:val="009D1797"/>
    <w:rsid w:val="009D1939"/>
    <w:rsid w:val="009D1F2F"/>
    <w:rsid w:val="009D21A5"/>
    <w:rsid w:val="009D2CC5"/>
    <w:rsid w:val="009D3052"/>
    <w:rsid w:val="009D3CEA"/>
    <w:rsid w:val="009D431F"/>
    <w:rsid w:val="009D479D"/>
    <w:rsid w:val="009D481C"/>
    <w:rsid w:val="009D4E7F"/>
    <w:rsid w:val="009D51D5"/>
    <w:rsid w:val="009D5C02"/>
    <w:rsid w:val="009D626A"/>
    <w:rsid w:val="009D648C"/>
    <w:rsid w:val="009D6736"/>
    <w:rsid w:val="009D68F4"/>
    <w:rsid w:val="009D76E5"/>
    <w:rsid w:val="009D7C02"/>
    <w:rsid w:val="009E0052"/>
    <w:rsid w:val="009E0A2D"/>
    <w:rsid w:val="009E13B9"/>
    <w:rsid w:val="009E1670"/>
    <w:rsid w:val="009E1CB0"/>
    <w:rsid w:val="009E25A1"/>
    <w:rsid w:val="009E289F"/>
    <w:rsid w:val="009E28D6"/>
    <w:rsid w:val="009E2E46"/>
    <w:rsid w:val="009E2FF9"/>
    <w:rsid w:val="009E3542"/>
    <w:rsid w:val="009E4BBD"/>
    <w:rsid w:val="009E4FD6"/>
    <w:rsid w:val="009E503B"/>
    <w:rsid w:val="009E50C2"/>
    <w:rsid w:val="009E529E"/>
    <w:rsid w:val="009E5972"/>
    <w:rsid w:val="009E5B20"/>
    <w:rsid w:val="009E605C"/>
    <w:rsid w:val="009E6A43"/>
    <w:rsid w:val="009E6A48"/>
    <w:rsid w:val="009E6A56"/>
    <w:rsid w:val="009E6CD0"/>
    <w:rsid w:val="009E6CE1"/>
    <w:rsid w:val="009E6DD1"/>
    <w:rsid w:val="009E730E"/>
    <w:rsid w:val="009E74AF"/>
    <w:rsid w:val="009E76DA"/>
    <w:rsid w:val="009E7881"/>
    <w:rsid w:val="009E7B26"/>
    <w:rsid w:val="009F068F"/>
    <w:rsid w:val="009F0E7F"/>
    <w:rsid w:val="009F18B7"/>
    <w:rsid w:val="009F194B"/>
    <w:rsid w:val="009F215A"/>
    <w:rsid w:val="009F30C5"/>
    <w:rsid w:val="009F3C49"/>
    <w:rsid w:val="009F4C69"/>
    <w:rsid w:val="009F5A49"/>
    <w:rsid w:val="009F5E6B"/>
    <w:rsid w:val="009F60A5"/>
    <w:rsid w:val="009F6489"/>
    <w:rsid w:val="009F6C89"/>
    <w:rsid w:val="009F6F3A"/>
    <w:rsid w:val="009F6FFC"/>
    <w:rsid w:val="009F70D4"/>
    <w:rsid w:val="009F726D"/>
    <w:rsid w:val="009F7285"/>
    <w:rsid w:val="009F7621"/>
    <w:rsid w:val="009F7678"/>
    <w:rsid w:val="009F7693"/>
    <w:rsid w:val="00A00078"/>
    <w:rsid w:val="00A01830"/>
    <w:rsid w:val="00A018DE"/>
    <w:rsid w:val="00A02151"/>
    <w:rsid w:val="00A0219D"/>
    <w:rsid w:val="00A0251E"/>
    <w:rsid w:val="00A028B8"/>
    <w:rsid w:val="00A0294A"/>
    <w:rsid w:val="00A029BE"/>
    <w:rsid w:val="00A02F16"/>
    <w:rsid w:val="00A0322E"/>
    <w:rsid w:val="00A03318"/>
    <w:rsid w:val="00A03C95"/>
    <w:rsid w:val="00A041B1"/>
    <w:rsid w:val="00A043E7"/>
    <w:rsid w:val="00A049A0"/>
    <w:rsid w:val="00A04FF6"/>
    <w:rsid w:val="00A0563C"/>
    <w:rsid w:val="00A056DC"/>
    <w:rsid w:val="00A05D8F"/>
    <w:rsid w:val="00A06217"/>
    <w:rsid w:val="00A06248"/>
    <w:rsid w:val="00A06501"/>
    <w:rsid w:val="00A06910"/>
    <w:rsid w:val="00A06D76"/>
    <w:rsid w:val="00A07427"/>
    <w:rsid w:val="00A07880"/>
    <w:rsid w:val="00A079DF"/>
    <w:rsid w:val="00A07E17"/>
    <w:rsid w:val="00A1067A"/>
    <w:rsid w:val="00A107E0"/>
    <w:rsid w:val="00A10AB4"/>
    <w:rsid w:val="00A10ADC"/>
    <w:rsid w:val="00A10B78"/>
    <w:rsid w:val="00A10D7D"/>
    <w:rsid w:val="00A11973"/>
    <w:rsid w:val="00A11AD2"/>
    <w:rsid w:val="00A11CFA"/>
    <w:rsid w:val="00A13668"/>
    <w:rsid w:val="00A139D0"/>
    <w:rsid w:val="00A14940"/>
    <w:rsid w:val="00A149A7"/>
    <w:rsid w:val="00A1506E"/>
    <w:rsid w:val="00A15333"/>
    <w:rsid w:val="00A154F4"/>
    <w:rsid w:val="00A156EB"/>
    <w:rsid w:val="00A15BD8"/>
    <w:rsid w:val="00A16833"/>
    <w:rsid w:val="00A16914"/>
    <w:rsid w:val="00A174B6"/>
    <w:rsid w:val="00A202B0"/>
    <w:rsid w:val="00A202EB"/>
    <w:rsid w:val="00A20A3D"/>
    <w:rsid w:val="00A20A86"/>
    <w:rsid w:val="00A2104E"/>
    <w:rsid w:val="00A21215"/>
    <w:rsid w:val="00A2172E"/>
    <w:rsid w:val="00A21941"/>
    <w:rsid w:val="00A21A4A"/>
    <w:rsid w:val="00A21B27"/>
    <w:rsid w:val="00A21C20"/>
    <w:rsid w:val="00A2218C"/>
    <w:rsid w:val="00A224E7"/>
    <w:rsid w:val="00A226BC"/>
    <w:rsid w:val="00A227F0"/>
    <w:rsid w:val="00A22901"/>
    <w:rsid w:val="00A2350C"/>
    <w:rsid w:val="00A23516"/>
    <w:rsid w:val="00A238F7"/>
    <w:rsid w:val="00A23BEA"/>
    <w:rsid w:val="00A23DDF"/>
    <w:rsid w:val="00A23EFF"/>
    <w:rsid w:val="00A240A8"/>
    <w:rsid w:val="00A241EE"/>
    <w:rsid w:val="00A2472B"/>
    <w:rsid w:val="00A24885"/>
    <w:rsid w:val="00A24B66"/>
    <w:rsid w:val="00A253BD"/>
    <w:rsid w:val="00A259CC"/>
    <w:rsid w:val="00A25BF8"/>
    <w:rsid w:val="00A26073"/>
    <w:rsid w:val="00A2630B"/>
    <w:rsid w:val="00A26541"/>
    <w:rsid w:val="00A26D21"/>
    <w:rsid w:val="00A26FA4"/>
    <w:rsid w:val="00A2705F"/>
    <w:rsid w:val="00A272EF"/>
    <w:rsid w:val="00A27604"/>
    <w:rsid w:val="00A27648"/>
    <w:rsid w:val="00A27970"/>
    <w:rsid w:val="00A27ED1"/>
    <w:rsid w:val="00A3003D"/>
    <w:rsid w:val="00A30130"/>
    <w:rsid w:val="00A3073E"/>
    <w:rsid w:val="00A311B4"/>
    <w:rsid w:val="00A311D2"/>
    <w:rsid w:val="00A31F96"/>
    <w:rsid w:val="00A3200E"/>
    <w:rsid w:val="00A32400"/>
    <w:rsid w:val="00A325AE"/>
    <w:rsid w:val="00A3353C"/>
    <w:rsid w:val="00A34F9D"/>
    <w:rsid w:val="00A35141"/>
    <w:rsid w:val="00A3532B"/>
    <w:rsid w:val="00A355CF"/>
    <w:rsid w:val="00A359DE"/>
    <w:rsid w:val="00A35B60"/>
    <w:rsid w:val="00A35D5C"/>
    <w:rsid w:val="00A3636B"/>
    <w:rsid w:val="00A36FB5"/>
    <w:rsid w:val="00A3704A"/>
    <w:rsid w:val="00A371DE"/>
    <w:rsid w:val="00A3756E"/>
    <w:rsid w:val="00A37A3D"/>
    <w:rsid w:val="00A40235"/>
    <w:rsid w:val="00A403EE"/>
    <w:rsid w:val="00A40568"/>
    <w:rsid w:val="00A40702"/>
    <w:rsid w:val="00A40AFC"/>
    <w:rsid w:val="00A40E21"/>
    <w:rsid w:val="00A4139E"/>
    <w:rsid w:val="00A41DAC"/>
    <w:rsid w:val="00A41EEC"/>
    <w:rsid w:val="00A43200"/>
    <w:rsid w:val="00A43845"/>
    <w:rsid w:val="00A4487A"/>
    <w:rsid w:val="00A4493E"/>
    <w:rsid w:val="00A449C9"/>
    <w:rsid w:val="00A44E3E"/>
    <w:rsid w:val="00A45408"/>
    <w:rsid w:val="00A454C5"/>
    <w:rsid w:val="00A455F4"/>
    <w:rsid w:val="00A46CB5"/>
    <w:rsid w:val="00A46FF5"/>
    <w:rsid w:val="00A471A1"/>
    <w:rsid w:val="00A47900"/>
    <w:rsid w:val="00A505C7"/>
    <w:rsid w:val="00A50EC2"/>
    <w:rsid w:val="00A5128B"/>
    <w:rsid w:val="00A514A6"/>
    <w:rsid w:val="00A51C36"/>
    <w:rsid w:val="00A51DD7"/>
    <w:rsid w:val="00A51FD5"/>
    <w:rsid w:val="00A5265E"/>
    <w:rsid w:val="00A527DE"/>
    <w:rsid w:val="00A52B04"/>
    <w:rsid w:val="00A5318E"/>
    <w:rsid w:val="00A54382"/>
    <w:rsid w:val="00A54866"/>
    <w:rsid w:val="00A54A65"/>
    <w:rsid w:val="00A55E5E"/>
    <w:rsid w:val="00A56DAC"/>
    <w:rsid w:val="00A56FF1"/>
    <w:rsid w:val="00A57252"/>
    <w:rsid w:val="00A57463"/>
    <w:rsid w:val="00A57CFB"/>
    <w:rsid w:val="00A57D19"/>
    <w:rsid w:val="00A6001A"/>
    <w:rsid w:val="00A602D4"/>
    <w:rsid w:val="00A60B0A"/>
    <w:rsid w:val="00A60E43"/>
    <w:rsid w:val="00A6151A"/>
    <w:rsid w:val="00A616A5"/>
    <w:rsid w:val="00A61C46"/>
    <w:rsid w:val="00A62201"/>
    <w:rsid w:val="00A627D7"/>
    <w:rsid w:val="00A6282B"/>
    <w:rsid w:val="00A62880"/>
    <w:rsid w:val="00A629D5"/>
    <w:rsid w:val="00A62B7C"/>
    <w:rsid w:val="00A6307D"/>
    <w:rsid w:val="00A6326B"/>
    <w:rsid w:val="00A636EF"/>
    <w:rsid w:val="00A63758"/>
    <w:rsid w:val="00A638A7"/>
    <w:rsid w:val="00A6402F"/>
    <w:rsid w:val="00A64576"/>
    <w:rsid w:val="00A647AB"/>
    <w:rsid w:val="00A64AEC"/>
    <w:rsid w:val="00A64E9C"/>
    <w:rsid w:val="00A65766"/>
    <w:rsid w:val="00A65D50"/>
    <w:rsid w:val="00A66330"/>
    <w:rsid w:val="00A66A7E"/>
    <w:rsid w:val="00A66F2C"/>
    <w:rsid w:val="00A6784D"/>
    <w:rsid w:val="00A67D47"/>
    <w:rsid w:val="00A67F18"/>
    <w:rsid w:val="00A67F91"/>
    <w:rsid w:val="00A67FCB"/>
    <w:rsid w:val="00A70215"/>
    <w:rsid w:val="00A7036F"/>
    <w:rsid w:val="00A70E50"/>
    <w:rsid w:val="00A71649"/>
    <w:rsid w:val="00A7256A"/>
    <w:rsid w:val="00A7343B"/>
    <w:rsid w:val="00A73880"/>
    <w:rsid w:val="00A74174"/>
    <w:rsid w:val="00A74B15"/>
    <w:rsid w:val="00A75820"/>
    <w:rsid w:val="00A760AC"/>
    <w:rsid w:val="00A762FA"/>
    <w:rsid w:val="00A7684F"/>
    <w:rsid w:val="00A76B8B"/>
    <w:rsid w:val="00A770EB"/>
    <w:rsid w:val="00A7775A"/>
    <w:rsid w:val="00A77B12"/>
    <w:rsid w:val="00A77C1E"/>
    <w:rsid w:val="00A80554"/>
    <w:rsid w:val="00A80B76"/>
    <w:rsid w:val="00A80D48"/>
    <w:rsid w:val="00A80DC9"/>
    <w:rsid w:val="00A80E75"/>
    <w:rsid w:val="00A80F78"/>
    <w:rsid w:val="00A81218"/>
    <w:rsid w:val="00A81301"/>
    <w:rsid w:val="00A8154E"/>
    <w:rsid w:val="00A81636"/>
    <w:rsid w:val="00A81929"/>
    <w:rsid w:val="00A81A8B"/>
    <w:rsid w:val="00A825F2"/>
    <w:rsid w:val="00A82951"/>
    <w:rsid w:val="00A834F8"/>
    <w:rsid w:val="00A8353D"/>
    <w:rsid w:val="00A83FC7"/>
    <w:rsid w:val="00A84C48"/>
    <w:rsid w:val="00A851D8"/>
    <w:rsid w:val="00A8594C"/>
    <w:rsid w:val="00A859E4"/>
    <w:rsid w:val="00A8619F"/>
    <w:rsid w:val="00A863A7"/>
    <w:rsid w:val="00A863CE"/>
    <w:rsid w:val="00A86942"/>
    <w:rsid w:val="00A86C17"/>
    <w:rsid w:val="00A86D35"/>
    <w:rsid w:val="00A86FBC"/>
    <w:rsid w:val="00A87486"/>
    <w:rsid w:val="00A87F25"/>
    <w:rsid w:val="00A90830"/>
    <w:rsid w:val="00A90A16"/>
    <w:rsid w:val="00A90CAF"/>
    <w:rsid w:val="00A910D9"/>
    <w:rsid w:val="00A91246"/>
    <w:rsid w:val="00A9129B"/>
    <w:rsid w:val="00A91356"/>
    <w:rsid w:val="00A913F8"/>
    <w:rsid w:val="00A91965"/>
    <w:rsid w:val="00A91DCC"/>
    <w:rsid w:val="00A91E86"/>
    <w:rsid w:val="00A91EC8"/>
    <w:rsid w:val="00A91F20"/>
    <w:rsid w:val="00A9200F"/>
    <w:rsid w:val="00A92421"/>
    <w:rsid w:val="00A925E5"/>
    <w:rsid w:val="00A92B49"/>
    <w:rsid w:val="00A92D39"/>
    <w:rsid w:val="00A932CA"/>
    <w:rsid w:val="00A932D4"/>
    <w:rsid w:val="00A938C9"/>
    <w:rsid w:val="00A93A79"/>
    <w:rsid w:val="00A93E2F"/>
    <w:rsid w:val="00A93F45"/>
    <w:rsid w:val="00A94371"/>
    <w:rsid w:val="00A94383"/>
    <w:rsid w:val="00A95380"/>
    <w:rsid w:val="00A95E9E"/>
    <w:rsid w:val="00A95EB9"/>
    <w:rsid w:val="00A9628E"/>
    <w:rsid w:val="00A96698"/>
    <w:rsid w:val="00A96A67"/>
    <w:rsid w:val="00A96C42"/>
    <w:rsid w:val="00A96EB6"/>
    <w:rsid w:val="00A97259"/>
    <w:rsid w:val="00A97931"/>
    <w:rsid w:val="00AA0184"/>
    <w:rsid w:val="00AA0AD2"/>
    <w:rsid w:val="00AA1086"/>
    <w:rsid w:val="00AA1D97"/>
    <w:rsid w:val="00AA20FF"/>
    <w:rsid w:val="00AA2116"/>
    <w:rsid w:val="00AA21BA"/>
    <w:rsid w:val="00AA21C0"/>
    <w:rsid w:val="00AA30BC"/>
    <w:rsid w:val="00AA35EE"/>
    <w:rsid w:val="00AA378A"/>
    <w:rsid w:val="00AA3806"/>
    <w:rsid w:val="00AA3AB2"/>
    <w:rsid w:val="00AA3F4A"/>
    <w:rsid w:val="00AA40DA"/>
    <w:rsid w:val="00AA4162"/>
    <w:rsid w:val="00AA54B1"/>
    <w:rsid w:val="00AA5D88"/>
    <w:rsid w:val="00AA6013"/>
    <w:rsid w:val="00AA66F4"/>
    <w:rsid w:val="00AA6999"/>
    <w:rsid w:val="00AA71B2"/>
    <w:rsid w:val="00AA7259"/>
    <w:rsid w:val="00AA743E"/>
    <w:rsid w:val="00AA74B8"/>
    <w:rsid w:val="00AA76E3"/>
    <w:rsid w:val="00AA78B9"/>
    <w:rsid w:val="00AB0245"/>
    <w:rsid w:val="00AB12E6"/>
    <w:rsid w:val="00AB1974"/>
    <w:rsid w:val="00AB1DC9"/>
    <w:rsid w:val="00AB238F"/>
    <w:rsid w:val="00AB2BFF"/>
    <w:rsid w:val="00AB3758"/>
    <w:rsid w:val="00AB3E17"/>
    <w:rsid w:val="00AB444B"/>
    <w:rsid w:val="00AB457F"/>
    <w:rsid w:val="00AB4815"/>
    <w:rsid w:val="00AB512B"/>
    <w:rsid w:val="00AB58DB"/>
    <w:rsid w:val="00AB608C"/>
    <w:rsid w:val="00AB68F4"/>
    <w:rsid w:val="00AC02C4"/>
    <w:rsid w:val="00AC1576"/>
    <w:rsid w:val="00AC1881"/>
    <w:rsid w:val="00AC19EB"/>
    <w:rsid w:val="00AC257B"/>
    <w:rsid w:val="00AC2846"/>
    <w:rsid w:val="00AC33BB"/>
    <w:rsid w:val="00AC3580"/>
    <w:rsid w:val="00AC380F"/>
    <w:rsid w:val="00AC38EF"/>
    <w:rsid w:val="00AC3D76"/>
    <w:rsid w:val="00AC3DD8"/>
    <w:rsid w:val="00AC48F9"/>
    <w:rsid w:val="00AC4909"/>
    <w:rsid w:val="00AC4AAC"/>
    <w:rsid w:val="00AC50ED"/>
    <w:rsid w:val="00AC51D6"/>
    <w:rsid w:val="00AC650B"/>
    <w:rsid w:val="00AC66FE"/>
    <w:rsid w:val="00AC747C"/>
    <w:rsid w:val="00AC75FE"/>
    <w:rsid w:val="00AC7DAC"/>
    <w:rsid w:val="00AC7E93"/>
    <w:rsid w:val="00AD16B7"/>
    <w:rsid w:val="00AD1C91"/>
    <w:rsid w:val="00AD21B4"/>
    <w:rsid w:val="00AD2323"/>
    <w:rsid w:val="00AD25B8"/>
    <w:rsid w:val="00AD2904"/>
    <w:rsid w:val="00AD2DCB"/>
    <w:rsid w:val="00AD3B8E"/>
    <w:rsid w:val="00AD3D66"/>
    <w:rsid w:val="00AD507C"/>
    <w:rsid w:val="00AD52CF"/>
    <w:rsid w:val="00AD54D3"/>
    <w:rsid w:val="00AD57D3"/>
    <w:rsid w:val="00AD5DB3"/>
    <w:rsid w:val="00AD602E"/>
    <w:rsid w:val="00AD6082"/>
    <w:rsid w:val="00AD60AA"/>
    <w:rsid w:val="00AD621F"/>
    <w:rsid w:val="00AD6548"/>
    <w:rsid w:val="00AD668F"/>
    <w:rsid w:val="00AD681D"/>
    <w:rsid w:val="00AD6D96"/>
    <w:rsid w:val="00AD708F"/>
    <w:rsid w:val="00AD71A1"/>
    <w:rsid w:val="00AD79FD"/>
    <w:rsid w:val="00AD7AE4"/>
    <w:rsid w:val="00AD7B3F"/>
    <w:rsid w:val="00AD7B8C"/>
    <w:rsid w:val="00AD7FB9"/>
    <w:rsid w:val="00AE025E"/>
    <w:rsid w:val="00AE07D6"/>
    <w:rsid w:val="00AE0E53"/>
    <w:rsid w:val="00AE0ED1"/>
    <w:rsid w:val="00AE1360"/>
    <w:rsid w:val="00AE1598"/>
    <w:rsid w:val="00AE1F84"/>
    <w:rsid w:val="00AE2076"/>
    <w:rsid w:val="00AE242D"/>
    <w:rsid w:val="00AE2B26"/>
    <w:rsid w:val="00AE2D8B"/>
    <w:rsid w:val="00AE3C8F"/>
    <w:rsid w:val="00AE3C97"/>
    <w:rsid w:val="00AE3DBC"/>
    <w:rsid w:val="00AE3DC7"/>
    <w:rsid w:val="00AE40DB"/>
    <w:rsid w:val="00AE485B"/>
    <w:rsid w:val="00AE48C9"/>
    <w:rsid w:val="00AE4F64"/>
    <w:rsid w:val="00AE5684"/>
    <w:rsid w:val="00AE590A"/>
    <w:rsid w:val="00AE5EA2"/>
    <w:rsid w:val="00AE602F"/>
    <w:rsid w:val="00AE6136"/>
    <w:rsid w:val="00AE64B3"/>
    <w:rsid w:val="00AE64C2"/>
    <w:rsid w:val="00AE7047"/>
    <w:rsid w:val="00AE7396"/>
    <w:rsid w:val="00AE7605"/>
    <w:rsid w:val="00AE7809"/>
    <w:rsid w:val="00AF0055"/>
    <w:rsid w:val="00AF023D"/>
    <w:rsid w:val="00AF064B"/>
    <w:rsid w:val="00AF0A62"/>
    <w:rsid w:val="00AF149F"/>
    <w:rsid w:val="00AF1825"/>
    <w:rsid w:val="00AF208E"/>
    <w:rsid w:val="00AF249F"/>
    <w:rsid w:val="00AF2525"/>
    <w:rsid w:val="00AF25E3"/>
    <w:rsid w:val="00AF3287"/>
    <w:rsid w:val="00AF3B00"/>
    <w:rsid w:val="00AF3ED0"/>
    <w:rsid w:val="00AF3FFA"/>
    <w:rsid w:val="00AF41E3"/>
    <w:rsid w:val="00AF4270"/>
    <w:rsid w:val="00AF45C4"/>
    <w:rsid w:val="00AF4903"/>
    <w:rsid w:val="00AF4CB5"/>
    <w:rsid w:val="00AF4FD2"/>
    <w:rsid w:val="00AF5017"/>
    <w:rsid w:val="00AF5435"/>
    <w:rsid w:val="00AF5497"/>
    <w:rsid w:val="00AF54E2"/>
    <w:rsid w:val="00AF55FA"/>
    <w:rsid w:val="00AF5603"/>
    <w:rsid w:val="00AF603F"/>
    <w:rsid w:val="00AF628F"/>
    <w:rsid w:val="00AF65F1"/>
    <w:rsid w:val="00AF671B"/>
    <w:rsid w:val="00AF674B"/>
    <w:rsid w:val="00AF67FE"/>
    <w:rsid w:val="00AF7822"/>
    <w:rsid w:val="00AF7A5A"/>
    <w:rsid w:val="00B004C9"/>
    <w:rsid w:val="00B008CA"/>
    <w:rsid w:val="00B01323"/>
    <w:rsid w:val="00B013DC"/>
    <w:rsid w:val="00B014F0"/>
    <w:rsid w:val="00B01874"/>
    <w:rsid w:val="00B01AC3"/>
    <w:rsid w:val="00B022A3"/>
    <w:rsid w:val="00B024F2"/>
    <w:rsid w:val="00B02BAA"/>
    <w:rsid w:val="00B03053"/>
    <w:rsid w:val="00B0391B"/>
    <w:rsid w:val="00B03CE7"/>
    <w:rsid w:val="00B03D39"/>
    <w:rsid w:val="00B043C4"/>
    <w:rsid w:val="00B0449E"/>
    <w:rsid w:val="00B04857"/>
    <w:rsid w:val="00B0499F"/>
    <w:rsid w:val="00B049EE"/>
    <w:rsid w:val="00B04AF4"/>
    <w:rsid w:val="00B0501C"/>
    <w:rsid w:val="00B052C3"/>
    <w:rsid w:val="00B05815"/>
    <w:rsid w:val="00B05CC5"/>
    <w:rsid w:val="00B06340"/>
    <w:rsid w:val="00B06CAB"/>
    <w:rsid w:val="00B06FB1"/>
    <w:rsid w:val="00B070F3"/>
    <w:rsid w:val="00B07195"/>
    <w:rsid w:val="00B07664"/>
    <w:rsid w:val="00B079CC"/>
    <w:rsid w:val="00B07C28"/>
    <w:rsid w:val="00B101D0"/>
    <w:rsid w:val="00B1065B"/>
    <w:rsid w:val="00B1096A"/>
    <w:rsid w:val="00B10C1B"/>
    <w:rsid w:val="00B12106"/>
    <w:rsid w:val="00B12B2D"/>
    <w:rsid w:val="00B12DFA"/>
    <w:rsid w:val="00B13489"/>
    <w:rsid w:val="00B1483F"/>
    <w:rsid w:val="00B1498C"/>
    <w:rsid w:val="00B155B1"/>
    <w:rsid w:val="00B158FC"/>
    <w:rsid w:val="00B15A1A"/>
    <w:rsid w:val="00B15AAE"/>
    <w:rsid w:val="00B1719A"/>
    <w:rsid w:val="00B205E2"/>
    <w:rsid w:val="00B20CAC"/>
    <w:rsid w:val="00B21259"/>
    <w:rsid w:val="00B21388"/>
    <w:rsid w:val="00B21764"/>
    <w:rsid w:val="00B21B13"/>
    <w:rsid w:val="00B21C06"/>
    <w:rsid w:val="00B21C99"/>
    <w:rsid w:val="00B220A7"/>
    <w:rsid w:val="00B2298F"/>
    <w:rsid w:val="00B22AFA"/>
    <w:rsid w:val="00B22D41"/>
    <w:rsid w:val="00B23694"/>
    <w:rsid w:val="00B2421D"/>
    <w:rsid w:val="00B2467A"/>
    <w:rsid w:val="00B24943"/>
    <w:rsid w:val="00B24BC8"/>
    <w:rsid w:val="00B24ED6"/>
    <w:rsid w:val="00B24FF0"/>
    <w:rsid w:val="00B25AA3"/>
    <w:rsid w:val="00B25B4B"/>
    <w:rsid w:val="00B2603A"/>
    <w:rsid w:val="00B2659C"/>
    <w:rsid w:val="00B26ABD"/>
    <w:rsid w:val="00B26D80"/>
    <w:rsid w:val="00B275CA"/>
    <w:rsid w:val="00B27633"/>
    <w:rsid w:val="00B277A8"/>
    <w:rsid w:val="00B27931"/>
    <w:rsid w:val="00B279AD"/>
    <w:rsid w:val="00B307AF"/>
    <w:rsid w:val="00B30F41"/>
    <w:rsid w:val="00B30F90"/>
    <w:rsid w:val="00B30FD3"/>
    <w:rsid w:val="00B31F1D"/>
    <w:rsid w:val="00B32044"/>
    <w:rsid w:val="00B3242C"/>
    <w:rsid w:val="00B325FF"/>
    <w:rsid w:val="00B330B5"/>
    <w:rsid w:val="00B332BA"/>
    <w:rsid w:val="00B33382"/>
    <w:rsid w:val="00B34E23"/>
    <w:rsid w:val="00B35119"/>
    <w:rsid w:val="00B3544D"/>
    <w:rsid w:val="00B3551F"/>
    <w:rsid w:val="00B35557"/>
    <w:rsid w:val="00B357E7"/>
    <w:rsid w:val="00B363F0"/>
    <w:rsid w:val="00B36E08"/>
    <w:rsid w:val="00B37310"/>
    <w:rsid w:val="00B37B9F"/>
    <w:rsid w:val="00B403C1"/>
    <w:rsid w:val="00B40691"/>
    <w:rsid w:val="00B4089D"/>
    <w:rsid w:val="00B40D27"/>
    <w:rsid w:val="00B41190"/>
    <w:rsid w:val="00B41902"/>
    <w:rsid w:val="00B41A7D"/>
    <w:rsid w:val="00B41E09"/>
    <w:rsid w:val="00B425C5"/>
    <w:rsid w:val="00B426EC"/>
    <w:rsid w:val="00B42AA8"/>
    <w:rsid w:val="00B42EC8"/>
    <w:rsid w:val="00B43217"/>
    <w:rsid w:val="00B441A9"/>
    <w:rsid w:val="00B44AEC"/>
    <w:rsid w:val="00B4539F"/>
    <w:rsid w:val="00B4548A"/>
    <w:rsid w:val="00B45525"/>
    <w:rsid w:val="00B464E2"/>
    <w:rsid w:val="00B466C7"/>
    <w:rsid w:val="00B4679E"/>
    <w:rsid w:val="00B46C9D"/>
    <w:rsid w:val="00B475A2"/>
    <w:rsid w:val="00B47893"/>
    <w:rsid w:val="00B47BF2"/>
    <w:rsid w:val="00B47E4B"/>
    <w:rsid w:val="00B50A1C"/>
    <w:rsid w:val="00B50C37"/>
    <w:rsid w:val="00B50F32"/>
    <w:rsid w:val="00B50FF6"/>
    <w:rsid w:val="00B51234"/>
    <w:rsid w:val="00B51282"/>
    <w:rsid w:val="00B5131C"/>
    <w:rsid w:val="00B51351"/>
    <w:rsid w:val="00B51FBA"/>
    <w:rsid w:val="00B523B0"/>
    <w:rsid w:val="00B5262F"/>
    <w:rsid w:val="00B527B8"/>
    <w:rsid w:val="00B52983"/>
    <w:rsid w:val="00B52A44"/>
    <w:rsid w:val="00B52D71"/>
    <w:rsid w:val="00B52EDE"/>
    <w:rsid w:val="00B530A0"/>
    <w:rsid w:val="00B531A0"/>
    <w:rsid w:val="00B531F3"/>
    <w:rsid w:val="00B5335A"/>
    <w:rsid w:val="00B53743"/>
    <w:rsid w:val="00B54272"/>
    <w:rsid w:val="00B54E46"/>
    <w:rsid w:val="00B54FFD"/>
    <w:rsid w:val="00B55652"/>
    <w:rsid w:val="00B55D63"/>
    <w:rsid w:val="00B561CD"/>
    <w:rsid w:val="00B56297"/>
    <w:rsid w:val="00B56310"/>
    <w:rsid w:val="00B56443"/>
    <w:rsid w:val="00B56A4B"/>
    <w:rsid w:val="00B56F99"/>
    <w:rsid w:val="00B57490"/>
    <w:rsid w:val="00B574A8"/>
    <w:rsid w:val="00B57B26"/>
    <w:rsid w:val="00B60C4B"/>
    <w:rsid w:val="00B60E57"/>
    <w:rsid w:val="00B60FF3"/>
    <w:rsid w:val="00B610C5"/>
    <w:rsid w:val="00B61197"/>
    <w:rsid w:val="00B6138D"/>
    <w:rsid w:val="00B61EC6"/>
    <w:rsid w:val="00B61F58"/>
    <w:rsid w:val="00B62986"/>
    <w:rsid w:val="00B63810"/>
    <w:rsid w:val="00B640E0"/>
    <w:rsid w:val="00B64908"/>
    <w:rsid w:val="00B65187"/>
    <w:rsid w:val="00B65602"/>
    <w:rsid w:val="00B65BFC"/>
    <w:rsid w:val="00B65CAC"/>
    <w:rsid w:val="00B662BA"/>
    <w:rsid w:val="00B663D8"/>
    <w:rsid w:val="00B6669D"/>
    <w:rsid w:val="00B66CCD"/>
    <w:rsid w:val="00B67136"/>
    <w:rsid w:val="00B67630"/>
    <w:rsid w:val="00B6790F"/>
    <w:rsid w:val="00B67997"/>
    <w:rsid w:val="00B7066F"/>
    <w:rsid w:val="00B707B5"/>
    <w:rsid w:val="00B70852"/>
    <w:rsid w:val="00B7101E"/>
    <w:rsid w:val="00B71084"/>
    <w:rsid w:val="00B7140D"/>
    <w:rsid w:val="00B71EEE"/>
    <w:rsid w:val="00B726DE"/>
    <w:rsid w:val="00B72913"/>
    <w:rsid w:val="00B734AF"/>
    <w:rsid w:val="00B73EEE"/>
    <w:rsid w:val="00B744D4"/>
    <w:rsid w:val="00B74FA4"/>
    <w:rsid w:val="00B750B2"/>
    <w:rsid w:val="00B75385"/>
    <w:rsid w:val="00B758B9"/>
    <w:rsid w:val="00B76073"/>
    <w:rsid w:val="00B760EC"/>
    <w:rsid w:val="00B761E4"/>
    <w:rsid w:val="00B763F7"/>
    <w:rsid w:val="00B76751"/>
    <w:rsid w:val="00B7684F"/>
    <w:rsid w:val="00B76A7A"/>
    <w:rsid w:val="00B76B20"/>
    <w:rsid w:val="00B770D3"/>
    <w:rsid w:val="00B779FE"/>
    <w:rsid w:val="00B77A4D"/>
    <w:rsid w:val="00B77D86"/>
    <w:rsid w:val="00B77E4B"/>
    <w:rsid w:val="00B80476"/>
    <w:rsid w:val="00B80BBD"/>
    <w:rsid w:val="00B80C03"/>
    <w:rsid w:val="00B81502"/>
    <w:rsid w:val="00B8167D"/>
    <w:rsid w:val="00B8174A"/>
    <w:rsid w:val="00B81CFA"/>
    <w:rsid w:val="00B82178"/>
    <w:rsid w:val="00B8238B"/>
    <w:rsid w:val="00B82754"/>
    <w:rsid w:val="00B82E02"/>
    <w:rsid w:val="00B836F3"/>
    <w:rsid w:val="00B84384"/>
    <w:rsid w:val="00B84C0A"/>
    <w:rsid w:val="00B84F21"/>
    <w:rsid w:val="00B851DE"/>
    <w:rsid w:val="00B8529F"/>
    <w:rsid w:val="00B85C32"/>
    <w:rsid w:val="00B86491"/>
    <w:rsid w:val="00B86AF9"/>
    <w:rsid w:val="00B86B0C"/>
    <w:rsid w:val="00B86DBA"/>
    <w:rsid w:val="00B86F55"/>
    <w:rsid w:val="00B86FDA"/>
    <w:rsid w:val="00B876BA"/>
    <w:rsid w:val="00B8794D"/>
    <w:rsid w:val="00B87A5B"/>
    <w:rsid w:val="00B87B2F"/>
    <w:rsid w:val="00B87EBE"/>
    <w:rsid w:val="00B900C1"/>
    <w:rsid w:val="00B92117"/>
    <w:rsid w:val="00B9270A"/>
    <w:rsid w:val="00B9287E"/>
    <w:rsid w:val="00B92926"/>
    <w:rsid w:val="00B93118"/>
    <w:rsid w:val="00B93588"/>
    <w:rsid w:val="00B936F3"/>
    <w:rsid w:val="00B93D43"/>
    <w:rsid w:val="00B94116"/>
    <w:rsid w:val="00B942B0"/>
    <w:rsid w:val="00B94DA6"/>
    <w:rsid w:val="00B9524A"/>
    <w:rsid w:val="00B95FF0"/>
    <w:rsid w:val="00B96415"/>
    <w:rsid w:val="00B96439"/>
    <w:rsid w:val="00B96A64"/>
    <w:rsid w:val="00B97418"/>
    <w:rsid w:val="00B974E6"/>
    <w:rsid w:val="00B9775C"/>
    <w:rsid w:val="00B97C56"/>
    <w:rsid w:val="00B97F0B"/>
    <w:rsid w:val="00BA00E9"/>
    <w:rsid w:val="00BA095F"/>
    <w:rsid w:val="00BA0E64"/>
    <w:rsid w:val="00BA13E2"/>
    <w:rsid w:val="00BA15EC"/>
    <w:rsid w:val="00BA161E"/>
    <w:rsid w:val="00BA181E"/>
    <w:rsid w:val="00BA1C02"/>
    <w:rsid w:val="00BA33B1"/>
    <w:rsid w:val="00BA352C"/>
    <w:rsid w:val="00BA3F2D"/>
    <w:rsid w:val="00BA4355"/>
    <w:rsid w:val="00BA4664"/>
    <w:rsid w:val="00BA4D1E"/>
    <w:rsid w:val="00BA5226"/>
    <w:rsid w:val="00BA59D3"/>
    <w:rsid w:val="00BA5BFA"/>
    <w:rsid w:val="00BA5D1A"/>
    <w:rsid w:val="00BA6685"/>
    <w:rsid w:val="00BA684B"/>
    <w:rsid w:val="00BA6982"/>
    <w:rsid w:val="00BA71E1"/>
    <w:rsid w:val="00BA75CF"/>
    <w:rsid w:val="00BA76CD"/>
    <w:rsid w:val="00BA7993"/>
    <w:rsid w:val="00BA7CCB"/>
    <w:rsid w:val="00BA7D86"/>
    <w:rsid w:val="00BA7F99"/>
    <w:rsid w:val="00BB000F"/>
    <w:rsid w:val="00BB0012"/>
    <w:rsid w:val="00BB029E"/>
    <w:rsid w:val="00BB031D"/>
    <w:rsid w:val="00BB0F9B"/>
    <w:rsid w:val="00BB1071"/>
    <w:rsid w:val="00BB1CE3"/>
    <w:rsid w:val="00BB1FD9"/>
    <w:rsid w:val="00BB2777"/>
    <w:rsid w:val="00BB289B"/>
    <w:rsid w:val="00BB2958"/>
    <w:rsid w:val="00BB2A7B"/>
    <w:rsid w:val="00BB3BC7"/>
    <w:rsid w:val="00BB3C57"/>
    <w:rsid w:val="00BB45D3"/>
    <w:rsid w:val="00BB4A3F"/>
    <w:rsid w:val="00BB5382"/>
    <w:rsid w:val="00BB55C5"/>
    <w:rsid w:val="00BB5A6D"/>
    <w:rsid w:val="00BB5FBB"/>
    <w:rsid w:val="00BB60F7"/>
    <w:rsid w:val="00BB631E"/>
    <w:rsid w:val="00BB6602"/>
    <w:rsid w:val="00BB6C25"/>
    <w:rsid w:val="00BB7DDE"/>
    <w:rsid w:val="00BBE261"/>
    <w:rsid w:val="00BC0335"/>
    <w:rsid w:val="00BC11EA"/>
    <w:rsid w:val="00BC1439"/>
    <w:rsid w:val="00BC1AF9"/>
    <w:rsid w:val="00BC1DA9"/>
    <w:rsid w:val="00BC1F35"/>
    <w:rsid w:val="00BC20A0"/>
    <w:rsid w:val="00BC2494"/>
    <w:rsid w:val="00BC28F4"/>
    <w:rsid w:val="00BC2A19"/>
    <w:rsid w:val="00BC2B7C"/>
    <w:rsid w:val="00BC3A01"/>
    <w:rsid w:val="00BC4069"/>
    <w:rsid w:val="00BC4986"/>
    <w:rsid w:val="00BC49D4"/>
    <w:rsid w:val="00BC4D74"/>
    <w:rsid w:val="00BC4E77"/>
    <w:rsid w:val="00BC5C8C"/>
    <w:rsid w:val="00BC628B"/>
    <w:rsid w:val="00BC630A"/>
    <w:rsid w:val="00BC690E"/>
    <w:rsid w:val="00BC6F10"/>
    <w:rsid w:val="00BC7E3C"/>
    <w:rsid w:val="00BD00B8"/>
    <w:rsid w:val="00BD0691"/>
    <w:rsid w:val="00BD1BCC"/>
    <w:rsid w:val="00BD1D53"/>
    <w:rsid w:val="00BD2022"/>
    <w:rsid w:val="00BD205E"/>
    <w:rsid w:val="00BD2604"/>
    <w:rsid w:val="00BD2C67"/>
    <w:rsid w:val="00BD2CC3"/>
    <w:rsid w:val="00BD3210"/>
    <w:rsid w:val="00BD3672"/>
    <w:rsid w:val="00BD423E"/>
    <w:rsid w:val="00BD44D1"/>
    <w:rsid w:val="00BD4625"/>
    <w:rsid w:val="00BD49B4"/>
    <w:rsid w:val="00BD5174"/>
    <w:rsid w:val="00BD531C"/>
    <w:rsid w:val="00BD5485"/>
    <w:rsid w:val="00BD55EC"/>
    <w:rsid w:val="00BD5E28"/>
    <w:rsid w:val="00BD6295"/>
    <w:rsid w:val="00BD63F0"/>
    <w:rsid w:val="00BD681F"/>
    <w:rsid w:val="00BD695C"/>
    <w:rsid w:val="00BD6BDD"/>
    <w:rsid w:val="00BD7103"/>
    <w:rsid w:val="00BD757A"/>
    <w:rsid w:val="00BD7792"/>
    <w:rsid w:val="00BD7971"/>
    <w:rsid w:val="00BD7AEA"/>
    <w:rsid w:val="00BE04ED"/>
    <w:rsid w:val="00BE12BC"/>
    <w:rsid w:val="00BE1C05"/>
    <w:rsid w:val="00BE224B"/>
    <w:rsid w:val="00BE2C7C"/>
    <w:rsid w:val="00BE36FC"/>
    <w:rsid w:val="00BE522F"/>
    <w:rsid w:val="00BE54CD"/>
    <w:rsid w:val="00BE562E"/>
    <w:rsid w:val="00BE584A"/>
    <w:rsid w:val="00BE586B"/>
    <w:rsid w:val="00BE615B"/>
    <w:rsid w:val="00BE78C8"/>
    <w:rsid w:val="00BE79BC"/>
    <w:rsid w:val="00BE7AA5"/>
    <w:rsid w:val="00BF045C"/>
    <w:rsid w:val="00BF04A6"/>
    <w:rsid w:val="00BF2173"/>
    <w:rsid w:val="00BF217C"/>
    <w:rsid w:val="00BF2310"/>
    <w:rsid w:val="00BF299B"/>
    <w:rsid w:val="00BF2DA1"/>
    <w:rsid w:val="00BF2EE9"/>
    <w:rsid w:val="00BF2FAC"/>
    <w:rsid w:val="00BF308C"/>
    <w:rsid w:val="00BF31BC"/>
    <w:rsid w:val="00BF33A7"/>
    <w:rsid w:val="00BF3C48"/>
    <w:rsid w:val="00BF410E"/>
    <w:rsid w:val="00BF4A26"/>
    <w:rsid w:val="00BF4CD0"/>
    <w:rsid w:val="00BF510E"/>
    <w:rsid w:val="00BF5530"/>
    <w:rsid w:val="00BF5A1D"/>
    <w:rsid w:val="00BF5C58"/>
    <w:rsid w:val="00BF5FA4"/>
    <w:rsid w:val="00BF65DB"/>
    <w:rsid w:val="00BF6E27"/>
    <w:rsid w:val="00BF7050"/>
    <w:rsid w:val="00BF75DF"/>
    <w:rsid w:val="00BF78C6"/>
    <w:rsid w:val="00C001CA"/>
    <w:rsid w:val="00C00DA3"/>
    <w:rsid w:val="00C01826"/>
    <w:rsid w:val="00C019AA"/>
    <w:rsid w:val="00C0209B"/>
    <w:rsid w:val="00C029C1"/>
    <w:rsid w:val="00C02D32"/>
    <w:rsid w:val="00C0313A"/>
    <w:rsid w:val="00C03586"/>
    <w:rsid w:val="00C03C0A"/>
    <w:rsid w:val="00C041C4"/>
    <w:rsid w:val="00C043AF"/>
    <w:rsid w:val="00C0487D"/>
    <w:rsid w:val="00C04A84"/>
    <w:rsid w:val="00C04E45"/>
    <w:rsid w:val="00C0534C"/>
    <w:rsid w:val="00C059E5"/>
    <w:rsid w:val="00C05DDE"/>
    <w:rsid w:val="00C05ED9"/>
    <w:rsid w:val="00C0624F"/>
    <w:rsid w:val="00C064E5"/>
    <w:rsid w:val="00C067FF"/>
    <w:rsid w:val="00C06832"/>
    <w:rsid w:val="00C06C64"/>
    <w:rsid w:val="00C07084"/>
    <w:rsid w:val="00C07F91"/>
    <w:rsid w:val="00C10324"/>
    <w:rsid w:val="00C10A9C"/>
    <w:rsid w:val="00C11214"/>
    <w:rsid w:val="00C11DF5"/>
    <w:rsid w:val="00C11E08"/>
    <w:rsid w:val="00C12332"/>
    <w:rsid w:val="00C125BC"/>
    <w:rsid w:val="00C12C72"/>
    <w:rsid w:val="00C13E3F"/>
    <w:rsid w:val="00C1415B"/>
    <w:rsid w:val="00C141A0"/>
    <w:rsid w:val="00C14251"/>
    <w:rsid w:val="00C14330"/>
    <w:rsid w:val="00C1482E"/>
    <w:rsid w:val="00C14AD9"/>
    <w:rsid w:val="00C14AE2"/>
    <w:rsid w:val="00C14BE7"/>
    <w:rsid w:val="00C1559B"/>
    <w:rsid w:val="00C1578C"/>
    <w:rsid w:val="00C15AB6"/>
    <w:rsid w:val="00C16105"/>
    <w:rsid w:val="00C169B9"/>
    <w:rsid w:val="00C16C37"/>
    <w:rsid w:val="00C174B9"/>
    <w:rsid w:val="00C17526"/>
    <w:rsid w:val="00C17FF5"/>
    <w:rsid w:val="00C20146"/>
    <w:rsid w:val="00C205A6"/>
    <w:rsid w:val="00C2061E"/>
    <w:rsid w:val="00C212CB"/>
    <w:rsid w:val="00C21961"/>
    <w:rsid w:val="00C2217E"/>
    <w:rsid w:val="00C22220"/>
    <w:rsid w:val="00C223C6"/>
    <w:rsid w:val="00C22D31"/>
    <w:rsid w:val="00C22D42"/>
    <w:rsid w:val="00C230DE"/>
    <w:rsid w:val="00C23278"/>
    <w:rsid w:val="00C23A4B"/>
    <w:rsid w:val="00C23AC0"/>
    <w:rsid w:val="00C24B48"/>
    <w:rsid w:val="00C2527C"/>
    <w:rsid w:val="00C25D34"/>
    <w:rsid w:val="00C25EDB"/>
    <w:rsid w:val="00C26098"/>
    <w:rsid w:val="00C26705"/>
    <w:rsid w:val="00C2692C"/>
    <w:rsid w:val="00C26C19"/>
    <w:rsid w:val="00C2712D"/>
    <w:rsid w:val="00C27242"/>
    <w:rsid w:val="00C278D7"/>
    <w:rsid w:val="00C27973"/>
    <w:rsid w:val="00C27D4B"/>
    <w:rsid w:val="00C3008B"/>
    <w:rsid w:val="00C30861"/>
    <w:rsid w:val="00C311FE"/>
    <w:rsid w:val="00C31201"/>
    <w:rsid w:val="00C31720"/>
    <w:rsid w:val="00C31AE8"/>
    <w:rsid w:val="00C31FFE"/>
    <w:rsid w:val="00C32001"/>
    <w:rsid w:val="00C321F2"/>
    <w:rsid w:val="00C322E8"/>
    <w:rsid w:val="00C3273C"/>
    <w:rsid w:val="00C329D4"/>
    <w:rsid w:val="00C32D6F"/>
    <w:rsid w:val="00C32ED3"/>
    <w:rsid w:val="00C33468"/>
    <w:rsid w:val="00C335E0"/>
    <w:rsid w:val="00C33625"/>
    <w:rsid w:val="00C33C8C"/>
    <w:rsid w:val="00C34B3E"/>
    <w:rsid w:val="00C34F57"/>
    <w:rsid w:val="00C35647"/>
    <w:rsid w:val="00C3613D"/>
    <w:rsid w:val="00C3617C"/>
    <w:rsid w:val="00C3628F"/>
    <w:rsid w:val="00C362EA"/>
    <w:rsid w:val="00C3630C"/>
    <w:rsid w:val="00C36647"/>
    <w:rsid w:val="00C37684"/>
    <w:rsid w:val="00C37B6E"/>
    <w:rsid w:val="00C37E7C"/>
    <w:rsid w:val="00C37FA2"/>
    <w:rsid w:val="00C40195"/>
    <w:rsid w:val="00C40858"/>
    <w:rsid w:val="00C40982"/>
    <w:rsid w:val="00C413C9"/>
    <w:rsid w:val="00C417D2"/>
    <w:rsid w:val="00C42228"/>
    <w:rsid w:val="00C422AC"/>
    <w:rsid w:val="00C422AD"/>
    <w:rsid w:val="00C42717"/>
    <w:rsid w:val="00C42AB0"/>
    <w:rsid w:val="00C431E2"/>
    <w:rsid w:val="00C4361B"/>
    <w:rsid w:val="00C4399B"/>
    <w:rsid w:val="00C43F8F"/>
    <w:rsid w:val="00C44071"/>
    <w:rsid w:val="00C44292"/>
    <w:rsid w:val="00C44357"/>
    <w:rsid w:val="00C44582"/>
    <w:rsid w:val="00C44DBF"/>
    <w:rsid w:val="00C450AB"/>
    <w:rsid w:val="00C4546A"/>
    <w:rsid w:val="00C45EFA"/>
    <w:rsid w:val="00C46499"/>
    <w:rsid w:val="00C464A8"/>
    <w:rsid w:val="00C46855"/>
    <w:rsid w:val="00C46BBD"/>
    <w:rsid w:val="00C46CFC"/>
    <w:rsid w:val="00C46EB9"/>
    <w:rsid w:val="00C46F3D"/>
    <w:rsid w:val="00C47717"/>
    <w:rsid w:val="00C478E9"/>
    <w:rsid w:val="00C47FDF"/>
    <w:rsid w:val="00C47FE4"/>
    <w:rsid w:val="00C500BE"/>
    <w:rsid w:val="00C503D9"/>
    <w:rsid w:val="00C50C33"/>
    <w:rsid w:val="00C50FF6"/>
    <w:rsid w:val="00C516E2"/>
    <w:rsid w:val="00C52CB9"/>
    <w:rsid w:val="00C53002"/>
    <w:rsid w:val="00C5365E"/>
    <w:rsid w:val="00C54326"/>
    <w:rsid w:val="00C543E1"/>
    <w:rsid w:val="00C54EEE"/>
    <w:rsid w:val="00C550C1"/>
    <w:rsid w:val="00C5596A"/>
    <w:rsid w:val="00C565D9"/>
    <w:rsid w:val="00C568B0"/>
    <w:rsid w:val="00C56D50"/>
    <w:rsid w:val="00C56FC3"/>
    <w:rsid w:val="00C57171"/>
    <w:rsid w:val="00C60877"/>
    <w:rsid w:val="00C609D5"/>
    <w:rsid w:val="00C610BB"/>
    <w:rsid w:val="00C61EBA"/>
    <w:rsid w:val="00C624B2"/>
    <w:rsid w:val="00C62568"/>
    <w:rsid w:val="00C626EB"/>
    <w:rsid w:val="00C62BE1"/>
    <w:rsid w:val="00C62ED6"/>
    <w:rsid w:val="00C632C3"/>
    <w:rsid w:val="00C635C0"/>
    <w:rsid w:val="00C63734"/>
    <w:rsid w:val="00C63A0E"/>
    <w:rsid w:val="00C63ADE"/>
    <w:rsid w:val="00C63B10"/>
    <w:rsid w:val="00C63B30"/>
    <w:rsid w:val="00C63BF0"/>
    <w:rsid w:val="00C63E59"/>
    <w:rsid w:val="00C6418C"/>
    <w:rsid w:val="00C64423"/>
    <w:rsid w:val="00C644B6"/>
    <w:rsid w:val="00C64644"/>
    <w:rsid w:val="00C64802"/>
    <w:rsid w:val="00C64AF7"/>
    <w:rsid w:val="00C654AB"/>
    <w:rsid w:val="00C65F64"/>
    <w:rsid w:val="00C65F8B"/>
    <w:rsid w:val="00C664B1"/>
    <w:rsid w:val="00C66A56"/>
    <w:rsid w:val="00C66D1F"/>
    <w:rsid w:val="00C66F71"/>
    <w:rsid w:val="00C6719D"/>
    <w:rsid w:val="00C67C03"/>
    <w:rsid w:val="00C67E47"/>
    <w:rsid w:val="00C7020D"/>
    <w:rsid w:val="00C702F1"/>
    <w:rsid w:val="00C719B5"/>
    <w:rsid w:val="00C71C1A"/>
    <w:rsid w:val="00C71C63"/>
    <w:rsid w:val="00C72728"/>
    <w:rsid w:val="00C72F1F"/>
    <w:rsid w:val="00C733CE"/>
    <w:rsid w:val="00C739C6"/>
    <w:rsid w:val="00C74158"/>
    <w:rsid w:val="00C746D4"/>
    <w:rsid w:val="00C74805"/>
    <w:rsid w:val="00C751E0"/>
    <w:rsid w:val="00C758CC"/>
    <w:rsid w:val="00C75969"/>
    <w:rsid w:val="00C75CAE"/>
    <w:rsid w:val="00C75D73"/>
    <w:rsid w:val="00C75D7A"/>
    <w:rsid w:val="00C76FAE"/>
    <w:rsid w:val="00C7703C"/>
    <w:rsid w:val="00C776AA"/>
    <w:rsid w:val="00C77C57"/>
    <w:rsid w:val="00C80474"/>
    <w:rsid w:val="00C804C3"/>
    <w:rsid w:val="00C80EC3"/>
    <w:rsid w:val="00C8132C"/>
    <w:rsid w:val="00C814A1"/>
    <w:rsid w:val="00C815DD"/>
    <w:rsid w:val="00C81AA9"/>
    <w:rsid w:val="00C81CE3"/>
    <w:rsid w:val="00C81D4A"/>
    <w:rsid w:val="00C82923"/>
    <w:rsid w:val="00C82F78"/>
    <w:rsid w:val="00C831E4"/>
    <w:rsid w:val="00C84236"/>
    <w:rsid w:val="00C84670"/>
    <w:rsid w:val="00C848AB"/>
    <w:rsid w:val="00C84B40"/>
    <w:rsid w:val="00C8503D"/>
    <w:rsid w:val="00C85257"/>
    <w:rsid w:val="00C8603B"/>
    <w:rsid w:val="00C864A9"/>
    <w:rsid w:val="00C86F78"/>
    <w:rsid w:val="00C87781"/>
    <w:rsid w:val="00C9020A"/>
    <w:rsid w:val="00C902AE"/>
    <w:rsid w:val="00C90ED2"/>
    <w:rsid w:val="00C9180C"/>
    <w:rsid w:val="00C9192E"/>
    <w:rsid w:val="00C920D2"/>
    <w:rsid w:val="00C92852"/>
    <w:rsid w:val="00C92D88"/>
    <w:rsid w:val="00C93122"/>
    <w:rsid w:val="00C93165"/>
    <w:rsid w:val="00C9326B"/>
    <w:rsid w:val="00C93566"/>
    <w:rsid w:val="00C937D7"/>
    <w:rsid w:val="00C93C2D"/>
    <w:rsid w:val="00C94B26"/>
    <w:rsid w:val="00C94B29"/>
    <w:rsid w:val="00C94D6E"/>
    <w:rsid w:val="00C9527E"/>
    <w:rsid w:val="00C95B47"/>
    <w:rsid w:val="00C96588"/>
    <w:rsid w:val="00C96615"/>
    <w:rsid w:val="00C96794"/>
    <w:rsid w:val="00C96DD9"/>
    <w:rsid w:val="00C97033"/>
    <w:rsid w:val="00CA0158"/>
    <w:rsid w:val="00CA030C"/>
    <w:rsid w:val="00CA0AE1"/>
    <w:rsid w:val="00CA0D49"/>
    <w:rsid w:val="00CA0DF3"/>
    <w:rsid w:val="00CA1075"/>
    <w:rsid w:val="00CA1C7D"/>
    <w:rsid w:val="00CA1E3B"/>
    <w:rsid w:val="00CA1F1B"/>
    <w:rsid w:val="00CA2797"/>
    <w:rsid w:val="00CA285D"/>
    <w:rsid w:val="00CA2896"/>
    <w:rsid w:val="00CA2BC9"/>
    <w:rsid w:val="00CA3351"/>
    <w:rsid w:val="00CA353A"/>
    <w:rsid w:val="00CA35A5"/>
    <w:rsid w:val="00CA42F5"/>
    <w:rsid w:val="00CA4CC0"/>
    <w:rsid w:val="00CA4DA1"/>
    <w:rsid w:val="00CA5781"/>
    <w:rsid w:val="00CA5C89"/>
    <w:rsid w:val="00CA5CC1"/>
    <w:rsid w:val="00CA5D3F"/>
    <w:rsid w:val="00CA680A"/>
    <w:rsid w:val="00CA72F9"/>
    <w:rsid w:val="00CA73EA"/>
    <w:rsid w:val="00CA78D2"/>
    <w:rsid w:val="00CA7C5D"/>
    <w:rsid w:val="00CB170F"/>
    <w:rsid w:val="00CB1F7D"/>
    <w:rsid w:val="00CB1FF0"/>
    <w:rsid w:val="00CB247A"/>
    <w:rsid w:val="00CB2EB4"/>
    <w:rsid w:val="00CB34AB"/>
    <w:rsid w:val="00CB34BD"/>
    <w:rsid w:val="00CB3623"/>
    <w:rsid w:val="00CB36BB"/>
    <w:rsid w:val="00CB36E6"/>
    <w:rsid w:val="00CB3CF2"/>
    <w:rsid w:val="00CB3E7A"/>
    <w:rsid w:val="00CB3EF0"/>
    <w:rsid w:val="00CB4137"/>
    <w:rsid w:val="00CB4DE3"/>
    <w:rsid w:val="00CB54C9"/>
    <w:rsid w:val="00CB554C"/>
    <w:rsid w:val="00CB6107"/>
    <w:rsid w:val="00CB61BD"/>
    <w:rsid w:val="00CB6478"/>
    <w:rsid w:val="00CB65F3"/>
    <w:rsid w:val="00CB661E"/>
    <w:rsid w:val="00CB69D5"/>
    <w:rsid w:val="00CB6D9D"/>
    <w:rsid w:val="00CB7328"/>
    <w:rsid w:val="00CB74EC"/>
    <w:rsid w:val="00CB7C98"/>
    <w:rsid w:val="00CC0257"/>
    <w:rsid w:val="00CC0768"/>
    <w:rsid w:val="00CC0B72"/>
    <w:rsid w:val="00CC1A55"/>
    <w:rsid w:val="00CC2109"/>
    <w:rsid w:val="00CC21C9"/>
    <w:rsid w:val="00CC287D"/>
    <w:rsid w:val="00CC2C38"/>
    <w:rsid w:val="00CC3026"/>
    <w:rsid w:val="00CC3112"/>
    <w:rsid w:val="00CC3345"/>
    <w:rsid w:val="00CC47F7"/>
    <w:rsid w:val="00CC5B26"/>
    <w:rsid w:val="00CC625C"/>
    <w:rsid w:val="00CC669B"/>
    <w:rsid w:val="00CC6752"/>
    <w:rsid w:val="00CC7438"/>
    <w:rsid w:val="00CD0146"/>
    <w:rsid w:val="00CD0976"/>
    <w:rsid w:val="00CD0CD2"/>
    <w:rsid w:val="00CD1161"/>
    <w:rsid w:val="00CD1581"/>
    <w:rsid w:val="00CD1A8F"/>
    <w:rsid w:val="00CD1E15"/>
    <w:rsid w:val="00CD2847"/>
    <w:rsid w:val="00CD2EC6"/>
    <w:rsid w:val="00CD2FC2"/>
    <w:rsid w:val="00CD370B"/>
    <w:rsid w:val="00CD3B94"/>
    <w:rsid w:val="00CD4067"/>
    <w:rsid w:val="00CD43DC"/>
    <w:rsid w:val="00CD4790"/>
    <w:rsid w:val="00CD4837"/>
    <w:rsid w:val="00CD49FC"/>
    <w:rsid w:val="00CD4A9E"/>
    <w:rsid w:val="00CD4F1B"/>
    <w:rsid w:val="00CD509B"/>
    <w:rsid w:val="00CD5968"/>
    <w:rsid w:val="00CD5AC2"/>
    <w:rsid w:val="00CD5C3F"/>
    <w:rsid w:val="00CD7271"/>
    <w:rsid w:val="00CD7C06"/>
    <w:rsid w:val="00CD7D75"/>
    <w:rsid w:val="00CE0032"/>
    <w:rsid w:val="00CE00D8"/>
    <w:rsid w:val="00CE050F"/>
    <w:rsid w:val="00CE0B25"/>
    <w:rsid w:val="00CE0BC4"/>
    <w:rsid w:val="00CE0C33"/>
    <w:rsid w:val="00CE0C89"/>
    <w:rsid w:val="00CE11B3"/>
    <w:rsid w:val="00CE1D4A"/>
    <w:rsid w:val="00CE1E73"/>
    <w:rsid w:val="00CE26E8"/>
    <w:rsid w:val="00CE2ADD"/>
    <w:rsid w:val="00CE3663"/>
    <w:rsid w:val="00CE3879"/>
    <w:rsid w:val="00CE3A23"/>
    <w:rsid w:val="00CE3C2B"/>
    <w:rsid w:val="00CE3E34"/>
    <w:rsid w:val="00CE432C"/>
    <w:rsid w:val="00CE449F"/>
    <w:rsid w:val="00CE461E"/>
    <w:rsid w:val="00CE47F0"/>
    <w:rsid w:val="00CE4942"/>
    <w:rsid w:val="00CE54A6"/>
    <w:rsid w:val="00CE58A9"/>
    <w:rsid w:val="00CE5941"/>
    <w:rsid w:val="00CE5C1A"/>
    <w:rsid w:val="00CE6417"/>
    <w:rsid w:val="00CE65AF"/>
    <w:rsid w:val="00CE671C"/>
    <w:rsid w:val="00CE6A6C"/>
    <w:rsid w:val="00CE6E37"/>
    <w:rsid w:val="00CE72DA"/>
    <w:rsid w:val="00CE7536"/>
    <w:rsid w:val="00CE7722"/>
    <w:rsid w:val="00CE780F"/>
    <w:rsid w:val="00CE7920"/>
    <w:rsid w:val="00CE79C7"/>
    <w:rsid w:val="00CF04B6"/>
    <w:rsid w:val="00CF05F4"/>
    <w:rsid w:val="00CF07CA"/>
    <w:rsid w:val="00CF0896"/>
    <w:rsid w:val="00CF0ACE"/>
    <w:rsid w:val="00CF0D1D"/>
    <w:rsid w:val="00CF0E8B"/>
    <w:rsid w:val="00CF140E"/>
    <w:rsid w:val="00CF1424"/>
    <w:rsid w:val="00CF1609"/>
    <w:rsid w:val="00CF1740"/>
    <w:rsid w:val="00CF1785"/>
    <w:rsid w:val="00CF1CE5"/>
    <w:rsid w:val="00CF2378"/>
    <w:rsid w:val="00CF2C2F"/>
    <w:rsid w:val="00CF3184"/>
    <w:rsid w:val="00CF3305"/>
    <w:rsid w:val="00CF339E"/>
    <w:rsid w:val="00CF34B0"/>
    <w:rsid w:val="00CF392E"/>
    <w:rsid w:val="00CF3CC0"/>
    <w:rsid w:val="00CF41CA"/>
    <w:rsid w:val="00CF42B4"/>
    <w:rsid w:val="00CF4834"/>
    <w:rsid w:val="00CF52E1"/>
    <w:rsid w:val="00CF579C"/>
    <w:rsid w:val="00CF5DE5"/>
    <w:rsid w:val="00CF5FC3"/>
    <w:rsid w:val="00CF6852"/>
    <w:rsid w:val="00CF6A45"/>
    <w:rsid w:val="00CF6C00"/>
    <w:rsid w:val="00CF6DD8"/>
    <w:rsid w:val="00CF6F94"/>
    <w:rsid w:val="00CF725B"/>
    <w:rsid w:val="00CF7758"/>
    <w:rsid w:val="00CF7A27"/>
    <w:rsid w:val="00CF7E82"/>
    <w:rsid w:val="00D00766"/>
    <w:rsid w:val="00D008B5"/>
    <w:rsid w:val="00D00CC3"/>
    <w:rsid w:val="00D00EBA"/>
    <w:rsid w:val="00D02528"/>
    <w:rsid w:val="00D02FA2"/>
    <w:rsid w:val="00D03692"/>
    <w:rsid w:val="00D03CE7"/>
    <w:rsid w:val="00D0420F"/>
    <w:rsid w:val="00D0452F"/>
    <w:rsid w:val="00D04A38"/>
    <w:rsid w:val="00D05EB7"/>
    <w:rsid w:val="00D05EF0"/>
    <w:rsid w:val="00D05FF6"/>
    <w:rsid w:val="00D0615F"/>
    <w:rsid w:val="00D0617B"/>
    <w:rsid w:val="00D06420"/>
    <w:rsid w:val="00D0769B"/>
    <w:rsid w:val="00D07751"/>
    <w:rsid w:val="00D1035F"/>
    <w:rsid w:val="00D110DA"/>
    <w:rsid w:val="00D11149"/>
    <w:rsid w:val="00D112EE"/>
    <w:rsid w:val="00D1169F"/>
    <w:rsid w:val="00D117E8"/>
    <w:rsid w:val="00D118DB"/>
    <w:rsid w:val="00D119A5"/>
    <w:rsid w:val="00D11BC7"/>
    <w:rsid w:val="00D121DF"/>
    <w:rsid w:val="00D122C1"/>
    <w:rsid w:val="00D1249D"/>
    <w:rsid w:val="00D12834"/>
    <w:rsid w:val="00D128C2"/>
    <w:rsid w:val="00D1351B"/>
    <w:rsid w:val="00D135C7"/>
    <w:rsid w:val="00D13712"/>
    <w:rsid w:val="00D13762"/>
    <w:rsid w:val="00D13F0C"/>
    <w:rsid w:val="00D13FF0"/>
    <w:rsid w:val="00D14024"/>
    <w:rsid w:val="00D14AC8"/>
    <w:rsid w:val="00D14CA7"/>
    <w:rsid w:val="00D14DA2"/>
    <w:rsid w:val="00D14E77"/>
    <w:rsid w:val="00D15382"/>
    <w:rsid w:val="00D1588C"/>
    <w:rsid w:val="00D15F24"/>
    <w:rsid w:val="00D169EC"/>
    <w:rsid w:val="00D16A80"/>
    <w:rsid w:val="00D16C5E"/>
    <w:rsid w:val="00D16DEE"/>
    <w:rsid w:val="00D17091"/>
    <w:rsid w:val="00D17ED2"/>
    <w:rsid w:val="00D20D80"/>
    <w:rsid w:val="00D213E7"/>
    <w:rsid w:val="00D21808"/>
    <w:rsid w:val="00D21885"/>
    <w:rsid w:val="00D222BB"/>
    <w:rsid w:val="00D22360"/>
    <w:rsid w:val="00D226AD"/>
    <w:rsid w:val="00D22E1F"/>
    <w:rsid w:val="00D2343F"/>
    <w:rsid w:val="00D24263"/>
    <w:rsid w:val="00D242C8"/>
    <w:rsid w:val="00D2461D"/>
    <w:rsid w:val="00D2488A"/>
    <w:rsid w:val="00D24946"/>
    <w:rsid w:val="00D253C3"/>
    <w:rsid w:val="00D25938"/>
    <w:rsid w:val="00D267FC"/>
    <w:rsid w:val="00D26E68"/>
    <w:rsid w:val="00D302F8"/>
    <w:rsid w:val="00D3062E"/>
    <w:rsid w:val="00D306CC"/>
    <w:rsid w:val="00D30A9A"/>
    <w:rsid w:val="00D30AF8"/>
    <w:rsid w:val="00D31105"/>
    <w:rsid w:val="00D31188"/>
    <w:rsid w:val="00D318B2"/>
    <w:rsid w:val="00D31DFD"/>
    <w:rsid w:val="00D31E18"/>
    <w:rsid w:val="00D3286D"/>
    <w:rsid w:val="00D32AC9"/>
    <w:rsid w:val="00D32C92"/>
    <w:rsid w:val="00D33283"/>
    <w:rsid w:val="00D34343"/>
    <w:rsid w:val="00D343ED"/>
    <w:rsid w:val="00D34653"/>
    <w:rsid w:val="00D34A63"/>
    <w:rsid w:val="00D350D2"/>
    <w:rsid w:val="00D355B8"/>
    <w:rsid w:val="00D3568C"/>
    <w:rsid w:val="00D3569F"/>
    <w:rsid w:val="00D35746"/>
    <w:rsid w:val="00D35818"/>
    <w:rsid w:val="00D35B36"/>
    <w:rsid w:val="00D35B8C"/>
    <w:rsid w:val="00D35CBC"/>
    <w:rsid w:val="00D36299"/>
    <w:rsid w:val="00D36488"/>
    <w:rsid w:val="00D365E3"/>
    <w:rsid w:val="00D36E6F"/>
    <w:rsid w:val="00D378B0"/>
    <w:rsid w:val="00D40822"/>
    <w:rsid w:val="00D40C6A"/>
    <w:rsid w:val="00D40DBD"/>
    <w:rsid w:val="00D41298"/>
    <w:rsid w:val="00D414F9"/>
    <w:rsid w:val="00D41749"/>
    <w:rsid w:val="00D41FDE"/>
    <w:rsid w:val="00D42243"/>
    <w:rsid w:val="00D42367"/>
    <w:rsid w:val="00D4269D"/>
    <w:rsid w:val="00D42918"/>
    <w:rsid w:val="00D42AEE"/>
    <w:rsid w:val="00D42DC0"/>
    <w:rsid w:val="00D434B4"/>
    <w:rsid w:val="00D435E9"/>
    <w:rsid w:val="00D43AF0"/>
    <w:rsid w:val="00D446FC"/>
    <w:rsid w:val="00D4491D"/>
    <w:rsid w:val="00D4507B"/>
    <w:rsid w:val="00D45116"/>
    <w:rsid w:val="00D4524E"/>
    <w:rsid w:val="00D452F9"/>
    <w:rsid w:val="00D45ECA"/>
    <w:rsid w:val="00D463B2"/>
    <w:rsid w:val="00D4683F"/>
    <w:rsid w:val="00D46A6E"/>
    <w:rsid w:val="00D46C56"/>
    <w:rsid w:val="00D478B2"/>
    <w:rsid w:val="00D47DC1"/>
    <w:rsid w:val="00D502C1"/>
    <w:rsid w:val="00D5084E"/>
    <w:rsid w:val="00D50CB0"/>
    <w:rsid w:val="00D51707"/>
    <w:rsid w:val="00D51DAB"/>
    <w:rsid w:val="00D51DCF"/>
    <w:rsid w:val="00D52053"/>
    <w:rsid w:val="00D52ACD"/>
    <w:rsid w:val="00D52C6A"/>
    <w:rsid w:val="00D535C5"/>
    <w:rsid w:val="00D5392F"/>
    <w:rsid w:val="00D53A37"/>
    <w:rsid w:val="00D540E8"/>
    <w:rsid w:val="00D54BC4"/>
    <w:rsid w:val="00D54D2A"/>
    <w:rsid w:val="00D54E33"/>
    <w:rsid w:val="00D55556"/>
    <w:rsid w:val="00D5565D"/>
    <w:rsid w:val="00D55CFB"/>
    <w:rsid w:val="00D5618E"/>
    <w:rsid w:val="00D562AA"/>
    <w:rsid w:val="00D56893"/>
    <w:rsid w:val="00D56C9E"/>
    <w:rsid w:val="00D56CC0"/>
    <w:rsid w:val="00D56D32"/>
    <w:rsid w:val="00D57105"/>
    <w:rsid w:val="00D57518"/>
    <w:rsid w:val="00D575CB"/>
    <w:rsid w:val="00D57610"/>
    <w:rsid w:val="00D57BB6"/>
    <w:rsid w:val="00D60410"/>
    <w:rsid w:val="00D6084B"/>
    <w:rsid w:val="00D60A7B"/>
    <w:rsid w:val="00D60C1B"/>
    <w:rsid w:val="00D60E27"/>
    <w:rsid w:val="00D6120D"/>
    <w:rsid w:val="00D6141E"/>
    <w:rsid w:val="00D616F4"/>
    <w:rsid w:val="00D61CB3"/>
    <w:rsid w:val="00D6259A"/>
    <w:rsid w:val="00D62CE3"/>
    <w:rsid w:val="00D6311D"/>
    <w:rsid w:val="00D6316D"/>
    <w:rsid w:val="00D632F1"/>
    <w:rsid w:val="00D6363E"/>
    <w:rsid w:val="00D63707"/>
    <w:rsid w:val="00D63994"/>
    <w:rsid w:val="00D63A0E"/>
    <w:rsid w:val="00D63E9B"/>
    <w:rsid w:val="00D64312"/>
    <w:rsid w:val="00D645B5"/>
    <w:rsid w:val="00D6527D"/>
    <w:rsid w:val="00D6578B"/>
    <w:rsid w:val="00D65AC4"/>
    <w:rsid w:val="00D65E55"/>
    <w:rsid w:val="00D6618B"/>
    <w:rsid w:val="00D66352"/>
    <w:rsid w:val="00D66400"/>
    <w:rsid w:val="00D66623"/>
    <w:rsid w:val="00D66DF6"/>
    <w:rsid w:val="00D6708B"/>
    <w:rsid w:val="00D6719F"/>
    <w:rsid w:val="00D702A8"/>
    <w:rsid w:val="00D70799"/>
    <w:rsid w:val="00D711A3"/>
    <w:rsid w:val="00D71684"/>
    <w:rsid w:val="00D71DAB"/>
    <w:rsid w:val="00D72B86"/>
    <w:rsid w:val="00D730EF"/>
    <w:rsid w:val="00D73169"/>
    <w:rsid w:val="00D735AA"/>
    <w:rsid w:val="00D73951"/>
    <w:rsid w:val="00D73E38"/>
    <w:rsid w:val="00D740BA"/>
    <w:rsid w:val="00D741D0"/>
    <w:rsid w:val="00D746D5"/>
    <w:rsid w:val="00D7473A"/>
    <w:rsid w:val="00D74B3A"/>
    <w:rsid w:val="00D74BBC"/>
    <w:rsid w:val="00D74CAD"/>
    <w:rsid w:val="00D75B5F"/>
    <w:rsid w:val="00D762F6"/>
    <w:rsid w:val="00D765B1"/>
    <w:rsid w:val="00D765B6"/>
    <w:rsid w:val="00D76A2F"/>
    <w:rsid w:val="00D76F81"/>
    <w:rsid w:val="00D80022"/>
    <w:rsid w:val="00D804FB"/>
    <w:rsid w:val="00D80A85"/>
    <w:rsid w:val="00D80BD2"/>
    <w:rsid w:val="00D80ECC"/>
    <w:rsid w:val="00D81222"/>
    <w:rsid w:val="00D815DD"/>
    <w:rsid w:val="00D81CC1"/>
    <w:rsid w:val="00D822D1"/>
    <w:rsid w:val="00D82402"/>
    <w:rsid w:val="00D82818"/>
    <w:rsid w:val="00D82A6B"/>
    <w:rsid w:val="00D82FA7"/>
    <w:rsid w:val="00D8301B"/>
    <w:rsid w:val="00D831C8"/>
    <w:rsid w:val="00D8358C"/>
    <w:rsid w:val="00D83711"/>
    <w:rsid w:val="00D837BA"/>
    <w:rsid w:val="00D8388E"/>
    <w:rsid w:val="00D83C2F"/>
    <w:rsid w:val="00D83F0F"/>
    <w:rsid w:val="00D8421D"/>
    <w:rsid w:val="00D8443E"/>
    <w:rsid w:val="00D84BB0"/>
    <w:rsid w:val="00D84FFC"/>
    <w:rsid w:val="00D85052"/>
    <w:rsid w:val="00D85130"/>
    <w:rsid w:val="00D85460"/>
    <w:rsid w:val="00D85547"/>
    <w:rsid w:val="00D8576F"/>
    <w:rsid w:val="00D85C2C"/>
    <w:rsid w:val="00D85CAC"/>
    <w:rsid w:val="00D85CF7"/>
    <w:rsid w:val="00D85F25"/>
    <w:rsid w:val="00D860A8"/>
    <w:rsid w:val="00D860E1"/>
    <w:rsid w:val="00D8619E"/>
    <w:rsid w:val="00D865D8"/>
    <w:rsid w:val="00D866D6"/>
    <w:rsid w:val="00D86FAD"/>
    <w:rsid w:val="00D871CB"/>
    <w:rsid w:val="00D8729F"/>
    <w:rsid w:val="00D87B7F"/>
    <w:rsid w:val="00D90099"/>
    <w:rsid w:val="00D90AE0"/>
    <w:rsid w:val="00D90EB7"/>
    <w:rsid w:val="00D91171"/>
    <w:rsid w:val="00D912CB"/>
    <w:rsid w:val="00D91321"/>
    <w:rsid w:val="00D9144D"/>
    <w:rsid w:val="00D914C7"/>
    <w:rsid w:val="00D9165E"/>
    <w:rsid w:val="00D9165F"/>
    <w:rsid w:val="00D91751"/>
    <w:rsid w:val="00D9232A"/>
    <w:rsid w:val="00D9252F"/>
    <w:rsid w:val="00D92616"/>
    <w:rsid w:val="00D92E00"/>
    <w:rsid w:val="00D933B2"/>
    <w:rsid w:val="00D93A43"/>
    <w:rsid w:val="00D93A8D"/>
    <w:rsid w:val="00D93C10"/>
    <w:rsid w:val="00D93F50"/>
    <w:rsid w:val="00D94511"/>
    <w:rsid w:val="00D9454A"/>
    <w:rsid w:val="00D94948"/>
    <w:rsid w:val="00D94A9B"/>
    <w:rsid w:val="00D94B87"/>
    <w:rsid w:val="00D95341"/>
    <w:rsid w:val="00D95B6E"/>
    <w:rsid w:val="00D95D36"/>
    <w:rsid w:val="00D96676"/>
    <w:rsid w:val="00D96BEC"/>
    <w:rsid w:val="00D96FD4"/>
    <w:rsid w:val="00D9708C"/>
    <w:rsid w:val="00D97752"/>
    <w:rsid w:val="00D97A4F"/>
    <w:rsid w:val="00DA00F9"/>
    <w:rsid w:val="00DA06AB"/>
    <w:rsid w:val="00DA074E"/>
    <w:rsid w:val="00DA11B3"/>
    <w:rsid w:val="00DA1518"/>
    <w:rsid w:val="00DA198A"/>
    <w:rsid w:val="00DA1E83"/>
    <w:rsid w:val="00DA23B1"/>
    <w:rsid w:val="00DA2BC7"/>
    <w:rsid w:val="00DA3C3B"/>
    <w:rsid w:val="00DA3D84"/>
    <w:rsid w:val="00DA3E93"/>
    <w:rsid w:val="00DA427E"/>
    <w:rsid w:val="00DA55A2"/>
    <w:rsid w:val="00DA56B9"/>
    <w:rsid w:val="00DA57A3"/>
    <w:rsid w:val="00DA5825"/>
    <w:rsid w:val="00DA6550"/>
    <w:rsid w:val="00DA6E9F"/>
    <w:rsid w:val="00DA6F80"/>
    <w:rsid w:val="00DA7430"/>
    <w:rsid w:val="00DA7439"/>
    <w:rsid w:val="00DA778E"/>
    <w:rsid w:val="00DA7D20"/>
    <w:rsid w:val="00DB030D"/>
    <w:rsid w:val="00DB0A23"/>
    <w:rsid w:val="00DB0A6A"/>
    <w:rsid w:val="00DB0C2E"/>
    <w:rsid w:val="00DB0C7E"/>
    <w:rsid w:val="00DB0C94"/>
    <w:rsid w:val="00DB1172"/>
    <w:rsid w:val="00DB12A7"/>
    <w:rsid w:val="00DB1BB9"/>
    <w:rsid w:val="00DB2DC9"/>
    <w:rsid w:val="00DB41FC"/>
    <w:rsid w:val="00DB43AF"/>
    <w:rsid w:val="00DB47F2"/>
    <w:rsid w:val="00DB5161"/>
    <w:rsid w:val="00DB535C"/>
    <w:rsid w:val="00DB5962"/>
    <w:rsid w:val="00DB6303"/>
    <w:rsid w:val="00DB637F"/>
    <w:rsid w:val="00DB6598"/>
    <w:rsid w:val="00DB6FD7"/>
    <w:rsid w:val="00DB6FF9"/>
    <w:rsid w:val="00DB70FB"/>
    <w:rsid w:val="00DB7383"/>
    <w:rsid w:val="00DB7567"/>
    <w:rsid w:val="00DB78B0"/>
    <w:rsid w:val="00DB7E5C"/>
    <w:rsid w:val="00DC0266"/>
    <w:rsid w:val="00DC0286"/>
    <w:rsid w:val="00DC0978"/>
    <w:rsid w:val="00DC0D8D"/>
    <w:rsid w:val="00DC0E90"/>
    <w:rsid w:val="00DC1ED1"/>
    <w:rsid w:val="00DC28F4"/>
    <w:rsid w:val="00DC2FB1"/>
    <w:rsid w:val="00DC3455"/>
    <w:rsid w:val="00DC34E6"/>
    <w:rsid w:val="00DC38A4"/>
    <w:rsid w:val="00DC38F9"/>
    <w:rsid w:val="00DC39AA"/>
    <w:rsid w:val="00DC4477"/>
    <w:rsid w:val="00DC44F1"/>
    <w:rsid w:val="00DC4693"/>
    <w:rsid w:val="00DC4DFD"/>
    <w:rsid w:val="00DC5173"/>
    <w:rsid w:val="00DC577A"/>
    <w:rsid w:val="00DC57FF"/>
    <w:rsid w:val="00DC5D8B"/>
    <w:rsid w:val="00DC6384"/>
    <w:rsid w:val="00DC68B7"/>
    <w:rsid w:val="00DC694D"/>
    <w:rsid w:val="00DC6D5C"/>
    <w:rsid w:val="00DC6D90"/>
    <w:rsid w:val="00DC6F6F"/>
    <w:rsid w:val="00DC7917"/>
    <w:rsid w:val="00DD0AFB"/>
    <w:rsid w:val="00DD0E7B"/>
    <w:rsid w:val="00DD0E89"/>
    <w:rsid w:val="00DD1020"/>
    <w:rsid w:val="00DD116A"/>
    <w:rsid w:val="00DD1285"/>
    <w:rsid w:val="00DD16D8"/>
    <w:rsid w:val="00DD274F"/>
    <w:rsid w:val="00DD2ABD"/>
    <w:rsid w:val="00DD3921"/>
    <w:rsid w:val="00DD3EFA"/>
    <w:rsid w:val="00DD3FA4"/>
    <w:rsid w:val="00DD4113"/>
    <w:rsid w:val="00DD427D"/>
    <w:rsid w:val="00DD4729"/>
    <w:rsid w:val="00DD499D"/>
    <w:rsid w:val="00DD499F"/>
    <w:rsid w:val="00DD52F9"/>
    <w:rsid w:val="00DD5528"/>
    <w:rsid w:val="00DD55C0"/>
    <w:rsid w:val="00DD59FB"/>
    <w:rsid w:val="00DD5F0F"/>
    <w:rsid w:val="00DD66BD"/>
    <w:rsid w:val="00DD68A6"/>
    <w:rsid w:val="00DD6BE9"/>
    <w:rsid w:val="00DD7200"/>
    <w:rsid w:val="00DD76C9"/>
    <w:rsid w:val="00DD77D2"/>
    <w:rsid w:val="00DD7BF3"/>
    <w:rsid w:val="00DE0843"/>
    <w:rsid w:val="00DE17AE"/>
    <w:rsid w:val="00DE186A"/>
    <w:rsid w:val="00DE1FF3"/>
    <w:rsid w:val="00DE23BC"/>
    <w:rsid w:val="00DE272D"/>
    <w:rsid w:val="00DE31B0"/>
    <w:rsid w:val="00DE36AB"/>
    <w:rsid w:val="00DE3E5B"/>
    <w:rsid w:val="00DE44F3"/>
    <w:rsid w:val="00DE453D"/>
    <w:rsid w:val="00DE455B"/>
    <w:rsid w:val="00DE4B1F"/>
    <w:rsid w:val="00DE4DA6"/>
    <w:rsid w:val="00DE4FA9"/>
    <w:rsid w:val="00DE5311"/>
    <w:rsid w:val="00DE73EF"/>
    <w:rsid w:val="00DE76F0"/>
    <w:rsid w:val="00DE7733"/>
    <w:rsid w:val="00DE79AF"/>
    <w:rsid w:val="00DE7D3E"/>
    <w:rsid w:val="00DF065C"/>
    <w:rsid w:val="00DF08B5"/>
    <w:rsid w:val="00DF0943"/>
    <w:rsid w:val="00DF0B1A"/>
    <w:rsid w:val="00DF0F86"/>
    <w:rsid w:val="00DF185C"/>
    <w:rsid w:val="00DF1DAF"/>
    <w:rsid w:val="00DF1E5F"/>
    <w:rsid w:val="00DF1F6A"/>
    <w:rsid w:val="00DF206B"/>
    <w:rsid w:val="00DF20A0"/>
    <w:rsid w:val="00DF235F"/>
    <w:rsid w:val="00DF280B"/>
    <w:rsid w:val="00DF2859"/>
    <w:rsid w:val="00DF2B32"/>
    <w:rsid w:val="00DF2C2A"/>
    <w:rsid w:val="00DF2DC1"/>
    <w:rsid w:val="00DF31D9"/>
    <w:rsid w:val="00DF3457"/>
    <w:rsid w:val="00DF3470"/>
    <w:rsid w:val="00DF37F8"/>
    <w:rsid w:val="00DF38CD"/>
    <w:rsid w:val="00DF49AF"/>
    <w:rsid w:val="00DF4A14"/>
    <w:rsid w:val="00DF4B49"/>
    <w:rsid w:val="00DF5014"/>
    <w:rsid w:val="00DF50A5"/>
    <w:rsid w:val="00DF50E1"/>
    <w:rsid w:val="00DF5620"/>
    <w:rsid w:val="00DF5750"/>
    <w:rsid w:val="00DF579B"/>
    <w:rsid w:val="00DF58F4"/>
    <w:rsid w:val="00DF5AE6"/>
    <w:rsid w:val="00DF5DE9"/>
    <w:rsid w:val="00DF5F34"/>
    <w:rsid w:val="00DF6967"/>
    <w:rsid w:val="00DF697F"/>
    <w:rsid w:val="00DF7531"/>
    <w:rsid w:val="00DF766D"/>
    <w:rsid w:val="00DF7A18"/>
    <w:rsid w:val="00DF7DC9"/>
    <w:rsid w:val="00DF7ED0"/>
    <w:rsid w:val="00E004B0"/>
    <w:rsid w:val="00E0064A"/>
    <w:rsid w:val="00E006BE"/>
    <w:rsid w:val="00E00803"/>
    <w:rsid w:val="00E00C6A"/>
    <w:rsid w:val="00E00E59"/>
    <w:rsid w:val="00E014C9"/>
    <w:rsid w:val="00E01833"/>
    <w:rsid w:val="00E01D60"/>
    <w:rsid w:val="00E024F6"/>
    <w:rsid w:val="00E02F6A"/>
    <w:rsid w:val="00E03432"/>
    <w:rsid w:val="00E036E4"/>
    <w:rsid w:val="00E038F7"/>
    <w:rsid w:val="00E03938"/>
    <w:rsid w:val="00E04737"/>
    <w:rsid w:val="00E05E0D"/>
    <w:rsid w:val="00E05F75"/>
    <w:rsid w:val="00E06679"/>
    <w:rsid w:val="00E0673E"/>
    <w:rsid w:val="00E06919"/>
    <w:rsid w:val="00E076FC"/>
    <w:rsid w:val="00E0791B"/>
    <w:rsid w:val="00E07A0D"/>
    <w:rsid w:val="00E07B26"/>
    <w:rsid w:val="00E1010E"/>
    <w:rsid w:val="00E1025B"/>
    <w:rsid w:val="00E10DAA"/>
    <w:rsid w:val="00E10F1C"/>
    <w:rsid w:val="00E1202B"/>
    <w:rsid w:val="00E1215E"/>
    <w:rsid w:val="00E12E66"/>
    <w:rsid w:val="00E130A4"/>
    <w:rsid w:val="00E13296"/>
    <w:rsid w:val="00E13371"/>
    <w:rsid w:val="00E136B2"/>
    <w:rsid w:val="00E13882"/>
    <w:rsid w:val="00E13B07"/>
    <w:rsid w:val="00E13D9D"/>
    <w:rsid w:val="00E1436B"/>
    <w:rsid w:val="00E1580F"/>
    <w:rsid w:val="00E1584F"/>
    <w:rsid w:val="00E16497"/>
    <w:rsid w:val="00E1653F"/>
    <w:rsid w:val="00E16C30"/>
    <w:rsid w:val="00E16E8E"/>
    <w:rsid w:val="00E16F27"/>
    <w:rsid w:val="00E1713D"/>
    <w:rsid w:val="00E174A9"/>
    <w:rsid w:val="00E1776A"/>
    <w:rsid w:val="00E17FB7"/>
    <w:rsid w:val="00E20557"/>
    <w:rsid w:val="00E20AAC"/>
    <w:rsid w:val="00E20FBE"/>
    <w:rsid w:val="00E2162D"/>
    <w:rsid w:val="00E21F37"/>
    <w:rsid w:val="00E229AB"/>
    <w:rsid w:val="00E22C73"/>
    <w:rsid w:val="00E23454"/>
    <w:rsid w:val="00E23CEB"/>
    <w:rsid w:val="00E23D35"/>
    <w:rsid w:val="00E23E89"/>
    <w:rsid w:val="00E24187"/>
    <w:rsid w:val="00E24214"/>
    <w:rsid w:val="00E247B7"/>
    <w:rsid w:val="00E248CA"/>
    <w:rsid w:val="00E24F11"/>
    <w:rsid w:val="00E2526A"/>
    <w:rsid w:val="00E254B6"/>
    <w:rsid w:val="00E25EC2"/>
    <w:rsid w:val="00E26139"/>
    <w:rsid w:val="00E277D4"/>
    <w:rsid w:val="00E27A13"/>
    <w:rsid w:val="00E27C70"/>
    <w:rsid w:val="00E27EC8"/>
    <w:rsid w:val="00E27EDC"/>
    <w:rsid w:val="00E3080A"/>
    <w:rsid w:val="00E30948"/>
    <w:rsid w:val="00E30D15"/>
    <w:rsid w:val="00E30F41"/>
    <w:rsid w:val="00E31080"/>
    <w:rsid w:val="00E3179B"/>
    <w:rsid w:val="00E31D11"/>
    <w:rsid w:val="00E31D53"/>
    <w:rsid w:val="00E31E6C"/>
    <w:rsid w:val="00E320DC"/>
    <w:rsid w:val="00E3218D"/>
    <w:rsid w:val="00E3224C"/>
    <w:rsid w:val="00E3247E"/>
    <w:rsid w:val="00E32518"/>
    <w:rsid w:val="00E32654"/>
    <w:rsid w:val="00E32A08"/>
    <w:rsid w:val="00E32CAE"/>
    <w:rsid w:val="00E32DE0"/>
    <w:rsid w:val="00E33179"/>
    <w:rsid w:val="00E33238"/>
    <w:rsid w:val="00E336CD"/>
    <w:rsid w:val="00E342E1"/>
    <w:rsid w:val="00E34D16"/>
    <w:rsid w:val="00E34EA8"/>
    <w:rsid w:val="00E34F80"/>
    <w:rsid w:val="00E35B7B"/>
    <w:rsid w:val="00E361C8"/>
    <w:rsid w:val="00E362F7"/>
    <w:rsid w:val="00E36562"/>
    <w:rsid w:val="00E36671"/>
    <w:rsid w:val="00E36999"/>
    <w:rsid w:val="00E36B73"/>
    <w:rsid w:val="00E37075"/>
    <w:rsid w:val="00E37429"/>
    <w:rsid w:val="00E40125"/>
    <w:rsid w:val="00E401EA"/>
    <w:rsid w:val="00E4083A"/>
    <w:rsid w:val="00E40868"/>
    <w:rsid w:val="00E4091B"/>
    <w:rsid w:val="00E40F92"/>
    <w:rsid w:val="00E41577"/>
    <w:rsid w:val="00E41659"/>
    <w:rsid w:val="00E41E22"/>
    <w:rsid w:val="00E41F2B"/>
    <w:rsid w:val="00E425DA"/>
    <w:rsid w:val="00E42654"/>
    <w:rsid w:val="00E427C5"/>
    <w:rsid w:val="00E427C9"/>
    <w:rsid w:val="00E428D4"/>
    <w:rsid w:val="00E4320A"/>
    <w:rsid w:val="00E432EE"/>
    <w:rsid w:val="00E4449D"/>
    <w:rsid w:val="00E44C1D"/>
    <w:rsid w:val="00E451D3"/>
    <w:rsid w:val="00E45429"/>
    <w:rsid w:val="00E45CDF"/>
    <w:rsid w:val="00E45F0D"/>
    <w:rsid w:val="00E45FE2"/>
    <w:rsid w:val="00E460C2"/>
    <w:rsid w:val="00E467EB"/>
    <w:rsid w:val="00E46F0C"/>
    <w:rsid w:val="00E474D2"/>
    <w:rsid w:val="00E47B96"/>
    <w:rsid w:val="00E50336"/>
    <w:rsid w:val="00E504F3"/>
    <w:rsid w:val="00E51783"/>
    <w:rsid w:val="00E51902"/>
    <w:rsid w:val="00E51B05"/>
    <w:rsid w:val="00E51C19"/>
    <w:rsid w:val="00E51E2D"/>
    <w:rsid w:val="00E52662"/>
    <w:rsid w:val="00E52C05"/>
    <w:rsid w:val="00E53259"/>
    <w:rsid w:val="00E5337F"/>
    <w:rsid w:val="00E533AE"/>
    <w:rsid w:val="00E5341B"/>
    <w:rsid w:val="00E53475"/>
    <w:rsid w:val="00E54163"/>
    <w:rsid w:val="00E54F1B"/>
    <w:rsid w:val="00E5518B"/>
    <w:rsid w:val="00E55925"/>
    <w:rsid w:val="00E561B0"/>
    <w:rsid w:val="00E564F1"/>
    <w:rsid w:val="00E568C0"/>
    <w:rsid w:val="00E569C8"/>
    <w:rsid w:val="00E56E11"/>
    <w:rsid w:val="00E56EB7"/>
    <w:rsid w:val="00E5726C"/>
    <w:rsid w:val="00E57AFF"/>
    <w:rsid w:val="00E57C6D"/>
    <w:rsid w:val="00E5EC95"/>
    <w:rsid w:val="00E600A0"/>
    <w:rsid w:val="00E605E0"/>
    <w:rsid w:val="00E60A6F"/>
    <w:rsid w:val="00E60D53"/>
    <w:rsid w:val="00E613C7"/>
    <w:rsid w:val="00E613EF"/>
    <w:rsid w:val="00E614EE"/>
    <w:rsid w:val="00E61861"/>
    <w:rsid w:val="00E618C7"/>
    <w:rsid w:val="00E61FF3"/>
    <w:rsid w:val="00E62C44"/>
    <w:rsid w:val="00E62C66"/>
    <w:rsid w:val="00E63B24"/>
    <w:rsid w:val="00E63B7F"/>
    <w:rsid w:val="00E63F50"/>
    <w:rsid w:val="00E64110"/>
    <w:rsid w:val="00E64653"/>
    <w:rsid w:val="00E6537E"/>
    <w:rsid w:val="00E65471"/>
    <w:rsid w:val="00E6576A"/>
    <w:rsid w:val="00E65C6F"/>
    <w:rsid w:val="00E662F8"/>
    <w:rsid w:val="00E66345"/>
    <w:rsid w:val="00E66A26"/>
    <w:rsid w:val="00E66A84"/>
    <w:rsid w:val="00E67754"/>
    <w:rsid w:val="00E677E3"/>
    <w:rsid w:val="00E701C5"/>
    <w:rsid w:val="00E705D8"/>
    <w:rsid w:val="00E707D7"/>
    <w:rsid w:val="00E70830"/>
    <w:rsid w:val="00E7088D"/>
    <w:rsid w:val="00E7093B"/>
    <w:rsid w:val="00E711A9"/>
    <w:rsid w:val="00E7148F"/>
    <w:rsid w:val="00E71E25"/>
    <w:rsid w:val="00E72574"/>
    <w:rsid w:val="00E72C6C"/>
    <w:rsid w:val="00E72E9F"/>
    <w:rsid w:val="00E7319B"/>
    <w:rsid w:val="00E7322D"/>
    <w:rsid w:val="00E73508"/>
    <w:rsid w:val="00E7364E"/>
    <w:rsid w:val="00E73A2B"/>
    <w:rsid w:val="00E73AAF"/>
    <w:rsid w:val="00E74724"/>
    <w:rsid w:val="00E75ED5"/>
    <w:rsid w:val="00E76355"/>
    <w:rsid w:val="00E76F15"/>
    <w:rsid w:val="00E77102"/>
    <w:rsid w:val="00E773CA"/>
    <w:rsid w:val="00E775F6"/>
    <w:rsid w:val="00E77903"/>
    <w:rsid w:val="00E77B6E"/>
    <w:rsid w:val="00E8000C"/>
    <w:rsid w:val="00E809AF"/>
    <w:rsid w:val="00E80C2D"/>
    <w:rsid w:val="00E80D5B"/>
    <w:rsid w:val="00E818AA"/>
    <w:rsid w:val="00E818C6"/>
    <w:rsid w:val="00E81E3A"/>
    <w:rsid w:val="00E820E3"/>
    <w:rsid w:val="00E82548"/>
    <w:rsid w:val="00E827AC"/>
    <w:rsid w:val="00E829AA"/>
    <w:rsid w:val="00E82A15"/>
    <w:rsid w:val="00E83386"/>
    <w:rsid w:val="00E83ECA"/>
    <w:rsid w:val="00E84353"/>
    <w:rsid w:val="00E85272"/>
    <w:rsid w:val="00E853F3"/>
    <w:rsid w:val="00E858CB"/>
    <w:rsid w:val="00E8595E"/>
    <w:rsid w:val="00E859AE"/>
    <w:rsid w:val="00E86848"/>
    <w:rsid w:val="00E86C63"/>
    <w:rsid w:val="00E86D08"/>
    <w:rsid w:val="00E86E1F"/>
    <w:rsid w:val="00E8731C"/>
    <w:rsid w:val="00E876EF"/>
    <w:rsid w:val="00E8781D"/>
    <w:rsid w:val="00E9087D"/>
    <w:rsid w:val="00E908F5"/>
    <w:rsid w:val="00E90AEA"/>
    <w:rsid w:val="00E90CB9"/>
    <w:rsid w:val="00E9183E"/>
    <w:rsid w:val="00E91A4C"/>
    <w:rsid w:val="00E91AE6"/>
    <w:rsid w:val="00E91E25"/>
    <w:rsid w:val="00E92507"/>
    <w:rsid w:val="00E92D56"/>
    <w:rsid w:val="00E92DBA"/>
    <w:rsid w:val="00E93A31"/>
    <w:rsid w:val="00E93ACC"/>
    <w:rsid w:val="00E93E93"/>
    <w:rsid w:val="00E93EF8"/>
    <w:rsid w:val="00E93F63"/>
    <w:rsid w:val="00E95740"/>
    <w:rsid w:val="00E97129"/>
    <w:rsid w:val="00E9737D"/>
    <w:rsid w:val="00E976B0"/>
    <w:rsid w:val="00E97B50"/>
    <w:rsid w:val="00E97E94"/>
    <w:rsid w:val="00EA0183"/>
    <w:rsid w:val="00EA0606"/>
    <w:rsid w:val="00EA1C13"/>
    <w:rsid w:val="00EA1D6F"/>
    <w:rsid w:val="00EA221B"/>
    <w:rsid w:val="00EA254F"/>
    <w:rsid w:val="00EA256B"/>
    <w:rsid w:val="00EA2974"/>
    <w:rsid w:val="00EA2EC3"/>
    <w:rsid w:val="00EA31EE"/>
    <w:rsid w:val="00EA35AF"/>
    <w:rsid w:val="00EA3D5F"/>
    <w:rsid w:val="00EA49D0"/>
    <w:rsid w:val="00EA4AA9"/>
    <w:rsid w:val="00EA4DDE"/>
    <w:rsid w:val="00EA4E11"/>
    <w:rsid w:val="00EA5EDF"/>
    <w:rsid w:val="00EA7281"/>
    <w:rsid w:val="00EA74C4"/>
    <w:rsid w:val="00EA77B4"/>
    <w:rsid w:val="00EA7A42"/>
    <w:rsid w:val="00EA7C56"/>
    <w:rsid w:val="00EA7E1C"/>
    <w:rsid w:val="00EB0392"/>
    <w:rsid w:val="00EB0492"/>
    <w:rsid w:val="00EB1100"/>
    <w:rsid w:val="00EB1D55"/>
    <w:rsid w:val="00EB212E"/>
    <w:rsid w:val="00EB2197"/>
    <w:rsid w:val="00EB25B0"/>
    <w:rsid w:val="00EB2657"/>
    <w:rsid w:val="00EB269D"/>
    <w:rsid w:val="00EB26BD"/>
    <w:rsid w:val="00EB2A88"/>
    <w:rsid w:val="00EB2F99"/>
    <w:rsid w:val="00EB3124"/>
    <w:rsid w:val="00EB3A73"/>
    <w:rsid w:val="00EB3CCF"/>
    <w:rsid w:val="00EB3DA8"/>
    <w:rsid w:val="00EB40A6"/>
    <w:rsid w:val="00EB465D"/>
    <w:rsid w:val="00EB4B54"/>
    <w:rsid w:val="00EB4E12"/>
    <w:rsid w:val="00EB587C"/>
    <w:rsid w:val="00EB5F15"/>
    <w:rsid w:val="00EB6153"/>
    <w:rsid w:val="00EB6288"/>
    <w:rsid w:val="00EB654C"/>
    <w:rsid w:val="00EB728D"/>
    <w:rsid w:val="00EB731D"/>
    <w:rsid w:val="00EB7448"/>
    <w:rsid w:val="00EB7811"/>
    <w:rsid w:val="00EB789C"/>
    <w:rsid w:val="00EB7A78"/>
    <w:rsid w:val="00EB7D6C"/>
    <w:rsid w:val="00EB7E32"/>
    <w:rsid w:val="00EB7FBC"/>
    <w:rsid w:val="00EC04C9"/>
    <w:rsid w:val="00EC0529"/>
    <w:rsid w:val="00EC0A53"/>
    <w:rsid w:val="00EC0EBA"/>
    <w:rsid w:val="00EC131E"/>
    <w:rsid w:val="00EC23CA"/>
    <w:rsid w:val="00EC2D46"/>
    <w:rsid w:val="00EC2E93"/>
    <w:rsid w:val="00EC3417"/>
    <w:rsid w:val="00EC4AC3"/>
    <w:rsid w:val="00EC4ACF"/>
    <w:rsid w:val="00EC4B0C"/>
    <w:rsid w:val="00EC4EDD"/>
    <w:rsid w:val="00EC53EB"/>
    <w:rsid w:val="00EC5AD6"/>
    <w:rsid w:val="00EC5AE4"/>
    <w:rsid w:val="00EC5B54"/>
    <w:rsid w:val="00EC5B7F"/>
    <w:rsid w:val="00EC5C87"/>
    <w:rsid w:val="00EC6635"/>
    <w:rsid w:val="00EC6A6C"/>
    <w:rsid w:val="00EC6AE2"/>
    <w:rsid w:val="00EC6C31"/>
    <w:rsid w:val="00EC6DF5"/>
    <w:rsid w:val="00EC6E79"/>
    <w:rsid w:val="00EC6EA8"/>
    <w:rsid w:val="00EC712A"/>
    <w:rsid w:val="00EC7BB4"/>
    <w:rsid w:val="00EC7F95"/>
    <w:rsid w:val="00ED01C4"/>
    <w:rsid w:val="00ED039C"/>
    <w:rsid w:val="00ED06A4"/>
    <w:rsid w:val="00ED0FF1"/>
    <w:rsid w:val="00ED1148"/>
    <w:rsid w:val="00ED147E"/>
    <w:rsid w:val="00ED1975"/>
    <w:rsid w:val="00ED1EDE"/>
    <w:rsid w:val="00ED22DC"/>
    <w:rsid w:val="00ED246E"/>
    <w:rsid w:val="00ED2525"/>
    <w:rsid w:val="00ED278D"/>
    <w:rsid w:val="00ED281A"/>
    <w:rsid w:val="00ED285E"/>
    <w:rsid w:val="00ED2B39"/>
    <w:rsid w:val="00ED2B91"/>
    <w:rsid w:val="00ED2CC3"/>
    <w:rsid w:val="00ED2DBD"/>
    <w:rsid w:val="00ED307D"/>
    <w:rsid w:val="00ED333E"/>
    <w:rsid w:val="00ED36B3"/>
    <w:rsid w:val="00ED3D13"/>
    <w:rsid w:val="00ED43D0"/>
    <w:rsid w:val="00ED4994"/>
    <w:rsid w:val="00ED4EE4"/>
    <w:rsid w:val="00ED5088"/>
    <w:rsid w:val="00ED5233"/>
    <w:rsid w:val="00ED59C2"/>
    <w:rsid w:val="00ED5FBE"/>
    <w:rsid w:val="00ED6283"/>
    <w:rsid w:val="00ED655B"/>
    <w:rsid w:val="00ED6B35"/>
    <w:rsid w:val="00ED6C85"/>
    <w:rsid w:val="00ED7314"/>
    <w:rsid w:val="00ED7973"/>
    <w:rsid w:val="00EE0072"/>
    <w:rsid w:val="00EE094E"/>
    <w:rsid w:val="00EE130D"/>
    <w:rsid w:val="00EE13F8"/>
    <w:rsid w:val="00EE16D3"/>
    <w:rsid w:val="00EE228F"/>
    <w:rsid w:val="00EE22A6"/>
    <w:rsid w:val="00EE2465"/>
    <w:rsid w:val="00EE2481"/>
    <w:rsid w:val="00EE2486"/>
    <w:rsid w:val="00EE2DE0"/>
    <w:rsid w:val="00EE31BD"/>
    <w:rsid w:val="00EE3214"/>
    <w:rsid w:val="00EE37E7"/>
    <w:rsid w:val="00EE3A55"/>
    <w:rsid w:val="00EE4383"/>
    <w:rsid w:val="00EE45FC"/>
    <w:rsid w:val="00EE4AF0"/>
    <w:rsid w:val="00EE4CF0"/>
    <w:rsid w:val="00EE4D3B"/>
    <w:rsid w:val="00EE4D46"/>
    <w:rsid w:val="00EE5548"/>
    <w:rsid w:val="00EE5667"/>
    <w:rsid w:val="00EE56BD"/>
    <w:rsid w:val="00EE5940"/>
    <w:rsid w:val="00EE5F29"/>
    <w:rsid w:val="00EE6076"/>
    <w:rsid w:val="00EE6689"/>
    <w:rsid w:val="00EE78A6"/>
    <w:rsid w:val="00EF00EC"/>
    <w:rsid w:val="00EF0195"/>
    <w:rsid w:val="00EF0D62"/>
    <w:rsid w:val="00EF1169"/>
    <w:rsid w:val="00EF1573"/>
    <w:rsid w:val="00EF170E"/>
    <w:rsid w:val="00EF171D"/>
    <w:rsid w:val="00EF2768"/>
    <w:rsid w:val="00EF2882"/>
    <w:rsid w:val="00EF2AF2"/>
    <w:rsid w:val="00EF3039"/>
    <w:rsid w:val="00EF3113"/>
    <w:rsid w:val="00EF3449"/>
    <w:rsid w:val="00EF3647"/>
    <w:rsid w:val="00EF3E48"/>
    <w:rsid w:val="00EF4562"/>
    <w:rsid w:val="00EF47DB"/>
    <w:rsid w:val="00EF4952"/>
    <w:rsid w:val="00EF4B08"/>
    <w:rsid w:val="00EF4DFA"/>
    <w:rsid w:val="00EF5139"/>
    <w:rsid w:val="00EF559E"/>
    <w:rsid w:val="00EF5835"/>
    <w:rsid w:val="00EF5AA2"/>
    <w:rsid w:val="00EF5D91"/>
    <w:rsid w:val="00EF605E"/>
    <w:rsid w:val="00EF60B0"/>
    <w:rsid w:val="00EF62CB"/>
    <w:rsid w:val="00EF65C3"/>
    <w:rsid w:val="00F0091B"/>
    <w:rsid w:val="00F0096C"/>
    <w:rsid w:val="00F011A5"/>
    <w:rsid w:val="00F0219E"/>
    <w:rsid w:val="00F023B4"/>
    <w:rsid w:val="00F02F53"/>
    <w:rsid w:val="00F03100"/>
    <w:rsid w:val="00F032BD"/>
    <w:rsid w:val="00F03480"/>
    <w:rsid w:val="00F03B21"/>
    <w:rsid w:val="00F03B68"/>
    <w:rsid w:val="00F03DC0"/>
    <w:rsid w:val="00F03E0A"/>
    <w:rsid w:val="00F03E94"/>
    <w:rsid w:val="00F04539"/>
    <w:rsid w:val="00F04AE4"/>
    <w:rsid w:val="00F04E27"/>
    <w:rsid w:val="00F04FEB"/>
    <w:rsid w:val="00F0577E"/>
    <w:rsid w:val="00F05D05"/>
    <w:rsid w:val="00F06219"/>
    <w:rsid w:val="00F06746"/>
    <w:rsid w:val="00F06C08"/>
    <w:rsid w:val="00F072E7"/>
    <w:rsid w:val="00F077D0"/>
    <w:rsid w:val="00F07AE3"/>
    <w:rsid w:val="00F07F1E"/>
    <w:rsid w:val="00F1003B"/>
    <w:rsid w:val="00F10360"/>
    <w:rsid w:val="00F10983"/>
    <w:rsid w:val="00F10F7F"/>
    <w:rsid w:val="00F11520"/>
    <w:rsid w:val="00F1161D"/>
    <w:rsid w:val="00F11C5A"/>
    <w:rsid w:val="00F12163"/>
    <w:rsid w:val="00F125D2"/>
    <w:rsid w:val="00F12692"/>
    <w:rsid w:val="00F12811"/>
    <w:rsid w:val="00F12B73"/>
    <w:rsid w:val="00F1386C"/>
    <w:rsid w:val="00F138ED"/>
    <w:rsid w:val="00F13A2E"/>
    <w:rsid w:val="00F13FCC"/>
    <w:rsid w:val="00F147D5"/>
    <w:rsid w:val="00F15ECB"/>
    <w:rsid w:val="00F16153"/>
    <w:rsid w:val="00F1617E"/>
    <w:rsid w:val="00F16264"/>
    <w:rsid w:val="00F1695B"/>
    <w:rsid w:val="00F16C1B"/>
    <w:rsid w:val="00F16D4A"/>
    <w:rsid w:val="00F16FE9"/>
    <w:rsid w:val="00F1707F"/>
    <w:rsid w:val="00F17512"/>
    <w:rsid w:val="00F178C7"/>
    <w:rsid w:val="00F17C95"/>
    <w:rsid w:val="00F20670"/>
    <w:rsid w:val="00F207CB"/>
    <w:rsid w:val="00F20AF7"/>
    <w:rsid w:val="00F20C80"/>
    <w:rsid w:val="00F2131C"/>
    <w:rsid w:val="00F216D9"/>
    <w:rsid w:val="00F218D9"/>
    <w:rsid w:val="00F21D64"/>
    <w:rsid w:val="00F222BC"/>
    <w:rsid w:val="00F22655"/>
    <w:rsid w:val="00F226F0"/>
    <w:rsid w:val="00F237CE"/>
    <w:rsid w:val="00F23D5E"/>
    <w:rsid w:val="00F248E3"/>
    <w:rsid w:val="00F24F2E"/>
    <w:rsid w:val="00F24F52"/>
    <w:rsid w:val="00F25F73"/>
    <w:rsid w:val="00F26747"/>
    <w:rsid w:val="00F267C0"/>
    <w:rsid w:val="00F26C37"/>
    <w:rsid w:val="00F27159"/>
    <w:rsid w:val="00F27544"/>
    <w:rsid w:val="00F275ED"/>
    <w:rsid w:val="00F277B5"/>
    <w:rsid w:val="00F27A1D"/>
    <w:rsid w:val="00F27C76"/>
    <w:rsid w:val="00F27F46"/>
    <w:rsid w:val="00F30D3E"/>
    <w:rsid w:val="00F31272"/>
    <w:rsid w:val="00F31410"/>
    <w:rsid w:val="00F314A5"/>
    <w:rsid w:val="00F31AAA"/>
    <w:rsid w:val="00F321A1"/>
    <w:rsid w:val="00F32262"/>
    <w:rsid w:val="00F324BD"/>
    <w:rsid w:val="00F324F0"/>
    <w:rsid w:val="00F32D00"/>
    <w:rsid w:val="00F32D1A"/>
    <w:rsid w:val="00F33E1B"/>
    <w:rsid w:val="00F34A9D"/>
    <w:rsid w:val="00F34D1F"/>
    <w:rsid w:val="00F34E43"/>
    <w:rsid w:val="00F34ECB"/>
    <w:rsid w:val="00F34F62"/>
    <w:rsid w:val="00F34FE6"/>
    <w:rsid w:val="00F354A6"/>
    <w:rsid w:val="00F35BFC"/>
    <w:rsid w:val="00F36EEA"/>
    <w:rsid w:val="00F3724C"/>
    <w:rsid w:val="00F37A2F"/>
    <w:rsid w:val="00F406D1"/>
    <w:rsid w:val="00F40E21"/>
    <w:rsid w:val="00F4109F"/>
    <w:rsid w:val="00F410D2"/>
    <w:rsid w:val="00F410DF"/>
    <w:rsid w:val="00F41F44"/>
    <w:rsid w:val="00F429E5"/>
    <w:rsid w:val="00F43DDD"/>
    <w:rsid w:val="00F44701"/>
    <w:rsid w:val="00F4483A"/>
    <w:rsid w:val="00F44D17"/>
    <w:rsid w:val="00F44D2C"/>
    <w:rsid w:val="00F44F6B"/>
    <w:rsid w:val="00F450E2"/>
    <w:rsid w:val="00F451D3"/>
    <w:rsid w:val="00F45679"/>
    <w:rsid w:val="00F458C9"/>
    <w:rsid w:val="00F459E4"/>
    <w:rsid w:val="00F45E74"/>
    <w:rsid w:val="00F46118"/>
    <w:rsid w:val="00F462C1"/>
    <w:rsid w:val="00F46EBF"/>
    <w:rsid w:val="00F470A9"/>
    <w:rsid w:val="00F47284"/>
    <w:rsid w:val="00F475B2"/>
    <w:rsid w:val="00F4788D"/>
    <w:rsid w:val="00F47C3C"/>
    <w:rsid w:val="00F47E3E"/>
    <w:rsid w:val="00F5043B"/>
    <w:rsid w:val="00F507DB"/>
    <w:rsid w:val="00F51B01"/>
    <w:rsid w:val="00F53339"/>
    <w:rsid w:val="00F534D0"/>
    <w:rsid w:val="00F53AE8"/>
    <w:rsid w:val="00F53CA6"/>
    <w:rsid w:val="00F53F62"/>
    <w:rsid w:val="00F543A2"/>
    <w:rsid w:val="00F5444D"/>
    <w:rsid w:val="00F54D22"/>
    <w:rsid w:val="00F54FF6"/>
    <w:rsid w:val="00F552EC"/>
    <w:rsid w:val="00F55322"/>
    <w:rsid w:val="00F5568C"/>
    <w:rsid w:val="00F55BD9"/>
    <w:rsid w:val="00F55D72"/>
    <w:rsid w:val="00F5601A"/>
    <w:rsid w:val="00F56078"/>
    <w:rsid w:val="00F565D1"/>
    <w:rsid w:val="00F56775"/>
    <w:rsid w:val="00F56F5C"/>
    <w:rsid w:val="00F5732E"/>
    <w:rsid w:val="00F574A0"/>
    <w:rsid w:val="00F606A8"/>
    <w:rsid w:val="00F60B65"/>
    <w:rsid w:val="00F60E5B"/>
    <w:rsid w:val="00F60F77"/>
    <w:rsid w:val="00F61014"/>
    <w:rsid w:val="00F61735"/>
    <w:rsid w:val="00F6187A"/>
    <w:rsid w:val="00F61B47"/>
    <w:rsid w:val="00F61FF0"/>
    <w:rsid w:val="00F621C3"/>
    <w:rsid w:val="00F62DD0"/>
    <w:rsid w:val="00F63237"/>
    <w:rsid w:val="00F63334"/>
    <w:rsid w:val="00F6383D"/>
    <w:rsid w:val="00F639D7"/>
    <w:rsid w:val="00F63CB3"/>
    <w:rsid w:val="00F63F7A"/>
    <w:rsid w:val="00F64506"/>
    <w:rsid w:val="00F64EA9"/>
    <w:rsid w:val="00F65021"/>
    <w:rsid w:val="00F658AE"/>
    <w:rsid w:val="00F65F11"/>
    <w:rsid w:val="00F661A2"/>
    <w:rsid w:val="00F669A1"/>
    <w:rsid w:val="00F66C0B"/>
    <w:rsid w:val="00F67122"/>
    <w:rsid w:val="00F67696"/>
    <w:rsid w:val="00F70441"/>
    <w:rsid w:val="00F7051E"/>
    <w:rsid w:val="00F70E0D"/>
    <w:rsid w:val="00F710C4"/>
    <w:rsid w:val="00F7112A"/>
    <w:rsid w:val="00F71562"/>
    <w:rsid w:val="00F7160A"/>
    <w:rsid w:val="00F71B06"/>
    <w:rsid w:val="00F72E10"/>
    <w:rsid w:val="00F72EDC"/>
    <w:rsid w:val="00F731E1"/>
    <w:rsid w:val="00F73482"/>
    <w:rsid w:val="00F734AD"/>
    <w:rsid w:val="00F736FA"/>
    <w:rsid w:val="00F736FE"/>
    <w:rsid w:val="00F73A7F"/>
    <w:rsid w:val="00F73F01"/>
    <w:rsid w:val="00F746D3"/>
    <w:rsid w:val="00F74B13"/>
    <w:rsid w:val="00F74B7B"/>
    <w:rsid w:val="00F75106"/>
    <w:rsid w:val="00F75E81"/>
    <w:rsid w:val="00F75F18"/>
    <w:rsid w:val="00F76803"/>
    <w:rsid w:val="00F768D3"/>
    <w:rsid w:val="00F769F3"/>
    <w:rsid w:val="00F76C7E"/>
    <w:rsid w:val="00F772E9"/>
    <w:rsid w:val="00F775BC"/>
    <w:rsid w:val="00F779A5"/>
    <w:rsid w:val="00F77BBB"/>
    <w:rsid w:val="00F77F53"/>
    <w:rsid w:val="00F804E1"/>
    <w:rsid w:val="00F80954"/>
    <w:rsid w:val="00F809F9"/>
    <w:rsid w:val="00F80A38"/>
    <w:rsid w:val="00F81345"/>
    <w:rsid w:val="00F81B03"/>
    <w:rsid w:val="00F81DB2"/>
    <w:rsid w:val="00F81E4C"/>
    <w:rsid w:val="00F82069"/>
    <w:rsid w:val="00F820A8"/>
    <w:rsid w:val="00F8246C"/>
    <w:rsid w:val="00F825BB"/>
    <w:rsid w:val="00F82B74"/>
    <w:rsid w:val="00F82BAE"/>
    <w:rsid w:val="00F82D0B"/>
    <w:rsid w:val="00F82E47"/>
    <w:rsid w:val="00F83AE4"/>
    <w:rsid w:val="00F84159"/>
    <w:rsid w:val="00F84217"/>
    <w:rsid w:val="00F8439C"/>
    <w:rsid w:val="00F846E4"/>
    <w:rsid w:val="00F8596D"/>
    <w:rsid w:val="00F85F7D"/>
    <w:rsid w:val="00F85FC3"/>
    <w:rsid w:val="00F86418"/>
    <w:rsid w:val="00F869EF"/>
    <w:rsid w:val="00F87044"/>
    <w:rsid w:val="00F87703"/>
    <w:rsid w:val="00F87EB6"/>
    <w:rsid w:val="00F900D2"/>
    <w:rsid w:val="00F90448"/>
    <w:rsid w:val="00F90744"/>
    <w:rsid w:val="00F909DD"/>
    <w:rsid w:val="00F912DF"/>
    <w:rsid w:val="00F91EF9"/>
    <w:rsid w:val="00F921BF"/>
    <w:rsid w:val="00F925F5"/>
    <w:rsid w:val="00F92737"/>
    <w:rsid w:val="00F92B59"/>
    <w:rsid w:val="00F92D1B"/>
    <w:rsid w:val="00F92F9D"/>
    <w:rsid w:val="00F937C9"/>
    <w:rsid w:val="00F93B10"/>
    <w:rsid w:val="00F93F61"/>
    <w:rsid w:val="00F9406D"/>
    <w:rsid w:val="00F94274"/>
    <w:rsid w:val="00F957E7"/>
    <w:rsid w:val="00F95FD8"/>
    <w:rsid w:val="00F96AF2"/>
    <w:rsid w:val="00F96C70"/>
    <w:rsid w:val="00F9710A"/>
    <w:rsid w:val="00F976D8"/>
    <w:rsid w:val="00F97A5C"/>
    <w:rsid w:val="00F97CF7"/>
    <w:rsid w:val="00FA00BA"/>
    <w:rsid w:val="00FA10F0"/>
    <w:rsid w:val="00FA1373"/>
    <w:rsid w:val="00FA1926"/>
    <w:rsid w:val="00FA1F6A"/>
    <w:rsid w:val="00FA202B"/>
    <w:rsid w:val="00FA249E"/>
    <w:rsid w:val="00FA2ADD"/>
    <w:rsid w:val="00FA2B39"/>
    <w:rsid w:val="00FA2D95"/>
    <w:rsid w:val="00FA4418"/>
    <w:rsid w:val="00FA4B2A"/>
    <w:rsid w:val="00FA4FA2"/>
    <w:rsid w:val="00FA51A4"/>
    <w:rsid w:val="00FA51B1"/>
    <w:rsid w:val="00FA602C"/>
    <w:rsid w:val="00FA6141"/>
    <w:rsid w:val="00FA6156"/>
    <w:rsid w:val="00FA61BE"/>
    <w:rsid w:val="00FA7305"/>
    <w:rsid w:val="00FA7F2F"/>
    <w:rsid w:val="00FB0090"/>
    <w:rsid w:val="00FB0720"/>
    <w:rsid w:val="00FB0787"/>
    <w:rsid w:val="00FB095A"/>
    <w:rsid w:val="00FB0D06"/>
    <w:rsid w:val="00FB0E9C"/>
    <w:rsid w:val="00FB1ABF"/>
    <w:rsid w:val="00FB214C"/>
    <w:rsid w:val="00FB2422"/>
    <w:rsid w:val="00FB24CF"/>
    <w:rsid w:val="00FB2564"/>
    <w:rsid w:val="00FB2BC1"/>
    <w:rsid w:val="00FB2F21"/>
    <w:rsid w:val="00FB3401"/>
    <w:rsid w:val="00FB34B1"/>
    <w:rsid w:val="00FB3552"/>
    <w:rsid w:val="00FB36DA"/>
    <w:rsid w:val="00FB3A4B"/>
    <w:rsid w:val="00FB4417"/>
    <w:rsid w:val="00FB4822"/>
    <w:rsid w:val="00FB4AE3"/>
    <w:rsid w:val="00FB4D27"/>
    <w:rsid w:val="00FB50D0"/>
    <w:rsid w:val="00FB5393"/>
    <w:rsid w:val="00FB5563"/>
    <w:rsid w:val="00FB5FC8"/>
    <w:rsid w:val="00FB6310"/>
    <w:rsid w:val="00FB678D"/>
    <w:rsid w:val="00FB679D"/>
    <w:rsid w:val="00FB71A6"/>
    <w:rsid w:val="00FB7511"/>
    <w:rsid w:val="00FB7588"/>
    <w:rsid w:val="00FB7675"/>
    <w:rsid w:val="00FB774F"/>
    <w:rsid w:val="00FB79CB"/>
    <w:rsid w:val="00FB7BD6"/>
    <w:rsid w:val="00FC0345"/>
    <w:rsid w:val="00FC0F4B"/>
    <w:rsid w:val="00FC11B1"/>
    <w:rsid w:val="00FC1C23"/>
    <w:rsid w:val="00FC2239"/>
    <w:rsid w:val="00FC289E"/>
    <w:rsid w:val="00FC2D27"/>
    <w:rsid w:val="00FC343A"/>
    <w:rsid w:val="00FC3485"/>
    <w:rsid w:val="00FC34AA"/>
    <w:rsid w:val="00FC35E4"/>
    <w:rsid w:val="00FC3784"/>
    <w:rsid w:val="00FC3E42"/>
    <w:rsid w:val="00FC4081"/>
    <w:rsid w:val="00FC49E2"/>
    <w:rsid w:val="00FC4C93"/>
    <w:rsid w:val="00FC5241"/>
    <w:rsid w:val="00FC559B"/>
    <w:rsid w:val="00FC5C42"/>
    <w:rsid w:val="00FC5EAF"/>
    <w:rsid w:val="00FC65FC"/>
    <w:rsid w:val="00FC70FD"/>
    <w:rsid w:val="00FC7907"/>
    <w:rsid w:val="00FC7B74"/>
    <w:rsid w:val="00FC7BCD"/>
    <w:rsid w:val="00FC7E62"/>
    <w:rsid w:val="00FC7FB5"/>
    <w:rsid w:val="00FD03F3"/>
    <w:rsid w:val="00FD075E"/>
    <w:rsid w:val="00FD097B"/>
    <w:rsid w:val="00FD0D61"/>
    <w:rsid w:val="00FD1433"/>
    <w:rsid w:val="00FD1F82"/>
    <w:rsid w:val="00FD215E"/>
    <w:rsid w:val="00FD2209"/>
    <w:rsid w:val="00FD227B"/>
    <w:rsid w:val="00FD2386"/>
    <w:rsid w:val="00FD24F7"/>
    <w:rsid w:val="00FD2508"/>
    <w:rsid w:val="00FD26F8"/>
    <w:rsid w:val="00FD29F3"/>
    <w:rsid w:val="00FD2D32"/>
    <w:rsid w:val="00FD328E"/>
    <w:rsid w:val="00FD3BB4"/>
    <w:rsid w:val="00FD48BA"/>
    <w:rsid w:val="00FD4E4F"/>
    <w:rsid w:val="00FD4EF5"/>
    <w:rsid w:val="00FD51E3"/>
    <w:rsid w:val="00FD560A"/>
    <w:rsid w:val="00FD563A"/>
    <w:rsid w:val="00FD59DA"/>
    <w:rsid w:val="00FD5F70"/>
    <w:rsid w:val="00FD60C9"/>
    <w:rsid w:val="00FD6144"/>
    <w:rsid w:val="00FD61A3"/>
    <w:rsid w:val="00FD6486"/>
    <w:rsid w:val="00FD6BF1"/>
    <w:rsid w:val="00FD748E"/>
    <w:rsid w:val="00FD7629"/>
    <w:rsid w:val="00FD7638"/>
    <w:rsid w:val="00FD792F"/>
    <w:rsid w:val="00FD7C2B"/>
    <w:rsid w:val="00FE00E6"/>
    <w:rsid w:val="00FE0AA4"/>
    <w:rsid w:val="00FE0AAF"/>
    <w:rsid w:val="00FE0CA1"/>
    <w:rsid w:val="00FE0DEA"/>
    <w:rsid w:val="00FE177D"/>
    <w:rsid w:val="00FE18F2"/>
    <w:rsid w:val="00FE1922"/>
    <w:rsid w:val="00FE22E8"/>
    <w:rsid w:val="00FE2A84"/>
    <w:rsid w:val="00FE35B9"/>
    <w:rsid w:val="00FE4356"/>
    <w:rsid w:val="00FE4A0D"/>
    <w:rsid w:val="00FE4EE0"/>
    <w:rsid w:val="00FE55CC"/>
    <w:rsid w:val="00FE5CB4"/>
    <w:rsid w:val="00FE5F2C"/>
    <w:rsid w:val="00FE5F71"/>
    <w:rsid w:val="00FE6BA9"/>
    <w:rsid w:val="00FE6F01"/>
    <w:rsid w:val="00FE7339"/>
    <w:rsid w:val="00FE7446"/>
    <w:rsid w:val="00FE75D5"/>
    <w:rsid w:val="00FE78BC"/>
    <w:rsid w:val="00FE78F7"/>
    <w:rsid w:val="00FF07D2"/>
    <w:rsid w:val="00FF0A52"/>
    <w:rsid w:val="00FF0EA2"/>
    <w:rsid w:val="00FF1278"/>
    <w:rsid w:val="00FF1A38"/>
    <w:rsid w:val="00FF28A8"/>
    <w:rsid w:val="00FF2A4B"/>
    <w:rsid w:val="00FF2B73"/>
    <w:rsid w:val="00FF2E57"/>
    <w:rsid w:val="00FF3376"/>
    <w:rsid w:val="00FF3799"/>
    <w:rsid w:val="00FF38B5"/>
    <w:rsid w:val="00FF3D2E"/>
    <w:rsid w:val="00FF3FB3"/>
    <w:rsid w:val="00FF3FF4"/>
    <w:rsid w:val="00FF4681"/>
    <w:rsid w:val="00FF4BBC"/>
    <w:rsid w:val="00FF4E78"/>
    <w:rsid w:val="00FF54F9"/>
    <w:rsid w:val="00FF5946"/>
    <w:rsid w:val="00FF5ABC"/>
    <w:rsid w:val="00FF69ED"/>
    <w:rsid w:val="00FF6D40"/>
    <w:rsid w:val="00FF6E05"/>
    <w:rsid w:val="00FF7106"/>
    <w:rsid w:val="00FF7F55"/>
    <w:rsid w:val="011584BE"/>
    <w:rsid w:val="0118A3D1"/>
    <w:rsid w:val="013D7DCC"/>
    <w:rsid w:val="014EE032"/>
    <w:rsid w:val="014FD1A2"/>
    <w:rsid w:val="01587AF7"/>
    <w:rsid w:val="01B13F5E"/>
    <w:rsid w:val="01DF953A"/>
    <w:rsid w:val="01FA4126"/>
    <w:rsid w:val="021338B0"/>
    <w:rsid w:val="0245CA27"/>
    <w:rsid w:val="02723BB4"/>
    <w:rsid w:val="02782662"/>
    <w:rsid w:val="02D1C139"/>
    <w:rsid w:val="0315F53E"/>
    <w:rsid w:val="031A865A"/>
    <w:rsid w:val="0395EBDA"/>
    <w:rsid w:val="03D2AE91"/>
    <w:rsid w:val="03D52FF5"/>
    <w:rsid w:val="0404F438"/>
    <w:rsid w:val="04098ECF"/>
    <w:rsid w:val="04543174"/>
    <w:rsid w:val="045F5612"/>
    <w:rsid w:val="04615556"/>
    <w:rsid w:val="047901E0"/>
    <w:rsid w:val="04A03374"/>
    <w:rsid w:val="04AEAF0E"/>
    <w:rsid w:val="04CDE6B7"/>
    <w:rsid w:val="04F13CAC"/>
    <w:rsid w:val="052399D5"/>
    <w:rsid w:val="0558686F"/>
    <w:rsid w:val="058C1385"/>
    <w:rsid w:val="0595FE2D"/>
    <w:rsid w:val="05B96917"/>
    <w:rsid w:val="05BF645B"/>
    <w:rsid w:val="05E9F2CD"/>
    <w:rsid w:val="061FF887"/>
    <w:rsid w:val="062217B0"/>
    <w:rsid w:val="062DA27C"/>
    <w:rsid w:val="062ED235"/>
    <w:rsid w:val="068B9FC3"/>
    <w:rsid w:val="06F3A3AC"/>
    <w:rsid w:val="06F61331"/>
    <w:rsid w:val="06FA766A"/>
    <w:rsid w:val="07124EFF"/>
    <w:rsid w:val="073EE26D"/>
    <w:rsid w:val="07646E24"/>
    <w:rsid w:val="07906EFB"/>
    <w:rsid w:val="079FBE6B"/>
    <w:rsid w:val="07A81317"/>
    <w:rsid w:val="07BD2EDB"/>
    <w:rsid w:val="07D69FF2"/>
    <w:rsid w:val="07DECCD3"/>
    <w:rsid w:val="07E1ED83"/>
    <w:rsid w:val="0806E5F9"/>
    <w:rsid w:val="081F1C3D"/>
    <w:rsid w:val="08307F73"/>
    <w:rsid w:val="0856397B"/>
    <w:rsid w:val="087314A6"/>
    <w:rsid w:val="08C6F8B4"/>
    <w:rsid w:val="08E4A627"/>
    <w:rsid w:val="0900AA74"/>
    <w:rsid w:val="09094CD1"/>
    <w:rsid w:val="0909EBB1"/>
    <w:rsid w:val="0926260D"/>
    <w:rsid w:val="093EE2DB"/>
    <w:rsid w:val="0942A321"/>
    <w:rsid w:val="095A9C9F"/>
    <w:rsid w:val="09970C82"/>
    <w:rsid w:val="099C03D4"/>
    <w:rsid w:val="09AB7047"/>
    <w:rsid w:val="09B87BEB"/>
    <w:rsid w:val="09FB23BA"/>
    <w:rsid w:val="0A103C89"/>
    <w:rsid w:val="0A4DE29C"/>
    <w:rsid w:val="0A76F6D0"/>
    <w:rsid w:val="0A7C61FE"/>
    <w:rsid w:val="0AC2CA3A"/>
    <w:rsid w:val="0AD35CE1"/>
    <w:rsid w:val="0B14A2E5"/>
    <w:rsid w:val="0B4FFB3E"/>
    <w:rsid w:val="0B639C07"/>
    <w:rsid w:val="0B6A592B"/>
    <w:rsid w:val="0B7B513F"/>
    <w:rsid w:val="0B82FE94"/>
    <w:rsid w:val="0B8AA1B0"/>
    <w:rsid w:val="0B8D86C5"/>
    <w:rsid w:val="0BC9D2F6"/>
    <w:rsid w:val="0C2630C6"/>
    <w:rsid w:val="0C40AE80"/>
    <w:rsid w:val="0C42D83D"/>
    <w:rsid w:val="0CCC44F2"/>
    <w:rsid w:val="0CCD0DDB"/>
    <w:rsid w:val="0D1C2139"/>
    <w:rsid w:val="0D75685B"/>
    <w:rsid w:val="0D7FA3FC"/>
    <w:rsid w:val="0D9ADD07"/>
    <w:rsid w:val="0D9DC5B1"/>
    <w:rsid w:val="0DA21114"/>
    <w:rsid w:val="0E2CD06C"/>
    <w:rsid w:val="0E4BBF3E"/>
    <w:rsid w:val="0E505837"/>
    <w:rsid w:val="0E590846"/>
    <w:rsid w:val="0E68D3AD"/>
    <w:rsid w:val="0E9A40B9"/>
    <w:rsid w:val="0E9DBA64"/>
    <w:rsid w:val="0EAB1320"/>
    <w:rsid w:val="0ECDF2CB"/>
    <w:rsid w:val="0F218B70"/>
    <w:rsid w:val="0F602CB1"/>
    <w:rsid w:val="0F8655B4"/>
    <w:rsid w:val="0F8CAA32"/>
    <w:rsid w:val="0F8E013A"/>
    <w:rsid w:val="0F8F4308"/>
    <w:rsid w:val="0F980E22"/>
    <w:rsid w:val="0FF1D66D"/>
    <w:rsid w:val="0FFB9DFC"/>
    <w:rsid w:val="10789C47"/>
    <w:rsid w:val="11145689"/>
    <w:rsid w:val="114461A7"/>
    <w:rsid w:val="1173469F"/>
    <w:rsid w:val="11ACEB5C"/>
    <w:rsid w:val="11B26C56"/>
    <w:rsid w:val="11DF5093"/>
    <w:rsid w:val="11E26483"/>
    <w:rsid w:val="1208F721"/>
    <w:rsid w:val="1221DA71"/>
    <w:rsid w:val="122A0DB8"/>
    <w:rsid w:val="125A2F7B"/>
    <w:rsid w:val="128B8ADE"/>
    <w:rsid w:val="12AF5EDB"/>
    <w:rsid w:val="12C42423"/>
    <w:rsid w:val="12CF4445"/>
    <w:rsid w:val="1340566A"/>
    <w:rsid w:val="13A22C78"/>
    <w:rsid w:val="13DDFDE7"/>
    <w:rsid w:val="13F736AE"/>
    <w:rsid w:val="1429B92C"/>
    <w:rsid w:val="1431F511"/>
    <w:rsid w:val="1449C6EE"/>
    <w:rsid w:val="146DD252"/>
    <w:rsid w:val="1476D429"/>
    <w:rsid w:val="14CE16A5"/>
    <w:rsid w:val="14D9D4F2"/>
    <w:rsid w:val="14FC982F"/>
    <w:rsid w:val="15041BF8"/>
    <w:rsid w:val="152CC175"/>
    <w:rsid w:val="15A9CD7E"/>
    <w:rsid w:val="15D9FE75"/>
    <w:rsid w:val="15ECD339"/>
    <w:rsid w:val="16048328"/>
    <w:rsid w:val="160FA12B"/>
    <w:rsid w:val="1631E39E"/>
    <w:rsid w:val="16455D95"/>
    <w:rsid w:val="1661636B"/>
    <w:rsid w:val="167CA766"/>
    <w:rsid w:val="16A7B5E4"/>
    <w:rsid w:val="16AD4A27"/>
    <w:rsid w:val="16F2E1E3"/>
    <w:rsid w:val="17384EA3"/>
    <w:rsid w:val="177ACEC1"/>
    <w:rsid w:val="17C7A0FB"/>
    <w:rsid w:val="17D8EC48"/>
    <w:rsid w:val="17E91A3C"/>
    <w:rsid w:val="17FA059E"/>
    <w:rsid w:val="18026F1E"/>
    <w:rsid w:val="181B3F37"/>
    <w:rsid w:val="182C4CC4"/>
    <w:rsid w:val="184DA72E"/>
    <w:rsid w:val="18614140"/>
    <w:rsid w:val="186DA82E"/>
    <w:rsid w:val="18D23F02"/>
    <w:rsid w:val="18DA9F25"/>
    <w:rsid w:val="19082EF1"/>
    <w:rsid w:val="19093B49"/>
    <w:rsid w:val="190AAF56"/>
    <w:rsid w:val="192AEDA6"/>
    <w:rsid w:val="194BB9B7"/>
    <w:rsid w:val="194D10F3"/>
    <w:rsid w:val="19533152"/>
    <w:rsid w:val="195DD16C"/>
    <w:rsid w:val="19614464"/>
    <w:rsid w:val="1993A209"/>
    <w:rsid w:val="1999B662"/>
    <w:rsid w:val="19B4F8A1"/>
    <w:rsid w:val="19F45572"/>
    <w:rsid w:val="1A05A62B"/>
    <w:rsid w:val="1AA389D4"/>
    <w:rsid w:val="1AC5E707"/>
    <w:rsid w:val="1AC782BF"/>
    <w:rsid w:val="1B1553B9"/>
    <w:rsid w:val="1B44C644"/>
    <w:rsid w:val="1B4BF4E0"/>
    <w:rsid w:val="1B514A21"/>
    <w:rsid w:val="1B73A3B3"/>
    <w:rsid w:val="1B9345D8"/>
    <w:rsid w:val="1BF9C889"/>
    <w:rsid w:val="1C1E3BAE"/>
    <w:rsid w:val="1C21C6B1"/>
    <w:rsid w:val="1C252A25"/>
    <w:rsid w:val="1C2E5BEB"/>
    <w:rsid w:val="1C4D11C5"/>
    <w:rsid w:val="1C787082"/>
    <w:rsid w:val="1C854F7D"/>
    <w:rsid w:val="1C8B169D"/>
    <w:rsid w:val="1C8B83F4"/>
    <w:rsid w:val="1CA13E7D"/>
    <w:rsid w:val="1CF24C5A"/>
    <w:rsid w:val="1D118AD5"/>
    <w:rsid w:val="1D17D39A"/>
    <w:rsid w:val="1D89C801"/>
    <w:rsid w:val="1DBC0A08"/>
    <w:rsid w:val="1E147EEC"/>
    <w:rsid w:val="1E411FB8"/>
    <w:rsid w:val="1E496AF8"/>
    <w:rsid w:val="1E5A3CAB"/>
    <w:rsid w:val="1F15C40E"/>
    <w:rsid w:val="1F8E23B1"/>
    <w:rsid w:val="1FE49A3F"/>
    <w:rsid w:val="20118B9B"/>
    <w:rsid w:val="20186785"/>
    <w:rsid w:val="202C43A6"/>
    <w:rsid w:val="2069BF81"/>
    <w:rsid w:val="20934181"/>
    <w:rsid w:val="20BCEEC3"/>
    <w:rsid w:val="20D9BED8"/>
    <w:rsid w:val="20E4BA35"/>
    <w:rsid w:val="20EAB95A"/>
    <w:rsid w:val="20ED26B6"/>
    <w:rsid w:val="20FED887"/>
    <w:rsid w:val="21485C25"/>
    <w:rsid w:val="214BE289"/>
    <w:rsid w:val="2150B668"/>
    <w:rsid w:val="216727F7"/>
    <w:rsid w:val="21956FA2"/>
    <w:rsid w:val="21994FF5"/>
    <w:rsid w:val="21A4A99F"/>
    <w:rsid w:val="21AEE422"/>
    <w:rsid w:val="21FA9B7D"/>
    <w:rsid w:val="2226CEF7"/>
    <w:rsid w:val="225FD845"/>
    <w:rsid w:val="228A03BE"/>
    <w:rsid w:val="228A44D3"/>
    <w:rsid w:val="22C8BC5F"/>
    <w:rsid w:val="22CFB95F"/>
    <w:rsid w:val="22FC49B7"/>
    <w:rsid w:val="23063BC7"/>
    <w:rsid w:val="230AA709"/>
    <w:rsid w:val="232DF289"/>
    <w:rsid w:val="232F76CE"/>
    <w:rsid w:val="23718ACB"/>
    <w:rsid w:val="23851568"/>
    <w:rsid w:val="2391CEA9"/>
    <w:rsid w:val="23C3EA8D"/>
    <w:rsid w:val="23ED2895"/>
    <w:rsid w:val="2458D346"/>
    <w:rsid w:val="2481A189"/>
    <w:rsid w:val="24CE9F51"/>
    <w:rsid w:val="24CFB924"/>
    <w:rsid w:val="252AD43A"/>
    <w:rsid w:val="253B5F74"/>
    <w:rsid w:val="253DE9F4"/>
    <w:rsid w:val="25427B71"/>
    <w:rsid w:val="25A4CA1F"/>
    <w:rsid w:val="25ABC479"/>
    <w:rsid w:val="25BEDA09"/>
    <w:rsid w:val="25F086ED"/>
    <w:rsid w:val="25FE5820"/>
    <w:rsid w:val="2603DC51"/>
    <w:rsid w:val="266298BF"/>
    <w:rsid w:val="266FABBD"/>
    <w:rsid w:val="267EFF53"/>
    <w:rsid w:val="26ADD04C"/>
    <w:rsid w:val="26E2C34D"/>
    <w:rsid w:val="282CAF07"/>
    <w:rsid w:val="286452DA"/>
    <w:rsid w:val="286FF9F3"/>
    <w:rsid w:val="288AFC2D"/>
    <w:rsid w:val="28A041EB"/>
    <w:rsid w:val="28A1646F"/>
    <w:rsid w:val="28C4E3DA"/>
    <w:rsid w:val="29195A82"/>
    <w:rsid w:val="29618DEA"/>
    <w:rsid w:val="29718765"/>
    <w:rsid w:val="29812298"/>
    <w:rsid w:val="29885DA1"/>
    <w:rsid w:val="2998216D"/>
    <w:rsid w:val="299F448A"/>
    <w:rsid w:val="29B69984"/>
    <w:rsid w:val="29C23382"/>
    <w:rsid w:val="29DB2831"/>
    <w:rsid w:val="29DE4F21"/>
    <w:rsid w:val="2A03E847"/>
    <w:rsid w:val="2A0C474E"/>
    <w:rsid w:val="2A1B84CF"/>
    <w:rsid w:val="2A5248D3"/>
    <w:rsid w:val="2A5BEB42"/>
    <w:rsid w:val="2A756920"/>
    <w:rsid w:val="2A9EAAFB"/>
    <w:rsid w:val="2B08919A"/>
    <w:rsid w:val="2B4A069C"/>
    <w:rsid w:val="2B98D5FD"/>
    <w:rsid w:val="2BD6F14B"/>
    <w:rsid w:val="2BF21280"/>
    <w:rsid w:val="2BF778D7"/>
    <w:rsid w:val="2C064C89"/>
    <w:rsid w:val="2C320BB7"/>
    <w:rsid w:val="2CD483CD"/>
    <w:rsid w:val="2D05368E"/>
    <w:rsid w:val="2D0C65FB"/>
    <w:rsid w:val="2D2E7308"/>
    <w:rsid w:val="2D57FBAB"/>
    <w:rsid w:val="2D5D21CD"/>
    <w:rsid w:val="2D837E16"/>
    <w:rsid w:val="2DB8E5A8"/>
    <w:rsid w:val="2DC0041B"/>
    <w:rsid w:val="2E0A1BFC"/>
    <w:rsid w:val="2E550844"/>
    <w:rsid w:val="2E62A22E"/>
    <w:rsid w:val="2E735BB5"/>
    <w:rsid w:val="2E823E9D"/>
    <w:rsid w:val="2E84D9A8"/>
    <w:rsid w:val="2E8E3A15"/>
    <w:rsid w:val="2E929A14"/>
    <w:rsid w:val="2EA6157E"/>
    <w:rsid w:val="2EBBAF20"/>
    <w:rsid w:val="2ED1180D"/>
    <w:rsid w:val="2F138874"/>
    <w:rsid w:val="2F1CCFEB"/>
    <w:rsid w:val="2F2199CD"/>
    <w:rsid w:val="2F521F6A"/>
    <w:rsid w:val="2F658397"/>
    <w:rsid w:val="2F87C228"/>
    <w:rsid w:val="2F88E4A4"/>
    <w:rsid w:val="2FA1642E"/>
    <w:rsid w:val="2FA23765"/>
    <w:rsid w:val="2FA40A38"/>
    <w:rsid w:val="300BDE6C"/>
    <w:rsid w:val="304971CE"/>
    <w:rsid w:val="309B50CF"/>
    <w:rsid w:val="30EE6ACB"/>
    <w:rsid w:val="30FCAAC3"/>
    <w:rsid w:val="311EBB88"/>
    <w:rsid w:val="3131E896"/>
    <w:rsid w:val="3138EEA7"/>
    <w:rsid w:val="313F321A"/>
    <w:rsid w:val="3141BCBE"/>
    <w:rsid w:val="31586F16"/>
    <w:rsid w:val="31607DD2"/>
    <w:rsid w:val="319AC9F3"/>
    <w:rsid w:val="319E2194"/>
    <w:rsid w:val="31B5F981"/>
    <w:rsid w:val="31FD184E"/>
    <w:rsid w:val="3239B96F"/>
    <w:rsid w:val="32813D5D"/>
    <w:rsid w:val="328BCD1E"/>
    <w:rsid w:val="328DE8C9"/>
    <w:rsid w:val="3320058B"/>
    <w:rsid w:val="33246CC4"/>
    <w:rsid w:val="33499B16"/>
    <w:rsid w:val="3359763D"/>
    <w:rsid w:val="3361FE40"/>
    <w:rsid w:val="336E4E96"/>
    <w:rsid w:val="338C69A2"/>
    <w:rsid w:val="3398365C"/>
    <w:rsid w:val="33B501FA"/>
    <w:rsid w:val="33DC7D11"/>
    <w:rsid w:val="340302CA"/>
    <w:rsid w:val="34055B21"/>
    <w:rsid w:val="34322C05"/>
    <w:rsid w:val="3457BF15"/>
    <w:rsid w:val="34918234"/>
    <w:rsid w:val="3492CFFD"/>
    <w:rsid w:val="3522E87A"/>
    <w:rsid w:val="3581C095"/>
    <w:rsid w:val="35866BAF"/>
    <w:rsid w:val="35A769EC"/>
    <w:rsid w:val="3631F1DA"/>
    <w:rsid w:val="3638CB0D"/>
    <w:rsid w:val="3647A4CA"/>
    <w:rsid w:val="3673E64F"/>
    <w:rsid w:val="36B3C0C8"/>
    <w:rsid w:val="36BE6BFF"/>
    <w:rsid w:val="36D63C38"/>
    <w:rsid w:val="36DB3422"/>
    <w:rsid w:val="377183D9"/>
    <w:rsid w:val="37AA7485"/>
    <w:rsid w:val="37DC04E1"/>
    <w:rsid w:val="380EE51A"/>
    <w:rsid w:val="381FABA4"/>
    <w:rsid w:val="38244277"/>
    <w:rsid w:val="382881AB"/>
    <w:rsid w:val="382D6CD1"/>
    <w:rsid w:val="38561B6B"/>
    <w:rsid w:val="38736EAF"/>
    <w:rsid w:val="38A8100E"/>
    <w:rsid w:val="38AFE4B4"/>
    <w:rsid w:val="38CA88A4"/>
    <w:rsid w:val="38E3B723"/>
    <w:rsid w:val="38F03CEF"/>
    <w:rsid w:val="391067C0"/>
    <w:rsid w:val="396CF816"/>
    <w:rsid w:val="39751E54"/>
    <w:rsid w:val="398AD668"/>
    <w:rsid w:val="3999AE32"/>
    <w:rsid w:val="39D5E266"/>
    <w:rsid w:val="3A19BCC6"/>
    <w:rsid w:val="3A1CBD23"/>
    <w:rsid w:val="3A2CDDF1"/>
    <w:rsid w:val="3AB27215"/>
    <w:rsid w:val="3AFC6939"/>
    <w:rsid w:val="3B4F85AE"/>
    <w:rsid w:val="3B62CF9E"/>
    <w:rsid w:val="3B6A3C05"/>
    <w:rsid w:val="3B73AC5A"/>
    <w:rsid w:val="3B7B7E43"/>
    <w:rsid w:val="3B93BAA4"/>
    <w:rsid w:val="3BA7B314"/>
    <w:rsid w:val="3BCE97CD"/>
    <w:rsid w:val="3BF1AC06"/>
    <w:rsid w:val="3BF9F92F"/>
    <w:rsid w:val="3BFEA04E"/>
    <w:rsid w:val="3C3B6111"/>
    <w:rsid w:val="3CA5FC7B"/>
    <w:rsid w:val="3CAA4430"/>
    <w:rsid w:val="3CCB678A"/>
    <w:rsid w:val="3CD74C4B"/>
    <w:rsid w:val="3D2E9B51"/>
    <w:rsid w:val="3D4490FF"/>
    <w:rsid w:val="3D561160"/>
    <w:rsid w:val="3D69214D"/>
    <w:rsid w:val="3D931197"/>
    <w:rsid w:val="3D99F65F"/>
    <w:rsid w:val="3D9D3420"/>
    <w:rsid w:val="3DCE6AF7"/>
    <w:rsid w:val="3DF4E3A8"/>
    <w:rsid w:val="3E037098"/>
    <w:rsid w:val="3E112F7B"/>
    <w:rsid w:val="3E5C4408"/>
    <w:rsid w:val="3E944631"/>
    <w:rsid w:val="3EBF1BA8"/>
    <w:rsid w:val="3EDABE86"/>
    <w:rsid w:val="3F24AD20"/>
    <w:rsid w:val="3F648C75"/>
    <w:rsid w:val="3F687713"/>
    <w:rsid w:val="3FAB22D1"/>
    <w:rsid w:val="3FBBA665"/>
    <w:rsid w:val="3FDF06B6"/>
    <w:rsid w:val="3FEE4FE6"/>
    <w:rsid w:val="3FF10E77"/>
    <w:rsid w:val="3FF7AAF0"/>
    <w:rsid w:val="400EAF99"/>
    <w:rsid w:val="40190549"/>
    <w:rsid w:val="4024B640"/>
    <w:rsid w:val="403892A6"/>
    <w:rsid w:val="4048F624"/>
    <w:rsid w:val="4069E6A4"/>
    <w:rsid w:val="4097CF0E"/>
    <w:rsid w:val="409B0B85"/>
    <w:rsid w:val="40D2E2C7"/>
    <w:rsid w:val="40DAAABD"/>
    <w:rsid w:val="413240AF"/>
    <w:rsid w:val="413C9980"/>
    <w:rsid w:val="415C8B81"/>
    <w:rsid w:val="41A17311"/>
    <w:rsid w:val="4200CCC3"/>
    <w:rsid w:val="4223B03E"/>
    <w:rsid w:val="422ADFEB"/>
    <w:rsid w:val="426A46D8"/>
    <w:rsid w:val="4296DE66"/>
    <w:rsid w:val="429DED89"/>
    <w:rsid w:val="42D0BEB1"/>
    <w:rsid w:val="42D45819"/>
    <w:rsid w:val="42DD5E13"/>
    <w:rsid w:val="42E2A8C9"/>
    <w:rsid w:val="42F43123"/>
    <w:rsid w:val="42F44D93"/>
    <w:rsid w:val="42FE69ED"/>
    <w:rsid w:val="431DD563"/>
    <w:rsid w:val="437917DB"/>
    <w:rsid w:val="43C20C78"/>
    <w:rsid w:val="43C809EF"/>
    <w:rsid w:val="4431C5C0"/>
    <w:rsid w:val="44812940"/>
    <w:rsid w:val="44B70931"/>
    <w:rsid w:val="44C75840"/>
    <w:rsid w:val="44E0E6F3"/>
    <w:rsid w:val="4538CE4A"/>
    <w:rsid w:val="45442606"/>
    <w:rsid w:val="454FB95B"/>
    <w:rsid w:val="458534FC"/>
    <w:rsid w:val="45932151"/>
    <w:rsid w:val="459E6D9C"/>
    <w:rsid w:val="45B50C5A"/>
    <w:rsid w:val="45B8A981"/>
    <w:rsid w:val="45BD53E5"/>
    <w:rsid w:val="45CA7DF7"/>
    <w:rsid w:val="45D5BBAF"/>
    <w:rsid w:val="45FB91CA"/>
    <w:rsid w:val="46157999"/>
    <w:rsid w:val="46350295"/>
    <w:rsid w:val="46880D4E"/>
    <w:rsid w:val="468A1679"/>
    <w:rsid w:val="46DAD0B4"/>
    <w:rsid w:val="46FC46B8"/>
    <w:rsid w:val="4771D9F9"/>
    <w:rsid w:val="47B1351C"/>
    <w:rsid w:val="47D7E82C"/>
    <w:rsid w:val="47EDD0B8"/>
    <w:rsid w:val="48050F6F"/>
    <w:rsid w:val="48146094"/>
    <w:rsid w:val="482FBBEF"/>
    <w:rsid w:val="48314140"/>
    <w:rsid w:val="484A9F23"/>
    <w:rsid w:val="48DCD9A2"/>
    <w:rsid w:val="491C05BB"/>
    <w:rsid w:val="4953B73E"/>
    <w:rsid w:val="4982A4FA"/>
    <w:rsid w:val="49BE975B"/>
    <w:rsid w:val="49C89834"/>
    <w:rsid w:val="49E322D7"/>
    <w:rsid w:val="49F31F07"/>
    <w:rsid w:val="4A0678C5"/>
    <w:rsid w:val="4A09BC77"/>
    <w:rsid w:val="4A2F2746"/>
    <w:rsid w:val="4A509323"/>
    <w:rsid w:val="4A5F2F7D"/>
    <w:rsid w:val="4A7551EB"/>
    <w:rsid w:val="4AAF8768"/>
    <w:rsid w:val="4AB8AA2B"/>
    <w:rsid w:val="4AE74B3D"/>
    <w:rsid w:val="4B4CDDD7"/>
    <w:rsid w:val="4B54628E"/>
    <w:rsid w:val="4B645D7B"/>
    <w:rsid w:val="4BBBF766"/>
    <w:rsid w:val="4BC9BA1C"/>
    <w:rsid w:val="4BCFF908"/>
    <w:rsid w:val="4BFA80A2"/>
    <w:rsid w:val="4C1DAD0C"/>
    <w:rsid w:val="4C6BE55E"/>
    <w:rsid w:val="4CC60DB0"/>
    <w:rsid w:val="4CC81063"/>
    <w:rsid w:val="4CDD56F0"/>
    <w:rsid w:val="4CDFE89D"/>
    <w:rsid w:val="4CFF8FCD"/>
    <w:rsid w:val="4D6054EC"/>
    <w:rsid w:val="4D7334C9"/>
    <w:rsid w:val="4D81EEB7"/>
    <w:rsid w:val="4DB1E361"/>
    <w:rsid w:val="4DF7A801"/>
    <w:rsid w:val="4E66CE27"/>
    <w:rsid w:val="4E7DF239"/>
    <w:rsid w:val="4EA05F55"/>
    <w:rsid w:val="4F7A6A5E"/>
    <w:rsid w:val="4FADCFF0"/>
    <w:rsid w:val="4FB08598"/>
    <w:rsid w:val="4FFFC8E3"/>
    <w:rsid w:val="5021BA31"/>
    <w:rsid w:val="5024E035"/>
    <w:rsid w:val="502636E1"/>
    <w:rsid w:val="5056FC8C"/>
    <w:rsid w:val="5067F195"/>
    <w:rsid w:val="50684DA0"/>
    <w:rsid w:val="5089DA98"/>
    <w:rsid w:val="50B49351"/>
    <w:rsid w:val="50D09938"/>
    <w:rsid w:val="50E5522D"/>
    <w:rsid w:val="51050418"/>
    <w:rsid w:val="514483A6"/>
    <w:rsid w:val="5149F9C6"/>
    <w:rsid w:val="5154964C"/>
    <w:rsid w:val="515AD593"/>
    <w:rsid w:val="519B5F51"/>
    <w:rsid w:val="51CF1F07"/>
    <w:rsid w:val="51E72A66"/>
    <w:rsid w:val="5201236D"/>
    <w:rsid w:val="52405B45"/>
    <w:rsid w:val="5246E422"/>
    <w:rsid w:val="5256964C"/>
    <w:rsid w:val="5271D567"/>
    <w:rsid w:val="52953166"/>
    <w:rsid w:val="53422437"/>
    <w:rsid w:val="5350C62A"/>
    <w:rsid w:val="535F92F8"/>
    <w:rsid w:val="53785273"/>
    <w:rsid w:val="53DC77B6"/>
    <w:rsid w:val="5477011E"/>
    <w:rsid w:val="54972455"/>
    <w:rsid w:val="549C7F4E"/>
    <w:rsid w:val="54BD3D75"/>
    <w:rsid w:val="54C58F35"/>
    <w:rsid w:val="55417621"/>
    <w:rsid w:val="554AA846"/>
    <w:rsid w:val="559F59FE"/>
    <w:rsid w:val="55A9B492"/>
    <w:rsid w:val="55CDC8C1"/>
    <w:rsid w:val="5669748A"/>
    <w:rsid w:val="56C346C1"/>
    <w:rsid w:val="56DAE926"/>
    <w:rsid w:val="5712247C"/>
    <w:rsid w:val="573AA32E"/>
    <w:rsid w:val="57506E86"/>
    <w:rsid w:val="576C16A9"/>
    <w:rsid w:val="577C03E1"/>
    <w:rsid w:val="57BA6797"/>
    <w:rsid w:val="57F3DE9C"/>
    <w:rsid w:val="58121325"/>
    <w:rsid w:val="583C39F9"/>
    <w:rsid w:val="584195B8"/>
    <w:rsid w:val="584FF062"/>
    <w:rsid w:val="585199A3"/>
    <w:rsid w:val="58E6E978"/>
    <w:rsid w:val="59007166"/>
    <w:rsid w:val="5917490F"/>
    <w:rsid w:val="593B015A"/>
    <w:rsid w:val="59468D4D"/>
    <w:rsid w:val="59C904C4"/>
    <w:rsid w:val="5A207B5B"/>
    <w:rsid w:val="5A6B5E4B"/>
    <w:rsid w:val="5AD04356"/>
    <w:rsid w:val="5AF9C01A"/>
    <w:rsid w:val="5B55F3B6"/>
    <w:rsid w:val="5B56771A"/>
    <w:rsid w:val="5B8C33D3"/>
    <w:rsid w:val="5BB2C70F"/>
    <w:rsid w:val="5BBA52EA"/>
    <w:rsid w:val="5BCA1C43"/>
    <w:rsid w:val="5C4CB48E"/>
    <w:rsid w:val="5C7CE1FA"/>
    <w:rsid w:val="5C90DAA2"/>
    <w:rsid w:val="5C973971"/>
    <w:rsid w:val="5CDFEE88"/>
    <w:rsid w:val="5D17B6FD"/>
    <w:rsid w:val="5DB3679D"/>
    <w:rsid w:val="5DF6A02B"/>
    <w:rsid w:val="5E02E76F"/>
    <w:rsid w:val="5E04B689"/>
    <w:rsid w:val="5E05CF0B"/>
    <w:rsid w:val="5E4935DA"/>
    <w:rsid w:val="5E4A967A"/>
    <w:rsid w:val="5E647E76"/>
    <w:rsid w:val="5E8C7DA3"/>
    <w:rsid w:val="5E914E32"/>
    <w:rsid w:val="5E91E5C3"/>
    <w:rsid w:val="5E935FC5"/>
    <w:rsid w:val="5E9D82BE"/>
    <w:rsid w:val="5EE9FEC8"/>
    <w:rsid w:val="5EEF34C7"/>
    <w:rsid w:val="5EF8270A"/>
    <w:rsid w:val="5F5F95CC"/>
    <w:rsid w:val="5F84327C"/>
    <w:rsid w:val="5FEDF6F5"/>
    <w:rsid w:val="5FF02299"/>
    <w:rsid w:val="600AB984"/>
    <w:rsid w:val="602D18C3"/>
    <w:rsid w:val="6035B32E"/>
    <w:rsid w:val="6052AAB6"/>
    <w:rsid w:val="607E74B9"/>
    <w:rsid w:val="60AF6209"/>
    <w:rsid w:val="60EE36D5"/>
    <w:rsid w:val="6102F51D"/>
    <w:rsid w:val="6144378B"/>
    <w:rsid w:val="615C0CFD"/>
    <w:rsid w:val="61655114"/>
    <w:rsid w:val="616B10FE"/>
    <w:rsid w:val="617DF563"/>
    <w:rsid w:val="6192B7ED"/>
    <w:rsid w:val="61A9C798"/>
    <w:rsid w:val="61DEA9D0"/>
    <w:rsid w:val="61F2FD95"/>
    <w:rsid w:val="62001B19"/>
    <w:rsid w:val="620F73E5"/>
    <w:rsid w:val="6240CA3D"/>
    <w:rsid w:val="6247E311"/>
    <w:rsid w:val="627ECFD1"/>
    <w:rsid w:val="62D785B6"/>
    <w:rsid w:val="62EFAE3C"/>
    <w:rsid w:val="62F4D1F0"/>
    <w:rsid w:val="62FF3364"/>
    <w:rsid w:val="632C9F8D"/>
    <w:rsid w:val="634535EA"/>
    <w:rsid w:val="6354B5E2"/>
    <w:rsid w:val="6363E7EA"/>
    <w:rsid w:val="6381585A"/>
    <w:rsid w:val="63ADBB00"/>
    <w:rsid w:val="63C3D387"/>
    <w:rsid w:val="63CD1C25"/>
    <w:rsid w:val="63CD2184"/>
    <w:rsid w:val="63D6ED67"/>
    <w:rsid w:val="63EE5B93"/>
    <w:rsid w:val="6417129A"/>
    <w:rsid w:val="64438DB0"/>
    <w:rsid w:val="6475D8BA"/>
    <w:rsid w:val="6484FE0B"/>
    <w:rsid w:val="64AE8C7C"/>
    <w:rsid w:val="64D22B21"/>
    <w:rsid w:val="64E1E17A"/>
    <w:rsid w:val="64E8B263"/>
    <w:rsid w:val="65138229"/>
    <w:rsid w:val="6559E5AF"/>
    <w:rsid w:val="6574652C"/>
    <w:rsid w:val="6579EE55"/>
    <w:rsid w:val="6589EF67"/>
    <w:rsid w:val="65F05F76"/>
    <w:rsid w:val="6612B306"/>
    <w:rsid w:val="662F2A49"/>
    <w:rsid w:val="66706D54"/>
    <w:rsid w:val="6675A37A"/>
    <w:rsid w:val="6688ABF6"/>
    <w:rsid w:val="669043FF"/>
    <w:rsid w:val="66AAD9A3"/>
    <w:rsid w:val="66B525A8"/>
    <w:rsid w:val="66DE0401"/>
    <w:rsid w:val="66E9D696"/>
    <w:rsid w:val="6704324E"/>
    <w:rsid w:val="6707B882"/>
    <w:rsid w:val="6712EB95"/>
    <w:rsid w:val="671D28CD"/>
    <w:rsid w:val="677510F9"/>
    <w:rsid w:val="67C65422"/>
    <w:rsid w:val="67E88942"/>
    <w:rsid w:val="67EB61E0"/>
    <w:rsid w:val="67F6D1B4"/>
    <w:rsid w:val="687CAF04"/>
    <w:rsid w:val="68990166"/>
    <w:rsid w:val="68AB58D9"/>
    <w:rsid w:val="68FB9E9E"/>
    <w:rsid w:val="6920619D"/>
    <w:rsid w:val="69BF0135"/>
    <w:rsid w:val="69C376DD"/>
    <w:rsid w:val="69E45BD2"/>
    <w:rsid w:val="69F23A10"/>
    <w:rsid w:val="6A030542"/>
    <w:rsid w:val="6A2817B2"/>
    <w:rsid w:val="6A75F6B4"/>
    <w:rsid w:val="6B285E07"/>
    <w:rsid w:val="6B44F3A3"/>
    <w:rsid w:val="6B4E652D"/>
    <w:rsid w:val="6B63B9B3"/>
    <w:rsid w:val="6B72DAA5"/>
    <w:rsid w:val="6B82E6A0"/>
    <w:rsid w:val="6BA95450"/>
    <w:rsid w:val="6BC69465"/>
    <w:rsid w:val="6BC9E90F"/>
    <w:rsid w:val="6BFA411B"/>
    <w:rsid w:val="6C3D5AC6"/>
    <w:rsid w:val="6C531DA2"/>
    <w:rsid w:val="6CD0FEFE"/>
    <w:rsid w:val="6CE8F689"/>
    <w:rsid w:val="6D01AD20"/>
    <w:rsid w:val="6D082BD1"/>
    <w:rsid w:val="6D159383"/>
    <w:rsid w:val="6D38242E"/>
    <w:rsid w:val="6D4E75A4"/>
    <w:rsid w:val="6D5B9CC2"/>
    <w:rsid w:val="6D61EB52"/>
    <w:rsid w:val="6DB3B053"/>
    <w:rsid w:val="6DCDCFBF"/>
    <w:rsid w:val="6E25B502"/>
    <w:rsid w:val="6E647870"/>
    <w:rsid w:val="6E785D2B"/>
    <w:rsid w:val="6E91312D"/>
    <w:rsid w:val="6E9DEE56"/>
    <w:rsid w:val="6EE29653"/>
    <w:rsid w:val="6EE5EB33"/>
    <w:rsid w:val="6EEB49BA"/>
    <w:rsid w:val="6EF2CAD0"/>
    <w:rsid w:val="6F105D0F"/>
    <w:rsid w:val="6F15CE2F"/>
    <w:rsid w:val="6F1B76F9"/>
    <w:rsid w:val="6F80BE1A"/>
    <w:rsid w:val="6F93100C"/>
    <w:rsid w:val="6FB87235"/>
    <w:rsid w:val="6FEA64B3"/>
    <w:rsid w:val="701A2C67"/>
    <w:rsid w:val="70243AE6"/>
    <w:rsid w:val="708F4B54"/>
    <w:rsid w:val="70945375"/>
    <w:rsid w:val="70D2B142"/>
    <w:rsid w:val="711E9C12"/>
    <w:rsid w:val="713E23EB"/>
    <w:rsid w:val="7142DF2B"/>
    <w:rsid w:val="7157EB77"/>
    <w:rsid w:val="717E0F6C"/>
    <w:rsid w:val="717F508B"/>
    <w:rsid w:val="719343F5"/>
    <w:rsid w:val="7209F3B4"/>
    <w:rsid w:val="729134DF"/>
    <w:rsid w:val="7291CD68"/>
    <w:rsid w:val="72C7380D"/>
    <w:rsid w:val="72CB7609"/>
    <w:rsid w:val="734A9F0C"/>
    <w:rsid w:val="739DD338"/>
    <w:rsid w:val="73ADB023"/>
    <w:rsid w:val="73DDB2E7"/>
    <w:rsid w:val="74402DD6"/>
    <w:rsid w:val="74A69F66"/>
    <w:rsid w:val="74ACE604"/>
    <w:rsid w:val="74CF83F7"/>
    <w:rsid w:val="74D0D44E"/>
    <w:rsid w:val="751E90AB"/>
    <w:rsid w:val="7525325F"/>
    <w:rsid w:val="752B283F"/>
    <w:rsid w:val="7540E521"/>
    <w:rsid w:val="756279A7"/>
    <w:rsid w:val="75813854"/>
    <w:rsid w:val="75DDBD46"/>
    <w:rsid w:val="75F8FB8C"/>
    <w:rsid w:val="76637B6A"/>
    <w:rsid w:val="767BD731"/>
    <w:rsid w:val="769CE98B"/>
    <w:rsid w:val="76CBD43A"/>
    <w:rsid w:val="7711461A"/>
    <w:rsid w:val="77505665"/>
    <w:rsid w:val="776DC929"/>
    <w:rsid w:val="77894A08"/>
    <w:rsid w:val="780F5F74"/>
    <w:rsid w:val="789BF0DC"/>
    <w:rsid w:val="78A33403"/>
    <w:rsid w:val="78BA3D1F"/>
    <w:rsid w:val="78D61B47"/>
    <w:rsid w:val="78F56776"/>
    <w:rsid w:val="796BDA29"/>
    <w:rsid w:val="79C0E048"/>
    <w:rsid w:val="79C895B1"/>
    <w:rsid w:val="79CB645A"/>
    <w:rsid w:val="79F27C4E"/>
    <w:rsid w:val="7A169AFC"/>
    <w:rsid w:val="7A19E16C"/>
    <w:rsid w:val="7A1F8AE0"/>
    <w:rsid w:val="7A3337C0"/>
    <w:rsid w:val="7A483D66"/>
    <w:rsid w:val="7A894946"/>
    <w:rsid w:val="7A943E43"/>
    <w:rsid w:val="7A98E106"/>
    <w:rsid w:val="7ACB2096"/>
    <w:rsid w:val="7ADD658D"/>
    <w:rsid w:val="7B43924D"/>
    <w:rsid w:val="7B446DE2"/>
    <w:rsid w:val="7B565858"/>
    <w:rsid w:val="7BB89480"/>
    <w:rsid w:val="7BD0555E"/>
    <w:rsid w:val="7C4B842B"/>
    <w:rsid w:val="7C993737"/>
    <w:rsid w:val="7CEF9BAA"/>
    <w:rsid w:val="7CF069A1"/>
    <w:rsid w:val="7D5389F1"/>
    <w:rsid w:val="7D75C2E6"/>
    <w:rsid w:val="7D86BF4D"/>
    <w:rsid w:val="7D9C72CB"/>
    <w:rsid w:val="7DA3D95D"/>
    <w:rsid w:val="7DD852C7"/>
    <w:rsid w:val="7E1147F3"/>
    <w:rsid w:val="7E3F7217"/>
    <w:rsid w:val="7E4415EE"/>
    <w:rsid w:val="7EC7CF77"/>
    <w:rsid w:val="7F4DFD81"/>
    <w:rsid w:val="7F79A066"/>
    <w:rsid w:val="7F7D6D4A"/>
    <w:rsid w:val="7FDADF74"/>
    <w:rsid w:val="7FF5DD91"/>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50267"/>
  <w15:docId w15:val="{19499C2D-8CF4-4F89-BD3D-22C344C6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B35"/>
    <w:rPr>
      <w:rFonts w:ascii="Arial" w:hAnsi="Arial"/>
      <w:lang w:val="en-GB"/>
    </w:rPr>
  </w:style>
  <w:style w:type="paragraph" w:styleId="Heading1">
    <w:name w:val="heading 1"/>
    <w:basedOn w:val="Normal"/>
    <w:next w:val="Normal"/>
    <w:link w:val="Heading1Char"/>
    <w:qFormat/>
    <w:rsid w:val="00074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557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2557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578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5578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5578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5578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5578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578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00025729"/>
    <w:pPr>
      <w:tabs>
        <w:tab w:val="center" w:pos="4677"/>
        <w:tab w:val="right" w:pos="9355"/>
      </w:tabs>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00025729"/>
  </w:style>
  <w:style w:type="paragraph" w:styleId="Footer">
    <w:name w:val="footer"/>
    <w:basedOn w:val="Normal"/>
    <w:link w:val="FooterChar"/>
    <w:uiPriority w:val="99"/>
    <w:unhideWhenUsed/>
    <w:rsid w:val="006F453F"/>
    <w:pPr>
      <w:tabs>
        <w:tab w:val="center" w:pos="4677"/>
        <w:tab w:val="right" w:pos="9355"/>
      </w:tabs>
    </w:pPr>
  </w:style>
  <w:style w:type="character" w:customStyle="1" w:styleId="FooterChar">
    <w:name w:val="Footer Char"/>
    <w:basedOn w:val="DefaultParagraphFont"/>
    <w:link w:val="Footer"/>
    <w:uiPriority w:val="99"/>
    <w:rsid w:val="006F453F"/>
    <w:rPr>
      <w:rFonts w:ascii="Arial" w:hAnsi="Arial"/>
    </w:rPr>
  </w:style>
  <w:style w:type="paragraph" w:styleId="BalloonText">
    <w:name w:val="Balloon Text"/>
    <w:basedOn w:val="Normal"/>
    <w:link w:val="BalloonTextChar"/>
    <w:uiPriority w:val="99"/>
    <w:unhideWhenUsed/>
    <w:rsid w:val="00025729"/>
    <w:rPr>
      <w:rFonts w:ascii="Tahoma" w:hAnsi="Tahoma" w:cs="Tahoma"/>
      <w:sz w:val="16"/>
      <w:szCs w:val="16"/>
    </w:rPr>
  </w:style>
  <w:style w:type="character" w:customStyle="1" w:styleId="BalloonTextChar">
    <w:name w:val="Balloon Text Char"/>
    <w:basedOn w:val="DefaultParagraphFont"/>
    <w:link w:val="BalloonText"/>
    <w:uiPriority w:val="99"/>
    <w:rsid w:val="00025729"/>
    <w:rPr>
      <w:rFonts w:ascii="Tahoma" w:hAnsi="Tahoma" w:cs="Tahoma"/>
      <w:sz w:val="16"/>
      <w:szCs w:val="16"/>
    </w:rPr>
  </w:style>
  <w:style w:type="paragraph" w:customStyle="1" w:styleId="OutputProfile-Name-XY">
    <w:name w:val="OutputProfile-Name-XY"/>
    <w:basedOn w:val="Normal"/>
    <w:qFormat/>
    <w:rsid w:val="007504F9"/>
    <w:pPr>
      <w:spacing w:before="480" w:after="480"/>
      <w:ind w:left="680"/>
    </w:pPr>
    <w:rPr>
      <w:b/>
      <w:color w:val="FFFFFF" w:themeColor="background1"/>
      <w:sz w:val="52"/>
      <w:szCs w:val="52"/>
      <w:lang w:val="en-US"/>
    </w:rPr>
  </w:style>
  <w:style w:type="paragraph" w:customStyle="1" w:styleId="CoverPage-Notice-Title-XY">
    <w:name w:val="CoverPage-Notice-Title-XY"/>
    <w:basedOn w:val="Normal"/>
    <w:qFormat/>
    <w:rsid w:val="00E36B73"/>
    <w:pPr>
      <w:keepNext/>
      <w:keepLines/>
      <w:pageBreakBefore/>
      <w:spacing w:after="1200"/>
      <w:outlineLvl w:val="1"/>
    </w:pPr>
    <w:rPr>
      <w:b/>
      <w:bCs/>
      <w:sz w:val="32"/>
      <w:szCs w:val="32"/>
      <w:lang w:val="en-US"/>
    </w:rPr>
  </w:style>
  <w:style w:type="paragraph" w:customStyle="1" w:styleId="CoverPage-End-XY">
    <w:name w:val="CoverPage-End-XY"/>
    <w:basedOn w:val="Normal"/>
    <w:qFormat/>
    <w:rsid w:val="00C15AB6"/>
    <w:rPr>
      <w:lang w:val="en-US"/>
    </w:rPr>
  </w:style>
  <w:style w:type="table" w:styleId="TableGrid">
    <w:name w:val="Table Grid"/>
    <w:aliases w:val="Table[Alternate]-XY"/>
    <w:basedOn w:val="TableNormal"/>
    <w:uiPriority w:val="39"/>
    <w:rsid w:val="00563AA3"/>
    <w:pPr>
      <w:spacing w:after="0" w:line="240" w:lineRule="auto"/>
    </w:pPr>
    <w:tblPr>
      <w:tblStyleRowBandSize w:val="1"/>
      <w:tblBorders>
        <w:bottom w:val="single" w:sz="6" w:space="0" w:color="auto"/>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4" w:space="0" w:color="auto"/>
          <w:left w:val="nil"/>
          <w:bottom w:val="single" w:sz="4" w:space="0" w:color="auto"/>
          <w:right w:val="nil"/>
          <w:insideH w:val="nil"/>
          <w:insideV w:val="single" w:sz="48" w:space="0" w:color="FFFFFF" w:themeColor="background1"/>
          <w:tl2br w:val="nil"/>
          <w:tr2bl w:val="nil"/>
        </w:tcBorders>
        <w:shd w:val="clear" w:color="auto" w:fill="D9D9D9" w:themeFill="background1" w:themeFillShade="D9"/>
      </w:tcPr>
    </w:tblStylePr>
  </w:style>
  <w:style w:type="table" w:customStyle="1" w:styleId="CoverPage-Notice-ParaBlock-Table1-XY">
    <w:name w:val="CoverPage-Notice-ParaBlock-Table[1]-XY"/>
    <w:basedOn w:val="TableNormal"/>
    <w:uiPriority w:val="99"/>
    <w:rsid w:val="001409F8"/>
    <w:pPr>
      <w:spacing w:after="0" w:line="240" w:lineRule="auto"/>
    </w:pPr>
    <w:tblPr>
      <w:tblBorders>
        <w:insideH w:val="single" w:sz="4" w:space="0" w:color="auto"/>
      </w:tblBorders>
      <w:tblCellMar>
        <w:top w:w="142" w:type="dxa"/>
        <w:left w:w="113" w:type="dxa"/>
        <w:bottom w:w="85" w:type="dxa"/>
        <w:right w:w="113" w:type="dxa"/>
      </w:tblCellMar>
    </w:tblPr>
    <w:tblStylePr w:type="firstCol">
      <w:pPr>
        <w:wordWrap/>
        <w:jc w:val="right"/>
      </w:pPr>
      <w:rPr>
        <w:b/>
        <w:i w:val="0"/>
      </w:rPr>
      <w:tblPr/>
      <w:tcPr>
        <w:tcBorders>
          <w:right w:val="single" w:sz="36" w:space="0" w:color="FFFFFF" w:themeColor="background1"/>
          <w:insideH w:val="single" w:sz="36" w:space="0" w:color="FFFFFF" w:themeColor="background1"/>
        </w:tcBorders>
        <w:shd w:val="clear" w:color="auto" w:fill="C0C0C0"/>
      </w:tcPr>
    </w:tblStylePr>
  </w:style>
  <w:style w:type="table" w:customStyle="1" w:styleId="Table-XY">
    <w:name w:val="Table-XY"/>
    <w:basedOn w:val="TableNormal"/>
    <w:uiPriority w:val="99"/>
    <w:rsid w:val="00563AA3"/>
    <w:pPr>
      <w:spacing w:after="0" w:line="240" w:lineRule="auto"/>
    </w:p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clear" w:color="auto" w:fill="auto"/>
      </w:tcPr>
    </w:tblStylePr>
  </w:style>
  <w:style w:type="paragraph" w:customStyle="1" w:styleId="Chapter-Topic-Title-XY">
    <w:name w:val="Chapter-Topic-Title-XY"/>
    <w:basedOn w:val="CoverPage-Notice-Title-XY"/>
    <w:uiPriority w:val="99"/>
    <w:qFormat/>
    <w:rsid w:val="00E36B73"/>
    <w:pPr>
      <w:numPr>
        <w:numId w:val="1"/>
      </w:numPr>
      <w:outlineLvl w:val="0"/>
    </w:pPr>
  </w:style>
  <w:style w:type="paragraph" w:customStyle="1" w:styleId="Chapter-Topic-Topic-Title-XY">
    <w:name w:val="Chapter-Topic-Topic-Title-XY"/>
    <w:basedOn w:val="Normal"/>
    <w:uiPriority w:val="1"/>
    <w:qFormat/>
    <w:rsid w:val="007E0221"/>
    <w:pPr>
      <w:keepNext/>
      <w:keepLines/>
      <w:spacing w:before="240" w:after="240"/>
      <w:outlineLvl w:val="2"/>
    </w:pPr>
    <w:rPr>
      <w:rFonts w:asciiTheme="majorHAnsi" w:hAnsiTheme="majorHAnsi" w:cstheme="majorHAnsi"/>
      <w:b/>
      <w:bCs/>
      <w:color w:val="C00000"/>
      <w:sz w:val="26"/>
      <w:szCs w:val="26"/>
      <w:lang w:val="en-US"/>
    </w:rPr>
  </w:style>
  <w:style w:type="paragraph" w:customStyle="1" w:styleId="Topic-TitledBlock-Title-XY">
    <w:name w:val="Topic-TitledBlock-Title-XY"/>
    <w:basedOn w:val="Normal"/>
    <w:uiPriority w:val="99"/>
    <w:qFormat/>
    <w:rsid w:val="006F453F"/>
    <w:pPr>
      <w:keepNext/>
      <w:keepLines/>
      <w:spacing w:before="240" w:after="120"/>
    </w:pPr>
    <w:rPr>
      <w:b/>
      <w:szCs w:val="32"/>
    </w:rPr>
  </w:style>
  <w:style w:type="paragraph" w:customStyle="1" w:styleId="Table-RichText-XY">
    <w:name w:val="Table-RichText-XY"/>
    <w:basedOn w:val="Normal"/>
    <w:qFormat/>
    <w:rsid w:val="00054EEB"/>
    <w:pPr>
      <w:ind w:left="72" w:right="72"/>
    </w:pPr>
    <w:rPr>
      <w:lang w:val="en-US"/>
    </w:rPr>
  </w:style>
  <w:style w:type="numbering" w:customStyle="1" w:styleId="StyleBulleted">
    <w:name w:val="Style Bulleted"/>
    <w:basedOn w:val="NoList"/>
    <w:rsid w:val="00D267FC"/>
    <w:pPr>
      <w:numPr>
        <w:numId w:val="2"/>
      </w:numPr>
    </w:pPr>
  </w:style>
  <w:style w:type="paragraph" w:styleId="TOC1">
    <w:name w:val="toc 1"/>
    <w:basedOn w:val="Normal"/>
    <w:next w:val="Normal"/>
    <w:link w:val="TOC1Char"/>
    <w:uiPriority w:val="39"/>
    <w:qFormat/>
    <w:rsid w:val="003848D0"/>
    <w:pPr>
      <w:pBdr>
        <w:bottom w:val="single" w:sz="4" w:space="1" w:color="auto"/>
        <w:between w:val="single" w:sz="4" w:space="1" w:color="auto"/>
      </w:pBdr>
      <w:tabs>
        <w:tab w:val="left" w:pos="425"/>
        <w:tab w:val="right" w:pos="9180"/>
      </w:tabs>
      <w:spacing w:before="120" w:after="40"/>
    </w:pPr>
    <w:rPr>
      <w:rFonts w:eastAsiaTheme="minorEastAsia"/>
      <w:b/>
      <w:noProof/>
      <w:lang w:val="en-US"/>
    </w:rPr>
  </w:style>
  <w:style w:type="paragraph" w:styleId="ListBullet">
    <w:name w:val="List Bullet"/>
    <w:basedOn w:val="Normal"/>
    <w:uiPriority w:val="99"/>
    <w:unhideWhenUsed/>
    <w:rsid w:val="0080388E"/>
    <w:pPr>
      <w:tabs>
        <w:tab w:val="num" w:pos="360"/>
      </w:tabs>
      <w:spacing w:before="40" w:after="40" w:line="240" w:lineRule="auto"/>
      <w:ind w:left="360" w:hanging="360"/>
      <w:contextualSpacing/>
    </w:pPr>
    <w:rPr>
      <w:rFonts w:eastAsia="Times New Roman" w:cs="Times New Roman"/>
      <w:szCs w:val="24"/>
    </w:rPr>
  </w:style>
  <w:style w:type="paragraph" w:styleId="TOC3">
    <w:name w:val="toc 3"/>
    <w:basedOn w:val="TOC1"/>
    <w:next w:val="Normal"/>
    <w:autoRedefine/>
    <w:uiPriority w:val="39"/>
    <w:unhideWhenUsed/>
    <w:qFormat/>
    <w:rsid w:val="00FB7588"/>
    <w:pPr>
      <w:tabs>
        <w:tab w:val="clear" w:pos="425"/>
        <w:tab w:val="left" w:pos="1418"/>
      </w:tabs>
      <w:spacing w:after="0" w:line="240" w:lineRule="auto"/>
      <w:ind w:left="1418" w:hanging="1418"/>
      <w:outlineLvl w:val="2"/>
    </w:pPr>
  </w:style>
  <w:style w:type="paragraph" w:customStyle="1" w:styleId="TabletextboldWHITE">
    <w:name w:val="Table text bold WHITE"/>
    <w:basedOn w:val="Normal"/>
    <w:rsid w:val="00D267FC"/>
    <w:pPr>
      <w:spacing w:before="80" w:after="80" w:line="260" w:lineRule="exact"/>
      <w:ind w:left="57"/>
    </w:pPr>
    <w:rPr>
      <w:rFonts w:eastAsia="Times New Roman" w:cs="Times New Roman"/>
      <w:b/>
      <w:color w:val="FFFFFF"/>
      <w:sz w:val="24"/>
      <w:szCs w:val="24"/>
    </w:rPr>
  </w:style>
  <w:style w:type="paragraph" w:customStyle="1" w:styleId="Tabletext">
    <w:name w:val="Table text"/>
    <w:basedOn w:val="Normal"/>
    <w:rsid w:val="00D267FC"/>
    <w:pPr>
      <w:spacing w:before="80" w:after="80" w:line="250" w:lineRule="exact"/>
    </w:pPr>
    <w:rPr>
      <w:rFonts w:eastAsia="Times New Roman" w:cs="Times New Roman"/>
      <w:szCs w:val="24"/>
    </w:rPr>
  </w:style>
  <w:style w:type="paragraph" w:styleId="BodyText">
    <w:name w:val="Body Text"/>
    <w:basedOn w:val="Normal"/>
    <w:link w:val="BodyTextChar"/>
    <w:uiPriority w:val="99"/>
    <w:unhideWhenUsed/>
    <w:qFormat/>
    <w:rsid w:val="00FA2ADD"/>
    <w:pPr>
      <w:spacing w:before="200" w:after="160" w:line="250" w:lineRule="exact"/>
    </w:pPr>
    <w:rPr>
      <w:rFonts w:eastAsia="Times New Roman" w:cs="Times New Roman"/>
      <w:szCs w:val="24"/>
    </w:rPr>
  </w:style>
  <w:style w:type="character" w:customStyle="1" w:styleId="BodyTextChar">
    <w:name w:val="Body Text Char"/>
    <w:basedOn w:val="DefaultParagraphFont"/>
    <w:link w:val="BodyText"/>
    <w:uiPriority w:val="99"/>
    <w:rsid w:val="00FA2ADD"/>
    <w:rPr>
      <w:rFonts w:ascii="CongressSans" w:eastAsia="Times New Roman" w:hAnsi="CongressSans" w:cs="Times New Roman"/>
      <w:szCs w:val="24"/>
      <w:lang w:val="en-GB"/>
    </w:rPr>
  </w:style>
  <w:style w:type="paragraph" w:customStyle="1" w:styleId="RichText-XY">
    <w:name w:val="RichText-XY"/>
    <w:basedOn w:val="BodyText"/>
    <w:uiPriority w:val="99"/>
    <w:qFormat/>
    <w:rsid w:val="00D6120D"/>
  </w:style>
  <w:style w:type="paragraph" w:customStyle="1" w:styleId="List-ListPreamble-XY">
    <w:name w:val="List-ListPreamble-XY"/>
    <w:basedOn w:val="BodyText"/>
    <w:uiPriority w:val="99"/>
    <w:qFormat/>
    <w:rsid w:val="0080388E"/>
    <w:pPr>
      <w:keepNext/>
      <w:keepLines/>
      <w:spacing w:after="0"/>
    </w:p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
    <w:basedOn w:val="Normal"/>
    <w:link w:val="ListParagraphChar"/>
    <w:uiPriority w:val="34"/>
    <w:qFormat/>
    <w:rsid w:val="0080388E"/>
    <w:pPr>
      <w:spacing w:after="0" w:line="240" w:lineRule="auto"/>
      <w:ind w:left="720"/>
    </w:pPr>
    <w:rPr>
      <w:rFonts w:ascii="Calibri" w:hAnsi="Calibri" w:cs="Calibri"/>
    </w:rPr>
  </w:style>
  <w:style w:type="paragraph" w:customStyle="1" w:styleId="List-ItemPara-XY">
    <w:name w:val="List-ItemPara-XY"/>
    <w:basedOn w:val="ListParagraph"/>
    <w:qFormat/>
    <w:rsid w:val="0064330E"/>
    <w:pPr>
      <w:numPr>
        <w:numId w:val="9"/>
      </w:numPr>
      <w:spacing w:before="40" w:after="40" w:line="260" w:lineRule="exact"/>
    </w:pPr>
    <w:rPr>
      <w:rFonts w:ascii="Arial" w:hAnsi="Arial" w:cstheme="minorBidi"/>
      <w:lang w:val="ru-RU"/>
    </w:rPr>
  </w:style>
  <w:style w:type="paragraph" w:customStyle="1" w:styleId="List-RichText-XY">
    <w:name w:val="List-RichText-XY"/>
    <w:basedOn w:val="BodyText"/>
    <w:qFormat/>
    <w:rsid w:val="0080388E"/>
    <w:pPr>
      <w:spacing w:before="0"/>
      <w:ind w:left="284"/>
    </w:pPr>
  </w:style>
  <w:style w:type="paragraph" w:customStyle="1" w:styleId="List-SubList-ListPreamble-XY">
    <w:name w:val="List-SubList-ListPreamble-XY"/>
    <w:basedOn w:val="RichText-XY"/>
    <w:qFormat/>
    <w:rsid w:val="0080388E"/>
    <w:pPr>
      <w:tabs>
        <w:tab w:val="left" w:pos="397"/>
        <w:tab w:val="left" w:pos="737"/>
      </w:tabs>
      <w:spacing w:after="0"/>
      <w:ind w:left="284"/>
      <w:contextualSpacing/>
    </w:pPr>
    <w:rPr>
      <w:lang w:val="en-US"/>
    </w:rPr>
  </w:style>
  <w:style w:type="paragraph" w:customStyle="1" w:styleId="List-SubList-ItemPara-XY">
    <w:name w:val="List-SubList-ItemPara-XY"/>
    <w:basedOn w:val="List-ItemPara-XY"/>
    <w:qFormat/>
    <w:rsid w:val="0080388E"/>
    <w:pPr>
      <w:numPr>
        <w:numId w:val="23"/>
      </w:numPr>
    </w:pPr>
    <w:rPr>
      <w:lang w:val="en-US"/>
    </w:rPr>
  </w:style>
  <w:style w:type="table" w:customStyle="1" w:styleId="TableAlternateRows-XY">
    <w:name w:val="Table[AlternateRows]-XY"/>
    <w:basedOn w:val="TableNormal"/>
    <w:uiPriority w:val="99"/>
    <w:rsid w:val="00722DC8"/>
    <w:pPr>
      <w:spacing w:after="0" w:line="240" w:lineRule="auto"/>
    </w:pPr>
    <w:tblPr>
      <w:tblStyleRowBandSize w:val="1"/>
      <w:tblBorders>
        <w:bottom w:val="single" w:sz="4" w:space="0" w:color="auto"/>
      </w:tblBorders>
      <w:tblCellMar>
        <w:top w:w="86" w:type="dxa"/>
        <w:left w:w="0" w:type="dxa"/>
        <w:bottom w:w="86" w:type="dxa"/>
        <w:right w:w="0" w:type="dxa"/>
      </w:tblCellMar>
    </w:tblPr>
    <w:trPr>
      <w:cantSplit/>
    </w:trPr>
    <w:tblStylePr w:type="firstRow">
      <w:pPr>
        <w:wordWrap/>
        <w:ind w:leftChars="0" w:left="72" w:rightChars="0" w:right="72"/>
      </w:pPr>
      <w:rPr>
        <w:b/>
        <w:i w:val="0"/>
      </w:rPr>
      <w:tblPr/>
      <w:trPr>
        <w:cantSplit w:val="0"/>
        <w:tblHeader/>
      </w:trPr>
      <w:tcPr>
        <w:tcBorders>
          <w:top w:val="nil"/>
          <w:left w:val="nil"/>
          <w:bottom w:val="single" w:sz="6" w:space="0" w:color="auto"/>
          <w:right w:val="nil"/>
          <w:insideH w:val="nil"/>
          <w:insideV w:val="nil"/>
          <w:tl2br w:val="nil"/>
          <w:tr2bl w:val="nil"/>
        </w:tcBorders>
        <w:shd w:val="clear" w:color="auto" w:fill="D9D9D9" w:themeFill="background1" w:themeFillShade="D9"/>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D9D9D9" w:themeFill="background1" w:themeFillShade="D9"/>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tcPr>
    </w:tblStylePr>
  </w:style>
  <w:style w:type="paragraph" w:customStyle="1" w:styleId="TitledBlock-ParaBlock-Table-TblTitle-XY">
    <w:name w:val="TitledBlock-ParaBlock-Table-TblTitle-XY"/>
    <w:basedOn w:val="Normal"/>
    <w:qFormat/>
    <w:rsid w:val="000513DE"/>
    <w:pPr>
      <w:keepNext/>
      <w:keepLines/>
      <w:pageBreakBefore/>
      <w:pBdr>
        <w:top w:val="single" w:sz="2" w:space="3" w:color="D81E05"/>
        <w:left w:val="single" w:sz="12" w:space="1" w:color="D81E05"/>
        <w:bottom w:val="single" w:sz="2" w:space="3" w:color="D81E05"/>
        <w:right w:val="single" w:sz="12" w:space="1" w:color="D81E05"/>
      </w:pBdr>
      <w:shd w:val="clear" w:color="auto" w:fill="D81E05"/>
      <w:ind w:left="72" w:right="72"/>
    </w:pPr>
    <w:rPr>
      <w:b/>
      <w:color w:val="FFFFFF" w:themeColor="background1"/>
      <w:lang w:val="en-US"/>
    </w:rPr>
  </w:style>
  <w:style w:type="paragraph" w:customStyle="1" w:styleId="ListMarker-Bullet">
    <w:name w:val="ListMarker-Bullet"/>
    <w:basedOn w:val="Normal"/>
    <w:qFormat/>
    <w:rsid w:val="0080388E"/>
    <w:pPr>
      <w:numPr>
        <w:numId w:val="11"/>
      </w:numPr>
      <w:tabs>
        <w:tab w:val="left" w:pos="397"/>
      </w:tabs>
      <w:spacing w:before="40" w:after="40" w:line="260" w:lineRule="exact"/>
    </w:pPr>
    <w:rPr>
      <w:rFonts w:eastAsia="Times New Roman" w:cs="Times New Roman"/>
      <w:szCs w:val="24"/>
    </w:rPr>
  </w:style>
  <w:style w:type="paragraph" w:customStyle="1" w:styleId="ListMarker-SquareBullet">
    <w:name w:val="ListMarker-SquareBullet"/>
    <w:basedOn w:val="Normal"/>
    <w:qFormat/>
    <w:rsid w:val="0080388E"/>
    <w:pPr>
      <w:numPr>
        <w:numId w:val="20"/>
      </w:numPr>
      <w:spacing w:before="60" w:after="60"/>
      <w:contextualSpacing/>
    </w:pPr>
    <w:rPr>
      <w:color w:val="000000" w:themeColor="text1"/>
      <w:lang w:val="en-US"/>
    </w:rPr>
  </w:style>
  <w:style w:type="paragraph" w:customStyle="1" w:styleId="ListMarker-Checkmark">
    <w:name w:val="ListMarker-Checkmark"/>
    <w:basedOn w:val="Normal"/>
    <w:qFormat/>
    <w:rsid w:val="0080388E"/>
    <w:pPr>
      <w:numPr>
        <w:numId w:val="12"/>
      </w:numPr>
      <w:spacing w:before="60" w:after="60"/>
      <w:contextualSpacing/>
    </w:pPr>
    <w:rPr>
      <w:rFonts w:cstheme="minorHAnsi"/>
      <w:color w:val="000000" w:themeColor="text1"/>
      <w:lang w:val="en-US"/>
    </w:rPr>
  </w:style>
  <w:style w:type="paragraph" w:customStyle="1" w:styleId="ListMarker-Numeric">
    <w:name w:val="ListMarker-Numeric"/>
    <w:basedOn w:val="Normal"/>
    <w:qFormat/>
    <w:rsid w:val="0080388E"/>
    <w:pPr>
      <w:numPr>
        <w:numId w:val="19"/>
      </w:numPr>
      <w:spacing w:before="60" w:after="60" w:line="240" w:lineRule="auto"/>
      <w:contextualSpacing/>
    </w:pPr>
    <w:rPr>
      <w:rFonts w:eastAsia="Times New Roman" w:cstheme="minorHAnsi"/>
      <w:color w:val="000000" w:themeColor="text1"/>
      <w:szCs w:val="24"/>
      <w:lang w:val="en-US"/>
    </w:rPr>
  </w:style>
  <w:style w:type="paragraph" w:customStyle="1" w:styleId="ListMarker-Disk">
    <w:name w:val="ListMarker-Disk"/>
    <w:basedOn w:val="ListMarker-Bullet"/>
    <w:qFormat/>
    <w:rsid w:val="0080388E"/>
    <w:pPr>
      <w:numPr>
        <w:numId w:val="13"/>
      </w:numPr>
      <w:spacing w:before="60" w:after="60"/>
      <w:contextualSpacing/>
    </w:pPr>
    <w:rPr>
      <w:rFonts w:cstheme="minorHAnsi"/>
      <w:color w:val="000000" w:themeColor="text1"/>
      <w:lang w:val="en-US"/>
    </w:rPr>
  </w:style>
  <w:style w:type="paragraph" w:customStyle="1" w:styleId="ListMarker-LowercaseRoman">
    <w:name w:val="ListMarker-LowercaseRoman"/>
    <w:basedOn w:val="ListMarker-Bullet"/>
    <w:rsid w:val="0080388E"/>
    <w:pPr>
      <w:numPr>
        <w:numId w:val="15"/>
      </w:numPr>
      <w:spacing w:before="60" w:after="60"/>
      <w:contextualSpacing/>
    </w:pPr>
    <w:rPr>
      <w:rFonts w:cstheme="minorHAnsi"/>
      <w:color w:val="000000" w:themeColor="text1"/>
      <w:lang w:val="en-US"/>
    </w:rPr>
  </w:style>
  <w:style w:type="paragraph" w:customStyle="1" w:styleId="ListMarker-UppercaseRoman">
    <w:name w:val="ListMarker-UppercaseRoman"/>
    <w:basedOn w:val="ListMarker-Bullet"/>
    <w:rsid w:val="0080388E"/>
    <w:pPr>
      <w:numPr>
        <w:numId w:val="22"/>
      </w:numPr>
      <w:spacing w:before="60" w:after="60"/>
      <w:contextualSpacing/>
    </w:pPr>
    <w:rPr>
      <w:rFonts w:cstheme="minorHAnsi"/>
      <w:color w:val="000000" w:themeColor="text1"/>
      <w:lang w:val="en-US"/>
    </w:rPr>
  </w:style>
  <w:style w:type="paragraph" w:customStyle="1" w:styleId="ListMarker-UppercaseAlpha">
    <w:name w:val="ListMarker-UppercaseAlpha"/>
    <w:basedOn w:val="Normal"/>
    <w:qFormat/>
    <w:rsid w:val="0080388E"/>
    <w:pPr>
      <w:numPr>
        <w:numId w:val="21"/>
      </w:numPr>
      <w:spacing w:before="60" w:after="60"/>
      <w:contextualSpacing/>
    </w:pPr>
    <w:rPr>
      <w:rFonts w:cstheme="minorHAnsi"/>
      <w:color w:val="000000" w:themeColor="text1"/>
      <w:lang w:val="en-US"/>
    </w:rPr>
  </w:style>
  <w:style w:type="paragraph" w:customStyle="1" w:styleId="ListMarker-LowercaseAlpha">
    <w:name w:val="ListMarker-LowercaseAlpha"/>
    <w:basedOn w:val="ListMarker-Bullet"/>
    <w:qFormat/>
    <w:rsid w:val="0080388E"/>
    <w:pPr>
      <w:numPr>
        <w:numId w:val="14"/>
      </w:numPr>
      <w:spacing w:before="60" w:after="60"/>
      <w:contextualSpacing/>
    </w:pPr>
    <w:rPr>
      <w:color w:val="000000" w:themeColor="text1"/>
      <w:sz w:val="24"/>
      <w:lang w:val="en-US"/>
    </w:rPr>
  </w:style>
  <w:style w:type="paragraph" w:customStyle="1" w:styleId="ListMarker-nDash">
    <w:name w:val="ListMarker-nDash"/>
    <w:basedOn w:val="ListMarker-Bullet"/>
    <w:qFormat/>
    <w:rsid w:val="0080388E"/>
    <w:pPr>
      <w:numPr>
        <w:numId w:val="17"/>
      </w:numPr>
      <w:spacing w:before="60" w:after="60"/>
      <w:contextualSpacing/>
    </w:pPr>
    <w:rPr>
      <w:rFonts w:cstheme="minorHAnsi"/>
      <w:color w:val="000000" w:themeColor="text1"/>
      <w:lang w:val="en-US"/>
    </w:rPr>
  </w:style>
  <w:style w:type="paragraph" w:customStyle="1" w:styleId="ListMarker-Arrow">
    <w:name w:val="ListMarker-Arrow"/>
    <w:basedOn w:val="Normal"/>
    <w:qFormat/>
    <w:rsid w:val="0080388E"/>
    <w:pPr>
      <w:numPr>
        <w:numId w:val="10"/>
      </w:numPr>
      <w:spacing w:before="60" w:after="60"/>
      <w:contextualSpacing/>
    </w:pPr>
    <w:rPr>
      <w:rFonts w:cstheme="minorHAnsi"/>
      <w:color w:val="000000" w:themeColor="text1"/>
      <w:lang w:val="en-US"/>
    </w:rPr>
  </w:style>
  <w:style w:type="paragraph" w:customStyle="1" w:styleId="ListMarker-mDash">
    <w:name w:val="ListMarker-mDash"/>
    <w:basedOn w:val="ListMarker-Bullet"/>
    <w:rsid w:val="0080388E"/>
    <w:pPr>
      <w:numPr>
        <w:numId w:val="16"/>
      </w:numPr>
      <w:spacing w:before="60" w:after="60"/>
      <w:contextualSpacing/>
    </w:pPr>
    <w:rPr>
      <w:rFonts w:cstheme="minorHAnsi"/>
      <w:color w:val="000000" w:themeColor="text1"/>
      <w:lang w:val="en-US"/>
    </w:rPr>
  </w:style>
  <w:style w:type="paragraph" w:customStyle="1" w:styleId="ListMarker-NoBullet">
    <w:name w:val="ListMarker-NoBullet"/>
    <w:basedOn w:val="ListMarker-Bullet"/>
    <w:rsid w:val="0080388E"/>
    <w:pPr>
      <w:numPr>
        <w:numId w:val="18"/>
      </w:numPr>
    </w:pPr>
    <w:rPr>
      <w:rFonts w:cstheme="minorHAnsi"/>
      <w:lang w:val="en-US"/>
    </w:rPr>
  </w:style>
  <w:style w:type="paragraph" w:customStyle="1" w:styleId="Chapter-Title-XY">
    <w:name w:val="Chapter-Title-XY"/>
    <w:basedOn w:val="Normal"/>
    <w:uiPriority w:val="99"/>
    <w:qFormat/>
    <w:rsid w:val="009F3C49"/>
    <w:pPr>
      <w:spacing w:line="120" w:lineRule="auto"/>
    </w:pPr>
    <w:rPr>
      <w:color w:val="FFFFFF" w:themeColor="background1"/>
      <w:sz w:val="2"/>
      <w:szCs w:val="2"/>
      <w:lang w:val="en-US"/>
    </w:rPr>
  </w:style>
  <w:style w:type="paragraph" w:customStyle="1" w:styleId="Appendixes-Chapter-Topic-Title-XY">
    <w:name w:val="Appendixes-Chapter-Topic-Title-XY"/>
    <w:basedOn w:val="Heading1"/>
    <w:next w:val="Normal"/>
    <w:rsid w:val="00FA2ADD"/>
    <w:pPr>
      <w:pageBreakBefore/>
      <w:numPr>
        <w:numId w:val="3"/>
      </w:numPr>
      <w:spacing w:before="0" w:after="960"/>
      <w:ind w:left="2160"/>
      <w:outlineLvl w:val="1"/>
    </w:pPr>
    <w:rPr>
      <w:rFonts w:ascii="CongressSans" w:eastAsia="Times New Roman" w:hAnsi="CongressSans" w:cs="Arial"/>
      <w:color w:val="auto"/>
      <w:kern w:val="32"/>
      <w:sz w:val="32"/>
      <w:szCs w:val="32"/>
    </w:rPr>
  </w:style>
  <w:style w:type="character" w:customStyle="1" w:styleId="Heading1Char">
    <w:name w:val="Heading 1 Char"/>
    <w:basedOn w:val="DefaultParagraphFont"/>
    <w:link w:val="Heading1"/>
    <w:uiPriority w:val="9"/>
    <w:rsid w:val="00074CD6"/>
    <w:rPr>
      <w:rFonts w:asciiTheme="majorHAnsi" w:eastAsiaTheme="majorEastAsia" w:hAnsiTheme="majorHAnsi" w:cstheme="majorBidi"/>
      <w:b/>
      <w:bCs/>
      <w:color w:val="365F91" w:themeColor="accent1" w:themeShade="BF"/>
      <w:sz w:val="28"/>
      <w:szCs w:val="28"/>
    </w:rPr>
  </w:style>
  <w:style w:type="paragraph" w:customStyle="1" w:styleId="Lesson-Title-XY">
    <w:name w:val="Lesson-Title-XY"/>
    <w:qFormat/>
    <w:rsid w:val="0064330E"/>
    <w:pPr>
      <w:keepNext/>
      <w:keepLines/>
      <w:pageBreakBefore/>
      <w:spacing w:after="960" w:line="259" w:lineRule="auto"/>
      <w:ind w:left="2739" w:hanging="2739"/>
      <w:outlineLvl w:val="0"/>
    </w:pPr>
    <w:rPr>
      <w:rFonts w:eastAsia="Times New Roman" w:cs="Arial"/>
      <w:b/>
      <w:bCs/>
      <w:kern w:val="32"/>
      <w:sz w:val="32"/>
      <w:szCs w:val="32"/>
      <w:lang w:val="en-GB"/>
    </w:rPr>
  </w:style>
  <w:style w:type="paragraph" w:customStyle="1" w:styleId="Lesson-Topic-Title-XY">
    <w:name w:val="Lesson-Topic-Title-XY"/>
    <w:basedOn w:val="Normal"/>
    <w:rsid w:val="00CC5B26"/>
    <w:pPr>
      <w:keepNext/>
      <w:pBdr>
        <w:top w:val="single" w:sz="6" w:space="8" w:color="auto"/>
      </w:pBdr>
      <w:spacing w:before="300" w:after="80"/>
      <w:outlineLvl w:val="3"/>
    </w:pPr>
    <w:rPr>
      <w:rFonts w:ascii="Congress Sans Bold" w:eastAsia="Times New Roman" w:hAnsi="Congress Sans Bold" w:cs="Times New Roman"/>
      <w:bCs/>
      <w:color w:val="D81E05"/>
      <w:sz w:val="24"/>
      <w:szCs w:val="28"/>
    </w:rPr>
  </w:style>
  <w:style w:type="paragraph" w:customStyle="1" w:styleId="EducationalObjective-ObjectiveIntro-XY">
    <w:name w:val="EducationalObjective-ObjectiveIntro-XY"/>
    <w:basedOn w:val="BodyText"/>
    <w:rsid w:val="00CF6852"/>
    <w:pPr>
      <w:keepNext/>
      <w:spacing w:before="60"/>
    </w:pPr>
  </w:style>
  <w:style w:type="paragraph" w:customStyle="1" w:styleId="EducationalObjective-TerminalObjective-XY">
    <w:name w:val="EducationalObjective-TerminalObjective-XY"/>
    <w:basedOn w:val="Normal"/>
    <w:next w:val="Normal"/>
    <w:rsid w:val="00CF6852"/>
    <w:pPr>
      <w:spacing w:before="40" w:after="40"/>
      <w:ind w:left="567" w:hanging="567"/>
    </w:pPr>
    <w:rPr>
      <w:rFonts w:eastAsia="Times New Roman" w:cs="CongressSans"/>
      <w:lang w:val="en-US"/>
    </w:rPr>
  </w:style>
  <w:style w:type="paragraph" w:customStyle="1" w:styleId="Topic-Introduction-Title-XY">
    <w:name w:val="Topic-Introduction-Title-XY"/>
    <w:basedOn w:val="Normal"/>
    <w:rsid w:val="00CC5B26"/>
    <w:pPr>
      <w:keepNext/>
      <w:spacing w:before="240" w:after="80"/>
      <w:ind w:right="6059"/>
      <w:outlineLvl w:val="3"/>
    </w:pPr>
    <w:rPr>
      <w:rFonts w:ascii="Congress Sans Bold" w:eastAsia="Times New Roman" w:hAnsi="Congress Sans Bold" w:cs="Times New Roman"/>
      <w:bCs/>
      <w:color w:val="D81E05"/>
      <w:sz w:val="24"/>
      <w:szCs w:val="28"/>
    </w:rPr>
  </w:style>
  <w:style w:type="paragraph" w:customStyle="1" w:styleId="EducationalObjective-EnablingObjective-XY">
    <w:name w:val="EducationalObjective-EnablingObjective-XY"/>
    <w:basedOn w:val="EducationalObjective-TerminalObjective-XY"/>
    <w:link w:val="EducationalObjective-EnablingObjective-XYChar"/>
    <w:rsid w:val="00CF6852"/>
    <w:pPr>
      <w:ind w:left="720" w:hanging="720"/>
    </w:pPr>
  </w:style>
  <w:style w:type="character" w:customStyle="1" w:styleId="EducationalObjective-EnablingObjective-XYChar">
    <w:name w:val="EducationalObjective-EnablingObjective-XY Char"/>
    <w:link w:val="EducationalObjective-EnablingObjective-XY"/>
    <w:locked/>
    <w:rsid w:val="00CF6852"/>
    <w:rPr>
      <w:rFonts w:eastAsia="Times New Roman" w:cs="CongressSans"/>
      <w:lang w:val="en-US"/>
    </w:rPr>
  </w:style>
  <w:style w:type="paragraph" w:customStyle="1" w:styleId="Lesson-Topic-Introduction-ParaBlock-RichText-XY">
    <w:name w:val="Lesson-Topic-Introduction-ParaBlock-RichText-XY"/>
    <w:basedOn w:val="Normal"/>
    <w:qFormat/>
    <w:rsid w:val="00CC5B26"/>
    <w:pPr>
      <w:spacing w:line="120" w:lineRule="auto"/>
    </w:pPr>
    <w:rPr>
      <w:rFonts w:eastAsia="Times New Roman" w:cs="Times New Roman"/>
      <w:sz w:val="16"/>
      <w:szCs w:val="16"/>
    </w:rPr>
  </w:style>
  <w:style w:type="paragraph" w:customStyle="1" w:styleId="UnitLO-AC2">
    <w:name w:val="Unit LO-AC2"/>
    <w:basedOn w:val="EducationalObjective-EnablingObjective-XY"/>
    <w:rsid w:val="00CC5B26"/>
    <w:pPr>
      <w:numPr>
        <w:ilvl w:val="2"/>
      </w:numPr>
      <w:tabs>
        <w:tab w:val="num" w:pos="360"/>
      </w:tabs>
      <w:ind w:left="720" w:hanging="720"/>
    </w:pPr>
  </w:style>
  <w:style w:type="paragraph" w:customStyle="1" w:styleId="Lesson-Topic-TitledBlock-Title-XY">
    <w:name w:val="Lesson-Topic-TitledBlock-Title-XY"/>
    <w:basedOn w:val="Normal"/>
    <w:qFormat/>
    <w:rsid w:val="005B1BC7"/>
    <w:rPr>
      <w:rFonts w:eastAsia="Times New Roman" w:cs="Times New Roman"/>
      <w:lang w:val="en-US"/>
    </w:rPr>
  </w:style>
  <w:style w:type="paragraph" w:customStyle="1" w:styleId="Lesson-Topic-TitledBlock-ParaBlock-RichText-XY">
    <w:name w:val="Lesson-Topic-TitledBlock-ParaBlock-RichText-XY"/>
    <w:basedOn w:val="Normal"/>
    <w:uiPriority w:val="99"/>
    <w:rsid w:val="005B1BC7"/>
    <w:pPr>
      <w:tabs>
        <w:tab w:val="left" w:pos="851"/>
      </w:tabs>
      <w:spacing w:before="60" w:after="60" w:line="250" w:lineRule="exact"/>
      <w:ind w:left="851"/>
    </w:pPr>
    <w:rPr>
      <w:rFonts w:eastAsia="Times New Roman" w:cs="Times New Roman"/>
      <w:lang w:val="en-US"/>
    </w:rPr>
  </w:style>
  <w:style w:type="paragraph" w:customStyle="1" w:styleId="Lesson-SummaryBlock-Title-Label-XY">
    <w:name w:val="Lesson-SummaryBlock-Title-Label-XY"/>
    <w:basedOn w:val="Normal"/>
    <w:qFormat/>
    <w:rsid w:val="005B1BC7"/>
    <w:pPr>
      <w:tabs>
        <w:tab w:val="left" w:pos="2835"/>
      </w:tabs>
      <w:spacing w:before="40" w:after="40"/>
      <w:ind w:left="2835" w:hanging="2835"/>
    </w:pPr>
    <w:rPr>
      <w:rFonts w:eastAsia="Times New Roman" w:cs="Times New Roman"/>
      <w:b/>
      <w:noProof/>
      <w:sz w:val="32"/>
      <w:szCs w:val="24"/>
    </w:rPr>
  </w:style>
  <w:style w:type="paragraph" w:customStyle="1" w:styleId="Lesson-SummaryBlock-Title-XY">
    <w:name w:val="Lesson-SummaryBlock-Title-XY"/>
    <w:basedOn w:val="Normal"/>
    <w:qFormat/>
    <w:rsid w:val="005B1BC7"/>
    <w:pPr>
      <w:keepNext/>
      <w:keepLines/>
      <w:spacing w:after="960"/>
    </w:pPr>
    <w:rPr>
      <w:rFonts w:eastAsia="Times New Roman" w:cs="Times New Roman"/>
      <w:sz w:val="32"/>
      <w:szCs w:val="24"/>
    </w:rPr>
  </w:style>
  <w:style w:type="paragraph" w:customStyle="1" w:styleId="Lesson-SummaryBlock-ParaBlock-TitledBlock-Title-XY">
    <w:name w:val="Lesson-SummaryBlock-ParaBlock-TitledBlock-Title-XY"/>
    <w:basedOn w:val="Normal"/>
    <w:qFormat/>
    <w:rsid w:val="006F453F"/>
    <w:pPr>
      <w:keepNext/>
      <w:keepLines/>
      <w:spacing w:before="240" w:after="40" w:line="240" w:lineRule="auto"/>
    </w:pPr>
    <w:rPr>
      <w:rFonts w:eastAsiaTheme="majorEastAsia" w:cstheme="majorBidi"/>
      <w:b/>
      <w:bCs/>
      <w:iCs/>
      <w:szCs w:val="26"/>
    </w:rPr>
  </w:style>
  <w:style w:type="paragraph" w:customStyle="1" w:styleId="Lesson-SummaryBlock-ParaBlock-TitledBlock-ParaBlock-RichText-XY">
    <w:name w:val="Lesson-SummaryBlock-ParaBlock-TitledBlock-ParaBlock-RichText-XY"/>
    <w:basedOn w:val="Normal"/>
    <w:uiPriority w:val="99"/>
    <w:qFormat/>
    <w:rsid w:val="005B1BC7"/>
    <w:pPr>
      <w:spacing w:before="40" w:after="40"/>
    </w:pPr>
    <w:rPr>
      <w:rFonts w:eastAsia="Times New Roman" w:cs="Times New Roman"/>
      <w:szCs w:val="24"/>
    </w:rPr>
  </w:style>
  <w:style w:type="table" w:customStyle="1" w:styleId="TableUnitSummary-XY">
    <w:name w:val="Table[UnitSummary]-XY"/>
    <w:basedOn w:val="CoverPage-Notice-ParaBlock-Table1-XY"/>
    <w:uiPriority w:val="99"/>
    <w:rsid w:val="00FE2A84"/>
    <w:tblPr/>
    <w:tblStylePr w:type="firstCol">
      <w:pPr>
        <w:wordWrap/>
        <w:jc w:val="right"/>
      </w:pPr>
      <w:rPr>
        <w:b/>
        <w:i w:val="0"/>
      </w:rPr>
      <w:tblPr/>
      <w:tcPr>
        <w:tcBorders>
          <w:right w:val="single" w:sz="36" w:space="0" w:color="FFFFFF" w:themeColor="background1"/>
          <w:insideH w:val="single" w:sz="36" w:space="0" w:color="FFFFFF" w:themeColor="background1"/>
        </w:tcBorders>
        <w:shd w:val="clear" w:color="auto" w:fill="C0C0C0"/>
      </w:tcPr>
    </w:tblStylePr>
  </w:style>
  <w:style w:type="paragraph" w:customStyle="1" w:styleId="Lesson-Topic-Topic-Title-XY">
    <w:name w:val="Lesson-Topic-Topic-Title-XY"/>
    <w:basedOn w:val="Normal"/>
    <w:qFormat/>
    <w:rsid w:val="00625C30"/>
    <w:pPr>
      <w:keepNext/>
      <w:keepLines/>
      <w:spacing w:before="120" w:after="120"/>
    </w:pPr>
    <w:rPr>
      <w:b/>
      <w:lang w:val="en-US"/>
    </w:rPr>
  </w:style>
  <w:style w:type="paragraph" w:customStyle="1" w:styleId="ModuleLessons-Title-XY">
    <w:name w:val="ModuleLessons-Title-XY"/>
    <w:basedOn w:val="Normal"/>
    <w:qFormat/>
    <w:rsid w:val="000C68DA"/>
    <w:pPr>
      <w:keepNext/>
      <w:keepLines/>
      <w:spacing w:after="0" w:line="120" w:lineRule="auto"/>
    </w:pPr>
  </w:style>
  <w:style w:type="paragraph" w:customStyle="1" w:styleId="Lesson1-Title-XY">
    <w:name w:val="Lesson[1]-Title-XY"/>
    <w:basedOn w:val="Lesson-Title-XY"/>
    <w:qFormat/>
    <w:rsid w:val="00C63E59"/>
    <w:pPr>
      <w:pageBreakBefore w:val="0"/>
      <w:ind w:left="2736" w:hanging="2736"/>
    </w:pPr>
  </w:style>
  <w:style w:type="paragraph" w:customStyle="1" w:styleId="Module-Title-XY">
    <w:name w:val="Module-Title-XY"/>
    <w:basedOn w:val="Lesson-Title-XY"/>
    <w:qFormat/>
    <w:rsid w:val="000C68DA"/>
    <w:pPr>
      <w:spacing w:after="720"/>
      <w:ind w:left="0" w:firstLine="0"/>
      <w:outlineLvl w:val="2"/>
    </w:pPr>
  </w:style>
  <w:style w:type="paragraph" w:customStyle="1" w:styleId="Contents-Title">
    <w:name w:val="Contents-Title"/>
    <w:basedOn w:val="CoverPage-Notice-Title-XY"/>
    <w:qFormat/>
    <w:rsid w:val="00E36B73"/>
  </w:style>
  <w:style w:type="paragraph" w:styleId="TOC2">
    <w:name w:val="toc 2"/>
    <w:basedOn w:val="TOC1"/>
    <w:next w:val="Normal"/>
    <w:autoRedefine/>
    <w:uiPriority w:val="39"/>
    <w:unhideWhenUsed/>
    <w:qFormat/>
    <w:rsid w:val="003848D0"/>
    <w:pPr>
      <w:outlineLvl w:val="1"/>
    </w:pPr>
  </w:style>
  <w:style w:type="paragraph" w:customStyle="1" w:styleId="Appendixes-Chapter-Topic-Topic-Title-XY">
    <w:name w:val="Appendixes-Chapter-Topic-Topic-Title-XY"/>
    <w:basedOn w:val="Chapter-Topic-Topic-Title-XY"/>
    <w:qFormat/>
    <w:rsid w:val="002C0582"/>
    <w:pPr>
      <w:outlineLvl w:val="9"/>
    </w:pPr>
  </w:style>
  <w:style w:type="paragraph" w:customStyle="1" w:styleId="Lesson-SummaryBlock-ParaBlock-TitledBlock-TitledBlock-Title-XY">
    <w:name w:val="Lesson-SummaryBlock-ParaBlock-TitledBlock-TitledBlock-Title-XY"/>
    <w:basedOn w:val="Lesson-SummaryBlock-ParaBlock-TitledBlock-Title-XY"/>
    <w:qFormat/>
    <w:rsid w:val="009F3C49"/>
  </w:style>
  <w:style w:type="table" w:customStyle="1" w:styleId="TableTotal-XY">
    <w:name w:val="Table[Total]-XY"/>
    <w:basedOn w:val="TableNormal"/>
    <w:uiPriority w:val="99"/>
    <w:rsid w:val="00041B3B"/>
    <w:pPr>
      <w:spacing w:after="0" w:line="240" w:lineRule="auto"/>
    </w:pPr>
    <w:tblPr>
      <w:tblStyleRowBandSize w:val="1"/>
      <w:tblCellMar>
        <w:top w:w="86" w:type="dxa"/>
        <w:left w:w="0" w:type="dxa"/>
        <w:bottom w:w="86" w:type="dxa"/>
        <w:right w:w="0" w:type="dxa"/>
      </w:tblCellMar>
    </w:tblPr>
    <w:trPr>
      <w:cantSplit/>
    </w:trPr>
    <w:tblStylePr w:type="firstRow">
      <w:pPr>
        <w:wordWrap/>
        <w:ind w:leftChars="0" w:left="72" w:rightChars="0" w:right="72"/>
      </w:pPr>
      <w:rPr>
        <w:b/>
        <w:i w:val="0"/>
        <w:color w:val="FFFFFF" w:themeColor="background1"/>
      </w:rPr>
      <w:tblPr/>
      <w:trPr>
        <w:cantSplit w:val="0"/>
        <w:tblHeader/>
      </w:trPr>
      <w:tcPr>
        <w:tcBorders>
          <w:top w:val="nil"/>
          <w:left w:val="nil"/>
          <w:bottom w:val="nil"/>
          <w:right w:val="nil"/>
          <w:insideH w:val="nil"/>
          <w:insideV w:val="single" w:sz="48" w:space="0" w:color="FFFFFF" w:themeColor="background1"/>
          <w:tl2br w:val="nil"/>
          <w:tr2bl w:val="nil"/>
        </w:tcBorders>
        <w:shd w:val="clear" w:color="auto" w:fill="D81E05"/>
      </w:tcPr>
    </w:tblStylePr>
    <w:tblStylePr w:type="lastRow">
      <w:pPr>
        <w:wordWrap/>
        <w:jc w:val="right"/>
      </w:pPr>
      <w:rPr>
        <w:b/>
        <w:i w:val="0"/>
      </w:rPr>
      <w:tblPr/>
      <w:tcPr>
        <w:tcBorders>
          <w:top w:val="nil"/>
          <w:left w:val="nil"/>
          <w:bottom w:val="nil"/>
          <w:right w:val="nil"/>
          <w:insideH w:val="nil"/>
          <w:insideV w:val="single" w:sz="48" w:space="0" w:color="FFFFFF" w:themeColor="background1"/>
          <w:tl2br w:val="nil"/>
          <w:tr2bl w:val="nil"/>
        </w:tcBorders>
      </w:tcPr>
    </w:tblStylePr>
    <w:tblStylePr w:type="band1Horz">
      <w:tblPr/>
      <w:tcPr>
        <w:tcBorders>
          <w:top w:val="single" w:sz="4" w:space="0" w:color="auto"/>
          <w:left w:val="nil"/>
          <w:bottom w:val="single" w:sz="4" w:space="0" w:color="auto"/>
          <w:right w:val="nil"/>
          <w:insideH w:val="nil"/>
          <w:insideV w:val="single" w:sz="48" w:space="0" w:color="FFFFFF" w:themeColor="background1"/>
          <w:tl2br w:val="nil"/>
          <w:tr2bl w:val="nil"/>
        </w:tcBorders>
        <w:shd w:val="clear" w:color="auto" w:fill="D9D9D9" w:themeFill="background1" w:themeFillShade="D9"/>
      </w:tcPr>
    </w:tblStylePr>
    <w:tblStylePr w:type="band2Horz">
      <w:tblPr/>
      <w:tcPr>
        <w:tcBorders>
          <w:top w:val="single" w:sz="4" w:space="0" w:color="auto"/>
          <w:left w:val="nil"/>
          <w:bottom w:val="single" w:sz="4" w:space="0" w:color="auto"/>
          <w:right w:val="nil"/>
          <w:insideH w:val="nil"/>
          <w:insideV w:val="single" w:sz="48" w:space="0" w:color="FFFFFF" w:themeColor="background1"/>
          <w:tl2br w:val="nil"/>
          <w:tr2bl w:val="nil"/>
        </w:tcBorders>
      </w:tcPr>
    </w:tblStylePr>
  </w:style>
  <w:style w:type="table" w:customStyle="1" w:styleId="TableGreyHeader-XY">
    <w:name w:val="Table[GreyHeader]-XY"/>
    <w:basedOn w:val="TableNormal"/>
    <w:uiPriority w:val="99"/>
    <w:rsid w:val="008A28B3"/>
    <w:pPr>
      <w:spacing w:after="0" w:line="240" w:lineRule="auto"/>
    </w:pPr>
    <w:tblPr>
      <w:tblStyleRowBandSize w:val="1"/>
      <w:tblBorders>
        <w:bottom w:val="single" w:sz="4" w:space="0" w:color="auto"/>
      </w:tblBorders>
      <w:tblCellMar>
        <w:top w:w="86" w:type="dxa"/>
        <w:left w:w="0" w:type="dxa"/>
        <w:bottom w:w="86" w:type="dxa"/>
        <w:right w:w="0" w:type="dxa"/>
      </w:tblCellMar>
    </w:tblPr>
    <w:trPr>
      <w:cantSplit/>
    </w:trPr>
    <w:tblStylePr w:type="firstRow">
      <w:pPr>
        <w:wordWrap/>
        <w:ind w:leftChars="0" w:left="72" w:rightChars="0" w:right="72"/>
      </w:pPr>
      <w:rPr>
        <w:b/>
        <w:i w:val="0"/>
      </w:rPr>
      <w:tblPr/>
      <w:trPr>
        <w:cantSplit w:val="0"/>
        <w:tblHeader/>
      </w:trPr>
      <w:tcPr>
        <w:tcBorders>
          <w:top w:val="nil"/>
          <w:left w:val="nil"/>
          <w:bottom w:val="nil"/>
          <w:right w:val="nil"/>
          <w:insideH w:val="nil"/>
          <w:insideV w:val="single" w:sz="48" w:space="0" w:color="FFFFFF" w:themeColor="background1"/>
          <w:tl2br w:val="nil"/>
          <w:tr2bl w:val="nil"/>
        </w:tcBorders>
        <w:shd w:val="clear" w:color="auto" w:fill="D9D9D9" w:themeFill="background1" w:themeFillShade="D9"/>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tcPr>
    </w:tblStylePr>
    <w:tblStylePr w:type="band2Horz">
      <w:tblPr/>
      <w:tcPr>
        <w:tcBorders>
          <w:top w:val="single" w:sz="4" w:space="0" w:color="auto"/>
          <w:left w:val="nil"/>
          <w:bottom w:val="single" w:sz="4" w:space="0" w:color="auto"/>
          <w:right w:val="nil"/>
          <w:insideH w:val="nil"/>
          <w:insideV w:val="single" w:sz="48" w:space="0" w:color="FFFFFF" w:themeColor="background1"/>
          <w:tl2br w:val="nil"/>
          <w:tr2bl w:val="nil"/>
        </w:tcBorders>
        <w:shd w:val="clear" w:color="auto" w:fill="D9D9D9" w:themeFill="background1" w:themeFillShade="D9"/>
      </w:tcPr>
    </w:tblStylePr>
  </w:style>
  <w:style w:type="paragraph" w:customStyle="1" w:styleId="Table-List-ListPreamble-XY">
    <w:name w:val="Table-List-ListPreamble-XY"/>
    <w:basedOn w:val="Table-RichText-XY"/>
    <w:qFormat/>
    <w:rsid w:val="00184942"/>
    <w:pPr>
      <w:keepNext/>
      <w:keepLines/>
      <w:spacing w:before="120"/>
    </w:pPr>
  </w:style>
  <w:style w:type="paragraph" w:customStyle="1" w:styleId="Table-List-ItemPara-XY">
    <w:name w:val="Table-List-ItemPara-XY"/>
    <w:basedOn w:val="Table-RichText-XY"/>
    <w:qFormat/>
    <w:rsid w:val="00FD227B"/>
    <w:pPr>
      <w:numPr>
        <w:numId w:val="4"/>
      </w:numPr>
      <w:tabs>
        <w:tab w:val="left" w:pos="357"/>
      </w:tabs>
      <w:spacing w:after="120"/>
      <w:ind w:left="358" w:right="74" w:hanging="284"/>
      <w:contextualSpacing/>
    </w:pPr>
  </w:style>
  <w:style w:type="paragraph" w:customStyle="1" w:styleId="Table-List-RichText-XY">
    <w:name w:val="Table-List-RichText-XY"/>
    <w:basedOn w:val="Table-RichText-XY"/>
    <w:qFormat/>
    <w:rsid w:val="00FD227B"/>
    <w:pPr>
      <w:spacing w:after="120"/>
      <w:ind w:left="357" w:right="74"/>
    </w:pPr>
  </w:style>
  <w:style w:type="paragraph" w:customStyle="1" w:styleId="Table-List-SubList-ListPreamble-XY">
    <w:name w:val="Table-List-SubList-ListPreamble-XY"/>
    <w:basedOn w:val="Table-RichText-XY"/>
    <w:qFormat/>
    <w:rsid w:val="00FD227B"/>
    <w:pPr>
      <w:keepNext/>
      <w:keepLines/>
      <w:spacing w:before="120"/>
      <w:ind w:left="357" w:right="74"/>
    </w:pPr>
  </w:style>
  <w:style w:type="paragraph" w:customStyle="1" w:styleId="Table-List-SubList-ItemPara-XY">
    <w:name w:val="Table-List-SubList-ItemPara-XY"/>
    <w:basedOn w:val="Table-RichText-XY"/>
    <w:qFormat/>
    <w:rsid w:val="00FD227B"/>
    <w:pPr>
      <w:numPr>
        <w:numId w:val="5"/>
      </w:numPr>
      <w:tabs>
        <w:tab w:val="left" w:pos="357"/>
      </w:tabs>
      <w:ind w:left="641" w:right="74" w:hanging="284"/>
    </w:pPr>
  </w:style>
  <w:style w:type="paragraph" w:customStyle="1" w:styleId="EducationalObjective-EnablingObjectiveSubItem-XY">
    <w:name w:val="EducationalObjective-EnablingObjective[SubItem]-XY"/>
    <w:basedOn w:val="EducationalObjective-EnablingObjective-XY"/>
    <w:qFormat/>
    <w:rsid w:val="00CF6852"/>
    <w:pPr>
      <w:ind w:left="624" w:hanging="284"/>
    </w:pPr>
  </w:style>
  <w:style w:type="numbering" w:customStyle="1" w:styleId="Style1">
    <w:name w:val="Style1"/>
    <w:uiPriority w:val="99"/>
    <w:rsid w:val="003C40FC"/>
    <w:pPr>
      <w:numPr>
        <w:numId w:val="6"/>
      </w:numPr>
    </w:pPr>
  </w:style>
  <w:style w:type="table" w:customStyle="1" w:styleId="TableRedHeaderAlternateRows-XY">
    <w:name w:val="Table[RedHeaderAlternateRows]-XY"/>
    <w:basedOn w:val="TableAlternateRows-XY"/>
    <w:uiPriority w:val="99"/>
    <w:rsid w:val="0036204F"/>
    <w:tblPr/>
    <w:tblStylePr w:type="firstRow">
      <w:pPr>
        <w:wordWrap/>
        <w:ind w:leftChars="0" w:left="72" w:rightChars="0" w:right="72"/>
      </w:pPr>
      <w:rPr>
        <w:b/>
        <w:i w:val="0"/>
        <w:color w:val="C00000"/>
      </w:rPr>
      <w:tblPr/>
      <w:trPr>
        <w:cantSplit w:val="0"/>
        <w:tblHeader/>
      </w:tr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D9D9D9" w:themeFill="background1" w:themeFillShade="D9"/>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tcPr>
    </w:tblStylePr>
  </w:style>
  <w:style w:type="paragraph" w:customStyle="1" w:styleId="Appendixes-Chapter-TopicNoLabel-Title-XY">
    <w:name w:val="Appendixes-Chapter-Topic[NoLabel]-Title-XY"/>
    <w:basedOn w:val="Appendixes-Chapter-Topic-Title-XY"/>
    <w:next w:val="Normal"/>
    <w:qFormat/>
    <w:rsid w:val="0064330E"/>
    <w:pPr>
      <w:numPr>
        <w:numId w:val="0"/>
      </w:numPr>
      <w:spacing w:after="0" w:line="80" w:lineRule="exact"/>
      <w:outlineLvl w:val="9"/>
    </w:pPr>
    <w:rPr>
      <w:rFonts w:asciiTheme="minorHAnsi" w:hAnsiTheme="minorHAnsi"/>
      <w:b w:val="0"/>
      <w:sz w:val="8"/>
      <w:szCs w:val="2"/>
    </w:rPr>
  </w:style>
  <w:style w:type="table" w:customStyle="1" w:styleId="TableUnitAssessmentMethod-XY">
    <w:name w:val="Table[UnitAssessmentMethod]-XY"/>
    <w:basedOn w:val="TableNormal"/>
    <w:uiPriority w:val="99"/>
    <w:rsid w:val="00282DF3"/>
    <w:pPr>
      <w:spacing w:after="0" w:line="240" w:lineRule="auto"/>
    </w:pPr>
    <w:rPr>
      <w:lang w:val="en-GB"/>
    </w:rPr>
    <w:tblPr/>
    <w:tblStylePr w:type="firstCol">
      <w:pPr>
        <w:wordWrap/>
        <w:jc w:val="right"/>
      </w:pPr>
      <w:rPr>
        <w:b/>
      </w:rPr>
    </w:tblStylePr>
  </w:style>
  <w:style w:type="paragraph" w:customStyle="1" w:styleId="Lesson-Topic-TitledBlock-ParaBlock-List-ItemPara-XY">
    <w:name w:val="Lesson-Topic-TitledBlock-ParaBlock-List-ItemPara-XY"/>
    <w:basedOn w:val="List-ItemPara-XY"/>
    <w:uiPriority w:val="99"/>
    <w:qFormat/>
    <w:rsid w:val="000537E5"/>
    <w:pPr>
      <w:numPr>
        <w:numId w:val="7"/>
      </w:numPr>
      <w:spacing w:line="240" w:lineRule="auto"/>
      <w:contextualSpacing/>
    </w:pPr>
    <w:rPr>
      <w:rFonts w:eastAsia="Times New Roman" w:cs="Times New Roman"/>
      <w:szCs w:val="24"/>
      <w:lang w:val="en-GB"/>
    </w:rPr>
  </w:style>
  <w:style w:type="paragraph" w:styleId="TOC4">
    <w:name w:val="toc 4"/>
    <w:basedOn w:val="Normal"/>
    <w:next w:val="Normal"/>
    <w:autoRedefine/>
    <w:uiPriority w:val="39"/>
    <w:unhideWhenUsed/>
    <w:rsid w:val="003848D0"/>
    <w:pPr>
      <w:tabs>
        <w:tab w:val="right" w:pos="9174"/>
      </w:tabs>
      <w:spacing w:before="40" w:after="40" w:line="280" w:lineRule="exact"/>
      <w:ind w:left="1418"/>
    </w:pPr>
  </w:style>
  <w:style w:type="character" w:customStyle="1" w:styleId="TOC1Char">
    <w:name w:val="TOC 1 Char"/>
    <w:basedOn w:val="DefaultParagraphFont"/>
    <w:link w:val="TOC1"/>
    <w:uiPriority w:val="39"/>
    <w:rsid w:val="003848D0"/>
    <w:rPr>
      <w:rFonts w:ascii="CongressSans" w:eastAsiaTheme="minorEastAsia" w:hAnsi="CongressSans"/>
      <w:b/>
      <w:noProof/>
      <w:lang w:val="en-US"/>
    </w:rPr>
  </w:style>
  <w:style w:type="paragraph" w:customStyle="1" w:styleId="ModuleLessons-Item-XY">
    <w:name w:val="ModuleLessons-Item-XY"/>
    <w:basedOn w:val="Normal"/>
    <w:qFormat/>
    <w:rsid w:val="000C68DA"/>
    <w:pPr>
      <w:keepLines/>
      <w:numPr>
        <w:numId w:val="8"/>
      </w:numPr>
      <w:spacing w:after="120" w:line="240" w:lineRule="auto"/>
    </w:pPr>
  </w:style>
  <w:style w:type="table" w:customStyle="1" w:styleId="TableStandardHeaderAlternateRows-XY">
    <w:name w:val="Table[StandardHeaderAlternateRows]-XY"/>
    <w:basedOn w:val="Table-XY"/>
    <w:uiPriority w:val="99"/>
    <w:rsid w:val="00AB0245"/>
    <w:tbl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pct15" w:color="auto" w:fill="auto"/>
      </w:tcPr>
    </w:tblStylePr>
  </w:style>
  <w:style w:type="paragraph" w:styleId="List">
    <w:name w:val="List"/>
    <w:basedOn w:val="Normal"/>
    <w:uiPriority w:val="99"/>
    <w:unhideWhenUsed/>
    <w:rsid w:val="0080388E"/>
    <w:pPr>
      <w:spacing w:before="40" w:after="40" w:line="240" w:lineRule="auto"/>
      <w:ind w:left="283" w:hanging="283"/>
      <w:contextualSpacing/>
    </w:pPr>
    <w:rPr>
      <w:rFonts w:eastAsia="Times New Roman" w:cs="Times New Roman"/>
      <w:szCs w:val="24"/>
    </w:rPr>
  </w:style>
  <w:style w:type="paragraph" w:styleId="List2">
    <w:name w:val="List 2"/>
    <w:basedOn w:val="Normal"/>
    <w:uiPriority w:val="99"/>
    <w:unhideWhenUsed/>
    <w:rsid w:val="0080388E"/>
    <w:pPr>
      <w:spacing w:before="40" w:after="40" w:line="240" w:lineRule="auto"/>
      <w:ind w:left="566" w:hanging="283"/>
      <w:contextualSpacing/>
    </w:pPr>
    <w:rPr>
      <w:rFonts w:eastAsia="Times New Roman" w:cs="Times New Roman"/>
      <w:szCs w:val="24"/>
    </w:rPr>
  </w:style>
  <w:style w:type="paragraph" w:styleId="ListBullet2">
    <w:name w:val="List Bullet 2"/>
    <w:basedOn w:val="Normal"/>
    <w:uiPriority w:val="99"/>
    <w:unhideWhenUsed/>
    <w:rsid w:val="0080388E"/>
    <w:pPr>
      <w:tabs>
        <w:tab w:val="num" w:pos="360"/>
      </w:tabs>
      <w:spacing w:before="40" w:after="40" w:line="240" w:lineRule="auto"/>
      <w:ind w:left="360" w:hanging="360"/>
      <w:contextualSpacing/>
    </w:pPr>
    <w:rPr>
      <w:rFonts w:eastAsia="Times New Roman" w:cs="Times New Roman"/>
      <w:szCs w:val="24"/>
    </w:rPr>
  </w:style>
  <w:style w:type="paragraph" w:customStyle="1" w:styleId="Lesson-Topic-TitledBlock-ParaBlock-List-ListPreamble-XY">
    <w:name w:val="Lesson-Topic-TitledBlock-ParaBlock-List-ListPreamble-XY"/>
    <w:basedOn w:val="Lesson-Topic-TitledBlock-ParaBlock-RichText-XY"/>
    <w:qFormat/>
    <w:rsid w:val="00BF2173"/>
    <w:pPr>
      <w:tabs>
        <w:tab w:val="clear" w:pos="851"/>
      </w:tabs>
      <w:ind w:left="907"/>
    </w:pPr>
  </w:style>
  <w:style w:type="paragraph" w:customStyle="1" w:styleId="Lesson-Topic-TitledBlock-ParaBlock-List-Item-SubList-Item-ItemPara-XY">
    <w:name w:val="Lesson-Topic-TitledBlock-ParaBlock-List-Item-SubList-Item-ItemPara-XY"/>
    <w:basedOn w:val="List-ItemPara-XY"/>
    <w:qFormat/>
    <w:rsid w:val="00BF2173"/>
    <w:pPr>
      <w:numPr>
        <w:numId w:val="0"/>
      </w:numPr>
      <w:tabs>
        <w:tab w:val="num" w:pos="1588"/>
      </w:tabs>
      <w:ind w:left="1588" w:hanging="341"/>
      <w:contextualSpacing/>
    </w:pPr>
  </w:style>
  <w:style w:type="character" w:styleId="FootnoteReference">
    <w:name w:val="footnote reference"/>
    <w:basedOn w:val="DefaultParagraphFont"/>
    <w:uiPriority w:val="99"/>
    <w:unhideWhenUsed/>
    <w:rsid w:val="00D35818"/>
    <w:rPr>
      <w:rFonts w:asciiTheme="minorHAnsi" w:hAnsiTheme="minorHAnsi"/>
      <w:vertAlign w:val="superscript"/>
    </w:rPr>
  </w:style>
  <w:style w:type="paragraph" w:styleId="FootnoteText">
    <w:name w:val="footnote text"/>
    <w:basedOn w:val="Normal"/>
    <w:link w:val="FootnoteTextChar"/>
    <w:uiPriority w:val="99"/>
    <w:semiHidden/>
    <w:unhideWhenUsed/>
    <w:rsid w:val="00D35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5818"/>
    <w:rPr>
      <w:rFonts w:ascii="Arial" w:hAnsi="Arial"/>
      <w:sz w:val="20"/>
      <w:szCs w:val="20"/>
    </w:rPr>
  </w:style>
  <w:style w:type="paragraph" w:customStyle="1" w:styleId="CoverPage-Notice-ParaBlock-Table-TblTitle-XY">
    <w:name w:val="CoverPage-Notice-ParaBlock-Table-TblTitle-XY"/>
    <w:basedOn w:val="Normal"/>
    <w:pPr>
      <w:shd w:val="clear" w:color="auto" w:fill="FFCC00"/>
    </w:pPr>
    <w:rPr>
      <w:shd w:val="clear" w:color="auto" w:fill="FFCC00"/>
    </w:rPr>
  </w:style>
  <w:style w:type="paragraph" w:customStyle="1" w:styleId="CoverPage-Notice-ParaBlock-Table-Caption-XY">
    <w:name w:val="CoverPage-Notice-ParaBlock-Table-Caption-XY"/>
    <w:basedOn w:val="Normal"/>
    <w:pPr>
      <w:shd w:val="clear" w:color="auto" w:fill="FFCC00"/>
    </w:pPr>
    <w:rPr>
      <w:shd w:val="clear" w:color="auto" w:fill="FFCC00"/>
    </w:rPr>
  </w:style>
  <w:style w:type="paragraph" w:customStyle="1" w:styleId="FrontMatter-Chapter-Topic-ParaBlock-Table-TblTitle-XY">
    <w:name w:val="FrontMatter-Chapter-Topic-ParaBlock-Table-TblTitle-XY"/>
    <w:basedOn w:val="Normal"/>
    <w:pPr>
      <w:shd w:val="clear" w:color="auto" w:fill="FFCC00"/>
    </w:pPr>
    <w:rPr>
      <w:shd w:val="clear" w:color="auto" w:fill="FFCC00"/>
    </w:rPr>
  </w:style>
  <w:style w:type="paragraph" w:customStyle="1" w:styleId="FrontMatter-Chapter-Topic-ParaBlock-Table-Caption-XY">
    <w:name w:val="FrontMatter-Chapter-Topic-ParaBlock-Table-Caption-XY"/>
    <w:basedOn w:val="Normal"/>
    <w:pPr>
      <w:shd w:val="clear" w:color="auto" w:fill="FFCC00"/>
    </w:pPr>
    <w:rPr>
      <w:shd w:val="clear" w:color="auto" w:fill="FFCC00"/>
    </w:rPr>
  </w:style>
  <w:style w:type="paragraph" w:customStyle="1" w:styleId="FrontMatter-Chapter-Topic-Topic-TitledBlock-ParaBlock-Table-Caption-XY">
    <w:name w:val="FrontMatter-Chapter-Topic-Topic-TitledBlock-ParaBlock-Table-Caption-XY"/>
    <w:basedOn w:val="Normal"/>
    <w:pPr>
      <w:shd w:val="clear" w:color="auto" w:fill="FFCC00"/>
    </w:pPr>
    <w:rPr>
      <w:shd w:val="clear" w:color="auto" w:fill="FFCC00"/>
    </w:rPr>
  </w:style>
  <w:style w:type="paragraph" w:customStyle="1" w:styleId="FrontMatter-Chapter-Topic-Topic-ParaBlock-Table-TblTitle-XY">
    <w:name w:val="FrontMatter-Chapter-Topic-Topic-ParaBlock-Table-TblTitle-XY"/>
    <w:basedOn w:val="Normal"/>
    <w:pPr>
      <w:shd w:val="clear" w:color="auto" w:fill="FFCC00"/>
    </w:pPr>
    <w:rPr>
      <w:shd w:val="clear" w:color="auto" w:fill="FFCC00"/>
    </w:rPr>
  </w:style>
  <w:style w:type="paragraph" w:customStyle="1" w:styleId="FrontMatter-Chapter-Topic-Topic-ParaBlock-Table-Caption-XY">
    <w:name w:val="FrontMatter-Chapter-Topic-Topic-ParaBlock-Table-Caption-XY"/>
    <w:basedOn w:val="Normal"/>
    <w:pPr>
      <w:shd w:val="clear" w:color="auto" w:fill="FFCC00"/>
    </w:pPr>
    <w:rPr>
      <w:shd w:val="clear" w:color="auto" w:fill="FFCC00"/>
    </w:rPr>
  </w:style>
  <w:style w:type="paragraph" w:customStyle="1" w:styleId="Modules-Module-Lesson-IntroBlock-ParaBlock-Table-TblTitle-XY">
    <w:name w:val="Modules-Module-Lesson-IntroBlock-ParaBlock-Table-TblTitle-XY"/>
    <w:basedOn w:val="Normal"/>
    <w:pPr>
      <w:shd w:val="clear" w:color="auto" w:fill="FFCC00"/>
    </w:pPr>
    <w:rPr>
      <w:shd w:val="clear" w:color="auto" w:fill="FFCC00"/>
    </w:rPr>
  </w:style>
  <w:style w:type="paragraph" w:customStyle="1" w:styleId="Modules-Module-Lesson-IntroBlock-ParaBlock-Table-Caption-XY">
    <w:name w:val="Modules-Module-Lesson-IntroBlock-ParaBlock-Table-Caption-XY"/>
    <w:basedOn w:val="Normal"/>
    <w:pPr>
      <w:shd w:val="clear" w:color="auto" w:fill="FFCC00"/>
    </w:pPr>
    <w:rPr>
      <w:shd w:val="clear" w:color="auto" w:fill="FFCC00"/>
    </w:rPr>
  </w:style>
  <w:style w:type="paragraph" w:customStyle="1" w:styleId="Appendixes-Title-XY">
    <w:name w:val="Appendixes-Title-XY"/>
    <w:basedOn w:val="Normal"/>
    <w:pPr>
      <w:shd w:val="clear" w:color="auto" w:fill="FFCC00"/>
    </w:pPr>
    <w:rPr>
      <w:shd w:val="clear" w:color="auto" w:fill="FFCC00"/>
    </w:rPr>
  </w:style>
  <w:style w:type="paragraph" w:customStyle="1" w:styleId="Appendixes-Chapter-Topic-ParaBlock-Table-TblTitle-XY">
    <w:name w:val="Appendixes-Chapter-Topic-ParaBlock-Table-TblTitle-XY"/>
    <w:basedOn w:val="Normal"/>
    <w:pPr>
      <w:shd w:val="clear" w:color="auto" w:fill="FFCC00"/>
    </w:pPr>
    <w:rPr>
      <w:shd w:val="clear" w:color="auto" w:fill="FFCC00"/>
    </w:rPr>
  </w:style>
  <w:style w:type="paragraph" w:customStyle="1" w:styleId="Appendixes-Chapter-Topic-ParaBlock-Table-Caption-XY">
    <w:name w:val="Appendixes-Chapter-Topic-ParaBlock-Table-Caption-XY"/>
    <w:basedOn w:val="Normal"/>
    <w:pPr>
      <w:shd w:val="clear" w:color="auto" w:fill="FFCC00"/>
    </w:pPr>
    <w:rPr>
      <w:shd w:val="clear" w:color="auto" w:fill="FFCC00"/>
    </w:rPr>
  </w:style>
  <w:style w:type="paragraph" w:customStyle="1" w:styleId="Appendixes-Chapter-Topic-Topic-ParaBlock-Table-TblTitle-XY">
    <w:name w:val="Appendixes-Chapter-Topic-Topic-ParaBlock-Table-TblTitle-XY"/>
    <w:basedOn w:val="Normal"/>
    <w:pPr>
      <w:shd w:val="clear" w:color="auto" w:fill="FFCC00"/>
    </w:pPr>
    <w:rPr>
      <w:shd w:val="clear" w:color="auto" w:fill="FFCC00"/>
    </w:rPr>
  </w:style>
  <w:style w:type="paragraph" w:customStyle="1" w:styleId="Appendixes-Chapter-Topic-Topic-ParaBlock-Table-Caption-XY">
    <w:name w:val="Appendixes-Chapter-Topic-Topic-ParaBlock-Table-Caption-XY"/>
    <w:basedOn w:val="Normal"/>
    <w:pPr>
      <w:shd w:val="clear" w:color="auto" w:fill="FFCC00"/>
    </w:pPr>
    <w:rPr>
      <w:shd w:val="clear" w:color="auto" w:fill="FFCC00"/>
    </w:rPr>
  </w:style>
  <w:style w:type="paragraph" w:styleId="Bibliography">
    <w:name w:val="Bibliography"/>
    <w:basedOn w:val="Normal"/>
    <w:next w:val="Normal"/>
    <w:uiPriority w:val="37"/>
    <w:semiHidden/>
    <w:unhideWhenUsed/>
    <w:rsid w:val="00255783"/>
  </w:style>
  <w:style w:type="paragraph" w:styleId="BlockText">
    <w:name w:val="Block Text"/>
    <w:basedOn w:val="Normal"/>
    <w:uiPriority w:val="99"/>
    <w:semiHidden/>
    <w:unhideWhenUsed/>
    <w:rsid w:val="0025578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255783"/>
    <w:pPr>
      <w:spacing w:after="120" w:line="480" w:lineRule="auto"/>
    </w:pPr>
  </w:style>
  <w:style w:type="character" w:customStyle="1" w:styleId="BodyText2Char">
    <w:name w:val="Body Text 2 Char"/>
    <w:basedOn w:val="DefaultParagraphFont"/>
    <w:link w:val="BodyText2"/>
    <w:uiPriority w:val="99"/>
    <w:semiHidden/>
    <w:rsid w:val="00255783"/>
    <w:rPr>
      <w:rFonts w:ascii="Arial" w:hAnsi="Arial"/>
    </w:rPr>
  </w:style>
  <w:style w:type="paragraph" w:styleId="BodyText3">
    <w:name w:val="Body Text 3"/>
    <w:basedOn w:val="Normal"/>
    <w:link w:val="BodyText3Char"/>
    <w:uiPriority w:val="99"/>
    <w:semiHidden/>
    <w:unhideWhenUsed/>
    <w:rsid w:val="00255783"/>
    <w:pPr>
      <w:spacing w:after="120"/>
    </w:pPr>
    <w:rPr>
      <w:sz w:val="16"/>
      <w:szCs w:val="16"/>
    </w:rPr>
  </w:style>
  <w:style w:type="character" w:customStyle="1" w:styleId="BodyText3Char">
    <w:name w:val="Body Text 3 Char"/>
    <w:basedOn w:val="DefaultParagraphFont"/>
    <w:link w:val="BodyText3"/>
    <w:uiPriority w:val="99"/>
    <w:semiHidden/>
    <w:rsid w:val="00255783"/>
    <w:rPr>
      <w:rFonts w:ascii="Arial" w:hAnsi="Arial"/>
      <w:sz w:val="16"/>
      <w:szCs w:val="16"/>
    </w:rPr>
  </w:style>
  <w:style w:type="paragraph" w:styleId="BodyTextFirstIndent">
    <w:name w:val="Body Text First Indent"/>
    <w:basedOn w:val="BodyText"/>
    <w:link w:val="BodyTextFirstIndentChar"/>
    <w:uiPriority w:val="99"/>
    <w:semiHidden/>
    <w:unhideWhenUsed/>
    <w:rsid w:val="00255783"/>
    <w:pPr>
      <w:spacing w:before="0" w:after="200" w:line="276" w:lineRule="auto"/>
      <w:ind w:firstLine="360"/>
    </w:pPr>
    <w:rPr>
      <w:rFonts w:eastAsiaTheme="minorHAnsi" w:cstheme="minorBidi"/>
      <w:szCs w:val="22"/>
      <w:lang w:val="ru-RU"/>
    </w:rPr>
  </w:style>
  <w:style w:type="character" w:customStyle="1" w:styleId="BodyTextFirstIndentChar">
    <w:name w:val="Body Text First Indent Char"/>
    <w:basedOn w:val="BodyTextChar"/>
    <w:link w:val="BodyTextFirstIndent"/>
    <w:uiPriority w:val="99"/>
    <w:semiHidden/>
    <w:rsid w:val="00255783"/>
    <w:rPr>
      <w:rFonts w:ascii="Arial" w:eastAsia="Times New Roman" w:hAnsi="Arial" w:cs="Times New Roman"/>
      <w:szCs w:val="24"/>
      <w:lang w:val="en-GB"/>
    </w:rPr>
  </w:style>
  <w:style w:type="paragraph" w:styleId="BodyTextIndent">
    <w:name w:val="Body Text Indent"/>
    <w:basedOn w:val="Normal"/>
    <w:link w:val="BodyTextIndentChar"/>
    <w:uiPriority w:val="99"/>
    <w:semiHidden/>
    <w:unhideWhenUsed/>
    <w:rsid w:val="00255783"/>
    <w:pPr>
      <w:spacing w:after="120"/>
      <w:ind w:left="360"/>
    </w:pPr>
  </w:style>
  <w:style w:type="character" w:customStyle="1" w:styleId="BodyTextIndentChar">
    <w:name w:val="Body Text Indent Char"/>
    <w:basedOn w:val="DefaultParagraphFont"/>
    <w:link w:val="BodyTextIndent"/>
    <w:uiPriority w:val="99"/>
    <w:semiHidden/>
    <w:rsid w:val="00255783"/>
    <w:rPr>
      <w:rFonts w:ascii="Arial" w:hAnsi="Arial"/>
    </w:rPr>
  </w:style>
  <w:style w:type="paragraph" w:styleId="BodyTextFirstIndent2">
    <w:name w:val="Body Text First Indent 2"/>
    <w:basedOn w:val="BodyTextIndent"/>
    <w:link w:val="BodyTextFirstIndent2Char"/>
    <w:uiPriority w:val="99"/>
    <w:semiHidden/>
    <w:unhideWhenUsed/>
    <w:rsid w:val="00255783"/>
    <w:pPr>
      <w:spacing w:after="200"/>
      <w:ind w:firstLine="360"/>
    </w:pPr>
  </w:style>
  <w:style w:type="character" w:customStyle="1" w:styleId="BodyTextFirstIndent2Char">
    <w:name w:val="Body Text First Indent 2 Char"/>
    <w:basedOn w:val="BodyTextIndentChar"/>
    <w:link w:val="BodyTextFirstIndent2"/>
    <w:uiPriority w:val="99"/>
    <w:semiHidden/>
    <w:rsid w:val="00255783"/>
    <w:rPr>
      <w:rFonts w:ascii="Arial" w:hAnsi="Arial"/>
    </w:rPr>
  </w:style>
  <w:style w:type="paragraph" w:styleId="BodyTextIndent2">
    <w:name w:val="Body Text Indent 2"/>
    <w:basedOn w:val="Normal"/>
    <w:link w:val="BodyTextIndent2Char"/>
    <w:uiPriority w:val="99"/>
    <w:unhideWhenUsed/>
    <w:rsid w:val="00255783"/>
    <w:pPr>
      <w:spacing w:after="120" w:line="480" w:lineRule="auto"/>
      <w:ind w:left="360"/>
    </w:pPr>
  </w:style>
  <w:style w:type="character" w:customStyle="1" w:styleId="BodyTextIndent2Char">
    <w:name w:val="Body Text Indent 2 Char"/>
    <w:basedOn w:val="DefaultParagraphFont"/>
    <w:link w:val="BodyTextIndent2"/>
    <w:uiPriority w:val="99"/>
    <w:rsid w:val="00255783"/>
    <w:rPr>
      <w:rFonts w:ascii="Arial" w:hAnsi="Arial"/>
    </w:rPr>
  </w:style>
  <w:style w:type="paragraph" w:styleId="BodyTextIndent3">
    <w:name w:val="Body Text Indent 3"/>
    <w:basedOn w:val="Normal"/>
    <w:link w:val="BodyTextIndent3Char"/>
    <w:uiPriority w:val="99"/>
    <w:semiHidden/>
    <w:unhideWhenUsed/>
    <w:rsid w:val="0025578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55783"/>
    <w:rPr>
      <w:rFonts w:ascii="Arial" w:hAnsi="Arial"/>
      <w:sz w:val="16"/>
      <w:szCs w:val="16"/>
    </w:rPr>
  </w:style>
  <w:style w:type="character" w:styleId="BookTitle">
    <w:name w:val="Book Title"/>
    <w:basedOn w:val="DefaultParagraphFont"/>
    <w:uiPriority w:val="33"/>
    <w:qFormat/>
    <w:rsid w:val="00255783"/>
    <w:rPr>
      <w:b/>
      <w:bCs/>
      <w:smallCaps/>
      <w:spacing w:val="5"/>
    </w:rPr>
  </w:style>
  <w:style w:type="paragraph" w:styleId="Caption">
    <w:name w:val="caption"/>
    <w:basedOn w:val="Normal"/>
    <w:next w:val="Normal"/>
    <w:uiPriority w:val="35"/>
    <w:semiHidden/>
    <w:unhideWhenUsed/>
    <w:qFormat/>
    <w:rsid w:val="00255783"/>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255783"/>
    <w:pPr>
      <w:spacing w:after="0" w:line="240" w:lineRule="auto"/>
      <w:ind w:left="4320"/>
    </w:pPr>
  </w:style>
  <w:style w:type="character" w:customStyle="1" w:styleId="ClosingChar">
    <w:name w:val="Closing Char"/>
    <w:basedOn w:val="DefaultParagraphFont"/>
    <w:link w:val="Closing"/>
    <w:uiPriority w:val="99"/>
    <w:semiHidden/>
    <w:rsid w:val="00255783"/>
    <w:rPr>
      <w:rFonts w:ascii="Arial" w:hAnsi="Arial"/>
    </w:rPr>
  </w:style>
  <w:style w:type="table" w:styleId="ColourfulGrid">
    <w:name w:val="Colorful Grid"/>
    <w:basedOn w:val="TableNormal"/>
    <w:uiPriority w:val="73"/>
    <w:rsid w:val="00255783"/>
    <w:pPr>
      <w:spacing w:after="0" w:line="240" w:lineRule="auto"/>
    </w:pPr>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style>
  <w:style w:type="table" w:styleId="ColourfulGridAccent1">
    <w:name w:val="Colorful Grid Accent 1"/>
    <w:basedOn w:val="TableNormal"/>
    <w:uiPriority w:val="73"/>
    <w:rsid w:val="00255783"/>
    <w:pPr>
      <w:spacing w:after="0" w:line="240" w:lineRule="auto"/>
    </w:pPr>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style>
  <w:style w:type="table" w:styleId="ColourfulGridAccent2">
    <w:name w:val="Colorful Grid Accent 2"/>
    <w:basedOn w:val="TableNormal"/>
    <w:uiPriority w:val="73"/>
    <w:rsid w:val="00255783"/>
    <w:pPr>
      <w:spacing w:after="0" w:line="240" w:lineRule="auto"/>
    </w:pPr>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style>
  <w:style w:type="table" w:styleId="ColourfulGridAccent3">
    <w:name w:val="Colorful Grid Accent 3"/>
    <w:basedOn w:val="TableNormal"/>
    <w:uiPriority w:val="73"/>
    <w:rsid w:val="00255783"/>
    <w:pPr>
      <w:spacing w:after="0" w:line="240" w:lineRule="auto"/>
    </w:pPr>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style>
  <w:style w:type="table" w:styleId="ColourfulGridAccent4">
    <w:name w:val="Colorful Grid Accent 4"/>
    <w:basedOn w:val="TableNormal"/>
    <w:uiPriority w:val="73"/>
    <w:rsid w:val="00255783"/>
    <w:pPr>
      <w:spacing w:after="0" w:line="240" w:lineRule="auto"/>
    </w:pPr>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style>
  <w:style w:type="table" w:styleId="ColourfulGridAccent5">
    <w:name w:val="Colorful Grid Accent 5"/>
    <w:basedOn w:val="TableNormal"/>
    <w:uiPriority w:val="73"/>
    <w:rsid w:val="00255783"/>
    <w:pPr>
      <w:spacing w:after="0" w:line="240" w:lineRule="auto"/>
    </w:pPr>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style>
  <w:style w:type="table" w:styleId="ColourfulGridAccent6">
    <w:name w:val="Colorful Grid Accent 6"/>
    <w:basedOn w:val="TableNormal"/>
    <w:uiPriority w:val="73"/>
    <w:rsid w:val="00255783"/>
    <w:pPr>
      <w:spacing w:after="0" w:line="240" w:lineRule="auto"/>
    </w:pPr>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style>
  <w:style w:type="table" w:styleId="ColourfulList">
    <w:name w:val="Colorful List"/>
    <w:basedOn w:val="TableNormal"/>
    <w:uiPriority w:val="72"/>
    <w:rsid w:val="0025578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25578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25578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25578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25578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25578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25578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rsid w:val="0025578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25578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25578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25578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urfulShadingAccent4">
    <w:name w:val="Colorful Shading Accent 4"/>
    <w:basedOn w:val="TableNormal"/>
    <w:uiPriority w:val="71"/>
    <w:rsid w:val="0025578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25578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25578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255783"/>
    <w:rPr>
      <w:sz w:val="16"/>
      <w:szCs w:val="16"/>
    </w:rPr>
  </w:style>
  <w:style w:type="paragraph" w:styleId="CommentText">
    <w:name w:val="annotation text"/>
    <w:basedOn w:val="Normal"/>
    <w:link w:val="CommentTextChar"/>
    <w:uiPriority w:val="99"/>
    <w:unhideWhenUsed/>
    <w:rsid w:val="00255783"/>
    <w:pPr>
      <w:spacing w:line="240" w:lineRule="auto"/>
    </w:pPr>
    <w:rPr>
      <w:sz w:val="20"/>
      <w:szCs w:val="20"/>
    </w:rPr>
  </w:style>
  <w:style w:type="character" w:customStyle="1" w:styleId="CommentTextChar">
    <w:name w:val="Comment Text Char"/>
    <w:basedOn w:val="DefaultParagraphFont"/>
    <w:link w:val="CommentText"/>
    <w:uiPriority w:val="99"/>
    <w:rsid w:val="00255783"/>
    <w:rPr>
      <w:rFonts w:ascii="Arial" w:hAnsi="Arial"/>
      <w:sz w:val="20"/>
      <w:szCs w:val="20"/>
    </w:rPr>
  </w:style>
  <w:style w:type="paragraph" w:styleId="CommentSubject">
    <w:name w:val="annotation subject"/>
    <w:basedOn w:val="CommentText"/>
    <w:next w:val="CommentText"/>
    <w:link w:val="CommentSubjectChar"/>
    <w:uiPriority w:val="99"/>
    <w:unhideWhenUsed/>
    <w:rsid w:val="00255783"/>
    <w:rPr>
      <w:b/>
      <w:bCs/>
    </w:rPr>
  </w:style>
  <w:style w:type="character" w:customStyle="1" w:styleId="CommentSubjectChar">
    <w:name w:val="Comment Subject Char"/>
    <w:basedOn w:val="CommentTextChar"/>
    <w:link w:val="CommentSubject"/>
    <w:uiPriority w:val="99"/>
    <w:rsid w:val="00255783"/>
    <w:rPr>
      <w:rFonts w:ascii="Arial" w:hAnsi="Arial"/>
      <w:b/>
      <w:bCs/>
      <w:sz w:val="20"/>
      <w:szCs w:val="20"/>
    </w:rPr>
  </w:style>
  <w:style w:type="table" w:styleId="DarkList">
    <w:name w:val="Dark List"/>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55783"/>
  </w:style>
  <w:style w:type="character" w:customStyle="1" w:styleId="DateChar">
    <w:name w:val="Date Char"/>
    <w:basedOn w:val="DefaultParagraphFont"/>
    <w:link w:val="Date"/>
    <w:uiPriority w:val="99"/>
    <w:semiHidden/>
    <w:rsid w:val="00255783"/>
    <w:rPr>
      <w:rFonts w:ascii="Arial" w:hAnsi="Arial"/>
    </w:rPr>
  </w:style>
  <w:style w:type="paragraph" w:styleId="DocumentMap">
    <w:name w:val="Document Map"/>
    <w:basedOn w:val="Normal"/>
    <w:link w:val="DocumentMapChar"/>
    <w:uiPriority w:val="99"/>
    <w:unhideWhenUsed/>
    <w:rsid w:val="0025578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55783"/>
    <w:rPr>
      <w:rFonts w:ascii="Tahoma" w:hAnsi="Tahoma" w:cs="Tahoma"/>
      <w:sz w:val="16"/>
      <w:szCs w:val="16"/>
    </w:rPr>
  </w:style>
  <w:style w:type="paragraph" w:styleId="EmailSignature">
    <w:name w:val="E-mail Signature"/>
    <w:basedOn w:val="Normal"/>
    <w:link w:val="EmailSignatureChar"/>
    <w:uiPriority w:val="99"/>
    <w:semiHidden/>
    <w:unhideWhenUsed/>
    <w:rsid w:val="00255783"/>
    <w:pPr>
      <w:spacing w:after="0" w:line="240" w:lineRule="auto"/>
    </w:pPr>
  </w:style>
  <w:style w:type="character" w:customStyle="1" w:styleId="EmailSignatureChar">
    <w:name w:val="Email Signature Char"/>
    <w:basedOn w:val="DefaultParagraphFont"/>
    <w:link w:val="EmailSignature"/>
    <w:uiPriority w:val="99"/>
    <w:semiHidden/>
    <w:rsid w:val="00255783"/>
    <w:rPr>
      <w:rFonts w:ascii="Arial" w:hAnsi="Arial"/>
    </w:rPr>
  </w:style>
  <w:style w:type="character" w:styleId="Emphasis">
    <w:name w:val="Emphasis"/>
    <w:basedOn w:val="DefaultParagraphFont"/>
    <w:uiPriority w:val="20"/>
    <w:qFormat/>
    <w:rsid w:val="00255783"/>
    <w:rPr>
      <w:i/>
      <w:iCs/>
    </w:rPr>
  </w:style>
  <w:style w:type="character" w:styleId="EndnoteReference">
    <w:name w:val="endnote reference"/>
    <w:basedOn w:val="DefaultParagraphFont"/>
    <w:uiPriority w:val="99"/>
    <w:semiHidden/>
    <w:unhideWhenUsed/>
    <w:rsid w:val="00255783"/>
    <w:rPr>
      <w:vertAlign w:val="superscript"/>
    </w:rPr>
  </w:style>
  <w:style w:type="paragraph" w:styleId="EndnoteText">
    <w:name w:val="endnote text"/>
    <w:basedOn w:val="Normal"/>
    <w:link w:val="EndnoteTextChar"/>
    <w:uiPriority w:val="99"/>
    <w:semiHidden/>
    <w:unhideWhenUsed/>
    <w:rsid w:val="002557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5783"/>
    <w:rPr>
      <w:rFonts w:ascii="Arial" w:hAnsi="Arial"/>
      <w:sz w:val="20"/>
      <w:szCs w:val="20"/>
    </w:rPr>
  </w:style>
  <w:style w:type="paragraph" w:styleId="EnvelopeAddress">
    <w:name w:val="envelope address"/>
    <w:basedOn w:val="Normal"/>
    <w:uiPriority w:val="99"/>
    <w:semiHidden/>
    <w:unhideWhenUsed/>
    <w:rsid w:val="0025578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55783"/>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255783"/>
    <w:rPr>
      <w:color w:val="800080" w:themeColor="followedHyperlink"/>
      <w:u w:val="single"/>
    </w:rPr>
  </w:style>
  <w:style w:type="character" w:customStyle="1" w:styleId="Heading2Char">
    <w:name w:val="Heading 2 Char"/>
    <w:basedOn w:val="DefaultParagraphFont"/>
    <w:link w:val="Heading2"/>
    <w:uiPriority w:val="9"/>
    <w:rsid w:val="0025578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5578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5578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25578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5578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5578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5578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55783"/>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255783"/>
  </w:style>
  <w:style w:type="paragraph" w:styleId="HTMLAddress">
    <w:name w:val="HTML Address"/>
    <w:basedOn w:val="Normal"/>
    <w:link w:val="HTMLAddressChar"/>
    <w:uiPriority w:val="99"/>
    <w:semiHidden/>
    <w:unhideWhenUsed/>
    <w:rsid w:val="00255783"/>
    <w:pPr>
      <w:spacing w:after="0" w:line="240" w:lineRule="auto"/>
    </w:pPr>
    <w:rPr>
      <w:i/>
      <w:iCs/>
    </w:rPr>
  </w:style>
  <w:style w:type="character" w:customStyle="1" w:styleId="HTMLAddressChar">
    <w:name w:val="HTML Address Char"/>
    <w:basedOn w:val="DefaultParagraphFont"/>
    <w:link w:val="HTMLAddress"/>
    <w:uiPriority w:val="99"/>
    <w:semiHidden/>
    <w:rsid w:val="00255783"/>
    <w:rPr>
      <w:rFonts w:ascii="Arial" w:hAnsi="Arial"/>
      <w:i/>
      <w:iCs/>
    </w:rPr>
  </w:style>
  <w:style w:type="character" w:styleId="HTMLCite">
    <w:name w:val="HTML Cite"/>
    <w:basedOn w:val="DefaultParagraphFont"/>
    <w:unhideWhenUsed/>
    <w:rsid w:val="00255783"/>
    <w:rPr>
      <w:i/>
      <w:iCs/>
    </w:rPr>
  </w:style>
  <w:style w:type="character" w:styleId="HTMLCode">
    <w:name w:val="HTML Code"/>
    <w:basedOn w:val="DefaultParagraphFont"/>
    <w:uiPriority w:val="99"/>
    <w:semiHidden/>
    <w:unhideWhenUsed/>
    <w:rsid w:val="00255783"/>
    <w:rPr>
      <w:rFonts w:ascii="Consolas" w:hAnsi="Consolas"/>
      <w:sz w:val="20"/>
      <w:szCs w:val="20"/>
    </w:rPr>
  </w:style>
  <w:style w:type="character" w:styleId="HTMLDefinition">
    <w:name w:val="HTML Definition"/>
    <w:basedOn w:val="DefaultParagraphFont"/>
    <w:uiPriority w:val="99"/>
    <w:semiHidden/>
    <w:unhideWhenUsed/>
    <w:rsid w:val="00255783"/>
    <w:rPr>
      <w:i/>
      <w:iCs/>
    </w:rPr>
  </w:style>
  <w:style w:type="character" w:styleId="HTMLKeyboard">
    <w:name w:val="HTML Keyboard"/>
    <w:basedOn w:val="DefaultParagraphFont"/>
    <w:uiPriority w:val="99"/>
    <w:semiHidden/>
    <w:unhideWhenUsed/>
    <w:rsid w:val="00255783"/>
    <w:rPr>
      <w:rFonts w:ascii="Consolas" w:hAnsi="Consolas"/>
      <w:sz w:val="20"/>
      <w:szCs w:val="20"/>
    </w:rPr>
  </w:style>
  <w:style w:type="paragraph" w:styleId="HTMLPreformatted">
    <w:name w:val="HTML Preformatted"/>
    <w:basedOn w:val="Normal"/>
    <w:link w:val="HTMLPreformattedChar"/>
    <w:uiPriority w:val="99"/>
    <w:semiHidden/>
    <w:unhideWhenUsed/>
    <w:rsid w:val="0025578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55783"/>
    <w:rPr>
      <w:rFonts w:ascii="Consolas" w:hAnsi="Consolas"/>
      <w:sz w:val="20"/>
      <w:szCs w:val="20"/>
    </w:rPr>
  </w:style>
  <w:style w:type="character" w:styleId="HTMLSample">
    <w:name w:val="HTML Sample"/>
    <w:basedOn w:val="DefaultParagraphFont"/>
    <w:uiPriority w:val="99"/>
    <w:semiHidden/>
    <w:unhideWhenUsed/>
    <w:rsid w:val="00255783"/>
    <w:rPr>
      <w:rFonts w:ascii="Consolas" w:hAnsi="Consolas"/>
      <w:sz w:val="24"/>
      <w:szCs w:val="24"/>
    </w:rPr>
  </w:style>
  <w:style w:type="character" w:styleId="HTMLTypewriter">
    <w:name w:val="HTML Typewriter"/>
    <w:basedOn w:val="DefaultParagraphFont"/>
    <w:uiPriority w:val="99"/>
    <w:semiHidden/>
    <w:unhideWhenUsed/>
    <w:rsid w:val="00255783"/>
    <w:rPr>
      <w:rFonts w:ascii="Consolas" w:hAnsi="Consolas"/>
      <w:sz w:val="20"/>
      <w:szCs w:val="20"/>
    </w:rPr>
  </w:style>
  <w:style w:type="character" w:styleId="HTMLVariable">
    <w:name w:val="HTML Variable"/>
    <w:basedOn w:val="DefaultParagraphFont"/>
    <w:uiPriority w:val="99"/>
    <w:semiHidden/>
    <w:unhideWhenUsed/>
    <w:rsid w:val="00255783"/>
    <w:rPr>
      <w:i/>
      <w:iCs/>
    </w:rPr>
  </w:style>
  <w:style w:type="character" w:styleId="Hyperlink">
    <w:name w:val="Hyperlink"/>
    <w:basedOn w:val="DefaultParagraphFont"/>
    <w:uiPriority w:val="99"/>
    <w:unhideWhenUsed/>
    <w:rsid w:val="00255783"/>
    <w:rPr>
      <w:color w:val="0000FF" w:themeColor="hyperlink"/>
      <w:u w:val="single"/>
    </w:rPr>
  </w:style>
  <w:style w:type="paragraph" w:styleId="Index1">
    <w:name w:val="index 1"/>
    <w:basedOn w:val="Normal"/>
    <w:next w:val="Normal"/>
    <w:autoRedefine/>
    <w:uiPriority w:val="99"/>
    <w:semiHidden/>
    <w:unhideWhenUsed/>
    <w:rsid w:val="00255783"/>
    <w:pPr>
      <w:spacing w:after="0" w:line="240" w:lineRule="auto"/>
      <w:ind w:left="220" w:hanging="220"/>
    </w:pPr>
  </w:style>
  <w:style w:type="paragraph" w:styleId="Index2">
    <w:name w:val="index 2"/>
    <w:basedOn w:val="Normal"/>
    <w:next w:val="Normal"/>
    <w:autoRedefine/>
    <w:uiPriority w:val="99"/>
    <w:semiHidden/>
    <w:unhideWhenUsed/>
    <w:rsid w:val="00255783"/>
    <w:pPr>
      <w:spacing w:after="0" w:line="240" w:lineRule="auto"/>
      <w:ind w:left="440" w:hanging="220"/>
    </w:pPr>
  </w:style>
  <w:style w:type="paragraph" w:styleId="Index3">
    <w:name w:val="index 3"/>
    <w:basedOn w:val="Normal"/>
    <w:next w:val="Normal"/>
    <w:autoRedefine/>
    <w:uiPriority w:val="99"/>
    <w:semiHidden/>
    <w:unhideWhenUsed/>
    <w:rsid w:val="00255783"/>
    <w:pPr>
      <w:spacing w:after="0" w:line="240" w:lineRule="auto"/>
      <w:ind w:left="660" w:hanging="220"/>
    </w:pPr>
  </w:style>
  <w:style w:type="paragraph" w:styleId="Index4">
    <w:name w:val="index 4"/>
    <w:basedOn w:val="Normal"/>
    <w:next w:val="Normal"/>
    <w:autoRedefine/>
    <w:uiPriority w:val="99"/>
    <w:semiHidden/>
    <w:unhideWhenUsed/>
    <w:rsid w:val="00255783"/>
    <w:pPr>
      <w:spacing w:after="0" w:line="240" w:lineRule="auto"/>
      <w:ind w:left="880" w:hanging="220"/>
    </w:pPr>
  </w:style>
  <w:style w:type="paragraph" w:styleId="Index5">
    <w:name w:val="index 5"/>
    <w:basedOn w:val="Normal"/>
    <w:next w:val="Normal"/>
    <w:autoRedefine/>
    <w:uiPriority w:val="99"/>
    <w:semiHidden/>
    <w:unhideWhenUsed/>
    <w:rsid w:val="00255783"/>
    <w:pPr>
      <w:spacing w:after="0" w:line="240" w:lineRule="auto"/>
      <w:ind w:left="1100" w:hanging="220"/>
    </w:pPr>
  </w:style>
  <w:style w:type="paragraph" w:styleId="Index6">
    <w:name w:val="index 6"/>
    <w:basedOn w:val="Normal"/>
    <w:next w:val="Normal"/>
    <w:autoRedefine/>
    <w:uiPriority w:val="99"/>
    <w:semiHidden/>
    <w:unhideWhenUsed/>
    <w:rsid w:val="00255783"/>
    <w:pPr>
      <w:spacing w:after="0" w:line="240" w:lineRule="auto"/>
      <w:ind w:left="1320" w:hanging="220"/>
    </w:pPr>
  </w:style>
  <w:style w:type="paragraph" w:styleId="Index7">
    <w:name w:val="index 7"/>
    <w:basedOn w:val="Normal"/>
    <w:next w:val="Normal"/>
    <w:autoRedefine/>
    <w:uiPriority w:val="99"/>
    <w:semiHidden/>
    <w:unhideWhenUsed/>
    <w:rsid w:val="00255783"/>
    <w:pPr>
      <w:spacing w:after="0" w:line="240" w:lineRule="auto"/>
      <w:ind w:left="1540" w:hanging="220"/>
    </w:pPr>
  </w:style>
  <w:style w:type="paragraph" w:styleId="Index8">
    <w:name w:val="index 8"/>
    <w:basedOn w:val="Normal"/>
    <w:next w:val="Normal"/>
    <w:autoRedefine/>
    <w:uiPriority w:val="99"/>
    <w:semiHidden/>
    <w:unhideWhenUsed/>
    <w:rsid w:val="00255783"/>
    <w:pPr>
      <w:spacing w:after="0" w:line="240" w:lineRule="auto"/>
      <w:ind w:left="1760" w:hanging="220"/>
    </w:pPr>
  </w:style>
  <w:style w:type="paragraph" w:styleId="Index9">
    <w:name w:val="index 9"/>
    <w:basedOn w:val="Normal"/>
    <w:next w:val="Normal"/>
    <w:autoRedefine/>
    <w:uiPriority w:val="99"/>
    <w:semiHidden/>
    <w:unhideWhenUsed/>
    <w:rsid w:val="00255783"/>
    <w:pPr>
      <w:spacing w:after="0" w:line="240" w:lineRule="auto"/>
      <w:ind w:left="1980" w:hanging="220"/>
    </w:pPr>
  </w:style>
  <w:style w:type="paragraph" w:styleId="IndexHeading">
    <w:name w:val="index heading"/>
    <w:basedOn w:val="Normal"/>
    <w:next w:val="Index1"/>
    <w:uiPriority w:val="99"/>
    <w:semiHidden/>
    <w:unhideWhenUsed/>
    <w:rsid w:val="00255783"/>
    <w:rPr>
      <w:rFonts w:asciiTheme="majorHAnsi" w:eastAsiaTheme="majorEastAsia" w:hAnsiTheme="majorHAnsi" w:cstheme="majorBidi"/>
      <w:b/>
      <w:bCs/>
    </w:rPr>
  </w:style>
  <w:style w:type="character" w:styleId="IntenseEmphasis">
    <w:name w:val="Intense Emphasis"/>
    <w:basedOn w:val="DefaultParagraphFont"/>
    <w:uiPriority w:val="21"/>
    <w:qFormat/>
    <w:rsid w:val="00255783"/>
    <w:rPr>
      <w:b/>
      <w:bCs/>
      <w:i/>
      <w:iCs/>
      <w:color w:val="4F81BD" w:themeColor="accent1"/>
    </w:rPr>
  </w:style>
  <w:style w:type="paragraph" w:styleId="IntenseQuote">
    <w:name w:val="Intense Quote"/>
    <w:basedOn w:val="Normal"/>
    <w:next w:val="Normal"/>
    <w:link w:val="IntenseQuoteChar"/>
    <w:uiPriority w:val="30"/>
    <w:qFormat/>
    <w:rsid w:val="0025578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55783"/>
    <w:rPr>
      <w:rFonts w:ascii="Arial" w:hAnsi="Arial"/>
      <w:b/>
      <w:bCs/>
      <w:i/>
      <w:iCs/>
      <w:color w:val="4F81BD" w:themeColor="accent1"/>
    </w:rPr>
  </w:style>
  <w:style w:type="character" w:styleId="IntenseReference">
    <w:name w:val="Intense Reference"/>
    <w:basedOn w:val="DefaultParagraphFont"/>
    <w:uiPriority w:val="32"/>
    <w:qFormat/>
    <w:rsid w:val="00255783"/>
    <w:rPr>
      <w:b/>
      <w:bCs/>
      <w:smallCaps/>
      <w:color w:val="C0504D" w:themeColor="accent2"/>
      <w:spacing w:val="5"/>
      <w:u w:val="single"/>
    </w:rPr>
  </w:style>
  <w:style w:type="table" w:styleId="LightGrid">
    <w:name w:val="Light Grid"/>
    <w:basedOn w:val="TableNormal"/>
    <w:uiPriority w:val="62"/>
    <w:rsid w:val="0025578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5578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5578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5578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55783"/>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5578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5578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255783"/>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55783"/>
    <w:pPr>
      <w:spacing w:after="0" w:line="240" w:lineRule="auto"/>
    </w:p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55783"/>
    <w:pPr>
      <w:spacing w:after="0" w:line="240" w:lineRule="auto"/>
    </w:pPr>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55783"/>
    <w:pPr>
      <w:spacing w:after="0" w:line="240" w:lineRule="auto"/>
    </w:p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55783"/>
    <w:pPr>
      <w:spacing w:after="0" w:line="240" w:lineRule="auto"/>
    </w:pPr>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55783"/>
    <w:pPr>
      <w:spacing w:after="0" w:line="240" w:lineRule="auto"/>
    </w:p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55783"/>
    <w:pPr>
      <w:spacing w:after="0" w:line="240" w:lineRule="auto"/>
    </w:pPr>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25578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5578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5578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5578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55783"/>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5578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55783"/>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55783"/>
  </w:style>
  <w:style w:type="paragraph" w:styleId="List3">
    <w:name w:val="List 3"/>
    <w:basedOn w:val="Normal"/>
    <w:uiPriority w:val="99"/>
    <w:semiHidden/>
    <w:unhideWhenUsed/>
    <w:rsid w:val="00255783"/>
    <w:pPr>
      <w:ind w:left="1080" w:hanging="360"/>
      <w:contextualSpacing/>
    </w:pPr>
  </w:style>
  <w:style w:type="paragraph" w:styleId="List4">
    <w:name w:val="List 4"/>
    <w:basedOn w:val="Normal"/>
    <w:uiPriority w:val="99"/>
    <w:semiHidden/>
    <w:unhideWhenUsed/>
    <w:rsid w:val="00255783"/>
    <w:pPr>
      <w:ind w:left="1440" w:hanging="360"/>
      <w:contextualSpacing/>
    </w:pPr>
  </w:style>
  <w:style w:type="paragraph" w:styleId="List5">
    <w:name w:val="List 5"/>
    <w:basedOn w:val="Normal"/>
    <w:uiPriority w:val="99"/>
    <w:semiHidden/>
    <w:unhideWhenUsed/>
    <w:rsid w:val="00255783"/>
    <w:pPr>
      <w:ind w:left="1800" w:hanging="360"/>
      <w:contextualSpacing/>
    </w:pPr>
  </w:style>
  <w:style w:type="paragraph" w:styleId="ListBullet3">
    <w:name w:val="List Bullet 3"/>
    <w:basedOn w:val="Normal"/>
    <w:uiPriority w:val="99"/>
    <w:semiHidden/>
    <w:unhideWhenUsed/>
    <w:rsid w:val="00255783"/>
    <w:pPr>
      <w:numPr>
        <w:numId w:val="25"/>
      </w:numPr>
      <w:contextualSpacing/>
    </w:pPr>
  </w:style>
  <w:style w:type="paragraph" w:styleId="ListBullet4">
    <w:name w:val="List Bullet 4"/>
    <w:basedOn w:val="Normal"/>
    <w:uiPriority w:val="99"/>
    <w:unhideWhenUsed/>
    <w:rsid w:val="00255783"/>
    <w:pPr>
      <w:numPr>
        <w:numId w:val="26"/>
      </w:numPr>
      <w:contextualSpacing/>
    </w:pPr>
  </w:style>
  <w:style w:type="paragraph" w:styleId="ListBullet5">
    <w:name w:val="List Bullet 5"/>
    <w:basedOn w:val="Normal"/>
    <w:uiPriority w:val="99"/>
    <w:semiHidden/>
    <w:unhideWhenUsed/>
    <w:rsid w:val="00255783"/>
    <w:pPr>
      <w:numPr>
        <w:numId w:val="24"/>
      </w:numPr>
      <w:contextualSpacing/>
    </w:pPr>
  </w:style>
  <w:style w:type="paragraph" w:styleId="ListContinue">
    <w:name w:val="List Continue"/>
    <w:basedOn w:val="Normal"/>
    <w:uiPriority w:val="99"/>
    <w:semiHidden/>
    <w:unhideWhenUsed/>
    <w:rsid w:val="00255783"/>
    <w:pPr>
      <w:spacing w:after="120"/>
      <w:ind w:left="360"/>
      <w:contextualSpacing/>
    </w:pPr>
  </w:style>
  <w:style w:type="paragraph" w:styleId="ListContinue2">
    <w:name w:val="List Continue 2"/>
    <w:basedOn w:val="Normal"/>
    <w:uiPriority w:val="99"/>
    <w:semiHidden/>
    <w:unhideWhenUsed/>
    <w:rsid w:val="00255783"/>
    <w:pPr>
      <w:spacing w:after="120"/>
      <w:ind w:left="720"/>
      <w:contextualSpacing/>
    </w:pPr>
  </w:style>
  <w:style w:type="paragraph" w:styleId="ListContinue3">
    <w:name w:val="List Continue 3"/>
    <w:basedOn w:val="Normal"/>
    <w:uiPriority w:val="99"/>
    <w:semiHidden/>
    <w:unhideWhenUsed/>
    <w:rsid w:val="00255783"/>
    <w:pPr>
      <w:spacing w:after="120"/>
      <w:ind w:left="1080"/>
      <w:contextualSpacing/>
    </w:pPr>
  </w:style>
  <w:style w:type="paragraph" w:styleId="ListContinue4">
    <w:name w:val="List Continue 4"/>
    <w:basedOn w:val="Normal"/>
    <w:uiPriority w:val="99"/>
    <w:semiHidden/>
    <w:unhideWhenUsed/>
    <w:rsid w:val="00255783"/>
    <w:pPr>
      <w:spacing w:after="120"/>
      <w:ind w:left="1440"/>
      <w:contextualSpacing/>
    </w:pPr>
  </w:style>
  <w:style w:type="paragraph" w:styleId="ListContinue5">
    <w:name w:val="List Continue 5"/>
    <w:basedOn w:val="Normal"/>
    <w:uiPriority w:val="99"/>
    <w:semiHidden/>
    <w:unhideWhenUsed/>
    <w:rsid w:val="00255783"/>
    <w:pPr>
      <w:spacing w:after="120"/>
      <w:ind w:left="1800"/>
      <w:contextualSpacing/>
    </w:pPr>
  </w:style>
  <w:style w:type="paragraph" w:styleId="ListNumber">
    <w:name w:val="List Number"/>
    <w:basedOn w:val="Normal"/>
    <w:uiPriority w:val="99"/>
    <w:unhideWhenUsed/>
    <w:rsid w:val="00255783"/>
    <w:pPr>
      <w:numPr>
        <w:numId w:val="27"/>
      </w:numPr>
      <w:contextualSpacing/>
    </w:pPr>
  </w:style>
  <w:style w:type="paragraph" w:styleId="ListNumber2">
    <w:name w:val="List Number 2"/>
    <w:basedOn w:val="Normal"/>
    <w:uiPriority w:val="99"/>
    <w:unhideWhenUsed/>
    <w:rsid w:val="00255783"/>
    <w:pPr>
      <w:numPr>
        <w:numId w:val="28"/>
      </w:numPr>
      <w:contextualSpacing/>
    </w:pPr>
  </w:style>
  <w:style w:type="paragraph" w:styleId="ListNumber3">
    <w:name w:val="List Number 3"/>
    <w:basedOn w:val="Normal"/>
    <w:uiPriority w:val="99"/>
    <w:unhideWhenUsed/>
    <w:rsid w:val="00255783"/>
    <w:pPr>
      <w:numPr>
        <w:numId w:val="29"/>
      </w:numPr>
      <w:contextualSpacing/>
    </w:pPr>
  </w:style>
  <w:style w:type="paragraph" w:styleId="ListNumber4">
    <w:name w:val="List Number 4"/>
    <w:basedOn w:val="Normal"/>
    <w:uiPriority w:val="99"/>
    <w:semiHidden/>
    <w:unhideWhenUsed/>
    <w:rsid w:val="00255783"/>
    <w:pPr>
      <w:numPr>
        <w:numId w:val="30"/>
      </w:numPr>
      <w:contextualSpacing/>
    </w:pPr>
  </w:style>
  <w:style w:type="paragraph" w:styleId="ListNumber5">
    <w:name w:val="List Number 5"/>
    <w:basedOn w:val="Normal"/>
    <w:uiPriority w:val="99"/>
    <w:semiHidden/>
    <w:unhideWhenUsed/>
    <w:rsid w:val="00255783"/>
    <w:pPr>
      <w:numPr>
        <w:numId w:val="31"/>
      </w:numPr>
      <w:contextualSpacing/>
    </w:pPr>
  </w:style>
  <w:style w:type="paragraph" w:styleId="MacroText">
    <w:name w:val="macro"/>
    <w:link w:val="MacroTextChar"/>
    <w:uiPriority w:val="99"/>
    <w:semiHidden/>
    <w:unhideWhenUsed/>
    <w:rsid w:val="0025578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255783"/>
    <w:rPr>
      <w:rFonts w:ascii="Consolas" w:hAnsi="Consolas"/>
      <w:sz w:val="20"/>
      <w:szCs w:val="20"/>
    </w:rPr>
  </w:style>
  <w:style w:type="table" w:styleId="MediumGrid1">
    <w:name w:val="Medium Grid 1"/>
    <w:basedOn w:val="TableNormal"/>
    <w:uiPriority w:val="67"/>
    <w:rsid w:val="0025578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5578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5578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5578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5578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5578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5578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rsid w:val="00255783"/>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rsid w:val="00255783"/>
    <w:pPr>
      <w:spacing w:after="0" w:line="240" w:lineRule="auto"/>
    </w:pPr>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style>
  <w:style w:type="table" w:styleId="MediumList1-Accent1">
    <w:name w:val="Medium List 1 Accent 1"/>
    <w:basedOn w:val="TableNormal"/>
    <w:uiPriority w:val="65"/>
    <w:rsid w:val="00255783"/>
    <w:pPr>
      <w:spacing w:after="0" w:line="240" w:lineRule="auto"/>
    </w:pPr>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style>
  <w:style w:type="table" w:styleId="MediumList1-Accent2">
    <w:name w:val="Medium List 1 Accent 2"/>
    <w:basedOn w:val="TableNormal"/>
    <w:uiPriority w:val="65"/>
    <w:rsid w:val="00255783"/>
    <w:pPr>
      <w:spacing w:after="0" w:line="240" w:lineRule="auto"/>
    </w:pPr>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style>
  <w:style w:type="table" w:styleId="MediumList1-Accent3">
    <w:name w:val="Medium List 1 Accent 3"/>
    <w:basedOn w:val="TableNormal"/>
    <w:uiPriority w:val="65"/>
    <w:rsid w:val="00255783"/>
    <w:pPr>
      <w:spacing w:after="0" w:line="240" w:lineRule="auto"/>
    </w:pPr>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style>
  <w:style w:type="table" w:styleId="MediumList1-Accent4">
    <w:name w:val="Medium List 1 Accent 4"/>
    <w:basedOn w:val="TableNormal"/>
    <w:uiPriority w:val="65"/>
    <w:rsid w:val="00255783"/>
    <w:pPr>
      <w:spacing w:after="0" w:line="240" w:lineRule="auto"/>
    </w:pPr>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style>
  <w:style w:type="table" w:styleId="MediumList1-Accent5">
    <w:name w:val="Medium List 1 Accent 5"/>
    <w:basedOn w:val="TableNormal"/>
    <w:uiPriority w:val="65"/>
    <w:rsid w:val="00255783"/>
    <w:pPr>
      <w:spacing w:after="0" w:line="240" w:lineRule="auto"/>
    </w:pPr>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style>
  <w:style w:type="table" w:styleId="MediumList1-Accent6">
    <w:name w:val="Medium List 1 Accent 6"/>
    <w:basedOn w:val="TableNormal"/>
    <w:uiPriority w:val="65"/>
    <w:rsid w:val="00255783"/>
    <w:pPr>
      <w:spacing w:after="0" w:line="240" w:lineRule="auto"/>
    </w:pPr>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style>
  <w:style w:type="table" w:styleId="MediumList2">
    <w:name w:val="Medium List 2"/>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557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55783"/>
    <w:pPr>
      <w:spacing w:after="0" w:line="240" w:lineRule="auto"/>
    </w:p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55783"/>
    <w:pPr>
      <w:spacing w:after="0" w:line="240" w:lineRule="auto"/>
    </w:p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55783"/>
    <w:pPr>
      <w:spacing w:after="0" w:line="240" w:lineRule="auto"/>
    </w:pPr>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55783"/>
    <w:pPr>
      <w:spacing w:after="0" w:line="240" w:lineRule="auto"/>
    </w:pPr>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55783"/>
    <w:pPr>
      <w:spacing w:after="0" w:line="240" w:lineRule="auto"/>
    </w:pPr>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55783"/>
    <w:pPr>
      <w:spacing w:after="0" w:line="240" w:lineRule="auto"/>
    </w:pPr>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55783"/>
    <w:pPr>
      <w:spacing w:after="0" w:line="240" w:lineRule="auto"/>
    </w:pPr>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5578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5578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55783"/>
    <w:rPr>
      <w:rFonts w:asciiTheme="majorHAnsi" w:eastAsiaTheme="majorEastAsia" w:hAnsiTheme="majorHAnsi" w:cstheme="majorBidi"/>
      <w:sz w:val="24"/>
      <w:szCs w:val="24"/>
      <w:shd w:val="pct20" w:color="auto" w:fill="auto"/>
    </w:rPr>
  </w:style>
  <w:style w:type="paragraph" w:styleId="NoSpacing">
    <w:name w:val="No Spacing"/>
    <w:uiPriority w:val="1"/>
    <w:qFormat/>
    <w:rsid w:val="00255783"/>
    <w:pPr>
      <w:spacing w:after="0" w:line="240" w:lineRule="auto"/>
    </w:pPr>
    <w:rPr>
      <w:rFonts w:ascii="Arial" w:hAnsi="Arial"/>
    </w:rPr>
  </w:style>
  <w:style w:type="paragraph" w:styleId="NormalWeb">
    <w:name w:val="Normal (Web)"/>
    <w:basedOn w:val="Normal"/>
    <w:uiPriority w:val="99"/>
    <w:unhideWhenUsed/>
    <w:rsid w:val="00255783"/>
    <w:rPr>
      <w:rFonts w:ascii="Times New Roman" w:hAnsi="Times New Roman" w:cs="Times New Roman"/>
      <w:sz w:val="24"/>
      <w:szCs w:val="24"/>
    </w:rPr>
  </w:style>
  <w:style w:type="paragraph" w:styleId="NormalIndent">
    <w:name w:val="Normal Indent"/>
    <w:basedOn w:val="Normal"/>
    <w:uiPriority w:val="99"/>
    <w:semiHidden/>
    <w:unhideWhenUsed/>
    <w:rsid w:val="00255783"/>
    <w:pPr>
      <w:ind w:left="720"/>
    </w:pPr>
  </w:style>
  <w:style w:type="paragraph" w:styleId="NoteHeading">
    <w:name w:val="Note Heading"/>
    <w:basedOn w:val="Normal"/>
    <w:next w:val="Normal"/>
    <w:link w:val="NoteHeadingChar"/>
    <w:uiPriority w:val="99"/>
    <w:semiHidden/>
    <w:unhideWhenUsed/>
    <w:rsid w:val="00255783"/>
    <w:pPr>
      <w:spacing w:after="0" w:line="240" w:lineRule="auto"/>
    </w:pPr>
  </w:style>
  <w:style w:type="character" w:customStyle="1" w:styleId="NoteHeadingChar">
    <w:name w:val="Note Heading Char"/>
    <w:basedOn w:val="DefaultParagraphFont"/>
    <w:link w:val="NoteHeading"/>
    <w:uiPriority w:val="99"/>
    <w:semiHidden/>
    <w:rsid w:val="00255783"/>
    <w:rPr>
      <w:rFonts w:ascii="Arial" w:hAnsi="Arial"/>
    </w:rPr>
  </w:style>
  <w:style w:type="character" w:styleId="PageNumber">
    <w:name w:val="page number"/>
    <w:basedOn w:val="DefaultParagraphFont"/>
    <w:unhideWhenUsed/>
    <w:rsid w:val="00255783"/>
  </w:style>
  <w:style w:type="character" w:styleId="PlaceholderText">
    <w:name w:val="Placeholder Text"/>
    <w:basedOn w:val="DefaultParagraphFont"/>
    <w:uiPriority w:val="99"/>
    <w:rsid w:val="00255783"/>
    <w:rPr>
      <w:color w:val="808080"/>
    </w:rPr>
  </w:style>
  <w:style w:type="paragraph" w:styleId="PlainText">
    <w:name w:val="Plain Text"/>
    <w:basedOn w:val="Normal"/>
    <w:link w:val="PlainTextChar"/>
    <w:uiPriority w:val="99"/>
    <w:semiHidden/>
    <w:unhideWhenUsed/>
    <w:rsid w:val="0025578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55783"/>
    <w:rPr>
      <w:rFonts w:ascii="Consolas" w:hAnsi="Consolas"/>
      <w:sz w:val="21"/>
      <w:szCs w:val="21"/>
    </w:rPr>
  </w:style>
  <w:style w:type="paragraph" w:styleId="Quote">
    <w:name w:val="Quote"/>
    <w:basedOn w:val="Normal"/>
    <w:next w:val="Normal"/>
    <w:link w:val="QuoteChar"/>
    <w:uiPriority w:val="29"/>
    <w:qFormat/>
    <w:rsid w:val="00255783"/>
    <w:rPr>
      <w:i/>
      <w:iCs/>
      <w:color w:val="000000" w:themeColor="text1"/>
    </w:rPr>
  </w:style>
  <w:style w:type="character" w:customStyle="1" w:styleId="QuoteChar">
    <w:name w:val="Quote Char"/>
    <w:basedOn w:val="DefaultParagraphFont"/>
    <w:link w:val="Quote"/>
    <w:uiPriority w:val="29"/>
    <w:rsid w:val="00255783"/>
    <w:rPr>
      <w:rFonts w:ascii="Arial" w:hAnsi="Arial"/>
      <w:i/>
      <w:iCs/>
      <w:color w:val="000000" w:themeColor="text1"/>
    </w:rPr>
  </w:style>
  <w:style w:type="paragraph" w:styleId="Salutation">
    <w:name w:val="Salutation"/>
    <w:basedOn w:val="Normal"/>
    <w:next w:val="Normal"/>
    <w:link w:val="SalutationChar"/>
    <w:uiPriority w:val="99"/>
    <w:semiHidden/>
    <w:unhideWhenUsed/>
    <w:rsid w:val="00255783"/>
  </w:style>
  <w:style w:type="character" w:customStyle="1" w:styleId="SalutationChar">
    <w:name w:val="Salutation Char"/>
    <w:basedOn w:val="DefaultParagraphFont"/>
    <w:link w:val="Salutation"/>
    <w:uiPriority w:val="99"/>
    <w:semiHidden/>
    <w:rsid w:val="00255783"/>
    <w:rPr>
      <w:rFonts w:ascii="Arial" w:hAnsi="Arial"/>
    </w:rPr>
  </w:style>
  <w:style w:type="paragraph" w:styleId="Signature">
    <w:name w:val="Signature"/>
    <w:basedOn w:val="Normal"/>
    <w:link w:val="SignatureChar"/>
    <w:uiPriority w:val="99"/>
    <w:semiHidden/>
    <w:unhideWhenUsed/>
    <w:rsid w:val="00255783"/>
    <w:pPr>
      <w:spacing w:after="0" w:line="240" w:lineRule="auto"/>
      <w:ind w:left="4320"/>
    </w:pPr>
  </w:style>
  <w:style w:type="character" w:customStyle="1" w:styleId="SignatureChar">
    <w:name w:val="Signature Char"/>
    <w:basedOn w:val="DefaultParagraphFont"/>
    <w:link w:val="Signature"/>
    <w:uiPriority w:val="99"/>
    <w:semiHidden/>
    <w:rsid w:val="00255783"/>
    <w:rPr>
      <w:rFonts w:ascii="Arial" w:hAnsi="Arial"/>
    </w:rPr>
  </w:style>
  <w:style w:type="character" w:styleId="Strong">
    <w:name w:val="Strong"/>
    <w:basedOn w:val="DefaultParagraphFont"/>
    <w:uiPriority w:val="22"/>
    <w:qFormat/>
    <w:rsid w:val="00255783"/>
    <w:rPr>
      <w:b/>
      <w:bCs/>
    </w:rPr>
  </w:style>
  <w:style w:type="paragraph" w:styleId="Subtitle">
    <w:name w:val="Subtitle"/>
    <w:basedOn w:val="Normal"/>
    <w:next w:val="Normal"/>
    <w:link w:val="SubtitleChar"/>
    <w:uiPriority w:val="11"/>
    <w:qFormat/>
    <w:rsid w:val="0025578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55783"/>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255783"/>
    <w:rPr>
      <w:i/>
      <w:iCs/>
      <w:color w:val="808080" w:themeColor="text1" w:themeTint="7F"/>
    </w:rPr>
  </w:style>
  <w:style w:type="character" w:styleId="SubtleReference">
    <w:name w:val="Subtle Reference"/>
    <w:basedOn w:val="DefaultParagraphFont"/>
    <w:uiPriority w:val="31"/>
    <w:qFormat/>
    <w:rsid w:val="00255783"/>
    <w:rPr>
      <w:smallCaps/>
      <w:color w:val="C0504D" w:themeColor="accent2"/>
      <w:u w:val="single"/>
    </w:rPr>
  </w:style>
  <w:style w:type="table" w:styleId="Table3Deffects1">
    <w:name w:val="Table 3D effects 1"/>
    <w:basedOn w:val="TableNormal"/>
    <w:uiPriority w:val="99"/>
    <w:semiHidden/>
    <w:unhideWhenUsed/>
    <w:rsid w:val="0025578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5783"/>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5783"/>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5783"/>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578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5783"/>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255783"/>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55783"/>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urful2">
    <w:name w:val="Table Colorful 2"/>
    <w:basedOn w:val="TableNormal"/>
    <w:uiPriority w:val="99"/>
    <w:semiHidden/>
    <w:unhideWhenUsed/>
    <w:rsid w:val="0025578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55783"/>
    <w:tblPr/>
    <w:tblStylePr w:type="nwCell">
      <w:rPr>
        <w:b/>
        <w:bCs/>
        <w:color w:val="FFFFFF"/>
      </w:rPr>
    </w:tblStylePr>
  </w:style>
  <w:style w:type="table" w:styleId="TableColumns1">
    <w:name w:val="Table Columns 1"/>
    <w:basedOn w:val="TableNormal"/>
    <w:uiPriority w:val="99"/>
    <w:semiHidden/>
    <w:unhideWhenUsed/>
    <w:rsid w:val="0025578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578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578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578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5783"/>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255783"/>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5783"/>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55783"/>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5783"/>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255783"/>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5783"/>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255783"/>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578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578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578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5783"/>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5783"/>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578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5783"/>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uiPriority w:val="99"/>
    <w:semiHidden/>
    <w:unhideWhenUsed/>
    <w:rsid w:val="00255783"/>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255783"/>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uiPriority w:val="99"/>
    <w:semiHidden/>
    <w:unhideWhenUsed/>
    <w:rsid w:val="00255783"/>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5783"/>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55783"/>
    <w:pPr>
      <w:spacing w:after="0"/>
      <w:ind w:left="220" w:hanging="220"/>
    </w:pPr>
  </w:style>
  <w:style w:type="paragraph" w:styleId="TableofFigures">
    <w:name w:val="table of figures"/>
    <w:basedOn w:val="Normal"/>
    <w:next w:val="Normal"/>
    <w:uiPriority w:val="99"/>
    <w:semiHidden/>
    <w:unhideWhenUsed/>
    <w:rsid w:val="00255783"/>
    <w:pPr>
      <w:spacing w:after="0"/>
    </w:pPr>
  </w:style>
  <w:style w:type="table" w:styleId="TableProfessional">
    <w:name w:val="Table Professional"/>
    <w:basedOn w:val="TableNormal"/>
    <w:uiPriority w:val="99"/>
    <w:semiHidden/>
    <w:unhideWhenUsed/>
    <w:rsid w:val="002557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578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578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578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578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5783"/>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5783"/>
    <w:tblPr/>
  </w:style>
  <w:style w:type="table" w:styleId="TableWeb1">
    <w:name w:val="Table Web 1"/>
    <w:basedOn w:val="TableNormal"/>
    <w:uiPriority w:val="99"/>
    <w:semiHidden/>
    <w:unhideWhenUsed/>
    <w:rsid w:val="00255783"/>
    <w:tblPr/>
    <w:tcPr>
      <w:shd w:val="clear" w:color="auto" w:fill="auto"/>
    </w:tcPr>
    <w:tblStylePr w:type="firstRow">
      <w:rPr>
        <w:color w:val="auto"/>
      </w:rPr>
    </w:tblStylePr>
  </w:style>
  <w:style w:type="table" w:styleId="TableWeb2">
    <w:name w:val="Table Web 2"/>
    <w:basedOn w:val="TableNormal"/>
    <w:uiPriority w:val="99"/>
    <w:semiHidden/>
    <w:unhideWhenUsed/>
    <w:rsid w:val="00255783"/>
    <w:tblPr/>
    <w:tcPr>
      <w:shd w:val="clear" w:color="auto" w:fill="auto"/>
    </w:tcPr>
    <w:tblStylePr w:type="firstRow">
      <w:rPr>
        <w:color w:val="auto"/>
      </w:rPr>
    </w:tblStylePr>
  </w:style>
  <w:style w:type="table" w:styleId="TableWeb3">
    <w:name w:val="Table Web 3"/>
    <w:basedOn w:val="TableNormal"/>
    <w:uiPriority w:val="99"/>
    <w:semiHidden/>
    <w:unhideWhenUsed/>
    <w:rsid w:val="00255783"/>
    <w:tblPr/>
    <w:tcPr>
      <w:shd w:val="clear" w:color="auto" w:fill="auto"/>
    </w:tcPr>
    <w:tblStylePr w:type="firstRow">
      <w:rPr>
        <w:color w:val="auto"/>
      </w:rPr>
    </w:tblStylePr>
  </w:style>
  <w:style w:type="paragraph" w:styleId="Title">
    <w:name w:val="Title"/>
    <w:basedOn w:val="Normal"/>
    <w:next w:val="Normal"/>
    <w:link w:val="TitleChar"/>
    <w:uiPriority w:val="10"/>
    <w:qFormat/>
    <w:rsid w:val="002557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5783"/>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255783"/>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unhideWhenUsed/>
    <w:rsid w:val="00255783"/>
    <w:pPr>
      <w:spacing w:after="100"/>
      <w:ind w:left="880"/>
    </w:pPr>
  </w:style>
  <w:style w:type="paragraph" w:styleId="TOC6">
    <w:name w:val="toc 6"/>
    <w:basedOn w:val="Normal"/>
    <w:next w:val="Normal"/>
    <w:autoRedefine/>
    <w:uiPriority w:val="39"/>
    <w:unhideWhenUsed/>
    <w:rsid w:val="00255783"/>
    <w:pPr>
      <w:spacing w:after="100"/>
      <w:ind w:left="1100"/>
    </w:pPr>
  </w:style>
  <w:style w:type="paragraph" w:styleId="TOC7">
    <w:name w:val="toc 7"/>
    <w:basedOn w:val="Normal"/>
    <w:next w:val="Normal"/>
    <w:autoRedefine/>
    <w:uiPriority w:val="39"/>
    <w:unhideWhenUsed/>
    <w:rsid w:val="00255783"/>
    <w:pPr>
      <w:spacing w:after="100"/>
      <w:ind w:left="1320"/>
    </w:pPr>
  </w:style>
  <w:style w:type="paragraph" w:styleId="TOC8">
    <w:name w:val="toc 8"/>
    <w:basedOn w:val="Normal"/>
    <w:next w:val="Normal"/>
    <w:autoRedefine/>
    <w:uiPriority w:val="39"/>
    <w:unhideWhenUsed/>
    <w:rsid w:val="00255783"/>
    <w:pPr>
      <w:spacing w:after="100"/>
      <w:ind w:left="1540"/>
    </w:pPr>
  </w:style>
  <w:style w:type="paragraph" w:styleId="TOC9">
    <w:name w:val="toc 9"/>
    <w:basedOn w:val="Normal"/>
    <w:next w:val="Normal"/>
    <w:autoRedefine/>
    <w:uiPriority w:val="39"/>
    <w:unhideWhenUsed/>
    <w:rsid w:val="00255783"/>
    <w:pPr>
      <w:spacing w:after="100"/>
      <w:ind w:left="1760"/>
    </w:pPr>
  </w:style>
  <w:style w:type="paragraph" w:styleId="TOCHeading">
    <w:name w:val="TOC Heading"/>
    <w:basedOn w:val="Heading1"/>
    <w:next w:val="Normal"/>
    <w:uiPriority w:val="39"/>
    <w:unhideWhenUsed/>
    <w:qFormat/>
    <w:rsid w:val="00255783"/>
    <w:pPr>
      <w:spacing w:after="0"/>
      <w:outlineLvl w:val="9"/>
    </w:p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qFormat/>
    <w:locked/>
    <w:rsid w:val="00861C50"/>
    <w:rPr>
      <w:rFonts w:ascii="Calibri" w:hAnsi="Calibri" w:cs="Calibri"/>
      <w:lang w:val="en-GB"/>
    </w:rPr>
  </w:style>
  <w:style w:type="paragraph" w:customStyle="1" w:styleId="paragraph">
    <w:name w:val="paragraph"/>
    <w:basedOn w:val="Normal"/>
    <w:rsid w:val="00861C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61C50"/>
  </w:style>
  <w:style w:type="character" w:customStyle="1" w:styleId="normaltextrun">
    <w:name w:val="normaltextrun"/>
    <w:basedOn w:val="DefaultParagraphFont"/>
    <w:rsid w:val="00861C50"/>
  </w:style>
  <w:style w:type="character" w:styleId="UnresolvedMention">
    <w:name w:val="Unresolved Mention"/>
    <w:basedOn w:val="DefaultParagraphFont"/>
    <w:uiPriority w:val="99"/>
    <w:semiHidden/>
    <w:unhideWhenUsed/>
    <w:rsid w:val="00861C50"/>
    <w:rPr>
      <w:color w:val="605E5C"/>
      <w:shd w:val="clear" w:color="auto" w:fill="E1DFDD"/>
    </w:rPr>
  </w:style>
  <w:style w:type="paragraph" w:customStyle="1" w:styleId="Tabletextbold">
    <w:name w:val="Table text bold"/>
    <w:basedOn w:val="Normal"/>
    <w:rsid w:val="006A6FC8"/>
    <w:pPr>
      <w:spacing w:before="60" w:after="60" w:line="260" w:lineRule="exact"/>
    </w:pPr>
    <w:rPr>
      <w:rFonts w:ascii="CongressSans" w:eastAsia="Times New Roman" w:hAnsi="CongressSans" w:cs="Times New Roman"/>
      <w:b/>
      <w:szCs w:val="24"/>
    </w:rPr>
  </w:style>
  <w:style w:type="paragraph" w:customStyle="1" w:styleId="NormalILM">
    <w:name w:val="Normal (ILM)"/>
    <w:basedOn w:val="Normal"/>
    <w:link w:val="NormalILMChar"/>
    <w:qFormat/>
    <w:rsid w:val="000F4D7E"/>
    <w:pPr>
      <w:spacing w:before="40" w:after="40" w:line="240" w:lineRule="auto"/>
    </w:pPr>
    <w:rPr>
      <w:rFonts w:eastAsia="Times New Roman" w:cs="Arial"/>
      <w:szCs w:val="24"/>
    </w:rPr>
  </w:style>
  <w:style w:type="character" w:customStyle="1" w:styleId="NormalILMChar">
    <w:name w:val="Normal (ILM) Char"/>
    <w:basedOn w:val="DefaultParagraphFont"/>
    <w:link w:val="NormalILM"/>
    <w:rsid w:val="000F4D7E"/>
    <w:rPr>
      <w:rFonts w:ascii="Arial" w:eastAsia="Times New Roman" w:hAnsi="Arial" w:cs="Arial"/>
      <w:szCs w:val="24"/>
      <w:lang w:val="en-GB"/>
    </w:rPr>
  </w:style>
  <w:style w:type="paragraph" w:customStyle="1" w:styleId="LOhead">
    <w:name w:val="LO head"/>
    <w:basedOn w:val="AChead"/>
    <w:rsid w:val="00EE094E"/>
    <w:pPr>
      <w:pBdr>
        <w:top w:val="single" w:sz="6" w:space="8" w:color="auto"/>
      </w:pBdr>
      <w:spacing w:before="300"/>
      <w:ind w:right="0"/>
    </w:pPr>
  </w:style>
  <w:style w:type="paragraph" w:customStyle="1" w:styleId="AChead">
    <w:name w:val="AC head"/>
    <w:basedOn w:val="Normal"/>
    <w:uiPriority w:val="99"/>
    <w:rsid w:val="00EE094E"/>
    <w:pPr>
      <w:keepNext/>
      <w:spacing w:before="240" w:after="80" w:line="240" w:lineRule="auto"/>
      <w:ind w:right="6059"/>
      <w:outlineLvl w:val="3"/>
    </w:pPr>
    <w:rPr>
      <w:rFonts w:asciiTheme="majorHAnsi" w:eastAsia="Times New Roman" w:hAnsiTheme="majorHAnsi" w:cstheme="majorHAnsi"/>
      <w:b/>
      <w:color w:val="C00000"/>
      <w:sz w:val="26"/>
      <w:szCs w:val="26"/>
    </w:rPr>
  </w:style>
  <w:style w:type="paragraph" w:customStyle="1" w:styleId="UnitLO">
    <w:name w:val="Unit LO"/>
    <w:basedOn w:val="Normal"/>
    <w:next w:val="Normal"/>
    <w:rsid w:val="00C63A0E"/>
    <w:pPr>
      <w:tabs>
        <w:tab w:val="left" w:pos="397"/>
      </w:tabs>
      <w:spacing w:before="40" w:after="40" w:line="240" w:lineRule="auto"/>
    </w:pPr>
    <w:rPr>
      <w:rFonts w:ascii="CongressSans" w:eastAsia="Times New Roman" w:hAnsi="CongressSans" w:cs="CongressSans"/>
      <w:lang w:val="en-US"/>
    </w:rPr>
  </w:style>
  <w:style w:type="paragraph" w:customStyle="1" w:styleId="UnitLO-AC">
    <w:name w:val="Unit LO-AC"/>
    <w:basedOn w:val="UnitLO"/>
    <w:link w:val="UnitLO-ACCharChar"/>
    <w:rsid w:val="00C63A0E"/>
    <w:pPr>
      <w:tabs>
        <w:tab w:val="clear" w:pos="397"/>
      </w:tabs>
    </w:pPr>
  </w:style>
  <w:style w:type="character" w:customStyle="1" w:styleId="UnitLO-ACCharChar">
    <w:name w:val="Unit LO-AC Char Char"/>
    <w:link w:val="UnitLO-AC"/>
    <w:locked/>
    <w:rsid w:val="00C63A0E"/>
    <w:rPr>
      <w:rFonts w:ascii="CongressSans" w:eastAsia="Times New Roman" w:hAnsi="CongressSans" w:cs="CongressSans"/>
      <w:lang w:val="en-US"/>
    </w:rPr>
  </w:style>
  <w:style w:type="paragraph" w:styleId="Revision">
    <w:name w:val="Revision"/>
    <w:hidden/>
    <w:uiPriority w:val="99"/>
    <w:rsid w:val="00F71562"/>
    <w:pPr>
      <w:spacing w:after="0" w:line="240" w:lineRule="auto"/>
    </w:pPr>
    <w:rPr>
      <w:rFonts w:ascii="Arial" w:hAnsi="Arial"/>
    </w:rPr>
  </w:style>
  <w:style w:type="paragraph" w:customStyle="1" w:styleId="ACheading">
    <w:name w:val="AC heading"/>
    <w:basedOn w:val="Normal"/>
    <w:link w:val="ACheadingChar"/>
    <w:qFormat/>
    <w:rsid w:val="0071385A"/>
    <w:pPr>
      <w:keepNext/>
      <w:spacing w:before="240" w:after="80" w:line="240" w:lineRule="auto"/>
      <w:ind w:right="6061"/>
    </w:pPr>
    <w:rPr>
      <w:rFonts w:eastAsia="Calibri" w:cs="Arial"/>
      <w:b/>
      <w:color w:val="C00000"/>
      <w:sz w:val="24"/>
      <w:szCs w:val="28"/>
    </w:rPr>
  </w:style>
  <w:style w:type="character" w:customStyle="1" w:styleId="ACheadingChar">
    <w:name w:val="AC heading Char"/>
    <w:basedOn w:val="DefaultParagraphFont"/>
    <w:link w:val="ACheading"/>
    <w:rsid w:val="0071385A"/>
    <w:rPr>
      <w:rFonts w:ascii="Arial" w:eastAsia="Calibri" w:hAnsi="Arial" w:cs="Arial"/>
      <w:b/>
      <w:color w:val="C00000"/>
      <w:sz w:val="24"/>
      <w:szCs w:val="28"/>
      <w:lang w:val="en-GB"/>
    </w:rPr>
  </w:style>
  <w:style w:type="paragraph" w:customStyle="1" w:styleId="Unittitle">
    <w:name w:val="Unit title"/>
    <w:basedOn w:val="Normal"/>
    <w:link w:val="UnittitleChar"/>
    <w:qFormat/>
    <w:rsid w:val="0071385A"/>
    <w:pPr>
      <w:keepNext/>
      <w:keepLines/>
      <w:pageBreakBefore/>
      <w:tabs>
        <w:tab w:val="left" w:pos="2835"/>
      </w:tabs>
      <w:spacing w:after="960" w:line="240" w:lineRule="auto"/>
      <w:ind w:left="2835" w:hanging="2835"/>
      <w:outlineLvl w:val="1"/>
    </w:pPr>
    <w:rPr>
      <w:rFonts w:eastAsia="Times New Roman" w:cs="Arial"/>
      <w:b/>
      <w:bCs/>
      <w:color w:val="F49515"/>
      <w:kern w:val="32"/>
      <w:sz w:val="32"/>
      <w:szCs w:val="32"/>
    </w:rPr>
  </w:style>
  <w:style w:type="character" w:customStyle="1" w:styleId="UnittitleChar">
    <w:name w:val="Unit title Char"/>
    <w:basedOn w:val="DefaultParagraphFont"/>
    <w:link w:val="Unittitle"/>
    <w:rsid w:val="0071385A"/>
    <w:rPr>
      <w:rFonts w:ascii="Arial" w:eastAsia="Times New Roman" w:hAnsi="Arial" w:cs="Arial"/>
      <w:b/>
      <w:bCs/>
      <w:color w:val="F49515"/>
      <w:kern w:val="32"/>
      <w:sz w:val="32"/>
      <w:szCs w:val="32"/>
      <w:lang w:val="en-GB"/>
    </w:rPr>
  </w:style>
  <w:style w:type="table" w:customStyle="1" w:styleId="TableGrid70">
    <w:name w:val="Table Grid7"/>
    <w:basedOn w:val="TableNormal"/>
    <w:next w:val="TableGrid"/>
    <w:uiPriority w:val="39"/>
    <w:rsid w:val="0071385A"/>
    <w:pPr>
      <w:spacing w:after="0" w:line="240" w:lineRule="auto"/>
    </w:pPr>
    <w:rPr>
      <w:rFonts w:ascii="Arial" w:eastAsia="Calibri" w:hAnsi="Arial" w:cs="Arial"/>
      <w:sz w:val="24"/>
      <w:lang w:val="en-GB"/>
    </w:rPr>
    <w:tblPr/>
  </w:style>
  <w:style w:type="paragraph" w:customStyle="1" w:styleId="TableHeading">
    <w:name w:val="Table Heading"/>
    <w:basedOn w:val="NormalILM"/>
    <w:link w:val="TableHeadingChar"/>
    <w:rsid w:val="0071385A"/>
    <w:rPr>
      <w:b/>
      <w:bCs/>
      <w:color w:val="F79646" w:themeColor="accent6"/>
    </w:rPr>
  </w:style>
  <w:style w:type="character" w:customStyle="1" w:styleId="TableHeadingChar">
    <w:name w:val="Table Heading Char"/>
    <w:basedOn w:val="NormalILMChar"/>
    <w:link w:val="TableHeading"/>
    <w:rsid w:val="0071385A"/>
    <w:rPr>
      <w:rFonts w:ascii="Arial" w:eastAsia="Times New Roman" w:hAnsi="Arial" w:cs="Arial"/>
      <w:b/>
      <w:bCs/>
      <w:color w:val="F79646" w:themeColor="accent6"/>
      <w:szCs w:val="24"/>
      <w:lang w:val="en-GB"/>
    </w:rPr>
  </w:style>
  <w:style w:type="character" w:customStyle="1" w:styleId="H1UnitChar">
    <w:name w:val="H1 Unit Char"/>
    <w:link w:val="H1Unit"/>
    <w:locked/>
    <w:rsid w:val="0071385A"/>
    <w:rPr>
      <w:rFonts w:ascii="CongressSans" w:eastAsia="Times New Roman" w:hAnsi="CongressSans" w:cs="Arial"/>
      <w:b/>
      <w:bCs/>
      <w:kern w:val="32"/>
      <w:sz w:val="32"/>
      <w:szCs w:val="32"/>
    </w:rPr>
  </w:style>
  <w:style w:type="paragraph" w:customStyle="1" w:styleId="H1Unit">
    <w:name w:val="H1 Unit"/>
    <w:basedOn w:val="Heading1"/>
    <w:next w:val="Normal"/>
    <w:link w:val="H1UnitChar"/>
    <w:rsid w:val="0071385A"/>
    <w:pPr>
      <w:pageBreakBefore/>
      <w:tabs>
        <w:tab w:val="left" w:pos="2835"/>
      </w:tabs>
      <w:spacing w:before="0" w:after="960" w:line="240" w:lineRule="auto"/>
      <w:ind w:left="2835" w:hanging="2835"/>
    </w:pPr>
    <w:rPr>
      <w:rFonts w:ascii="CongressSans" w:eastAsia="Times New Roman" w:hAnsi="CongressSans" w:cs="Arial"/>
      <w:color w:val="auto"/>
      <w:kern w:val="32"/>
      <w:sz w:val="32"/>
      <w:szCs w:val="32"/>
      <w:lang w:val="ru-RU"/>
    </w:rPr>
  </w:style>
  <w:style w:type="paragraph" w:customStyle="1" w:styleId="Unitlist">
    <w:name w:val="Unit list"/>
    <w:basedOn w:val="Normal"/>
    <w:rsid w:val="00AE2B26"/>
    <w:pPr>
      <w:tabs>
        <w:tab w:val="left" w:pos="454"/>
      </w:tabs>
      <w:spacing w:before="60" w:after="60" w:line="250" w:lineRule="exact"/>
      <w:ind w:left="454" w:hanging="454"/>
    </w:pPr>
    <w:rPr>
      <w:rFonts w:ascii="CongressSans" w:eastAsia="Times New Roman" w:hAnsi="CongressSans" w:cs="Times New Roman"/>
      <w:lang w:val="en-US"/>
    </w:rPr>
  </w:style>
  <w:style w:type="paragraph" w:customStyle="1" w:styleId="Default">
    <w:name w:val="Default"/>
    <w:uiPriority w:val="99"/>
    <w:rsid w:val="00AE2B26"/>
    <w:pPr>
      <w:autoSpaceDE w:val="0"/>
      <w:autoSpaceDN w:val="0"/>
      <w:adjustRightInd w:val="0"/>
      <w:spacing w:after="0" w:line="240" w:lineRule="auto"/>
    </w:pPr>
    <w:rPr>
      <w:rFonts w:ascii="Arial" w:hAnsi="Arial" w:cs="Arial"/>
      <w:color w:val="000000"/>
      <w:sz w:val="24"/>
      <w:szCs w:val="24"/>
      <w:lang w:val="en-GB"/>
    </w:rPr>
  </w:style>
  <w:style w:type="paragraph" w:customStyle="1" w:styleId="H1Appendix">
    <w:name w:val="H1 Appendix"/>
    <w:basedOn w:val="Heading1"/>
    <w:next w:val="Normal"/>
    <w:rsid w:val="00AE2B26"/>
    <w:pPr>
      <w:numPr>
        <w:numId w:val="40"/>
      </w:numPr>
      <w:tabs>
        <w:tab w:val="left" w:pos="2268"/>
      </w:tabs>
      <w:spacing w:before="0" w:after="960" w:line="240" w:lineRule="auto"/>
      <w:ind w:left="2268" w:hanging="2268"/>
    </w:pPr>
    <w:rPr>
      <w:rFonts w:ascii="CongressSans" w:eastAsia="Times New Roman" w:hAnsi="CongressSans" w:cs="Arial"/>
      <w:color w:val="auto"/>
      <w:kern w:val="32"/>
      <w:sz w:val="32"/>
      <w:szCs w:val="32"/>
    </w:rPr>
  </w:style>
  <w:style w:type="paragraph" w:customStyle="1" w:styleId="H1Contentspage">
    <w:name w:val="H1 Contents page"/>
    <w:basedOn w:val="Normal"/>
    <w:uiPriority w:val="99"/>
    <w:rsid w:val="00AE2B26"/>
    <w:pPr>
      <w:spacing w:after="1320" w:line="240" w:lineRule="auto"/>
    </w:pPr>
    <w:rPr>
      <w:rFonts w:ascii="CongressSans" w:eastAsia="Times New Roman" w:hAnsi="CongressSans" w:cs="Times New Roman"/>
      <w:b/>
      <w:sz w:val="32"/>
      <w:szCs w:val="24"/>
    </w:rPr>
  </w:style>
  <w:style w:type="paragraph" w:customStyle="1" w:styleId="H3FrontCover">
    <w:name w:val="H3 Front Cover"/>
    <w:basedOn w:val="Normal"/>
    <w:uiPriority w:val="99"/>
    <w:rsid w:val="00AE2B26"/>
    <w:pPr>
      <w:spacing w:after="0" w:line="240" w:lineRule="auto"/>
      <w:ind w:right="1780"/>
    </w:pPr>
    <w:rPr>
      <w:rFonts w:ascii="CongressSans" w:eastAsia="Times New Roman" w:hAnsi="CongressSans" w:cs="CongressSans"/>
      <w:sz w:val="32"/>
      <w:szCs w:val="32"/>
    </w:rPr>
  </w:style>
  <w:style w:type="paragraph" w:customStyle="1" w:styleId="H1">
    <w:name w:val="H1"/>
    <w:basedOn w:val="H1Contentspage"/>
    <w:uiPriority w:val="99"/>
    <w:rsid w:val="00AE2B26"/>
    <w:pPr>
      <w:pageBreakBefore/>
      <w:ind w:left="567" w:hanging="567"/>
    </w:pPr>
  </w:style>
  <w:style w:type="paragraph" w:customStyle="1" w:styleId="Tablebulletlist">
    <w:name w:val="Table bullet list"/>
    <w:basedOn w:val="Tabletext"/>
    <w:uiPriority w:val="99"/>
    <w:rsid w:val="00AE2B26"/>
    <w:pPr>
      <w:numPr>
        <w:numId w:val="39"/>
      </w:numPr>
    </w:pPr>
    <w:rPr>
      <w:rFonts w:ascii="CongressSans" w:hAnsi="CongressSans"/>
    </w:rPr>
  </w:style>
  <w:style w:type="paragraph" w:customStyle="1" w:styleId="H1Assignment">
    <w:name w:val="H1 Assignment"/>
    <w:basedOn w:val="H1Unit"/>
    <w:link w:val="H1AssignmentChar"/>
    <w:rsid w:val="00AE2B26"/>
    <w:pPr>
      <w:tabs>
        <w:tab w:val="clear" w:pos="2835"/>
        <w:tab w:val="left" w:pos="680"/>
        <w:tab w:val="left" w:pos="2898"/>
      </w:tabs>
      <w:spacing w:after="60" w:line="360" w:lineRule="exact"/>
      <w:ind w:left="2897" w:hanging="2897"/>
    </w:pPr>
    <w:rPr>
      <w:rFonts w:cs="Times New Roman"/>
      <w:lang w:val="en-GB"/>
    </w:rPr>
  </w:style>
  <w:style w:type="character" w:customStyle="1" w:styleId="H1AssignmentChar">
    <w:name w:val="H1 Assignment Char"/>
    <w:link w:val="H1Assignment"/>
    <w:locked/>
    <w:rsid w:val="00AE2B26"/>
    <w:rPr>
      <w:rFonts w:ascii="CongressSans" w:eastAsia="Times New Roman" w:hAnsi="CongressSans" w:cs="Times New Roman"/>
      <w:b/>
      <w:bCs/>
      <w:kern w:val="32"/>
      <w:sz w:val="32"/>
      <w:szCs w:val="32"/>
      <w:lang w:val="en-GB"/>
    </w:rPr>
  </w:style>
  <w:style w:type="paragraph" w:customStyle="1" w:styleId="Bodylistindent">
    <w:name w:val="Body list indent"/>
    <w:basedOn w:val="BodyText"/>
    <w:uiPriority w:val="99"/>
    <w:rsid w:val="00AE2B26"/>
    <w:pPr>
      <w:numPr>
        <w:numId w:val="41"/>
      </w:numPr>
      <w:spacing w:before="40" w:after="40"/>
      <w:ind w:left="709" w:hanging="284"/>
    </w:pPr>
    <w:rPr>
      <w:rFonts w:ascii="CongressSans" w:hAnsi="CongressSans"/>
      <w:lang w:eastAsia="en-GB"/>
    </w:rPr>
  </w:style>
  <w:style w:type="paragraph" w:customStyle="1" w:styleId="Unitbullet">
    <w:name w:val="Unit bullet"/>
    <w:basedOn w:val="ListBullet2"/>
    <w:uiPriority w:val="99"/>
    <w:rsid w:val="00AE2B26"/>
    <w:pPr>
      <w:spacing w:line="250" w:lineRule="exact"/>
      <w:ind w:left="738" w:hanging="284"/>
      <w:contextualSpacing w:val="0"/>
    </w:pPr>
    <w:rPr>
      <w:rFonts w:ascii="CongressSans" w:hAnsi="CongressSans"/>
    </w:rPr>
  </w:style>
  <w:style w:type="paragraph" w:customStyle="1" w:styleId="H2Fake">
    <w:name w:val="H2 Fake"/>
    <w:basedOn w:val="Normal"/>
    <w:link w:val="H2FakeChar"/>
    <w:rsid w:val="00AE2B26"/>
    <w:pPr>
      <w:tabs>
        <w:tab w:val="left" w:pos="680"/>
      </w:tabs>
      <w:spacing w:after="1320" w:line="240" w:lineRule="auto"/>
      <w:ind w:left="680" w:hanging="680"/>
    </w:pPr>
    <w:rPr>
      <w:rFonts w:ascii="CongressSans" w:eastAsia="Times New Roman" w:hAnsi="CongressSans" w:cs="Times New Roman"/>
      <w:sz w:val="32"/>
      <w:szCs w:val="32"/>
    </w:rPr>
  </w:style>
  <w:style w:type="paragraph" w:customStyle="1" w:styleId="Unitbody">
    <w:name w:val="Unit body"/>
    <w:basedOn w:val="BodyText"/>
    <w:uiPriority w:val="99"/>
    <w:rsid w:val="00AE2B26"/>
    <w:pPr>
      <w:keepNext/>
      <w:spacing w:before="60"/>
    </w:pPr>
    <w:rPr>
      <w:rFonts w:ascii="CongressSans" w:hAnsi="CongressSans"/>
    </w:rPr>
  </w:style>
  <w:style w:type="character" w:customStyle="1" w:styleId="H2FakeChar">
    <w:name w:val="H2 Fake Char"/>
    <w:link w:val="H2Fake"/>
    <w:locked/>
    <w:rsid w:val="00AE2B26"/>
    <w:rPr>
      <w:rFonts w:ascii="CongressSans" w:eastAsia="Times New Roman" w:hAnsi="CongressSans" w:cs="Times New Roman"/>
      <w:sz w:val="32"/>
      <w:szCs w:val="32"/>
      <w:lang w:val="en-GB"/>
    </w:rPr>
  </w:style>
  <w:style w:type="paragraph" w:customStyle="1" w:styleId="H2">
    <w:name w:val="H2"/>
    <w:basedOn w:val="H1"/>
    <w:uiPriority w:val="99"/>
    <w:rsid w:val="00AE2B26"/>
    <w:pPr>
      <w:pageBreakBefore w:val="0"/>
      <w:spacing w:before="480" w:after="240"/>
    </w:pPr>
    <w:rPr>
      <w:color w:val="D81E05"/>
    </w:rPr>
  </w:style>
  <w:style w:type="paragraph" w:customStyle="1" w:styleId="H1AssignmentFake">
    <w:name w:val="H1 Assignment Fake"/>
    <w:basedOn w:val="Normal"/>
    <w:link w:val="H1AssignmentFakeChar"/>
    <w:rsid w:val="00AE2B26"/>
    <w:pPr>
      <w:pageBreakBefore/>
      <w:tabs>
        <w:tab w:val="left" w:pos="2880"/>
      </w:tabs>
      <w:spacing w:before="40" w:after="40" w:line="240" w:lineRule="auto"/>
      <w:ind w:left="2880" w:right="2155" w:hanging="2880"/>
    </w:pPr>
    <w:rPr>
      <w:rFonts w:ascii="CongressSans" w:eastAsia="Times New Roman" w:hAnsi="CongressSans" w:cs="Times New Roman"/>
      <w:b/>
      <w:bCs/>
      <w:noProof/>
      <w:sz w:val="32"/>
      <w:szCs w:val="32"/>
    </w:rPr>
  </w:style>
  <w:style w:type="character" w:customStyle="1" w:styleId="H1AssignmentFakeChar">
    <w:name w:val="H1 Assignment Fake Char"/>
    <w:link w:val="H1AssignmentFake"/>
    <w:locked/>
    <w:rsid w:val="00AE2B26"/>
    <w:rPr>
      <w:rFonts w:ascii="CongressSans" w:eastAsia="Times New Roman" w:hAnsi="CongressSans" w:cs="Times New Roman"/>
      <w:b/>
      <w:bCs/>
      <w:noProof/>
      <w:sz w:val="32"/>
      <w:szCs w:val="32"/>
      <w:lang w:val="en-GB"/>
    </w:rPr>
  </w:style>
  <w:style w:type="paragraph" w:customStyle="1" w:styleId="outcome1">
    <w:name w:val="outcome 1"/>
    <w:basedOn w:val="Normal"/>
    <w:uiPriority w:val="99"/>
    <w:rsid w:val="00AE2B26"/>
    <w:pPr>
      <w:spacing w:before="40" w:after="40" w:line="240" w:lineRule="auto"/>
    </w:pPr>
    <w:rPr>
      <w:rFonts w:ascii="CongressSans" w:eastAsia="Times New Roman" w:hAnsi="CongressSans" w:cs="CongressSans"/>
    </w:rPr>
  </w:style>
  <w:style w:type="paragraph" w:customStyle="1" w:styleId="TOC10">
    <w:name w:val="TOC1"/>
    <w:basedOn w:val="TOC1"/>
    <w:uiPriority w:val="99"/>
    <w:rsid w:val="00AE2B26"/>
    <w:pPr>
      <w:tabs>
        <w:tab w:val="clear" w:pos="425"/>
        <w:tab w:val="clear" w:pos="9180"/>
        <w:tab w:val="left" w:pos="426"/>
        <w:tab w:val="left" w:pos="1418"/>
        <w:tab w:val="right" w:pos="9214"/>
      </w:tabs>
      <w:spacing w:after="0" w:line="240" w:lineRule="auto"/>
      <w:ind w:left="1418" w:hanging="1418"/>
    </w:pPr>
    <w:rPr>
      <w:rFonts w:ascii="CongressSans" w:eastAsia="Times New Roman" w:hAnsi="CongressSans" w:cs="Times New Roman"/>
      <w:szCs w:val="24"/>
      <w:lang w:val="en-GB"/>
    </w:rPr>
  </w:style>
  <w:style w:type="paragraph" w:customStyle="1" w:styleId="H1Fake">
    <w:name w:val="H1 Fake"/>
    <w:basedOn w:val="Normal"/>
    <w:uiPriority w:val="99"/>
    <w:rsid w:val="00AE2B26"/>
    <w:pPr>
      <w:tabs>
        <w:tab w:val="left" w:pos="680"/>
      </w:tabs>
      <w:spacing w:after="60" w:line="240" w:lineRule="auto"/>
      <w:ind w:left="680" w:hanging="680"/>
    </w:pPr>
    <w:rPr>
      <w:rFonts w:ascii="CongressSans" w:eastAsia="Times New Roman" w:hAnsi="CongressSans" w:cs="Times New Roman"/>
      <w:b/>
      <w:sz w:val="32"/>
      <w:szCs w:val="24"/>
    </w:rPr>
  </w:style>
  <w:style w:type="paragraph" w:customStyle="1" w:styleId="TabletextboldRED">
    <w:name w:val="Table text bold RED"/>
    <w:basedOn w:val="Tabletextbold"/>
    <w:uiPriority w:val="99"/>
    <w:rsid w:val="00AE2B26"/>
    <w:rPr>
      <w:color w:val="D81E05"/>
      <w:lang w:eastAsia="en-GB"/>
    </w:rPr>
  </w:style>
  <w:style w:type="paragraph" w:customStyle="1" w:styleId="H1other">
    <w:name w:val="H1 other"/>
    <w:basedOn w:val="H1"/>
    <w:uiPriority w:val="99"/>
    <w:qFormat/>
    <w:rsid w:val="00AE2B26"/>
    <w:pPr>
      <w:spacing w:after="0"/>
    </w:pPr>
  </w:style>
  <w:style w:type="paragraph" w:customStyle="1" w:styleId="H1UnitFake">
    <w:name w:val="H1 Unit Fake"/>
    <w:basedOn w:val="Normal"/>
    <w:uiPriority w:val="99"/>
    <w:qFormat/>
    <w:rsid w:val="00AE2B26"/>
    <w:pPr>
      <w:tabs>
        <w:tab w:val="left" w:pos="2835"/>
      </w:tabs>
      <w:spacing w:before="40" w:after="40" w:line="240" w:lineRule="auto"/>
      <w:ind w:left="2835" w:hanging="2835"/>
    </w:pPr>
    <w:rPr>
      <w:rFonts w:ascii="CongressSans" w:eastAsia="Times New Roman" w:hAnsi="CongressSans" w:cs="Times New Roman"/>
      <w:b/>
      <w:noProof/>
      <w:sz w:val="32"/>
      <w:szCs w:val="24"/>
    </w:rPr>
  </w:style>
  <w:style w:type="paragraph" w:customStyle="1" w:styleId="H2Unit">
    <w:name w:val="H2 Unit"/>
    <w:basedOn w:val="Normal"/>
    <w:link w:val="H2UnitChar"/>
    <w:qFormat/>
    <w:rsid w:val="00AE2B26"/>
    <w:pPr>
      <w:spacing w:after="960" w:line="240" w:lineRule="auto"/>
    </w:pPr>
    <w:rPr>
      <w:rFonts w:ascii="CongressSans" w:eastAsia="Times New Roman" w:hAnsi="CongressSans" w:cs="Times New Roman"/>
      <w:sz w:val="32"/>
      <w:szCs w:val="24"/>
    </w:rPr>
  </w:style>
  <w:style w:type="paragraph" w:customStyle="1" w:styleId="H1FrontCover">
    <w:name w:val="H1 Front Cover"/>
    <w:basedOn w:val="Normal"/>
    <w:uiPriority w:val="99"/>
    <w:qFormat/>
    <w:rsid w:val="00AE2B26"/>
    <w:pPr>
      <w:spacing w:before="40" w:after="40" w:line="240" w:lineRule="auto"/>
    </w:pPr>
    <w:rPr>
      <w:rFonts w:ascii="CongressSans" w:eastAsia="Times New Roman" w:hAnsi="CongressSans" w:cs="Times New Roman"/>
      <w:b/>
      <w:sz w:val="56"/>
      <w:szCs w:val="24"/>
    </w:rPr>
  </w:style>
  <w:style w:type="paragraph" w:customStyle="1" w:styleId="Level1">
    <w:name w:val="Level 1"/>
    <w:basedOn w:val="Normal"/>
    <w:uiPriority w:val="99"/>
    <w:rsid w:val="00AE2B26"/>
    <w:pPr>
      <w:tabs>
        <w:tab w:val="left" w:pos="680"/>
      </w:tabs>
      <w:spacing w:before="120" w:after="120" w:line="240" w:lineRule="auto"/>
      <w:ind w:left="680" w:hanging="680"/>
    </w:pPr>
    <w:rPr>
      <w:rFonts w:ascii="CongressSans" w:eastAsia="Times New Roman" w:hAnsi="CongressSans" w:cs="Times New Roman"/>
      <w:szCs w:val="24"/>
    </w:rPr>
  </w:style>
  <w:style w:type="paragraph" w:customStyle="1" w:styleId="outcome02">
    <w:name w:val="outcome 02"/>
    <w:basedOn w:val="Normal"/>
    <w:next w:val="Normal"/>
    <w:uiPriority w:val="99"/>
    <w:rsid w:val="00AE2B26"/>
    <w:pPr>
      <w:spacing w:before="40" w:after="40" w:line="240" w:lineRule="auto"/>
    </w:pPr>
    <w:rPr>
      <w:rFonts w:ascii="CongressSans" w:eastAsia="Times New Roman" w:hAnsi="CongressSans" w:cs="Times New Roman"/>
      <w:szCs w:val="24"/>
    </w:rPr>
  </w:style>
  <w:style w:type="numbering" w:customStyle="1" w:styleId="List31">
    <w:name w:val="List 31"/>
    <w:rsid w:val="00AE2B26"/>
    <w:pPr>
      <w:numPr>
        <w:numId w:val="42"/>
      </w:numPr>
    </w:pPr>
  </w:style>
  <w:style w:type="numbering" w:customStyle="1" w:styleId="List32">
    <w:name w:val="List 32"/>
    <w:autoRedefine/>
    <w:rsid w:val="00AE2B26"/>
    <w:pPr>
      <w:numPr>
        <w:numId w:val="43"/>
      </w:numPr>
    </w:pPr>
  </w:style>
  <w:style w:type="paragraph" w:customStyle="1" w:styleId="Heading4A">
    <w:name w:val="Heading 4 A"/>
    <w:next w:val="Normal"/>
    <w:uiPriority w:val="99"/>
    <w:rsid w:val="00AE2B26"/>
    <w:pPr>
      <w:keepNext/>
      <w:spacing w:before="240" w:after="40" w:line="240" w:lineRule="auto"/>
      <w:outlineLvl w:val="3"/>
    </w:pPr>
    <w:rPr>
      <w:rFonts w:ascii="Congress Sans Bold" w:eastAsia="ヒラギノ角ゴ Pro W3" w:hAnsi="Congress Sans Bold" w:cs="Times New Roman"/>
      <w:i/>
      <w:color w:val="000000"/>
      <w:sz w:val="26"/>
      <w:szCs w:val="20"/>
      <w:lang w:val="en-GB" w:eastAsia="en-GB"/>
    </w:rPr>
  </w:style>
  <w:style w:type="numbering" w:customStyle="1" w:styleId="List35">
    <w:name w:val="List 35"/>
    <w:autoRedefine/>
    <w:rsid w:val="00AE2B26"/>
    <w:pPr>
      <w:numPr>
        <w:numId w:val="44"/>
      </w:numPr>
    </w:pPr>
  </w:style>
  <w:style w:type="paragraph" w:customStyle="1" w:styleId="Heading3alt">
    <w:name w:val="Heading 3 alt"/>
    <w:basedOn w:val="Heading3"/>
    <w:uiPriority w:val="99"/>
    <w:rsid w:val="00AE2B26"/>
    <w:pPr>
      <w:keepLines w:val="0"/>
      <w:tabs>
        <w:tab w:val="num" w:pos="720"/>
      </w:tabs>
      <w:spacing w:before="240" w:after="60" w:line="240" w:lineRule="auto"/>
      <w:ind w:left="720" w:hanging="720"/>
    </w:pPr>
    <w:rPr>
      <w:rFonts w:ascii="Arial" w:eastAsia="Times New Roman" w:hAnsi="Arial" w:cs="Arial"/>
      <w:color w:val="auto"/>
    </w:rPr>
  </w:style>
  <w:style w:type="character" w:customStyle="1" w:styleId="st1">
    <w:name w:val="st1"/>
    <w:basedOn w:val="DefaultParagraphFont"/>
    <w:rsid w:val="00AE2B26"/>
  </w:style>
  <w:style w:type="character" w:customStyle="1" w:styleId="selectable">
    <w:name w:val="selectable"/>
    <w:basedOn w:val="DefaultParagraphFont"/>
    <w:rsid w:val="00AE2B26"/>
  </w:style>
  <w:style w:type="paragraph" w:customStyle="1" w:styleId="text">
    <w:name w:val="text"/>
    <w:basedOn w:val="Normal"/>
    <w:link w:val="textChar"/>
    <w:rsid w:val="00AE2B26"/>
    <w:pPr>
      <w:spacing w:before="60" w:after="60" w:line="260" w:lineRule="atLeast"/>
    </w:pPr>
    <w:rPr>
      <w:rFonts w:ascii="Trebuchet MS" w:eastAsia="Times New Roman" w:hAnsi="Trebuchet MS" w:cs="Trebuchet MS"/>
    </w:rPr>
  </w:style>
  <w:style w:type="character" w:customStyle="1" w:styleId="textChar">
    <w:name w:val="text Char"/>
    <w:link w:val="text"/>
    <w:locked/>
    <w:rsid w:val="00AE2B26"/>
    <w:rPr>
      <w:rFonts w:ascii="Trebuchet MS" w:eastAsia="Times New Roman" w:hAnsi="Trebuchet MS" w:cs="Trebuchet MS"/>
      <w:lang w:val="en-GB"/>
    </w:rPr>
  </w:style>
  <w:style w:type="character" w:customStyle="1" w:styleId="H2UnitChar">
    <w:name w:val="H2 Unit Char"/>
    <w:link w:val="H2Unit"/>
    <w:locked/>
    <w:rsid w:val="00AE2B26"/>
    <w:rPr>
      <w:rFonts w:ascii="CongressSans" w:eastAsia="Times New Roman" w:hAnsi="CongressSans" w:cs="Times New Roman"/>
      <w:sz w:val="32"/>
      <w:szCs w:val="24"/>
      <w:lang w:val="en-GB"/>
    </w:rPr>
  </w:style>
  <w:style w:type="character" w:customStyle="1" w:styleId="apple-converted-space">
    <w:name w:val="apple-converted-space"/>
    <w:basedOn w:val="DefaultParagraphFont"/>
    <w:rsid w:val="00AE2B26"/>
  </w:style>
  <w:style w:type="character" w:customStyle="1" w:styleId="prodscientificname">
    <w:name w:val="prodscientificname"/>
    <w:basedOn w:val="DefaultParagraphFont"/>
    <w:rsid w:val="00AE2B26"/>
  </w:style>
  <w:style w:type="character" w:customStyle="1" w:styleId="a-size-large1">
    <w:name w:val="a-size-large1"/>
    <w:rsid w:val="00AE2B26"/>
    <w:rPr>
      <w:rFonts w:ascii="Arial" w:hAnsi="Arial" w:cs="Arial" w:hint="default"/>
    </w:rPr>
  </w:style>
  <w:style w:type="character" w:customStyle="1" w:styleId="author">
    <w:name w:val="author"/>
    <w:basedOn w:val="DefaultParagraphFont"/>
    <w:rsid w:val="00AE2B26"/>
  </w:style>
  <w:style w:type="paragraph" w:customStyle="1" w:styleId="outcome3">
    <w:name w:val="outcome 3"/>
    <w:basedOn w:val="Normal"/>
    <w:uiPriority w:val="99"/>
    <w:rsid w:val="00AE2B26"/>
    <w:pPr>
      <w:spacing w:before="40" w:after="40" w:line="240" w:lineRule="auto"/>
    </w:pPr>
    <w:rPr>
      <w:rFonts w:ascii="CongressSans" w:eastAsia="Times New Roman" w:hAnsi="CongressSans" w:cs="Times New Roman"/>
      <w:szCs w:val="24"/>
    </w:rPr>
  </w:style>
  <w:style w:type="character" w:customStyle="1" w:styleId="attrattr">
    <w:name w:val="attr__attr"/>
    <w:basedOn w:val="DefaultParagraphFont"/>
    <w:rsid w:val="00AE2B26"/>
  </w:style>
  <w:style w:type="paragraph" w:customStyle="1" w:styleId="outcome2">
    <w:name w:val="outcome 2"/>
    <w:basedOn w:val="Normal"/>
    <w:uiPriority w:val="99"/>
    <w:rsid w:val="00AE2B26"/>
    <w:pPr>
      <w:spacing w:before="40" w:after="40" w:line="240" w:lineRule="auto"/>
    </w:pPr>
    <w:rPr>
      <w:rFonts w:ascii="CongressSans" w:eastAsia="Times New Roman" w:hAnsi="CongressSans" w:cs="Times New Roman"/>
      <w:szCs w:val="24"/>
    </w:rPr>
  </w:style>
  <w:style w:type="paragraph" w:customStyle="1" w:styleId="outcome4">
    <w:name w:val="outcome 4"/>
    <w:basedOn w:val="Normal"/>
    <w:uiPriority w:val="99"/>
    <w:rsid w:val="00AE2B26"/>
    <w:pPr>
      <w:spacing w:before="40" w:after="40" w:line="240" w:lineRule="auto"/>
    </w:pPr>
    <w:rPr>
      <w:rFonts w:ascii="CongressSans" w:eastAsia="Times New Roman" w:hAnsi="CongressSans" w:cs="Times New Roman"/>
      <w:szCs w:val="24"/>
    </w:rPr>
  </w:style>
  <w:style w:type="table" w:customStyle="1" w:styleId="TableGrid10">
    <w:name w:val="Table Grid1"/>
    <w:basedOn w:val="TableNormal"/>
    <w:next w:val="TableGrid"/>
    <w:uiPriority w:val="39"/>
    <w:rsid w:val="00AE2B26"/>
    <w:pPr>
      <w:spacing w:after="0" w:line="240" w:lineRule="auto"/>
    </w:pPr>
    <w:rPr>
      <w:rFonts w:ascii="Cambria" w:eastAsia="Times New Roman" w:hAnsi="Cambria" w:cs="Times New Roman"/>
      <w:sz w:val="20"/>
      <w:szCs w:val="20"/>
      <w:lang w:val="en-GB" w:eastAsia="en-GB"/>
    </w:rPr>
    <w:tblPr/>
  </w:style>
  <w:style w:type="paragraph" w:customStyle="1" w:styleId="SubtitleText">
    <w:name w:val="SubtitleText"/>
    <w:basedOn w:val="Normal"/>
    <w:link w:val="SubtitleTextChar"/>
    <w:unhideWhenUsed/>
    <w:qFormat/>
    <w:rsid w:val="00AE2B26"/>
    <w:pPr>
      <w:spacing w:after="1520" w:line="288" w:lineRule="auto"/>
    </w:pPr>
    <w:rPr>
      <w:rFonts w:eastAsia="Times New Roman" w:cs="Arial"/>
      <w:b/>
      <w:color w:val="104F75"/>
      <w:sz w:val="48"/>
      <w:szCs w:val="48"/>
      <w:lang w:eastAsia="en-GB"/>
    </w:rPr>
  </w:style>
  <w:style w:type="character" w:customStyle="1" w:styleId="SubtitleTextChar">
    <w:name w:val="SubtitleText Char"/>
    <w:link w:val="SubtitleText"/>
    <w:rsid w:val="00AE2B26"/>
    <w:rPr>
      <w:rFonts w:ascii="Arial" w:eastAsia="Times New Roman" w:hAnsi="Arial" w:cs="Arial"/>
      <w:b/>
      <w:color w:val="104F75"/>
      <w:sz w:val="48"/>
      <w:szCs w:val="48"/>
      <w:lang w:val="en-GB" w:eastAsia="en-GB"/>
    </w:rPr>
  </w:style>
  <w:style w:type="paragraph" w:customStyle="1" w:styleId="CopyrightSpacing">
    <w:name w:val="CopyrightSpacing"/>
    <w:basedOn w:val="Normal"/>
    <w:link w:val="CopyrightSpacingChar"/>
    <w:unhideWhenUsed/>
    <w:rsid w:val="00AE2B26"/>
    <w:pPr>
      <w:spacing w:before="6000" w:after="120" w:line="288" w:lineRule="auto"/>
    </w:pPr>
    <w:rPr>
      <w:rFonts w:eastAsia="Times New Roman" w:cs="Times New Roman"/>
      <w:color w:val="0D0D0D" w:themeColor="text1" w:themeTint="F2"/>
      <w:sz w:val="24"/>
      <w:szCs w:val="24"/>
      <w:lang w:eastAsia="en-GB"/>
    </w:rPr>
  </w:style>
  <w:style w:type="character" w:customStyle="1" w:styleId="CopyrightSpacingChar">
    <w:name w:val="CopyrightSpacing Char"/>
    <w:link w:val="CopyrightSpacing"/>
    <w:rsid w:val="00AE2B26"/>
    <w:rPr>
      <w:rFonts w:ascii="Arial" w:eastAsia="Times New Roman" w:hAnsi="Arial" w:cs="Times New Roman"/>
      <w:color w:val="0D0D0D" w:themeColor="text1" w:themeTint="F2"/>
      <w:sz w:val="24"/>
      <w:szCs w:val="24"/>
      <w:lang w:val="en-GB" w:eastAsia="en-GB"/>
    </w:rPr>
  </w:style>
  <w:style w:type="numbering" w:customStyle="1" w:styleId="StyleBulleted1">
    <w:name w:val="Style Bulleted1"/>
    <w:basedOn w:val="NoList"/>
    <w:rsid w:val="00AE2B26"/>
  </w:style>
  <w:style w:type="paragraph" w:customStyle="1" w:styleId="msonormal0">
    <w:name w:val="msonormal"/>
    <w:basedOn w:val="Normal"/>
    <w:uiPriority w:val="99"/>
    <w:rsid w:val="00AE2B26"/>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character" w:customStyle="1" w:styleId="HeaderChar2">
    <w:name w:val="Header Char2"/>
    <w:aliases w:val="Header Char1 Char1,Header Char Char Char1,Header Char1 Char Char Char1,Header Char Char Char Char Char1,Header Char2 Char Char Char Char Char1,Header Char1 Char1 Char Char Char Char Char1,Header Char Char Char1 Char Char Char Char Char1"/>
    <w:basedOn w:val="DefaultParagraphFont"/>
    <w:uiPriority w:val="99"/>
    <w:semiHidden/>
    <w:rsid w:val="00AE2B26"/>
    <w:rPr>
      <w:szCs w:val="22"/>
    </w:rPr>
  </w:style>
  <w:style w:type="character" w:customStyle="1" w:styleId="HiddeninstructionsChar">
    <w:name w:val="Hidden instructions Char"/>
    <w:link w:val="Hiddeninstructions"/>
    <w:locked/>
    <w:rsid w:val="00AE2B26"/>
    <w:rPr>
      <w:rFonts w:ascii="CongressSans" w:eastAsia="Times New Roman" w:hAnsi="CongressSans" w:cs="Times New Roman"/>
      <w:shd w:val="clear" w:color="auto" w:fill="FFFFCC"/>
    </w:rPr>
  </w:style>
  <w:style w:type="paragraph" w:customStyle="1" w:styleId="Hiddeninstructions">
    <w:name w:val="Hidden instructions"/>
    <w:basedOn w:val="Normal"/>
    <w:link w:val="HiddeninstructionsChar"/>
    <w:rsid w:val="00AE2B26"/>
    <w:pPr>
      <w:pBdr>
        <w:top w:val="single" w:sz="8" w:space="1" w:color="auto" w:shadow="1"/>
        <w:left w:val="single" w:sz="8" w:space="4" w:color="auto" w:shadow="1"/>
        <w:bottom w:val="single" w:sz="8" w:space="1" w:color="auto" w:shadow="1"/>
        <w:right w:val="single" w:sz="8" w:space="4" w:color="auto" w:shadow="1"/>
      </w:pBdr>
      <w:shd w:val="clear" w:color="auto" w:fill="FFFFCC"/>
      <w:spacing w:before="40" w:after="40" w:line="240" w:lineRule="auto"/>
    </w:pPr>
    <w:rPr>
      <w:rFonts w:ascii="CongressSans" w:eastAsia="Times New Roman" w:hAnsi="CongressSans" w:cs="Times New Roman"/>
      <w:lang w:val="ru-RU"/>
    </w:rPr>
  </w:style>
  <w:style w:type="paragraph" w:customStyle="1" w:styleId="Heading71">
    <w:name w:val="Heading 71"/>
    <w:basedOn w:val="Normal"/>
    <w:next w:val="Normal"/>
    <w:uiPriority w:val="99"/>
    <w:qFormat/>
    <w:rsid w:val="00AE2B26"/>
    <w:pPr>
      <w:keepNext/>
      <w:keepLines/>
      <w:spacing w:before="200" w:after="0" w:line="240" w:lineRule="auto"/>
      <w:outlineLvl w:val="6"/>
    </w:pPr>
    <w:rPr>
      <w:rFonts w:ascii="CongressSans" w:eastAsia="Times New Roman" w:hAnsi="CongressSans" w:cs="Times New Roman"/>
      <w:b/>
      <w:iCs/>
      <w:color w:val="C00000"/>
      <w:sz w:val="24"/>
      <w:szCs w:val="24"/>
    </w:rPr>
  </w:style>
  <w:style w:type="paragraph" w:customStyle="1" w:styleId="Chapter-Topic-Topic-Topic-Title-XY">
    <w:name w:val="Chapter-Topic-Topic-Topic-Title-XY"/>
    <w:basedOn w:val="Chapter-Topic-Topic-Title-XY"/>
    <w:uiPriority w:val="99"/>
    <w:qFormat/>
    <w:rsid w:val="00AE2B26"/>
    <w:pPr>
      <w:spacing w:after="120" w:line="240" w:lineRule="auto"/>
      <w:outlineLvl w:val="3"/>
    </w:pPr>
    <w:rPr>
      <w:rFonts w:ascii="CongressSans" w:hAnsi="CongressSans" w:cstheme="minorBidi"/>
      <w:color w:val="D81E05"/>
      <w:sz w:val="24"/>
    </w:rPr>
  </w:style>
  <w:style w:type="paragraph" w:customStyle="1" w:styleId="xmsolistparagraph">
    <w:name w:val="x_msolistparagraph"/>
    <w:basedOn w:val="Normal"/>
    <w:uiPriority w:val="99"/>
    <w:rsid w:val="00AE2B26"/>
    <w:pPr>
      <w:spacing w:before="40" w:after="40" w:line="240" w:lineRule="auto"/>
      <w:ind w:left="720"/>
    </w:pPr>
    <w:rPr>
      <w:rFonts w:ascii="CongressSans" w:eastAsiaTheme="minorEastAsia" w:hAnsi="CongressSans" w:cs="Calibri"/>
      <w:lang w:eastAsia="en-GB"/>
    </w:rPr>
  </w:style>
  <w:style w:type="character" w:customStyle="1" w:styleId="Style1Char">
    <w:name w:val="Style1 Char"/>
    <w:basedOn w:val="Heading3Char"/>
    <w:locked/>
    <w:rsid w:val="00AE2B26"/>
    <w:rPr>
      <w:rFonts w:asciiTheme="majorHAnsi" w:eastAsia="Times New Roman" w:hAnsiTheme="majorHAnsi" w:cstheme="minorHAnsi"/>
      <w:b w:val="0"/>
      <w:bCs w:val="0"/>
      <w:color w:val="C00000"/>
      <w:sz w:val="22"/>
    </w:rPr>
  </w:style>
  <w:style w:type="paragraph" w:customStyle="1" w:styleId="TableParagraph">
    <w:name w:val="Table Paragraph"/>
    <w:basedOn w:val="Normal"/>
    <w:uiPriority w:val="1"/>
    <w:qFormat/>
    <w:rsid w:val="00AE2B26"/>
    <w:pPr>
      <w:widowControl w:val="0"/>
      <w:autoSpaceDE w:val="0"/>
      <w:autoSpaceDN w:val="0"/>
      <w:spacing w:after="0" w:line="240" w:lineRule="auto"/>
      <w:ind w:left="108"/>
    </w:pPr>
    <w:rPr>
      <w:rFonts w:eastAsia="Arial" w:cs="Arial"/>
      <w:lang w:eastAsia="en-GB" w:bidi="en-GB"/>
    </w:rPr>
  </w:style>
  <w:style w:type="character" w:customStyle="1" w:styleId="DeptBulletsChar">
    <w:name w:val="DeptBullets Char"/>
    <w:basedOn w:val="DefaultParagraphFont"/>
    <w:link w:val="DeptBullets"/>
    <w:uiPriority w:val="99"/>
    <w:locked/>
    <w:rsid w:val="00AE2B26"/>
    <w:rPr>
      <w:rFonts w:eastAsia="Times New Roman" w:cs="Times New Roman"/>
    </w:rPr>
  </w:style>
  <w:style w:type="paragraph" w:customStyle="1" w:styleId="DeptBullets">
    <w:name w:val="DeptBullets"/>
    <w:basedOn w:val="Normal"/>
    <w:link w:val="DeptBulletsChar"/>
    <w:uiPriority w:val="99"/>
    <w:rsid w:val="00AE2B26"/>
    <w:pPr>
      <w:widowControl w:val="0"/>
      <w:numPr>
        <w:numId w:val="45"/>
      </w:numPr>
      <w:tabs>
        <w:tab w:val="num" w:pos="360"/>
      </w:tabs>
      <w:overflowPunct w:val="0"/>
      <w:autoSpaceDE w:val="0"/>
      <w:autoSpaceDN w:val="0"/>
      <w:adjustRightInd w:val="0"/>
      <w:spacing w:after="240" w:line="240" w:lineRule="auto"/>
      <w:ind w:left="0" w:firstLine="0"/>
    </w:pPr>
    <w:rPr>
      <w:rFonts w:asciiTheme="minorHAnsi" w:eastAsia="Times New Roman" w:hAnsiTheme="minorHAnsi" w:cs="Times New Roman"/>
      <w:lang w:val="ru-RU"/>
    </w:rPr>
  </w:style>
  <w:style w:type="paragraph" w:customStyle="1" w:styleId="ListBullet31">
    <w:name w:val="List Bullet 31"/>
    <w:basedOn w:val="Normal"/>
    <w:next w:val="ListBullet3"/>
    <w:uiPriority w:val="99"/>
    <w:semiHidden/>
    <w:rsid w:val="00AE2B26"/>
    <w:pPr>
      <w:ind w:left="720"/>
      <w:contextualSpacing/>
    </w:pPr>
    <w:rPr>
      <w:rFonts w:ascii="CongressSans" w:hAnsi="CongressSans"/>
      <w:lang w:val="ru-RU"/>
    </w:rPr>
  </w:style>
  <w:style w:type="character" w:customStyle="1" w:styleId="UnresolvedMention1">
    <w:name w:val="Unresolved Mention1"/>
    <w:basedOn w:val="DefaultParagraphFont"/>
    <w:uiPriority w:val="99"/>
    <w:semiHidden/>
    <w:rsid w:val="00AE2B26"/>
    <w:rPr>
      <w:color w:val="605E5C"/>
      <w:shd w:val="clear" w:color="auto" w:fill="E1DFDD"/>
    </w:rPr>
  </w:style>
  <w:style w:type="character" w:customStyle="1" w:styleId="a-size-large">
    <w:name w:val="a-size-large"/>
    <w:basedOn w:val="DefaultParagraphFont"/>
    <w:rsid w:val="00AE2B26"/>
  </w:style>
  <w:style w:type="character" w:customStyle="1" w:styleId="FollowedHyperlink1">
    <w:name w:val="FollowedHyperlink1"/>
    <w:basedOn w:val="DefaultParagraphFont"/>
    <w:semiHidden/>
    <w:rsid w:val="00AE2B26"/>
    <w:rPr>
      <w:color w:val="800080"/>
      <w:u w:val="single"/>
    </w:rPr>
  </w:style>
  <w:style w:type="character" w:customStyle="1" w:styleId="Heading7Char1">
    <w:name w:val="Heading 7 Char1"/>
    <w:basedOn w:val="DefaultParagraphFont"/>
    <w:uiPriority w:val="9"/>
    <w:semiHidden/>
    <w:rsid w:val="00AE2B26"/>
    <w:rPr>
      <w:rFonts w:asciiTheme="majorHAnsi" w:eastAsiaTheme="majorEastAsia" w:hAnsiTheme="majorHAnsi" w:cstheme="majorBidi" w:hint="default"/>
      <w:i/>
      <w:iCs/>
      <w:color w:val="243F60" w:themeColor="accent1" w:themeShade="7F"/>
    </w:rPr>
  </w:style>
  <w:style w:type="character" w:customStyle="1" w:styleId="UnresolvedMention2">
    <w:name w:val="Unresolved Mention2"/>
    <w:basedOn w:val="DefaultParagraphFont"/>
    <w:uiPriority w:val="99"/>
    <w:semiHidden/>
    <w:rsid w:val="00AE2B26"/>
    <w:rPr>
      <w:color w:val="605E5C"/>
      <w:shd w:val="clear" w:color="auto" w:fill="E1DFDD"/>
    </w:rPr>
  </w:style>
  <w:style w:type="character" w:customStyle="1" w:styleId="UnresolvedMention3">
    <w:name w:val="Unresolved Mention3"/>
    <w:basedOn w:val="DefaultParagraphFont"/>
    <w:uiPriority w:val="99"/>
    <w:semiHidden/>
    <w:rsid w:val="00AE2B26"/>
    <w:rPr>
      <w:color w:val="605E5C"/>
      <w:shd w:val="clear" w:color="auto" w:fill="E1DFDD"/>
    </w:rPr>
  </w:style>
  <w:style w:type="character" w:customStyle="1" w:styleId="UnresolvedMention4">
    <w:name w:val="Unresolved Mention4"/>
    <w:basedOn w:val="DefaultParagraphFont"/>
    <w:uiPriority w:val="99"/>
    <w:semiHidden/>
    <w:rsid w:val="00AE2B26"/>
    <w:rPr>
      <w:color w:val="605E5C"/>
      <w:shd w:val="clear" w:color="auto" w:fill="E1DFDD"/>
    </w:rPr>
  </w:style>
  <w:style w:type="character" w:customStyle="1" w:styleId="font51">
    <w:name w:val="font51"/>
    <w:basedOn w:val="DefaultParagraphFont"/>
    <w:rsid w:val="00AE2B26"/>
    <w:rPr>
      <w:rFonts w:ascii="Arial" w:hAnsi="Arial" w:cs="Arial" w:hint="default"/>
      <w:b/>
      <w:bCs/>
      <w:i w:val="0"/>
      <w:iCs w:val="0"/>
      <w:strike w:val="0"/>
      <w:dstrike w:val="0"/>
      <w:color w:val="000000"/>
      <w:sz w:val="22"/>
      <w:szCs w:val="22"/>
      <w:u w:val="none"/>
      <w:effect w:val="none"/>
    </w:rPr>
  </w:style>
  <w:style w:type="character" w:customStyle="1" w:styleId="font01">
    <w:name w:val="font01"/>
    <w:basedOn w:val="DefaultParagraphFont"/>
    <w:rsid w:val="00AE2B26"/>
    <w:rPr>
      <w:rFonts w:ascii="Arial" w:hAnsi="Arial" w:cs="Arial" w:hint="default"/>
      <w:b w:val="0"/>
      <w:bCs w:val="0"/>
      <w:i w:val="0"/>
      <w:iCs w:val="0"/>
      <w:strike w:val="0"/>
      <w:dstrike w:val="0"/>
      <w:color w:val="000000"/>
      <w:sz w:val="22"/>
      <w:szCs w:val="22"/>
      <w:u w:val="none"/>
      <w:effect w:val="none"/>
    </w:rPr>
  </w:style>
  <w:style w:type="character" w:customStyle="1" w:styleId="a-size-extra-large">
    <w:name w:val="a-size-extra-large"/>
    <w:basedOn w:val="DefaultParagraphFont"/>
    <w:rsid w:val="00AE2B26"/>
  </w:style>
  <w:style w:type="character" w:customStyle="1" w:styleId="normaltextrun1">
    <w:name w:val="normaltextrun1"/>
    <w:basedOn w:val="DefaultParagraphFont"/>
    <w:rsid w:val="00AE2B26"/>
  </w:style>
  <w:style w:type="table" w:customStyle="1" w:styleId="TableGrid20">
    <w:name w:val="Table Grid2"/>
    <w:basedOn w:val="TableNormal"/>
    <w:uiPriority w:val="59"/>
    <w:rsid w:val="00AE2B26"/>
    <w:pPr>
      <w:spacing w:after="0" w:line="240" w:lineRule="auto"/>
    </w:pPr>
    <w:rPr>
      <w:rFonts w:ascii="Cambria" w:eastAsia="Times New Roman" w:hAnsi="Cambria" w:cs="Times New Roman"/>
      <w:sz w:val="24"/>
      <w:szCs w:val="24"/>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39"/>
    <w:rsid w:val="00AE2B26"/>
    <w:pPr>
      <w:spacing w:after="0" w:line="240" w:lineRule="auto"/>
    </w:pPr>
    <w:rPr>
      <w:rFonts w:ascii="Cambria" w:eastAsia="Times New Roman" w:hAnsi="Cambria" w:cs="Times New Roman"/>
      <w:sz w:val="24"/>
      <w:szCs w:val="24"/>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
    <w:name w:val="Table Grid4"/>
    <w:basedOn w:val="TableNormal"/>
    <w:uiPriority w:val="59"/>
    <w:rsid w:val="00AE2B26"/>
    <w:pPr>
      <w:spacing w:after="0" w:line="240" w:lineRule="auto"/>
    </w:pPr>
    <w:rPr>
      <w:rFonts w:ascii="Cambria" w:eastAsia="Times New Roman" w:hAnsi="Cambria" w:cs="Times New Roman"/>
      <w:sz w:val="24"/>
      <w:szCs w:val="24"/>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
    <w:basedOn w:val="TableNormal"/>
    <w:uiPriority w:val="39"/>
    <w:rsid w:val="00AE2B26"/>
    <w:pPr>
      <w:spacing w:after="0" w:line="240" w:lineRule="auto"/>
    </w:pPr>
    <w:rPr>
      <w:rFonts w:ascii="Cambria" w:eastAsia="Times New Roman" w:hAnsi="Cambria" w:cs="Times New Roman"/>
      <w:sz w:val="24"/>
      <w:szCs w:val="24"/>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AE2B26"/>
    <w:pPr>
      <w:spacing w:after="0" w:line="240" w:lineRule="auto"/>
    </w:pPr>
    <w:rPr>
      <w:rFonts w:ascii="Cambria" w:eastAsia="Times New Roman" w:hAnsi="Cambria" w:cs="Times New Roman"/>
      <w:sz w:val="24"/>
      <w:szCs w:val="24"/>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XY1">
    <w:name w:val="Table-XY1"/>
    <w:basedOn w:val="TableNormal"/>
    <w:uiPriority w:val="99"/>
    <w:rsid w:val="00AE2B26"/>
    <w:pPr>
      <w:spacing w:after="0" w:line="240" w:lineRule="auto"/>
    </w:pPr>
    <w:rPr>
      <w:rFonts w:ascii="Cambria" w:eastAsia="Cambria" w:hAnsi="Cambria" w:cs="Times New Roman"/>
    </w:rPr>
    <w:tblPr>
      <w:tblStyleRowBandSize w:val="1"/>
    </w:tblPr>
    <w:tblStylePr w:type="firstRow">
      <w:pPr>
        <w:wordWrap/>
        <w:ind w:leftChars="0" w:left="0" w:rightChars="0" w:right="0"/>
      </w:pPr>
      <w:rPr>
        <w:b/>
        <w:i w:val="0"/>
        <w:color w:val="FFFFFF"/>
      </w:rPr>
      <w:tblPr/>
      <w:tcPr>
        <w:tcBorders>
          <w:top w:val="nil"/>
          <w:left w:val="nil"/>
          <w:bottom w:val="nil"/>
          <w:right w:val="nil"/>
          <w:insideH w:val="nil"/>
          <w:insideV w:val="single" w:sz="36" w:space="0" w:color="FFFFFF"/>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l2br w:val="nil"/>
          <w:tr2bl w:val="nil"/>
        </w:tcBorders>
      </w:tcPr>
    </w:tblStylePr>
    <w:tblStylePr w:type="band2Horz">
      <w:tblPr/>
      <w:tcPr>
        <w:tcBorders>
          <w:top w:val="single" w:sz="6" w:space="0" w:color="auto"/>
          <w:left w:val="nil"/>
          <w:bottom w:val="single" w:sz="6" w:space="0" w:color="auto"/>
          <w:right w:val="nil"/>
          <w:insideH w:val="nil"/>
          <w:insideV w:val="single" w:sz="48" w:space="0" w:color="FFFFFF"/>
          <w:tl2br w:val="nil"/>
          <w:tr2bl w:val="nil"/>
        </w:tcBorders>
      </w:tcPr>
    </w:tblStylePr>
  </w:style>
  <w:style w:type="table" w:customStyle="1" w:styleId="TableGrid50">
    <w:name w:val="Table Grid5"/>
    <w:basedOn w:val="TableNormal"/>
    <w:uiPriority w:val="59"/>
    <w:rsid w:val="00AE2B26"/>
    <w:pPr>
      <w:spacing w:after="0" w:line="240" w:lineRule="auto"/>
    </w:pPr>
    <w:rPr>
      <w:rFonts w:ascii="Arial" w:hAnsi="Arial"/>
      <w:sz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TableNormal"/>
    <w:uiPriority w:val="39"/>
    <w:rsid w:val="00AE2B26"/>
    <w:pPr>
      <w:spacing w:after="0" w:line="240" w:lineRule="auto"/>
    </w:pPr>
    <w:rPr>
      <w:rFonts w:ascii="Arial" w:hAnsi="Arial"/>
      <w:sz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311">
    <w:name w:val="List 311"/>
    <w:rsid w:val="00AE2B26"/>
    <w:pPr>
      <w:numPr>
        <w:numId w:val="46"/>
      </w:numPr>
    </w:pPr>
  </w:style>
  <w:style w:type="numbering" w:customStyle="1" w:styleId="List321">
    <w:name w:val="List 321"/>
    <w:rsid w:val="00AE2B26"/>
    <w:pPr>
      <w:numPr>
        <w:numId w:val="47"/>
      </w:numPr>
    </w:pPr>
  </w:style>
  <w:style w:type="numbering" w:customStyle="1" w:styleId="StyleBulleted6">
    <w:name w:val="Style Bulleted6"/>
    <w:rsid w:val="00AE2B26"/>
    <w:pPr>
      <w:numPr>
        <w:numId w:val="48"/>
      </w:numPr>
    </w:pPr>
  </w:style>
  <w:style w:type="numbering" w:customStyle="1" w:styleId="List351">
    <w:name w:val="List 351"/>
    <w:rsid w:val="00AE2B26"/>
    <w:pPr>
      <w:numPr>
        <w:numId w:val="49"/>
      </w:numPr>
    </w:pPr>
  </w:style>
  <w:style w:type="paragraph" w:customStyle="1" w:styleId="LO1">
    <w:name w:val="LO1"/>
    <w:basedOn w:val="Normal"/>
    <w:link w:val="LO1Char"/>
    <w:qFormat/>
    <w:rsid w:val="009C2604"/>
    <w:pPr>
      <w:spacing w:before="40" w:after="40" w:line="240" w:lineRule="auto"/>
    </w:pPr>
    <w:rPr>
      <w:rFonts w:eastAsia="Times New Roman" w:cs="Arial"/>
      <w:b/>
      <w:sz w:val="24"/>
      <w:szCs w:val="24"/>
    </w:rPr>
  </w:style>
  <w:style w:type="character" w:customStyle="1" w:styleId="LO1Char">
    <w:name w:val="LO1 Char"/>
    <w:link w:val="LO1"/>
    <w:rsid w:val="009C2604"/>
    <w:rPr>
      <w:rFonts w:ascii="Arial" w:eastAsia="Times New Roman" w:hAnsi="Arial" w:cs="Arial"/>
      <w:b/>
      <w:sz w:val="24"/>
      <w:szCs w:val="24"/>
      <w:lang w:val="en-GB"/>
    </w:rPr>
  </w:style>
  <w:style w:type="paragraph" w:customStyle="1" w:styleId="LO">
    <w:name w:val="LO"/>
    <w:basedOn w:val="Normal"/>
    <w:link w:val="LOChar"/>
    <w:qFormat/>
    <w:rsid w:val="009C2604"/>
    <w:pPr>
      <w:spacing w:before="40" w:after="40" w:line="240" w:lineRule="auto"/>
    </w:pPr>
    <w:rPr>
      <w:rFonts w:ascii="CongressSans" w:eastAsia="Times New Roman" w:hAnsi="CongressSans" w:cs="Times New Roman"/>
      <w:b/>
      <w:color w:val="C00000"/>
      <w:sz w:val="24"/>
      <w:szCs w:val="24"/>
    </w:rPr>
  </w:style>
  <w:style w:type="character" w:customStyle="1" w:styleId="LOChar">
    <w:name w:val="LO Char"/>
    <w:link w:val="LO"/>
    <w:rsid w:val="009C2604"/>
    <w:rPr>
      <w:rFonts w:ascii="CongressSans" w:eastAsia="Times New Roman" w:hAnsi="CongressSans" w:cs="Times New Roman"/>
      <w:b/>
      <w:color w:val="C00000"/>
      <w:sz w:val="24"/>
      <w:szCs w:val="24"/>
      <w:lang w:val="en-GB"/>
    </w:rPr>
  </w:style>
  <w:style w:type="table" w:customStyle="1" w:styleId="TableGrid12">
    <w:name w:val="Table Grid12"/>
    <w:basedOn w:val="TableNormal"/>
    <w:next w:val="TableGrid"/>
    <w:uiPriority w:val="39"/>
    <w:rsid w:val="00D2461D"/>
    <w:pPr>
      <w:spacing w:after="0" w:line="240" w:lineRule="auto"/>
    </w:pPr>
    <w:rPr>
      <w:rFonts w:ascii="Cambria" w:eastAsia="Times New Roman" w:hAnsi="Cambria" w:cs="Times New Roman"/>
      <w:sz w:val="24"/>
      <w:szCs w:val="24"/>
      <w:lang w:val="en-GB"/>
    </w:rPr>
    <w:tblPr/>
  </w:style>
  <w:style w:type="table" w:customStyle="1" w:styleId="TableGrid60">
    <w:name w:val="Table Grid6"/>
    <w:basedOn w:val="TableNormal"/>
    <w:next w:val="TableGrid"/>
    <w:uiPriority w:val="39"/>
    <w:rsid w:val="00A40235"/>
    <w:pPr>
      <w:spacing w:after="0" w:line="240" w:lineRule="auto"/>
    </w:pPr>
    <w:rPr>
      <w:rFonts w:ascii="Cambria" w:eastAsia="Times New Roman" w:hAnsi="Cambria" w:cs="Times New Roman"/>
      <w:sz w:val="24"/>
      <w:szCs w:val="24"/>
      <w:lang w:val="en-GB"/>
    </w:rPr>
    <w:tblPr/>
  </w:style>
  <w:style w:type="character" w:styleId="Mention">
    <w:name w:val="Mention"/>
    <w:basedOn w:val="DefaultParagraphFont"/>
    <w:uiPriority w:val="99"/>
    <w:unhideWhenUsed/>
    <w:rsid w:val="00D05EF0"/>
    <w:rPr>
      <w:color w:val="2B579A"/>
      <w:shd w:val="clear" w:color="auto" w:fill="E1DFDD"/>
    </w:rPr>
  </w:style>
  <w:style w:type="paragraph" w:customStyle="1" w:styleId="pf0">
    <w:name w:val="pf0"/>
    <w:basedOn w:val="Normal"/>
    <w:rsid w:val="00E342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E342E1"/>
    <w:rPr>
      <w:rFonts w:ascii="Segoe UI" w:hAnsi="Segoe UI" w:cs="Segoe UI" w:hint="default"/>
      <w:sz w:val="18"/>
      <w:szCs w:val="18"/>
    </w:rPr>
  </w:style>
  <w:style w:type="paragraph" w:customStyle="1" w:styleId="Sub-headingILM">
    <w:name w:val="Sub-heading (ILM)"/>
    <w:basedOn w:val="Heading3"/>
    <w:link w:val="Sub-headingILMChar"/>
    <w:qFormat/>
    <w:rsid w:val="00CF3184"/>
    <w:pPr>
      <w:keepLines w:val="0"/>
      <w:spacing w:before="320" w:line="240" w:lineRule="auto"/>
      <w:outlineLvl w:val="1"/>
    </w:pPr>
    <w:rPr>
      <w:rFonts w:ascii="Arial" w:eastAsia="Times New Roman" w:hAnsi="Arial" w:cs="Arial"/>
      <w:color w:val="F49515"/>
      <w:sz w:val="26"/>
      <w:szCs w:val="26"/>
    </w:rPr>
  </w:style>
  <w:style w:type="character" w:customStyle="1" w:styleId="Sub-headingILMChar">
    <w:name w:val="Sub-heading (ILM) Char"/>
    <w:basedOn w:val="Heading3Char"/>
    <w:link w:val="Sub-headingILM"/>
    <w:rsid w:val="00CF3184"/>
    <w:rPr>
      <w:rFonts w:ascii="Arial" w:eastAsia="Times New Roman" w:hAnsi="Arial" w:cs="Arial"/>
      <w:b/>
      <w:bCs/>
      <w:color w:val="F49515"/>
      <w:sz w:val="26"/>
      <w:szCs w:val="26"/>
      <w:lang w:val="en-GB"/>
    </w:rPr>
  </w:style>
  <w:style w:type="table" w:customStyle="1" w:styleId="Table-XY5">
    <w:name w:val="Table-XY5"/>
    <w:basedOn w:val="TableNormal"/>
    <w:uiPriority w:val="99"/>
    <w:rsid w:val="00F20AF7"/>
    <w:pPr>
      <w:keepLines/>
      <w:spacing w:before="80" w:after="80" w:line="259" w:lineRule="auto"/>
      <w:ind w:left="74" w:right="74"/>
    </w:pPr>
    <w:rPr>
      <w:rFonts w:ascii="Arial" w:eastAsia="Times New Roman" w:hAnsi="Arial" w:cs="Arial"/>
      <w:lang w:val="en-GB"/>
    </w:rPr>
    <w:tblPr>
      <w:tblStyleRowBandSize w:val="1"/>
      <w:tblStyleColBandSize w:val="1"/>
      <w:tblBorders>
        <w:insideV w:val="single" w:sz="48" w:space="0" w:color="FFFFFF"/>
      </w:tblBorders>
      <w:tblCellMar>
        <w:left w:w="0" w:type="dxa"/>
        <w:right w:w="0" w:type="dxa"/>
      </w:tblCellMar>
    </w:tblPr>
    <w:trPr>
      <w:cantSplit/>
    </w:trPr>
    <w:tblStylePr w:type="firstRow">
      <w:pPr>
        <w:keepNext/>
        <w:keepLines/>
        <w:wordWrap/>
        <w:spacing w:beforeLines="0" w:before="120" w:beforeAutospacing="0" w:afterLines="0" w:after="80" w:afterAutospacing="0" w:line="240" w:lineRule="auto"/>
        <w:ind w:leftChars="0" w:left="74" w:rightChars="0" w:right="74"/>
        <w:contextualSpacing w:val="0"/>
        <w:mirrorIndents w:val="0"/>
        <w:jc w:val="left"/>
      </w:pPr>
      <w:rPr>
        <w:rFonts w:ascii="___WRD_EMBED_SUB_42" w:hAnsi="___WRD_EMBED_SUB_42"/>
        <w:b/>
        <w:color w:val="FFFFFF"/>
      </w:rPr>
      <w:tblPr/>
      <w:tcPr>
        <w:tcBorders>
          <w:top w:val="nil"/>
          <w:left w:val="nil"/>
          <w:bottom w:val="nil"/>
          <w:right w:val="nil"/>
          <w:insideH w:val="nil"/>
          <w:insideV w:val="single" w:sz="48" w:space="0" w:color="FFFFFF"/>
          <w:tl2br w:val="nil"/>
          <w:tr2bl w:val="nil"/>
        </w:tcBorders>
        <w:shd w:val="clear" w:color="auto" w:fill="F49515"/>
        <w:vAlign w:val="center"/>
      </w:tcPr>
    </w:tblStylePr>
    <w:tblStylePr w:type="lastRow">
      <w:tblPr/>
      <w:tcPr>
        <w:tcBorders>
          <w:bottom w:val="nil"/>
        </w:tcBorders>
      </w:tcPr>
    </w:tblStylePr>
    <w:tblStylePr w:type="band1Horz">
      <w:tblPr/>
      <w:tcPr>
        <w:tcBorders>
          <w:bottom w:val="single" w:sz="2" w:space="0" w:color="auto"/>
        </w:tcBorders>
      </w:tcPr>
    </w:tblStylePr>
    <w:tblStylePr w:type="band2Horz">
      <w:tblPr/>
      <w:tcPr>
        <w:tcBorders>
          <w:bottom w:val="single" w:sz="2" w:space="0" w:color="auto"/>
        </w:tcBorders>
      </w:tcPr>
    </w:tblStylePr>
  </w:style>
  <w:style w:type="table" w:customStyle="1" w:styleId="Table-XY6">
    <w:name w:val="Table-XY6"/>
    <w:basedOn w:val="TableNormal"/>
    <w:uiPriority w:val="99"/>
    <w:rsid w:val="00811423"/>
    <w:pPr>
      <w:keepLines/>
      <w:spacing w:before="80" w:after="80" w:line="259" w:lineRule="auto"/>
      <w:ind w:left="74" w:right="74"/>
    </w:pPr>
    <w:rPr>
      <w:rFonts w:ascii="Arial" w:eastAsia="Times New Roman" w:hAnsi="Arial" w:cs="Arial"/>
      <w:lang w:val="en-GB"/>
    </w:rPr>
    <w:tblPr>
      <w:tblStyleRowBandSize w:val="1"/>
      <w:tblStyleColBandSize w:val="1"/>
      <w:tblBorders>
        <w:insideV w:val="single" w:sz="48" w:space="0" w:color="FFFFFF"/>
      </w:tblBorders>
      <w:tblCellMar>
        <w:left w:w="0" w:type="dxa"/>
        <w:right w:w="0" w:type="dxa"/>
      </w:tblCellMar>
    </w:tblPr>
    <w:trPr>
      <w:cantSplit/>
    </w:trPr>
    <w:tblStylePr w:type="firstRow">
      <w:pPr>
        <w:keepNext/>
        <w:keepLines/>
        <w:wordWrap/>
        <w:spacing w:beforeLines="0" w:before="120" w:beforeAutospacing="0" w:afterLines="0" w:after="80" w:afterAutospacing="0" w:line="240" w:lineRule="auto"/>
        <w:ind w:leftChars="0" w:left="74" w:rightChars="0" w:right="74"/>
        <w:contextualSpacing w:val="0"/>
        <w:mirrorIndents w:val="0"/>
        <w:jc w:val="left"/>
      </w:pPr>
      <w:rPr>
        <w:rFonts w:ascii="___WRD_EMBED_SUB_42" w:hAnsi="___WRD_EMBED_SUB_42"/>
        <w:b/>
        <w:color w:val="FFFFFF"/>
      </w:rPr>
      <w:tblPr/>
      <w:tcPr>
        <w:tcBorders>
          <w:top w:val="nil"/>
          <w:left w:val="nil"/>
          <w:bottom w:val="nil"/>
          <w:right w:val="nil"/>
          <w:insideH w:val="nil"/>
          <w:insideV w:val="single" w:sz="48" w:space="0" w:color="FFFFFF"/>
          <w:tl2br w:val="nil"/>
          <w:tr2bl w:val="nil"/>
        </w:tcBorders>
        <w:shd w:val="clear" w:color="auto" w:fill="F49515"/>
        <w:vAlign w:val="center"/>
      </w:tcPr>
    </w:tblStylePr>
    <w:tblStylePr w:type="lastRow">
      <w:tblPr/>
      <w:tcPr>
        <w:tcBorders>
          <w:bottom w:val="nil"/>
        </w:tcBorders>
      </w:tcPr>
    </w:tblStylePr>
    <w:tblStylePr w:type="band1Horz">
      <w:tblPr/>
      <w:tcPr>
        <w:tcBorders>
          <w:bottom w:val="single" w:sz="2" w:space="0" w:color="auto"/>
        </w:tcBorders>
      </w:tcPr>
    </w:tblStylePr>
    <w:tblStylePr w:type="band2Horz">
      <w:tblPr/>
      <w:tcPr>
        <w:tcBorders>
          <w:bottom w:val="single" w:sz="2" w:space="0" w:color="auto"/>
        </w:tcBorders>
      </w:tcPr>
    </w:tblStylePr>
  </w:style>
  <w:style w:type="paragraph" w:customStyle="1" w:styleId="TitledBlock-ParaBlockindent-RichTextnumbered-XY">
    <w:name w:val="TitledBlock-ParaBlock[indent]-RichText[numbered]-XY"/>
    <w:basedOn w:val="Normal"/>
    <w:qFormat/>
    <w:rsid w:val="00F03E94"/>
    <w:pPr>
      <w:spacing w:before="60" w:after="60" w:line="250" w:lineRule="exact"/>
      <w:ind w:left="567" w:hanging="567"/>
    </w:pPr>
    <w:rPr>
      <w:rFonts w:asciiTheme="minorHAnsi" w:hAnsiTheme="minorHAnsi"/>
      <w:color w:val="3B3C42"/>
      <w:lang w:val="en-US"/>
    </w:rPr>
  </w:style>
  <w:style w:type="paragraph" w:customStyle="1" w:styleId="BodyAA">
    <w:name w:val="Body A A"/>
    <w:rsid w:val="009D3052"/>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14:textOutline w14:w="12700" w14:cap="flat" w14:cmpd="sng" w14:algn="ctr">
        <w14:noFill/>
        <w14:prstDash w14:val="solid"/>
        <w14:miter w14:lim="400000"/>
      </w14:textOutline>
    </w:rPr>
  </w:style>
  <w:style w:type="numbering" w:customStyle="1" w:styleId="ImportedStyle2">
    <w:name w:val="Imported Style 2"/>
    <w:rsid w:val="00831E73"/>
    <w:pPr>
      <w:numPr>
        <w:numId w:val="71"/>
      </w:numPr>
    </w:pPr>
  </w:style>
  <w:style w:type="paragraph" w:customStyle="1" w:styleId="xmsonormal">
    <w:name w:val="x_msonormal"/>
    <w:rsid w:val="00831E7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eastAsia="en-GB"/>
    </w:rPr>
  </w:style>
  <w:style w:type="numbering" w:customStyle="1" w:styleId="ImportedStyle3">
    <w:name w:val="Imported Style 3"/>
    <w:rsid w:val="00AC4909"/>
    <w:pPr>
      <w:numPr>
        <w:numId w:val="73"/>
      </w:numPr>
    </w:pPr>
  </w:style>
  <w:style w:type="numbering" w:customStyle="1" w:styleId="ImportedStyle11">
    <w:name w:val="Imported Style 11"/>
    <w:rsid w:val="00372847"/>
    <w:pPr>
      <w:numPr>
        <w:numId w:val="75"/>
      </w:numPr>
    </w:pPr>
  </w:style>
  <w:style w:type="numbering" w:customStyle="1" w:styleId="ImportedStyle12">
    <w:name w:val="Imported Style 12"/>
    <w:rsid w:val="00823C5A"/>
    <w:pPr>
      <w:numPr>
        <w:numId w:val="76"/>
      </w:numPr>
    </w:pPr>
  </w:style>
  <w:style w:type="numbering" w:customStyle="1" w:styleId="ImportedStyle300">
    <w:name w:val="Imported Style 3.0.0"/>
    <w:rsid w:val="00577277"/>
    <w:pPr>
      <w:numPr>
        <w:numId w:val="77"/>
      </w:numPr>
    </w:pPr>
  </w:style>
  <w:style w:type="numbering" w:customStyle="1" w:styleId="ImportedStyle22">
    <w:name w:val="Imported Style 22"/>
    <w:rsid w:val="006E79BA"/>
    <w:pPr>
      <w:numPr>
        <w:numId w:val="78"/>
      </w:numPr>
    </w:pPr>
  </w:style>
  <w:style w:type="paragraph" w:customStyle="1" w:styleId="Body">
    <w:name w:val="Body"/>
    <w:rsid w:val="00A139D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it-IT" w:eastAsia="en-GB"/>
      <w14:textOutline w14:w="0" w14:cap="flat" w14:cmpd="sng" w14:algn="ctr">
        <w14:noFill/>
        <w14:prstDash w14:val="solid"/>
        <w14:bevel/>
      </w14:textOutline>
    </w:rPr>
  </w:style>
  <w:style w:type="numbering" w:customStyle="1" w:styleId="ImportedStyle4">
    <w:name w:val="Imported Style 4"/>
    <w:rsid w:val="00A139D0"/>
    <w:pPr>
      <w:numPr>
        <w:numId w:val="80"/>
      </w:numPr>
    </w:pPr>
  </w:style>
  <w:style w:type="numbering" w:customStyle="1" w:styleId="ImportedStyle5">
    <w:name w:val="Imported Style 5"/>
    <w:rsid w:val="00A139D0"/>
    <w:pPr>
      <w:numPr>
        <w:numId w:val="79"/>
      </w:numPr>
    </w:pPr>
  </w:style>
  <w:style w:type="numbering" w:customStyle="1" w:styleId="ImportedStyle6">
    <w:name w:val="Imported Style 6"/>
    <w:rsid w:val="00A139D0"/>
    <w:pPr>
      <w:numPr>
        <w:numId w:val="91"/>
      </w:numPr>
    </w:pPr>
  </w:style>
  <w:style w:type="numbering" w:customStyle="1" w:styleId="ImportedStyle7">
    <w:name w:val="Imported Style 7"/>
    <w:rsid w:val="00A139D0"/>
    <w:pPr>
      <w:numPr>
        <w:numId w:val="82"/>
      </w:numPr>
    </w:pPr>
  </w:style>
  <w:style w:type="numbering" w:customStyle="1" w:styleId="ImportedStyle8">
    <w:name w:val="Imported Style 8"/>
    <w:rsid w:val="00A139D0"/>
    <w:pPr>
      <w:numPr>
        <w:numId w:val="89"/>
      </w:numPr>
    </w:pPr>
  </w:style>
  <w:style w:type="numbering" w:customStyle="1" w:styleId="ImportedStyle10">
    <w:name w:val="Imported Style 10"/>
    <w:rsid w:val="00A139D0"/>
    <w:pPr>
      <w:numPr>
        <w:numId w:val="85"/>
      </w:numPr>
    </w:pPr>
  </w:style>
  <w:style w:type="numbering" w:customStyle="1" w:styleId="ImportedStyle15">
    <w:name w:val="Imported Style 15"/>
    <w:rsid w:val="00A139D0"/>
    <w:pPr>
      <w:numPr>
        <w:numId w:val="95"/>
      </w:numPr>
    </w:pPr>
  </w:style>
  <w:style w:type="numbering" w:customStyle="1" w:styleId="ImportedStyle16">
    <w:name w:val="Imported Style 16"/>
    <w:rsid w:val="00A139D0"/>
    <w:pPr>
      <w:numPr>
        <w:numId w:val="88"/>
      </w:numPr>
    </w:pPr>
  </w:style>
  <w:style w:type="numbering" w:customStyle="1" w:styleId="ImportedStyle17">
    <w:name w:val="Imported Style 17"/>
    <w:rsid w:val="00A139D0"/>
    <w:pPr>
      <w:numPr>
        <w:numId w:val="81"/>
      </w:numPr>
    </w:pPr>
  </w:style>
  <w:style w:type="numbering" w:customStyle="1" w:styleId="ImportedStyle23">
    <w:name w:val="Imported Style 23"/>
    <w:rsid w:val="00A139D0"/>
    <w:pPr>
      <w:numPr>
        <w:numId w:val="92"/>
      </w:numPr>
    </w:pPr>
  </w:style>
  <w:style w:type="character" w:customStyle="1" w:styleId="findhit">
    <w:name w:val="findhit"/>
    <w:basedOn w:val="DefaultParagraphFont"/>
    <w:rsid w:val="00143AED"/>
  </w:style>
  <w:style w:type="numbering" w:customStyle="1" w:styleId="List57">
    <w:name w:val="List 57"/>
    <w:rsid w:val="003018EF"/>
  </w:style>
  <w:style w:type="table" w:customStyle="1" w:styleId="TableGrid51">
    <w:name w:val="Table Grid51"/>
    <w:basedOn w:val="TableNormal"/>
    <w:next w:val="TableGrid"/>
    <w:uiPriority w:val="39"/>
    <w:rsid w:val="00D43AF0"/>
    <w:pPr>
      <w:spacing w:after="0" w:line="240" w:lineRule="auto"/>
    </w:pPr>
    <w:rPr>
      <w:rFonts w:ascii="Bitter" w:eastAsiaTheme="minorEastAsia" w:hAnsi="Bitter" w:cs="Calibri"/>
      <w:color w:val="FE8306"/>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LMlearnermodtable12">
    <w:name w:val="ILM learner mod table 12"/>
    <w:basedOn w:val="TableNormal"/>
    <w:uiPriority w:val="99"/>
    <w:rsid w:val="00D43AF0"/>
    <w:pPr>
      <w:spacing w:after="0" w:line="240" w:lineRule="auto"/>
    </w:pPr>
    <w:rPr>
      <w:rFonts w:ascii="Times New Roman" w:eastAsiaTheme="minorEastAsia" w:hAnsi="Times New Roman" w:cs="Times New Roman"/>
      <w:color w:val="FE8306"/>
      <w:sz w:val="20"/>
      <w:szCs w:val="20"/>
      <w:lang w:val="en-GB" w:eastAsia="ja-JP"/>
    </w:rPr>
    <w:tblPr>
      <w:tblBorders>
        <w:top w:val="single" w:sz="6" w:space="0" w:color="A5A5A5"/>
        <w:left w:val="single" w:sz="6" w:space="0" w:color="A5A5A5"/>
        <w:bottom w:val="single" w:sz="6" w:space="0" w:color="A5A5A5"/>
        <w:right w:val="single" w:sz="6" w:space="0" w:color="A5A5A5"/>
        <w:insideH w:val="single" w:sz="6" w:space="0" w:color="A5A5A5"/>
        <w:insideV w:val="single" w:sz="6" w:space="0" w:color="A5A5A5"/>
      </w:tblBorders>
      <w:tblCellMar>
        <w:top w:w="113" w:type="dxa"/>
        <w:bottom w:w="113" w:type="dxa"/>
      </w:tblCellMar>
    </w:tblPr>
    <w:trPr>
      <w:cantSplit/>
    </w:trPr>
    <w:tcPr>
      <w:shd w:val="clear" w:color="auto" w:fill="auto"/>
    </w:tcPr>
    <w:tblStylePr w:type="firstRow">
      <w:tblPr/>
      <w:tcPr>
        <w:shd w:val="clear" w:color="auto" w:fill="B6D8A0"/>
      </w:tcPr>
    </w:tblStylePr>
  </w:style>
  <w:style w:type="table" w:customStyle="1" w:styleId="TableGrid80">
    <w:name w:val="Table Grid8"/>
    <w:basedOn w:val="TableNormal"/>
    <w:next w:val="TableGrid"/>
    <w:uiPriority w:val="39"/>
    <w:rsid w:val="00B03CE7"/>
    <w:pPr>
      <w:spacing w:after="0" w:line="240" w:lineRule="auto"/>
    </w:pPr>
    <w:rPr>
      <w:rFonts w:ascii="Arial" w:hAnsi="Arial"/>
      <w:sz w:val="24"/>
      <w:lang w:val="en-GB"/>
    </w:rPr>
    <w:tblPr/>
  </w:style>
  <w:style w:type="numbering" w:customStyle="1" w:styleId="ImportedStyle221">
    <w:name w:val="Imported Style 221"/>
    <w:rsid w:val="00B03CE7"/>
  </w:style>
  <w:style w:type="table" w:customStyle="1" w:styleId="TableGrid81">
    <w:name w:val="Table Grid81"/>
    <w:basedOn w:val="TableNormal"/>
    <w:next w:val="TableGrid"/>
    <w:uiPriority w:val="39"/>
    <w:rsid w:val="00CC47F7"/>
    <w:pPr>
      <w:spacing w:after="160" w:line="259" w:lineRule="auto"/>
    </w:pPr>
    <w:rPr>
      <w:rFonts w:ascii="Bitter" w:eastAsiaTheme="minorEastAsia" w:hAnsi="Bitter" w:cs="Calibri"/>
      <w:color w:val="FE8306"/>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671113"/>
    <w:pPr>
      <w:spacing w:after="160" w:line="259" w:lineRule="auto"/>
    </w:pPr>
    <w:rPr>
      <w:rFonts w:ascii="Bitter" w:eastAsiaTheme="minorEastAsia" w:hAnsi="Bitter" w:cs="Calibri"/>
      <w:color w:val="FE8306"/>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
      <w:bodyDiv w:val="1"/>
      <w:marLeft w:val="0"/>
      <w:marRight w:val="0"/>
      <w:marTop w:val="0"/>
      <w:marBottom w:val="0"/>
      <w:divBdr>
        <w:top w:val="none" w:sz="0" w:space="0" w:color="auto"/>
        <w:left w:val="none" w:sz="0" w:space="0" w:color="auto"/>
        <w:bottom w:val="none" w:sz="0" w:space="0" w:color="auto"/>
        <w:right w:val="none" w:sz="0" w:space="0" w:color="auto"/>
      </w:divBdr>
    </w:div>
    <w:div w:id="27335645">
      <w:bodyDiv w:val="1"/>
      <w:marLeft w:val="0"/>
      <w:marRight w:val="0"/>
      <w:marTop w:val="0"/>
      <w:marBottom w:val="0"/>
      <w:divBdr>
        <w:top w:val="none" w:sz="0" w:space="0" w:color="auto"/>
        <w:left w:val="none" w:sz="0" w:space="0" w:color="auto"/>
        <w:bottom w:val="none" w:sz="0" w:space="0" w:color="auto"/>
        <w:right w:val="none" w:sz="0" w:space="0" w:color="auto"/>
      </w:divBdr>
    </w:div>
    <w:div w:id="47654897">
      <w:bodyDiv w:val="1"/>
      <w:marLeft w:val="0"/>
      <w:marRight w:val="0"/>
      <w:marTop w:val="0"/>
      <w:marBottom w:val="0"/>
      <w:divBdr>
        <w:top w:val="none" w:sz="0" w:space="0" w:color="auto"/>
        <w:left w:val="none" w:sz="0" w:space="0" w:color="auto"/>
        <w:bottom w:val="none" w:sz="0" w:space="0" w:color="auto"/>
        <w:right w:val="none" w:sz="0" w:space="0" w:color="auto"/>
      </w:divBdr>
    </w:div>
    <w:div w:id="55519014">
      <w:bodyDiv w:val="1"/>
      <w:marLeft w:val="0"/>
      <w:marRight w:val="0"/>
      <w:marTop w:val="0"/>
      <w:marBottom w:val="0"/>
      <w:divBdr>
        <w:top w:val="none" w:sz="0" w:space="0" w:color="auto"/>
        <w:left w:val="none" w:sz="0" w:space="0" w:color="auto"/>
        <w:bottom w:val="none" w:sz="0" w:space="0" w:color="auto"/>
        <w:right w:val="none" w:sz="0" w:space="0" w:color="auto"/>
      </w:divBdr>
    </w:div>
    <w:div w:id="59865304">
      <w:bodyDiv w:val="1"/>
      <w:marLeft w:val="0"/>
      <w:marRight w:val="0"/>
      <w:marTop w:val="0"/>
      <w:marBottom w:val="0"/>
      <w:divBdr>
        <w:top w:val="none" w:sz="0" w:space="0" w:color="auto"/>
        <w:left w:val="none" w:sz="0" w:space="0" w:color="auto"/>
        <w:bottom w:val="none" w:sz="0" w:space="0" w:color="auto"/>
        <w:right w:val="none" w:sz="0" w:space="0" w:color="auto"/>
      </w:divBdr>
    </w:div>
    <w:div w:id="89351818">
      <w:bodyDiv w:val="1"/>
      <w:marLeft w:val="0"/>
      <w:marRight w:val="0"/>
      <w:marTop w:val="0"/>
      <w:marBottom w:val="0"/>
      <w:divBdr>
        <w:top w:val="none" w:sz="0" w:space="0" w:color="auto"/>
        <w:left w:val="none" w:sz="0" w:space="0" w:color="auto"/>
        <w:bottom w:val="none" w:sz="0" w:space="0" w:color="auto"/>
        <w:right w:val="none" w:sz="0" w:space="0" w:color="auto"/>
      </w:divBdr>
    </w:div>
    <w:div w:id="148793092">
      <w:bodyDiv w:val="1"/>
      <w:marLeft w:val="0"/>
      <w:marRight w:val="0"/>
      <w:marTop w:val="0"/>
      <w:marBottom w:val="0"/>
      <w:divBdr>
        <w:top w:val="none" w:sz="0" w:space="0" w:color="auto"/>
        <w:left w:val="none" w:sz="0" w:space="0" w:color="auto"/>
        <w:bottom w:val="none" w:sz="0" w:space="0" w:color="auto"/>
        <w:right w:val="none" w:sz="0" w:space="0" w:color="auto"/>
      </w:divBdr>
    </w:div>
    <w:div w:id="192303570">
      <w:bodyDiv w:val="1"/>
      <w:marLeft w:val="0"/>
      <w:marRight w:val="0"/>
      <w:marTop w:val="0"/>
      <w:marBottom w:val="0"/>
      <w:divBdr>
        <w:top w:val="none" w:sz="0" w:space="0" w:color="auto"/>
        <w:left w:val="none" w:sz="0" w:space="0" w:color="auto"/>
        <w:bottom w:val="none" w:sz="0" w:space="0" w:color="auto"/>
        <w:right w:val="none" w:sz="0" w:space="0" w:color="auto"/>
      </w:divBdr>
    </w:div>
    <w:div w:id="200167598">
      <w:bodyDiv w:val="1"/>
      <w:marLeft w:val="0"/>
      <w:marRight w:val="0"/>
      <w:marTop w:val="0"/>
      <w:marBottom w:val="0"/>
      <w:divBdr>
        <w:top w:val="none" w:sz="0" w:space="0" w:color="auto"/>
        <w:left w:val="none" w:sz="0" w:space="0" w:color="auto"/>
        <w:bottom w:val="none" w:sz="0" w:space="0" w:color="auto"/>
        <w:right w:val="none" w:sz="0" w:space="0" w:color="auto"/>
      </w:divBdr>
    </w:div>
    <w:div w:id="202250469">
      <w:bodyDiv w:val="1"/>
      <w:marLeft w:val="0"/>
      <w:marRight w:val="0"/>
      <w:marTop w:val="0"/>
      <w:marBottom w:val="0"/>
      <w:divBdr>
        <w:top w:val="none" w:sz="0" w:space="0" w:color="auto"/>
        <w:left w:val="none" w:sz="0" w:space="0" w:color="auto"/>
        <w:bottom w:val="none" w:sz="0" w:space="0" w:color="auto"/>
        <w:right w:val="none" w:sz="0" w:space="0" w:color="auto"/>
      </w:divBdr>
    </w:div>
    <w:div w:id="207107607">
      <w:bodyDiv w:val="1"/>
      <w:marLeft w:val="0"/>
      <w:marRight w:val="0"/>
      <w:marTop w:val="0"/>
      <w:marBottom w:val="0"/>
      <w:divBdr>
        <w:top w:val="none" w:sz="0" w:space="0" w:color="auto"/>
        <w:left w:val="none" w:sz="0" w:space="0" w:color="auto"/>
        <w:bottom w:val="none" w:sz="0" w:space="0" w:color="auto"/>
        <w:right w:val="none" w:sz="0" w:space="0" w:color="auto"/>
      </w:divBdr>
    </w:div>
    <w:div w:id="252781063">
      <w:bodyDiv w:val="1"/>
      <w:marLeft w:val="0"/>
      <w:marRight w:val="0"/>
      <w:marTop w:val="0"/>
      <w:marBottom w:val="0"/>
      <w:divBdr>
        <w:top w:val="none" w:sz="0" w:space="0" w:color="auto"/>
        <w:left w:val="none" w:sz="0" w:space="0" w:color="auto"/>
        <w:bottom w:val="none" w:sz="0" w:space="0" w:color="auto"/>
        <w:right w:val="none" w:sz="0" w:space="0" w:color="auto"/>
      </w:divBdr>
    </w:div>
    <w:div w:id="300963150">
      <w:bodyDiv w:val="1"/>
      <w:marLeft w:val="0"/>
      <w:marRight w:val="0"/>
      <w:marTop w:val="0"/>
      <w:marBottom w:val="0"/>
      <w:divBdr>
        <w:top w:val="none" w:sz="0" w:space="0" w:color="auto"/>
        <w:left w:val="none" w:sz="0" w:space="0" w:color="auto"/>
        <w:bottom w:val="none" w:sz="0" w:space="0" w:color="auto"/>
        <w:right w:val="none" w:sz="0" w:space="0" w:color="auto"/>
      </w:divBdr>
    </w:div>
    <w:div w:id="332686146">
      <w:bodyDiv w:val="1"/>
      <w:marLeft w:val="0"/>
      <w:marRight w:val="0"/>
      <w:marTop w:val="0"/>
      <w:marBottom w:val="0"/>
      <w:divBdr>
        <w:top w:val="none" w:sz="0" w:space="0" w:color="auto"/>
        <w:left w:val="none" w:sz="0" w:space="0" w:color="auto"/>
        <w:bottom w:val="none" w:sz="0" w:space="0" w:color="auto"/>
        <w:right w:val="none" w:sz="0" w:space="0" w:color="auto"/>
      </w:divBdr>
    </w:div>
    <w:div w:id="363025206">
      <w:bodyDiv w:val="1"/>
      <w:marLeft w:val="0"/>
      <w:marRight w:val="0"/>
      <w:marTop w:val="0"/>
      <w:marBottom w:val="0"/>
      <w:divBdr>
        <w:top w:val="none" w:sz="0" w:space="0" w:color="auto"/>
        <w:left w:val="none" w:sz="0" w:space="0" w:color="auto"/>
        <w:bottom w:val="none" w:sz="0" w:space="0" w:color="auto"/>
        <w:right w:val="none" w:sz="0" w:space="0" w:color="auto"/>
      </w:divBdr>
    </w:div>
    <w:div w:id="419177908">
      <w:bodyDiv w:val="1"/>
      <w:marLeft w:val="0"/>
      <w:marRight w:val="0"/>
      <w:marTop w:val="0"/>
      <w:marBottom w:val="0"/>
      <w:divBdr>
        <w:top w:val="none" w:sz="0" w:space="0" w:color="auto"/>
        <w:left w:val="none" w:sz="0" w:space="0" w:color="auto"/>
        <w:bottom w:val="none" w:sz="0" w:space="0" w:color="auto"/>
        <w:right w:val="none" w:sz="0" w:space="0" w:color="auto"/>
      </w:divBdr>
    </w:div>
    <w:div w:id="427970894">
      <w:bodyDiv w:val="1"/>
      <w:marLeft w:val="0"/>
      <w:marRight w:val="0"/>
      <w:marTop w:val="0"/>
      <w:marBottom w:val="0"/>
      <w:divBdr>
        <w:top w:val="none" w:sz="0" w:space="0" w:color="auto"/>
        <w:left w:val="none" w:sz="0" w:space="0" w:color="auto"/>
        <w:bottom w:val="none" w:sz="0" w:space="0" w:color="auto"/>
        <w:right w:val="none" w:sz="0" w:space="0" w:color="auto"/>
      </w:divBdr>
    </w:div>
    <w:div w:id="438256561">
      <w:bodyDiv w:val="1"/>
      <w:marLeft w:val="0"/>
      <w:marRight w:val="0"/>
      <w:marTop w:val="0"/>
      <w:marBottom w:val="0"/>
      <w:divBdr>
        <w:top w:val="none" w:sz="0" w:space="0" w:color="auto"/>
        <w:left w:val="none" w:sz="0" w:space="0" w:color="auto"/>
        <w:bottom w:val="none" w:sz="0" w:space="0" w:color="auto"/>
        <w:right w:val="none" w:sz="0" w:space="0" w:color="auto"/>
      </w:divBdr>
    </w:div>
    <w:div w:id="443841700">
      <w:bodyDiv w:val="1"/>
      <w:marLeft w:val="0"/>
      <w:marRight w:val="0"/>
      <w:marTop w:val="0"/>
      <w:marBottom w:val="0"/>
      <w:divBdr>
        <w:top w:val="none" w:sz="0" w:space="0" w:color="auto"/>
        <w:left w:val="none" w:sz="0" w:space="0" w:color="auto"/>
        <w:bottom w:val="none" w:sz="0" w:space="0" w:color="auto"/>
        <w:right w:val="none" w:sz="0" w:space="0" w:color="auto"/>
      </w:divBdr>
    </w:div>
    <w:div w:id="449858246">
      <w:bodyDiv w:val="1"/>
      <w:marLeft w:val="0"/>
      <w:marRight w:val="0"/>
      <w:marTop w:val="0"/>
      <w:marBottom w:val="0"/>
      <w:divBdr>
        <w:top w:val="none" w:sz="0" w:space="0" w:color="auto"/>
        <w:left w:val="none" w:sz="0" w:space="0" w:color="auto"/>
        <w:bottom w:val="none" w:sz="0" w:space="0" w:color="auto"/>
        <w:right w:val="none" w:sz="0" w:space="0" w:color="auto"/>
      </w:divBdr>
    </w:div>
    <w:div w:id="480929822">
      <w:bodyDiv w:val="1"/>
      <w:marLeft w:val="0"/>
      <w:marRight w:val="0"/>
      <w:marTop w:val="0"/>
      <w:marBottom w:val="0"/>
      <w:divBdr>
        <w:top w:val="none" w:sz="0" w:space="0" w:color="auto"/>
        <w:left w:val="none" w:sz="0" w:space="0" w:color="auto"/>
        <w:bottom w:val="none" w:sz="0" w:space="0" w:color="auto"/>
        <w:right w:val="none" w:sz="0" w:space="0" w:color="auto"/>
      </w:divBdr>
    </w:div>
    <w:div w:id="484394834">
      <w:bodyDiv w:val="1"/>
      <w:marLeft w:val="0"/>
      <w:marRight w:val="0"/>
      <w:marTop w:val="0"/>
      <w:marBottom w:val="0"/>
      <w:divBdr>
        <w:top w:val="none" w:sz="0" w:space="0" w:color="auto"/>
        <w:left w:val="none" w:sz="0" w:space="0" w:color="auto"/>
        <w:bottom w:val="none" w:sz="0" w:space="0" w:color="auto"/>
        <w:right w:val="none" w:sz="0" w:space="0" w:color="auto"/>
      </w:divBdr>
    </w:div>
    <w:div w:id="511143438">
      <w:bodyDiv w:val="1"/>
      <w:marLeft w:val="0"/>
      <w:marRight w:val="0"/>
      <w:marTop w:val="0"/>
      <w:marBottom w:val="0"/>
      <w:divBdr>
        <w:top w:val="none" w:sz="0" w:space="0" w:color="auto"/>
        <w:left w:val="none" w:sz="0" w:space="0" w:color="auto"/>
        <w:bottom w:val="none" w:sz="0" w:space="0" w:color="auto"/>
        <w:right w:val="none" w:sz="0" w:space="0" w:color="auto"/>
      </w:divBdr>
      <w:divsChild>
        <w:div w:id="191111271">
          <w:marLeft w:val="0"/>
          <w:marRight w:val="0"/>
          <w:marTop w:val="0"/>
          <w:marBottom w:val="0"/>
          <w:divBdr>
            <w:top w:val="none" w:sz="0" w:space="0" w:color="auto"/>
            <w:left w:val="none" w:sz="0" w:space="0" w:color="auto"/>
            <w:bottom w:val="none" w:sz="0" w:space="0" w:color="auto"/>
            <w:right w:val="none" w:sz="0" w:space="0" w:color="auto"/>
          </w:divBdr>
        </w:div>
        <w:div w:id="276059891">
          <w:marLeft w:val="0"/>
          <w:marRight w:val="0"/>
          <w:marTop w:val="0"/>
          <w:marBottom w:val="0"/>
          <w:divBdr>
            <w:top w:val="none" w:sz="0" w:space="0" w:color="auto"/>
            <w:left w:val="none" w:sz="0" w:space="0" w:color="auto"/>
            <w:bottom w:val="none" w:sz="0" w:space="0" w:color="auto"/>
            <w:right w:val="none" w:sz="0" w:space="0" w:color="auto"/>
          </w:divBdr>
        </w:div>
        <w:div w:id="593441786">
          <w:marLeft w:val="0"/>
          <w:marRight w:val="0"/>
          <w:marTop w:val="0"/>
          <w:marBottom w:val="0"/>
          <w:divBdr>
            <w:top w:val="none" w:sz="0" w:space="0" w:color="auto"/>
            <w:left w:val="none" w:sz="0" w:space="0" w:color="auto"/>
            <w:bottom w:val="none" w:sz="0" w:space="0" w:color="auto"/>
            <w:right w:val="none" w:sz="0" w:space="0" w:color="auto"/>
          </w:divBdr>
        </w:div>
        <w:div w:id="626086662">
          <w:marLeft w:val="0"/>
          <w:marRight w:val="0"/>
          <w:marTop w:val="0"/>
          <w:marBottom w:val="0"/>
          <w:divBdr>
            <w:top w:val="none" w:sz="0" w:space="0" w:color="auto"/>
            <w:left w:val="none" w:sz="0" w:space="0" w:color="auto"/>
            <w:bottom w:val="none" w:sz="0" w:space="0" w:color="auto"/>
            <w:right w:val="none" w:sz="0" w:space="0" w:color="auto"/>
          </w:divBdr>
        </w:div>
        <w:div w:id="1002582355">
          <w:marLeft w:val="0"/>
          <w:marRight w:val="0"/>
          <w:marTop w:val="0"/>
          <w:marBottom w:val="0"/>
          <w:divBdr>
            <w:top w:val="none" w:sz="0" w:space="0" w:color="auto"/>
            <w:left w:val="none" w:sz="0" w:space="0" w:color="auto"/>
            <w:bottom w:val="none" w:sz="0" w:space="0" w:color="auto"/>
            <w:right w:val="none" w:sz="0" w:space="0" w:color="auto"/>
          </w:divBdr>
        </w:div>
        <w:div w:id="1138255231">
          <w:marLeft w:val="0"/>
          <w:marRight w:val="0"/>
          <w:marTop w:val="0"/>
          <w:marBottom w:val="0"/>
          <w:divBdr>
            <w:top w:val="none" w:sz="0" w:space="0" w:color="auto"/>
            <w:left w:val="none" w:sz="0" w:space="0" w:color="auto"/>
            <w:bottom w:val="none" w:sz="0" w:space="0" w:color="auto"/>
            <w:right w:val="none" w:sz="0" w:space="0" w:color="auto"/>
          </w:divBdr>
        </w:div>
        <w:div w:id="1170098658">
          <w:marLeft w:val="0"/>
          <w:marRight w:val="0"/>
          <w:marTop w:val="0"/>
          <w:marBottom w:val="0"/>
          <w:divBdr>
            <w:top w:val="none" w:sz="0" w:space="0" w:color="auto"/>
            <w:left w:val="none" w:sz="0" w:space="0" w:color="auto"/>
            <w:bottom w:val="none" w:sz="0" w:space="0" w:color="auto"/>
            <w:right w:val="none" w:sz="0" w:space="0" w:color="auto"/>
          </w:divBdr>
        </w:div>
        <w:div w:id="1353728427">
          <w:marLeft w:val="0"/>
          <w:marRight w:val="0"/>
          <w:marTop w:val="0"/>
          <w:marBottom w:val="0"/>
          <w:divBdr>
            <w:top w:val="none" w:sz="0" w:space="0" w:color="auto"/>
            <w:left w:val="none" w:sz="0" w:space="0" w:color="auto"/>
            <w:bottom w:val="none" w:sz="0" w:space="0" w:color="auto"/>
            <w:right w:val="none" w:sz="0" w:space="0" w:color="auto"/>
          </w:divBdr>
        </w:div>
        <w:div w:id="1419330634">
          <w:marLeft w:val="0"/>
          <w:marRight w:val="0"/>
          <w:marTop w:val="0"/>
          <w:marBottom w:val="0"/>
          <w:divBdr>
            <w:top w:val="none" w:sz="0" w:space="0" w:color="auto"/>
            <w:left w:val="none" w:sz="0" w:space="0" w:color="auto"/>
            <w:bottom w:val="none" w:sz="0" w:space="0" w:color="auto"/>
            <w:right w:val="none" w:sz="0" w:space="0" w:color="auto"/>
          </w:divBdr>
        </w:div>
        <w:div w:id="1675306769">
          <w:marLeft w:val="0"/>
          <w:marRight w:val="0"/>
          <w:marTop w:val="0"/>
          <w:marBottom w:val="0"/>
          <w:divBdr>
            <w:top w:val="none" w:sz="0" w:space="0" w:color="auto"/>
            <w:left w:val="none" w:sz="0" w:space="0" w:color="auto"/>
            <w:bottom w:val="none" w:sz="0" w:space="0" w:color="auto"/>
            <w:right w:val="none" w:sz="0" w:space="0" w:color="auto"/>
          </w:divBdr>
        </w:div>
        <w:div w:id="1840458209">
          <w:marLeft w:val="0"/>
          <w:marRight w:val="0"/>
          <w:marTop w:val="0"/>
          <w:marBottom w:val="0"/>
          <w:divBdr>
            <w:top w:val="none" w:sz="0" w:space="0" w:color="auto"/>
            <w:left w:val="none" w:sz="0" w:space="0" w:color="auto"/>
            <w:bottom w:val="none" w:sz="0" w:space="0" w:color="auto"/>
            <w:right w:val="none" w:sz="0" w:space="0" w:color="auto"/>
          </w:divBdr>
        </w:div>
        <w:div w:id="2005549518">
          <w:marLeft w:val="0"/>
          <w:marRight w:val="0"/>
          <w:marTop w:val="0"/>
          <w:marBottom w:val="0"/>
          <w:divBdr>
            <w:top w:val="none" w:sz="0" w:space="0" w:color="auto"/>
            <w:left w:val="none" w:sz="0" w:space="0" w:color="auto"/>
            <w:bottom w:val="none" w:sz="0" w:space="0" w:color="auto"/>
            <w:right w:val="none" w:sz="0" w:space="0" w:color="auto"/>
          </w:divBdr>
        </w:div>
      </w:divsChild>
    </w:div>
    <w:div w:id="515314496">
      <w:bodyDiv w:val="1"/>
      <w:marLeft w:val="0"/>
      <w:marRight w:val="0"/>
      <w:marTop w:val="0"/>
      <w:marBottom w:val="0"/>
      <w:divBdr>
        <w:top w:val="none" w:sz="0" w:space="0" w:color="auto"/>
        <w:left w:val="none" w:sz="0" w:space="0" w:color="auto"/>
        <w:bottom w:val="none" w:sz="0" w:space="0" w:color="auto"/>
        <w:right w:val="none" w:sz="0" w:space="0" w:color="auto"/>
      </w:divBdr>
    </w:div>
    <w:div w:id="533421098">
      <w:bodyDiv w:val="1"/>
      <w:marLeft w:val="0"/>
      <w:marRight w:val="0"/>
      <w:marTop w:val="0"/>
      <w:marBottom w:val="0"/>
      <w:divBdr>
        <w:top w:val="none" w:sz="0" w:space="0" w:color="auto"/>
        <w:left w:val="none" w:sz="0" w:space="0" w:color="auto"/>
        <w:bottom w:val="none" w:sz="0" w:space="0" w:color="auto"/>
        <w:right w:val="none" w:sz="0" w:space="0" w:color="auto"/>
      </w:divBdr>
    </w:div>
    <w:div w:id="550921627">
      <w:bodyDiv w:val="1"/>
      <w:marLeft w:val="0"/>
      <w:marRight w:val="0"/>
      <w:marTop w:val="0"/>
      <w:marBottom w:val="0"/>
      <w:divBdr>
        <w:top w:val="none" w:sz="0" w:space="0" w:color="auto"/>
        <w:left w:val="none" w:sz="0" w:space="0" w:color="auto"/>
        <w:bottom w:val="none" w:sz="0" w:space="0" w:color="auto"/>
        <w:right w:val="none" w:sz="0" w:space="0" w:color="auto"/>
      </w:divBdr>
    </w:div>
    <w:div w:id="583105680">
      <w:bodyDiv w:val="1"/>
      <w:marLeft w:val="0"/>
      <w:marRight w:val="0"/>
      <w:marTop w:val="0"/>
      <w:marBottom w:val="0"/>
      <w:divBdr>
        <w:top w:val="none" w:sz="0" w:space="0" w:color="auto"/>
        <w:left w:val="none" w:sz="0" w:space="0" w:color="auto"/>
        <w:bottom w:val="none" w:sz="0" w:space="0" w:color="auto"/>
        <w:right w:val="none" w:sz="0" w:space="0" w:color="auto"/>
      </w:divBdr>
    </w:div>
    <w:div w:id="621031745">
      <w:bodyDiv w:val="1"/>
      <w:marLeft w:val="0"/>
      <w:marRight w:val="0"/>
      <w:marTop w:val="0"/>
      <w:marBottom w:val="0"/>
      <w:divBdr>
        <w:top w:val="none" w:sz="0" w:space="0" w:color="auto"/>
        <w:left w:val="none" w:sz="0" w:space="0" w:color="auto"/>
        <w:bottom w:val="none" w:sz="0" w:space="0" w:color="auto"/>
        <w:right w:val="none" w:sz="0" w:space="0" w:color="auto"/>
      </w:divBdr>
    </w:div>
    <w:div w:id="638538505">
      <w:bodyDiv w:val="1"/>
      <w:marLeft w:val="0"/>
      <w:marRight w:val="0"/>
      <w:marTop w:val="0"/>
      <w:marBottom w:val="0"/>
      <w:divBdr>
        <w:top w:val="none" w:sz="0" w:space="0" w:color="auto"/>
        <w:left w:val="none" w:sz="0" w:space="0" w:color="auto"/>
        <w:bottom w:val="none" w:sz="0" w:space="0" w:color="auto"/>
        <w:right w:val="none" w:sz="0" w:space="0" w:color="auto"/>
      </w:divBdr>
    </w:div>
    <w:div w:id="661347294">
      <w:bodyDiv w:val="1"/>
      <w:marLeft w:val="0"/>
      <w:marRight w:val="0"/>
      <w:marTop w:val="0"/>
      <w:marBottom w:val="0"/>
      <w:divBdr>
        <w:top w:val="none" w:sz="0" w:space="0" w:color="auto"/>
        <w:left w:val="none" w:sz="0" w:space="0" w:color="auto"/>
        <w:bottom w:val="none" w:sz="0" w:space="0" w:color="auto"/>
        <w:right w:val="none" w:sz="0" w:space="0" w:color="auto"/>
      </w:divBdr>
    </w:div>
    <w:div w:id="665474860">
      <w:bodyDiv w:val="1"/>
      <w:marLeft w:val="0"/>
      <w:marRight w:val="0"/>
      <w:marTop w:val="0"/>
      <w:marBottom w:val="0"/>
      <w:divBdr>
        <w:top w:val="none" w:sz="0" w:space="0" w:color="auto"/>
        <w:left w:val="none" w:sz="0" w:space="0" w:color="auto"/>
        <w:bottom w:val="none" w:sz="0" w:space="0" w:color="auto"/>
        <w:right w:val="none" w:sz="0" w:space="0" w:color="auto"/>
      </w:divBdr>
    </w:div>
    <w:div w:id="714813714">
      <w:bodyDiv w:val="1"/>
      <w:marLeft w:val="0"/>
      <w:marRight w:val="0"/>
      <w:marTop w:val="0"/>
      <w:marBottom w:val="0"/>
      <w:divBdr>
        <w:top w:val="none" w:sz="0" w:space="0" w:color="auto"/>
        <w:left w:val="none" w:sz="0" w:space="0" w:color="auto"/>
        <w:bottom w:val="none" w:sz="0" w:space="0" w:color="auto"/>
        <w:right w:val="none" w:sz="0" w:space="0" w:color="auto"/>
      </w:divBdr>
      <w:divsChild>
        <w:div w:id="327908854">
          <w:marLeft w:val="0"/>
          <w:marRight w:val="0"/>
          <w:marTop w:val="0"/>
          <w:marBottom w:val="0"/>
          <w:divBdr>
            <w:top w:val="none" w:sz="0" w:space="0" w:color="auto"/>
            <w:left w:val="none" w:sz="0" w:space="0" w:color="auto"/>
            <w:bottom w:val="none" w:sz="0" w:space="0" w:color="auto"/>
            <w:right w:val="none" w:sz="0" w:space="0" w:color="auto"/>
          </w:divBdr>
        </w:div>
        <w:div w:id="682243569">
          <w:marLeft w:val="0"/>
          <w:marRight w:val="0"/>
          <w:marTop w:val="0"/>
          <w:marBottom w:val="0"/>
          <w:divBdr>
            <w:top w:val="none" w:sz="0" w:space="0" w:color="auto"/>
            <w:left w:val="none" w:sz="0" w:space="0" w:color="auto"/>
            <w:bottom w:val="none" w:sz="0" w:space="0" w:color="auto"/>
            <w:right w:val="none" w:sz="0" w:space="0" w:color="auto"/>
          </w:divBdr>
          <w:divsChild>
            <w:div w:id="1279726361">
              <w:marLeft w:val="0"/>
              <w:marRight w:val="0"/>
              <w:marTop w:val="0"/>
              <w:marBottom w:val="0"/>
              <w:divBdr>
                <w:top w:val="none" w:sz="0" w:space="0" w:color="auto"/>
                <w:left w:val="none" w:sz="0" w:space="0" w:color="auto"/>
                <w:bottom w:val="none" w:sz="0" w:space="0" w:color="auto"/>
                <w:right w:val="none" w:sz="0" w:space="0" w:color="auto"/>
              </w:divBdr>
            </w:div>
            <w:div w:id="1440836839">
              <w:marLeft w:val="0"/>
              <w:marRight w:val="0"/>
              <w:marTop w:val="0"/>
              <w:marBottom w:val="0"/>
              <w:divBdr>
                <w:top w:val="none" w:sz="0" w:space="0" w:color="auto"/>
                <w:left w:val="none" w:sz="0" w:space="0" w:color="auto"/>
                <w:bottom w:val="none" w:sz="0" w:space="0" w:color="auto"/>
                <w:right w:val="none" w:sz="0" w:space="0" w:color="auto"/>
              </w:divBdr>
            </w:div>
            <w:div w:id="2128116139">
              <w:marLeft w:val="0"/>
              <w:marRight w:val="0"/>
              <w:marTop w:val="0"/>
              <w:marBottom w:val="0"/>
              <w:divBdr>
                <w:top w:val="none" w:sz="0" w:space="0" w:color="auto"/>
                <w:left w:val="none" w:sz="0" w:space="0" w:color="auto"/>
                <w:bottom w:val="none" w:sz="0" w:space="0" w:color="auto"/>
                <w:right w:val="none" w:sz="0" w:space="0" w:color="auto"/>
              </w:divBdr>
            </w:div>
          </w:divsChild>
        </w:div>
        <w:div w:id="1234773847">
          <w:marLeft w:val="0"/>
          <w:marRight w:val="0"/>
          <w:marTop w:val="0"/>
          <w:marBottom w:val="0"/>
          <w:divBdr>
            <w:top w:val="none" w:sz="0" w:space="0" w:color="auto"/>
            <w:left w:val="none" w:sz="0" w:space="0" w:color="auto"/>
            <w:bottom w:val="none" w:sz="0" w:space="0" w:color="auto"/>
            <w:right w:val="none" w:sz="0" w:space="0" w:color="auto"/>
          </w:divBdr>
          <w:divsChild>
            <w:div w:id="429594144">
              <w:marLeft w:val="0"/>
              <w:marRight w:val="0"/>
              <w:marTop w:val="0"/>
              <w:marBottom w:val="0"/>
              <w:divBdr>
                <w:top w:val="none" w:sz="0" w:space="0" w:color="auto"/>
                <w:left w:val="none" w:sz="0" w:space="0" w:color="auto"/>
                <w:bottom w:val="none" w:sz="0" w:space="0" w:color="auto"/>
                <w:right w:val="none" w:sz="0" w:space="0" w:color="auto"/>
              </w:divBdr>
            </w:div>
            <w:div w:id="1212812615">
              <w:marLeft w:val="0"/>
              <w:marRight w:val="0"/>
              <w:marTop w:val="0"/>
              <w:marBottom w:val="0"/>
              <w:divBdr>
                <w:top w:val="none" w:sz="0" w:space="0" w:color="auto"/>
                <w:left w:val="none" w:sz="0" w:space="0" w:color="auto"/>
                <w:bottom w:val="none" w:sz="0" w:space="0" w:color="auto"/>
                <w:right w:val="none" w:sz="0" w:space="0" w:color="auto"/>
              </w:divBdr>
            </w:div>
            <w:div w:id="1321957672">
              <w:marLeft w:val="0"/>
              <w:marRight w:val="0"/>
              <w:marTop w:val="0"/>
              <w:marBottom w:val="0"/>
              <w:divBdr>
                <w:top w:val="none" w:sz="0" w:space="0" w:color="auto"/>
                <w:left w:val="none" w:sz="0" w:space="0" w:color="auto"/>
                <w:bottom w:val="none" w:sz="0" w:space="0" w:color="auto"/>
                <w:right w:val="none" w:sz="0" w:space="0" w:color="auto"/>
              </w:divBdr>
            </w:div>
            <w:div w:id="1518815559">
              <w:marLeft w:val="0"/>
              <w:marRight w:val="0"/>
              <w:marTop w:val="0"/>
              <w:marBottom w:val="0"/>
              <w:divBdr>
                <w:top w:val="none" w:sz="0" w:space="0" w:color="auto"/>
                <w:left w:val="none" w:sz="0" w:space="0" w:color="auto"/>
                <w:bottom w:val="none" w:sz="0" w:space="0" w:color="auto"/>
                <w:right w:val="none" w:sz="0" w:space="0" w:color="auto"/>
              </w:divBdr>
            </w:div>
          </w:divsChild>
        </w:div>
        <w:div w:id="1470979799">
          <w:marLeft w:val="0"/>
          <w:marRight w:val="0"/>
          <w:marTop w:val="0"/>
          <w:marBottom w:val="0"/>
          <w:divBdr>
            <w:top w:val="none" w:sz="0" w:space="0" w:color="auto"/>
            <w:left w:val="none" w:sz="0" w:space="0" w:color="auto"/>
            <w:bottom w:val="none" w:sz="0" w:space="0" w:color="auto"/>
            <w:right w:val="none" w:sz="0" w:space="0" w:color="auto"/>
          </w:divBdr>
        </w:div>
        <w:div w:id="1688291991">
          <w:marLeft w:val="0"/>
          <w:marRight w:val="0"/>
          <w:marTop w:val="0"/>
          <w:marBottom w:val="0"/>
          <w:divBdr>
            <w:top w:val="none" w:sz="0" w:space="0" w:color="auto"/>
            <w:left w:val="none" w:sz="0" w:space="0" w:color="auto"/>
            <w:bottom w:val="none" w:sz="0" w:space="0" w:color="auto"/>
            <w:right w:val="none" w:sz="0" w:space="0" w:color="auto"/>
          </w:divBdr>
          <w:divsChild>
            <w:div w:id="129232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133795">
      <w:bodyDiv w:val="1"/>
      <w:marLeft w:val="0"/>
      <w:marRight w:val="0"/>
      <w:marTop w:val="0"/>
      <w:marBottom w:val="0"/>
      <w:divBdr>
        <w:top w:val="none" w:sz="0" w:space="0" w:color="auto"/>
        <w:left w:val="none" w:sz="0" w:space="0" w:color="auto"/>
        <w:bottom w:val="none" w:sz="0" w:space="0" w:color="auto"/>
        <w:right w:val="none" w:sz="0" w:space="0" w:color="auto"/>
      </w:divBdr>
    </w:div>
    <w:div w:id="725571415">
      <w:bodyDiv w:val="1"/>
      <w:marLeft w:val="0"/>
      <w:marRight w:val="0"/>
      <w:marTop w:val="0"/>
      <w:marBottom w:val="0"/>
      <w:divBdr>
        <w:top w:val="none" w:sz="0" w:space="0" w:color="auto"/>
        <w:left w:val="none" w:sz="0" w:space="0" w:color="auto"/>
        <w:bottom w:val="none" w:sz="0" w:space="0" w:color="auto"/>
        <w:right w:val="none" w:sz="0" w:space="0" w:color="auto"/>
      </w:divBdr>
    </w:div>
    <w:div w:id="737288108">
      <w:bodyDiv w:val="1"/>
      <w:marLeft w:val="0"/>
      <w:marRight w:val="0"/>
      <w:marTop w:val="0"/>
      <w:marBottom w:val="0"/>
      <w:divBdr>
        <w:top w:val="none" w:sz="0" w:space="0" w:color="auto"/>
        <w:left w:val="none" w:sz="0" w:space="0" w:color="auto"/>
        <w:bottom w:val="none" w:sz="0" w:space="0" w:color="auto"/>
        <w:right w:val="none" w:sz="0" w:space="0" w:color="auto"/>
      </w:divBdr>
    </w:div>
    <w:div w:id="778456099">
      <w:bodyDiv w:val="1"/>
      <w:marLeft w:val="0"/>
      <w:marRight w:val="0"/>
      <w:marTop w:val="0"/>
      <w:marBottom w:val="0"/>
      <w:divBdr>
        <w:top w:val="none" w:sz="0" w:space="0" w:color="auto"/>
        <w:left w:val="none" w:sz="0" w:space="0" w:color="auto"/>
        <w:bottom w:val="none" w:sz="0" w:space="0" w:color="auto"/>
        <w:right w:val="none" w:sz="0" w:space="0" w:color="auto"/>
      </w:divBdr>
    </w:div>
    <w:div w:id="801002334">
      <w:bodyDiv w:val="1"/>
      <w:marLeft w:val="0"/>
      <w:marRight w:val="0"/>
      <w:marTop w:val="0"/>
      <w:marBottom w:val="0"/>
      <w:divBdr>
        <w:top w:val="none" w:sz="0" w:space="0" w:color="auto"/>
        <w:left w:val="none" w:sz="0" w:space="0" w:color="auto"/>
        <w:bottom w:val="none" w:sz="0" w:space="0" w:color="auto"/>
        <w:right w:val="none" w:sz="0" w:space="0" w:color="auto"/>
      </w:divBdr>
    </w:div>
    <w:div w:id="825364806">
      <w:bodyDiv w:val="1"/>
      <w:marLeft w:val="0"/>
      <w:marRight w:val="0"/>
      <w:marTop w:val="0"/>
      <w:marBottom w:val="0"/>
      <w:divBdr>
        <w:top w:val="none" w:sz="0" w:space="0" w:color="auto"/>
        <w:left w:val="none" w:sz="0" w:space="0" w:color="auto"/>
        <w:bottom w:val="none" w:sz="0" w:space="0" w:color="auto"/>
        <w:right w:val="none" w:sz="0" w:space="0" w:color="auto"/>
      </w:divBdr>
    </w:div>
    <w:div w:id="825392567">
      <w:bodyDiv w:val="1"/>
      <w:marLeft w:val="0"/>
      <w:marRight w:val="0"/>
      <w:marTop w:val="0"/>
      <w:marBottom w:val="0"/>
      <w:divBdr>
        <w:top w:val="none" w:sz="0" w:space="0" w:color="auto"/>
        <w:left w:val="none" w:sz="0" w:space="0" w:color="auto"/>
        <w:bottom w:val="none" w:sz="0" w:space="0" w:color="auto"/>
        <w:right w:val="none" w:sz="0" w:space="0" w:color="auto"/>
      </w:divBdr>
    </w:div>
    <w:div w:id="886989507">
      <w:bodyDiv w:val="1"/>
      <w:marLeft w:val="0"/>
      <w:marRight w:val="0"/>
      <w:marTop w:val="0"/>
      <w:marBottom w:val="0"/>
      <w:divBdr>
        <w:top w:val="none" w:sz="0" w:space="0" w:color="auto"/>
        <w:left w:val="none" w:sz="0" w:space="0" w:color="auto"/>
        <w:bottom w:val="none" w:sz="0" w:space="0" w:color="auto"/>
        <w:right w:val="none" w:sz="0" w:space="0" w:color="auto"/>
      </w:divBdr>
    </w:div>
    <w:div w:id="890313332">
      <w:bodyDiv w:val="1"/>
      <w:marLeft w:val="0"/>
      <w:marRight w:val="0"/>
      <w:marTop w:val="0"/>
      <w:marBottom w:val="0"/>
      <w:divBdr>
        <w:top w:val="none" w:sz="0" w:space="0" w:color="auto"/>
        <w:left w:val="none" w:sz="0" w:space="0" w:color="auto"/>
        <w:bottom w:val="none" w:sz="0" w:space="0" w:color="auto"/>
        <w:right w:val="none" w:sz="0" w:space="0" w:color="auto"/>
      </w:divBdr>
    </w:div>
    <w:div w:id="949818075">
      <w:bodyDiv w:val="1"/>
      <w:marLeft w:val="0"/>
      <w:marRight w:val="0"/>
      <w:marTop w:val="0"/>
      <w:marBottom w:val="0"/>
      <w:divBdr>
        <w:top w:val="none" w:sz="0" w:space="0" w:color="auto"/>
        <w:left w:val="none" w:sz="0" w:space="0" w:color="auto"/>
        <w:bottom w:val="none" w:sz="0" w:space="0" w:color="auto"/>
        <w:right w:val="none" w:sz="0" w:space="0" w:color="auto"/>
      </w:divBdr>
    </w:div>
    <w:div w:id="966474387">
      <w:bodyDiv w:val="1"/>
      <w:marLeft w:val="0"/>
      <w:marRight w:val="0"/>
      <w:marTop w:val="0"/>
      <w:marBottom w:val="0"/>
      <w:divBdr>
        <w:top w:val="none" w:sz="0" w:space="0" w:color="auto"/>
        <w:left w:val="none" w:sz="0" w:space="0" w:color="auto"/>
        <w:bottom w:val="none" w:sz="0" w:space="0" w:color="auto"/>
        <w:right w:val="none" w:sz="0" w:space="0" w:color="auto"/>
      </w:divBdr>
    </w:div>
    <w:div w:id="989940565">
      <w:bodyDiv w:val="1"/>
      <w:marLeft w:val="0"/>
      <w:marRight w:val="0"/>
      <w:marTop w:val="0"/>
      <w:marBottom w:val="0"/>
      <w:divBdr>
        <w:top w:val="none" w:sz="0" w:space="0" w:color="auto"/>
        <w:left w:val="none" w:sz="0" w:space="0" w:color="auto"/>
        <w:bottom w:val="none" w:sz="0" w:space="0" w:color="auto"/>
        <w:right w:val="none" w:sz="0" w:space="0" w:color="auto"/>
      </w:divBdr>
    </w:div>
    <w:div w:id="1036278046">
      <w:bodyDiv w:val="1"/>
      <w:marLeft w:val="0"/>
      <w:marRight w:val="0"/>
      <w:marTop w:val="0"/>
      <w:marBottom w:val="0"/>
      <w:divBdr>
        <w:top w:val="none" w:sz="0" w:space="0" w:color="auto"/>
        <w:left w:val="none" w:sz="0" w:space="0" w:color="auto"/>
        <w:bottom w:val="none" w:sz="0" w:space="0" w:color="auto"/>
        <w:right w:val="none" w:sz="0" w:space="0" w:color="auto"/>
      </w:divBdr>
    </w:div>
    <w:div w:id="1047140562">
      <w:bodyDiv w:val="1"/>
      <w:marLeft w:val="0"/>
      <w:marRight w:val="0"/>
      <w:marTop w:val="0"/>
      <w:marBottom w:val="0"/>
      <w:divBdr>
        <w:top w:val="none" w:sz="0" w:space="0" w:color="auto"/>
        <w:left w:val="none" w:sz="0" w:space="0" w:color="auto"/>
        <w:bottom w:val="none" w:sz="0" w:space="0" w:color="auto"/>
        <w:right w:val="none" w:sz="0" w:space="0" w:color="auto"/>
      </w:divBdr>
    </w:div>
    <w:div w:id="1072118002">
      <w:bodyDiv w:val="1"/>
      <w:marLeft w:val="0"/>
      <w:marRight w:val="0"/>
      <w:marTop w:val="0"/>
      <w:marBottom w:val="0"/>
      <w:divBdr>
        <w:top w:val="none" w:sz="0" w:space="0" w:color="auto"/>
        <w:left w:val="none" w:sz="0" w:space="0" w:color="auto"/>
        <w:bottom w:val="none" w:sz="0" w:space="0" w:color="auto"/>
        <w:right w:val="none" w:sz="0" w:space="0" w:color="auto"/>
      </w:divBdr>
    </w:div>
    <w:div w:id="1081024212">
      <w:bodyDiv w:val="1"/>
      <w:marLeft w:val="0"/>
      <w:marRight w:val="0"/>
      <w:marTop w:val="0"/>
      <w:marBottom w:val="0"/>
      <w:divBdr>
        <w:top w:val="none" w:sz="0" w:space="0" w:color="auto"/>
        <w:left w:val="none" w:sz="0" w:space="0" w:color="auto"/>
        <w:bottom w:val="none" w:sz="0" w:space="0" w:color="auto"/>
        <w:right w:val="none" w:sz="0" w:space="0" w:color="auto"/>
      </w:divBdr>
    </w:div>
    <w:div w:id="1092899410">
      <w:bodyDiv w:val="1"/>
      <w:marLeft w:val="0"/>
      <w:marRight w:val="0"/>
      <w:marTop w:val="0"/>
      <w:marBottom w:val="0"/>
      <w:divBdr>
        <w:top w:val="none" w:sz="0" w:space="0" w:color="auto"/>
        <w:left w:val="none" w:sz="0" w:space="0" w:color="auto"/>
        <w:bottom w:val="none" w:sz="0" w:space="0" w:color="auto"/>
        <w:right w:val="none" w:sz="0" w:space="0" w:color="auto"/>
      </w:divBdr>
    </w:div>
    <w:div w:id="1212381418">
      <w:bodyDiv w:val="1"/>
      <w:marLeft w:val="0"/>
      <w:marRight w:val="0"/>
      <w:marTop w:val="0"/>
      <w:marBottom w:val="0"/>
      <w:divBdr>
        <w:top w:val="none" w:sz="0" w:space="0" w:color="auto"/>
        <w:left w:val="none" w:sz="0" w:space="0" w:color="auto"/>
        <w:bottom w:val="none" w:sz="0" w:space="0" w:color="auto"/>
        <w:right w:val="none" w:sz="0" w:space="0" w:color="auto"/>
      </w:divBdr>
    </w:div>
    <w:div w:id="1230657293">
      <w:bodyDiv w:val="1"/>
      <w:marLeft w:val="0"/>
      <w:marRight w:val="0"/>
      <w:marTop w:val="0"/>
      <w:marBottom w:val="0"/>
      <w:divBdr>
        <w:top w:val="none" w:sz="0" w:space="0" w:color="auto"/>
        <w:left w:val="none" w:sz="0" w:space="0" w:color="auto"/>
        <w:bottom w:val="none" w:sz="0" w:space="0" w:color="auto"/>
        <w:right w:val="none" w:sz="0" w:space="0" w:color="auto"/>
      </w:divBdr>
    </w:div>
    <w:div w:id="1253317272">
      <w:bodyDiv w:val="1"/>
      <w:marLeft w:val="0"/>
      <w:marRight w:val="0"/>
      <w:marTop w:val="0"/>
      <w:marBottom w:val="0"/>
      <w:divBdr>
        <w:top w:val="none" w:sz="0" w:space="0" w:color="auto"/>
        <w:left w:val="none" w:sz="0" w:space="0" w:color="auto"/>
        <w:bottom w:val="none" w:sz="0" w:space="0" w:color="auto"/>
        <w:right w:val="none" w:sz="0" w:space="0" w:color="auto"/>
      </w:divBdr>
    </w:div>
    <w:div w:id="1255432745">
      <w:bodyDiv w:val="1"/>
      <w:marLeft w:val="0"/>
      <w:marRight w:val="0"/>
      <w:marTop w:val="0"/>
      <w:marBottom w:val="0"/>
      <w:divBdr>
        <w:top w:val="none" w:sz="0" w:space="0" w:color="auto"/>
        <w:left w:val="none" w:sz="0" w:space="0" w:color="auto"/>
        <w:bottom w:val="none" w:sz="0" w:space="0" w:color="auto"/>
        <w:right w:val="none" w:sz="0" w:space="0" w:color="auto"/>
      </w:divBdr>
    </w:div>
    <w:div w:id="1257862051">
      <w:bodyDiv w:val="1"/>
      <w:marLeft w:val="0"/>
      <w:marRight w:val="0"/>
      <w:marTop w:val="0"/>
      <w:marBottom w:val="0"/>
      <w:divBdr>
        <w:top w:val="none" w:sz="0" w:space="0" w:color="auto"/>
        <w:left w:val="none" w:sz="0" w:space="0" w:color="auto"/>
        <w:bottom w:val="none" w:sz="0" w:space="0" w:color="auto"/>
        <w:right w:val="none" w:sz="0" w:space="0" w:color="auto"/>
      </w:divBdr>
    </w:div>
    <w:div w:id="1264999698">
      <w:bodyDiv w:val="1"/>
      <w:marLeft w:val="0"/>
      <w:marRight w:val="0"/>
      <w:marTop w:val="0"/>
      <w:marBottom w:val="0"/>
      <w:divBdr>
        <w:top w:val="none" w:sz="0" w:space="0" w:color="auto"/>
        <w:left w:val="none" w:sz="0" w:space="0" w:color="auto"/>
        <w:bottom w:val="none" w:sz="0" w:space="0" w:color="auto"/>
        <w:right w:val="none" w:sz="0" w:space="0" w:color="auto"/>
      </w:divBdr>
      <w:divsChild>
        <w:div w:id="1921911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421991">
      <w:bodyDiv w:val="1"/>
      <w:marLeft w:val="0"/>
      <w:marRight w:val="0"/>
      <w:marTop w:val="0"/>
      <w:marBottom w:val="0"/>
      <w:divBdr>
        <w:top w:val="none" w:sz="0" w:space="0" w:color="auto"/>
        <w:left w:val="none" w:sz="0" w:space="0" w:color="auto"/>
        <w:bottom w:val="none" w:sz="0" w:space="0" w:color="auto"/>
        <w:right w:val="none" w:sz="0" w:space="0" w:color="auto"/>
      </w:divBdr>
    </w:div>
    <w:div w:id="1276789147">
      <w:bodyDiv w:val="1"/>
      <w:marLeft w:val="0"/>
      <w:marRight w:val="0"/>
      <w:marTop w:val="0"/>
      <w:marBottom w:val="0"/>
      <w:divBdr>
        <w:top w:val="none" w:sz="0" w:space="0" w:color="auto"/>
        <w:left w:val="none" w:sz="0" w:space="0" w:color="auto"/>
        <w:bottom w:val="none" w:sz="0" w:space="0" w:color="auto"/>
        <w:right w:val="none" w:sz="0" w:space="0" w:color="auto"/>
      </w:divBdr>
    </w:div>
    <w:div w:id="1285817471">
      <w:bodyDiv w:val="1"/>
      <w:marLeft w:val="0"/>
      <w:marRight w:val="0"/>
      <w:marTop w:val="0"/>
      <w:marBottom w:val="0"/>
      <w:divBdr>
        <w:top w:val="none" w:sz="0" w:space="0" w:color="auto"/>
        <w:left w:val="none" w:sz="0" w:space="0" w:color="auto"/>
        <w:bottom w:val="none" w:sz="0" w:space="0" w:color="auto"/>
        <w:right w:val="none" w:sz="0" w:space="0" w:color="auto"/>
      </w:divBdr>
    </w:div>
    <w:div w:id="1285960034">
      <w:bodyDiv w:val="1"/>
      <w:marLeft w:val="0"/>
      <w:marRight w:val="0"/>
      <w:marTop w:val="0"/>
      <w:marBottom w:val="0"/>
      <w:divBdr>
        <w:top w:val="none" w:sz="0" w:space="0" w:color="auto"/>
        <w:left w:val="none" w:sz="0" w:space="0" w:color="auto"/>
        <w:bottom w:val="none" w:sz="0" w:space="0" w:color="auto"/>
        <w:right w:val="none" w:sz="0" w:space="0" w:color="auto"/>
      </w:divBdr>
      <w:divsChild>
        <w:div w:id="357393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6427410">
      <w:bodyDiv w:val="1"/>
      <w:marLeft w:val="0"/>
      <w:marRight w:val="0"/>
      <w:marTop w:val="0"/>
      <w:marBottom w:val="0"/>
      <w:divBdr>
        <w:top w:val="none" w:sz="0" w:space="0" w:color="auto"/>
        <w:left w:val="none" w:sz="0" w:space="0" w:color="auto"/>
        <w:bottom w:val="none" w:sz="0" w:space="0" w:color="auto"/>
        <w:right w:val="none" w:sz="0" w:space="0" w:color="auto"/>
      </w:divBdr>
    </w:div>
    <w:div w:id="1299336848">
      <w:bodyDiv w:val="1"/>
      <w:marLeft w:val="0"/>
      <w:marRight w:val="0"/>
      <w:marTop w:val="0"/>
      <w:marBottom w:val="0"/>
      <w:divBdr>
        <w:top w:val="none" w:sz="0" w:space="0" w:color="auto"/>
        <w:left w:val="none" w:sz="0" w:space="0" w:color="auto"/>
        <w:bottom w:val="none" w:sz="0" w:space="0" w:color="auto"/>
        <w:right w:val="none" w:sz="0" w:space="0" w:color="auto"/>
      </w:divBdr>
    </w:div>
    <w:div w:id="1319073197">
      <w:bodyDiv w:val="1"/>
      <w:marLeft w:val="0"/>
      <w:marRight w:val="0"/>
      <w:marTop w:val="0"/>
      <w:marBottom w:val="0"/>
      <w:divBdr>
        <w:top w:val="none" w:sz="0" w:space="0" w:color="auto"/>
        <w:left w:val="none" w:sz="0" w:space="0" w:color="auto"/>
        <w:bottom w:val="none" w:sz="0" w:space="0" w:color="auto"/>
        <w:right w:val="none" w:sz="0" w:space="0" w:color="auto"/>
      </w:divBdr>
    </w:div>
    <w:div w:id="1321343963">
      <w:bodyDiv w:val="1"/>
      <w:marLeft w:val="0"/>
      <w:marRight w:val="0"/>
      <w:marTop w:val="0"/>
      <w:marBottom w:val="0"/>
      <w:divBdr>
        <w:top w:val="none" w:sz="0" w:space="0" w:color="auto"/>
        <w:left w:val="none" w:sz="0" w:space="0" w:color="auto"/>
        <w:bottom w:val="none" w:sz="0" w:space="0" w:color="auto"/>
        <w:right w:val="none" w:sz="0" w:space="0" w:color="auto"/>
      </w:divBdr>
    </w:div>
    <w:div w:id="1369185184">
      <w:bodyDiv w:val="1"/>
      <w:marLeft w:val="0"/>
      <w:marRight w:val="0"/>
      <w:marTop w:val="0"/>
      <w:marBottom w:val="0"/>
      <w:divBdr>
        <w:top w:val="none" w:sz="0" w:space="0" w:color="auto"/>
        <w:left w:val="none" w:sz="0" w:space="0" w:color="auto"/>
        <w:bottom w:val="none" w:sz="0" w:space="0" w:color="auto"/>
        <w:right w:val="none" w:sz="0" w:space="0" w:color="auto"/>
      </w:divBdr>
    </w:div>
    <w:div w:id="1393121814">
      <w:bodyDiv w:val="1"/>
      <w:marLeft w:val="0"/>
      <w:marRight w:val="0"/>
      <w:marTop w:val="0"/>
      <w:marBottom w:val="0"/>
      <w:divBdr>
        <w:top w:val="none" w:sz="0" w:space="0" w:color="auto"/>
        <w:left w:val="none" w:sz="0" w:space="0" w:color="auto"/>
        <w:bottom w:val="none" w:sz="0" w:space="0" w:color="auto"/>
        <w:right w:val="none" w:sz="0" w:space="0" w:color="auto"/>
      </w:divBdr>
    </w:div>
    <w:div w:id="1398434021">
      <w:bodyDiv w:val="1"/>
      <w:marLeft w:val="0"/>
      <w:marRight w:val="0"/>
      <w:marTop w:val="0"/>
      <w:marBottom w:val="0"/>
      <w:divBdr>
        <w:top w:val="none" w:sz="0" w:space="0" w:color="auto"/>
        <w:left w:val="none" w:sz="0" w:space="0" w:color="auto"/>
        <w:bottom w:val="none" w:sz="0" w:space="0" w:color="auto"/>
        <w:right w:val="none" w:sz="0" w:space="0" w:color="auto"/>
      </w:divBdr>
    </w:div>
    <w:div w:id="1400589232">
      <w:bodyDiv w:val="1"/>
      <w:marLeft w:val="0"/>
      <w:marRight w:val="0"/>
      <w:marTop w:val="0"/>
      <w:marBottom w:val="0"/>
      <w:divBdr>
        <w:top w:val="none" w:sz="0" w:space="0" w:color="auto"/>
        <w:left w:val="none" w:sz="0" w:space="0" w:color="auto"/>
        <w:bottom w:val="none" w:sz="0" w:space="0" w:color="auto"/>
        <w:right w:val="none" w:sz="0" w:space="0" w:color="auto"/>
      </w:divBdr>
    </w:div>
    <w:div w:id="1401829056">
      <w:bodyDiv w:val="1"/>
      <w:marLeft w:val="0"/>
      <w:marRight w:val="0"/>
      <w:marTop w:val="0"/>
      <w:marBottom w:val="0"/>
      <w:divBdr>
        <w:top w:val="none" w:sz="0" w:space="0" w:color="auto"/>
        <w:left w:val="none" w:sz="0" w:space="0" w:color="auto"/>
        <w:bottom w:val="none" w:sz="0" w:space="0" w:color="auto"/>
        <w:right w:val="none" w:sz="0" w:space="0" w:color="auto"/>
      </w:divBdr>
    </w:div>
    <w:div w:id="1402673132">
      <w:bodyDiv w:val="1"/>
      <w:marLeft w:val="0"/>
      <w:marRight w:val="0"/>
      <w:marTop w:val="0"/>
      <w:marBottom w:val="0"/>
      <w:divBdr>
        <w:top w:val="none" w:sz="0" w:space="0" w:color="auto"/>
        <w:left w:val="none" w:sz="0" w:space="0" w:color="auto"/>
        <w:bottom w:val="none" w:sz="0" w:space="0" w:color="auto"/>
        <w:right w:val="none" w:sz="0" w:space="0" w:color="auto"/>
      </w:divBdr>
    </w:div>
    <w:div w:id="1407072704">
      <w:bodyDiv w:val="1"/>
      <w:marLeft w:val="0"/>
      <w:marRight w:val="0"/>
      <w:marTop w:val="0"/>
      <w:marBottom w:val="0"/>
      <w:divBdr>
        <w:top w:val="none" w:sz="0" w:space="0" w:color="auto"/>
        <w:left w:val="none" w:sz="0" w:space="0" w:color="auto"/>
        <w:bottom w:val="none" w:sz="0" w:space="0" w:color="auto"/>
        <w:right w:val="none" w:sz="0" w:space="0" w:color="auto"/>
      </w:divBdr>
    </w:div>
    <w:div w:id="1413506293">
      <w:bodyDiv w:val="1"/>
      <w:marLeft w:val="0"/>
      <w:marRight w:val="0"/>
      <w:marTop w:val="0"/>
      <w:marBottom w:val="0"/>
      <w:divBdr>
        <w:top w:val="none" w:sz="0" w:space="0" w:color="auto"/>
        <w:left w:val="none" w:sz="0" w:space="0" w:color="auto"/>
        <w:bottom w:val="none" w:sz="0" w:space="0" w:color="auto"/>
        <w:right w:val="none" w:sz="0" w:space="0" w:color="auto"/>
      </w:divBdr>
    </w:div>
    <w:div w:id="1425760406">
      <w:bodyDiv w:val="1"/>
      <w:marLeft w:val="0"/>
      <w:marRight w:val="0"/>
      <w:marTop w:val="0"/>
      <w:marBottom w:val="0"/>
      <w:divBdr>
        <w:top w:val="none" w:sz="0" w:space="0" w:color="auto"/>
        <w:left w:val="none" w:sz="0" w:space="0" w:color="auto"/>
        <w:bottom w:val="none" w:sz="0" w:space="0" w:color="auto"/>
        <w:right w:val="none" w:sz="0" w:space="0" w:color="auto"/>
      </w:divBdr>
    </w:div>
    <w:div w:id="1427847519">
      <w:bodyDiv w:val="1"/>
      <w:marLeft w:val="0"/>
      <w:marRight w:val="0"/>
      <w:marTop w:val="0"/>
      <w:marBottom w:val="0"/>
      <w:divBdr>
        <w:top w:val="none" w:sz="0" w:space="0" w:color="auto"/>
        <w:left w:val="none" w:sz="0" w:space="0" w:color="auto"/>
        <w:bottom w:val="none" w:sz="0" w:space="0" w:color="auto"/>
        <w:right w:val="none" w:sz="0" w:space="0" w:color="auto"/>
      </w:divBdr>
    </w:div>
    <w:div w:id="1435981244">
      <w:bodyDiv w:val="1"/>
      <w:marLeft w:val="0"/>
      <w:marRight w:val="0"/>
      <w:marTop w:val="0"/>
      <w:marBottom w:val="0"/>
      <w:divBdr>
        <w:top w:val="none" w:sz="0" w:space="0" w:color="auto"/>
        <w:left w:val="none" w:sz="0" w:space="0" w:color="auto"/>
        <w:bottom w:val="none" w:sz="0" w:space="0" w:color="auto"/>
        <w:right w:val="none" w:sz="0" w:space="0" w:color="auto"/>
      </w:divBdr>
    </w:div>
    <w:div w:id="1439716321">
      <w:bodyDiv w:val="1"/>
      <w:marLeft w:val="0"/>
      <w:marRight w:val="0"/>
      <w:marTop w:val="0"/>
      <w:marBottom w:val="0"/>
      <w:divBdr>
        <w:top w:val="none" w:sz="0" w:space="0" w:color="auto"/>
        <w:left w:val="none" w:sz="0" w:space="0" w:color="auto"/>
        <w:bottom w:val="none" w:sz="0" w:space="0" w:color="auto"/>
        <w:right w:val="none" w:sz="0" w:space="0" w:color="auto"/>
      </w:divBdr>
    </w:div>
    <w:div w:id="1459762735">
      <w:bodyDiv w:val="1"/>
      <w:marLeft w:val="0"/>
      <w:marRight w:val="0"/>
      <w:marTop w:val="0"/>
      <w:marBottom w:val="0"/>
      <w:divBdr>
        <w:top w:val="none" w:sz="0" w:space="0" w:color="auto"/>
        <w:left w:val="none" w:sz="0" w:space="0" w:color="auto"/>
        <w:bottom w:val="none" w:sz="0" w:space="0" w:color="auto"/>
        <w:right w:val="none" w:sz="0" w:space="0" w:color="auto"/>
      </w:divBdr>
    </w:div>
    <w:div w:id="1475562318">
      <w:bodyDiv w:val="1"/>
      <w:marLeft w:val="0"/>
      <w:marRight w:val="0"/>
      <w:marTop w:val="0"/>
      <w:marBottom w:val="0"/>
      <w:divBdr>
        <w:top w:val="none" w:sz="0" w:space="0" w:color="auto"/>
        <w:left w:val="none" w:sz="0" w:space="0" w:color="auto"/>
        <w:bottom w:val="none" w:sz="0" w:space="0" w:color="auto"/>
        <w:right w:val="none" w:sz="0" w:space="0" w:color="auto"/>
      </w:divBdr>
    </w:div>
    <w:div w:id="1504010476">
      <w:bodyDiv w:val="1"/>
      <w:marLeft w:val="0"/>
      <w:marRight w:val="0"/>
      <w:marTop w:val="0"/>
      <w:marBottom w:val="0"/>
      <w:divBdr>
        <w:top w:val="none" w:sz="0" w:space="0" w:color="auto"/>
        <w:left w:val="none" w:sz="0" w:space="0" w:color="auto"/>
        <w:bottom w:val="none" w:sz="0" w:space="0" w:color="auto"/>
        <w:right w:val="none" w:sz="0" w:space="0" w:color="auto"/>
      </w:divBdr>
    </w:div>
    <w:div w:id="1520199289">
      <w:bodyDiv w:val="1"/>
      <w:marLeft w:val="0"/>
      <w:marRight w:val="0"/>
      <w:marTop w:val="0"/>
      <w:marBottom w:val="0"/>
      <w:divBdr>
        <w:top w:val="none" w:sz="0" w:space="0" w:color="auto"/>
        <w:left w:val="none" w:sz="0" w:space="0" w:color="auto"/>
        <w:bottom w:val="none" w:sz="0" w:space="0" w:color="auto"/>
        <w:right w:val="none" w:sz="0" w:space="0" w:color="auto"/>
      </w:divBdr>
    </w:div>
    <w:div w:id="1530410206">
      <w:bodyDiv w:val="1"/>
      <w:marLeft w:val="0"/>
      <w:marRight w:val="0"/>
      <w:marTop w:val="0"/>
      <w:marBottom w:val="0"/>
      <w:divBdr>
        <w:top w:val="none" w:sz="0" w:space="0" w:color="auto"/>
        <w:left w:val="none" w:sz="0" w:space="0" w:color="auto"/>
        <w:bottom w:val="none" w:sz="0" w:space="0" w:color="auto"/>
        <w:right w:val="none" w:sz="0" w:space="0" w:color="auto"/>
      </w:divBdr>
    </w:div>
    <w:div w:id="1565526709">
      <w:bodyDiv w:val="1"/>
      <w:marLeft w:val="0"/>
      <w:marRight w:val="0"/>
      <w:marTop w:val="0"/>
      <w:marBottom w:val="0"/>
      <w:divBdr>
        <w:top w:val="none" w:sz="0" w:space="0" w:color="auto"/>
        <w:left w:val="none" w:sz="0" w:space="0" w:color="auto"/>
        <w:bottom w:val="none" w:sz="0" w:space="0" w:color="auto"/>
        <w:right w:val="none" w:sz="0" w:space="0" w:color="auto"/>
      </w:divBdr>
    </w:div>
    <w:div w:id="1574654892">
      <w:bodyDiv w:val="1"/>
      <w:marLeft w:val="0"/>
      <w:marRight w:val="0"/>
      <w:marTop w:val="0"/>
      <w:marBottom w:val="0"/>
      <w:divBdr>
        <w:top w:val="none" w:sz="0" w:space="0" w:color="auto"/>
        <w:left w:val="none" w:sz="0" w:space="0" w:color="auto"/>
        <w:bottom w:val="none" w:sz="0" w:space="0" w:color="auto"/>
        <w:right w:val="none" w:sz="0" w:space="0" w:color="auto"/>
      </w:divBdr>
    </w:div>
    <w:div w:id="1580287942">
      <w:bodyDiv w:val="1"/>
      <w:marLeft w:val="0"/>
      <w:marRight w:val="0"/>
      <w:marTop w:val="0"/>
      <w:marBottom w:val="0"/>
      <w:divBdr>
        <w:top w:val="none" w:sz="0" w:space="0" w:color="auto"/>
        <w:left w:val="none" w:sz="0" w:space="0" w:color="auto"/>
        <w:bottom w:val="none" w:sz="0" w:space="0" w:color="auto"/>
        <w:right w:val="none" w:sz="0" w:space="0" w:color="auto"/>
      </w:divBdr>
      <w:divsChild>
        <w:div w:id="363406240">
          <w:marLeft w:val="0"/>
          <w:marRight w:val="0"/>
          <w:marTop w:val="0"/>
          <w:marBottom w:val="0"/>
          <w:divBdr>
            <w:top w:val="none" w:sz="0" w:space="0" w:color="auto"/>
            <w:left w:val="none" w:sz="0" w:space="0" w:color="auto"/>
            <w:bottom w:val="none" w:sz="0" w:space="0" w:color="auto"/>
            <w:right w:val="none" w:sz="0" w:space="0" w:color="auto"/>
          </w:divBdr>
        </w:div>
        <w:div w:id="413555218">
          <w:marLeft w:val="0"/>
          <w:marRight w:val="0"/>
          <w:marTop w:val="0"/>
          <w:marBottom w:val="0"/>
          <w:divBdr>
            <w:top w:val="none" w:sz="0" w:space="0" w:color="auto"/>
            <w:left w:val="none" w:sz="0" w:space="0" w:color="auto"/>
            <w:bottom w:val="none" w:sz="0" w:space="0" w:color="auto"/>
            <w:right w:val="none" w:sz="0" w:space="0" w:color="auto"/>
          </w:divBdr>
        </w:div>
        <w:div w:id="570851216">
          <w:marLeft w:val="0"/>
          <w:marRight w:val="0"/>
          <w:marTop w:val="0"/>
          <w:marBottom w:val="0"/>
          <w:divBdr>
            <w:top w:val="none" w:sz="0" w:space="0" w:color="auto"/>
            <w:left w:val="none" w:sz="0" w:space="0" w:color="auto"/>
            <w:bottom w:val="none" w:sz="0" w:space="0" w:color="auto"/>
            <w:right w:val="none" w:sz="0" w:space="0" w:color="auto"/>
          </w:divBdr>
        </w:div>
        <w:div w:id="848057969">
          <w:marLeft w:val="0"/>
          <w:marRight w:val="0"/>
          <w:marTop w:val="0"/>
          <w:marBottom w:val="0"/>
          <w:divBdr>
            <w:top w:val="none" w:sz="0" w:space="0" w:color="auto"/>
            <w:left w:val="none" w:sz="0" w:space="0" w:color="auto"/>
            <w:bottom w:val="none" w:sz="0" w:space="0" w:color="auto"/>
            <w:right w:val="none" w:sz="0" w:space="0" w:color="auto"/>
          </w:divBdr>
        </w:div>
        <w:div w:id="925191148">
          <w:marLeft w:val="0"/>
          <w:marRight w:val="0"/>
          <w:marTop w:val="0"/>
          <w:marBottom w:val="0"/>
          <w:divBdr>
            <w:top w:val="none" w:sz="0" w:space="0" w:color="auto"/>
            <w:left w:val="none" w:sz="0" w:space="0" w:color="auto"/>
            <w:bottom w:val="none" w:sz="0" w:space="0" w:color="auto"/>
            <w:right w:val="none" w:sz="0" w:space="0" w:color="auto"/>
          </w:divBdr>
        </w:div>
        <w:div w:id="1029990253">
          <w:marLeft w:val="0"/>
          <w:marRight w:val="0"/>
          <w:marTop w:val="0"/>
          <w:marBottom w:val="0"/>
          <w:divBdr>
            <w:top w:val="none" w:sz="0" w:space="0" w:color="auto"/>
            <w:left w:val="none" w:sz="0" w:space="0" w:color="auto"/>
            <w:bottom w:val="none" w:sz="0" w:space="0" w:color="auto"/>
            <w:right w:val="none" w:sz="0" w:space="0" w:color="auto"/>
          </w:divBdr>
        </w:div>
        <w:div w:id="1222250650">
          <w:marLeft w:val="0"/>
          <w:marRight w:val="0"/>
          <w:marTop w:val="0"/>
          <w:marBottom w:val="0"/>
          <w:divBdr>
            <w:top w:val="none" w:sz="0" w:space="0" w:color="auto"/>
            <w:left w:val="none" w:sz="0" w:space="0" w:color="auto"/>
            <w:bottom w:val="none" w:sz="0" w:space="0" w:color="auto"/>
            <w:right w:val="none" w:sz="0" w:space="0" w:color="auto"/>
          </w:divBdr>
        </w:div>
        <w:div w:id="1392340704">
          <w:marLeft w:val="0"/>
          <w:marRight w:val="0"/>
          <w:marTop w:val="0"/>
          <w:marBottom w:val="0"/>
          <w:divBdr>
            <w:top w:val="none" w:sz="0" w:space="0" w:color="auto"/>
            <w:left w:val="none" w:sz="0" w:space="0" w:color="auto"/>
            <w:bottom w:val="none" w:sz="0" w:space="0" w:color="auto"/>
            <w:right w:val="none" w:sz="0" w:space="0" w:color="auto"/>
          </w:divBdr>
        </w:div>
        <w:div w:id="1496413412">
          <w:marLeft w:val="0"/>
          <w:marRight w:val="0"/>
          <w:marTop w:val="0"/>
          <w:marBottom w:val="0"/>
          <w:divBdr>
            <w:top w:val="none" w:sz="0" w:space="0" w:color="auto"/>
            <w:left w:val="none" w:sz="0" w:space="0" w:color="auto"/>
            <w:bottom w:val="none" w:sz="0" w:space="0" w:color="auto"/>
            <w:right w:val="none" w:sz="0" w:space="0" w:color="auto"/>
          </w:divBdr>
        </w:div>
        <w:div w:id="1898395920">
          <w:marLeft w:val="0"/>
          <w:marRight w:val="0"/>
          <w:marTop w:val="0"/>
          <w:marBottom w:val="0"/>
          <w:divBdr>
            <w:top w:val="none" w:sz="0" w:space="0" w:color="auto"/>
            <w:left w:val="none" w:sz="0" w:space="0" w:color="auto"/>
            <w:bottom w:val="none" w:sz="0" w:space="0" w:color="auto"/>
            <w:right w:val="none" w:sz="0" w:space="0" w:color="auto"/>
          </w:divBdr>
        </w:div>
        <w:div w:id="2004047235">
          <w:marLeft w:val="0"/>
          <w:marRight w:val="0"/>
          <w:marTop w:val="0"/>
          <w:marBottom w:val="0"/>
          <w:divBdr>
            <w:top w:val="none" w:sz="0" w:space="0" w:color="auto"/>
            <w:left w:val="none" w:sz="0" w:space="0" w:color="auto"/>
            <w:bottom w:val="none" w:sz="0" w:space="0" w:color="auto"/>
            <w:right w:val="none" w:sz="0" w:space="0" w:color="auto"/>
          </w:divBdr>
        </w:div>
        <w:div w:id="2009598126">
          <w:marLeft w:val="0"/>
          <w:marRight w:val="0"/>
          <w:marTop w:val="0"/>
          <w:marBottom w:val="0"/>
          <w:divBdr>
            <w:top w:val="none" w:sz="0" w:space="0" w:color="auto"/>
            <w:left w:val="none" w:sz="0" w:space="0" w:color="auto"/>
            <w:bottom w:val="none" w:sz="0" w:space="0" w:color="auto"/>
            <w:right w:val="none" w:sz="0" w:space="0" w:color="auto"/>
          </w:divBdr>
        </w:div>
      </w:divsChild>
    </w:div>
    <w:div w:id="1629359431">
      <w:bodyDiv w:val="1"/>
      <w:marLeft w:val="0"/>
      <w:marRight w:val="0"/>
      <w:marTop w:val="0"/>
      <w:marBottom w:val="0"/>
      <w:divBdr>
        <w:top w:val="none" w:sz="0" w:space="0" w:color="auto"/>
        <w:left w:val="none" w:sz="0" w:space="0" w:color="auto"/>
        <w:bottom w:val="none" w:sz="0" w:space="0" w:color="auto"/>
        <w:right w:val="none" w:sz="0" w:space="0" w:color="auto"/>
      </w:divBdr>
    </w:div>
    <w:div w:id="1635913104">
      <w:bodyDiv w:val="1"/>
      <w:marLeft w:val="0"/>
      <w:marRight w:val="0"/>
      <w:marTop w:val="0"/>
      <w:marBottom w:val="0"/>
      <w:divBdr>
        <w:top w:val="none" w:sz="0" w:space="0" w:color="auto"/>
        <w:left w:val="none" w:sz="0" w:space="0" w:color="auto"/>
        <w:bottom w:val="none" w:sz="0" w:space="0" w:color="auto"/>
        <w:right w:val="none" w:sz="0" w:space="0" w:color="auto"/>
      </w:divBdr>
    </w:div>
    <w:div w:id="1638728515">
      <w:bodyDiv w:val="1"/>
      <w:marLeft w:val="0"/>
      <w:marRight w:val="0"/>
      <w:marTop w:val="0"/>
      <w:marBottom w:val="0"/>
      <w:divBdr>
        <w:top w:val="none" w:sz="0" w:space="0" w:color="auto"/>
        <w:left w:val="none" w:sz="0" w:space="0" w:color="auto"/>
        <w:bottom w:val="none" w:sz="0" w:space="0" w:color="auto"/>
        <w:right w:val="none" w:sz="0" w:space="0" w:color="auto"/>
      </w:divBdr>
    </w:div>
    <w:div w:id="1646664270">
      <w:bodyDiv w:val="1"/>
      <w:marLeft w:val="0"/>
      <w:marRight w:val="0"/>
      <w:marTop w:val="0"/>
      <w:marBottom w:val="0"/>
      <w:divBdr>
        <w:top w:val="none" w:sz="0" w:space="0" w:color="auto"/>
        <w:left w:val="none" w:sz="0" w:space="0" w:color="auto"/>
        <w:bottom w:val="none" w:sz="0" w:space="0" w:color="auto"/>
        <w:right w:val="none" w:sz="0" w:space="0" w:color="auto"/>
      </w:divBdr>
    </w:div>
    <w:div w:id="1662810477">
      <w:bodyDiv w:val="1"/>
      <w:marLeft w:val="0"/>
      <w:marRight w:val="0"/>
      <w:marTop w:val="0"/>
      <w:marBottom w:val="0"/>
      <w:divBdr>
        <w:top w:val="none" w:sz="0" w:space="0" w:color="auto"/>
        <w:left w:val="none" w:sz="0" w:space="0" w:color="auto"/>
        <w:bottom w:val="none" w:sz="0" w:space="0" w:color="auto"/>
        <w:right w:val="none" w:sz="0" w:space="0" w:color="auto"/>
      </w:divBdr>
    </w:div>
    <w:div w:id="1673147011">
      <w:bodyDiv w:val="1"/>
      <w:marLeft w:val="0"/>
      <w:marRight w:val="0"/>
      <w:marTop w:val="0"/>
      <w:marBottom w:val="0"/>
      <w:divBdr>
        <w:top w:val="none" w:sz="0" w:space="0" w:color="auto"/>
        <w:left w:val="none" w:sz="0" w:space="0" w:color="auto"/>
        <w:bottom w:val="none" w:sz="0" w:space="0" w:color="auto"/>
        <w:right w:val="none" w:sz="0" w:space="0" w:color="auto"/>
      </w:divBdr>
    </w:div>
    <w:div w:id="1690183506">
      <w:bodyDiv w:val="1"/>
      <w:marLeft w:val="0"/>
      <w:marRight w:val="0"/>
      <w:marTop w:val="0"/>
      <w:marBottom w:val="0"/>
      <w:divBdr>
        <w:top w:val="none" w:sz="0" w:space="0" w:color="auto"/>
        <w:left w:val="none" w:sz="0" w:space="0" w:color="auto"/>
        <w:bottom w:val="none" w:sz="0" w:space="0" w:color="auto"/>
        <w:right w:val="none" w:sz="0" w:space="0" w:color="auto"/>
      </w:divBdr>
    </w:div>
    <w:div w:id="1691491526">
      <w:bodyDiv w:val="1"/>
      <w:marLeft w:val="0"/>
      <w:marRight w:val="0"/>
      <w:marTop w:val="0"/>
      <w:marBottom w:val="0"/>
      <w:divBdr>
        <w:top w:val="none" w:sz="0" w:space="0" w:color="auto"/>
        <w:left w:val="none" w:sz="0" w:space="0" w:color="auto"/>
        <w:bottom w:val="none" w:sz="0" w:space="0" w:color="auto"/>
        <w:right w:val="none" w:sz="0" w:space="0" w:color="auto"/>
      </w:divBdr>
    </w:div>
    <w:div w:id="1704015335">
      <w:bodyDiv w:val="1"/>
      <w:marLeft w:val="0"/>
      <w:marRight w:val="0"/>
      <w:marTop w:val="0"/>
      <w:marBottom w:val="0"/>
      <w:divBdr>
        <w:top w:val="none" w:sz="0" w:space="0" w:color="auto"/>
        <w:left w:val="none" w:sz="0" w:space="0" w:color="auto"/>
        <w:bottom w:val="none" w:sz="0" w:space="0" w:color="auto"/>
        <w:right w:val="none" w:sz="0" w:space="0" w:color="auto"/>
      </w:divBdr>
    </w:div>
    <w:div w:id="1748959626">
      <w:bodyDiv w:val="1"/>
      <w:marLeft w:val="0"/>
      <w:marRight w:val="0"/>
      <w:marTop w:val="0"/>
      <w:marBottom w:val="0"/>
      <w:divBdr>
        <w:top w:val="none" w:sz="0" w:space="0" w:color="auto"/>
        <w:left w:val="none" w:sz="0" w:space="0" w:color="auto"/>
        <w:bottom w:val="none" w:sz="0" w:space="0" w:color="auto"/>
        <w:right w:val="none" w:sz="0" w:space="0" w:color="auto"/>
      </w:divBdr>
    </w:div>
    <w:div w:id="1777945040">
      <w:bodyDiv w:val="1"/>
      <w:marLeft w:val="0"/>
      <w:marRight w:val="0"/>
      <w:marTop w:val="0"/>
      <w:marBottom w:val="0"/>
      <w:divBdr>
        <w:top w:val="none" w:sz="0" w:space="0" w:color="auto"/>
        <w:left w:val="none" w:sz="0" w:space="0" w:color="auto"/>
        <w:bottom w:val="none" w:sz="0" w:space="0" w:color="auto"/>
        <w:right w:val="none" w:sz="0" w:space="0" w:color="auto"/>
      </w:divBdr>
    </w:div>
    <w:div w:id="1794324918">
      <w:bodyDiv w:val="1"/>
      <w:marLeft w:val="0"/>
      <w:marRight w:val="0"/>
      <w:marTop w:val="0"/>
      <w:marBottom w:val="0"/>
      <w:divBdr>
        <w:top w:val="none" w:sz="0" w:space="0" w:color="auto"/>
        <w:left w:val="none" w:sz="0" w:space="0" w:color="auto"/>
        <w:bottom w:val="none" w:sz="0" w:space="0" w:color="auto"/>
        <w:right w:val="none" w:sz="0" w:space="0" w:color="auto"/>
      </w:divBdr>
    </w:div>
    <w:div w:id="1810709059">
      <w:bodyDiv w:val="1"/>
      <w:marLeft w:val="0"/>
      <w:marRight w:val="0"/>
      <w:marTop w:val="0"/>
      <w:marBottom w:val="0"/>
      <w:divBdr>
        <w:top w:val="none" w:sz="0" w:space="0" w:color="auto"/>
        <w:left w:val="none" w:sz="0" w:space="0" w:color="auto"/>
        <w:bottom w:val="none" w:sz="0" w:space="0" w:color="auto"/>
        <w:right w:val="none" w:sz="0" w:space="0" w:color="auto"/>
      </w:divBdr>
    </w:div>
    <w:div w:id="1860117832">
      <w:bodyDiv w:val="1"/>
      <w:marLeft w:val="0"/>
      <w:marRight w:val="0"/>
      <w:marTop w:val="0"/>
      <w:marBottom w:val="0"/>
      <w:divBdr>
        <w:top w:val="none" w:sz="0" w:space="0" w:color="auto"/>
        <w:left w:val="none" w:sz="0" w:space="0" w:color="auto"/>
        <w:bottom w:val="none" w:sz="0" w:space="0" w:color="auto"/>
        <w:right w:val="none" w:sz="0" w:space="0" w:color="auto"/>
      </w:divBdr>
    </w:div>
    <w:div w:id="1862738783">
      <w:bodyDiv w:val="1"/>
      <w:marLeft w:val="0"/>
      <w:marRight w:val="0"/>
      <w:marTop w:val="0"/>
      <w:marBottom w:val="0"/>
      <w:divBdr>
        <w:top w:val="none" w:sz="0" w:space="0" w:color="auto"/>
        <w:left w:val="none" w:sz="0" w:space="0" w:color="auto"/>
        <w:bottom w:val="none" w:sz="0" w:space="0" w:color="auto"/>
        <w:right w:val="none" w:sz="0" w:space="0" w:color="auto"/>
      </w:divBdr>
    </w:div>
    <w:div w:id="1923025170">
      <w:bodyDiv w:val="1"/>
      <w:marLeft w:val="0"/>
      <w:marRight w:val="0"/>
      <w:marTop w:val="0"/>
      <w:marBottom w:val="0"/>
      <w:divBdr>
        <w:top w:val="none" w:sz="0" w:space="0" w:color="auto"/>
        <w:left w:val="none" w:sz="0" w:space="0" w:color="auto"/>
        <w:bottom w:val="none" w:sz="0" w:space="0" w:color="auto"/>
        <w:right w:val="none" w:sz="0" w:space="0" w:color="auto"/>
      </w:divBdr>
    </w:div>
    <w:div w:id="1961958217">
      <w:bodyDiv w:val="1"/>
      <w:marLeft w:val="0"/>
      <w:marRight w:val="0"/>
      <w:marTop w:val="0"/>
      <w:marBottom w:val="0"/>
      <w:divBdr>
        <w:top w:val="none" w:sz="0" w:space="0" w:color="auto"/>
        <w:left w:val="none" w:sz="0" w:space="0" w:color="auto"/>
        <w:bottom w:val="none" w:sz="0" w:space="0" w:color="auto"/>
        <w:right w:val="none" w:sz="0" w:space="0" w:color="auto"/>
      </w:divBdr>
    </w:div>
    <w:div w:id="1969703231">
      <w:bodyDiv w:val="1"/>
      <w:marLeft w:val="0"/>
      <w:marRight w:val="0"/>
      <w:marTop w:val="0"/>
      <w:marBottom w:val="0"/>
      <w:divBdr>
        <w:top w:val="none" w:sz="0" w:space="0" w:color="auto"/>
        <w:left w:val="none" w:sz="0" w:space="0" w:color="auto"/>
        <w:bottom w:val="none" w:sz="0" w:space="0" w:color="auto"/>
        <w:right w:val="none" w:sz="0" w:space="0" w:color="auto"/>
      </w:divBdr>
    </w:div>
    <w:div w:id="1990014490">
      <w:bodyDiv w:val="1"/>
      <w:marLeft w:val="0"/>
      <w:marRight w:val="0"/>
      <w:marTop w:val="0"/>
      <w:marBottom w:val="0"/>
      <w:divBdr>
        <w:top w:val="none" w:sz="0" w:space="0" w:color="auto"/>
        <w:left w:val="none" w:sz="0" w:space="0" w:color="auto"/>
        <w:bottom w:val="none" w:sz="0" w:space="0" w:color="auto"/>
        <w:right w:val="none" w:sz="0" w:space="0" w:color="auto"/>
      </w:divBdr>
    </w:div>
    <w:div w:id="2007633841">
      <w:bodyDiv w:val="1"/>
      <w:marLeft w:val="0"/>
      <w:marRight w:val="0"/>
      <w:marTop w:val="0"/>
      <w:marBottom w:val="0"/>
      <w:divBdr>
        <w:top w:val="none" w:sz="0" w:space="0" w:color="auto"/>
        <w:left w:val="none" w:sz="0" w:space="0" w:color="auto"/>
        <w:bottom w:val="none" w:sz="0" w:space="0" w:color="auto"/>
        <w:right w:val="none" w:sz="0" w:space="0" w:color="auto"/>
      </w:divBdr>
    </w:div>
    <w:div w:id="2034526601">
      <w:bodyDiv w:val="1"/>
      <w:marLeft w:val="0"/>
      <w:marRight w:val="0"/>
      <w:marTop w:val="0"/>
      <w:marBottom w:val="0"/>
      <w:divBdr>
        <w:top w:val="none" w:sz="0" w:space="0" w:color="auto"/>
        <w:left w:val="none" w:sz="0" w:space="0" w:color="auto"/>
        <w:bottom w:val="none" w:sz="0" w:space="0" w:color="auto"/>
        <w:right w:val="none" w:sz="0" w:space="0" w:color="auto"/>
      </w:divBdr>
    </w:div>
    <w:div w:id="2048094758">
      <w:bodyDiv w:val="1"/>
      <w:marLeft w:val="0"/>
      <w:marRight w:val="0"/>
      <w:marTop w:val="0"/>
      <w:marBottom w:val="0"/>
      <w:divBdr>
        <w:top w:val="none" w:sz="0" w:space="0" w:color="auto"/>
        <w:left w:val="none" w:sz="0" w:space="0" w:color="auto"/>
        <w:bottom w:val="none" w:sz="0" w:space="0" w:color="auto"/>
        <w:right w:val="none" w:sz="0" w:space="0" w:color="auto"/>
      </w:divBdr>
    </w:div>
    <w:div w:id="2064400401">
      <w:bodyDiv w:val="1"/>
      <w:marLeft w:val="0"/>
      <w:marRight w:val="0"/>
      <w:marTop w:val="0"/>
      <w:marBottom w:val="0"/>
      <w:divBdr>
        <w:top w:val="none" w:sz="0" w:space="0" w:color="auto"/>
        <w:left w:val="none" w:sz="0" w:space="0" w:color="auto"/>
        <w:bottom w:val="none" w:sz="0" w:space="0" w:color="auto"/>
        <w:right w:val="none" w:sz="0" w:space="0" w:color="auto"/>
      </w:divBdr>
    </w:div>
    <w:div w:id="2068991292">
      <w:bodyDiv w:val="1"/>
      <w:marLeft w:val="0"/>
      <w:marRight w:val="0"/>
      <w:marTop w:val="0"/>
      <w:marBottom w:val="0"/>
      <w:divBdr>
        <w:top w:val="none" w:sz="0" w:space="0" w:color="auto"/>
        <w:left w:val="none" w:sz="0" w:space="0" w:color="auto"/>
        <w:bottom w:val="none" w:sz="0" w:space="0" w:color="auto"/>
        <w:right w:val="none" w:sz="0" w:space="0" w:color="auto"/>
      </w:divBdr>
    </w:div>
    <w:div w:id="2080052099">
      <w:bodyDiv w:val="1"/>
      <w:marLeft w:val="0"/>
      <w:marRight w:val="0"/>
      <w:marTop w:val="0"/>
      <w:marBottom w:val="0"/>
      <w:divBdr>
        <w:top w:val="none" w:sz="0" w:space="0" w:color="auto"/>
        <w:left w:val="none" w:sz="0" w:space="0" w:color="auto"/>
        <w:bottom w:val="none" w:sz="0" w:space="0" w:color="auto"/>
        <w:right w:val="none" w:sz="0" w:space="0" w:color="auto"/>
      </w:divBdr>
    </w:div>
    <w:div w:id="2090497170">
      <w:bodyDiv w:val="1"/>
      <w:marLeft w:val="0"/>
      <w:marRight w:val="0"/>
      <w:marTop w:val="0"/>
      <w:marBottom w:val="0"/>
      <w:divBdr>
        <w:top w:val="none" w:sz="0" w:space="0" w:color="auto"/>
        <w:left w:val="none" w:sz="0" w:space="0" w:color="auto"/>
        <w:bottom w:val="none" w:sz="0" w:space="0" w:color="auto"/>
        <w:right w:val="none" w:sz="0" w:space="0" w:color="auto"/>
      </w:divBdr>
    </w:div>
    <w:div w:id="2095584640">
      <w:bodyDiv w:val="1"/>
      <w:marLeft w:val="0"/>
      <w:marRight w:val="0"/>
      <w:marTop w:val="0"/>
      <w:marBottom w:val="0"/>
      <w:divBdr>
        <w:top w:val="none" w:sz="0" w:space="0" w:color="auto"/>
        <w:left w:val="none" w:sz="0" w:space="0" w:color="auto"/>
        <w:bottom w:val="none" w:sz="0" w:space="0" w:color="auto"/>
        <w:right w:val="none" w:sz="0" w:space="0" w:color="auto"/>
      </w:divBdr>
    </w:div>
    <w:div w:id="2130081023">
      <w:bodyDiv w:val="1"/>
      <w:marLeft w:val="0"/>
      <w:marRight w:val="0"/>
      <w:marTop w:val="0"/>
      <w:marBottom w:val="0"/>
      <w:divBdr>
        <w:top w:val="none" w:sz="0" w:space="0" w:color="auto"/>
        <w:left w:val="none" w:sz="0" w:space="0" w:color="auto"/>
        <w:bottom w:val="none" w:sz="0" w:space="0" w:color="auto"/>
        <w:right w:val="none" w:sz="0" w:space="0" w:color="auto"/>
      </w:divBdr>
    </w:div>
    <w:div w:id="2139184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cityandguilds.com/delivering-our-qualifications/centre-development/centre-document-library/policies-and-procedures/access-arrangements-reasonable-adjustments" TargetMode="External"/><Relationship Id="rId26" Type="http://schemas.openxmlformats.org/officeDocument/2006/relationships/hyperlink" Target="https://www.cityandguilds.com/what-we-offer/centres/digital-platforms-and-solutions/learning-assistant" TargetMode="External"/><Relationship Id="rId39" Type="http://schemas.openxmlformats.org/officeDocument/2006/relationships/footer" Target="footer4.xml"/><Relationship Id="rId21" Type="http://schemas.openxmlformats.org/officeDocument/2006/relationships/hyperlink" Target="https://www.cityandguilds.com/delivering-our-qualifications/position-statement-on-ai" TargetMode="External"/><Relationship Id="rId34" Type="http://schemas.openxmlformats.org/officeDocument/2006/relationships/image" Target="media/image2.png"/><Relationship Id="rId42" Type="http://schemas.openxmlformats.org/officeDocument/2006/relationships/hyperlink" Target="https://www.cityandguilds.com/-/media/ilm-website/sharepoint-documents/_published-documents/qas-centre-handbook-pdf.ashx?la=en&amp;hash=4A5447E601FBB9B560AAE285C5ECD56173ED22DA" TargetMode="External"/><Relationship Id="rId47" Type="http://schemas.openxmlformats.org/officeDocument/2006/relationships/hyperlink" Target="https://www.cityandguilds.com/about-us" TargetMode="External"/><Relationship Id="rId50"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ityandguilds.com/delivering-our-qualifications/centre-development/quality-assurance" TargetMode="External"/><Relationship Id="rId29" Type="http://schemas.openxmlformats.org/officeDocument/2006/relationships/header" Target="header4.xml"/><Relationship Id="rId11" Type="http://schemas.openxmlformats.org/officeDocument/2006/relationships/footer" Target="footer1.xml"/><Relationship Id="rId24" Type="http://schemas.openxmlformats.org/officeDocument/2006/relationships/hyperlink" Target="https://www.jcq.org.uk/exams-office/malpractice/" TargetMode="External"/><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header" Target="header11.xml"/><Relationship Id="rId45" Type="http://schemas.openxmlformats.org/officeDocument/2006/relationships/hyperlink" Target="https://www.cityandguilds.com/delivering-our-qualifications/centre-development/centre-document-library"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ityandguilds.com/about-us/inclusion-and-diversity" TargetMode="External"/><Relationship Id="rId31" Type="http://schemas.openxmlformats.org/officeDocument/2006/relationships/header" Target="header6.xml"/><Relationship Id="rId44" Type="http://schemas.openxmlformats.org/officeDocument/2006/relationships/hyperlink" Target="https://www.cityandguilds.com/-/media/cityandguilds-site/documents/delivering-our-qualifications/access-arrangements-when-and-how-to-apply-pdf.ashx?la=en&amp;hash=8358C1BB86F242D18E468D771939693867E9CBEE"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yandguilds.com/-/media/ilm-website/sharepoint-documents/_published-documents/qas-centre-approval-process-pdf.ashx?la=en&amp;hash=990ED9AD884A4BEF59DCB03477E94F0FBB0D027F" TargetMode="External"/><Relationship Id="rId22" Type="http://schemas.openxmlformats.org/officeDocument/2006/relationships/hyperlink" Target="https://www.cityandguilds.com/what-we-offer/centres/digital-platforms-and-solutions/smartscreen" TargetMode="External"/><Relationship Id="rId27" Type="http://schemas.openxmlformats.org/officeDocument/2006/relationships/header" Target="header2.xml"/><Relationship Id="rId30" Type="http://schemas.openxmlformats.org/officeDocument/2006/relationships/header" Target="header5.xml"/><Relationship Id="rId35" Type="http://schemas.openxmlformats.org/officeDocument/2006/relationships/image" Target="media/image3.svg"/><Relationship Id="rId43" Type="http://schemas.openxmlformats.org/officeDocument/2006/relationships/hyperlink" Target="https://www.cityandguilds.com/-/media/ilm-website/sharepoint-documents/_published-documents/qas-centre-assessment-pdf.ashx?la=en&amp;hash=2E8427DC28E5517AFE5778E08398F69DF48EB554" TargetMode="Externa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cityandguilds.com/delivering-our-qualifications/centre-development/centre-document-library/policies-and-procedures/access-arrangements-reasonable-adjustments" TargetMode="External"/><Relationship Id="rId25" Type="http://schemas.openxmlformats.org/officeDocument/2006/relationships/hyperlink" Target="https://www.cityandguilds.com/delivering-our-qualifications/position-statement-on-ai" TargetMode="External"/><Relationship Id="rId33" Type="http://schemas.openxmlformats.org/officeDocument/2006/relationships/footer" Target="footer3.xml"/><Relationship Id="rId38" Type="http://schemas.openxmlformats.org/officeDocument/2006/relationships/header" Target="header10.xml"/><Relationship Id="rId46" Type="http://schemas.openxmlformats.org/officeDocument/2006/relationships/hyperlink" Target="https://www.cityandguilds.com/help/contact-us" TargetMode="External"/><Relationship Id="rId20" Type="http://schemas.openxmlformats.org/officeDocument/2006/relationships/hyperlink" Target="https://www.cityandguilds.com/about-us/net-zero" TargetMode="External"/><Relationship Id="rId41" Type="http://schemas.openxmlformats.org/officeDocument/2006/relationships/hyperlink" Target="http://www.cityandguilds.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ityandguilds.com/-/media/ilm-website/sharepoint-documents/_published-documents/qas-centre-approval-process-pdf.ashx?la=en&amp;hash=990ED9AD884A4BEF59DCB03477E94F0FBB0D027F" TargetMode="External"/><Relationship Id="rId23" Type="http://schemas.openxmlformats.org/officeDocument/2006/relationships/hyperlink" Target="https://www.cityandguilds.com/delivering-our-qualifications/position-statement-on-ai" TargetMode="External"/><Relationship Id="rId28" Type="http://schemas.openxmlformats.org/officeDocument/2006/relationships/header" Target="header3.xml"/><Relationship Id="rId36" Type="http://schemas.openxmlformats.org/officeDocument/2006/relationships/header" Target="header8.xml"/><Relationship Id="rId49" Type="http://schemas.openxmlformats.org/officeDocument/2006/relationships/header" Target="header1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FFD0C8DC1F405DA558B137553172F7"/>
        <w:category>
          <w:name w:val="General"/>
          <w:gallery w:val="placeholder"/>
        </w:category>
        <w:types>
          <w:type w:val="bbPlcHdr"/>
        </w:types>
        <w:behaviors>
          <w:behavior w:val="content"/>
        </w:behaviors>
        <w:guid w:val="{A167CDC1-5573-4063-B115-0269F7730E60}"/>
      </w:docPartPr>
      <w:docPartBody>
        <w:p w:rsidR="00AF54E2" w:rsidRDefault="00AF628F" w:rsidP="00AF628F">
          <w:pPr>
            <w:pStyle w:val="9EFFD0C8DC1F405DA558B137553172F7"/>
          </w:pPr>
          <w:r w:rsidRPr="00D45092">
            <w:rPr>
              <w:rStyle w:val="PlaceholderText"/>
              <w:rFonts w:cs="Arial"/>
            </w:rPr>
            <w:t>Click or tap to enter a date.</w:t>
          </w:r>
        </w:p>
      </w:docPartBody>
    </w:docPart>
    <w:docPart>
      <w:docPartPr>
        <w:name w:val="930A1F8645044EC2AC770B4538C7CA22"/>
        <w:category>
          <w:name w:val="General"/>
          <w:gallery w:val="placeholder"/>
        </w:category>
        <w:types>
          <w:type w:val="bbPlcHdr"/>
        </w:types>
        <w:behaviors>
          <w:behavior w:val="content"/>
        </w:behaviors>
        <w:guid w:val="{7DE49FCF-3F69-449C-BEB8-1958A7C899E6}"/>
      </w:docPartPr>
      <w:docPartBody>
        <w:p w:rsidR="00AF54E2" w:rsidRDefault="00AF628F" w:rsidP="00AF628F">
          <w:pPr>
            <w:pStyle w:val="930A1F8645044EC2AC770B4538C7CA22"/>
          </w:pPr>
          <w:r w:rsidRPr="00D45092">
            <w:rPr>
              <w:rStyle w:val="PlaceholderText"/>
              <w:rFonts w:cs="Arial"/>
            </w:rPr>
            <w:t>Click or tap to enter a date.</w:t>
          </w:r>
        </w:p>
      </w:docPartBody>
    </w:docPart>
    <w:docPart>
      <w:docPartPr>
        <w:name w:val="E21CD539434D479B802A7F8A5095D61C"/>
        <w:category>
          <w:name w:val="General"/>
          <w:gallery w:val="placeholder"/>
        </w:category>
        <w:types>
          <w:type w:val="bbPlcHdr"/>
        </w:types>
        <w:behaviors>
          <w:behavior w:val="content"/>
        </w:behaviors>
        <w:guid w:val="{8B19DC61-4EA7-47F4-AD4D-649EAA6B86D8}"/>
      </w:docPartPr>
      <w:docPartBody>
        <w:p w:rsidR="002F6281" w:rsidRDefault="00AF54E2" w:rsidP="00AF54E2">
          <w:pPr>
            <w:pStyle w:val="E21CD539434D479B802A7F8A5095D61C"/>
          </w:pPr>
          <w:r w:rsidRPr="00D45092">
            <w:rPr>
              <w:rStyle w:val="PlaceholderText"/>
              <w:rFonts w:cs="Arial"/>
            </w:rPr>
            <w:t>Click or tap to enter a date.</w:t>
          </w:r>
        </w:p>
      </w:docPartBody>
    </w:docPart>
    <w:docPart>
      <w:docPartPr>
        <w:name w:val="5BE834A0E56348E6B4543F7CF9908FD9"/>
        <w:category>
          <w:name w:val="General"/>
          <w:gallery w:val="placeholder"/>
        </w:category>
        <w:types>
          <w:type w:val="bbPlcHdr"/>
        </w:types>
        <w:behaviors>
          <w:behavior w:val="content"/>
        </w:behaviors>
        <w:guid w:val="{09627AC7-520D-452E-B0E1-B4001B005370}"/>
      </w:docPartPr>
      <w:docPartBody>
        <w:p w:rsidR="002F6281" w:rsidRDefault="00AF54E2" w:rsidP="00AF54E2">
          <w:pPr>
            <w:pStyle w:val="5BE834A0E56348E6B4543F7CF9908FD9"/>
          </w:pPr>
          <w:r w:rsidRPr="00D45092">
            <w:rPr>
              <w:rStyle w:val="PlaceholderText"/>
              <w:rFonts w:cs="Arial"/>
            </w:rPr>
            <w:t>Click or tap to enter a date.</w:t>
          </w:r>
        </w:p>
      </w:docPartBody>
    </w:docPart>
    <w:docPart>
      <w:docPartPr>
        <w:name w:val="FD24EB2859AC431BB4E5110075023403"/>
        <w:category>
          <w:name w:val="General"/>
          <w:gallery w:val="placeholder"/>
        </w:category>
        <w:types>
          <w:type w:val="bbPlcHdr"/>
        </w:types>
        <w:behaviors>
          <w:behavior w:val="content"/>
        </w:behaviors>
        <w:guid w:val="{3C72A6F3-77C4-4C3B-B116-99ABFCE6140D}"/>
      </w:docPartPr>
      <w:docPartBody>
        <w:p w:rsidR="002F6281" w:rsidRDefault="00AF54E2" w:rsidP="00AF54E2">
          <w:pPr>
            <w:pStyle w:val="FD24EB2859AC431BB4E5110075023403"/>
          </w:pPr>
          <w:r w:rsidRPr="00D45092">
            <w:rPr>
              <w:rStyle w:val="PlaceholderText"/>
              <w:rFonts w:cs="Arial"/>
            </w:rPr>
            <w:t>Click or tap to enter a date.</w:t>
          </w:r>
        </w:p>
      </w:docPartBody>
    </w:docPart>
    <w:docPart>
      <w:docPartPr>
        <w:name w:val="8721341C20EA455EAD758A69AB18176E"/>
        <w:category>
          <w:name w:val="General"/>
          <w:gallery w:val="placeholder"/>
        </w:category>
        <w:types>
          <w:type w:val="bbPlcHdr"/>
        </w:types>
        <w:behaviors>
          <w:behavior w:val="content"/>
        </w:behaviors>
        <w:guid w:val="{9F15D41C-0C24-48E5-A8DB-D419AE496C51}"/>
      </w:docPartPr>
      <w:docPartBody>
        <w:p w:rsidR="002F6281" w:rsidRDefault="00AF54E2" w:rsidP="00AF54E2">
          <w:pPr>
            <w:pStyle w:val="8721341C20EA455EAD758A69AB18176E"/>
          </w:pPr>
          <w:r w:rsidRPr="00D45092">
            <w:rPr>
              <w:rStyle w:val="PlaceholderText"/>
              <w:rFonts w:cs="Arial"/>
            </w:rPr>
            <w:t>Click or tap to enter a date.</w:t>
          </w:r>
        </w:p>
      </w:docPartBody>
    </w:docPart>
    <w:docPart>
      <w:docPartPr>
        <w:name w:val="3E7E2021DDC7402E8CC3614A5848E7AD"/>
        <w:category>
          <w:name w:val="General"/>
          <w:gallery w:val="placeholder"/>
        </w:category>
        <w:types>
          <w:type w:val="bbPlcHdr"/>
        </w:types>
        <w:behaviors>
          <w:behavior w:val="content"/>
        </w:behaviors>
        <w:guid w:val="{9D368843-94D1-4DFB-8643-3754E21597AF}"/>
      </w:docPartPr>
      <w:docPartBody>
        <w:p w:rsidR="002F6281" w:rsidRDefault="00AF54E2" w:rsidP="00AF54E2">
          <w:pPr>
            <w:pStyle w:val="3E7E2021DDC7402E8CC3614A5848E7AD"/>
          </w:pPr>
          <w:r w:rsidRPr="00D45092">
            <w:rPr>
              <w:rStyle w:val="PlaceholderText"/>
              <w:rFonts w:cs="Arial"/>
            </w:rPr>
            <w:t>Click or tap to enter a date.</w:t>
          </w:r>
        </w:p>
      </w:docPartBody>
    </w:docPart>
    <w:docPart>
      <w:docPartPr>
        <w:name w:val="AE83C627B7E34CA2B6CC1CF967BA1414"/>
        <w:category>
          <w:name w:val="General"/>
          <w:gallery w:val="placeholder"/>
        </w:category>
        <w:types>
          <w:type w:val="bbPlcHdr"/>
        </w:types>
        <w:behaviors>
          <w:behavior w:val="content"/>
        </w:behaviors>
        <w:guid w:val="{25320B24-112C-429E-97CD-7D5CF4B6C039}"/>
      </w:docPartPr>
      <w:docPartBody>
        <w:p w:rsidR="002F6281" w:rsidRDefault="00AF54E2" w:rsidP="00AF54E2">
          <w:pPr>
            <w:pStyle w:val="AE83C627B7E34CA2B6CC1CF967BA1414"/>
          </w:pPr>
          <w:r w:rsidRPr="00D45092">
            <w:rPr>
              <w:rStyle w:val="PlaceholderText"/>
              <w:rFonts w:cs="Arial"/>
            </w:rPr>
            <w:t>Click or tap to enter a date.</w:t>
          </w:r>
        </w:p>
      </w:docPartBody>
    </w:docPart>
    <w:docPart>
      <w:docPartPr>
        <w:name w:val="94930397C0344A448D02F93FB25428F3"/>
        <w:category>
          <w:name w:val="General"/>
          <w:gallery w:val="placeholder"/>
        </w:category>
        <w:types>
          <w:type w:val="bbPlcHdr"/>
        </w:types>
        <w:behaviors>
          <w:behavior w:val="content"/>
        </w:behaviors>
        <w:guid w:val="{97362A1D-7BFD-4216-95B3-ABAE165C6BEE}"/>
      </w:docPartPr>
      <w:docPartBody>
        <w:p w:rsidR="002F6281" w:rsidRDefault="00AF54E2" w:rsidP="00AF54E2">
          <w:pPr>
            <w:pStyle w:val="94930397C0344A448D02F93FB25428F3"/>
          </w:pPr>
          <w:r w:rsidRPr="00D45092">
            <w:rPr>
              <w:rStyle w:val="PlaceholderText"/>
              <w:rFonts w:cs="Arial"/>
            </w:rPr>
            <w:t>Click or tap to enter a date.</w:t>
          </w:r>
        </w:p>
      </w:docPartBody>
    </w:docPart>
    <w:docPart>
      <w:docPartPr>
        <w:name w:val="F152AAB0E795409587BAF7E417CA16C8"/>
        <w:category>
          <w:name w:val="General"/>
          <w:gallery w:val="placeholder"/>
        </w:category>
        <w:types>
          <w:type w:val="bbPlcHdr"/>
        </w:types>
        <w:behaviors>
          <w:behavior w:val="content"/>
        </w:behaviors>
        <w:guid w:val="{F590DE89-8553-43F9-BBA2-929C4B6910BA}"/>
      </w:docPartPr>
      <w:docPartBody>
        <w:p w:rsidR="002F6281" w:rsidRDefault="00AF54E2" w:rsidP="00AF54E2">
          <w:pPr>
            <w:pStyle w:val="F152AAB0E795409587BAF7E417CA16C8"/>
          </w:pPr>
          <w:r w:rsidRPr="00D45092">
            <w:rPr>
              <w:rStyle w:val="PlaceholderText"/>
              <w:rFonts w:cs="Arial"/>
            </w:rPr>
            <w:t>Click or tap to enter a date.</w:t>
          </w:r>
        </w:p>
      </w:docPartBody>
    </w:docPart>
    <w:docPart>
      <w:docPartPr>
        <w:name w:val="4AC1DE49FCF9400A8BD5D1F5EC91CF65"/>
        <w:category>
          <w:name w:val="General"/>
          <w:gallery w:val="placeholder"/>
        </w:category>
        <w:types>
          <w:type w:val="bbPlcHdr"/>
        </w:types>
        <w:behaviors>
          <w:behavior w:val="content"/>
        </w:behaviors>
        <w:guid w:val="{9C05C0D7-5E55-4055-8744-BBB1B5A94B5B}"/>
      </w:docPartPr>
      <w:docPartBody>
        <w:p w:rsidR="002F6281" w:rsidRDefault="00AF54E2" w:rsidP="00AF54E2">
          <w:pPr>
            <w:pStyle w:val="4AC1DE49FCF9400A8BD5D1F5EC91CF65"/>
          </w:pPr>
          <w:r w:rsidRPr="00D45092">
            <w:rPr>
              <w:rStyle w:val="PlaceholderText"/>
              <w:rFonts w:cs="Arial"/>
            </w:rPr>
            <w:t>Click or tap to enter a date.</w:t>
          </w:r>
        </w:p>
      </w:docPartBody>
    </w:docPart>
    <w:docPart>
      <w:docPartPr>
        <w:name w:val="654D78A89070473EB6DE13227C2AA8D5"/>
        <w:category>
          <w:name w:val="General"/>
          <w:gallery w:val="placeholder"/>
        </w:category>
        <w:types>
          <w:type w:val="bbPlcHdr"/>
        </w:types>
        <w:behaviors>
          <w:behavior w:val="content"/>
        </w:behaviors>
        <w:guid w:val="{27BF81E0-0767-45CE-886D-673DFDCF5FEF}"/>
      </w:docPartPr>
      <w:docPartBody>
        <w:p w:rsidR="002F6281" w:rsidRDefault="00AF54E2" w:rsidP="00AF54E2">
          <w:pPr>
            <w:pStyle w:val="654D78A89070473EB6DE13227C2AA8D5"/>
          </w:pPr>
          <w:r w:rsidRPr="00D45092">
            <w:rPr>
              <w:rStyle w:val="PlaceholderText"/>
              <w:rFonts w:cs="Arial"/>
            </w:rPr>
            <w:t>Click or tap to enter a date.</w:t>
          </w:r>
        </w:p>
      </w:docPartBody>
    </w:docPart>
    <w:docPart>
      <w:docPartPr>
        <w:name w:val="25B47B1AB76649DCB2BA3AD5CDA966D3"/>
        <w:category>
          <w:name w:val="General"/>
          <w:gallery w:val="placeholder"/>
        </w:category>
        <w:types>
          <w:type w:val="bbPlcHdr"/>
        </w:types>
        <w:behaviors>
          <w:behavior w:val="content"/>
        </w:behaviors>
        <w:guid w:val="{38855B8C-2C6F-46FE-8C5D-76F90F0E0FD9}"/>
      </w:docPartPr>
      <w:docPartBody>
        <w:p w:rsidR="002F6281" w:rsidRDefault="00AF54E2" w:rsidP="00AF54E2">
          <w:pPr>
            <w:pStyle w:val="25B47B1AB76649DCB2BA3AD5CDA966D3"/>
          </w:pPr>
          <w:r w:rsidRPr="00D45092">
            <w:rPr>
              <w:rStyle w:val="PlaceholderText"/>
              <w:rFonts w:cs="Arial"/>
            </w:rPr>
            <w:t>Click or tap to enter a date.</w:t>
          </w:r>
        </w:p>
      </w:docPartBody>
    </w:docPart>
    <w:docPart>
      <w:docPartPr>
        <w:name w:val="2F85433BB0884C76BF2D535BAC4FB9C8"/>
        <w:category>
          <w:name w:val="General"/>
          <w:gallery w:val="placeholder"/>
        </w:category>
        <w:types>
          <w:type w:val="bbPlcHdr"/>
        </w:types>
        <w:behaviors>
          <w:behavior w:val="content"/>
        </w:behaviors>
        <w:guid w:val="{04FB2D8F-0585-4D4C-8D21-CF8940774CFE}"/>
      </w:docPartPr>
      <w:docPartBody>
        <w:p w:rsidR="002F6281" w:rsidRDefault="00AF54E2" w:rsidP="00AF54E2">
          <w:pPr>
            <w:pStyle w:val="2F85433BB0884C76BF2D535BAC4FB9C8"/>
          </w:pPr>
          <w:r w:rsidRPr="00D45092">
            <w:rPr>
              <w:rStyle w:val="PlaceholderText"/>
              <w:rFonts w:cs="Arial"/>
            </w:rPr>
            <w:t>Click or tap to enter a date.</w:t>
          </w:r>
        </w:p>
      </w:docPartBody>
    </w:docPart>
    <w:docPart>
      <w:docPartPr>
        <w:name w:val="CA5E6A401D5F43388A9D6B967076903A"/>
        <w:category>
          <w:name w:val="General"/>
          <w:gallery w:val="placeholder"/>
        </w:category>
        <w:types>
          <w:type w:val="bbPlcHdr"/>
        </w:types>
        <w:behaviors>
          <w:behavior w:val="content"/>
        </w:behaviors>
        <w:guid w:val="{C23C16D8-A40E-4056-84A3-29B9419F46C0}"/>
      </w:docPartPr>
      <w:docPartBody>
        <w:p w:rsidR="002F6281" w:rsidRDefault="00AF54E2" w:rsidP="00AF54E2">
          <w:pPr>
            <w:pStyle w:val="CA5E6A401D5F43388A9D6B967076903A"/>
          </w:pPr>
          <w:r w:rsidRPr="00D45092">
            <w:rPr>
              <w:rStyle w:val="PlaceholderText"/>
              <w:rFonts w:cs="Arial"/>
            </w:rPr>
            <w:t>Click or tap to enter a date.</w:t>
          </w:r>
        </w:p>
      </w:docPartBody>
    </w:docPart>
    <w:docPart>
      <w:docPartPr>
        <w:name w:val="31CD66DA2F13418BAC390BB0B56B3848"/>
        <w:category>
          <w:name w:val="General"/>
          <w:gallery w:val="placeholder"/>
        </w:category>
        <w:types>
          <w:type w:val="bbPlcHdr"/>
        </w:types>
        <w:behaviors>
          <w:behavior w:val="content"/>
        </w:behaviors>
        <w:guid w:val="{D9B89CE9-9F17-42CE-8AA8-345125FB4EBE}"/>
      </w:docPartPr>
      <w:docPartBody>
        <w:p w:rsidR="002F6281" w:rsidRDefault="00AF54E2" w:rsidP="00AF54E2">
          <w:pPr>
            <w:pStyle w:val="31CD66DA2F13418BAC390BB0B56B3848"/>
          </w:pPr>
          <w:r w:rsidRPr="00D45092">
            <w:rPr>
              <w:rStyle w:val="PlaceholderText"/>
              <w:rFonts w:cs="Arial"/>
            </w:rPr>
            <w:t>Click or tap to enter a date.</w:t>
          </w:r>
        </w:p>
      </w:docPartBody>
    </w:docPart>
    <w:docPart>
      <w:docPartPr>
        <w:name w:val="FC1E483E5FCD4DFDA6545E45E08D502D"/>
        <w:category>
          <w:name w:val="General"/>
          <w:gallery w:val="placeholder"/>
        </w:category>
        <w:types>
          <w:type w:val="bbPlcHdr"/>
        </w:types>
        <w:behaviors>
          <w:behavior w:val="content"/>
        </w:behaviors>
        <w:guid w:val="{6EA6960D-786D-4AD1-8715-DCE0F8B425E3}"/>
      </w:docPartPr>
      <w:docPartBody>
        <w:p w:rsidR="002F6281" w:rsidRDefault="00AF54E2" w:rsidP="00AF54E2">
          <w:pPr>
            <w:pStyle w:val="FC1E483E5FCD4DFDA6545E45E08D502D"/>
          </w:pPr>
          <w:r w:rsidRPr="00D45092">
            <w:rPr>
              <w:rStyle w:val="PlaceholderText"/>
              <w:rFonts w:cs="Arial"/>
            </w:rPr>
            <w:t>Click or tap to enter a date.</w:t>
          </w:r>
        </w:p>
      </w:docPartBody>
    </w:docPart>
    <w:docPart>
      <w:docPartPr>
        <w:name w:val="4746A990D0434444AE418D141047B6C6"/>
        <w:category>
          <w:name w:val="General"/>
          <w:gallery w:val="placeholder"/>
        </w:category>
        <w:types>
          <w:type w:val="bbPlcHdr"/>
        </w:types>
        <w:behaviors>
          <w:behavior w:val="content"/>
        </w:behaviors>
        <w:guid w:val="{C5F0AD3C-4DF0-4DC1-962F-F547DD9271C0}"/>
      </w:docPartPr>
      <w:docPartBody>
        <w:p w:rsidR="002F6281" w:rsidRDefault="00AF54E2" w:rsidP="00AF54E2">
          <w:pPr>
            <w:pStyle w:val="4746A990D0434444AE418D141047B6C6"/>
          </w:pPr>
          <w:r w:rsidRPr="00D45092">
            <w:rPr>
              <w:rStyle w:val="PlaceholderText"/>
              <w:rFonts w:cs="Arial"/>
            </w:rPr>
            <w:t>Click or tap to enter a date.</w:t>
          </w:r>
        </w:p>
      </w:docPartBody>
    </w:docPart>
    <w:docPart>
      <w:docPartPr>
        <w:name w:val="0F4C18DDF0754476927C0629D962BF61"/>
        <w:category>
          <w:name w:val="General"/>
          <w:gallery w:val="placeholder"/>
        </w:category>
        <w:types>
          <w:type w:val="bbPlcHdr"/>
        </w:types>
        <w:behaviors>
          <w:behavior w:val="content"/>
        </w:behaviors>
        <w:guid w:val="{782C56D1-16AE-43DB-A0BE-8AC25221307E}"/>
      </w:docPartPr>
      <w:docPartBody>
        <w:p w:rsidR="002F6281" w:rsidRDefault="00AF54E2" w:rsidP="00AF54E2">
          <w:pPr>
            <w:pStyle w:val="0F4C18DDF0754476927C0629D962BF61"/>
          </w:pPr>
          <w:r w:rsidRPr="00D45092">
            <w:rPr>
              <w:rStyle w:val="PlaceholderText"/>
              <w:rFonts w:cs="Arial"/>
            </w:rPr>
            <w:t>Click or tap to enter a date.</w:t>
          </w:r>
        </w:p>
      </w:docPartBody>
    </w:docPart>
    <w:docPart>
      <w:docPartPr>
        <w:name w:val="CAEF60DA170740B6A8F922052AEA8097"/>
        <w:category>
          <w:name w:val="General"/>
          <w:gallery w:val="placeholder"/>
        </w:category>
        <w:types>
          <w:type w:val="bbPlcHdr"/>
        </w:types>
        <w:behaviors>
          <w:behavior w:val="content"/>
        </w:behaviors>
        <w:guid w:val="{92913C2D-D60F-4876-AF76-D691CACC3F90}"/>
      </w:docPartPr>
      <w:docPartBody>
        <w:p w:rsidR="002F6281" w:rsidRDefault="00AF54E2" w:rsidP="00AF54E2">
          <w:pPr>
            <w:pStyle w:val="CAEF60DA170740B6A8F922052AEA8097"/>
          </w:pPr>
          <w:r w:rsidRPr="00D45092">
            <w:rPr>
              <w:rStyle w:val="PlaceholderText"/>
              <w:rFonts w:cs="Arial"/>
            </w:rPr>
            <w:t>Click or tap to enter a date.</w:t>
          </w:r>
        </w:p>
      </w:docPartBody>
    </w:docPart>
    <w:docPart>
      <w:docPartPr>
        <w:name w:val="FA62E49DCFCC40C48F2E3BED7264EAA3"/>
        <w:category>
          <w:name w:val="General"/>
          <w:gallery w:val="placeholder"/>
        </w:category>
        <w:types>
          <w:type w:val="bbPlcHdr"/>
        </w:types>
        <w:behaviors>
          <w:behavior w:val="content"/>
        </w:behaviors>
        <w:guid w:val="{F7F83EEC-CAC7-4669-A03F-0CF6CB7F16F9}"/>
      </w:docPartPr>
      <w:docPartBody>
        <w:p w:rsidR="002F6281" w:rsidRDefault="00AF54E2" w:rsidP="00AF54E2">
          <w:pPr>
            <w:pStyle w:val="FA62E49DCFCC40C48F2E3BED7264EAA3"/>
          </w:pPr>
          <w:r w:rsidRPr="00D45092">
            <w:rPr>
              <w:rStyle w:val="PlaceholderText"/>
              <w:rFonts w:cs="Arial"/>
            </w:rPr>
            <w:t>Click or tap to enter a date.</w:t>
          </w:r>
        </w:p>
      </w:docPartBody>
    </w:docPart>
    <w:docPart>
      <w:docPartPr>
        <w:name w:val="89207FAB027B48F6A0EE46566462509E"/>
        <w:category>
          <w:name w:val="General"/>
          <w:gallery w:val="placeholder"/>
        </w:category>
        <w:types>
          <w:type w:val="bbPlcHdr"/>
        </w:types>
        <w:behaviors>
          <w:behavior w:val="content"/>
        </w:behaviors>
        <w:guid w:val="{3BE51FD2-4527-428C-B27E-B1FE8A3F6CA4}"/>
      </w:docPartPr>
      <w:docPartBody>
        <w:p w:rsidR="002F6281" w:rsidRDefault="00AF54E2" w:rsidP="00AF54E2">
          <w:pPr>
            <w:pStyle w:val="89207FAB027B48F6A0EE46566462509E"/>
          </w:pPr>
          <w:r w:rsidRPr="00D45092">
            <w:rPr>
              <w:rStyle w:val="PlaceholderText"/>
              <w:rFonts w:cs="Arial"/>
            </w:rPr>
            <w:t>Click or tap to enter a date.</w:t>
          </w:r>
        </w:p>
      </w:docPartBody>
    </w:docPart>
    <w:docPart>
      <w:docPartPr>
        <w:name w:val="DF50C884041944FB86E53470F1EDCE24"/>
        <w:category>
          <w:name w:val="General"/>
          <w:gallery w:val="placeholder"/>
        </w:category>
        <w:types>
          <w:type w:val="bbPlcHdr"/>
        </w:types>
        <w:behaviors>
          <w:behavior w:val="content"/>
        </w:behaviors>
        <w:guid w:val="{D5B38BC5-5E3E-437F-93F2-EE9B7986BE68}"/>
      </w:docPartPr>
      <w:docPartBody>
        <w:p w:rsidR="002F6281" w:rsidRDefault="00AF54E2" w:rsidP="00AF54E2">
          <w:pPr>
            <w:pStyle w:val="DF50C884041944FB86E53470F1EDCE24"/>
          </w:pPr>
          <w:r w:rsidRPr="00D45092">
            <w:rPr>
              <w:rStyle w:val="PlaceholderText"/>
              <w:rFonts w:cs="Arial"/>
            </w:rPr>
            <w:t>Click or tap to enter a date.</w:t>
          </w:r>
        </w:p>
      </w:docPartBody>
    </w:docPart>
    <w:docPart>
      <w:docPartPr>
        <w:name w:val="4D310BBBFA094ED6A3E024F93E5AF3B4"/>
        <w:category>
          <w:name w:val="General"/>
          <w:gallery w:val="placeholder"/>
        </w:category>
        <w:types>
          <w:type w:val="bbPlcHdr"/>
        </w:types>
        <w:behaviors>
          <w:behavior w:val="content"/>
        </w:behaviors>
        <w:guid w:val="{003DB11F-E69A-4625-8031-C89415C91F2D}"/>
      </w:docPartPr>
      <w:docPartBody>
        <w:p w:rsidR="002F6281" w:rsidRDefault="00AF54E2" w:rsidP="00AF54E2">
          <w:pPr>
            <w:pStyle w:val="4D310BBBFA094ED6A3E024F93E5AF3B4"/>
          </w:pPr>
          <w:r w:rsidRPr="00D45092">
            <w:rPr>
              <w:rStyle w:val="PlaceholderText"/>
              <w:rFonts w:cs="Arial"/>
            </w:rPr>
            <w:t>Click or tap to enter a date.</w:t>
          </w:r>
        </w:p>
      </w:docPartBody>
    </w:docPart>
    <w:docPart>
      <w:docPartPr>
        <w:name w:val="C86AECD5C1BC46C28A4932744C10A444"/>
        <w:category>
          <w:name w:val="General"/>
          <w:gallery w:val="placeholder"/>
        </w:category>
        <w:types>
          <w:type w:val="bbPlcHdr"/>
        </w:types>
        <w:behaviors>
          <w:behavior w:val="content"/>
        </w:behaviors>
        <w:guid w:val="{13132930-4B60-4A13-87FF-D2002BA50FDA}"/>
      </w:docPartPr>
      <w:docPartBody>
        <w:p w:rsidR="002F6281" w:rsidRDefault="00AF54E2" w:rsidP="00AF54E2">
          <w:pPr>
            <w:pStyle w:val="C86AECD5C1BC46C28A4932744C10A444"/>
          </w:pPr>
          <w:r w:rsidRPr="00D45092">
            <w:rPr>
              <w:rStyle w:val="PlaceholderText"/>
              <w:rFonts w:cs="Arial"/>
            </w:rPr>
            <w:t>Click or tap to enter a date.</w:t>
          </w:r>
        </w:p>
      </w:docPartBody>
    </w:docPart>
    <w:docPart>
      <w:docPartPr>
        <w:name w:val="73750A48D688484380D6180525820154"/>
        <w:category>
          <w:name w:val="General"/>
          <w:gallery w:val="placeholder"/>
        </w:category>
        <w:types>
          <w:type w:val="bbPlcHdr"/>
        </w:types>
        <w:behaviors>
          <w:behavior w:val="content"/>
        </w:behaviors>
        <w:guid w:val="{2C8EB5B4-FD4A-42E5-B5EA-C684F50B2B24}"/>
      </w:docPartPr>
      <w:docPartBody>
        <w:p w:rsidR="002F6281" w:rsidRDefault="00AF54E2" w:rsidP="00AF54E2">
          <w:pPr>
            <w:pStyle w:val="73750A48D688484380D6180525820154"/>
          </w:pPr>
          <w:r w:rsidRPr="00D45092">
            <w:rPr>
              <w:rStyle w:val="PlaceholderText"/>
              <w:rFonts w:cs="Arial"/>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ongress Sans Bold">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ヒラギノ角ゴ Pro W3">
    <w:charset w:val="80"/>
    <w:family w:val="auto"/>
    <w:pitch w:val="variable"/>
    <w:sig w:usb0="01000000" w:usb1="00000000" w:usb2="07040001" w:usb3="00000000" w:csb0="0002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___WRD_EMBED_SUB_42">
    <w:panose1 w:val="00000000000000000000"/>
    <w:charset w:val="00"/>
    <w:family w:val="roman"/>
    <w:notTrueType/>
    <w:pitch w:val="default"/>
  </w:font>
  <w:font w:name="Bitter">
    <w:altName w:val="Times New Roman"/>
    <w:panose1 w:val="000005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ZWAdobeF">
    <w:panose1 w:val="00000000000000000000"/>
    <w:charset w:val="00"/>
    <w:family w:val="auto"/>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8F"/>
    <w:rsid w:val="0000152E"/>
    <w:rsid w:val="0000453D"/>
    <w:rsid w:val="00061A89"/>
    <w:rsid w:val="0009226D"/>
    <w:rsid w:val="000D6657"/>
    <w:rsid w:val="000D7676"/>
    <w:rsid w:val="00144677"/>
    <w:rsid w:val="00151C5F"/>
    <w:rsid w:val="001A1483"/>
    <w:rsid w:val="001A1814"/>
    <w:rsid w:val="001C3662"/>
    <w:rsid w:val="00201CC3"/>
    <w:rsid w:val="00202DAD"/>
    <w:rsid w:val="00235C78"/>
    <w:rsid w:val="00271449"/>
    <w:rsid w:val="00285DEC"/>
    <w:rsid w:val="002A072C"/>
    <w:rsid w:val="002A471A"/>
    <w:rsid w:val="002B248C"/>
    <w:rsid w:val="002F6281"/>
    <w:rsid w:val="003421BD"/>
    <w:rsid w:val="003A3C8D"/>
    <w:rsid w:val="00400F17"/>
    <w:rsid w:val="00416E01"/>
    <w:rsid w:val="0048707E"/>
    <w:rsid w:val="004A1501"/>
    <w:rsid w:val="004A5954"/>
    <w:rsid w:val="004A6A33"/>
    <w:rsid w:val="004D7F2C"/>
    <w:rsid w:val="004E564C"/>
    <w:rsid w:val="00544B9F"/>
    <w:rsid w:val="005A3AE9"/>
    <w:rsid w:val="005B1AE1"/>
    <w:rsid w:val="0062726F"/>
    <w:rsid w:val="00683EFA"/>
    <w:rsid w:val="006F42AE"/>
    <w:rsid w:val="006F599D"/>
    <w:rsid w:val="00727450"/>
    <w:rsid w:val="00727E95"/>
    <w:rsid w:val="007341D0"/>
    <w:rsid w:val="007555F6"/>
    <w:rsid w:val="007870A3"/>
    <w:rsid w:val="007B72DB"/>
    <w:rsid w:val="0086489A"/>
    <w:rsid w:val="008C1602"/>
    <w:rsid w:val="008E3951"/>
    <w:rsid w:val="00932692"/>
    <w:rsid w:val="0096095D"/>
    <w:rsid w:val="009807DF"/>
    <w:rsid w:val="009B2A40"/>
    <w:rsid w:val="00A629D5"/>
    <w:rsid w:val="00AB7B26"/>
    <w:rsid w:val="00AF5017"/>
    <w:rsid w:val="00AF54E2"/>
    <w:rsid w:val="00AF628F"/>
    <w:rsid w:val="00B21C61"/>
    <w:rsid w:val="00B37B9F"/>
    <w:rsid w:val="00B66CCD"/>
    <w:rsid w:val="00B94116"/>
    <w:rsid w:val="00B9775C"/>
    <w:rsid w:val="00BA1C02"/>
    <w:rsid w:val="00BB3C57"/>
    <w:rsid w:val="00C0449E"/>
    <w:rsid w:val="00C2217E"/>
    <w:rsid w:val="00C45803"/>
    <w:rsid w:val="00C81AA9"/>
    <w:rsid w:val="00C85129"/>
    <w:rsid w:val="00CD5B7C"/>
    <w:rsid w:val="00D6234C"/>
    <w:rsid w:val="00D81085"/>
    <w:rsid w:val="00E23CEB"/>
    <w:rsid w:val="00E31614"/>
    <w:rsid w:val="00E41E22"/>
    <w:rsid w:val="00E53475"/>
    <w:rsid w:val="00E72C6C"/>
    <w:rsid w:val="00F354A6"/>
    <w:rsid w:val="00F410D2"/>
    <w:rsid w:val="00F863FD"/>
    <w:rsid w:val="00FA2983"/>
    <w:rsid w:val="00FE00E6"/>
    <w:rsid w:val="00FF3C24"/>
    <w:rsid w:val="00FF70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F54E2"/>
    <w:rPr>
      <w:color w:val="808080"/>
    </w:rPr>
  </w:style>
  <w:style w:type="paragraph" w:customStyle="1" w:styleId="9EFFD0C8DC1F405DA558B137553172F7">
    <w:name w:val="9EFFD0C8DC1F405DA558B137553172F7"/>
    <w:rsid w:val="00AF628F"/>
  </w:style>
  <w:style w:type="paragraph" w:customStyle="1" w:styleId="930A1F8645044EC2AC770B4538C7CA22">
    <w:name w:val="930A1F8645044EC2AC770B4538C7CA22"/>
    <w:rsid w:val="00AF628F"/>
  </w:style>
  <w:style w:type="paragraph" w:customStyle="1" w:styleId="E21CD539434D479B802A7F8A5095D61C">
    <w:name w:val="E21CD539434D479B802A7F8A5095D61C"/>
    <w:rsid w:val="00AF54E2"/>
  </w:style>
  <w:style w:type="paragraph" w:customStyle="1" w:styleId="5BE834A0E56348E6B4543F7CF9908FD9">
    <w:name w:val="5BE834A0E56348E6B4543F7CF9908FD9"/>
    <w:rsid w:val="00AF54E2"/>
  </w:style>
  <w:style w:type="paragraph" w:customStyle="1" w:styleId="FD24EB2859AC431BB4E5110075023403">
    <w:name w:val="FD24EB2859AC431BB4E5110075023403"/>
    <w:rsid w:val="00AF54E2"/>
  </w:style>
  <w:style w:type="paragraph" w:customStyle="1" w:styleId="8721341C20EA455EAD758A69AB18176E">
    <w:name w:val="8721341C20EA455EAD758A69AB18176E"/>
    <w:rsid w:val="00AF54E2"/>
  </w:style>
  <w:style w:type="paragraph" w:customStyle="1" w:styleId="3E7E2021DDC7402E8CC3614A5848E7AD">
    <w:name w:val="3E7E2021DDC7402E8CC3614A5848E7AD"/>
    <w:rsid w:val="00AF54E2"/>
  </w:style>
  <w:style w:type="paragraph" w:customStyle="1" w:styleId="AE83C627B7E34CA2B6CC1CF967BA1414">
    <w:name w:val="AE83C627B7E34CA2B6CC1CF967BA1414"/>
    <w:rsid w:val="00AF54E2"/>
  </w:style>
  <w:style w:type="paragraph" w:customStyle="1" w:styleId="94930397C0344A448D02F93FB25428F3">
    <w:name w:val="94930397C0344A448D02F93FB25428F3"/>
    <w:rsid w:val="00AF54E2"/>
  </w:style>
  <w:style w:type="paragraph" w:customStyle="1" w:styleId="F152AAB0E795409587BAF7E417CA16C8">
    <w:name w:val="F152AAB0E795409587BAF7E417CA16C8"/>
    <w:rsid w:val="00AF54E2"/>
  </w:style>
  <w:style w:type="paragraph" w:customStyle="1" w:styleId="4AC1DE49FCF9400A8BD5D1F5EC91CF65">
    <w:name w:val="4AC1DE49FCF9400A8BD5D1F5EC91CF65"/>
    <w:rsid w:val="00AF54E2"/>
  </w:style>
  <w:style w:type="paragraph" w:customStyle="1" w:styleId="654D78A89070473EB6DE13227C2AA8D5">
    <w:name w:val="654D78A89070473EB6DE13227C2AA8D5"/>
    <w:rsid w:val="00AF54E2"/>
  </w:style>
  <w:style w:type="paragraph" w:customStyle="1" w:styleId="25B47B1AB76649DCB2BA3AD5CDA966D3">
    <w:name w:val="25B47B1AB76649DCB2BA3AD5CDA966D3"/>
    <w:rsid w:val="00AF54E2"/>
  </w:style>
  <w:style w:type="paragraph" w:customStyle="1" w:styleId="2F85433BB0884C76BF2D535BAC4FB9C8">
    <w:name w:val="2F85433BB0884C76BF2D535BAC4FB9C8"/>
    <w:rsid w:val="00AF54E2"/>
  </w:style>
  <w:style w:type="paragraph" w:customStyle="1" w:styleId="CA5E6A401D5F43388A9D6B967076903A">
    <w:name w:val="CA5E6A401D5F43388A9D6B967076903A"/>
    <w:rsid w:val="00AF54E2"/>
  </w:style>
  <w:style w:type="paragraph" w:customStyle="1" w:styleId="31CD66DA2F13418BAC390BB0B56B3848">
    <w:name w:val="31CD66DA2F13418BAC390BB0B56B3848"/>
    <w:rsid w:val="00AF54E2"/>
  </w:style>
  <w:style w:type="paragraph" w:customStyle="1" w:styleId="FC1E483E5FCD4DFDA6545E45E08D502D">
    <w:name w:val="FC1E483E5FCD4DFDA6545E45E08D502D"/>
    <w:rsid w:val="00AF54E2"/>
  </w:style>
  <w:style w:type="paragraph" w:customStyle="1" w:styleId="4746A990D0434444AE418D141047B6C6">
    <w:name w:val="4746A990D0434444AE418D141047B6C6"/>
    <w:rsid w:val="00AF54E2"/>
  </w:style>
  <w:style w:type="paragraph" w:customStyle="1" w:styleId="0F4C18DDF0754476927C0629D962BF61">
    <w:name w:val="0F4C18DDF0754476927C0629D962BF61"/>
    <w:rsid w:val="00AF54E2"/>
  </w:style>
  <w:style w:type="paragraph" w:customStyle="1" w:styleId="CAEF60DA170740B6A8F922052AEA8097">
    <w:name w:val="CAEF60DA170740B6A8F922052AEA8097"/>
    <w:rsid w:val="00AF54E2"/>
  </w:style>
  <w:style w:type="paragraph" w:customStyle="1" w:styleId="FA62E49DCFCC40C48F2E3BED7264EAA3">
    <w:name w:val="FA62E49DCFCC40C48F2E3BED7264EAA3"/>
    <w:rsid w:val="00AF54E2"/>
  </w:style>
  <w:style w:type="paragraph" w:customStyle="1" w:styleId="89207FAB027B48F6A0EE46566462509E">
    <w:name w:val="89207FAB027B48F6A0EE46566462509E"/>
    <w:rsid w:val="00AF54E2"/>
  </w:style>
  <w:style w:type="paragraph" w:customStyle="1" w:styleId="DF50C884041944FB86E53470F1EDCE24">
    <w:name w:val="DF50C884041944FB86E53470F1EDCE24"/>
    <w:rsid w:val="00AF54E2"/>
  </w:style>
  <w:style w:type="paragraph" w:customStyle="1" w:styleId="4D310BBBFA094ED6A3E024F93E5AF3B4">
    <w:name w:val="4D310BBBFA094ED6A3E024F93E5AF3B4"/>
    <w:rsid w:val="00AF54E2"/>
  </w:style>
  <w:style w:type="paragraph" w:customStyle="1" w:styleId="C86AECD5C1BC46C28A4932744C10A444">
    <w:name w:val="C86AECD5C1BC46C28A4932744C10A444"/>
    <w:rsid w:val="00AF54E2"/>
  </w:style>
  <w:style w:type="paragraph" w:customStyle="1" w:styleId="73750A48D688484380D6180525820154">
    <w:name w:val="73750A48D688484380D6180525820154"/>
    <w:rsid w:val="00AF54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d02669-0353-4c83-8a9f-f0c87dd69573">
      <Terms xmlns="http://schemas.microsoft.com/office/infopath/2007/PartnerControls"/>
    </lcf76f155ced4ddcb4097134ff3c332f>
    <TaxCatchAll xmlns="617258df-059e-47ca-bc41-01d4968e25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7B98A099E3A44BA8ADA89935F2BB0F" ma:contentTypeVersion="11" ma:contentTypeDescription="Create a new document." ma:contentTypeScope="" ma:versionID="f9ca15c70b172ca38eedaab0cb7654e2">
  <xsd:schema xmlns:xsd="http://www.w3.org/2001/XMLSchema" xmlns:xs="http://www.w3.org/2001/XMLSchema" xmlns:p="http://schemas.microsoft.com/office/2006/metadata/properties" xmlns:ns2="01d02669-0353-4c83-8a9f-f0c87dd69573" xmlns:ns3="617258df-059e-47ca-bc41-01d4968e25c0" targetNamespace="http://schemas.microsoft.com/office/2006/metadata/properties" ma:root="true" ma:fieldsID="f30a72fdf0b91b8809c0d0f6572979c5" ns2:_="" ns3:_="">
    <xsd:import namespace="01d02669-0353-4c83-8a9f-f0c87dd69573"/>
    <xsd:import namespace="617258df-059e-47ca-bc41-01d4968e2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02669-0353-4c83-8a9f-f0c87dd69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719a6c-9fc0-4287-adae-59b7713c0f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7258df-059e-47ca-bc41-01d4968e25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1b5f53-e056-49f8-b7ae-d51a2cc6267b}" ma:internalName="TaxCatchAll" ma:showField="CatchAllData" ma:web="617258df-059e-47ca-bc41-01d4968e2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C7C2F3-CB39-421A-91D7-A0E466C2FCFD}">
  <ds:schemaRefs>
    <ds:schemaRef ds:uri="http://schemas.openxmlformats.org/officeDocument/2006/bibliography"/>
  </ds:schemaRefs>
</ds:datastoreItem>
</file>

<file path=customXml/itemProps2.xml><?xml version="1.0" encoding="utf-8"?>
<ds:datastoreItem xmlns:ds="http://schemas.openxmlformats.org/officeDocument/2006/customXml" ds:itemID="{230DBA49-757C-4808-B7F5-54A51B623AF1}">
  <ds:schemaRefs>
    <ds:schemaRef ds:uri="http://schemas.microsoft.com/office/2006/metadata/properties"/>
    <ds:schemaRef ds:uri="http://schemas.microsoft.com/office/infopath/2007/PartnerControls"/>
    <ds:schemaRef ds:uri="01d02669-0353-4c83-8a9f-f0c87dd69573"/>
    <ds:schemaRef ds:uri="617258df-059e-47ca-bc41-01d4968e25c0"/>
  </ds:schemaRefs>
</ds:datastoreItem>
</file>

<file path=customXml/itemProps3.xml><?xml version="1.0" encoding="utf-8"?>
<ds:datastoreItem xmlns:ds="http://schemas.openxmlformats.org/officeDocument/2006/customXml" ds:itemID="{21948EBF-4757-4506-BB9F-C9A9DB6E2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02669-0353-4c83-8a9f-f0c87dd69573"/>
    <ds:schemaRef ds:uri="617258df-059e-47ca-bc41-01d4968e2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31DF67-9297-466A-A76F-C9682776DD77}">
  <ds:schemaRefs>
    <ds:schemaRef ds:uri="http://schemas.microsoft.com/sharepoint/v3/contenttype/forms"/>
  </ds:schemaRefs>
</ds:datastoreItem>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122</Pages>
  <Words>22419</Words>
  <Characters>132948</Characters>
  <Application>Microsoft Office Word</Application>
  <DocSecurity>0</DocSecurity>
  <Lines>5113</Lines>
  <Paragraphs>3046</Paragraphs>
  <ScaleCrop>false</ScaleCrop>
  <Company>Xyleme</Company>
  <LinksUpToDate>false</LinksUpToDate>
  <CharactersWithSpaces>152321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&amp; Guilds Level 3 Award and Certificate in Coaching and Mentoring (8687-11/21)</dc:title>
  <dc:subject/>
  <dc:creator>Administrator</dc:creator>
  <cp:keywords>V3.8</cp:keywords>
  <dc:description/>
  <cp:lastModifiedBy>Eugene Manafa</cp:lastModifiedBy>
  <cp:revision>1266</cp:revision>
  <cp:lastPrinted>2026-09-25T14:30:00Z</cp:lastPrinted>
  <dcterms:created xsi:type="dcterms:W3CDTF">2026-08-07T22:09:00Z</dcterms:created>
  <dcterms:modified xsi:type="dcterms:W3CDTF">2026-09-25T14:31:00Z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tion-KeepWithPrevious">
    <vt:lpwstr>Chapter-Title-XY</vt:lpwstr>
  </property>
  <property fmtid="{D5CDD505-2E9C-101B-9397-08002B2CF9AE}" pid="3" name="Option-GenerateModuleLessons">
    <vt:bool>false</vt:bool>
  </property>
  <property fmtid="{D5CDD505-2E9C-101B-9397-08002B2CF9AE}" pid="4" name="LOM-AttributeGroup[POS Attributes]-AttributeGroup[Handbook Doc Version Details]-Attribute[Version number]-String-XY">
    <vt:lpwstr>1.0</vt:lpwstr>
  </property>
  <property fmtid="{D5CDD505-2E9C-101B-9397-08002B2CF9AE}" pid="5" name="LOM-AttributeGroup[POS Attributes]-AttributeGroup[Handbook Doc Version Details]-Attribute[Version date]-String-XY">
    <vt:lpwstr>December 2020</vt:lpwstr>
  </property>
  <property fmtid="{D5CDD505-2E9C-101B-9397-08002B2CF9AE}" pid="6" name="LOM-AttributeGroup[POS Attributes]-Attribute[Handbook Doc Version Details Version date]-String-XY">
    <vt:lpwstr>January 2021</vt:lpwstr>
  </property>
  <property fmtid="{D5CDD505-2E9C-101B-9397-08002B2CF9AE}" pid="7" name="LOM-AttributeGroup[POS Attributes]-Attribute[Handbook Doc Version Details Version number]-String-XY">
    <vt:lpwstr>1.1</vt:lpwstr>
  </property>
  <property fmtid="{D5CDD505-2E9C-101B-9397-08002B2CF9AE}" pid="8" name="CoverPage-Title-XY">
    <vt:lpwstr>Level 4 Independent Advocacy Practice (0061-01)</vt:lpwstr>
  </property>
  <property fmtid="{D5CDD505-2E9C-101B-9397-08002B2CF9AE}" pid="9" name="CoverPage-Notice-Title-XY">
    <vt:lpwstr>Qualification at a glance</vt:lpwstr>
  </property>
  <property fmtid="{D5CDD505-2E9C-101B-9397-08002B2CF9AE}" pid="10" name="Generated">
    <vt:filetime>2021-05-24T07:53:27Z</vt:filetime>
  </property>
  <property fmtid="{D5CDD505-2E9C-101B-9397-08002B2CF9AE}" pid="11" name="Word Output Version">
    <vt:lpwstr>2021.5 Build 20210507.1637</vt:lpwstr>
  </property>
  <property fmtid="{D5CDD505-2E9C-101B-9397-08002B2CF9AE}" pid="12" name="ContentTypeId">
    <vt:lpwstr>0x010100797B98A099E3A44BA8ADA89935F2BB0F</vt:lpwstr>
  </property>
  <property fmtid="{D5CDD505-2E9C-101B-9397-08002B2CF9AE}" pid="13" name="MediaServiceImageTags">
    <vt:lpwstr/>
  </property>
  <property fmtid="{D5CDD505-2E9C-101B-9397-08002B2CF9AE}" pid="14" name="Order">
    <vt:r8>287600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