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32D51" w14:textId="77777777" w:rsidR="00D73C77" w:rsidRPr="00091716" w:rsidRDefault="00D73C77" w:rsidP="00D73C77">
      <w:pPr>
        <w:jc w:val="left"/>
        <w:rPr>
          <w:b/>
          <w:bCs/>
          <w:sz w:val="24"/>
          <w:szCs w:val="24"/>
        </w:rPr>
      </w:pPr>
      <w:r w:rsidRPr="00091716">
        <w:rPr>
          <w:b/>
          <w:bCs/>
          <w:sz w:val="24"/>
          <w:szCs w:val="24"/>
        </w:rPr>
        <w:t>Assignment Task for Unit: Introduction to managing and maintaining property and assets</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D73C77" w:rsidRPr="00091716" w14:paraId="1B532D54" w14:textId="77777777">
        <w:trPr>
          <w:trHeight w:val="397"/>
        </w:trPr>
        <w:tc>
          <w:tcPr>
            <w:tcW w:w="4993" w:type="dxa"/>
            <w:vAlign w:val="center"/>
          </w:tcPr>
          <w:p w14:paraId="1B532D52" w14:textId="77777777" w:rsidR="00D73C77" w:rsidRPr="00091716" w:rsidRDefault="00D73C77" w:rsidP="00604BE9">
            <w:pPr>
              <w:jc w:val="left"/>
              <w:rPr>
                <w:b/>
                <w:bCs/>
                <w:sz w:val="20"/>
                <w:szCs w:val="20"/>
              </w:rPr>
            </w:pPr>
            <w:r w:rsidRPr="00091716">
              <w:rPr>
                <w:b/>
                <w:bCs/>
                <w:sz w:val="20"/>
                <w:szCs w:val="20"/>
              </w:rPr>
              <w:t>Centre Number:</w:t>
            </w:r>
          </w:p>
        </w:tc>
        <w:tc>
          <w:tcPr>
            <w:tcW w:w="4619" w:type="dxa"/>
            <w:gridSpan w:val="2"/>
            <w:vAlign w:val="center"/>
          </w:tcPr>
          <w:p w14:paraId="1B532D53" w14:textId="77777777" w:rsidR="00D73C77" w:rsidRPr="00091716" w:rsidRDefault="00D73C77" w:rsidP="00604BE9">
            <w:pPr>
              <w:jc w:val="left"/>
              <w:rPr>
                <w:b/>
                <w:bCs/>
                <w:sz w:val="20"/>
                <w:szCs w:val="20"/>
              </w:rPr>
            </w:pPr>
            <w:r w:rsidRPr="00091716">
              <w:rPr>
                <w:b/>
                <w:bCs/>
                <w:sz w:val="20"/>
                <w:szCs w:val="20"/>
              </w:rPr>
              <w:t>Centre Name:</w:t>
            </w:r>
          </w:p>
        </w:tc>
      </w:tr>
      <w:tr w:rsidR="00D73C77" w:rsidRPr="00091716" w14:paraId="1B532D57" w14:textId="77777777">
        <w:trPr>
          <w:trHeight w:val="397"/>
        </w:trPr>
        <w:tc>
          <w:tcPr>
            <w:tcW w:w="4993" w:type="dxa"/>
            <w:vAlign w:val="center"/>
          </w:tcPr>
          <w:p w14:paraId="1B532D55" w14:textId="77777777" w:rsidR="00D73C77" w:rsidRPr="00091716" w:rsidRDefault="00D73C77" w:rsidP="00604BE9">
            <w:pPr>
              <w:jc w:val="left"/>
              <w:rPr>
                <w:b/>
                <w:bCs/>
                <w:sz w:val="20"/>
                <w:szCs w:val="20"/>
              </w:rPr>
            </w:pPr>
            <w:r w:rsidRPr="00091716">
              <w:rPr>
                <w:b/>
                <w:bCs/>
                <w:sz w:val="20"/>
                <w:szCs w:val="20"/>
              </w:rPr>
              <w:t>Learner Registration No:</w:t>
            </w:r>
          </w:p>
        </w:tc>
        <w:tc>
          <w:tcPr>
            <w:tcW w:w="4619" w:type="dxa"/>
            <w:gridSpan w:val="2"/>
            <w:vAlign w:val="center"/>
          </w:tcPr>
          <w:p w14:paraId="1B532D56" w14:textId="77777777" w:rsidR="00D73C77" w:rsidRPr="00091716" w:rsidRDefault="00D73C77" w:rsidP="00604BE9">
            <w:pPr>
              <w:jc w:val="left"/>
              <w:rPr>
                <w:b/>
                <w:bCs/>
                <w:sz w:val="20"/>
                <w:szCs w:val="20"/>
              </w:rPr>
            </w:pPr>
            <w:r w:rsidRPr="00091716">
              <w:rPr>
                <w:b/>
                <w:bCs/>
                <w:sz w:val="20"/>
                <w:szCs w:val="20"/>
              </w:rPr>
              <w:t>Learner Name:</w:t>
            </w:r>
          </w:p>
        </w:tc>
      </w:tr>
      <w:tr w:rsidR="00D73C77" w:rsidRPr="00091716" w14:paraId="1B532D65" w14:textId="77777777">
        <w:trPr>
          <w:trHeight w:val="397"/>
        </w:trPr>
        <w:tc>
          <w:tcPr>
            <w:tcW w:w="9612" w:type="dxa"/>
            <w:gridSpan w:val="3"/>
            <w:vAlign w:val="center"/>
          </w:tcPr>
          <w:p w14:paraId="1B532D58" w14:textId="77777777" w:rsidR="00D73C77" w:rsidRPr="00091716" w:rsidRDefault="00D73C77" w:rsidP="00604BE9">
            <w:pPr>
              <w:jc w:val="left"/>
              <w:rPr>
                <w:b/>
                <w:bCs/>
                <w:sz w:val="20"/>
                <w:szCs w:val="20"/>
              </w:rPr>
            </w:pPr>
          </w:p>
          <w:p w14:paraId="1B532D59" w14:textId="77777777" w:rsidR="00D73C77" w:rsidRPr="00091716" w:rsidRDefault="00D73C77" w:rsidP="00604BE9">
            <w:pPr>
              <w:jc w:val="left"/>
              <w:rPr>
                <w:b/>
                <w:bCs/>
                <w:sz w:val="20"/>
                <w:szCs w:val="20"/>
              </w:rPr>
            </w:pPr>
            <w:r w:rsidRPr="00091716">
              <w:rPr>
                <w:b/>
                <w:bCs/>
                <w:sz w:val="20"/>
                <w:szCs w:val="20"/>
              </w:rPr>
              <w:t>TASK</w:t>
            </w:r>
          </w:p>
          <w:p w14:paraId="1B532D5A" w14:textId="77777777" w:rsidR="00D73C77" w:rsidRPr="00091716" w:rsidRDefault="00D73C77" w:rsidP="00604BE9">
            <w:pPr>
              <w:jc w:val="left"/>
              <w:rPr>
                <w:b/>
                <w:bCs/>
                <w:sz w:val="20"/>
                <w:szCs w:val="20"/>
              </w:rPr>
            </w:pPr>
          </w:p>
          <w:p w14:paraId="1B532D5B" w14:textId="77777777" w:rsidR="00D73C77" w:rsidRPr="00091716" w:rsidRDefault="00D73C77" w:rsidP="00D73C77">
            <w:pPr>
              <w:pStyle w:val="Default"/>
              <w:rPr>
                <w:sz w:val="20"/>
                <w:szCs w:val="20"/>
                <w:lang w:val="en-GB"/>
              </w:rPr>
            </w:pPr>
            <w:r w:rsidRPr="00091716">
              <w:rPr>
                <w:sz w:val="20"/>
                <w:szCs w:val="20"/>
                <w:lang w:val="en-GB"/>
              </w:rPr>
              <w:t>The purpose of this unit is to develop your knowledge and understanding of managing and maintaining property and assets within the context of your own organisation.</w:t>
            </w:r>
          </w:p>
          <w:p w14:paraId="1B532D5C" w14:textId="77777777" w:rsidR="00D73C77" w:rsidRPr="00091716" w:rsidRDefault="00D73C77" w:rsidP="00D73C77">
            <w:pPr>
              <w:pStyle w:val="Default"/>
              <w:rPr>
                <w:sz w:val="20"/>
                <w:szCs w:val="20"/>
                <w:lang w:val="en-GB"/>
              </w:rPr>
            </w:pPr>
          </w:p>
          <w:p w14:paraId="1B532D5D" w14:textId="77777777" w:rsidR="00D73C77" w:rsidRPr="00091716" w:rsidRDefault="00D73C77" w:rsidP="00D73C77">
            <w:pPr>
              <w:pStyle w:val="Default"/>
              <w:rPr>
                <w:sz w:val="20"/>
                <w:szCs w:val="20"/>
                <w:lang w:val="en-GB"/>
              </w:rPr>
            </w:pPr>
            <w:r w:rsidRPr="00091716">
              <w:rPr>
                <w:sz w:val="20"/>
                <w:szCs w:val="20"/>
                <w:lang w:val="en-GB"/>
              </w:rPr>
              <w:t xml:space="preserve">The task requires you to demonstrate your awareness of the key aspects of estate management and maintenance of premises and building services in your organisation. </w:t>
            </w:r>
          </w:p>
          <w:p w14:paraId="1B532D5E" w14:textId="77777777" w:rsidR="00D73C77" w:rsidRPr="00091716" w:rsidRDefault="00D73C77" w:rsidP="00D73C77">
            <w:pPr>
              <w:jc w:val="left"/>
              <w:rPr>
                <w:b/>
                <w:bCs/>
                <w:sz w:val="20"/>
                <w:szCs w:val="20"/>
              </w:rPr>
            </w:pPr>
          </w:p>
          <w:p w14:paraId="1B532D5F" w14:textId="77777777" w:rsidR="00D73C77" w:rsidRPr="00091716" w:rsidRDefault="00D73C77" w:rsidP="00604BE9">
            <w:pPr>
              <w:jc w:val="left"/>
              <w:rPr>
                <w:b/>
                <w:bCs/>
                <w:sz w:val="20"/>
                <w:szCs w:val="20"/>
              </w:rPr>
            </w:pPr>
            <w:r w:rsidRPr="00091716">
              <w:rPr>
                <w:b/>
                <w:bCs/>
                <w:sz w:val="20"/>
                <w:szCs w:val="20"/>
              </w:rPr>
              <w:t>NOTE:</w:t>
            </w:r>
          </w:p>
          <w:p w14:paraId="1B532D60" w14:textId="77777777" w:rsidR="00D73C77" w:rsidRPr="00091716" w:rsidRDefault="00D73C77" w:rsidP="00604BE9">
            <w:pPr>
              <w:spacing w:after="120"/>
              <w:jc w:val="left"/>
              <w:rPr>
                <w:i/>
                <w:iCs/>
                <w:sz w:val="20"/>
                <w:szCs w:val="20"/>
              </w:rPr>
            </w:pPr>
            <w:r w:rsidRPr="00091716">
              <w:rPr>
                <w:i/>
                <w:iCs/>
                <w:sz w:val="20"/>
                <w:szCs w:val="20"/>
              </w:rPr>
              <w:t>You may want to relate your answers to an organisation that you work in. If you are not currently working within an organisation, then you may complete this task in relation to an organisation with which you are familiar. This could include experience working in a voluntary capacity.</w:t>
            </w:r>
          </w:p>
          <w:p w14:paraId="1B532D61" w14:textId="77777777" w:rsidR="00D73C77" w:rsidRPr="00091716" w:rsidRDefault="008E0B29" w:rsidP="00604BE9">
            <w:pPr>
              <w:jc w:val="left"/>
              <w:rPr>
                <w:i/>
                <w:iCs/>
                <w:sz w:val="20"/>
                <w:szCs w:val="20"/>
              </w:rPr>
            </w:pPr>
            <w:r w:rsidRPr="00091716">
              <w:rPr>
                <w:i/>
                <w:iCs/>
                <w:sz w:val="20"/>
                <w:szCs w:val="20"/>
              </w:rPr>
              <w:t>You should plan to spend approximately 15 hours researching your workplace context, preparing for and writing or presenting the outcomes of this assignment for assessment.</w:t>
            </w:r>
            <w:r w:rsidR="00D73C77" w:rsidRPr="00091716">
              <w:rPr>
                <w:i/>
                <w:iCs/>
                <w:sz w:val="20"/>
                <w:szCs w:val="20"/>
              </w:rPr>
              <w:t xml:space="preserve"> The 'nominal' word count for this assignment is 1000 words: the suggested range is between 800 and 1200 words.</w:t>
            </w:r>
          </w:p>
          <w:p w14:paraId="1B532D62" w14:textId="77777777" w:rsidR="00D73C77" w:rsidRPr="00091716" w:rsidRDefault="00D73C77" w:rsidP="00604BE9">
            <w:pPr>
              <w:jc w:val="left"/>
              <w:rPr>
                <w:i/>
                <w:iCs/>
                <w:sz w:val="20"/>
                <w:szCs w:val="20"/>
              </w:rPr>
            </w:pPr>
          </w:p>
          <w:p w14:paraId="1B532D63" w14:textId="77777777" w:rsidR="00D73C77" w:rsidRPr="00091716" w:rsidRDefault="00D73C77" w:rsidP="00604BE9">
            <w:pPr>
              <w:jc w:val="left"/>
              <w:rPr>
                <w:i/>
                <w:iCs/>
                <w:sz w:val="20"/>
                <w:szCs w:val="20"/>
              </w:rPr>
            </w:pPr>
            <w:r w:rsidRPr="00091716">
              <w:rPr>
                <w:i/>
                <w:iCs/>
                <w:sz w:val="20"/>
                <w:szCs w:val="20"/>
              </w:rPr>
              <w:t>Check your assignment carefully prior to submission using the assessment criteria.</w:t>
            </w:r>
          </w:p>
          <w:p w14:paraId="1B532D64" w14:textId="77777777" w:rsidR="00D73C77" w:rsidRPr="00091716" w:rsidRDefault="00D73C77" w:rsidP="00604BE9">
            <w:pPr>
              <w:jc w:val="left"/>
              <w:rPr>
                <w:b/>
                <w:bCs/>
                <w:sz w:val="20"/>
                <w:szCs w:val="20"/>
              </w:rPr>
            </w:pPr>
          </w:p>
        </w:tc>
      </w:tr>
      <w:tr w:rsidR="00D73C77" w:rsidRPr="00091716" w14:paraId="1B532D68" w14:textId="77777777">
        <w:trPr>
          <w:trHeight w:val="397"/>
        </w:trPr>
        <w:tc>
          <w:tcPr>
            <w:tcW w:w="5268" w:type="dxa"/>
            <w:gridSpan w:val="2"/>
            <w:vAlign w:val="center"/>
          </w:tcPr>
          <w:p w14:paraId="1B532D66" w14:textId="77777777" w:rsidR="00D73C77" w:rsidRPr="00091716" w:rsidRDefault="00D73C77" w:rsidP="00604BE9">
            <w:pPr>
              <w:spacing w:after="120"/>
              <w:jc w:val="left"/>
              <w:rPr>
                <w:i/>
                <w:iCs/>
                <w:sz w:val="20"/>
                <w:szCs w:val="20"/>
              </w:rPr>
            </w:pPr>
            <w:r w:rsidRPr="00091716">
              <w:rPr>
                <w:i/>
                <w:iCs/>
                <w:sz w:val="20"/>
                <w:szCs w:val="20"/>
              </w:rPr>
              <w:t>Please use the sub-headings shown below when structuring your Assignment</w:t>
            </w:r>
          </w:p>
        </w:tc>
        <w:tc>
          <w:tcPr>
            <w:tcW w:w="4344" w:type="dxa"/>
            <w:vAlign w:val="center"/>
          </w:tcPr>
          <w:p w14:paraId="1B532D67" w14:textId="77777777" w:rsidR="00D73C77" w:rsidRPr="00091716" w:rsidRDefault="00D73C77" w:rsidP="00604BE9">
            <w:pPr>
              <w:jc w:val="center"/>
              <w:rPr>
                <w:sz w:val="20"/>
                <w:szCs w:val="20"/>
              </w:rPr>
            </w:pPr>
            <w:r w:rsidRPr="00091716">
              <w:rPr>
                <w:sz w:val="20"/>
                <w:szCs w:val="20"/>
              </w:rPr>
              <w:t>Assessment Criteria</w:t>
            </w:r>
          </w:p>
        </w:tc>
      </w:tr>
      <w:tr w:rsidR="00D73C77" w:rsidRPr="00091716" w14:paraId="1B532D75" w14:textId="77777777">
        <w:trPr>
          <w:trHeight w:val="397"/>
        </w:trPr>
        <w:tc>
          <w:tcPr>
            <w:tcW w:w="5268" w:type="dxa"/>
            <w:gridSpan w:val="2"/>
          </w:tcPr>
          <w:p w14:paraId="1B532D69" w14:textId="77777777" w:rsidR="00D73C77" w:rsidRPr="00091716" w:rsidRDefault="00D73C77" w:rsidP="00D73C77">
            <w:pPr>
              <w:pStyle w:val="Default"/>
              <w:rPr>
                <w:b/>
                <w:bCs/>
                <w:sz w:val="20"/>
                <w:szCs w:val="20"/>
                <w:lang w:val="en-GB"/>
              </w:rPr>
            </w:pPr>
            <w:r w:rsidRPr="00091716">
              <w:rPr>
                <w:b/>
                <w:bCs/>
                <w:sz w:val="20"/>
                <w:szCs w:val="20"/>
                <w:lang w:val="en-GB"/>
              </w:rPr>
              <w:t>Understand the estate management function</w:t>
            </w:r>
          </w:p>
          <w:p w14:paraId="1B532D6A" w14:textId="77777777" w:rsidR="00D73C77" w:rsidRPr="00091716" w:rsidRDefault="00D73C77" w:rsidP="00D73C77">
            <w:pPr>
              <w:pStyle w:val="Default"/>
              <w:rPr>
                <w:sz w:val="20"/>
                <w:szCs w:val="20"/>
                <w:lang w:val="en-GB"/>
              </w:rPr>
            </w:pPr>
          </w:p>
          <w:p w14:paraId="1B532D6B" w14:textId="77777777" w:rsidR="00D73C77" w:rsidRPr="00091716" w:rsidRDefault="00D73C77" w:rsidP="00D73C77">
            <w:pPr>
              <w:pStyle w:val="Default"/>
              <w:numPr>
                <w:ilvl w:val="0"/>
                <w:numId w:val="5"/>
              </w:numPr>
              <w:tabs>
                <w:tab w:val="clear" w:pos="720"/>
                <w:tab w:val="num" w:pos="284"/>
              </w:tabs>
              <w:ind w:left="284" w:hanging="284"/>
              <w:rPr>
                <w:sz w:val="20"/>
                <w:szCs w:val="20"/>
                <w:lang w:val="en-GB"/>
              </w:rPr>
            </w:pPr>
            <w:r w:rsidRPr="00091716">
              <w:rPr>
                <w:sz w:val="20"/>
                <w:szCs w:val="20"/>
                <w:lang w:val="en-GB"/>
              </w:rPr>
              <w:t>Briefly describe the extent of the property portfolio and the nature of the buildings occupied by your organisation. You should consider any particular factors, for example listed building status or capacity limitations.</w:t>
            </w:r>
          </w:p>
          <w:p w14:paraId="1B532D6C" w14:textId="77777777" w:rsidR="00D73C77" w:rsidRPr="00091716" w:rsidRDefault="00D73C77" w:rsidP="00D73C77">
            <w:pPr>
              <w:pStyle w:val="Default"/>
              <w:numPr>
                <w:ilvl w:val="0"/>
                <w:numId w:val="5"/>
              </w:numPr>
              <w:tabs>
                <w:tab w:val="clear" w:pos="720"/>
                <w:tab w:val="num" w:pos="284"/>
              </w:tabs>
              <w:ind w:left="284" w:hanging="284"/>
              <w:rPr>
                <w:sz w:val="20"/>
                <w:szCs w:val="20"/>
                <w:lang w:val="en-GB"/>
              </w:rPr>
            </w:pPr>
            <w:r w:rsidRPr="00091716">
              <w:rPr>
                <w:sz w:val="20"/>
                <w:szCs w:val="20"/>
                <w:lang w:val="en-GB"/>
              </w:rPr>
              <w:t>Demonstrate your understanding of the main differences between owning, leasing or renting commercial premises.</w:t>
            </w:r>
          </w:p>
          <w:p w14:paraId="1B532D6D" w14:textId="77777777" w:rsidR="00D73C77" w:rsidRPr="00091716" w:rsidRDefault="00D73C77" w:rsidP="00D73C77">
            <w:pPr>
              <w:pStyle w:val="Default"/>
              <w:numPr>
                <w:ilvl w:val="0"/>
                <w:numId w:val="5"/>
              </w:numPr>
              <w:tabs>
                <w:tab w:val="clear" w:pos="720"/>
                <w:tab w:val="num" w:pos="284"/>
              </w:tabs>
              <w:ind w:left="284" w:hanging="284"/>
              <w:rPr>
                <w:sz w:val="20"/>
                <w:szCs w:val="20"/>
                <w:lang w:val="en-GB"/>
              </w:rPr>
            </w:pPr>
            <w:r w:rsidRPr="00091716">
              <w:rPr>
                <w:sz w:val="20"/>
                <w:szCs w:val="20"/>
                <w:lang w:val="en-GB"/>
              </w:rPr>
              <w:t>By reflecting upon your learning, outline the key pieces of legislation that relate to the acquisition, occupation and disposal of commercial premises (it is sufficient to supply brief details or references).</w:t>
            </w:r>
          </w:p>
          <w:p w14:paraId="1B532D6E" w14:textId="77777777" w:rsidR="00D73C77" w:rsidRPr="00091716" w:rsidRDefault="00D73C77" w:rsidP="00D73C77">
            <w:pPr>
              <w:pStyle w:val="Default"/>
              <w:numPr>
                <w:ilvl w:val="0"/>
                <w:numId w:val="5"/>
              </w:numPr>
              <w:tabs>
                <w:tab w:val="clear" w:pos="720"/>
                <w:tab w:val="num" w:pos="284"/>
              </w:tabs>
              <w:ind w:left="284" w:hanging="284"/>
              <w:rPr>
                <w:b/>
                <w:bCs/>
                <w:sz w:val="20"/>
                <w:szCs w:val="20"/>
                <w:lang w:val="en-GB"/>
              </w:rPr>
            </w:pPr>
            <w:r w:rsidRPr="00091716">
              <w:rPr>
                <w:sz w:val="20"/>
                <w:szCs w:val="20"/>
                <w:lang w:val="en-GB"/>
              </w:rPr>
              <w:t>Explain why it is important to have a property asset register in place and to maintain it. You may choose to illustrate your response by including an example document as an appendix to the ass</w:t>
            </w:r>
            <w:r w:rsidR="008B5CF7" w:rsidRPr="00091716">
              <w:rPr>
                <w:sz w:val="20"/>
                <w:szCs w:val="20"/>
                <w:lang w:val="en-GB"/>
              </w:rPr>
              <w:t>ignment.</w:t>
            </w:r>
            <w:r w:rsidRPr="00091716">
              <w:rPr>
                <w:b/>
                <w:bCs/>
                <w:sz w:val="20"/>
                <w:szCs w:val="20"/>
                <w:lang w:val="en-GB"/>
              </w:rPr>
              <w:t xml:space="preserve"> </w:t>
            </w:r>
          </w:p>
          <w:p w14:paraId="1B532D6F" w14:textId="77777777" w:rsidR="00D73C77" w:rsidRPr="00091716" w:rsidRDefault="00D73C77" w:rsidP="00D73C77">
            <w:pPr>
              <w:pStyle w:val="Default"/>
              <w:rPr>
                <w:sz w:val="20"/>
                <w:szCs w:val="20"/>
                <w:lang w:val="en-GB"/>
              </w:rPr>
            </w:pPr>
          </w:p>
        </w:tc>
        <w:tc>
          <w:tcPr>
            <w:tcW w:w="4344" w:type="dxa"/>
          </w:tcPr>
          <w:p w14:paraId="1B532D70" w14:textId="77777777" w:rsidR="00D73C77" w:rsidRPr="00091716" w:rsidRDefault="00D73C77" w:rsidP="00D73C77">
            <w:pPr>
              <w:pStyle w:val="Header"/>
              <w:ind w:left="119"/>
              <w:jc w:val="left"/>
              <w:rPr>
                <w:sz w:val="20"/>
                <w:szCs w:val="20"/>
              </w:rPr>
            </w:pPr>
          </w:p>
          <w:p w14:paraId="1B532D71" w14:textId="77777777" w:rsidR="00D73C77" w:rsidRPr="00091716" w:rsidRDefault="00D73C77" w:rsidP="00D73C77">
            <w:pPr>
              <w:widowControl w:val="0"/>
              <w:numPr>
                <w:ilvl w:val="0"/>
                <w:numId w:val="6"/>
              </w:numPr>
              <w:tabs>
                <w:tab w:val="clear" w:pos="720"/>
                <w:tab w:val="num" w:pos="402"/>
              </w:tabs>
              <w:autoSpaceDE w:val="0"/>
              <w:autoSpaceDN w:val="0"/>
              <w:adjustRightInd w:val="0"/>
              <w:ind w:left="402" w:hanging="283"/>
              <w:jc w:val="left"/>
              <w:rPr>
                <w:i/>
                <w:iCs/>
                <w:sz w:val="20"/>
                <w:szCs w:val="20"/>
              </w:rPr>
            </w:pPr>
            <w:r w:rsidRPr="00091716">
              <w:rPr>
                <w:sz w:val="20"/>
                <w:szCs w:val="20"/>
              </w:rPr>
              <w:t xml:space="preserve">Describe the property portfolio of </w:t>
            </w:r>
            <w:r w:rsidR="008B5CF7" w:rsidRPr="00091716">
              <w:rPr>
                <w:sz w:val="20"/>
                <w:szCs w:val="20"/>
              </w:rPr>
              <w:t xml:space="preserve">own </w:t>
            </w:r>
            <w:r w:rsidRPr="00091716">
              <w:rPr>
                <w:sz w:val="20"/>
                <w:szCs w:val="20"/>
              </w:rPr>
              <w:t xml:space="preserve">organisation </w:t>
            </w:r>
            <w:r w:rsidRPr="00091716">
              <w:rPr>
                <w:i/>
                <w:iCs/>
                <w:sz w:val="20"/>
                <w:szCs w:val="20"/>
              </w:rPr>
              <w:t>(8 marks)</w:t>
            </w:r>
          </w:p>
          <w:p w14:paraId="1B532D72" w14:textId="77777777" w:rsidR="00D73C77" w:rsidRPr="00091716" w:rsidRDefault="00D73C77" w:rsidP="00D73C77">
            <w:pPr>
              <w:widowControl w:val="0"/>
              <w:numPr>
                <w:ilvl w:val="0"/>
                <w:numId w:val="6"/>
              </w:numPr>
              <w:tabs>
                <w:tab w:val="clear" w:pos="720"/>
                <w:tab w:val="num" w:pos="402"/>
              </w:tabs>
              <w:autoSpaceDE w:val="0"/>
              <w:autoSpaceDN w:val="0"/>
              <w:adjustRightInd w:val="0"/>
              <w:ind w:left="402" w:hanging="283"/>
              <w:jc w:val="left"/>
              <w:rPr>
                <w:sz w:val="20"/>
                <w:szCs w:val="20"/>
              </w:rPr>
            </w:pPr>
            <w:r w:rsidRPr="00091716">
              <w:rPr>
                <w:sz w:val="20"/>
                <w:szCs w:val="20"/>
              </w:rPr>
              <w:t xml:space="preserve">Explain the benefits and disadvantages of being a tenant and an owner-occupier </w:t>
            </w:r>
            <w:r w:rsidRPr="00091716">
              <w:rPr>
                <w:i/>
                <w:iCs/>
                <w:sz w:val="20"/>
                <w:szCs w:val="20"/>
              </w:rPr>
              <w:t>(</w:t>
            </w:r>
            <w:r w:rsidR="0056716E" w:rsidRPr="00091716">
              <w:rPr>
                <w:i/>
                <w:iCs/>
                <w:sz w:val="20"/>
                <w:szCs w:val="20"/>
              </w:rPr>
              <w:t>12</w:t>
            </w:r>
            <w:r w:rsidRPr="00091716">
              <w:rPr>
                <w:i/>
                <w:iCs/>
                <w:sz w:val="20"/>
                <w:szCs w:val="20"/>
              </w:rPr>
              <w:t xml:space="preserve"> marks)</w:t>
            </w:r>
          </w:p>
          <w:p w14:paraId="1B532D73" w14:textId="77777777" w:rsidR="00D73C77" w:rsidRPr="00091716" w:rsidRDefault="00D73C77" w:rsidP="00D73C77">
            <w:pPr>
              <w:widowControl w:val="0"/>
              <w:numPr>
                <w:ilvl w:val="0"/>
                <w:numId w:val="6"/>
              </w:numPr>
              <w:tabs>
                <w:tab w:val="clear" w:pos="720"/>
                <w:tab w:val="num" w:pos="402"/>
              </w:tabs>
              <w:autoSpaceDE w:val="0"/>
              <w:autoSpaceDN w:val="0"/>
              <w:adjustRightInd w:val="0"/>
              <w:ind w:left="402" w:hanging="283"/>
              <w:jc w:val="left"/>
              <w:rPr>
                <w:sz w:val="20"/>
                <w:szCs w:val="20"/>
              </w:rPr>
            </w:pPr>
            <w:r w:rsidRPr="00091716">
              <w:rPr>
                <w:sz w:val="20"/>
                <w:szCs w:val="20"/>
              </w:rPr>
              <w:t xml:space="preserve">Describe the basics of property law </w:t>
            </w:r>
            <w:r w:rsidRPr="00091716">
              <w:rPr>
                <w:i/>
                <w:iCs/>
                <w:sz w:val="20"/>
                <w:szCs w:val="20"/>
              </w:rPr>
              <w:t>(16 marks)</w:t>
            </w:r>
          </w:p>
          <w:p w14:paraId="1B532D74" w14:textId="77777777" w:rsidR="00D73C77" w:rsidRPr="00091716" w:rsidRDefault="00D73C77" w:rsidP="00D73C77">
            <w:pPr>
              <w:pStyle w:val="Header"/>
              <w:numPr>
                <w:ilvl w:val="0"/>
                <w:numId w:val="6"/>
              </w:numPr>
              <w:tabs>
                <w:tab w:val="clear" w:pos="720"/>
                <w:tab w:val="num" w:pos="402"/>
              </w:tabs>
              <w:ind w:left="402" w:hanging="283"/>
              <w:jc w:val="left"/>
              <w:rPr>
                <w:sz w:val="20"/>
                <w:szCs w:val="20"/>
              </w:rPr>
            </w:pPr>
            <w:r w:rsidRPr="00091716">
              <w:rPr>
                <w:sz w:val="20"/>
                <w:szCs w:val="20"/>
              </w:rPr>
              <w:t xml:space="preserve">Describe the purpose of having a property asset register </w:t>
            </w:r>
            <w:r w:rsidRPr="00091716">
              <w:rPr>
                <w:i/>
                <w:iCs/>
                <w:sz w:val="20"/>
                <w:szCs w:val="20"/>
              </w:rPr>
              <w:t>(8 marks)</w:t>
            </w:r>
          </w:p>
        </w:tc>
      </w:tr>
      <w:tr w:rsidR="00D73C77" w:rsidRPr="00091716" w14:paraId="1B532D8A" w14:textId="77777777">
        <w:trPr>
          <w:trHeight w:val="397"/>
        </w:trPr>
        <w:tc>
          <w:tcPr>
            <w:tcW w:w="5268" w:type="dxa"/>
            <w:gridSpan w:val="2"/>
          </w:tcPr>
          <w:p w14:paraId="1B532D76" w14:textId="77777777" w:rsidR="00D73C77" w:rsidRPr="00091716" w:rsidRDefault="00D73C77" w:rsidP="00D73C77">
            <w:pPr>
              <w:pStyle w:val="Default"/>
              <w:rPr>
                <w:b/>
                <w:bCs/>
                <w:sz w:val="20"/>
                <w:szCs w:val="20"/>
                <w:lang w:val="en-GB"/>
              </w:rPr>
            </w:pPr>
            <w:r w:rsidRPr="00091716">
              <w:rPr>
                <w:b/>
                <w:bCs/>
                <w:sz w:val="20"/>
                <w:szCs w:val="20"/>
                <w:lang w:val="en-GB"/>
              </w:rPr>
              <w:t>Understand premises and building services maintenance</w:t>
            </w:r>
          </w:p>
          <w:p w14:paraId="1B532D77" w14:textId="77777777" w:rsidR="00D73C77" w:rsidRPr="00091716" w:rsidRDefault="00D73C77" w:rsidP="00D73C77">
            <w:pPr>
              <w:pStyle w:val="Default"/>
              <w:rPr>
                <w:sz w:val="20"/>
                <w:szCs w:val="20"/>
                <w:lang w:val="en-GB"/>
              </w:rPr>
            </w:pPr>
          </w:p>
          <w:p w14:paraId="1B532D78" w14:textId="77777777" w:rsidR="00D73C77" w:rsidRPr="00091716" w:rsidRDefault="00D73C77" w:rsidP="00D73C77">
            <w:pPr>
              <w:pStyle w:val="Default"/>
              <w:numPr>
                <w:ilvl w:val="0"/>
                <w:numId w:val="5"/>
              </w:numPr>
              <w:tabs>
                <w:tab w:val="clear" w:pos="720"/>
                <w:tab w:val="num" w:pos="284"/>
              </w:tabs>
              <w:ind w:left="284" w:hanging="284"/>
              <w:rPr>
                <w:sz w:val="20"/>
                <w:szCs w:val="20"/>
                <w:lang w:val="en-GB"/>
              </w:rPr>
            </w:pPr>
            <w:r w:rsidRPr="00091716">
              <w:rPr>
                <w:sz w:val="20"/>
                <w:szCs w:val="20"/>
                <w:lang w:val="en-GB"/>
              </w:rPr>
              <w:t>Demonstrate you understand which mechanical, electrical and engineering services are used within the buildings occupied by your organisation. You should include a brief description of the main building fabric elements (structural types and characteristics).</w:t>
            </w:r>
          </w:p>
          <w:p w14:paraId="1B532D79" w14:textId="77777777" w:rsidR="00D73C77" w:rsidRPr="00091716" w:rsidRDefault="00D73C77" w:rsidP="00D73C77">
            <w:pPr>
              <w:pStyle w:val="Default"/>
              <w:numPr>
                <w:ilvl w:val="0"/>
                <w:numId w:val="5"/>
              </w:numPr>
              <w:tabs>
                <w:tab w:val="clear" w:pos="720"/>
                <w:tab w:val="num" w:pos="284"/>
              </w:tabs>
              <w:ind w:left="284" w:hanging="284"/>
              <w:rPr>
                <w:sz w:val="20"/>
                <w:szCs w:val="20"/>
                <w:lang w:val="en-GB"/>
              </w:rPr>
            </w:pPr>
            <w:r w:rsidRPr="00091716">
              <w:rPr>
                <w:sz w:val="20"/>
                <w:szCs w:val="20"/>
                <w:lang w:val="en-GB"/>
              </w:rPr>
              <w:lastRenderedPageBreak/>
              <w:t>Show that you understand why fixed asset registers should be in place and how they may be used to support facilities management activities. You may choose to illustrate your response by including an example document as an appendix to the ass</w:t>
            </w:r>
            <w:r w:rsidR="00874ED3" w:rsidRPr="00091716">
              <w:rPr>
                <w:sz w:val="20"/>
                <w:szCs w:val="20"/>
                <w:lang w:val="en-GB"/>
              </w:rPr>
              <w:t>ignment.</w:t>
            </w:r>
          </w:p>
          <w:p w14:paraId="1B532D7A" w14:textId="77777777" w:rsidR="00D73C77" w:rsidRPr="00091716" w:rsidRDefault="00D73C77" w:rsidP="00D73C77">
            <w:pPr>
              <w:pStyle w:val="Default"/>
              <w:numPr>
                <w:ilvl w:val="0"/>
                <w:numId w:val="5"/>
              </w:numPr>
              <w:tabs>
                <w:tab w:val="clear" w:pos="720"/>
                <w:tab w:val="num" w:pos="284"/>
              </w:tabs>
              <w:ind w:left="284" w:hanging="284"/>
              <w:rPr>
                <w:sz w:val="20"/>
                <w:szCs w:val="20"/>
                <w:lang w:val="en-GB"/>
              </w:rPr>
            </w:pPr>
            <w:r w:rsidRPr="00091716">
              <w:rPr>
                <w:sz w:val="20"/>
                <w:szCs w:val="20"/>
                <w:lang w:val="en-GB"/>
              </w:rPr>
              <w:t xml:space="preserve">Using examples from your own organisation, </w:t>
            </w:r>
            <w:r w:rsidR="00874ED3" w:rsidRPr="00091716">
              <w:rPr>
                <w:sz w:val="20"/>
                <w:szCs w:val="20"/>
                <w:lang w:val="en-GB"/>
              </w:rPr>
              <w:t>list</w:t>
            </w:r>
            <w:r w:rsidRPr="00091716">
              <w:rPr>
                <w:sz w:val="20"/>
                <w:szCs w:val="20"/>
                <w:lang w:val="en-GB"/>
              </w:rPr>
              <w:t xml:space="preserve"> the maintenance activities regularly carried out in the workplace and the resources required.</w:t>
            </w:r>
          </w:p>
          <w:p w14:paraId="1B532D7B" w14:textId="77777777" w:rsidR="00D73C77" w:rsidRPr="00091716" w:rsidRDefault="00D73C77" w:rsidP="00D73C77">
            <w:pPr>
              <w:pStyle w:val="Default"/>
              <w:numPr>
                <w:ilvl w:val="0"/>
                <w:numId w:val="5"/>
              </w:numPr>
              <w:tabs>
                <w:tab w:val="clear" w:pos="720"/>
                <w:tab w:val="num" w:pos="284"/>
              </w:tabs>
              <w:ind w:left="284" w:hanging="284"/>
              <w:rPr>
                <w:sz w:val="20"/>
                <w:szCs w:val="20"/>
                <w:lang w:val="en-GB"/>
              </w:rPr>
            </w:pPr>
            <w:r w:rsidRPr="00091716">
              <w:rPr>
                <w:sz w:val="20"/>
                <w:szCs w:val="20"/>
                <w:lang w:val="en-GB"/>
              </w:rPr>
              <w:t>Explain the different types of maintenance regimes in place and the factors that govern why planned, preventative or condition based approaches are selected for the example regimes provided.</w:t>
            </w:r>
          </w:p>
          <w:p w14:paraId="1B532D7C" w14:textId="77777777" w:rsidR="00D73C77" w:rsidRPr="00091716" w:rsidRDefault="00D73C77" w:rsidP="00D73C77">
            <w:pPr>
              <w:pStyle w:val="Default"/>
              <w:numPr>
                <w:ilvl w:val="0"/>
                <w:numId w:val="5"/>
              </w:numPr>
              <w:tabs>
                <w:tab w:val="clear" w:pos="720"/>
                <w:tab w:val="num" w:pos="284"/>
              </w:tabs>
              <w:ind w:left="284" w:hanging="284"/>
              <w:rPr>
                <w:sz w:val="20"/>
                <w:szCs w:val="20"/>
                <w:lang w:val="en-GB"/>
              </w:rPr>
            </w:pPr>
            <w:r w:rsidRPr="00091716">
              <w:rPr>
                <w:sz w:val="20"/>
                <w:szCs w:val="20"/>
                <w:lang w:val="en-GB"/>
              </w:rPr>
              <w:t>Show that you can identify the factors to be taken into account in order to effectively manage the maintenance of building services on your site(s). You should consider building characteristics, relevant legislation, constraints and opportunities for improved performance.</w:t>
            </w:r>
          </w:p>
          <w:p w14:paraId="1B532D7D" w14:textId="77777777" w:rsidR="00D73C77" w:rsidRPr="00091716" w:rsidRDefault="00D73C77" w:rsidP="00D73C77">
            <w:pPr>
              <w:pStyle w:val="Default"/>
              <w:numPr>
                <w:ilvl w:val="0"/>
                <w:numId w:val="5"/>
              </w:numPr>
              <w:tabs>
                <w:tab w:val="clear" w:pos="720"/>
                <w:tab w:val="num" w:pos="284"/>
              </w:tabs>
              <w:ind w:left="284" w:hanging="284"/>
              <w:rPr>
                <w:sz w:val="20"/>
                <w:szCs w:val="20"/>
                <w:lang w:val="en-GB"/>
              </w:rPr>
            </w:pPr>
            <w:r w:rsidRPr="00091716">
              <w:rPr>
                <w:sz w:val="20"/>
                <w:szCs w:val="20"/>
                <w:lang w:val="en-GB"/>
              </w:rPr>
              <w:t xml:space="preserve">Demonstrate that you understand the benefits to the organisation of using computerised maintenance management equipment and provide examples of two such systems. </w:t>
            </w:r>
          </w:p>
          <w:p w14:paraId="1B532D7E" w14:textId="77777777" w:rsidR="00D73C77" w:rsidRPr="00091716" w:rsidRDefault="00D73C77" w:rsidP="00D73C77">
            <w:pPr>
              <w:pStyle w:val="Default"/>
              <w:rPr>
                <w:sz w:val="20"/>
                <w:szCs w:val="20"/>
                <w:lang w:val="en-GB"/>
              </w:rPr>
            </w:pPr>
          </w:p>
        </w:tc>
        <w:tc>
          <w:tcPr>
            <w:tcW w:w="4344" w:type="dxa"/>
          </w:tcPr>
          <w:p w14:paraId="1B532D7F" w14:textId="77777777" w:rsidR="00D73C77" w:rsidRPr="00091716" w:rsidRDefault="00D73C77" w:rsidP="00D73C77">
            <w:pPr>
              <w:pStyle w:val="Header"/>
              <w:ind w:left="119"/>
              <w:jc w:val="left"/>
              <w:rPr>
                <w:sz w:val="20"/>
                <w:szCs w:val="20"/>
              </w:rPr>
            </w:pPr>
          </w:p>
          <w:p w14:paraId="1B532D80" w14:textId="77777777" w:rsidR="00D73C77" w:rsidRPr="00091716" w:rsidRDefault="00D73C77" w:rsidP="00D73C77">
            <w:pPr>
              <w:widowControl w:val="0"/>
              <w:numPr>
                <w:ilvl w:val="0"/>
                <w:numId w:val="6"/>
              </w:numPr>
              <w:tabs>
                <w:tab w:val="clear" w:pos="720"/>
                <w:tab w:val="num" w:pos="402"/>
                <w:tab w:val="center" w:pos="4153"/>
                <w:tab w:val="right" w:pos="8306"/>
              </w:tabs>
              <w:autoSpaceDE w:val="0"/>
              <w:autoSpaceDN w:val="0"/>
              <w:adjustRightInd w:val="0"/>
              <w:ind w:left="402" w:hanging="283"/>
              <w:jc w:val="left"/>
              <w:rPr>
                <w:sz w:val="20"/>
                <w:szCs w:val="20"/>
              </w:rPr>
            </w:pPr>
            <w:r w:rsidRPr="00091716">
              <w:rPr>
                <w:sz w:val="20"/>
                <w:szCs w:val="20"/>
              </w:rPr>
              <w:t>List the building service</w:t>
            </w:r>
            <w:r w:rsidR="00874ED3" w:rsidRPr="00091716">
              <w:rPr>
                <w:sz w:val="20"/>
                <w:szCs w:val="20"/>
              </w:rPr>
              <w:t>s and fabric components within own</w:t>
            </w:r>
            <w:r w:rsidRPr="00091716">
              <w:rPr>
                <w:sz w:val="20"/>
                <w:szCs w:val="20"/>
              </w:rPr>
              <w:t xml:space="preserve"> organisation</w:t>
            </w:r>
            <w:r w:rsidR="00874ED3" w:rsidRPr="00091716">
              <w:rPr>
                <w:sz w:val="20"/>
                <w:szCs w:val="20"/>
              </w:rPr>
              <w:t>’</w:t>
            </w:r>
            <w:r w:rsidRPr="00091716">
              <w:rPr>
                <w:sz w:val="20"/>
                <w:szCs w:val="20"/>
              </w:rPr>
              <w:t xml:space="preserve">s estate </w:t>
            </w:r>
            <w:r w:rsidRPr="00091716">
              <w:rPr>
                <w:i/>
                <w:iCs/>
                <w:sz w:val="20"/>
                <w:szCs w:val="20"/>
              </w:rPr>
              <w:t>(8 marks)</w:t>
            </w:r>
          </w:p>
          <w:p w14:paraId="1B532D81" w14:textId="77777777" w:rsidR="00D73C77" w:rsidRPr="00091716" w:rsidRDefault="00D73C77" w:rsidP="00D73C77">
            <w:pPr>
              <w:widowControl w:val="0"/>
              <w:numPr>
                <w:ilvl w:val="0"/>
                <w:numId w:val="6"/>
              </w:numPr>
              <w:tabs>
                <w:tab w:val="clear" w:pos="720"/>
                <w:tab w:val="num" w:pos="402"/>
                <w:tab w:val="center" w:pos="4153"/>
                <w:tab w:val="right" w:pos="8306"/>
              </w:tabs>
              <w:autoSpaceDE w:val="0"/>
              <w:autoSpaceDN w:val="0"/>
              <w:adjustRightInd w:val="0"/>
              <w:ind w:left="402" w:hanging="283"/>
              <w:jc w:val="left"/>
              <w:rPr>
                <w:sz w:val="20"/>
                <w:szCs w:val="20"/>
              </w:rPr>
            </w:pPr>
            <w:r w:rsidRPr="00091716">
              <w:rPr>
                <w:sz w:val="20"/>
                <w:szCs w:val="20"/>
              </w:rPr>
              <w:t xml:space="preserve">Explain the purpose of a building fixed asset register </w:t>
            </w:r>
            <w:r w:rsidRPr="00091716">
              <w:rPr>
                <w:i/>
                <w:iCs/>
                <w:sz w:val="20"/>
                <w:szCs w:val="20"/>
              </w:rPr>
              <w:t>(8 marks)</w:t>
            </w:r>
          </w:p>
          <w:p w14:paraId="1B532D82" w14:textId="77777777" w:rsidR="00D73C77" w:rsidRPr="00091716" w:rsidRDefault="00D73C77" w:rsidP="00D73C77">
            <w:pPr>
              <w:widowControl w:val="0"/>
              <w:tabs>
                <w:tab w:val="num" w:pos="402"/>
                <w:tab w:val="center" w:pos="4153"/>
                <w:tab w:val="right" w:pos="8306"/>
              </w:tabs>
              <w:autoSpaceDE w:val="0"/>
              <w:autoSpaceDN w:val="0"/>
              <w:adjustRightInd w:val="0"/>
              <w:ind w:left="402" w:hanging="283"/>
              <w:jc w:val="left"/>
              <w:rPr>
                <w:sz w:val="20"/>
                <w:szCs w:val="20"/>
              </w:rPr>
            </w:pPr>
          </w:p>
          <w:p w14:paraId="1B532D83" w14:textId="77777777" w:rsidR="00D73C77" w:rsidRPr="00091716" w:rsidRDefault="00D73C77" w:rsidP="00D73C77">
            <w:pPr>
              <w:widowControl w:val="0"/>
              <w:tabs>
                <w:tab w:val="num" w:pos="402"/>
                <w:tab w:val="center" w:pos="4153"/>
                <w:tab w:val="right" w:pos="8306"/>
              </w:tabs>
              <w:autoSpaceDE w:val="0"/>
              <w:autoSpaceDN w:val="0"/>
              <w:adjustRightInd w:val="0"/>
              <w:ind w:left="402" w:hanging="283"/>
              <w:jc w:val="left"/>
              <w:rPr>
                <w:sz w:val="20"/>
                <w:szCs w:val="20"/>
              </w:rPr>
            </w:pPr>
          </w:p>
          <w:p w14:paraId="1B532D84" w14:textId="77777777" w:rsidR="00D73C77" w:rsidRPr="00091716" w:rsidRDefault="00344293" w:rsidP="00D73C77">
            <w:pPr>
              <w:widowControl w:val="0"/>
              <w:numPr>
                <w:ilvl w:val="0"/>
                <w:numId w:val="6"/>
              </w:numPr>
              <w:tabs>
                <w:tab w:val="clear" w:pos="720"/>
                <w:tab w:val="num" w:pos="402"/>
                <w:tab w:val="center" w:pos="4153"/>
                <w:tab w:val="right" w:pos="8306"/>
              </w:tabs>
              <w:autoSpaceDE w:val="0"/>
              <w:autoSpaceDN w:val="0"/>
              <w:adjustRightInd w:val="0"/>
              <w:ind w:left="402" w:hanging="283"/>
              <w:jc w:val="left"/>
              <w:rPr>
                <w:sz w:val="20"/>
                <w:szCs w:val="20"/>
              </w:rPr>
            </w:pPr>
            <w:r w:rsidRPr="00091716">
              <w:rPr>
                <w:sz w:val="20"/>
                <w:szCs w:val="20"/>
              </w:rPr>
              <w:lastRenderedPageBreak/>
              <w:t>List</w:t>
            </w:r>
            <w:r w:rsidR="00D73C77" w:rsidRPr="00091716">
              <w:rPr>
                <w:sz w:val="20"/>
                <w:szCs w:val="20"/>
              </w:rPr>
              <w:t xml:space="preserve"> the ongoing maintenance activities that are carried out </w:t>
            </w:r>
            <w:r w:rsidR="0056716E" w:rsidRPr="00091716">
              <w:rPr>
                <w:i/>
                <w:iCs/>
                <w:sz w:val="20"/>
                <w:szCs w:val="20"/>
              </w:rPr>
              <w:t>(8</w:t>
            </w:r>
            <w:r w:rsidR="00D73C77" w:rsidRPr="00091716">
              <w:rPr>
                <w:i/>
                <w:iCs/>
                <w:sz w:val="20"/>
                <w:szCs w:val="20"/>
              </w:rPr>
              <w:t xml:space="preserve"> marks)</w:t>
            </w:r>
          </w:p>
          <w:p w14:paraId="1B532D85" w14:textId="77777777" w:rsidR="00344293" w:rsidRPr="00091716" w:rsidRDefault="00344293" w:rsidP="00344293">
            <w:pPr>
              <w:widowControl w:val="0"/>
              <w:numPr>
                <w:ilvl w:val="0"/>
                <w:numId w:val="6"/>
              </w:numPr>
              <w:tabs>
                <w:tab w:val="clear" w:pos="720"/>
                <w:tab w:val="num" w:pos="402"/>
                <w:tab w:val="center" w:pos="4153"/>
                <w:tab w:val="right" w:pos="8306"/>
              </w:tabs>
              <w:autoSpaceDE w:val="0"/>
              <w:autoSpaceDN w:val="0"/>
              <w:adjustRightInd w:val="0"/>
              <w:ind w:left="402" w:hanging="283"/>
              <w:jc w:val="left"/>
              <w:rPr>
                <w:sz w:val="20"/>
                <w:szCs w:val="20"/>
              </w:rPr>
            </w:pPr>
            <w:r w:rsidRPr="00091716">
              <w:rPr>
                <w:sz w:val="20"/>
                <w:szCs w:val="20"/>
              </w:rPr>
              <w:t>Identify the resources they or others may need for one of these typical maintenance tasks</w:t>
            </w:r>
            <w:r w:rsidR="0056716E" w:rsidRPr="00091716">
              <w:rPr>
                <w:sz w:val="20"/>
                <w:szCs w:val="20"/>
              </w:rPr>
              <w:t xml:space="preserve"> </w:t>
            </w:r>
            <w:r w:rsidR="0056716E" w:rsidRPr="00091716">
              <w:rPr>
                <w:i/>
                <w:iCs/>
                <w:sz w:val="20"/>
                <w:szCs w:val="20"/>
              </w:rPr>
              <w:t>(8 marks)</w:t>
            </w:r>
          </w:p>
          <w:p w14:paraId="1B532D86" w14:textId="77777777" w:rsidR="00D73C77" w:rsidRPr="00091716" w:rsidRDefault="00D73C77" w:rsidP="00D73C77">
            <w:pPr>
              <w:widowControl w:val="0"/>
              <w:numPr>
                <w:ilvl w:val="0"/>
                <w:numId w:val="6"/>
              </w:numPr>
              <w:tabs>
                <w:tab w:val="clear" w:pos="720"/>
                <w:tab w:val="num" w:pos="402"/>
                <w:tab w:val="center" w:pos="4153"/>
                <w:tab w:val="right" w:pos="8306"/>
              </w:tabs>
              <w:autoSpaceDE w:val="0"/>
              <w:autoSpaceDN w:val="0"/>
              <w:adjustRightInd w:val="0"/>
              <w:ind w:left="402" w:hanging="283"/>
              <w:jc w:val="left"/>
              <w:rPr>
                <w:sz w:val="20"/>
                <w:szCs w:val="20"/>
              </w:rPr>
            </w:pPr>
            <w:r w:rsidRPr="00091716">
              <w:rPr>
                <w:sz w:val="20"/>
                <w:szCs w:val="20"/>
              </w:rPr>
              <w:t xml:space="preserve">Describe the types of maintenance regimes </w:t>
            </w:r>
            <w:r w:rsidR="0056716E" w:rsidRPr="00091716">
              <w:rPr>
                <w:i/>
                <w:iCs/>
                <w:sz w:val="20"/>
                <w:szCs w:val="20"/>
              </w:rPr>
              <w:t>(8 marks)</w:t>
            </w:r>
          </w:p>
          <w:p w14:paraId="1B532D87" w14:textId="77777777" w:rsidR="00D73C77" w:rsidRPr="00091716" w:rsidRDefault="00D73C77" w:rsidP="00D73C77">
            <w:pPr>
              <w:widowControl w:val="0"/>
              <w:numPr>
                <w:ilvl w:val="0"/>
                <w:numId w:val="6"/>
              </w:numPr>
              <w:tabs>
                <w:tab w:val="clear" w:pos="720"/>
                <w:tab w:val="num" w:pos="402"/>
                <w:tab w:val="center" w:pos="4153"/>
                <w:tab w:val="right" w:pos="8306"/>
              </w:tabs>
              <w:autoSpaceDE w:val="0"/>
              <w:autoSpaceDN w:val="0"/>
              <w:adjustRightInd w:val="0"/>
              <w:ind w:left="402" w:hanging="283"/>
              <w:jc w:val="left"/>
              <w:rPr>
                <w:sz w:val="20"/>
                <w:szCs w:val="20"/>
              </w:rPr>
            </w:pPr>
            <w:r w:rsidRPr="00091716">
              <w:rPr>
                <w:sz w:val="20"/>
                <w:szCs w:val="20"/>
              </w:rPr>
              <w:t xml:space="preserve">Explain what factors </w:t>
            </w:r>
            <w:r w:rsidR="00344293" w:rsidRPr="00091716">
              <w:rPr>
                <w:sz w:val="20"/>
                <w:szCs w:val="20"/>
              </w:rPr>
              <w:t>you</w:t>
            </w:r>
            <w:r w:rsidRPr="00091716">
              <w:rPr>
                <w:sz w:val="20"/>
                <w:szCs w:val="20"/>
              </w:rPr>
              <w:t xml:space="preserve"> should consider when developing maintenance plans and schedules </w:t>
            </w:r>
            <w:r w:rsidR="0056716E" w:rsidRPr="00091716">
              <w:rPr>
                <w:i/>
                <w:iCs/>
                <w:sz w:val="20"/>
                <w:szCs w:val="20"/>
              </w:rPr>
              <w:t>(8 marks)</w:t>
            </w:r>
          </w:p>
          <w:p w14:paraId="1B532D88" w14:textId="77777777" w:rsidR="003813BC" w:rsidRPr="00091716" w:rsidRDefault="003813BC" w:rsidP="00D73C77">
            <w:pPr>
              <w:widowControl w:val="0"/>
              <w:numPr>
                <w:ilvl w:val="0"/>
                <w:numId w:val="6"/>
              </w:numPr>
              <w:tabs>
                <w:tab w:val="clear" w:pos="720"/>
                <w:tab w:val="num" w:pos="402"/>
                <w:tab w:val="center" w:pos="4153"/>
                <w:tab w:val="right" w:pos="8306"/>
              </w:tabs>
              <w:autoSpaceDE w:val="0"/>
              <w:autoSpaceDN w:val="0"/>
              <w:adjustRightInd w:val="0"/>
              <w:ind w:left="402" w:hanging="283"/>
              <w:jc w:val="left"/>
              <w:rPr>
                <w:sz w:val="20"/>
                <w:szCs w:val="20"/>
              </w:rPr>
            </w:pPr>
            <w:r w:rsidRPr="00091716">
              <w:rPr>
                <w:sz w:val="20"/>
                <w:szCs w:val="20"/>
              </w:rPr>
              <w:t xml:space="preserve">Explain how computerised maintenance management systems can enhance performance of recording and scheduling maintenance activities </w:t>
            </w:r>
            <w:r w:rsidRPr="00091716">
              <w:rPr>
                <w:i/>
                <w:iCs/>
                <w:sz w:val="20"/>
                <w:szCs w:val="20"/>
              </w:rPr>
              <w:t>(8 marks)</w:t>
            </w:r>
          </w:p>
          <w:p w14:paraId="1B532D89" w14:textId="77777777" w:rsidR="00D73C77" w:rsidRPr="00091716" w:rsidRDefault="00D73C77" w:rsidP="003813BC">
            <w:pPr>
              <w:widowControl w:val="0"/>
              <w:tabs>
                <w:tab w:val="center" w:pos="4153"/>
                <w:tab w:val="right" w:pos="8306"/>
              </w:tabs>
              <w:autoSpaceDE w:val="0"/>
              <w:autoSpaceDN w:val="0"/>
              <w:adjustRightInd w:val="0"/>
              <w:ind w:left="119"/>
              <w:jc w:val="left"/>
              <w:rPr>
                <w:sz w:val="18"/>
                <w:szCs w:val="18"/>
              </w:rPr>
            </w:pPr>
          </w:p>
        </w:tc>
      </w:tr>
      <w:tr w:rsidR="00D73C77" w:rsidRPr="00091716" w14:paraId="1B532D8C" w14:textId="77777777">
        <w:tc>
          <w:tcPr>
            <w:tcW w:w="9612" w:type="dxa"/>
            <w:gridSpan w:val="3"/>
            <w:vAlign w:val="center"/>
          </w:tcPr>
          <w:p w14:paraId="1B532D8B" w14:textId="77777777" w:rsidR="00D73C77" w:rsidRPr="00091716" w:rsidRDefault="00D73C77" w:rsidP="00604BE9">
            <w:pPr>
              <w:jc w:val="center"/>
              <w:rPr>
                <w:b/>
                <w:bCs/>
                <w:sz w:val="20"/>
                <w:szCs w:val="20"/>
              </w:rPr>
            </w:pPr>
            <w:r w:rsidRPr="00091716">
              <w:rPr>
                <w:b/>
                <w:bCs/>
                <w:sz w:val="20"/>
                <w:szCs w:val="20"/>
              </w:rPr>
              <w:lastRenderedPageBreak/>
              <w:t>By submitting I confirm that this assignment is my own work</w:t>
            </w:r>
          </w:p>
        </w:tc>
      </w:tr>
    </w:tbl>
    <w:p w14:paraId="1B532D8D" w14:textId="77777777" w:rsidR="00D73C77" w:rsidRPr="00091716" w:rsidRDefault="00D73C77" w:rsidP="00D73C77">
      <w:pPr>
        <w:jc w:val="left"/>
        <w:rPr>
          <w:b/>
          <w:bCs/>
        </w:rPr>
      </w:pPr>
    </w:p>
    <w:p w14:paraId="1B532D8E" w14:textId="77777777" w:rsidR="00D73C77" w:rsidRPr="00091716" w:rsidRDefault="00D73C77" w:rsidP="00D73C77"/>
    <w:p w14:paraId="1B532D8F" w14:textId="77777777" w:rsidR="00094ABB" w:rsidRPr="00091716" w:rsidRDefault="00094ABB">
      <w:bookmarkStart w:id="0" w:name="_GoBack"/>
      <w:bookmarkEnd w:id="0"/>
    </w:p>
    <w:sectPr w:rsidR="00094ABB" w:rsidRPr="00091716">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F35FC" w14:textId="77777777" w:rsidR="00091716" w:rsidRDefault="00091716" w:rsidP="00091716">
      <w:r>
        <w:separator/>
      </w:r>
    </w:p>
  </w:endnote>
  <w:endnote w:type="continuationSeparator" w:id="0">
    <w:p w14:paraId="4A32BE43" w14:textId="77777777" w:rsidR="00091716" w:rsidRDefault="00091716" w:rsidP="0009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75174" w14:textId="77777777" w:rsidR="00091716" w:rsidRPr="00D375A7" w:rsidRDefault="00091716" w:rsidP="00091716">
    <w:pPr>
      <w:pStyle w:val="Footer"/>
      <w:rPr>
        <w:sz w:val="20"/>
        <w:szCs w:val="20"/>
      </w:rPr>
    </w:pPr>
    <w:r w:rsidRPr="00D375A7">
      <w:rPr>
        <w:sz w:val="20"/>
        <w:szCs w:val="20"/>
      </w:rPr>
      <w:t>Awarded by City &amp; Guilds</w:t>
    </w:r>
  </w:p>
  <w:p w14:paraId="0A4CAF0D" w14:textId="77777777" w:rsidR="00091716" w:rsidRPr="00D375A7" w:rsidRDefault="00091716" w:rsidP="00091716">
    <w:pPr>
      <w:jc w:val="left"/>
      <w:rPr>
        <w:bCs/>
        <w:sz w:val="20"/>
        <w:szCs w:val="20"/>
      </w:rPr>
    </w:pPr>
    <w:r w:rsidRPr="00B31D90">
      <w:rPr>
        <w:bCs/>
        <w:color w:val="000000" w:themeColor="text1"/>
        <w:sz w:val="20"/>
        <w:szCs w:val="20"/>
      </w:rPr>
      <w:t xml:space="preserve">Assignment - Introduction to </w:t>
    </w:r>
    <w:r w:rsidRPr="00D375A7">
      <w:rPr>
        <w:bCs/>
        <w:sz w:val="20"/>
        <w:szCs w:val="20"/>
      </w:rPr>
      <w:t>managing and maintaining property and assets</w:t>
    </w:r>
  </w:p>
  <w:p w14:paraId="3AE44C61" w14:textId="77777777" w:rsidR="00091716" w:rsidRPr="00D375A7" w:rsidRDefault="00091716" w:rsidP="00091716">
    <w:pPr>
      <w:spacing w:after="120"/>
      <w:rPr>
        <w:bCs/>
        <w:caps/>
        <w:sz w:val="20"/>
        <w:szCs w:val="20"/>
      </w:rPr>
    </w:pPr>
    <w:r w:rsidRPr="00D375A7">
      <w:rPr>
        <w:sz w:val="20"/>
        <w:szCs w:val="20"/>
      </w:rPr>
      <w:t>Version 1.0 (</w:t>
    </w:r>
    <w:r>
      <w:rPr>
        <w:sz w:val="20"/>
        <w:szCs w:val="20"/>
      </w:rPr>
      <w:t>March 2017</w:t>
    </w:r>
    <w:r w:rsidRPr="00D375A7">
      <w:rPr>
        <w:sz w:val="20"/>
        <w:szCs w:val="20"/>
      </w:rPr>
      <w:t xml:space="preserve">) </w:t>
    </w:r>
    <w:r w:rsidRPr="00D375A7">
      <w:rPr>
        <w:sz w:val="20"/>
        <w:szCs w:val="20"/>
      </w:rPr>
      <w:tab/>
    </w:r>
    <w:r w:rsidRPr="00D375A7">
      <w:rPr>
        <w:sz w:val="20"/>
        <w:szCs w:val="20"/>
      </w:rPr>
      <w:tab/>
    </w:r>
    <w:r w:rsidRPr="00D375A7">
      <w:rPr>
        <w:sz w:val="20"/>
        <w:szCs w:val="20"/>
      </w:rPr>
      <w:tab/>
    </w:r>
    <w:r w:rsidRPr="00D375A7">
      <w:rPr>
        <w:sz w:val="20"/>
        <w:szCs w:val="20"/>
      </w:rPr>
      <w:tab/>
    </w:r>
    <w:r w:rsidRPr="00D375A7">
      <w:rPr>
        <w:sz w:val="20"/>
        <w:szCs w:val="20"/>
      </w:rPr>
      <w:tab/>
    </w:r>
    <w:r w:rsidRPr="00D375A7">
      <w:rPr>
        <w:sz w:val="20"/>
        <w:szCs w:val="20"/>
      </w:rPr>
      <w:tab/>
    </w:r>
    <w:r w:rsidRPr="00D375A7">
      <w:rPr>
        <w:sz w:val="20"/>
        <w:szCs w:val="20"/>
      </w:rPr>
      <w:tab/>
    </w:r>
    <w:r w:rsidRPr="00D375A7">
      <w:rPr>
        <w:sz w:val="20"/>
        <w:szCs w:val="20"/>
      </w:rPr>
      <w:tab/>
    </w:r>
    <w:r w:rsidRPr="00D375A7">
      <w:rPr>
        <w:sz w:val="20"/>
        <w:szCs w:val="20"/>
      </w:rPr>
      <w:tab/>
    </w:r>
    <w:r w:rsidRPr="00D375A7">
      <w:rPr>
        <w:sz w:val="20"/>
        <w:szCs w:val="20"/>
      </w:rPr>
      <w:fldChar w:fldCharType="begin"/>
    </w:r>
    <w:r w:rsidRPr="00D375A7">
      <w:rPr>
        <w:sz w:val="20"/>
        <w:szCs w:val="20"/>
      </w:rPr>
      <w:instrText xml:space="preserve"> PAGE   \* MERGEFORMAT </w:instrText>
    </w:r>
    <w:r w:rsidRPr="00D375A7">
      <w:rPr>
        <w:sz w:val="20"/>
        <w:szCs w:val="20"/>
      </w:rPr>
      <w:fldChar w:fldCharType="separate"/>
    </w:r>
    <w:r>
      <w:rPr>
        <w:noProof/>
        <w:sz w:val="20"/>
        <w:szCs w:val="20"/>
      </w:rPr>
      <w:t>1</w:t>
    </w:r>
    <w:r w:rsidRPr="00D375A7">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6513E" w14:textId="77777777" w:rsidR="00091716" w:rsidRDefault="00091716" w:rsidP="00091716">
      <w:r>
        <w:separator/>
      </w:r>
    </w:p>
  </w:footnote>
  <w:footnote w:type="continuationSeparator" w:id="0">
    <w:p w14:paraId="342BA966" w14:textId="77777777" w:rsidR="00091716" w:rsidRDefault="00091716" w:rsidP="00091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3F4D3" w14:textId="68286527" w:rsidR="00091716" w:rsidRDefault="00091716">
    <w:pPr>
      <w:pStyle w:val="Header"/>
    </w:pPr>
    <w:r>
      <w:rPr>
        <w:noProof/>
        <w:lang w:eastAsia="en-GB"/>
      </w:rPr>
      <w:drawing>
        <wp:anchor distT="0" distB="0" distL="114300" distR="114300" simplePos="0" relativeHeight="251659264" behindDoc="0" locked="0" layoutInCell="1" allowOverlap="1" wp14:anchorId="70BD6853" wp14:editId="2ED90D2A">
          <wp:simplePos x="0" y="0"/>
          <wp:positionH relativeFrom="column">
            <wp:posOffset>5029200</wp:posOffset>
          </wp:positionH>
          <wp:positionV relativeFrom="paragraph">
            <wp:posOffset>-286476</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B7725"/>
    <w:multiLevelType w:val="hybridMultilevel"/>
    <w:tmpl w:val="1EECC13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1BC1E5A"/>
    <w:multiLevelType w:val="hybridMultilevel"/>
    <w:tmpl w:val="D25494BC"/>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7677856"/>
    <w:multiLevelType w:val="hybridMultilevel"/>
    <w:tmpl w:val="F16693C2"/>
    <w:lvl w:ilvl="0" w:tplc="67FEDC16">
      <w:start w:val="1"/>
      <w:numFmt w:val="bullet"/>
      <w:pStyle w:val="Indicativeconten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AEC74CD"/>
    <w:multiLevelType w:val="hybridMultilevel"/>
    <w:tmpl w:val="486E025A"/>
    <w:lvl w:ilvl="0" w:tplc="4A0885A2">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5E00B19"/>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69E13380"/>
    <w:multiLevelType w:val="hybridMultilevel"/>
    <w:tmpl w:val="CADCD1E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EAD2721"/>
    <w:multiLevelType w:val="hybridMultilevel"/>
    <w:tmpl w:val="946EB2A0"/>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
  </w:num>
  <w:num w:numId="2">
    <w:abstractNumId w:val="6"/>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C77"/>
    <w:rsid w:val="00071E68"/>
    <w:rsid w:val="00091716"/>
    <w:rsid w:val="00094ABB"/>
    <w:rsid w:val="00174405"/>
    <w:rsid w:val="00240185"/>
    <w:rsid w:val="002A3FBE"/>
    <w:rsid w:val="002A7914"/>
    <w:rsid w:val="002F67C8"/>
    <w:rsid w:val="00344293"/>
    <w:rsid w:val="003607A2"/>
    <w:rsid w:val="003813BC"/>
    <w:rsid w:val="00390F8A"/>
    <w:rsid w:val="003D0952"/>
    <w:rsid w:val="004D22FD"/>
    <w:rsid w:val="0056716E"/>
    <w:rsid w:val="00586E16"/>
    <w:rsid w:val="005C37DA"/>
    <w:rsid w:val="005D3AC0"/>
    <w:rsid w:val="006025D1"/>
    <w:rsid w:val="00604BE9"/>
    <w:rsid w:val="00617A49"/>
    <w:rsid w:val="006F7FEB"/>
    <w:rsid w:val="008136C5"/>
    <w:rsid w:val="0084196B"/>
    <w:rsid w:val="00874ED3"/>
    <w:rsid w:val="008B5CF7"/>
    <w:rsid w:val="008E0B29"/>
    <w:rsid w:val="00933A65"/>
    <w:rsid w:val="00983F18"/>
    <w:rsid w:val="009E01ED"/>
    <w:rsid w:val="00A15ED5"/>
    <w:rsid w:val="00B176AB"/>
    <w:rsid w:val="00BC4558"/>
    <w:rsid w:val="00C64C3F"/>
    <w:rsid w:val="00CC339F"/>
    <w:rsid w:val="00D73C77"/>
    <w:rsid w:val="00DA261F"/>
    <w:rsid w:val="00E94F2E"/>
    <w:rsid w:val="00F12E20"/>
    <w:rsid w:val="00F24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532D51"/>
  <w14:defaultImageDpi w14:val="0"/>
  <w15:docId w15:val="{56673F94-26C8-4860-8BE7-3D0786C5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C77"/>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D73C77"/>
    <w:pPr>
      <w:numPr>
        <w:ilvl w:val="1"/>
        <w:numId w:val="1"/>
      </w:numPr>
      <w:jc w:val="left"/>
    </w:pPr>
  </w:style>
  <w:style w:type="paragraph" w:customStyle="1" w:styleId="Indicativecontent">
    <w:name w:val="Indicative content"/>
    <w:basedOn w:val="Normal"/>
    <w:uiPriority w:val="99"/>
    <w:rsid w:val="00D73C77"/>
    <w:pPr>
      <w:numPr>
        <w:numId w:val="1"/>
      </w:numPr>
      <w:jc w:val="left"/>
    </w:pPr>
    <w:rPr>
      <w:sz w:val="20"/>
      <w:szCs w:val="20"/>
    </w:rPr>
  </w:style>
  <w:style w:type="paragraph" w:customStyle="1" w:styleId="Default">
    <w:name w:val="Default"/>
    <w:uiPriority w:val="99"/>
    <w:rsid w:val="00D73C77"/>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rsid w:val="00D73C77"/>
    <w:pPr>
      <w:tabs>
        <w:tab w:val="center" w:pos="4153"/>
        <w:tab w:val="right" w:pos="8306"/>
      </w:tabs>
    </w:pPr>
  </w:style>
  <w:style w:type="character" w:customStyle="1" w:styleId="HeaderChar">
    <w:name w:val="Header Char"/>
    <w:basedOn w:val="DefaultParagraphFont"/>
    <w:link w:val="Header"/>
    <w:uiPriority w:val="99"/>
    <w:locked/>
    <w:rsid w:val="00D73C77"/>
    <w:rPr>
      <w:rFonts w:ascii="Arial" w:eastAsia="Times New Roman" w:hAnsi="Arial" w:cs="Arial"/>
      <w:sz w:val="22"/>
      <w:szCs w:val="22"/>
      <w:lang w:val="en-GB" w:eastAsia="en-US"/>
    </w:rPr>
  </w:style>
  <w:style w:type="paragraph" w:styleId="Footer">
    <w:name w:val="footer"/>
    <w:basedOn w:val="Normal"/>
    <w:link w:val="FooterChar"/>
    <w:uiPriority w:val="99"/>
    <w:unhideWhenUsed/>
    <w:rsid w:val="00091716"/>
    <w:pPr>
      <w:tabs>
        <w:tab w:val="center" w:pos="4513"/>
        <w:tab w:val="right" w:pos="9026"/>
      </w:tabs>
    </w:pPr>
  </w:style>
  <w:style w:type="character" w:customStyle="1" w:styleId="FooterChar">
    <w:name w:val="Footer Char"/>
    <w:basedOn w:val="DefaultParagraphFont"/>
    <w:link w:val="Footer"/>
    <w:uiPriority w:val="99"/>
    <w:rsid w:val="0009171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s>
    </j5a7449248d447e983365f9ccc7bf26f>
    <KpiDescription xmlns="http://schemas.microsoft.com/sharepoint/v3" xsi:nil="true"/>
    <TaxCatchAll xmlns="5f8ea682-3a42-454b-8035-422047e146b2">
      <Value>593</Value>
      <Value>592</Value>
      <Value>117</Value>
      <Value>116</Value>
      <Value>115</Value>
      <Value>114</Value>
      <Value>123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8753-303</TermName>
          <TermId xmlns="http://schemas.microsoft.com/office/infopath/2007/PartnerControls">d6bbef77-b64b-4c78-9498-d7c4a1bfcf4d</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Qualification xmlns="5f8ea682-3a42-454b-8035-422047e146b2">
      <Value>VRQ</Value>
    </Qualification>
    <Level xmlns="5f8ea682-3a42-454b-8035-422047e146b2">1</Level>
  </documentManagement>
</p:properties>
</file>

<file path=customXml/itemProps1.xml><?xml version="1.0" encoding="utf-8"?>
<ds:datastoreItem xmlns:ds="http://schemas.openxmlformats.org/officeDocument/2006/customXml" ds:itemID="{2EAA132A-068F-4B08-BE29-C5A198071D21}"/>
</file>

<file path=customXml/itemProps2.xml><?xml version="1.0" encoding="utf-8"?>
<ds:datastoreItem xmlns:ds="http://schemas.openxmlformats.org/officeDocument/2006/customXml" ds:itemID="{9115DDCD-B576-48BC-A345-3DA27B340654}"/>
</file>

<file path=customXml/itemProps3.xml><?xml version="1.0" encoding="utf-8"?>
<ds:datastoreItem xmlns:ds="http://schemas.openxmlformats.org/officeDocument/2006/customXml" ds:itemID="{92A5084F-3824-4FE2-91DE-C4770E8A788F}"/>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Assignment Task for Unit: Introduction to managing and maintaining property and assets</vt:lpstr>
    </vt:vector>
  </TitlesOfParts>
  <Company>City &amp; Guilds</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managing and maintaining property and assets</dc:title>
  <dc:creator>shalinis</dc:creator>
  <cp:lastModifiedBy>Jurgita Baleviciute</cp:lastModifiedBy>
  <cp:revision>3</cp:revision>
  <dcterms:created xsi:type="dcterms:W3CDTF">2013-02-08T09:48:00Z</dcterms:created>
  <dcterms:modified xsi:type="dcterms:W3CDTF">2017-03-06T10:44:00Z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123;#8753-303|d6bbef77-b64b-4c78-9498-d7c4a1bfcf4d</vt:lpwstr>
  </property>
  <property fmtid="{D5CDD505-2E9C-101B-9397-08002B2CF9AE}" pid="4" name="Family Code">
    <vt:lpwstr>114;#8753|0bec94fe-1c1b-4322-9202-7a92c07b4fd8</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vt:lpwstr>
  </property>
</Properties>
</file>