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305EC" w14:textId="77777777" w:rsidR="00A87EC2" w:rsidRDefault="00A87EC2" w:rsidP="00A87EC2">
      <w:pPr>
        <w:jc w:val="left"/>
        <w:rPr>
          <w:b/>
          <w:bCs/>
          <w:sz w:val="24"/>
          <w:szCs w:val="24"/>
        </w:rPr>
      </w:pPr>
      <w:bookmarkStart w:id="0" w:name="_GoBack"/>
      <w:bookmarkEnd w:id="0"/>
      <w:r>
        <w:rPr>
          <w:b/>
          <w:bCs/>
          <w:sz w:val="24"/>
          <w:szCs w:val="24"/>
        </w:rPr>
        <w:t xml:space="preserve">ASSIGNMENT TASK for </w:t>
      </w:r>
      <w:r w:rsidRPr="00A4612A">
        <w:rPr>
          <w:b/>
          <w:bCs/>
          <w:sz w:val="24"/>
          <w:szCs w:val="24"/>
        </w:rPr>
        <w:t xml:space="preserve">Unit </w:t>
      </w:r>
      <w:r w:rsidR="00681AE8">
        <w:rPr>
          <w:b/>
          <w:bCs/>
          <w:sz w:val="24"/>
          <w:szCs w:val="24"/>
        </w:rPr>
        <w:t xml:space="preserve">- </w:t>
      </w:r>
      <w:r w:rsidR="00A4612A" w:rsidRPr="004D29FA">
        <w:rPr>
          <w:b/>
          <w:bCs/>
        </w:rPr>
        <w:t>Improving performance</w:t>
      </w:r>
      <w:r w:rsidR="00A4612A">
        <w:rPr>
          <w:b/>
          <w:bCs/>
        </w:rPr>
        <w:t xml:space="preserve"> through action learning</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0"/>
        <w:gridCol w:w="1218"/>
        <w:gridCol w:w="3690"/>
      </w:tblGrid>
      <w:tr w:rsidR="00507647" w:rsidRPr="00DD45CD" w14:paraId="72C305EF" w14:textId="77777777">
        <w:trPr>
          <w:trHeight w:val="397"/>
        </w:trPr>
        <w:tc>
          <w:tcPr>
            <w:tcW w:w="4560" w:type="dxa"/>
            <w:vAlign w:val="center"/>
          </w:tcPr>
          <w:p w14:paraId="72C305ED" w14:textId="77777777" w:rsidR="00507647" w:rsidRPr="00DD45CD" w:rsidRDefault="00507647" w:rsidP="00C53C22">
            <w:pPr>
              <w:jc w:val="left"/>
              <w:rPr>
                <w:b/>
                <w:bCs/>
                <w:color w:val="000000"/>
                <w:sz w:val="20"/>
                <w:szCs w:val="20"/>
              </w:rPr>
            </w:pPr>
            <w:r w:rsidRPr="00DD45CD">
              <w:rPr>
                <w:b/>
                <w:bCs/>
                <w:color w:val="000000"/>
                <w:sz w:val="20"/>
                <w:szCs w:val="20"/>
              </w:rPr>
              <w:t>Centre Number</w:t>
            </w:r>
          </w:p>
        </w:tc>
        <w:tc>
          <w:tcPr>
            <w:tcW w:w="4908" w:type="dxa"/>
            <w:gridSpan w:val="2"/>
            <w:vAlign w:val="center"/>
          </w:tcPr>
          <w:p w14:paraId="72C305EE" w14:textId="77777777" w:rsidR="00507647" w:rsidRPr="00DD45CD" w:rsidRDefault="00507647" w:rsidP="00C53C22">
            <w:pPr>
              <w:jc w:val="left"/>
              <w:rPr>
                <w:b/>
                <w:bCs/>
                <w:color w:val="000000"/>
                <w:sz w:val="20"/>
                <w:szCs w:val="20"/>
              </w:rPr>
            </w:pPr>
            <w:r w:rsidRPr="00DD45CD">
              <w:rPr>
                <w:b/>
                <w:bCs/>
                <w:color w:val="000000"/>
                <w:sz w:val="20"/>
                <w:szCs w:val="20"/>
              </w:rPr>
              <w:t xml:space="preserve">Centre Name </w:t>
            </w:r>
          </w:p>
        </w:tc>
      </w:tr>
      <w:tr w:rsidR="00507647" w:rsidRPr="00DD45CD" w14:paraId="72C305F2" w14:textId="77777777">
        <w:trPr>
          <w:trHeight w:val="397"/>
        </w:trPr>
        <w:tc>
          <w:tcPr>
            <w:tcW w:w="4560" w:type="dxa"/>
            <w:vAlign w:val="center"/>
          </w:tcPr>
          <w:p w14:paraId="72C305F0" w14:textId="77777777" w:rsidR="00507647" w:rsidRPr="00DD45CD" w:rsidRDefault="00681AE8"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Registration No</w:t>
            </w:r>
          </w:p>
        </w:tc>
        <w:tc>
          <w:tcPr>
            <w:tcW w:w="4908" w:type="dxa"/>
            <w:gridSpan w:val="2"/>
            <w:vAlign w:val="center"/>
          </w:tcPr>
          <w:p w14:paraId="72C305F1" w14:textId="77777777" w:rsidR="00507647" w:rsidRPr="00DD45CD" w:rsidRDefault="00681AE8"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Name</w:t>
            </w:r>
          </w:p>
        </w:tc>
      </w:tr>
      <w:tr w:rsidR="00507647" w:rsidRPr="00DD45CD" w14:paraId="72C30600" w14:textId="77777777">
        <w:trPr>
          <w:trHeight w:val="397"/>
        </w:trPr>
        <w:tc>
          <w:tcPr>
            <w:tcW w:w="9468" w:type="dxa"/>
            <w:gridSpan w:val="3"/>
            <w:vAlign w:val="center"/>
          </w:tcPr>
          <w:p w14:paraId="72C305F3" w14:textId="77777777" w:rsidR="00376F02" w:rsidRPr="008662DF" w:rsidRDefault="00376F02" w:rsidP="00376F02">
            <w:pPr>
              <w:rPr>
                <w:b/>
                <w:bCs/>
                <w:color w:val="000000"/>
                <w:sz w:val="20"/>
                <w:szCs w:val="20"/>
              </w:rPr>
            </w:pPr>
            <w:r w:rsidRPr="002F67C8">
              <w:rPr>
                <w:b/>
                <w:bCs/>
                <w:sz w:val="20"/>
                <w:szCs w:val="20"/>
              </w:rPr>
              <w:t>TASK</w:t>
            </w:r>
          </w:p>
          <w:p w14:paraId="72C305F4" w14:textId="77777777" w:rsidR="00376F02" w:rsidRDefault="00376F02" w:rsidP="00376F02">
            <w:pPr>
              <w:rPr>
                <w:color w:val="000000"/>
                <w:sz w:val="20"/>
                <w:szCs w:val="20"/>
                <w:lang w:eastAsia="en-GB"/>
              </w:rPr>
            </w:pPr>
            <w:r>
              <w:rPr>
                <w:color w:val="000000"/>
                <w:sz w:val="20"/>
                <w:szCs w:val="20"/>
                <w:lang w:eastAsia="en-GB"/>
              </w:rPr>
              <w:t xml:space="preserve">The purpose of this unit is </w:t>
            </w:r>
            <w:r w:rsidRPr="00CC59FC">
              <w:rPr>
                <w:color w:val="000000"/>
                <w:sz w:val="20"/>
                <w:szCs w:val="20"/>
                <w:lang w:eastAsia="en-GB"/>
              </w:rPr>
              <w:t xml:space="preserve">to </w:t>
            </w:r>
            <w:r w:rsidR="00A4612A" w:rsidRPr="00A4612A">
              <w:rPr>
                <w:color w:val="000000"/>
                <w:sz w:val="20"/>
                <w:szCs w:val="20"/>
                <w:lang w:eastAsia="en-GB"/>
              </w:rPr>
              <w:t>enable participants to understand the justification for action learning in an organisation and the contribution of action learning to individual, team and organisation performance.</w:t>
            </w:r>
          </w:p>
          <w:p w14:paraId="72C305F5" w14:textId="77777777" w:rsidR="006471D7" w:rsidRDefault="006471D7" w:rsidP="00376F02">
            <w:pPr>
              <w:jc w:val="left"/>
              <w:rPr>
                <w:color w:val="000000"/>
                <w:sz w:val="20"/>
                <w:szCs w:val="20"/>
                <w:lang w:eastAsia="en-GB"/>
              </w:rPr>
            </w:pPr>
          </w:p>
          <w:p w14:paraId="72C305F6" w14:textId="77777777" w:rsidR="00376F02" w:rsidRDefault="00681AE8" w:rsidP="00376F02">
            <w:pPr>
              <w:jc w:val="left"/>
              <w:rPr>
                <w:rFonts w:ascii="Arial Bold" w:hAnsi="Arial Bold" w:cs="Arial Bold"/>
                <w:b/>
                <w:bCs/>
                <w:caps/>
                <w:sz w:val="20"/>
                <w:szCs w:val="20"/>
              </w:rPr>
            </w:pPr>
            <w:r>
              <w:rPr>
                <w:rFonts w:ascii="Arial Bold" w:hAnsi="Arial Bold" w:cs="Arial Bold"/>
                <w:b/>
                <w:bCs/>
                <w:caps/>
                <w:sz w:val="20"/>
                <w:szCs w:val="20"/>
              </w:rPr>
              <w:t>note</w:t>
            </w:r>
          </w:p>
          <w:p w14:paraId="72C305F7" w14:textId="77777777" w:rsidR="00376F02" w:rsidRDefault="00376F02" w:rsidP="00376F02">
            <w:pPr>
              <w:jc w:val="left"/>
              <w:rPr>
                <w:color w:val="000000"/>
                <w:sz w:val="20"/>
                <w:szCs w:val="20"/>
                <w:lang w:eastAsia="en-GB"/>
              </w:rPr>
            </w:pPr>
            <w:r>
              <w:rPr>
                <w:color w:val="000000"/>
                <w:sz w:val="20"/>
                <w:szCs w:val="20"/>
                <w:lang w:eastAsia="en-GB"/>
              </w:rPr>
              <w:t>An ILM Assessment Task provides an opportunity to relate your learning directly to your current organisation.  It is recommended that you discuss the assignment with your line manager to explore and agree how the task could be used to support the needs of your employer (as well as evidencing your learning as part of completing your ILM qualification).</w:t>
            </w:r>
          </w:p>
          <w:p w14:paraId="72C305F8" w14:textId="77777777" w:rsidR="00376F02" w:rsidRDefault="00376F02" w:rsidP="00376F02">
            <w:pPr>
              <w:rPr>
                <w:color w:val="000000"/>
                <w:sz w:val="20"/>
                <w:szCs w:val="20"/>
                <w:lang w:eastAsia="en-GB"/>
              </w:rPr>
            </w:pPr>
          </w:p>
          <w:p w14:paraId="72C305F9" w14:textId="77777777" w:rsidR="00376F02" w:rsidRDefault="00376F02" w:rsidP="00376F02">
            <w:pPr>
              <w:rPr>
                <w:color w:val="000000"/>
                <w:sz w:val="20"/>
                <w:szCs w:val="20"/>
                <w:lang w:eastAsia="en-GB"/>
              </w:rPr>
            </w:pPr>
            <w:r>
              <w:rPr>
                <w:color w:val="000000"/>
                <w:sz w:val="20"/>
                <w:szCs w:val="20"/>
                <w:lang w:eastAsia="en-GB"/>
              </w:rPr>
              <w:t>If you are not currently working within an organisation, then you may complete this task in relation to an organisation with which you are familiar. This could include experience working in a voluntary capacity</w:t>
            </w:r>
            <w:r w:rsidR="00EF622A">
              <w:rPr>
                <w:color w:val="000000"/>
                <w:sz w:val="20"/>
                <w:szCs w:val="20"/>
                <w:lang w:eastAsia="en-GB"/>
              </w:rPr>
              <w:t>.</w:t>
            </w:r>
          </w:p>
          <w:p w14:paraId="72C305FA" w14:textId="77777777" w:rsidR="00EF622A" w:rsidRDefault="00EF622A" w:rsidP="00376F02">
            <w:pPr>
              <w:rPr>
                <w:color w:val="000000"/>
                <w:sz w:val="20"/>
                <w:szCs w:val="20"/>
                <w:lang w:eastAsia="en-GB"/>
              </w:rPr>
            </w:pPr>
          </w:p>
          <w:p w14:paraId="72C305FB" w14:textId="77777777" w:rsidR="00EF622A" w:rsidRDefault="00EF622A" w:rsidP="00EF622A">
            <w:pPr>
              <w:jc w:val="left"/>
              <w:rPr>
                <w:b/>
                <w:bCs/>
                <w:sz w:val="20"/>
                <w:szCs w:val="20"/>
              </w:rPr>
            </w:pPr>
            <w:r>
              <w:rPr>
                <w:b/>
                <w:bCs/>
                <w:sz w:val="20"/>
                <w:szCs w:val="20"/>
              </w:rPr>
              <w:t>NOTE:</w:t>
            </w:r>
          </w:p>
          <w:p w14:paraId="72C305FC" w14:textId="77777777" w:rsidR="00EF622A" w:rsidRDefault="00EF622A" w:rsidP="00EF622A">
            <w:pPr>
              <w:rPr>
                <w:color w:val="000000"/>
                <w:sz w:val="20"/>
                <w:szCs w:val="20"/>
                <w:lang w:eastAsia="en-GB"/>
              </w:rPr>
            </w:pPr>
            <w:r>
              <w:rPr>
                <w:i/>
                <w:iCs/>
                <w:sz w:val="20"/>
                <w:szCs w:val="20"/>
              </w:rPr>
              <w:t>You should plan to spend approximately 28 hours researching your workplace context, preparing for and writing or presenting the outcomes of this assignment for assessment.</w:t>
            </w:r>
          </w:p>
          <w:p w14:paraId="72C305FD" w14:textId="77777777" w:rsidR="00EF622A" w:rsidRDefault="00EF622A" w:rsidP="00376F02">
            <w:pPr>
              <w:rPr>
                <w:color w:val="000000"/>
                <w:sz w:val="20"/>
                <w:szCs w:val="20"/>
                <w:lang w:eastAsia="en-GB"/>
              </w:rPr>
            </w:pPr>
          </w:p>
          <w:p w14:paraId="72C305FE" w14:textId="77777777" w:rsidR="00376F02" w:rsidRPr="002637A7" w:rsidRDefault="00376F02" w:rsidP="00376F02">
            <w:pPr>
              <w:jc w:val="left"/>
              <w:rPr>
                <w:sz w:val="20"/>
                <w:szCs w:val="20"/>
              </w:rPr>
            </w:pPr>
            <w:r w:rsidRPr="002637A7">
              <w:rPr>
                <w:sz w:val="20"/>
                <w:szCs w:val="20"/>
              </w:rPr>
              <w:t>The nominal wor</w:t>
            </w:r>
            <w:r w:rsidR="000513CC">
              <w:rPr>
                <w:sz w:val="20"/>
                <w:szCs w:val="20"/>
              </w:rPr>
              <w:t>d count for this assignment is 3</w:t>
            </w:r>
            <w:r w:rsidRPr="002637A7">
              <w:rPr>
                <w:sz w:val="20"/>
                <w:szCs w:val="20"/>
              </w:rPr>
              <w:t>000 words: Th</w:t>
            </w:r>
            <w:r w:rsidR="000513CC">
              <w:rPr>
                <w:sz w:val="20"/>
                <w:szCs w:val="20"/>
              </w:rPr>
              <w:t>e suggested range is between 2500 and 3</w:t>
            </w:r>
            <w:r>
              <w:rPr>
                <w:sz w:val="20"/>
                <w:szCs w:val="20"/>
              </w:rPr>
              <w:t>500</w:t>
            </w:r>
            <w:r w:rsidRPr="002637A7">
              <w:rPr>
                <w:sz w:val="20"/>
                <w:szCs w:val="20"/>
              </w:rPr>
              <w:t xml:space="preserve"> words, however individuals have different writing styles, and there is no penalty if the word-count range is exceeded.</w:t>
            </w:r>
          </w:p>
          <w:p w14:paraId="72C305FF" w14:textId="77777777" w:rsidR="00C24356" w:rsidRPr="00DD45CD" w:rsidRDefault="00C24356" w:rsidP="00C53C22">
            <w:pPr>
              <w:jc w:val="left"/>
              <w:rPr>
                <w:b/>
                <w:bCs/>
                <w:color w:val="000000"/>
                <w:sz w:val="20"/>
                <w:szCs w:val="20"/>
              </w:rPr>
            </w:pPr>
          </w:p>
        </w:tc>
      </w:tr>
      <w:tr w:rsidR="00507647" w:rsidRPr="00DD45CD" w14:paraId="72C30603" w14:textId="77777777">
        <w:trPr>
          <w:trHeight w:val="397"/>
        </w:trPr>
        <w:tc>
          <w:tcPr>
            <w:tcW w:w="5778" w:type="dxa"/>
            <w:gridSpan w:val="2"/>
            <w:vAlign w:val="center"/>
          </w:tcPr>
          <w:p w14:paraId="72C30601" w14:textId="77777777" w:rsidR="00507647" w:rsidRPr="00DD45CD" w:rsidRDefault="00507647" w:rsidP="00C53C22">
            <w:pPr>
              <w:spacing w:after="120"/>
              <w:jc w:val="left"/>
              <w:rPr>
                <w:i/>
                <w:iCs/>
                <w:color w:val="000000"/>
                <w:sz w:val="20"/>
                <w:szCs w:val="20"/>
              </w:rPr>
            </w:pPr>
            <w:r w:rsidRPr="00DD45CD">
              <w:rPr>
                <w:i/>
                <w:iCs/>
                <w:color w:val="000000"/>
                <w:sz w:val="20"/>
                <w:szCs w:val="20"/>
              </w:rPr>
              <w:t>Please use the headings shown below when writing up your assignment</w:t>
            </w:r>
          </w:p>
        </w:tc>
        <w:tc>
          <w:tcPr>
            <w:tcW w:w="3690" w:type="dxa"/>
            <w:vAlign w:val="center"/>
          </w:tcPr>
          <w:p w14:paraId="72C30602" w14:textId="77777777" w:rsidR="00507647" w:rsidRPr="00DD45CD" w:rsidDel="002A27FF" w:rsidRDefault="00507647" w:rsidP="00C53C22">
            <w:pPr>
              <w:jc w:val="center"/>
              <w:rPr>
                <w:b/>
                <w:bCs/>
                <w:color w:val="000000"/>
                <w:sz w:val="20"/>
                <w:szCs w:val="20"/>
              </w:rPr>
            </w:pPr>
            <w:r w:rsidRPr="00DD45CD">
              <w:rPr>
                <w:b/>
                <w:bCs/>
                <w:color w:val="000000"/>
                <w:sz w:val="20"/>
                <w:szCs w:val="20"/>
              </w:rPr>
              <w:t>Assessment Criteria</w:t>
            </w:r>
          </w:p>
        </w:tc>
      </w:tr>
      <w:tr w:rsidR="00507647" w:rsidRPr="00DD45CD" w14:paraId="72C3061E" w14:textId="77777777">
        <w:trPr>
          <w:trHeight w:val="397"/>
        </w:trPr>
        <w:tc>
          <w:tcPr>
            <w:tcW w:w="5778" w:type="dxa"/>
            <w:gridSpan w:val="2"/>
          </w:tcPr>
          <w:p w14:paraId="72C30604" w14:textId="77777777" w:rsidR="00507647" w:rsidRPr="00DD45CD" w:rsidRDefault="00A4612A" w:rsidP="00C53C22">
            <w:pPr>
              <w:jc w:val="left"/>
              <w:rPr>
                <w:b/>
                <w:bCs/>
                <w:color w:val="000000"/>
                <w:sz w:val="20"/>
                <w:szCs w:val="20"/>
              </w:rPr>
            </w:pPr>
            <w:r w:rsidRPr="00A4612A">
              <w:rPr>
                <w:b/>
                <w:bCs/>
                <w:sz w:val="20"/>
                <w:szCs w:val="20"/>
              </w:rPr>
              <w:t>Understand the role of a facilitator in an action learning programme</w:t>
            </w:r>
          </w:p>
          <w:p w14:paraId="72C30605" w14:textId="77777777" w:rsidR="00507647" w:rsidRDefault="00507647" w:rsidP="00C53C22">
            <w:pPr>
              <w:jc w:val="left"/>
              <w:rPr>
                <w:i/>
                <w:iCs/>
                <w:color w:val="000000"/>
                <w:sz w:val="20"/>
                <w:szCs w:val="20"/>
              </w:rPr>
            </w:pPr>
          </w:p>
          <w:p w14:paraId="72C30606" w14:textId="77777777" w:rsidR="00693E7A" w:rsidRDefault="00693E7A" w:rsidP="00C53C22">
            <w:pPr>
              <w:jc w:val="left"/>
              <w:rPr>
                <w:i/>
                <w:iCs/>
                <w:color w:val="000000"/>
                <w:sz w:val="20"/>
                <w:szCs w:val="20"/>
              </w:rPr>
            </w:pPr>
          </w:p>
          <w:p w14:paraId="72C30607" w14:textId="77777777" w:rsidR="00681AE8" w:rsidRDefault="00681AE8" w:rsidP="00681AE8">
            <w:pPr>
              <w:jc w:val="left"/>
              <w:rPr>
                <w:color w:val="000000"/>
                <w:sz w:val="20"/>
                <w:szCs w:val="20"/>
                <w:lang w:eastAsia="en-GB"/>
              </w:rPr>
            </w:pPr>
            <w:r>
              <w:rPr>
                <w:color w:val="000000"/>
                <w:sz w:val="20"/>
                <w:szCs w:val="20"/>
                <w:lang w:eastAsia="en-GB"/>
              </w:rPr>
              <w:t xml:space="preserve">The first part of this task is to analyse a </w:t>
            </w:r>
            <w:r w:rsidRPr="006471D7">
              <w:rPr>
                <w:color w:val="000000"/>
                <w:sz w:val="20"/>
                <w:szCs w:val="20"/>
                <w:lang w:eastAsia="en-GB"/>
              </w:rPr>
              <w:t xml:space="preserve">range of characteristics required for effective action </w:t>
            </w:r>
            <w:r>
              <w:rPr>
                <w:color w:val="000000"/>
                <w:sz w:val="20"/>
                <w:szCs w:val="20"/>
                <w:lang w:eastAsia="en-GB"/>
              </w:rPr>
              <w:t xml:space="preserve">learning </w:t>
            </w:r>
            <w:r w:rsidRPr="006471D7">
              <w:rPr>
                <w:color w:val="000000"/>
                <w:sz w:val="20"/>
                <w:szCs w:val="20"/>
                <w:lang w:eastAsia="en-GB"/>
              </w:rPr>
              <w:t>to draw conclusions</w:t>
            </w:r>
            <w:r>
              <w:rPr>
                <w:color w:val="000000"/>
                <w:sz w:val="20"/>
                <w:szCs w:val="20"/>
                <w:lang w:eastAsia="en-GB"/>
              </w:rPr>
              <w:t>.</w:t>
            </w:r>
          </w:p>
          <w:p w14:paraId="72C30608" w14:textId="77777777" w:rsidR="00681AE8" w:rsidRDefault="00681AE8" w:rsidP="00681AE8">
            <w:pPr>
              <w:jc w:val="left"/>
              <w:rPr>
                <w:color w:val="000000"/>
                <w:sz w:val="20"/>
                <w:szCs w:val="20"/>
                <w:lang w:eastAsia="en-GB"/>
              </w:rPr>
            </w:pPr>
          </w:p>
          <w:p w14:paraId="72C30609" w14:textId="77777777" w:rsidR="00681AE8" w:rsidRDefault="00681AE8" w:rsidP="00681AE8">
            <w:pPr>
              <w:jc w:val="left"/>
              <w:rPr>
                <w:color w:val="000000"/>
                <w:sz w:val="20"/>
                <w:szCs w:val="20"/>
                <w:lang w:eastAsia="en-GB"/>
              </w:rPr>
            </w:pPr>
            <w:r>
              <w:rPr>
                <w:color w:val="000000"/>
                <w:sz w:val="20"/>
                <w:szCs w:val="20"/>
                <w:lang w:eastAsia="en-GB"/>
              </w:rPr>
              <w:t xml:space="preserve">You are then required to provide an </w:t>
            </w:r>
            <w:r w:rsidRPr="006471D7">
              <w:rPr>
                <w:color w:val="000000"/>
                <w:sz w:val="20"/>
                <w:szCs w:val="20"/>
                <w:lang w:eastAsia="en-GB"/>
              </w:rPr>
              <w:t xml:space="preserve">account of the practices associated with a facilitation role </w:t>
            </w:r>
            <w:r>
              <w:rPr>
                <w:color w:val="000000"/>
                <w:sz w:val="20"/>
                <w:szCs w:val="20"/>
                <w:lang w:eastAsia="en-GB"/>
              </w:rPr>
              <w:t xml:space="preserve">that correctly explain the </w:t>
            </w:r>
            <w:r w:rsidRPr="006471D7">
              <w:rPr>
                <w:color w:val="000000"/>
                <w:sz w:val="20"/>
                <w:szCs w:val="20"/>
                <w:lang w:eastAsia="en-GB"/>
              </w:rPr>
              <w:t>impor</w:t>
            </w:r>
            <w:r>
              <w:rPr>
                <w:color w:val="000000"/>
                <w:sz w:val="20"/>
                <w:szCs w:val="20"/>
                <w:lang w:eastAsia="en-GB"/>
              </w:rPr>
              <w:t>tance of:</w:t>
            </w:r>
          </w:p>
          <w:p w14:paraId="72C3060A" w14:textId="77777777" w:rsidR="00681AE8" w:rsidRDefault="00681AE8" w:rsidP="00681AE8">
            <w:pPr>
              <w:numPr>
                <w:ilvl w:val="0"/>
                <w:numId w:val="10"/>
              </w:numPr>
              <w:ind w:left="714" w:hanging="357"/>
              <w:jc w:val="left"/>
              <w:rPr>
                <w:color w:val="000000"/>
                <w:sz w:val="20"/>
                <w:szCs w:val="20"/>
                <w:lang w:eastAsia="en-GB"/>
              </w:rPr>
            </w:pPr>
            <w:r w:rsidRPr="006471D7">
              <w:rPr>
                <w:color w:val="000000"/>
                <w:sz w:val="20"/>
                <w:szCs w:val="20"/>
                <w:lang w:eastAsia="en-GB"/>
              </w:rPr>
              <w:t>respecting others’ ethical views, beliefs, attitudes and values</w:t>
            </w:r>
          </w:p>
          <w:p w14:paraId="72C3060B" w14:textId="77777777" w:rsidR="00681AE8" w:rsidRDefault="00681AE8" w:rsidP="00681AE8">
            <w:pPr>
              <w:numPr>
                <w:ilvl w:val="0"/>
                <w:numId w:val="10"/>
              </w:numPr>
              <w:ind w:left="714" w:hanging="357"/>
              <w:jc w:val="left"/>
              <w:rPr>
                <w:color w:val="000000"/>
                <w:sz w:val="20"/>
                <w:szCs w:val="20"/>
                <w:lang w:eastAsia="en-GB"/>
              </w:rPr>
            </w:pPr>
            <w:r w:rsidRPr="006471D7">
              <w:rPr>
                <w:color w:val="000000"/>
                <w:sz w:val="20"/>
                <w:szCs w:val="20"/>
                <w:lang w:eastAsia="en-GB"/>
              </w:rPr>
              <w:t>challenging inappropriate language or behaviour</w:t>
            </w:r>
          </w:p>
          <w:p w14:paraId="72C3060C" w14:textId="77777777" w:rsidR="00681AE8" w:rsidRDefault="00681AE8" w:rsidP="00681AE8">
            <w:pPr>
              <w:numPr>
                <w:ilvl w:val="0"/>
                <w:numId w:val="10"/>
              </w:numPr>
              <w:ind w:left="714" w:hanging="357"/>
              <w:jc w:val="left"/>
              <w:rPr>
                <w:color w:val="000000"/>
                <w:sz w:val="20"/>
                <w:szCs w:val="20"/>
                <w:lang w:eastAsia="en-GB"/>
              </w:rPr>
            </w:pPr>
            <w:r w:rsidRPr="006471D7">
              <w:rPr>
                <w:color w:val="000000"/>
                <w:sz w:val="20"/>
                <w:szCs w:val="20"/>
                <w:lang w:eastAsia="en-GB"/>
              </w:rPr>
              <w:t>not abusing own power and authority</w:t>
            </w:r>
          </w:p>
          <w:p w14:paraId="72C3060D" w14:textId="77777777" w:rsidR="00681AE8" w:rsidRDefault="00681AE8" w:rsidP="00681AE8">
            <w:pPr>
              <w:numPr>
                <w:ilvl w:val="0"/>
                <w:numId w:val="10"/>
              </w:numPr>
              <w:ind w:left="714" w:hanging="357"/>
              <w:jc w:val="left"/>
              <w:rPr>
                <w:color w:val="000000"/>
                <w:sz w:val="20"/>
                <w:szCs w:val="20"/>
                <w:lang w:eastAsia="en-GB"/>
              </w:rPr>
            </w:pPr>
            <w:r w:rsidRPr="006471D7">
              <w:rPr>
                <w:color w:val="000000"/>
                <w:sz w:val="20"/>
                <w:szCs w:val="20"/>
                <w:lang w:eastAsia="en-GB"/>
              </w:rPr>
              <w:t>creating the necessary, safe and confidential conditions for engaging in effective action learning</w:t>
            </w:r>
          </w:p>
          <w:p w14:paraId="72C3060E" w14:textId="77777777" w:rsidR="00681AE8" w:rsidRDefault="00681AE8" w:rsidP="00681AE8">
            <w:pPr>
              <w:numPr>
                <w:ilvl w:val="0"/>
                <w:numId w:val="10"/>
              </w:numPr>
              <w:ind w:left="714" w:hanging="357"/>
              <w:jc w:val="left"/>
              <w:rPr>
                <w:color w:val="000000"/>
                <w:sz w:val="20"/>
                <w:szCs w:val="20"/>
                <w:lang w:eastAsia="en-GB"/>
              </w:rPr>
            </w:pPr>
            <w:r w:rsidRPr="008C7DBF">
              <w:rPr>
                <w:color w:val="000000"/>
                <w:sz w:val="20"/>
                <w:szCs w:val="20"/>
                <w:lang w:eastAsia="en-GB"/>
              </w:rPr>
              <w:t>agreeing the expectations, processes and boundaries of an action learnin</w:t>
            </w:r>
            <w:r>
              <w:rPr>
                <w:color w:val="000000"/>
                <w:sz w:val="20"/>
                <w:szCs w:val="20"/>
                <w:lang w:eastAsia="en-GB"/>
              </w:rPr>
              <w:t>g intervention with key stakeholders</w:t>
            </w:r>
          </w:p>
          <w:p w14:paraId="72C3060F" w14:textId="77777777" w:rsidR="00681AE8" w:rsidRPr="008C7DBF" w:rsidRDefault="00681AE8" w:rsidP="00681AE8">
            <w:pPr>
              <w:numPr>
                <w:ilvl w:val="0"/>
                <w:numId w:val="10"/>
              </w:numPr>
              <w:ind w:left="714" w:hanging="357"/>
              <w:jc w:val="left"/>
              <w:rPr>
                <w:color w:val="000000"/>
                <w:sz w:val="20"/>
                <w:szCs w:val="20"/>
                <w:lang w:eastAsia="en-GB"/>
              </w:rPr>
            </w:pPr>
            <w:r w:rsidRPr="008C7DBF">
              <w:rPr>
                <w:color w:val="000000"/>
                <w:sz w:val="20"/>
                <w:szCs w:val="20"/>
                <w:lang w:eastAsia="en-GB"/>
              </w:rPr>
              <w:t>developing enhanced communication skills and being able to analyse communication to identify meaning</w:t>
            </w:r>
          </w:p>
          <w:p w14:paraId="72C30610" w14:textId="77777777" w:rsidR="00A4612A" w:rsidRDefault="00A4612A" w:rsidP="00C53C22">
            <w:pPr>
              <w:jc w:val="left"/>
              <w:rPr>
                <w:i/>
                <w:iCs/>
                <w:color w:val="000000"/>
                <w:sz w:val="20"/>
                <w:szCs w:val="20"/>
              </w:rPr>
            </w:pPr>
          </w:p>
          <w:p w14:paraId="72C30611" w14:textId="77777777" w:rsidR="00A4612A" w:rsidRDefault="00A4612A" w:rsidP="00C53C22">
            <w:pPr>
              <w:jc w:val="left"/>
              <w:rPr>
                <w:i/>
                <w:iCs/>
                <w:color w:val="000000"/>
                <w:sz w:val="20"/>
                <w:szCs w:val="20"/>
              </w:rPr>
            </w:pPr>
          </w:p>
          <w:p w14:paraId="72C30612" w14:textId="77777777" w:rsidR="00A4612A" w:rsidRDefault="00A4612A" w:rsidP="00C53C22">
            <w:pPr>
              <w:jc w:val="left"/>
              <w:rPr>
                <w:i/>
                <w:iCs/>
                <w:color w:val="000000"/>
                <w:sz w:val="20"/>
                <w:szCs w:val="20"/>
              </w:rPr>
            </w:pPr>
          </w:p>
          <w:p w14:paraId="72C30613" w14:textId="77777777" w:rsidR="00A4612A" w:rsidRDefault="00A4612A" w:rsidP="00C53C22">
            <w:pPr>
              <w:jc w:val="left"/>
              <w:rPr>
                <w:i/>
                <w:iCs/>
                <w:color w:val="000000"/>
                <w:sz w:val="20"/>
                <w:szCs w:val="20"/>
              </w:rPr>
            </w:pPr>
          </w:p>
          <w:p w14:paraId="72C30614" w14:textId="77777777" w:rsidR="00507647" w:rsidRPr="00DD45CD" w:rsidDel="00AB55E9" w:rsidRDefault="00507647" w:rsidP="00681AE8">
            <w:pPr>
              <w:jc w:val="left"/>
              <w:rPr>
                <w:color w:val="000000"/>
                <w:sz w:val="20"/>
                <w:szCs w:val="20"/>
              </w:rPr>
            </w:pPr>
          </w:p>
        </w:tc>
        <w:tc>
          <w:tcPr>
            <w:tcW w:w="3690" w:type="dxa"/>
          </w:tcPr>
          <w:p w14:paraId="72C30615" w14:textId="77777777" w:rsidR="00507647" w:rsidRPr="00DD45CD" w:rsidRDefault="00507647" w:rsidP="00C53C22">
            <w:pPr>
              <w:jc w:val="left"/>
              <w:rPr>
                <w:color w:val="000000"/>
                <w:sz w:val="20"/>
                <w:szCs w:val="20"/>
              </w:rPr>
            </w:pPr>
          </w:p>
          <w:p w14:paraId="72C30616" w14:textId="77777777" w:rsidR="00D00512" w:rsidRDefault="00A4612A" w:rsidP="00A4612A">
            <w:pPr>
              <w:numPr>
                <w:ilvl w:val="0"/>
                <w:numId w:val="5"/>
              </w:numPr>
              <w:tabs>
                <w:tab w:val="clear" w:pos="720"/>
                <w:tab w:val="num" w:pos="308"/>
              </w:tabs>
              <w:ind w:left="308" w:hanging="308"/>
              <w:jc w:val="left"/>
              <w:rPr>
                <w:color w:val="000000"/>
                <w:sz w:val="18"/>
                <w:szCs w:val="18"/>
              </w:rPr>
            </w:pPr>
            <w:r w:rsidRPr="00D00512">
              <w:rPr>
                <w:color w:val="000000"/>
                <w:sz w:val="18"/>
                <w:szCs w:val="18"/>
              </w:rPr>
              <w:t xml:space="preserve">Analyse the characteristics required </w:t>
            </w:r>
            <w:r w:rsidR="00FE0217">
              <w:rPr>
                <w:color w:val="000000"/>
                <w:sz w:val="18"/>
                <w:szCs w:val="18"/>
              </w:rPr>
              <w:t>for effective action learning (8</w:t>
            </w:r>
            <w:r w:rsidRPr="00D00512">
              <w:rPr>
                <w:color w:val="000000"/>
                <w:sz w:val="18"/>
                <w:szCs w:val="18"/>
              </w:rPr>
              <w:t xml:space="preserve"> marks)</w:t>
            </w:r>
          </w:p>
          <w:p w14:paraId="72C30617" w14:textId="77777777" w:rsidR="00D00512" w:rsidRDefault="00A4612A" w:rsidP="00A4612A">
            <w:pPr>
              <w:numPr>
                <w:ilvl w:val="0"/>
                <w:numId w:val="5"/>
              </w:numPr>
              <w:tabs>
                <w:tab w:val="clear" w:pos="720"/>
                <w:tab w:val="num" w:pos="308"/>
              </w:tabs>
              <w:ind w:left="308" w:hanging="308"/>
              <w:jc w:val="left"/>
              <w:rPr>
                <w:color w:val="000000"/>
                <w:sz w:val="18"/>
                <w:szCs w:val="18"/>
              </w:rPr>
            </w:pPr>
            <w:r w:rsidRPr="00D00512">
              <w:rPr>
                <w:color w:val="000000"/>
                <w:sz w:val="18"/>
                <w:szCs w:val="18"/>
              </w:rPr>
              <w:t xml:space="preserve">Explain the importance of respecting others’ ethical views, beliefs, attitudes and </w:t>
            </w:r>
            <w:r w:rsidR="00FE0217">
              <w:rPr>
                <w:color w:val="000000"/>
                <w:sz w:val="18"/>
                <w:szCs w:val="18"/>
              </w:rPr>
              <w:t>values in a facilitation role (8</w:t>
            </w:r>
            <w:r w:rsidRPr="00D00512">
              <w:rPr>
                <w:color w:val="000000"/>
                <w:sz w:val="18"/>
                <w:szCs w:val="18"/>
              </w:rPr>
              <w:t xml:space="preserve"> marks)</w:t>
            </w:r>
          </w:p>
          <w:p w14:paraId="72C30618" w14:textId="77777777" w:rsidR="00D00512" w:rsidRDefault="00A4612A" w:rsidP="00A4612A">
            <w:pPr>
              <w:numPr>
                <w:ilvl w:val="0"/>
                <w:numId w:val="5"/>
              </w:numPr>
              <w:tabs>
                <w:tab w:val="clear" w:pos="720"/>
                <w:tab w:val="num" w:pos="308"/>
              </w:tabs>
              <w:ind w:left="308" w:hanging="308"/>
              <w:jc w:val="left"/>
              <w:rPr>
                <w:color w:val="000000"/>
                <w:sz w:val="18"/>
                <w:szCs w:val="18"/>
              </w:rPr>
            </w:pPr>
            <w:r w:rsidRPr="00D00512">
              <w:rPr>
                <w:color w:val="000000"/>
                <w:sz w:val="18"/>
                <w:szCs w:val="18"/>
              </w:rPr>
              <w:t>Explain the importance of challenging inappropriate language or beh</w:t>
            </w:r>
            <w:r w:rsidR="00FE0217">
              <w:rPr>
                <w:color w:val="000000"/>
                <w:sz w:val="18"/>
                <w:szCs w:val="18"/>
              </w:rPr>
              <w:t>aviour in a facilitation role (8</w:t>
            </w:r>
            <w:r w:rsidRPr="00D00512">
              <w:rPr>
                <w:color w:val="000000"/>
                <w:sz w:val="18"/>
                <w:szCs w:val="18"/>
              </w:rPr>
              <w:t xml:space="preserve"> marks)</w:t>
            </w:r>
          </w:p>
          <w:p w14:paraId="72C30619" w14:textId="77777777" w:rsidR="00D00512" w:rsidRDefault="00A4612A" w:rsidP="00A4612A">
            <w:pPr>
              <w:numPr>
                <w:ilvl w:val="0"/>
                <w:numId w:val="5"/>
              </w:numPr>
              <w:tabs>
                <w:tab w:val="clear" w:pos="720"/>
                <w:tab w:val="num" w:pos="308"/>
              </w:tabs>
              <w:ind w:left="308" w:hanging="308"/>
              <w:jc w:val="left"/>
              <w:rPr>
                <w:color w:val="000000"/>
                <w:sz w:val="18"/>
                <w:szCs w:val="18"/>
              </w:rPr>
            </w:pPr>
            <w:r w:rsidRPr="00D00512">
              <w:rPr>
                <w:color w:val="000000"/>
                <w:sz w:val="18"/>
                <w:szCs w:val="18"/>
              </w:rPr>
              <w:t>Explain the importance of not abusing own power and aut</w:t>
            </w:r>
            <w:r w:rsidR="00FE0217">
              <w:rPr>
                <w:color w:val="000000"/>
                <w:sz w:val="18"/>
                <w:szCs w:val="18"/>
              </w:rPr>
              <w:t>hority in a facilitation role (8</w:t>
            </w:r>
            <w:r w:rsidRPr="00D00512">
              <w:rPr>
                <w:color w:val="000000"/>
                <w:sz w:val="18"/>
                <w:szCs w:val="18"/>
              </w:rPr>
              <w:t xml:space="preserve"> marks)</w:t>
            </w:r>
          </w:p>
          <w:p w14:paraId="72C3061A" w14:textId="77777777" w:rsidR="00D00512" w:rsidRDefault="00A4612A" w:rsidP="00A4612A">
            <w:pPr>
              <w:numPr>
                <w:ilvl w:val="0"/>
                <w:numId w:val="5"/>
              </w:numPr>
              <w:tabs>
                <w:tab w:val="clear" w:pos="720"/>
                <w:tab w:val="num" w:pos="308"/>
              </w:tabs>
              <w:ind w:left="308" w:hanging="308"/>
              <w:jc w:val="left"/>
              <w:rPr>
                <w:color w:val="000000"/>
                <w:sz w:val="18"/>
                <w:szCs w:val="18"/>
              </w:rPr>
            </w:pPr>
            <w:r w:rsidRPr="00D00512">
              <w:rPr>
                <w:color w:val="000000"/>
                <w:sz w:val="18"/>
                <w:szCs w:val="18"/>
              </w:rPr>
              <w:t>Explain the importance of creating the necessary, safe and confidential conditions for engaging</w:t>
            </w:r>
            <w:r w:rsidR="00FE0217">
              <w:rPr>
                <w:color w:val="000000"/>
                <w:sz w:val="18"/>
                <w:szCs w:val="18"/>
              </w:rPr>
              <w:t xml:space="preserve"> in effective action learning (8</w:t>
            </w:r>
            <w:r w:rsidRPr="00D00512">
              <w:rPr>
                <w:color w:val="000000"/>
                <w:sz w:val="18"/>
                <w:szCs w:val="18"/>
              </w:rPr>
              <w:t xml:space="preserve"> marks)</w:t>
            </w:r>
          </w:p>
          <w:p w14:paraId="72C3061B" w14:textId="77777777" w:rsidR="00D00512" w:rsidRDefault="00A4612A" w:rsidP="00A4612A">
            <w:pPr>
              <w:numPr>
                <w:ilvl w:val="0"/>
                <w:numId w:val="5"/>
              </w:numPr>
              <w:tabs>
                <w:tab w:val="clear" w:pos="720"/>
                <w:tab w:val="num" w:pos="308"/>
              </w:tabs>
              <w:ind w:left="308" w:hanging="308"/>
              <w:jc w:val="left"/>
              <w:rPr>
                <w:color w:val="000000"/>
                <w:sz w:val="18"/>
                <w:szCs w:val="18"/>
              </w:rPr>
            </w:pPr>
            <w:r w:rsidRPr="00D00512">
              <w:rPr>
                <w:color w:val="000000"/>
                <w:sz w:val="18"/>
                <w:szCs w:val="18"/>
              </w:rPr>
              <w:t>Explain the importance of agreeing the expectations, processes and boundaries of an action learning inter</w:t>
            </w:r>
            <w:r w:rsidR="00FE0217">
              <w:rPr>
                <w:color w:val="000000"/>
                <w:sz w:val="18"/>
                <w:szCs w:val="18"/>
              </w:rPr>
              <w:t>vention with key stakeholders (8</w:t>
            </w:r>
            <w:r w:rsidRPr="00D00512">
              <w:rPr>
                <w:color w:val="000000"/>
                <w:sz w:val="18"/>
                <w:szCs w:val="18"/>
              </w:rPr>
              <w:t xml:space="preserve"> marks)</w:t>
            </w:r>
          </w:p>
          <w:p w14:paraId="72C3061C" w14:textId="77777777" w:rsidR="00A4612A" w:rsidRPr="00D00512" w:rsidRDefault="00A4612A" w:rsidP="00A4612A">
            <w:pPr>
              <w:numPr>
                <w:ilvl w:val="0"/>
                <w:numId w:val="5"/>
              </w:numPr>
              <w:tabs>
                <w:tab w:val="clear" w:pos="720"/>
                <w:tab w:val="num" w:pos="308"/>
              </w:tabs>
              <w:ind w:left="308" w:hanging="308"/>
              <w:jc w:val="left"/>
              <w:rPr>
                <w:color w:val="000000"/>
                <w:sz w:val="18"/>
                <w:szCs w:val="18"/>
              </w:rPr>
            </w:pPr>
            <w:r w:rsidRPr="00D00512">
              <w:rPr>
                <w:color w:val="000000"/>
                <w:sz w:val="18"/>
                <w:szCs w:val="18"/>
              </w:rPr>
              <w:t>Explain why action learning facilitators should develop enhanced communication skills and be able to analyse comm</w:t>
            </w:r>
            <w:r w:rsidR="00FE0217">
              <w:rPr>
                <w:color w:val="000000"/>
                <w:sz w:val="18"/>
                <w:szCs w:val="18"/>
              </w:rPr>
              <w:t>unication to identify meaning (8</w:t>
            </w:r>
            <w:r w:rsidRPr="00D00512">
              <w:rPr>
                <w:color w:val="000000"/>
                <w:sz w:val="18"/>
                <w:szCs w:val="18"/>
              </w:rPr>
              <w:t xml:space="preserve"> marks)</w:t>
            </w:r>
          </w:p>
          <w:p w14:paraId="72C3061D" w14:textId="77777777" w:rsidR="00136F3A" w:rsidRPr="00BE2CB3" w:rsidDel="00AB55E9" w:rsidRDefault="00136F3A" w:rsidP="00136F3A">
            <w:pPr>
              <w:jc w:val="left"/>
              <w:rPr>
                <w:color w:val="000000"/>
                <w:sz w:val="20"/>
                <w:szCs w:val="20"/>
              </w:rPr>
            </w:pPr>
          </w:p>
        </w:tc>
      </w:tr>
      <w:tr w:rsidR="00507647" w:rsidRPr="00DD45CD" w14:paraId="72C30634" w14:textId="77777777">
        <w:trPr>
          <w:trHeight w:val="397"/>
        </w:trPr>
        <w:tc>
          <w:tcPr>
            <w:tcW w:w="5778" w:type="dxa"/>
            <w:gridSpan w:val="2"/>
          </w:tcPr>
          <w:p w14:paraId="72C3061F" w14:textId="77777777" w:rsidR="00507647" w:rsidRDefault="00A4612A" w:rsidP="00C53C22">
            <w:pPr>
              <w:jc w:val="left"/>
              <w:rPr>
                <w:b/>
                <w:bCs/>
                <w:color w:val="000000"/>
                <w:sz w:val="20"/>
                <w:szCs w:val="20"/>
              </w:rPr>
            </w:pPr>
            <w:r w:rsidRPr="00A4612A">
              <w:rPr>
                <w:b/>
                <w:bCs/>
                <w:sz w:val="20"/>
                <w:szCs w:val="20"/>
              </w:rPr>
              <w:t xml:space="preserve">Understand how to justify action learning in an organisation </w:t>
            </w:r>
          </w:p>
          <w:p w14:paraId="72C30620" w14:textId="77777777" w:rsidR="00136F3A" w:rsidRDefault="00136F3A" w:rsidP="00C53C22">
            <w:pPr>
              <w:jc w:val="left"/>
              <w:rPr>
                <w:b/>
                <w:bCs/>
                <w:color w:val="000000"/>
                <w:sz w:val="20"/>
                <w:szCs w:val="20"/>
              </w:rPr>
            </w:pPr>
          </w:p>
          <w:p w14:paraId="72C30621" w14:textId="77777777" w:rsidR="00681AE8" w:rsidRDefault="00681AE8" w:rsidP="00681AE8">
            <w:pPr>
              <w:jc w:val="left"/>
              <w:rPr>
                <w:color w:val="000000"/>
                <w:sz w:val="20"/>
                <w:szCs w:val="20"/>
                <w:lang w:eastAsia="en-GB"/>
              </w:rPr>
            </w:pPr>
            <w:r>
              <w:rPr>
                <w:color w:val="000000"/>
                <w:sz w:val="20"/>
                <w:szCs w:val="20"/>
                <w:lang w:eastAsia="en-GB"/>
              </w:rPr>
              <w:lastRenderedPageBreak/>
              <w:t>The second part of the task requires you to:</w:t>
            </w:r>
          </w:p>
          <w:p w14:paraId="72C30622" w14:textId="77777777" w:rsidR="00681AE8" w:rsidRDefault="00681AE8" w:rsidP="00681AE8">
            <w:pPr>
              <w:numPr>
                <w:ilvl w:val="0"/>
                <w:numId w:val="11"/>
              </w:numPr>
              <w:ind w:left="714" w:hanging="357"/>
              <w:jc w:val="left"/>
              <w:rPr>
                <w:color w:val="000000"/>
                <w:sz w:val="20"/>
                <w:szCs w:val="20"/>
                <w:lang w:eastAsia="en-GB"/>
              </w:rPr>
            </w:pPr>
            <w:r>
              <w:rPr>
                <w:color w:val="000000"/>
                <w:sz w:val="20"/>
                <w:szCs w:val="20"/>
                <w:lang w:eastAsia="en-GB"/>
              </w:rPr>
              <w:t xml:space="preserve">provide an </w:t>
            </w:r>
            <w:r w:rsidRPr="00E6707A">
              <w:rPr>
                <w:color w:val="000000"/>
                <w:sz w:val="20"/>
                <w:szCs w:val="20"/>
                <w:lang w:eastAsia="en-GB"/>
              </w:rPr>
              <w:t xml:space="preserve">account of the practices associated with a facilitation role </w:t>
            </w:r>
            <w:r>
              <w:rPr>
                <w:color w:val="000000"/>
                <w:sz w:val="20"/>
                <w:szCs w:val="20"/>
                <w:lang w:eastAsia="en-GB"/>
              </w:rPr>
              <w:t xml:space="preserve">to explain the </w:t>
            </w:r>
            <w:r w:rsidRPr="00E6707A">
              <w:rPr>
                <w:color w:val="000000"/>
                <w:sz w:val="20"/>
                <w:szCs w:val="20"/>
                <w:lang w:eastAsia="en-GB"/>
              </w:rPr>
              <w:t>link between effective action learning and leadership development</w:t>
            </w:r>
          </w:p>
          <w:p w14:paraId="72C30623" w14:textId="77777777" w:rsidR="00681AE8" w:rsidRDefault="00681AE8" w:rsidP="00681AE8">
            <w:pPr>
              <w:numPr>
                <w:ilvl w:val="0"/>
                <w:numId w:val="11"/>
              </w:numPr>
              <w:ind w:left="714" w:hanging="357"/>
              <w:jc w:val="left"/>
              <w:rPr>
                <w:color w:val="000000"/>
                <w:sz w:val="20"/>
                <w:szCs w:val="20"/>
                <w:lang w:eastAsia="en-GB"/>
              </w:rPr>
            </w:pPr>
            <w:r>
              <w:rPr>
                <w:color w:val="000000"/>
                <w:sz w:val="20"/>
                <w:szCs w:val="20"/>
                <w:lang w:eastAsia="en-GB"/>
              </w:rPr>
              <w:t>appraise t</w:t>
            </w:r>
            <w:r w:rsidRPr="00E6707A">
              <w:rPr>
                <w:color w:val="000000"/>
                <w:sz w:val="20"/>
                <w:szCs w:val="20"/>
                <w:lang w:eastAsia="en-GB"/>
              </w:rPr>
              <w:t xml:space="preserve">he contribution action learning can make to improving the performance of individuals, teams and the organisation </w:t>
            </w:r>
            <w:r>
              <w:rPr>
                <w:color w:val="000000"/>
                <w:sz w:val="20"/>
                <w:szCs w:val="20"/>
                <w:lang w:eastAsia="en-GB"/>
              </w:rPr>
              <w:t>to identify strengths and weaknesses</w:t>
            </w:r>
          </w:p>
          <w:p w14:paraId="72C30624" w14:textId="77777777" w:rsidR="00681AE8" w:rsidRDefault="00681AE8" w:rsidP="00681AE8">
            <w:pPr>
              <w:numPr>
                <w:ilvl w:val="0"/>
                <w:numId w:val="11"/>
              </w:numPr>
              <w:ind w:left="714" w:hanging="357"/>
              <w:jc w:val="left"/>
              <w:rPr>
                <w:color w:val="000000"/>
                <w:sz w:val="20"/>
                <w:szCs w:val="20"/>
                <w:lang w:eastAsia="en-GB"/>
              </w:rPr>
            </w:pPr>
            <w:r>
              <w:rPr>
                <w:color w:val="000000"/>
                <w:sz w:val="20"/>
                <w:szCs w:val="20"/>
                <w:lang w:eastAsia="en-GB"/>
              </w:rPr>
              <w:t xml:space="preserve">appraise the role of action learning </w:t>
            </w:r>
            <w:r w:rsidRPr="00E6707A">
              <w:rPr>
                <w:color w:val="000000"/>
                <w:sz w:val="20"/>
                <w:szCs w:val="20"/>
                <w:lang w:eastAsia="en-GB"/>
              </w:rPr>
              <w:t>in relation to alternative developmental and support strategies in the organisation</w:t>
            </w:r>
            <w:r>
              <w:rPr>
                <w:color w:val="000000"/>
                <w:sz w:val="20"/>
                <w:szCs w:val="20"/>
                <w:lang w:eastAsia="en-GB"/>
              </w:rPr>
              <w:t xml:space="preserve"> to identify strengths and weaknesses</w:t>
            </w:r>
          </w:p>
          <w:p w14:paraId="72C30625" w14:textId="77777777" w:rsidR="00681AE8" w:rsidRDefault="00681AE8" w:rsidP="00681AE8">
            <w:pPr>
              <w:numPr>
                <w:ilvl w:val="0"/>
                <w:numId w:val="11"/>
              </w:numPr>
              <w:ind w:left="714" w:hanging="357"/>
              <w:jc w:val="left"/>
              <w:rPr>
                <w:color w:val="000000"/>
                <w:sz w:val="20"/>
                <w:szCs w:val="20"/>
                <w:lang w:eastAsia="en-GB"/>
              </w:rPr>
            </w:pPr>
            <w:r w:rsidRPr="00E6707A">
              <w:rPr>
                <w:color w:val="000000"/>
                <w:sz w:val="20"/>
                <w:szCs w:val="20"/>
                <w:lang w:eastAsia="en-GB"/>
              </w:rPr>
              <w:t>develop correct and appropriate strategies for overcoming identified potential organisational barriers in the organis</w:t>
            </w:r>
            <w:r>
              <w:rPr>
                <w:color w:val="000000"/>
                <w:sz w:val="20"/>
                <w:szCs w:val="20"/>
                <w:lang w:eastAsia="en-GB"/>
              </w:rPr>
              <w:t>ation to using action learning</w:t>
            </w:r>
          </w:p>
          <w:p w14:paraId="72C30626" w14:textId="77777777" w:rsidR="00681AE8" w:rsidRDefault="00681AE8" w:rsidP="00681AE8">
            <w:pPr>
              <w:numPr>
                <w:ilvl w:val="0"/>
                <w:numId w:val="11"/>
              </w:numPr>
              <w:ind w:left="714" w:hanging="357"/>
              <w:jc w:val="left"/>
              <w:rPr>
                <w:color w:val="000000"/>
                <w:sz w:val="20"/>
                <w:szCs w:val="20"/>
                <w:lang w:eastAsia="en-GB"/>
              </w:rPr>
            </w:pPr>
            <w:r>
              <w:rPr>
                <w:color w:val="000000"/>
                <w:sz w:val="20"/>
                <w:szCs w:val="20"/>
                <w:lang w:eastAsia="en-GB"/>
              </w:rPr>
              <w:t>evaluate t</w:t>
            </w:r>
            <w:r w:rsidRPr="00E6707A">
              <w:rPr>
                <w:color w:val="000000"/>
                <w:sz w:val="20"/>
                <w:szCs w:val="20"/>
                <w:lang w:eastAsia="en-GB"/>
              </w:rPr>
              <w:t xml:space="preserve">he opportunities for using action learning to address specific developmental and support needs in an </w:t>
            </w:r>
            <w:r>
              <w:rPr>
                <w:color w:val="000000"/>
                <w:sz w:val="20"/>
                <w:szCs w:val="20"/>
                <w:lang w:eastAsia="en-GB"/>
              </w:rPr>
              <w:t xml:space="preserve">organisation to </w:t>
            </w:r>
            <w:r w:rsidRPr="00E6707A">
              <w:rPr>
                <w:color w:val="000000"/>
                <w:sz w:val="20"/>
                <w:szCs w:val="20"/>
                <w:lang w:eastAsia="en-GB"/>
              </w:rPr>
              <w:t>provide a conclusion and/or recommendation</w:t>
            </w:r>
            <w:r>
              <w:rPr>
                <w:color w:val="000000"/>
                <w:sz w:val="20"/>
                <w:szCs w:val="20"/>
                <w:lang w:eastAsia="en-GB"/>
              </w:rPr>
              <w:t>s</w:t>
            </w:r>
          </w:p>
          <w:p w14:paraId="72C30627" w14:textId="77777777" w:rsidR="00681AE8" w:rsidRPr="00E6707A" w:rsidRDefault="00681AE8" w:rsidP="00681AE8">
            <w:pPr>
              <w:numPr>
                <w:ilvl w:val="0"/>
                <w:numId w:val="11"/>
              </w:numPr>
              <w:ind w:left="714" w:hanging="357"/>
              <w:jc w:val="left"/>
              <w:rPr>
                <w:color w:val="000000"/>
                <w:sz w:val="20"/>
                <w:szCs w:val="20"/>
                <w:lang w:eastAsia="en-GB"/>
              </w:rPr>
            </w:pPr>
            <w:r>
              <w:rPr>
                <w:color w:val="000000"/>
                <w:sz w:val="20"/>
                <w:szCs w:val="20"/>
                <w:lang w:eastAsia="en-GB"/>
              </w:rPr>
              <w:t>establish, using appropriate criteria, h</w:t>
            </w:r>
            <w:r w:rsidRPr="00E6707A">
              <w:rPr>
                <w:color w:val="000000"/>
                <w:sz w:val="20"/>
                <w:szCs w:val="20"/>
                <w:lang w:eastAsia="en-GB"/>
              </w:rPr>
              <w:t>ow the effectiveness of the proposed action learning interven</w:t>
            </w:r>
            <w:r>
              <w:rPr>
                <w:color w:val="000000"/>
                <w:sz w:val="20"/>
                <w:szCs w:val="20"/>
                <w:lang w:eastAsia="en-GB"/>
              </w:rPr>
              <w:t>tion can be evaluated</w:t>
            </w:r>
          </w:p>
          <w:p w14:paraId="72C30628" w14:textId="77777777" w:rsidR="00C24356" w:rsidRDefault="00C24356" w:rsidP="00C53C22">
            <w:pPr>
              <w:jc w:val="left"/>
              <w:rPr>
                <w:i/>
                <w:iCs/>
                <w:color w:val="000000"/>
                <w:sz w:val="20"/>
                <w:szCs w:val="20"/>
              </w:rPr>
            </w:pPr>
          </w:p>
          <w:p w14:paraId="72C30629" w14:textId="77777777" w:rsidR="00A4612A" w:rsidRDefault="00A4612A" w:rsidP="00C53C22">
            <w:pPr>
              <w:jc w:val="left"/>
              <w:rPr>
                <w:i/>
                <w:iCs/>
                <w:color w:val="000000"/>
                <w:sz w:val="20"/>
                <w:szCs w:val="20"/>
              </w:rPr>
            </w:pPr>
          </w:p>
          <w:p w14:paraId="72C3062A" w14:textId="77777777" w:rsidR="00A4612A" w:rsidRDefault="00A4612A" w:rsidP="00C53C22">
            <w:pPr>
              <w:jc w:val="left"/>
              <w:rPr>
                <w:i/>
                <w:iCs/>
                <w:color w:val="000000"/>
                <w:sz w:val="20"/>
                <w:szCs w:val="20"/>
              </w:rPr>
            </w:pPr>
          </w:p>
          <w:p w14:paraId="72C3062B" w14:textId="77777777" w:rsidR="00A577D6" w:rsidRPr="00DD45CD" w:rsidRDefault="00A577D6" w:rsidP="00681AE8">
            <w:pPr>
              <w:jc w:val="left"/>
              <w:rPr>
                <w:color w:val="000000"/>
                <w:sz w:val="20"/>
                <w:szCs w:val="20"/>
              </w:rPr>
            </w:pPr>
          </w:p>
        </w:tc>
        <w:tc>
          <w:tcPr>
            <w:tcW w:w="3690" w:type="dxa"/>
            <w:vAlign w:val="center"/>
          </w:tcPr>
          <w:p w14:paraId="72C3062C" w14:textId="77777777" w:rsidR="00507647" w:rsidRPr="00DD45CD" w:rsidRDefault="00507647" w:rsidP="00C53C22">
            <w:pPr>
              <w:jc w:val="left"/>
              <w:rPr>
                <w:b/>
                <w:bCs/>
                <w:color w:val="000000"/>
                <w:sz w:val="20"/>
                <w:szCs w:val="20"/>
              </w:rPr>
            </w:pPr>
          </w:p>
          <w:p w14:paraId="72C3062D" w14:textId="77777777" w:rsidR="00A4612A" w:rsidRDefault="00A4612A" w:rsidP="00A4612A">
            <w:pPr>
              <w:numPr>
                <w:ilvl w:val="0"/>
                <w:numId w:val="1"/>
              </w:numPr>
              <w:tabs>
                <w:tab w:val="clear" w:pos="720"/>
              </w:tabs>
              <w:ind w:left="308" w:hanging="308"/>
              <w:jc w:val="left"/>
              <w:rPr>
                <w:color w:val="000000"/>
                <w:sz w:val="18"/>
                <w:szCs w:val="18"/>
              </w:rPr>
            </w:pPr>
            <w:r w:rsidRPr="00A4612A">
              <w:rPr>
                <w:color w:val="000000"/>
                <w:sz w:val="18"/>
                <w:szCs w:val="18"/>
              </w:rPr>
              <w:t xml:space="preserve">Explain the link between effective action learning and leadership development </w:t>
            </w:r>
            <w:r w:rsidR="00FE0217">
              <w:rPr>
                <w:color w:val="000000"/>
                <w:sz w:val="18"/>
                <w:szCs w:val="18"/>
              </w:rPr>
              <w:t>(4</w:t>
            </w:r>
            <w:r w:rsidRPr="00A4612A">
              <w:rPr>
                <w:color w:val="000000"/>
                <w:sz w:val="18"/>
                <w:szCs w:val="18"/>
              </w:rPr>
              <w:t xml:space="preserve"> marks)</w:t>
            </w:r>
          </w:p>
          <w:p w14:paraId="72C3062E" w14:textId="77777777" w:rsidR="00A4612A" w:rsidRDefault="00A4612A" w:rsidP="00A4612A">
            <w:pPr>
              <w:numPr>
                <w:ilvl w:val="0"/>
                <w:numId w:val="1"/>
              </w:numPr>
              <w:tabs>
                <w:tab w:val="clear" w:pos="720"/>
              </w:tabs>
              <w:ind w:left="308" w:hanging="308"/>
              <w:jc w:val="left"/>
              <w:rPr>
                <w:color w:val="000000"/>
                <w:sz w:val="18"/>
                <w:szCs w:val="18"/>
              </w:rPr>
            </w:pPr>
            <w:r w:rsidRPr="00A4612A">
              <w:rPr>
                <w:color w:val="000000"/>
                <w:sz w:val="18"/>
                <w:szCs w:val="18"/>
              </w:rPr>
              <w:lastRenderedPageBreak/>
              <w:t xml:space="preserve">Appraise the contribution action learning can make to improving the performance of individuals, teams and the organisation </w:t>
            </w:r>
            <w:r w:rsidR="00FE0217">
              <w:rPr>
                <w:color w:val="000000"/>
                <w:sz w:val="18"/>
                <w:szCs w:val="18"/>
              </w:rPr>
              <w:t>(8</w:t>
            </w:r>
            <w:r w:rsidRPr="00A4612A">
              <w:rPr>
                <w:color w:val="000000"/>
                <w:sz w:val="18"/>
                <w:szCs w:val="18"/>
              </w:rPr>
              <w:t xml:space="preserve"> marks)</w:t>
            </w:r>
          </w:p>
          <w:p w14:paraId="72C3062F" w14:textId="77777777" w:rsidR="00A4612A" w:rsidRDefault="00A4612A" w:rsidP="00A4612A">
            <w:pPr>
              <w:numPr>
                <w:ilvl w:val="0"/>
                <w:numId w:val="1"/>
              </w:numPr>
              <w:tabs>
                <w:tab w:val="clear" w:pos="720"/>
              </w:tabs>
              <w:ind w:left="308" w:hanging="308"/>
              <w:jc w:val="left"/>
              <w:rPr>
                <w:color w:val="000000"/>
                <w:sz w:val="18"/>
                <w:szCs w:val="18"/>
              </w:rPr>
            </w:pPr>
            <w:r w:rsidRPr="00A4612A">
              <w:rPr>
                <w:color w:val="000000"/>
                <w:sz w:val="18"/>
                <w:szCs w:val="18"/>
              </w:rPr>
              <w:t xml:space="preserve">Appraise the role of action learning in relation to alternative developmental and support strategies in the organisation </w:t>
            </w:r>
            <w:r w:rsidR="00FE0217">
              <w:rPr>
                <w:color w:val="000000"/>
                <w:sz w:val="18"/>
                <w:szCs w:val="18"/>
              </w:rPr>
              <w:t>(8</w:t>
            </w:r>
            <w:r w:rsidRPr="00A4612A">
              <w:rPr>
                <w:color w:val="000000"/>
                <w:sz w:val="18"/>
                <w:szCs w:val="18"/>
              </w:rPr>
              <w:t xml:space="preserve"> marks)</w:t>
            </w:r>
          </w:p>
          <w:p w14:paraId="72C30630" w14:textId="77777777" w:rsidR="00A4612A" w:rsidRDefault="00A4612A" w:rsidP="00A4612A">
            <w:pPr>
              <w:numPr>
                <w:ilvl w:val="0"/>
                <w:numId w:val="1"/>
              </w:numPr>
              <w:tabs>
                <w:tab w:val="clear" w:pos="720"/>
              </w:tabs>
              <w:ind w:left="308" w:hanging="308"/>
              <w:jc w:val="left"/>
              <w:rPr>
                <w:color w:val="000000"/>
                <w:sz w:val="18"/>
                <w:szCs w:val="18"/>
              </w:rPr>
            </w:pPr>
            <w:r w:rsidRPr="00A4612A">
              <w:rPr>
                <w:color w:val="000000"/>
                <w:sz w:val="18"/>
                <w:szCs w:val="18"/>
              </w:rPr>
              <w:t xml:space="preserve">Identify potential organisational barriers in the organisation to using action learning and develop appropriate strategies for overcoming them </w:t>
            </w:r>
            <w:r w:rsidR="00FE0217">
              <w:rPr>
                <w:color w:val="000000"/>
                <w:sz w:val="18"/>
                <w:szCs w:val="18"/>
              </w:rPr>
              <w:t>(8</w:t>
            </w:r>
            <w:r w:rsidRPr="00A4612A">
              <w:rPr>
                <w:color w:val="000000"/>
                <w:sz w:val="18"/>
                <w:szCs w:val="18"/>
              </w:rPr>
              <w:t xml:space="preserve"> marks)</w:t>
            </w:r>
          </w:p>
          <w:p w14:paraId="72C30631" w14:textId="77777777" w:rsidR="00A4612A" w:rsidRDefault="00A4612A" w:rsidP="00A4612A">
            <w:pPr>
              <w:numPr>
                <w:ilvl w:val="0"/>
                <w:numId w:val="1"/>
              </w:numPr>
              <w:tabs>
                <w:tab w:val="clear" w:pos="720"/>
              </w:tabs>
              <w:ind w:left="308" w:hanging="308"/>
              <w:jc w:val="left"/>
              <w:rPr>
                <w:color w:val="000000"/>
                <w:sz w:val="18"/>
                <w:szCs w:val="18"/>
              </w:rPr>
            </w:pPr>
            <w:r w:rsidRPr="00A4612A">
              <w:rPr>
                <w:color w:val="000000"/>
                <w:sz w:val="18"/>
                <w:szCs w:val="18"/>
              </w:rPr>
              <w:t xml:space="preserve">Evaluate the opportunities for using action learning to address specific developmental and support needs in an organisation </w:t>
            </w:r>
            <w:r w:rsidR="00FE0217">
              <w:rPr>
                <w:color w:val="000000"/>
                <w:sz w:val="18"/>
                <w:szCs w:val="18"/>
              </w:rPr>
              <w:t>(8</w:t>
            </w:r>
            <w:r w:rsidRPr="00A4612A">
              <w:rPr>
                <w:color w:val="000000"/>
                <w:sz w:val="18"/>
                <w:szCs w:val="18"/>
              </w:rPr>
              <w:t xml:space="preserve"> marks)</w:t>
            </w:r>
          </w:p>
          <w:p w14:paraId="72C30632" w14:textId="77777777" w:rsidR="00A4612A" w:rsidRPr="00A4612A" w:rsidRDefault="00A4612A" w:rsidP="00A4612A">
            <w:pPr>
              <w:numPr>
                <w:ilvl w:val="0"/>
                <w:numId w:val="1"/>
              </w:numPr>
              <w:tabs>
                <w:tab w:val="clear" w:pos="720"/>
              </w:tabs>
              <w:ind w:left="308" w:hanging="308"/>
              <w:jc w:val="left"/>
              <w:rPr>
                <w:color w:val="000000"/>
                <w:sz w:val="18"/>
                <w:szCs w:val="18"/>
              </w:rPr>
            </w:pPr>
            <w:r w:rsidRPr="00A4612A">
              <w:rPr>
                <w:color w:val="000000"/>
                <w:sz w:val="18"/>
                <w:szCs w:val="18"/>
              </w:rPr>
              <w:t xml:space="preserve">Establish how the effectiveness of the proposed action learning intervention can be evaluated </w:t>
            </w:r>
            <w:r w:rsidR="00FE0217">
              <w:rPr>
                <w:color w:val="000000"/>
                <w:sz w:val="18"/>
                <w:szCs w:val="18"/>
              </w:rPr>
              <w:t>(8</w:t>
            </w:r>
            <w:r w:rsidRPr="00A4612A">
              <w:rPr>
                <w:color w:val="000000"/>
                <w:sz w:val="18"/>
                <w:szCs w:val="18"/>
              </w:rPr>
              <w:t xml:space="preserve"> marks)</w:t>
            </w:r>
          </w:p>
          <w:p w14:paraId="72C30633" w14:textId="77777777" w:rsidR="00136F3A" w:rsidRPr="00136F3A" w:rsidRDefault="00136F3A" w:rsidP="00136F3A">
            <w:pPr>
              <w:ind w:left="308"/>
              <w:jc w:val="left"/>
              <w:rPr>
                <w:color w:val="000000"/>
                <w:sz w:val="18"/>
                <w:szCs w:val="18"/>
              </w:rPr>
            </w:pPr>
          </w:p>
        </w:tc>
      </w:tr>
      <w:tr w:rsidR="00D859C2" w:rsidRPr="00DD45CD" w14:paraId="72C30636" w14:textId="77777777">
        <w:trPr>
          <w:trHeight w:val="397"/>
        </w:trPr>
        <w:tc>
          <w:tcPr>
            <w:tcW w:w="9468" w:type="dxa"/>
            <w:gridSpan w:val="3"/>
            <w:vAlign w:val="center"/>
          </w:tcPr>
          <w:p w14:paraId="72C30635" w14:textId="77777777" w:rsidR="00D859C2" w:rsidRPr="00DD45CD" w:rsidRDefault="00D859C2" w:rsidP="00C53C22">
            <w:pPr>
              <w:spacing w:after="120"/>
              <w:jc w:val="left"/>
              <w:rPr>
                <w:color w:val="000000"/>
                <w:sz w:val="20"/>
                <w:szCs w:val="20"/>
              </w:rPr>
            </w:pPr>
            <w:r w:rsidRPr="00DD45CD">
              <w:rPr>
                <w:color w:val="000000"/>
                <w:sz w:val="20"/>
                <w:szCs w:val="20"/>
              </w:rPr>
              <w:lastRenderedPageBreak/>
              <w:t>By submitting I confirm that this assessment is my own work</w:t>
            </w:r>
          </w:p>
        </w:tc>
      </w:tr>
    </w:tbl>
    <w:p w14:paraId="72C30637" w14:textId="77777777" w:rsidR="00B60A21" w:rsidRDefault="00B60A21" w:rsidP="00507647"/>
    <w:p w14:paraId="72C30638" w14:textId="77777777" w:rsidR="00B60A21" w:rsidRDefault="00A87EC2" w:rsidP="00A87EC2">
      <w:pPr>
        <w:pStyle w:val="Heading1"/>
      </w:pPr>
      <w:r>
        <w:t xml:space="preserve"> </w:t>
      </w:r>
    </w:p>
    <w:p w14:paraId="72C30639" w14:textId="77777777" w:rsidR="003A585E" w:rsidRDefault="003A585E" w:rsidP="00507647"/>
    <w:sectPr w:rsidR="003A585E" w:rsidSect="003A585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20EFF8" w14:textId="77777777" w:rsidR="00FB53E7" w:rsidRDefault="00FB53E7" w:rsidP="00FB53E7">
      <w:r>
        <w:separator/>
      </w:r>
    </w:p>
  </w:endnote>
  <w:endnote w:type="continuationSeparator" w:id="0">
    <w:p w14:paraId="6956C47F" w14:textId="77777777" w:rsidR="00FB53E7" w:rsidRDefault="00FB53E7" w:rsidP="00FB5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altName w:val="Lucidasans"/>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15EF0" w14:textId="77777777" w:rsidR="00FB53E7" w:rsidRDefault="00FB53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61F92" w14:textId="77777777" w:rsidR="00FB53E7" w:rsidRDefault="00FB53E7" w:rsidP="00FB53E7">
    <w:pPr>
      <w:pStyle w:val="Footer"/>
      <w:rPr>
        <w:sz w:val="20"/>
        <w:szCs w:val="20"/>
      </w:rPr>
    </w:pPr>
    <w:r>
      <w:rPr>
        <w:sz w:val="20"/>
        <w:szCs w:val="20"/>
      </w:rPr>
      <w:t>Awarded by City &amp; Guilds</w:t>
    </w:r>
  </w:p>
  <w:p w14:paraId="07C5F81D" w14:textId="77777777" w:rsidR="00FB53E7" w:rsidRDefault="00FB53E7" w:rsidP="00FB53E7">
    <w:pPr>
      <w:jc w:val="left"/>
      <w:rPr>
        <w:bCs/>
        <w:sz w:val="20"/>
        <w:szCs w:val="20"/>
      </w:rPr>
    </w:pPr>
    <w:r w:rsidRPr="00967545">
      <w:rPr>
        <w:bCs/>
        <w:color w:val="000000" w:themeColor="text1"/>
        <w:sz w:val="20"/>
        <w:szCs w:val="20"/>
      </w:rPr>
      <w:t xml:space="preserve">Assignment - Improving </w:t>
    </w:r>
    <w:r w:rsidRPr="0061564F">
      <w:rPr>
        <w:bCs/>
        <w:sz w:val="20"/>
        <w:szCs w:val="20"/>
      </w:rPr>
      <w:t>performance through action learning</w:t>
    </w:r>
  </w:p>
  <w:p w14:paraId="50CC1C5E" w14:textId="6894A354" w:rsidR="00FB53E7" w:rsidRPr="00967545" w:rsidRDefault="00FB53E7" w:rsidP="00FB53E7">
    <w:pPr>
      <w:spacing w:after="120"/>
      <w:rPr>
        <w:bCs/>
        <w:caps/>
        <w:sz w:val="20"/>
        <w:szCs w:val="20"/>
      </w:rPr>
    </w:pPr>
    <w:r>
      <w:rPr>
        <w:sz w:val="20"/>
        <w:szCs w:val="20"/>
      </w:rPr>
      <w:t xml:space="preserve">Version 1.0 (March 2017)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fldChar w:fldCharType="begin"/>
    </w:r>
    <w:r>
      <w:rPr>
        <w:sz w:val="20"/>
        <w:szCs w:val="20"/>
      </w:rPr>
      <w:instrText xml:space="preserve"> PAGE   \* MERGEFORMAT </w:instrText>
    </w:r>
    <w:r>
      <w:rPr>
        <w:sz w:val="20"/>
        <w:szCs w:val="20"/>
      </w:rPr>
      <w:fldChar w:fldCharType="separate"/>
    </w:r>
    <w:r w:rsidR="00B04C25">
      <w:rPr>
        <w:noProof/>
        <w:sz w:val="20"/>
        <w:szCs w:val="20"/>
      </w:rPr>
      <w:t>2</w:t>
    </w:r>
    <w:r>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7A79D" w14:textId="77777777" w:rsidR="00FB53E7" w:rsidRDefault="00FB53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ED9193" w14:textId="77777777" w:rsidR="00FB53E7" w:rsidRDefault="00FB53E7" w:rsidP="00FB53E7">
      <w:r>
        <w:separator/>
      </w:r>
    </w:p>
  </w:footnote>
  <w:footnote w:type="continuationSeparator" w:id="0">
    <w:p w14:paraId="5AE0A766" w14:textId="77777777" w:rsidR="00FB53E7" w:rsidRDefault="00FB53E7" w:rsidP="00FB53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2079C" w14:textId="77777777" w:rsidR="00FB53E7" w:rsidRDefault="00FB53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20E9D" w14:textId="014B4DB9" w:rsidR="00FB53E7" w:rsidRDefault="00FB53E7">
    <w:pPr>
      <w:pStyle w:val="Header"/>
    </w:pPr>
    <w:r>
      <w:rPr>
        <w:noProof/>
        <w:lang w:eastAsia="en-GB"/>
      </w:rPr>
      <w:drawing>
        <wp:anchor distT="0" distB="0" distL="114300" distR="114300" simplePos="0" relativeHeight="251659264" behindDoc="0" locked="0" layoutInCell="1" allowOverlap="1" wp14:anchorId="40F1519A" wp14:editId="1E62AFE9">
          <wp:simplePos x="0" y="0"/>
          <wp:positionH relativeFrom="column">
            <wp:posOffset>4923064</wp:posOffset>
          </wp:positionH>
          <wp:positionV relativeFrom="paragraph">
            <wp:posOffset>-327297</wp:posOffset>
          </wp:positionV>
          <wp:extent cx="1018540" cy="726440"/>
          <wp:effectExtent l="0" t="0" r="0" b="0"/>
          <wp:wrapTopAndBottom/>
          <wp:docPr id="3" name="Picture 3"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FC44D" w14:textId="77777777" w:rsidR="00FB53E7" w:rsidRDefault="00FB53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910EB"/>
    <w:multiLevelType w:val="hybridMultilevel"/>
    <w:tmpl w:val="55AAC10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A55AEF"/>
    <w:multiLevelType w:val="hybridMultilevel"/>
    <w:tmpl w:val="3CD652DC"/>
    <w:lvl w:ilvl="0" w:tplc="5276C7E8">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9B777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28032DEE"/>
    <w:multiLevelType w:val="hybridMultilevel"/>
    <w:tmpl w:val="665AF0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E2226C"/>
    <w:multiLevelType w:val="hybridMultilevel"/>
    <w:tmpl w:val="EAA205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775AD3"/>
    <w:multiLevelType w:val="hybridMultilevel"/>
    <w:tmpl w:val="7CC622C6"/>
    <w:lvl w:ilvl="0" w:tplc="08090001">
      <w:start w:val="1"/>
      <w:numFmt w:val="bullet"/>
      <w:lvlText w:val=""/>
      <w:lvlJc w:val="left"/>
      <w:pPr>
        <w:ind w:left="773" w:hanging="360"/>
      </w:pPr>
      <w:rPr>
        <w:rFonts w:ascii="Symbol" w:hAnsi="Symbol" w:hint="default"/>
      </w:rPr>
    </w:lvl>
    <w:lvl w:ilvl="1" w:tplc="08090003">
      <w:start w:val="1"/>
      <w:numFmt w:val="bullet"/>
      <w:lvlText w:val="o"/>
      <w:lvlJc w:val="left"/>
      <w:pPr>
        <w:ind w:left="1493" w:hanging="360"/>
      </w:pPr>
      <w:rPr>
        <w:rFonts w:ascii="Courier New" w:hAnsi="Courier New" w:hint="default"/>
      </w:rPr>
    </w:lvl>
    <w:lvl w:ilvl="2" w:tplc="08090005">
      <w:start w:val="1"/>
      <w:numFmt w:val="bullet"/>
      <w:lvlText w:val=""/>
      <w:lvlJc w:val="left"/>
      <w:pPr>
        <w:ind w:left="2213" w:hanging="360"/>
      </w:pPr>
      <w:rPr>
        <w:rFonts w:ascii="Wingdings" w:hAnsi="Wingdings" w:hint="default"/>
      </w:rPr>
    </w:lvl>
    <w:lvl w:ilvl="3" w:tplc="08090001">
      <w:start w:val="1"/>
      <w:numFmt w:val="bullet"/>
      <w:lvlText w:val=""/>
      <w:lvlJc w:val="left"/>
      <w:pPr>
        <w:ind w:left="2933" w:hanging="360"/>
      </w:pPr>
      <w:rPr>
        <w:rFonts w:ascii="Symbol" w:hAnsi="Symbol" w:hint="default"/>
      </w:rPr>
    </w:lvl>
    <w:lvl w:ilvl="4" w:tplc="08090003">
      <w:start w:val="1"/>
      <w:numFmt w:val="bullet"/>
      <w:lvlText w:val="o"/>
      <w:lvlJc w:val="left"/>
      <w:pPr>
        <w:ind w:left="3653" w:hanging="360"/>
      </w:pPr>
      <w:rPr>
        <w:rFonts w:ascii="Courier New" w:hAnsi="Courier New" w:hint="default"/>
      </w:rPr>
    </w:lvl>
    <w:lvl w:ilvl="5" w:tplc="08090005">
      <w:start w:val="1"/>
      <w:numFmt w:val="bullet"/>
      <w:lvlText w:val=""/>
      <w:lvlJc w:val="left"/>
      <w:pPr>
        <w:ind w:left="4373" w:hanging="360"/>
      </w:pPr>
      <w:rPr>
        <w:rFonts w:ascii="Wingdings" w:hAnsi="Wingdings" w:hint="default"/>
      </w:rPr>
    </w:lvl>
    <w:lvl w:ilvl="6" w:tplc="08090001">
      <w:start w:val="1"/>
      <w:numFmt w:val="bullet"/>
      <w:lvlText w:val=""/>
      <w:lvlJc w:val="left"/>
      <w:pPr>
        <w:ind w:left="5093" w:hanging="360"/>
      </w:pPr>
      <w:rPr>
        <w:rFonts w:ascii="Symbol" w:hAnsi="Symbol" w:hint="default"/>
      </w:rPr>
    </w:lvl>
    <w:lvl w:ilvl="7" w:tplc="08090003">
      <w:start w:val="1"/>
      <w:numFmt w:val="bullet"/>
      <w:lvlText w:val="o"/>
      <w:lvlJc w:val="left"/>
      <w:pPr>
        <w:ind w:left="5813" w:hanging="360"/>
      </w:pPr>
      <w:rPr>
        <w:rFonts w:ascii="Courier New" w:hAnsi="Courier New" w:hint="default"/>
      </w:rPr>
    </w:lvl>
    <w:lvl w:ilvl="8" w:tplc="08090005">
      <w:start w:val="1"/>
      <w:numFmt w:val="bullet"/>
      <w:lvlText w:val=""/>
      <w:lvlJc w:val="left"/>
      <w:pPr>
        <w:ind w:left="6533" w:hanging="360"/>
      </w:pPr>
      <w:rPr>
        <w:rFonts w:ascii="Wingdings" w:hAnsi="Wingdings" w:hint="default"/>
      </w:rPr>
    </w:lvl>
  </w:abstractNum>
  <w:abstractNum w:abstractNumId="6" w15:restartNumberingAfterBreak="0">
    <w:nsid w:val="61B703F9"/>
    <w:multiLevelType w:val="hybridMultilevel"/>
    <w:tmpl w:val="636E0112"/>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7" w15:restartNumberingAfterBreak="0">
    <w:nsid w:val="66C03100"/>
    <w:multiLevelType w:val="hybridMultilevel"/>
    <w:tmpl w:val="2310A3C4"/>
    <w:lvl w:ilvl="0" w:tplc="08090001">
      <w:start w:val="1"/>
      <w:numFmt w:val="bullet"/>
      <w:lvlText w:val=""/>
      <w:lvlJc w:val="left"/>
      <w:pPr>
        <w:ind w:left="773" w:hanging="360"/>
      </w:pPr>
      <w:rPr>
        <w:rFonts w:ascii="Symbol" w:hAnsi="Symbol" w:hint="default"/>
      </w:rPr>
    </w:lvl>
    <w:lvl w:ilvl="1" w:tplc="08090003">
      <w:start w:val="1"/>
      <w:numFmt w:val="bullet"/>
      <w:lvlText w:val="o"/>
      <w:lvlJc w:val="left"/>
      <w:pPr>
        <w:ind w:left="1493" w:hanging="360"/>
      </w:pPr>
      <w:rPr>
        <w:rFonts w:ascii="Courier New" w:hAnsi="Courier New" w:hint="default"/>
      </w:rPr>
    </w:lvl>
    <w:lvl w:ilvl="2" w:tplc="08090005">
      <w:start w:val="1"/>
      <w:numFmt w:val="bullet"/>
      <w:lvlText w:val=""/>
      <w:lvlJc w:val="left"/>
      <w:pPr>
        <w:ind w:left="2213" w:hanging="360"/>
      </w:pPr>
      <w:rPr>
        <w:rFonts w:ascii="Wingdings" w:hAnsi="Wingdings" w:hint="default"/>
      </w:rPr>
    </w:lvl>
    <w:lvl w:ilvl="3" w:tplc="08090001">
      <w:start w:val="1"/>
      <w:numFmt w:val="bullet"/>
      <w:lvlText w:val=""/>
      <w:lvlJc w:val="left"/>
      <w:pPr>
        <w:ind w:left="2933" w:hanging="360"/>
      </w:pPr>
      <w:rPr>
        <w:rFonts w:ascii="Symbol" w:hAnsi="Symbol" w:hint="default"/>
      </w:rPr>
    </w:lvl>
    <w:lvl w:ilvl="4" w:tplc="08090003">
      <w:start w:val="1"/>
      <w:numFmt w:val="bullet"/>
      <w:lvlText w:val="o"/>
      <w:lvlJc w:val="left"/>
      <w:pPr>
        <w:ind w:left="3653" w:hanging="360"/>
      </w:pPr>
      <w:rPr>
        <w:rFonts w:ascii="Courier New" w:hAnsi="Courier New" w:hint="default"/>
      </w:rPr>
    </w:lvl>
    <w:lvl w:ilvl="5" w:tplc="08090005">
      <w:start w:val="1"/>
      <w:numFmt w:val="bullet"/>
      <w:lvlText w:val=""/>
      <w:lvlJc w:val="left"/>
      <w:pPr>
        <w:ind w:left="4373" w:hanging="360"/>
      </w:pPr>
      <w:rPr>
        <w:rFonts w:ascii="Wingdings" w:hAnsi="Wingdings" w:hint="default"/>
      </w:rPr>
    </w:lvl>
    <w:lvl w:ilvl="6" w:tplc="08090001">
      <w:start w:val="1"/>
      <w:numFmt w:val="bullet"/>
      <w:lvlText w:val=""/>
      <w:lvlJc w:val="left"/>
      <w:pPr>
        <w:ind w:left="5093" w:hanging="360"/>
      </w:pPr>
      <w:rPr>
        <w:rFonts w:ascii="Symbol" w:hAnsi="Symbol" w:hint="default"/>
      </w:rPr>
    </w:lvl>
    <w:lvl w:ilvl="7" w:tplc="08090003">
      <w:start w:val="1"/>
      <w:numFmt w:val="bullet"/>
      <w:lvlText w:val="o"/>
      <w:lvlJc w:val="left"/>
      <w:pPr>
        <w:ind w:left="5813" w:hanging="360"/>
      </w:pPr>
      <w:rPr>
        <w:rFonts w:ascii="Courier New" w:hAnsi="Courier New" w:hint="default"/>
      </w:rPr>
    </w:lvl>
    <w:lvl w:ilvl="8" w:tplc="08090005">
      <w:start w:val="1"/>
      <w:numFmt w:val="bullet"/>
      <w:lvlText w:val=""/>
      <w:lvlJc w:val="left"/>
      <w:pPr>
        <w:ind w:left="6533" w:hanging="360"/>
      </w:pPr>
      <w:rPr>
        <w:rFonts w:ascii="Wingdings" w:hAnsi="Wingdings" w:hint="default"/>
      </w:rPr>
    </w:lvl>
  </w:abstractNum>
  <w:abstractNum w:abstractNumId="8" w15:restartNumberingAfterBreak="0">
    <w:nsid w:val="693430F5"/>
    <w:multiLevelType w:val="hybridMultilevel"/>
    <w:tmpl w:val="ABB24B7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D1C0EAF"/>
    <w:multiLevelType w:val="hybridMultilevel"/>
    <w:tmpl w:val="08E20CD6"/>
    <w:lvl w:ilvl="0" w:tplc="08090001">
      <w:start w:val="1"/>
      <w:numFmt w:val="bullet"/>
      <w:lvlText w:val=""/>
      <w:lvlJc w:val="left"/>
      <w:pPr>
        <w:ind w:left="394" w:hanging="360"/>
      </w:pPr>
      <w:rPr>
        <w:rFonts w:ascii="Symbol" w:hAnsi="Symbol" w:hint="default"/>
      </w:rPr>
    </w:lvl>
    <w:lvl w:ilvl="1" w:tplc="08090003">
      <w:start w:val="1"/>
      <w:numFmt w:val="bullet"/>
      <w:lvlText w:val="o"/>
      <w:lvlJc w:val="left"/>
      <w:pPr>
        <w:ind w:left="1114" w:hanging="360"/>
      </w:pPr>
      <w:rPr>
        <w:rFonts w:ascii="Courier New" w:hAnsi="Courier New" w:hint="default"/>
      </w:rPr>
    </w:lvl>
    <w:lvl w:ilvl="2" w:tplc="08090005">
      <w:start w:val="1"/>
      <w:numFmt w:val="bullet"/>
      <w:lvlText w:val=""/>
      <w:lvlJc w:val="left"/>
      <w:pPr>
        <w:ind w:left="1834" w:hanging="360"/>
      </w:pPr>
      <w:rPr>
        <w:rFonts w:ascii="Wingdings" w:hAnsi="Wingdings" w:hint="default"/>
      </w:rPr>
    </w:lvl>
    <w:lvl w:ilvl="3" w:tplc="08090001">
      <w:start w:val="1"/>
      <w:numFmt w:val="bullet"/>
      <w:lvlText w:val=""/>
      <w:lvlJc w:val="left"/>
      <w:pPr>
        <w:ind w:left="2554" w:hanging="360"/>
      </w:pPr>
      <w:rPr>
        <w:rFonts w:ascii="Symbol" w:hAnsi="Symbol" w:hint="default"/>
      </w:rPr>
    </w:lvl>
    <w:lvl w:ilvl="4" w:tplc="08090003">
      <w:start w:val="1"/>
      <w:numFmt w:val="bullet"/>
      <w:lvlText w:val="o"/>
      <w:lvlJc w:val="left"/>
      <w:pPr>
        <w:ind w:left="3274" w:hanging="360"/>
      </w:pPr>
      <w:rPr>
        <w:rFonts w:ascii="Courier New" w:hAnsi="Courier New" w:hint="default"/>
      </w:rPr>
    </w:lvl>
    <w:lvl w:ilvl="5" w:tplc="08090005">
      <w:start w:val="1"/>
      <w:numFmt w:val="bullet"/>
      <w:lvlText w:val=""/>
      <w:lvlJc w:val="left"/>
      <w:pPr>
        <w:ind w:left="3994" w:hanging="360"/>
      </w:pPr>
      <w:rPr>
        <w:rFonts w:ascii="Wingdings" w:hAnsi="Wingdings" w:hint="default"/>
      </w:rPr>
    </w:lvl>
    <w:lvl w:ilvl="6" w:tplc="08090001">
      <w:start w:val="1"/>
      <w:numFmt w:val="bullet"/>
      <w:lvlText w:val=""/>
      <w:lvlJc w:val="left"/>
      <w:pPr>
        <w:ind w:left="4714" w:hanging="360"/>
      </w:pPr>
      <w:rPr>
        <w:rFonts w:ascii="Symbol" w:hAnsi="Symbol" w:hint="default"/>
      </w:rPr>
    </w:lvl>
    <w:lvl w:ilvl="7" w:tplc="08090003">
      <w:start w:val="1"/>
      <w:numFmt w:val="bullet"/>
      <w:lvlText w:val="o"/>
      <w:lvlJc w:val="left"/>
      <w:pPr>
        <w:ind w:left="5434" w:hanging="360"/>
      </w:pPr>
      <w:rPr>
        <w:rFonts w:ascii="Courier New" w:hAnsi="Courier New" w:hint="default"/>
      </w:rPr>
    </w:lvl>
    <w:lvl w:ilvl="8" w:tplc="08090005">
      <w:start w:val="1"/>
      <w:numFmt w:val="bullet"/>
      <w:lvlText w:val=""/>
      <w:lvlJc w:val="left"/>
      <w:pPr>
        <w:ind w:left="6154" w:hanging="360"/>
      </w:pPr>
      <w:rPr>
        <w:rFonts w:ascii="Wingdings" w:hAnsi="Wingdings" w:hint="default"/>
      </w:rPr>
    </w:lvl>
  </w:abstractNum>
  <w:abstractNum w:abstractNumId="10" w15:restartNumberingAfterBreak="0">
    <w:nsid w:val="73961E0A"/>
    <w:multiLevelType w:val="hybridMultilevel"/>
    <w:tmpl w:val="388241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0"/>
  </w:num>
  <w:num w:numId="3">
    <w:abstractNumId w:val="2"/>
  </w:num>
  <w:num w:numId="4">
    <w:abstractNumId w:val="1"/>
  </w:num>
  <w:num w:numId="5">
    <w:abstractNumId w:val="3"/>
  </w:num>
  <w:num w:numId="6">
    <w:abstractNumId w:val="0"/>
  </w:num>
  <w:num w:numId="7">
    <w:abstractNumId w:val="8"/>
  </w:num>
  <w:num w:numId="8">
    <w:abstractNumId w:val="6"/>
  </w:num>
  <w:num w:numId="9">
    <w:abstractNumId w:val="9"/>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647"/>
    <w:rsid w:val="0001657A"/>
    <w:rsid w:val="00020596"/>
    <w:rsid w:val="0003190B"/>
    <w:rsid w:val="000513CC"/>
    <w:rsid w:val="0006645E"/>
    <w:rsid w:val="00091789"/>
    <w:rsid w:val="000F128C"/>
    <w:rsid w:val="000F2738"/>
    <w:rsid w:val="001360FE"/>
    <w:rsid w:val="0013674D"/>
    <w:rsid w:val="00136F3A"/>
    <w:rsid w:val="001453E6"/>
    <w:rsid w:val="00173649"/>
    <w:rsid w:val="00177A19"/>
    <w:rsid w:val="001D4DF6"/>
    <w:rsid w:val="0020200A"/>
    <w:rsid w:val="00202AB2"/>
    <w:rsid w:val="00226FA6"/>
    <w:rsid w:val="002326A0"/>
    <w:rsid w:val="00240185"/>
    <w:rsid w:val="00245D5D"/>
    <w:rsid w:val="00250198"/>
    <w:rsid w:val="00255D23"/>
    <w:rsid w:val="002637A7"/>
    <w:rsid w:val="002865D1"/>
    <w:rsid w:val="002A27FF"/>
    <w:rsid w:val="002A2E70"/>
    <w:rsid w:val="002C6BA8"/>
    <w:rsid w:val="002F67C8"/>
    <w:rsid w:val="002F7629"/>
    <w:rsid w:val="00332FC5"/>
    <w:rsid w:val="0033341F"/>
    <w:rsid w:val="00365955"/>
    <w:rsid w:val="00376F02"/>
    <w:rsid w:val="00394E9E"/>
    <w:rsid w:val="00396216"/>
    <w:rsid w:val="003A585E"/>
    <w:rsid w:val="003A6603"/>
    <w:rsid w:val="003E79E7"/>
    <w:rsid w:val="003F6625"/>
    <w:rsid w:val="00420081"/>
    <w:rsid w:val="0042312C"/>
    <w:rsid w:val="00456A06"/>
    <w:rsid w:val="00473BD8"/>
    <w:rsid w:val="00476597"/>
    <w:rsid w:val="00496739"/>
    <w:rsid w:val="004A5C7B"/>
    <w:rsid w:val="004B4526"/>
    <w:rsid w:val="004D29FA"/>
    <w:rsid w:val="004D4F0F"/>
    <w:rsid w:val="004F6A3E"/>
    <w:rsid w:val="004F7743"/>
    <w:rsid w:val="00507647"/>
    <w:rsid w:val="0051290F"/>
    <w:rsid w:val="00571605"/>
    <w:rsid w:val="00574CBD"/>
    <w:rsid w:val="005773A2"/>
    <w:rsid w:val="005970C7"/>
    <w:rsid w:val="005A40F6"/>
    <w:rsid w:val="005C2A8B"/>
    <w:rsid w:val="005F2112"/>
    <w:rsid w:val="00603EA4"/>
    <w:rsid w:val="00606782"/>
    <w:rsid w:val="00626D91"/>
    <w:rsid w:val="006471D7"/>
    <w:rsid w:val="00657BB3"/>
    <w:rsid w:val="00665236"/>
    <w:rsid w:val="00681AE8"/>
    <w:rsid w:val="00693E7A"/>
    <w:rsid w:val="006D2FDF"/>
    <w:rsid w:val="00712FEC"/>
    <w:rsid w:val="00750506"/>
    <w:rsid w:val="00815F6F"/>
    <w:rsid w:val="00826736"/>
    <w:rsid w:val="0083097F"/>
    <w:rsid w:val="00836DD3"/>
    <w:rsid w:val="008662DF"/>
    <w:rsid w:val="008C7DBF"/>
    <w:rsid w:val="008F2ECF"/>
    <w:rsid w:val="00912322"/>
    <w:rsid w:val="00925BB7"/>
    <w:rsid w:val="00963173"/>
    <w:rsid w:val="009D71BD"/>
    <w:rsid w:val="009F713A"/>
    <w:rsid w:val="00A11F61"/>
    <w:rsid w:val="00A226CA"/>
    <w:rsid w:val="00A236BF"/>
    <w:rsid w:val="00A323DE"/>
    <w:rsid w:val="00A4612A"/>
    <w:rsid w:val="00A577D6"/>
    <w:rsid w:val="00A603A2"/>
    <w:rsid w:val="00A82663"/>
    <w:rsid w:val="00A87EC2"/>
    <w:rsid w:val="00AA12D2"/>
    <w:rsid w:val="00AB55E9"/>
    <w:rsid w:val="00AC4FF8"/>
    <w:rsid w:val="00AD5F79"/>
    <w:rsid w:val="00AF562C"/>
    <w:rsid w:val="00B04C25"/>
    <w:rsid w:val="00B2372C"/>
    <w:rsid w:val="00B317CF"/>
    <w:rsid w:val="00B31DAB"/>
    <w:rsid w:val="00B4772E"/>
    <w:rsid w:val="00B60A21"/>
    <w:rsid w:val="00B96985"/>
    <w:rsid w:val="00BB0616"/>
    <w:rsid w:val="00BD5D40"/>
    <w:rsid w:val="00BE2CB3"/>
    <w:rsid w:val="00BE5DC7"/>
    <w:rsid w:val="00C14C00"/>
    <w:rsid w:val="00C22165"/>
    <w:rsid w:val="00C24356"/>
    <w:rsid w:val="00C53C22"/>
    <w:rsid w:val="00C6345A"/>
    <w:rsid w:val="00CB06C6"/>
    <w:rsid w:val="00CC07D1"/>
    <w:rsid w:val="00CC59FC"/>
    <w:rsid w:val="00CE1A48"/>
    <w:rsid w:val="00D00512"/>
    <w:rsid w:val="00D859C2"/>
    <w:rsid w:val="00DC00E2"/>
    <w:rsid w:val="00DC6338"/>
    <w:rsid w:val="00DD45CD"/>
    <w:rsid w:val="00E16A10"/>
    <w:rsid w:val="00E368C4"/>
    <w:rsid w:val="00E6707A"/>
    <w:rsid w:val="00E9196A"/>
    <w:rsid w:val="00EA716B"/>
    <w:rsid w:val="00EC4749"/>
    <w:rsid w:val="00EF3C79"/>
    <w:rsid w:val="00EF622A"/>
    <w:rsid w:val="00F2528B"/>
    <w:rsid w:val="00F26EC9"/>
    <w:rsid w:val="00FB53E7"/>
    <w:rsid w:val="00FC4B24"/>
    <w:rsid w:val="00FE02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C305EC"/>
  <w14:defaultImageDpi w14:val="0"/>
  <w15:docId w15:val="{ABC86175-C81A-4377-B36F-C1034F9D5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647"/>
    <w:pPr>
      <w:spacing w:after="0" w:line="240" w:lineRule="auto"/>
      <w:jc w:val="both"/>
    </w:pPr>
    <w:rPr>
      <w:rFonts w:ascii="Arial" w:hAnsi="Arial" w:cs="Arial"/>
      <w:lang w:eastAsia="en-US"/>
    </w:rPr>
  </w:style>
  <w:style w:type="paragraph" w:styleId="Heading1">
    <w:name w:val="heading 1"/>
    <w:aliases w:val="Heading 1 Char1,Heading 1 Char Char,Char Char Char,Char,HEADING 1 + CENTRED"/>
    <w:basedOn w:val="Normal"/>
    <w:next w:val="Normal"/>
    <w:link w:val="Heading1Char"/>
    <w:autoRedefine/>
    <w:uiPriority w:val="99"/>
    <w:qFormat/>
    <w:rsid w:val="00F2528B"/>
    <w:pPr>
      <w:widowControl w:val="0"/>
      <w:tabs>
        <w:tab w:val="left" w:pos="5535"/>
      </w:tabs>
      <w:jc w:val="left"/>
      <w:outlineLvl w:val="0"/>
    </w:pPr>
    <w:rPr>
      <w:b/>
      <w:bCs/>
      <w:caps/>
      <w:kern w:val="28"/>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Char Char Char Char,Char Char,HEADING 1 + CENTRED Char"/>
    <w:basedOn w:val="DefaultParagraphFont"/>
    <w:link w:val="Heading1"/>
    <w:uiPriority w:val="99"/>
    <w:locked/>
    <w:rsid w:val="00F2528B"/>
    <w:rPr>
      <w:rFonts w:ascii="Arial" w:hAnsi="Arial" w:cs="Arial"/>
      <w:b/>
      <w:bCs/>
      <w:caps/>
      <w:kern w:val="28"/>
      <w:lang w:val="en-US" w:eastAsia="en-US"/>
    </w:rPr>
  </w:style>
  <w:style w:type="paragraph" w:styleId="BalloonText">
    <w:name w:val="Balloon Text"/>
    <w:basedOn w:val="Normal"/>
    <w:link w:val="BalloonTextChar"/>
    <w:uiPriority w:val="99"/>
    <w:semiHidden/>
    <w:rsid w:val="00574CB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4CBD"/>
    <w:rPr>
      <w:rFonts w:ascii="Tahoma" w:hAnsi="Tahoma" w:cs="Tahoma"/>
      <w:sz w:val="16"/>
      <w:szCs w:val="16"/>
      <w:lang w:val="x-none" w:eastAsia="en-US"/>
    </w:rPr>
  </w:style>
  <w:style w:type="paragraph" w:styleId="BodyText">
    <w:name w:val="Body Text"/>
    <w:basedOn w:val="Normal"/>
    <w:link w:val="BodyTextChar"/>
    <w:uiPriority w:val="99"/>
    <w:rsid w:val="00507647"/>
    <w:rPr>
      <w:color w:val="0000FF"/>
    </w:rPr>
  </w:style>
  <w:style w:type="character" w:customStyle="1" w:styleId="BodyTextChar">
    <w:name w:val="Body Text Char"/>
    <w:basedOn w:val="DefaultParagraphFont"/>
    <w:link w:val="BodyText"/>
    <w:uiPriority w:val="99"/>
    <w:locked/>
    <w:rsid w:val="00507647"/>
    <w:rPr>
      <w:rFonts w:ascii="Arial" w:hAnsi="Arial" w:cs="Arial"/>
      <w:color w:val="0000FF"/>
      <w:sz w:val="20"/>
      <w:szCs w:val="20"/>
    </w:rPr>
  </w:style>
  <w:style w:type="paragraph" w:styleId="Header">
    <w:name w:val="header"/>
    <w:basedOn w:val="Normal"/>
    <w:link w:val="HeaderChar"/>
    <w:uiPriority w:val="99"/>
    <w:rsid w:val="00507647"/>
    <w:pPr>
      <w:tabs>
        <w:tab w:val="center" w:pos="4153"/>
        <w:tab w:val="right" w:pos="8306"/>
      </w:tabs>
    </w:pPr>
  </w:style>
  <w:style w:type="character" w:customStyle="1" w:styleId="HeaderChar">
    <w:name w:val="Header Char"/>
    <w:basedOn w:val="DefaultParagraphFont"/>
    <w:link w:val="Header"/>
    <w:uiPriority w:val="99"/>
    <w:locked/>
    <w:rsid w:val="00507647"/>
    <w:rPr>
      <w:rFonts w:ascii="Arial" w:hAnsi="Arial" w:cs="Arial"/>
      <w:sz w:val="20"/>
      <w:szCs w:val="20"/>
    </w:rPr>
  </w:style>
  <w:style w:type="paragraph" w:styleId="Footer">
    <w:name w:val="footer"/>
    <w:basedOn w:val="Normal"/>
    <w:link w:val="FooterChar"/>
    <w:uiPriority w:val="99"/>
    <w:unhideWhenUsed/>
    <w:rsid w:val="00FB53E7"/>
    <w:pPr>
      <w:tabs>
        <w:tab w:val="center" w:pos="4513"/>
        <w:tab w:val="right" w:pos="9026"/>
      </w:tabs>
    </w:pPr>
  </w:style>
  <w:style w:type="character" w:customStyle="1" w:styleId="FooterChar">
    <w:name w:val="Footer Char"/>
    <w:basedOn w:val="DefaultParagraphFont"/>
    <w:link w:val="Footer"/>
    <w:uiPriority w:val="99"/>
    <w:rsid w:val="00FB53E7"/>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9087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8759-21</TermName>
          <TermId xmlns="http://schemas.microsoft.com/office/infopath/2007/PartnerControls">f6ffd8ea-a5ae-491c-b83b-5d1933b4438a</TermId>
        </TermInfo>
        <TermInfo xmlns="http://schemas.microsoft.com/office/infopath/2007/PartnerControls">
          <TermName xmlns="http://schemas.microsoft.com/office/infopath/2007/PartnerControls">8759-31</TermName>
          <TermId xmlns="http://schemas.microsoft.com/office/infopath/2007/PartnerControls">ebc6c761-6bb3-4ad1-8fa6-36148470b9ec</TermId>
        </TermInfo>
        <TermInfo xmlns="http://schemas.microsoft.com/office/infopath/2007/PartnerControls">
          <TermName xmlns="http://schemas.microsoft.com/office/infopath/2007/PartnerControls">8759-32</TermName>
          <TermId xmlns="http://schemas.microsoft.com/office/infopath/2007/PartnerControls">8f6a47e9-f024-4f36-9a72-b71124ec0e1e</TermId>
        </TermInfo>
      </Terms>
    </j5a7449248d447e983365f9ccc7bf26f>
    <KpiDescription xmlns="http://schemas.microsoft.com/sharepoint/v3" xsi:nil="true"/>
    <TaxCatchAll xmlns="5f8ea682-3a42-454b-8035-422047e146b2">
      <Value>691</Value>
      <Value>690</Value>
      <Value>689</Value>
      <Value>688</Value>
      <Value>695</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8759-500</TermName>
          <TermId xmlns="http://schemas.microsoft.com/office/infopath/2007/PartnerControls">91cf51ff-e413-4596-aef0-38eea4f9ac3e</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8759</TermName>
          <TermId xmlns="http://schemas.microsoft.com/office/infopath/2007/PartnerControls">5293942e-8431-49ab-9678-1838a9a23681</TermId>
        </TermInfo>
      </Terms>
    </kb5530885391492bb408a8b4151064ea>
    <Qualification xmlns="5f8ea682-3a42-454b-8035-422047e146b2">
      <Value>VRQ</Value>
    </Qualification>
    <Level xmlns="5f8ea682-3a42-454b-8035-422047e146b2">1</Level>
  </documentManagement>
</p:properties>
</file>

<file path=customXml/itemProps1.xml><?xml version="1.0" encoding="utf-8"?>
<ds:datastoreItem xmlns:ds="http://schemas.openxmlformats.org/officeDocument/2006/customXml" ds:itemID="{8DD5FC66-A1E4-42E0-8FB8-C7A2D0CDD24A}">
  <ds:schemaRefs>
    <ds:schemaRef ds:uri="http://schemas.microsoft.com/sharepoint/v3/contenttype/forms"/>
  </ds:schemaRefs>
</ds:datastoreItem>
</file>

<file path=customXml/itemProps2.xml><?xml version="1.0" encoding="utf-8"?>
<ds:datastoreItem xmlns:ds="http://schemas.openxmlformats.org/officeDocument/2006/customXml" ds:itemID="{06DCDDCF-1AA0-43B4-833C-7A91ED321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C6D8FF-2DCF-4939-B37B-678EF669715B}">
  <ds:schemaRefs>
    <ds:schemaRef ds:uri="http://schemas.microsoft.com/sharepoint/v3"/>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5f8ea682-3a42-454b-8035-422047e146b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731</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Improving Performance Through Action Learning</vt:lpstr>
    </vt:vector>
  </TitlesOfParts>
  <Company>City &amp; Guilds</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Improving Performance Through Action Learning</dc:title>
  <dc:creator>Rod</dc:creator>
  <cp:lastModifiedBy>Saarankan Sivaloganathan</cp:lastModifiedBy>
  <cp:revision>2</cp:revision>
  <cp:lastPrinted>2012-01-20T11:15:00Z</cp:lastPrinted>
  <dcterms:created xsi:type="dcterms:W3CDTF">2021-10-15T12:27:00Z</dcterms:created>
  <dcterms:modified xsi:type="dcterms:W3CDTF">2021-10-15T12:27:00Z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695;#8759-500|91cf51ff-e413-4596-aef0-38eea4f9ac3e</vt:lpwstr>
  </property>
  <property fmtid="{D5CDD505-2E9C-101B-9397-08002B2CF9AE}" pid="4" name="Family Code">
    <vt:lpwstr>688;#8759|5293942e-8431-49ab-9678-1838a9a23681</vt:lpwstr>
  </property>
  <property fmtid="{D5CDD505-2E9C-101B-9397-08002B2CF9AE}" pid="5" name="PoS">
    <vt:lpwstr>689;#8759-21|f6ffd8ea-a5ae-491c-b83b-5d1933b4438a;#690;#8759-31|ebc6c761-6bb3-4ad1-8fa6-36148470b9ec;#691;#8759-32|8f6a47e9-f024-4f36-9a72-b71124ec0e1e</vt:lpwstr>
  </property>
</Properties>
</file>