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1" w:rsidRPr="00133839" w:rsidRDefault="00EB29BF" w:rsidP="00B362D1">
      <w:pPr>
        <w:spacing w:after="0" w:line="240" w:lineRule="auto"/>
        <w:rPr>
          <w:rFonts w:ascii="Arial" w:eastAsia="Calibri" w:hAnsi="Arial" w:cs="Arial"/>
          <w:b/>
          <w:w w:val="105"/>
          <w:sz w:val="24"/>
          <w:szCs w:val="20"/>
          <w:lang w:val="en-US"/>
        </w:rPr>
      </w:pPr>
      <w:r w:rsidRPr="00133839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B&amp;A </w:t>
      </w:r>
      <w:r w:rsidR="00617BDD" w:rsidRPr="00133839">
        <w:rPr>
          <w:rFonts w:ascii="Arial" w:eastAsia="Calibri" w:hAnsi="Arial" w:cs="Arial"/>
          <w:b/>
          <w:w w:val="105"/>
          <w:sz w:val="24"/>
          <w:szCs w:val="20"/>
          <w:lang w:val="en-US"/>
        </w:rPr>
        <w:t>46</w:t>
      </w:r>
      <w:r w:rsidR="00B32F25" w:rsidRPr="00133839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 Contribute to the</w:t>
      </w:r>
      <w:r w:rsidR="00617BDD" w:rsidRPr="00133839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 development and implementation of an information system</w:t>
      </w:r>
      <w:bookmarkStart w:id="0" w:name="_GoBack"/>
      <w:bookmarkEnd w:id="0"/>
    </w:p>
    <w:p w:rsidR="00EB29BF" w:rsidRPr="00133839" w:rsidRDefault="00EB29BF" w:rsidP="00B362D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133839" w:rsidTr="00EB29BF">
        <w:tc>
          <w:tcPr>
            <w:tcW w:w="2263" w:type="dxa"/>
          </w:tcPr>
          <w:p w:rsidR="00EB29BF" w:rsidRPr="00133839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33839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:rsidR="00EB29BF" w:rsidRPr="00133839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33839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:rsidR="00EB29BF" w:rsidRPr="00133839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33839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:rsidR="00EB29BF" w:rsidRPr="00133839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33839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133839" w:rsidTr="00EB29BF">
        <w:tc>
          <w:tcPr>
            <w:tcW w:w="2263" w:type="dxa"/>
            <w:vMerge w:val="restart"/>
          </w:tcPr>
          <w:p w:rsidR="00EB29BF" w:rsidRPr="00133839" w:rsidRDefault="00EB29BF" w:rsidP="00AD34B9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617BDD" w:rsidRPr="00133839">
              <w:rPr>
                <w:rFonts w:ascii="Arial" w:hAnsi="Arial" w:cs="Arial"/>
                <w:sz w:val="20"/>
                <w:szCs w:val="20"/>
              </w:rPr>
              <w:t>the design and implementation of an information system.</w:t>
            </w:r>
          </w:p>
        </w:tc>
        <w:tc>
          <w:tcPr>
            <w:tcW w:w="3402" w:type="dxa"/>
          </w:tcPr>
          <w:p w:rsidR="00617BDD" w:rsidRPr="00133839" w:rsidRDefault="00D65F77" w:rsidP="00617BDD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617BDD"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xplain the types of </w:t>
            </w:r>
            <w:r w:rsidR="00617BDD" w:rsidRPr="00133839">
              <w:rPr>
                <w:rFonts w:ascii="Arial" w:hAnsi="Arial" w:cs="Arial"/>
                <w:b/>
                <w:sz w:val="20"/>
                <w:szCs w:val="20"/>
                <w:lang w:val="en-GB"/>
              </w:rPr>
              <w:t>information</w:t>
            </w:r>
            <w:r w:rsidR="00617BDD"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managed by a system</w:t>
            </w:r>
          </w:p>
          <w:p w:rsidR="00EB29BF" w:rsidRPr="00133839" w:rsidRDefault="00EB29BF" w:rsidP="00617BDD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rPr>
                <w:rFonts w:ascii="Arial" w:eastAsia="Calibri" w:hAnsi="Arial" w:cs="Arial"/>
                <w:w w:val="105"/>
                <w:sz w:val="20"/>
                <w:szCs w:val="20"/>
              </w:rPr>
            </w:pPr>
          </w:p>
        </w:tc>
        <w:tc>
          <w:tcPr>
            <w:tcW w:w="7285" w:type="dxa"/>
          </w:tcPr>
          <w:p w:rsidR="00617BDD" w:rsidRPr="00133839" w:rsidRDefault="00617BDD" w:rsidP="00617BDD">
            <w:p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b/>
                <w:sz w:val="20"/>
                <w:szCs w:val="20"/>
              </w:rPr>
              <w:t xml:space="preserve">Information </w:t>
            </w:r>
          </w:p>
          <w:p w:rsidR="00617BDD" w:rsidRPr="00133839" w:rsidRDefault="00617BDD" w:rsidP="00B277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Sales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Purchasing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Accounts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Personnel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Payroll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Stock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Customers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Suppliers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Technical specifications</w:t>
            </w:r>
          </w:p>
          <w:p w:rsidR="00617BDD" w:rsidRPr="00133839" w:rsidRDefault="00617BDD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Legislation</w:t>
            </w:r>
          </w:p>
          <w:p w:rsidR="00EB29BF" w:rsidRPr="00133839" w:rsidRDefault="0088296D" w:rsidP="00133839">
            <w:p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EB29BF" w:rsidRPr="00133839" w:rsidTr="00EB29BF">
        <w:tc>
          <w:tcPr>
            <w:tcW w:w="2263" w:type="dxa"/>
            <w:vMerge/>
          </w:tcPr>
          <w:p w:rsidR="00EB29BF" w:rsidRPr="00133839" w:rsidRDefault="00EB29BF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133839" w:rsidRDefault="00D65F77" w:rsidP="00617BDD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617BDD" w:rsidRPr="00133839">
              <w:rPr>
                <w:rFonts w:ascii="Arial" w:hAnsi="Arial" w:cs="Arial"/>
                <w:sz w:val="20"/>
                <w:szCs w:val="20"/>
                <w:lang w:val="en-GB"/>
              </w:rPr>
              <w:t>xplain how information will be used and by whom</w:t>
            </w:r>
          </w:p>
        </w:tc>
        <w:tc>
          <w:tcPr>
            <w:tcW w:w="7285" w:type="dxa"/>
          </w:tcPr>
          <w:p w:rsidR="00EB29BF" w:rsidRPr="00133839" w:rsidRDefault="00EB29BF" w:rsidP="00B32F25">
            <w:pPr>
              <w:pStyle w:val="ListParagraph"/>
              <w:spacing w:before="40" w:after="40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133839" w:rsidTr="00EB29BF">
        <w:tc>
          <w:tcPr>
            <w:tcW w:w="2263" w:type="dxa"/>
            <w:vMerge/>
          </w:tcPr>
          <w:p w:rsidR="00EB29BF" w:rsidRPr="00133839" w:rsidRDefault="00EB29BF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133839" w:rsidRDefault="00D65F77" w:rsidP="00617BDD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617BDD" w:rsidRPr="00133839">
              <w:rPr>
                <w:rFonts w:ascii="Arial" w:hAnsi="Arial" w:cs="Arial"/>
                <w:sz w:val="20"/>
                <w:szCs w:val="20"/>
                <w:lang w:val="en-GB"/>
              </w:rPr>
              <w:t>xplain who needs to be consulted in the design and implementation of an information system and why</w:t>
            </w:r>
          </w:p>
        </w:tc>
        <w:tc>
          <w:tcPr>
            <w:tcW w:w="7285" w:type="dxa"/>
          </w:tcPr>
          <w:p w:rsidR="00EB29BF" w:rsidRPr="00133839" w:rsidRDefault="00EB29BF" w:rsidP="00B32F25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9BF" w:rsidRPr="00133839" w:rsidTr="00EB29BF">
        <w:tc>
          <w:tcPr>
            <w:tcW w:w="2263" w:type="dxa"/>
            <w:vMerge/>
          </w:tcPr>
          <w:p w:rsidR="00EB29BF" w:rsidRPr="00133839" w:rsidRDefault="00EB29BF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133839" w:rsidRDefault="00D65F77" w:rsidP="00B32F25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617BDD" w:rsidRPr="00133839">
              <w:rPr>
                <w:rFonts w:ascii="Arial" w:hAnsi="Arial" w:cs="Arial"/>
                <w:sz w:val="20"/>
                <w:szCs w:val="20"/>
                <w:lang w:val="en-GB"/>
              </w:rPr>
              <w:t>xplain the impact of legal and organisational security and confidentiality requirements for the design and implementation of an information system.</w:t>
            </w:r>
          </w:p>
        </w:tc>
        <w:tc>
          <w:tcPr>
            <w:tcW w:w="7285" w:type="dxa"/>
          </w:tcPr>
          <w:p w:rsidR="00EB29BF" w:rsidRPr="00133839" w:rsidRDefault="00EB29BF" w:rsidP="00617BDD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133839" w:rsidTr="008D2634">
        <w:tc>
          <w:tcPr>
            <w:tcW w:w="12950" w:type="dxa"/>
            <w:gridSpan w:val="3"/>
          </w:tcPr>
          <w:p w:rsidR="00133839" w:rsidRPr="00133839" w:rsidRDefault="00133839" w:rsidP="001338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3839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</w:p>
          <w:p w:rsidR="00133839" w:rsidRPr="00133839" w:rsidRDefault="00133839" w:rsidP="0013383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Observation</w:t>
            </w:r>
          </w:p>
          <w:p w:rsidR="00133839" w:rsidRPr="00133839" w:rsidRDefault="00133839" w:rsidP="0013383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Product</w:t>
            </w:r>
          </w:p>
          <w:p w:rsidR="00133839" w:rsidRPr="00133839" w:rsidRDefault="00133839" w:rsidP="0013383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Witness testimony</w:t>
            </w:r>
          </w:p>
          <w:p w:rsidR="00133839" w:rsidRPr="00133839" w:rsidRDefault="00133839" w:rsidP="0013383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Professional discussion</w:t>
            </w:r>
          </w:p>
          <w:p w:rsidR="00133839" w:rsidRPr="00133839" w:rsidRDefault="00133839" w:rsidP="0013383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Questioning</w:t>
            </w:r>
          </w:p>
          <w:p w:rsidR="001E19F1" w:rsidRPr="00133839" w:rsidRDefault="001E19F1" w:rsidP="00133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C3A" w:rsidRPr="00133839" w:rsidRDefault="00984C3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984C3A" w:rsidRPr="00133839" w:rsidTr="00EB29BF">
        <w:tc>
          <w:tcPr>
            <w:tcW w:w="2263" w:type="dxa"/>
            <w:vMerge w:val="restart"/>
          </w:tcPr>
          <w:p w:rsidR="00984C3A" w:rsidRPr="00133839" w:rsidRDefault="00984C3A" w:rsidP="00AD34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lastRenderedPageBreak/>
              <w:t>Be able to contribute to the development of an information system</w:t>
            </w:r>
          </w:p>
        </w:tc>
        <w:tc>
          <w:tcPr>
            <w:tcW w:w="3402" w:type="dxa"/>
          </w:tcPr>
          <w:p w:rsidR="00984C3A" w:rsidRPr="00133839" w:rsidRDefault="00D65F77" w:rsidP="00133839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133839">
              <w:rPr>
                <w:rFonts w:ascii="Arial" w:hAnsi="Arial" w:cs="Arial"/>
                <w:sz w:val="20"/>
                <w:szCs w:val="20"/>
                <w:lang w:val="en-GB"/>
              </w:rPr>
              <w:t>onfirm the purpose, use and features</w:t>
            </w:r>
            <w:r w:rsidR="00133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C3A" w:rsidRPr="00133839">
              <w:rPr>
                <w:rFonts w:ascii="Arial" w:hAnsi="Arial" w:cs="Arial"/>
                <w:sz w:val="20"/>
                <w:szCs w:val="20"/>
              </w:rPr>
              <w:t>of an information system</w:t>
            </w:r>
          </w:p>
        </w:tc>
        <w:tc>
          <w:tcPr>
            <w:tcW w:w="7285" w:type="dxa"/>
          </w:tcPr>
          <w:p w:rsidR="00984C3A" w:rsidRPr="00133839" w:rsidRDefault="00984C3A" w:rsidP="00984C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3839">
              <w:rPr>
                <w:rFonts w:ascii="Arial" w:hAnsi="Arial" w:cs="Arial"/>
                <w:b/>
                <w:sz w:val="20"/>
                <w:szCs w:val="20"/>
              </w:rPr>
              <w:t>Purpose, use and features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Processing fast and accurate data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Large capacity fast access storage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Fast communication, both technological and human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Reduce information overload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Span boundaries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A competitive weapon</w:t>
            </w:r>
          </w:p>
        </w:tc>
      </w:tr>
      <w:tr w:rsidR="00984C3A" w:rsidRPr="00133839" w:rsidTr="00EB29BF">
        <w:tc>
          <w:tcPr>
            <w:tcW w:w="2263" w:type="dxa"/>
            <w:vMerge/>
          </w:tcPr>
          <w:p w:rsidR="00984C3A" w:rsidRPr="00133839" w:rsidRDefault="00984C3A" w:rsidP="00AD34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984C3A" w:rsidP="00984C3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2.2  </w:t>
            </w:r>
            <w:r w:rsidR="00D65F77" w:rsidRPr="00133839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dentify</w:t>
            </w:r>
            <w:r w:rsidRPr="00133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the information that </w:t>
            </w:r>
          </w:p>
          <w:p w:rsidR="00984C3A" w:rsidRPr="00133839" w:rsidRDefault="00984C3A" w:rsidP="00984C3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will be managed by the     </w:t>
            </w:r>
          </w:p>
          <w:p w:rsidR="00984C3A" w:rsidRPr="00133839" w:rsidRDefault="00984C3A" w:rsidP="00984C3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system</w:t>
            </w:r>
          </w:p>
        </w:tc>
        <w:tc>
          <w:tcPr>
            <w:tcW w:w="7285" w:type="dxa"/>
          </w:tcPr>
          <w:p w:rsidR="00984C3A" w:rsidRPr="00133839" w:rsidRDefault="00984C3A" w:rsidP="00984C3A">
            <w:pPr>
              <w:pStyle w:val="ListParagraph"/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C3A" w:rsidRPr="00133839" w:rsidTr="00EB29BF">
        <w:tc>
          <w:tcPr>
            <w:tcW w:w="2263" w:type="dxa"/>
            <w:vMerge/>
          </w:tcPr>
          <w:p w:rsidR="00984C3A" w:rsidRPr="00133839" w:rsidRDefault="00984C3A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984C3A" w:rsidP="00984C3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2.3  </w:t>
            </w:r>
            <w:r w:rsidR="00D65F77" w:rsidRPr="00133839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onfirm requirements for</w:t>
            </w:r>
          </w:p>
          <w:p w:rsidR="00984C3A" w:rsidRPr="00133839" w:rsidRDefault="00984C3A" w:rsidP="00984C3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reporting information</w:t>
            </w:r>
          </w:p>
        </w:tc>
        <w:tc>
          <w:tcPr>
            <w:tcW w:w="7285" w:type="dxa"/>
          </w:tcPr>
          <w:p w:rsidR="00984C3A" w:rsidRPr="00133839" w:rsidRDefault="00984C3A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C3A" w:rsidRPr="00133839" w:rsidTr="00EB29BF">
        <w:tc>
          <w:tcPr>
            <w:tcW w:w="2263" w:type="dxa"/>
            <w:vMerge/>
          </w:tcPr>
          <w:p w:rsidR="00984C3A" w:rsidRPr="00133839" w:rsidRDefault="00984C3A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D65F77" w:rsidP="00133839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2.4  R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ecommend the </w:t>
            </w:r>
            <w:r w:rsidR="00984C3A" w:rsidRPr="00133839">
              <w:rPr>
                <w:rFonts w:ascii="Arial" w:hAnsi="Arial" w:cs="Arial"/>
                <w:b/>
                <w:sz w:val="20"/>
                <w:szCs w:val="20"/>
                <w:lang w:val="en-GB"/>
              </w:rPr>
              <w:t>functions</w:t>
            </w:r>
            <w:r w:rsid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 that 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will be used to manipulate and</w:t>
            </w:r>
            <w:r w:rsidR="00AD34B9" w:rsidRP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report information</w:t>
            </w:r>
          </w:p>
        </w:tc>
        <w:tc>
          <w:tcPr>
            <w:tcW w:w="7285" w:type="dxa"/>
          </w:tcPr>
          <w:p w:rsidR="00984C3A" w:rsidRPr="00133839" w:rsidRDefault="00984C3A" w:rsidP="00984C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3839">
              <w:rPr>
                <w:rFonts w:ascii="Arial" w:hAnsi="Arial" w:cs="Arial"/>
                <w:b/>
                <w:sz w:val="20"/>
                <w:szCs w:val="20"/>
              </w:rPr>
              <w:t>Functions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Classification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Sort information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Summarise information</w:t>
            </w:r>
          </w:p>
          <w:p w:rsidR="00984C3A" w:rsidRPr="00133839" w:rsidRDefault="00984C3A" w:rsidP="00AD34B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Identify information</w:t>
            </w:r>
          </w:p>
        </w:tc>
      </w:tr>
      <w:tr w:rsidR="00984C3A" w:rsidRPr="00133839" w:rsidTr="00EB29BF">
        <w:tc>
          <w:tcPr>
            <w:tcW w:w="2263" w:type="dxa"/>
            <w:vMerge/>
          </w:tcPr>
          <w:p w:rsidR="00984C3A" w:rsidRPr="00133839" w:rsidRDefault="00984C3A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D65F77" w:rsidP="00AD34B9">
            <w:pPr>
              <w:pStyle w:val="UnitLO-AC"/>
              <w:numPr>
                <w:ilvl w:val="1"/>
                <w:numId w:val="9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evelop guidance for the use of an information system that is accurate and easy to understand</w:t>
            </w:r>
          </w:p>
        </w:tc>
        <w:tc>
          <w:tcPr>
            <w:tcW w:w="7285" w:type="dxa"/>
          </w:tcPr>
          <w:p w:rsidR="00984C3A" w:rsidRPr="00133839" w:rsidRDefault="00984C3A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984C3A" w:rsidRPr="00133839" w:rsidTr="00EB29BF">
        <w:tc>
          <w:tcPr>
            <w:tcW w:w="2263" w:type="dxa"/>
            <w:vMerge/>
          </w:tcPr>
          <w:p w:rsidR="00984C3A" w:rsidRPr="00133839" w:rsidRDefault="00984C3A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D65F77" w:rsidP="00AD34B9">
            <w:pPr>
              <w:pStyle w:val="UnitLO-AC"/>
              <w:numPr>
                <w:ilvl w:val="1"/>
                <w:numId w:val="10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ecommend user access and security levels for the information system</w:t>
            </w:r>
          </w:p>
        </w:tc>
        <w:tc>
          <w:tcPr>
            <w:tcW w:w="7285" w:type="dxa"/>
          </w:tcPr>
          <w:p w:rsidR="00984C3A" w:rsidRPr="00133839" w:rsidRDefault="00984C3A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984C3A" w:rsidRPr="00133839" w:rsidTr="00EB29BF">
        <w:tc>
          <w:tcPr>
            <w:tcW w:w="2263" w:type="dxa"/>
            <w:vMerge/>
          </w:tcPr>
          <w:p w:rsidR="00984C3A" w:rsidRPr="00133839" w:rsidRDefault="00984C3A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D65F77" w:rsidP="00AD34B9">
            <w:pPr>
              <w:pStyle w:val="UnitLO-AC"/>
              <w:numPr>
                <w:ilvl w:val="1"/>
                <w:numId w:val="11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ake contributions to the development of an information system that are consistent with business objectives and values and within budgetary constraints</w:t>
            </w:r>
          </w:p>
        </w:tc>
        <w:tc>
          <w:tcPr>
            <w:tcW w:w="7285" w:type="dxa"/>
          </w:tcPr>
          <w:p w:rsidR="00984C3A" w:rsidRPr="00133839" w:rsidRDefault="00984C3A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984C3A" w:rsidRPr="00133839" w:rsidTr="00EB29BF">
        <w:tc>
          <w:tcPr>
            <w:tcW w:w="2263" w:type="dxa"/>
            <w:vMerge/>
          </w:tcPr>
          <w:p w:rsidR="00984C3A" w:rsidRPr="00133839" w:rsidRDefault="00984C3A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D65F77" w:rsidP="00AD34B9">
            <w:pPr>
              <w:pStyle w:val="UnitLO-AC"/>
              <w:numPr>
                <w:ilvl w:val="1"/>
                <w:numId w:val="12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articipate in system tests in accordance with the specification</w:t>
            </w:r>
          </w:p>
        </w:tc>
        <w:tc>
          <w:tcPr>
            <w:tcW w:w="7285" w:type="dxa"/>
          </w:tcPr>
          <w:p w:rsidR="00984C3A" w:rsidRPr="00133839" w:rsidRDefault="00984C3A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</w:tbl>
    <w:p w:rsidR="0085191A" w:rsidRDefault="0085191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1E19F1" w:rsidRPr="00133839" w:rsidTr="008D2634">
        <w:tc>
          <w:tcPr>
            <w:tcW w:w="12950" w:type="dxa"/>
            <w:gridSpan w:val="3"/>
          </w:tcPr>
          <w:p w:rsidR="00133839" w:rsidRPr="00133839" w:rsidRDefault="00133839" w:rsidP="001338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3839" w:rsidRPr="00133839" w:rsidRDefault="00133839" w:rsidP="001338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3839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</w:p>
          <w:p w:rsidR="00133839" w:rsidRPr="00133839" w:rsidRDefault="00133839" w:rsidP="00133839">
            <w:p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•</w:t>
            </w:r>
            <w:r w:rsidRPr="00133839">
              <w:rPr>
                <w:rFonts w:ascii="Arial" w:hAnsi="Arial" w:cs="Arial"/>
                <w:sz w:val="20"/>
                <w:szCs w:val="20"/>
              </w:rPr>
              <w:tab/>
              <w:t>Observation</w:t>
            </w:r>
          </w:p>
          <w:p w:rsidR="00133839" w:rsidRPr="00133839" w:rsidRDefault="00133839" w:rsidP="00133839">
            <w:p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•</w:t>
            </w:r>
            <w:r w:rsidRPr="00133839">
              <w:rPr>
                <w:rFonts w:ascii="Arial" w:hAnsi="Arial" w:cs="Arial"/>
                <w:sz w:val="20"/>
                <w:szCs w:val="20"/>
              </w:rPr>
              <w:tab/>
              <w:t>Product</w:t>
            </w:r>
          </w:p>
          <w:p w:rsidR="00133839" w:rsidRPr="00133839" w:rsidRDefault="00133839" w:rsidP="00133839">
            <w:p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•</w:t>
            </w:r>
            <w:r w:rsidRPr="00133839">
              <w:rPr>
                <w:rFonts w:ascii="Arial" w:hAnsi="Arial" w:cs="Arial"/>
                <w:sz w:val="20"/>
                <w:szCs w:val="20"/>
              </w:rPr>
              <w:tab/>
              <w:t>Witness testimony</w:t>
            </w:r>
          </w:p>
          <w:p w:rsidR="00133839" w:rsidRPr="00133839" w:rsidRDefault="00133839" w:rsidP="00133839">
            <w:p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•</w:t>
            </w:r>
            <w:r w:rsidRPr="00133839">
              <w:rPr>
                <w:rFonts w:ascii="Arial" w:hAnsi="Arial" w:cs="Arial"/>
                <w:sz w:val="20"/>
                <w:szCs w:val="20"/>
              </w:rPr>
              <w:tab/>
              <w:t>Professional discussion</w:t>
            </w:r>
          </w:p>
          <w:p w:rsidR="001E19F1" w:rsidRDefault="00133839" w:rsidP="00133839">
            <w:p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•</w:t>
            </w:r>
            <w:r w:rsidRPr="00133839">
              <w:rPr>
                <w:rFonts w:ascii="Arial" w:hAnsi="Arial" w:cs="Arial"/>
                <w:sz w:val="20"/>
                <w:szCs w:val="20"/>
              </w:rPr>
              <w:tab/>
              <w:t>Questioning</w:t>
            </w:r>
          </w:p>
          <w:p w:rsidR="00133839" w:rsidRPr="00133839" w:rsidRDefault="00133839" w:rsidP="00133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133839" w:rsidTr="00EB29BF">
        <w:tc>
          <w:tcPr>
            <w:tcW w:w="2263" w:type="dxa"/>
            <w:vMerge w:val="restart"/>
          </w:tcPr>
          <w:p w:rsidR="005C0432" w:rsidRPr="00133839" w:rsidRDefault="00984C3A" w:rsidP="00AD34B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Be able to contribute to the implementation of an information system</w:t>
            </w:r>
          </w:p>
        </w:tc>
        <w:tc>
          <w:tcPr>
            <w:tcW w:w="3402" w:type="dxa"/>
          </w:tcPr>
          <w:p w:rsidR="005C0432" w:rsidRPr="00133839" w:rsidRDefault="00D65F77" w:rsidP="00AD34B9">
            <w:pPr>
              <w:pStyle w:val="UnitLO-AC"/>
              <w:numPr>
                <w:ilvl w:val="0"/>
                <w:numId w:val="4"/>
              </w:numPr>
              <w:spacing w:before="0" w:after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>I</w:t>
            </w:r>
            <w:r w:rsidR="00984C3A" w:rsidRPr="00133839">
              <w:rPr>
                <w:rFonts w:ascii="Arial" w:hAnsi="Arial" w:cs="Arial"/>
                <w:sz w:val="20"/>
                <w:szCs w:val="20"/>
              </w:rPr>
              <w:t>mplement the information system in accordance with the plan, minimizing disruption to business</w:t>
            </w:r>
          </w:p>
        </w:tc>
        <w:tc>
          <w:tcPr>
            <w:tcW w:w="7285" w:type="dxa"/>
            <w:vMerge w:val="restart"/>
          </w:tcPr>
          <w:p w:rsidR="005C0432" w:rsidRPr="00133839" w:rsidRDefault="005C0432" w:rsidP="001E1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133839" w:rsidTr="00EB29BF">
        <w:tc>
          <w:tcPr>
            <w:tcW w:w="2263" w:type="dxa"/>
            <w:vMerge/>
          </w:tcPr>
          <w:p w:rsidR="005C0432" w:rsidRPr="00133839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133839" w:rsidRDefault="00D65F77" w:rsidP="00AD34B9">
            <w:pPr>
              <w:pStyle w:val="UnitLO-AC"/>
              <w:numPr>
                <w:ilvl w:val="0"/>
                <w:numId w:val="5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onfirm that staff are trained to use the system prior to its launch</w:t>
            </w:r>
          </w:p>
        </w:tc>
        <w:tc>
          <w:tcPr>
            <w:tcW w:w="7285" w:type="dxa"/>
            <w:vMerge/>
          </w:tcPr>
          <w:p w:rsidR="005C0432" w:rsidRPr="00133839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133839" w:rsidTr="00EB29BF">
        <w:tc>
          <w:tcPr>
            <w:tcW w:w="2263" w:type="dxa"/>
            <w:vMerge/>
          </w:tcPr>
          <w:p w:rsidR="005C0432" w:rsidRPr="00133839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133839" w:rsidRDefault="00D65F77" w:rsidP="00AD34B9">
            <w:pPr>
              <w:pStyle w:val="UnitLO-AC"/>
              <w:numPr>
                <w:ilvl w:val="0"/>
                <w:numId w:val="7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984C3A" w:rsidRPr="00133839">
              <w:rPr>
                <w:rFonts w:ascii="Arial" w:hAnsi="Arial" w:cs="Arial"/>
                <w:sz w:val="20"/>
                <w:szCs w:val="20"/>
                <w:lang w:val="en-GB"/>
              </w:rPr>
              <w:t>esolve or report problems or faults with the information system within the limits of their own authority</w:t>
            </w:r>
          </w:p>
        </w:tc>
        <w:tc>
          <w:tcPr>
            <w:tcW w:w="7285" w:type="dxa"/>
          </w:tcPr>
          <w:p w:rsidR="005C0432" w:rsidRPr="00133839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133839" w:rsidTr="00EB29BF">
        <w:tc>
          <w:tcPr>
            <w:tcW w:w="2263" w:type="dxa"/>
            <w:vMerge/>
          </w:tcPr>
          <w:p w:rsidR="005C0432" w:rsidRPr="00133839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84C3A" w:rsidRPr="00133839" w:rsidRDefault="00D65F77" w:rsidP="00133839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3839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133839">
              <w:rPr>
                <w:rFonts w:ascii="Arial" w:hAnsi="Arial" w:cs="Arial"/>
                <w:sz w:val="20"/>
                <w:szCs w:val="20"/>
                <w:lang w:val="en-GB"/>
              </w:rPr>
              <w:t xml:space="preserve">dhere to </w:t>
            </w:r>
            <w:r w:rsidR="00984C3A" w:rsidRPr="00133839">
              <w:rPr>
                <w:rFonts w:ascii="Arial" w:hAnsi="Arial" w:cs="Arial"/>
                <w:sz w:val="20"/>
                <w:szCs w:val="20"/>
              </w:rPr>
              <w:t>organisational policies and</w:t>
            </w:r>
            <w:r w:rsidR="00133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C3A" w:rsidRPr="00133839">
              <w:rPr>
                <w:rFonts w:ascii="Arial" w:hAnsi="Arial" w:cs="Arial"/>
                <w:sz w:val="20"/>
                <w:szCs w:val="20"/>
              </w:rPr>
              <w:t>procedures</w:t>
            </w:r>
            <w:r w:rsidR="0013383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84C3A" w:rsidRPr="00133839"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="00133839">
              <w:rPr>
                <w:rFonts w:ascii="Arial" w:hAnsi="Arial" w:cs="Arial"/>
                <w:sz w:val="20"/>
                <w:szCs w:val="20"/>
              </w:rPr>
              <w:t>and ethical</w:t>
            </w:r>
            <w:r w:rsidR="00984C3A" w:rsidRPr="00133839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</w:p>
          <w:p w:rsidR="00984C3A" w:rsidRPr="00133839" w:rsidRDefault="00984C3A" w:rsidP="00AD34B9">
            <w:pPr>
              <w:pStyle w:val="UnitLO-AC2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 xml:space="preserve">       in the implementation of an </w:t>
            </w:r>
          </w:p>
          <w:p w:rsidR="00984C3A" w:rsidRPr="00133839" w:rsidRDefault="00984C3A" w:rsidP="00AD34B9">
            <w:pPr>
              <w:pStyle w:val="UnitLO-AC2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33839">
              <w:rPr>
                <w:rFonts w:ascii="Arial" w:hAnsi="Arial" w:cs="Arial"/>
                <w:sz w:val="20"/>
                <w:szCs w:val="20"/>
              </w:rPr>
              <w:t xml:space="preserve">       information system</w:t>
            </w:r>
          </w:p>
        </w:tc>
        <w:tc>
          <w:tcPr>
            <w:tcW w:w="7285" w:type="dxa"/>
          </w:tcPr>
          <w:p w:rsidR="005C0432" w:rsidRPr="00133839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133839" w:rsidTr="008D2634">
        <w:tc>
          <w:tcPr>
            <w:tcW w:w="12950" w:type="dxa"/>
            <w:gridSpan w:val="3"/>
          </w:tcPr>
          <w:p w:rsidR="00133839" w:rsidRDefault="00133839" w:rsidP="00133839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  <w:p w:rsidR="00133839" w:rsidRPr="00133839" w:rsidRDefault="00133839" w:rsidP="00133839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133839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Evidence may be supplied by</w:t>
            </w:r>
          </w:p>
          <w:p w:rsidR="00133839" w:rsidRPr="00133839" w:rsidRDefault="00133839" w:rsidP="00133839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•</w:t>
            </w: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ab/>
              <w:t>Observation</w:t>
            </w:r>
          </w:p>
          <w:p w:rsidR="00133839" w:rsidRPr="00133839" w:rsidRDefault="00133839" w:rsidP="00133839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•</w:t>
            </w: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ab/>
              <w:t>Product</w:t>
            </w:r>
          </w:p>
          <w:p w:rsidR="00133839" w:rsidRPr="00133839" w:rsidRDefault="00133839" w:rsidP="00133839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•</w:t>
            </w: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ab/>
              <w:t>Witness testimony</w:t>
            </w:r>
          </w:p>
          <w:p w:rsidR="00133839" w:rsidRPr="00133839" w:rsidRDefault="00133839" w:rsidP="00133839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•</w:t>
            </w: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ab/>
              <w:t>Professional discussion</w:t>
            </w:r>
          </w:p>
          <w:p w:rsidR="001E19F1" w:rsidRDefault="00133839" w:rsidP="00133839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•</w:t>
            </w:r>
            <w:r w:rsidRPr="00133839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ab/>
              <w:t>Questioning</w:t>
            </w:r>
          </w:p>
          <w:p w:rsidR="00133839" w:rsidRPr="00133839" w:rsidRDefault="00133839" w:rsidP="00133839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</w:tbl>
    <w:p w:rsidR="00EB29BF" w:rsidRPr="00133839" w:rsidRDefault="00EB29BF" w:rsidP="00B362D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133839" w:rsidSect="004179E8">
      <w:headerReference w:type="default" r:id="rId10"/>
      <w:footerReference w:type="default" r:id="rId11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1D" w:rsidRDefault="002E1B1D" w:rsidP="00FE3E21">
      <w:pPr>
        <w:spacing w:after="0" w:line="240" w:lineRule="auto"/>
      </w:pPr>
      <w:r>
        <w:separator/>
      </w:r>
    </w:p>
  </w:endnote>
  <w:endnote w:type="continuationSeparator" w:id="0">
    <w:p w:rsidR="002E1B1D" w:rsidRDefault="002E1B1D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ED" w:rsidRDefault="00D73CED" w:rsidP="00D73CED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Awarded by City &amp; Guilds </w:t>
    </w:r>
  </w:p>
  <w:p w:rsidR="00D73CED" w:rsidRDefault="00D83EEF" w:rsidP="00D73CED">
    <w:pPr>
      <w:tabs>
        <w:tab w:val="left" w:pos="6930"/>
      </w:tabs>
      <w:spacing w:after="0" w:line="240" w:lineRule="auto"/>
      <w:rPr>
        <w:rFonts w:ascii="Arial" w:hAnsi="Arial" w:cs="Arial"/>
        <w:sz w:val="20"/>
        <w:lang w:val="en-US"/>
      </w:rPr>
    </w:pPr>
    <w:r w:rsidRPr="00D83EEF">
      <w:rPr>
        <w:rFonts w:ascii="Arial" w:hAnsi="Arial" w:cs="Arial"/>
        <w:sz w:val="20"/>
      </w:rPr>
      <w:t>B&amp;A 46 Contribute to the development and implementation of an information system</w:t>
    </w:r>
    <w:r w:rsidR="00D73CED">
      <w:rPr>
        <w:rFonts w:ascii="Arial" w:hAnsi="Arial" w:cs="Arial"/>
        <w:sz w:val="20"/>
      </w:rPr>
      <w:tab/>
    </w:r>
  </w:p>
  <w:p w:rsidR="00984C3A" w:rsidRDefault="00D73CED" w:rsidP="00D73CED">
    <w:pPr>
      <w:pStyle w:val="Footer"/>
    </w:pPr>
    <w:r>
      <w:rPr>
        <w:rFonts w:ascii="Arial" w:hAnsi="Arial" w:cs="Arial"/>
        <w:sz w:val="20"/>
      </w:rPr>
      <w:t xml:space="preserve">Version 1.0 (February 2016) </w:t>
    </w:r>
    <w:r>
      <w:rPr>
        <w:rFonts w:ascii="Arial" w:hAnsi="Arial" w:cs="Arial"/>
        <w:sz w:val="20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 w:rsidR="00F63E59">
      <w:rPr>
        <w:rFonts w:ascii="Arial" w:hAnsi="Arial" w:cs="Arial"/>
        <w:noProof/>
        <w:sz w:val="20"/>
      </w:rPr>
      <w:t>3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1D" w:rsidRDefault="002E1B1D" w:rsidP="00FE3E21">
      <w:pPr>
        <w:spacing w:after="0" w:line="240" w:lineRule="auto"/>
      </w:pPr>
      <w:r>
        <w:separator/>
      </w:r>
    </w:p>
  </w:footnote>
  <w:footnote w:type="continuationSeparator" w:id="0">
    <w:p w:rsidR="002E1B1D" w:rsidRDefault="002E1B1D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9E8" w:rsidRDefault="00F63E59" w:rsidP="004179E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236482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2D24"/>
    <w:multiLevelType w:val="multilevel"/>
    <w:tmpl w:val="49AA500C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423973"/>
    <w:multiLevelType w:val="multilevel"/>
    <w:tmpl w:val="1DAA6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594B97"/>
    <w:multiLevelType w:val="multilevel"/>
    <w:tmpl w:val="72C42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7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1B488B"/>
    <w:multiLevelType w:val="multilevel"/>
    <w:tmpl w:val="125A4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1C4734A"/>
    <w:multiLevelType w:val="hybridMultilevel"/>
    <w:tmpl w:val="D8526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F01C0"/>
    <w:multiLevelType w:val="multilevel"/>
    <w:tmpl w:val="B842540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8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4A06C7A"/>
    <w:multiLevelType w:val="multilevel"/>
    <w:tmpl w:val="83E21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12133"/>
    <w:rsid w:val="00040ACD"/>
    <w:rsid w:val="000679D6"/>
    <w:rsid w:val="00075A18"/>
    <w:rsid w:val="000B0F8B"/>
    <w:rsid w:val="000C0BC8"/>
    <w:rsid w:val="00105DB6"/>
    <w:rsid w:val="00133839"/>
    <w:rsid w:val="001366CA"/>
    <w:rsid w:val="001A3BFB"/>
    <w:rsid w:val="001E19F1"/>
    <w:rsid w:val="001E4B59"/>
    <w:rsid w:val="001F3E57"/>
    <w:rsid w:val="00264190"/>
    <w:rsid w:val="00282FDE"/>
    <w:rsid w:val="002E1B1D"/>
    <w:rsid w:val="00372F76"/>
    <w:rsid w:val="003B58F8"/>
    <w:rsid w:val="003F1708"/>
    <w:rsid w:val="004179E8"/>
    <w:rsid w:val="004418DF"/>
    <w:rsid w:val="0047747A"/>
    <w:rsid w:val="00501FCF"/>
    <w:rsid w:val="005554B9"/>
    <w:rsid w:val="00566D62"/>
    <w:rsid w:val="00573E12"/>
    <w:rsid w:val="00583E5F"/>
    <w:rsid w:val="005C0432"/>
    <w:rsid w:val="00617BDD"/>
    <w:rsid w:val="00662041"/>
    <w:rsid w:val="006C799A"/>
    <w:rsid w:val="006D6734"/>
    <w:rsid w:val="00734822"/>
    <w:rsid w:val="007D3F43"/>
    <w:rsid w:val="0085191A"/>
    <w:rsid w:val="008604D2"/>
    <w:rsid w:val="0088151A"/>
    <w:rsid w:val="0088296D"/>
    <w:rsid w:val="0088519F"/>
    <w:rsid w:val="008D2634"/>
    <w:rsid w:val="009752BF"/>
    <w:rsid w:val="00984C3A"/>
    <w:rsid w:val="009E02C3"/>
    <w:rsid w:val="009E0C83"/>
    <w:rsid w:val="00A31B17"/>
    <w:rsid w:val="00A43AF3"/>
    <w:rsid w:val="00A520E4"/>
    <w:rsid w:val="00A87424"/>
    <w:rsid w:val="00AB63B1"/>
    <w:rsid w:val="00AD10C4"/>
    <w:rsid w:val="00AD34B9"/>
    <w:rsid w:val="00B03981"/>
    <w:rsid w:val="00B27702"/>
    <w:rsid w:val="00B32F25"/>
    <w:rsid w:val="00B362D1"/>
    <w:rsid w:val="00C1330C"/>
    <w:rsid w:val="00C153EF"/>
    <w:rsid w:val="00C83C35"/>
    <w:rsid w:val="00D4743D"/>
    <w:rsid w:val="00D65F77"/>
    <w:rsid w:val="00D7135B"/>
    <w:rsid w:val="00D73CED"/>
    <w:rsid w:val="00D83EEF"/>
    <w:rsid w:val="00DA24F8"/>
    <w:rsid w:val="00DC4B2B"/>
    <w:rsid w:val="00DD30A4"/>
    <w:rsid w:val="00DE2EC8"/>
    <w:rsid w:val="00E744A2"/>
    <w:rsid w:val="00EB29BF"/>
    <w:rsid w:val="00EB6180"/>
    <w:rsid w:val="00EC3447"/>
    <w:rsid w:val="00ED25CF"/>
    <w:rsid w:val="00F23EE3"/>
    <w:rsid w:val="00F25374"/>
    <w:rsid w:val="00F36F98"/>
    <w:rsid w:val="00F63E59"/>
    <w:rsid w:val="00F65241"/>
    <w:rsid w:val="00F74503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68B60-E5F4-4384-BB99-F46D481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KpiDescription xmlns="http://schemas.microsoft.com/sharepoint/v3" xsi:nil="true"/>
    <TaxCatchAll xmlns="5f8ea682-3a42-454b-8035-422047e146b2">
      <Value>998</Value>
      <Value>997</Value>
      <Value>1377</Value>
      <Value>991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8621-321</TermName>
          <TermId xmlns="http://schemas.microsoft.com/office/infopath/2007/PartnerControls">8cb4f384-e9f2-4d2b-99aa-42732d2db705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D37BE-70E4-4889-9067-ABDD356BB6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2AFC5B-0A9E-492B-BAFD-48CCDEB17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F1B15-9879-47DF-AF8C-9CDC27A13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Contribute to the development and implementation of an information system (BA46)</vt:lpstr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Contribute to the development and implementation of an information system (BA46)</dc:title>
  <dc:creator>SUE</dc:creator>
  <cp:lastModifiedBy>Jurgita Baleviciute</cp:lastModifiedBy>
  <cp:revision>2</cp:revision>
  <dcterms:created xsi:type="dcterms:W3CDTF">2017-01-19T15:29:00Z</dcterms:created>
  <dcterms:modified xsi:type="dcterms:W3CDTF">2017-01-19T15:29:00Z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1377;#8621-321|8cb4f384-e9f2-4d2b-99aa-42732d2db705</vt:lpwstr>
  </property>
  <property fmtid="{D5CDD505-2E9C-101B-9397-08002B2CF9AE}" pid="4" name="Family Code">
    <vt:lpwstr>991;#8621|0919e5d9-18fa-4a06-88d4-e8a2e38acd9a</vt:lpwstr>
  </property>
  <property fmtid="{D5CDD505-2E9C-101B-9397-08002B2CF9AE}" pid="5" name="PoS">
    <vt:lpwstr>997;#8621-31|8de2e53a-d037-4117-9560-937eebe43732;#998;#8621-33|b4c99a25-2034-486d-9208-ad1309afa1f1</vt:lpwstr>
  </property>
</Properties>
</file>