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A477F8" w:rsidRDefault="00824411" w:rsidP="00824411">
      <w:pPr>
        <w:spacing w:after="120"/>
        <w:ind w:left="-142" w:right="-720"/>
        <w:rPr>
          <w:b/>
          <w:bCs/>
          <w:caps/>
          <w:color w:val="000000"/>
        </w:rPr>
      </w:pPr>
      <w:r w:rsidRPr="00A477F8">
        <w:rPr>
          <w:b/>
          <w:bCs/>
          <w:caps/>
          <w:color w:val="000000"/>
        </w:rPr>
        <w:t>MARK SHEET</w:t>
      </w:r>
      <w:r w:rsidRPr="00A477F8">
        <w:rPr>
          <w:b/>
          <w:bCs/>
          <w:color w:val="000000"/>
        </w:rPr>
        <w:t xml:space="preserve"> –</w:t>
      </w:r>
      <w:r w:rsidR="00D859D5" w:rsidRPr="00A477F8">
        <w:rPr>
          <w:b/>
          <w:bCs/>
          <w:caps/>
        </w:rPr>
        <w:t>Delegating authority in the workplace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EC6163" w:rsidRPr="008F570C" w:rsidRDefault="003D4AFD" w:rsidP="003D4AFD">
            <w:pPr>
              <w:spacing w:line="226" w:lineRule="auto"/>
              <w:jc w:val="left"/>
              <w:rPr>
                <w:rFonts w:ascii="Arial Narrow" w:hAnsi="Arial Narrow" w:cs="Arial Narrow"/>
                <w:color w:val="000000"/>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tc>
      </w:tr>
      <w:tr w:rsidR="00BE6420" w:rsidRPr="008F570C">
        <w:tc>
          <w:tcPr>
            <w:tcW w:w="13176" w:type="dxa"/>
            <w:gridSpan w:val="13"/>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C06989" w:rsidRPr="00C06989">
              <w:rPr>
                <w:rFonts w:ascii="Arial Narrow" w:hAnsi="Arial Narrow" w:cs="Arial Narrow"/>
                <w:color w:val="000000"/>
              </w:rPr>
              <w:t xml:space="preserve">Understand the benefits of delegation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8F570C" w:rsidRDefault="00C06989" w:rsidP="00A477F8">
            <w:pPr>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Evaluate the benefits of delegation</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903287">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903287">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903287">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2E46EC" w:rsidRDefault="002E46EC" w:rsidP="0005312C">
            <w:pPr>
              <w:spacing w:line="216" w:lineRule="auto"/>
              <w:jc w:val="center"/>
              <w:rPr>
                <w:rFonts w:ascii="Arial Narrow" w:hAnsi="Arial Narrow" w:cs="Arial Narrow"/>
                <w:b/>
                <w:bCs/>
                <w:color w:val="000000"/>
                <w:sz w:val="18"/>
                <w:szCs w:val="18"/>
              </w:rPr>
            </w:pPr>
          </w:p>
          <w:p w:rsidR="002E46EC" w:rsidRDefault="002E46EC" w:rsidP="0005312C">
            <w:pPr>
              <w:spacing w:line="216" w:lineRule="auto"/>
              <w:jc w:val="center"/>
              <w:rPr>
                <w:rFonts w:ascii="Arial Narrow" w:hAnsi="Arial Narrow" w:cs="Arial Narrow"/>
                <w:b/>
                <w:bCs/>
                <w:color w:val="000000"/>
                <w:sz w:val="18"/>
                <w:szCs w:val="18"/>
              </w:rPr>
            </w:pPr>
          </w:p>
          <w:p w:rsidR="002E46EC" w:rsidRDefault="002E46EC" w:rsidP="0005312C">
            <w:pPr>
              <w:spacing w:line="216" w:lineRule="auto"/>
              <w:jc w:val="center"/>
              <w:rPr>
                <w:rFonts w:ascii="Arial Narrow" w:hAnsi="Arial Narrow" w:cs="Arial Narrow"/>
                <w:b/>
                <w:bCs/>
                <w:color w:val="000000"/>
                <w:sz w:val="18"/>
                <w:szCs w:val="18"/>
              </w:rPr>
            </w:pPr>
          </w:p>
          <w:p w:rsidR="002E46EC" w:rsidRPr="008F570C" w:rsidRDefault="002E46EC"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723A0B" w:rsidRPr="00A477F8" w:rsidRDefault="002E46EC" w:rsidP="00FD421B">
            <w:pPr>
              <w:numPr>
                <w:ilvl w:val="0"/>
                <w:numId w:val="6"/>
              </w:numPr>
              <w:tabs>
                <w:tab w:val="clear" w:pos="428"/>
                <w:tab w:val="num" w:pos="182"/>
              </w:tabs>
              <w:ind w:left="182" w:hanging="180"/>
              <w:jc w:val="left"/>
              <w:rPr>
                <w:rFonts w:ascii="Arial Narrow" w:hAnsi="Arial Narrow" w:cs="Arial Narrow"/>
                <w:sz w:val="18"/>
                <w:szCs w:val="18"/>
              </w:rPr>
            </w:pPr>
            <w:r w:rsidRPr="00A477F8">
              <w:rPr>
                <w:rFonts w:ascii="Arial Narrow" w:hAnsi="Arial Narrow" w:cs="Arial Narrow"/>
                <w:sz w:val="18"/>
                <w:szCs w:val="18"/>
              </w:rPr>
              <w:t>The benefits of effective delegation have not been evaluated, or the benefits are incorrect or inappropriate, or the benefits of effective delegation have been merely listed or stated with no evaluation to provide a conclusion or recommendations</w:t>
            </w:r>
          </w:p>
        </w:tc>
        <w:tc>
          <w:tcPr>
            <w:tcW w:w="2504" w:type="dxa"/>
            <w:gridSpan w:val="3"/>
            <w:vMerge w:val="restart"/>
          </w:tcPr>
          <w:p w:rsidR="00723A0B" w:rsidRPr="00A477F8" w:rsidRDefault="002E46EC" w:rsidP="00FD421B">
            <w:pPr>
              <w:numPr>
                <w:ilvl w:val="0"/>
                <w:numId w:val="6"/>
              </w:numPr>
              <w:tabs>
                <w:tab w:val="clear" w:pos="428"/>
                <w:tab w:val="num" w:pos="182"/>
              </w:tabs>
              <w:ind w:left="182" w:hanging="180"/>
              <w:jc w:val="left"/>
              <w:rPr>
                <w:rFonts w:ascii="Arial Narrow" w:hAnsi="Arial Narrow" w:cs="Arial Narrow"/>
                <w:sz w:val="18"/>
                <w:szCs w:val="18"/>
              </w:rPr>
            </w:pPr>
            <w:r w:rsidRPr="00A477F8">
              <w:rPr>
                <w:rFonts w:ascii="Arial Narrow" w:hAnsi="Arial Narrow" w:cs="Arial Narrow"/>
                <w:sz w:val="18"/>
                <w:szCs w:val="18"/>
              </w:rPr>
              <w:t>The benefits of effective delegation have been correctly and appropriately evaluated to provide a conclusion or recommendations, although the evaluation is limited to the benefits for the appraiser and the appraisee</w:t>
            </w:r>
          </w:p>
        </w:tc>
        <w:tc>
          <w:tcPr>
            <w:tcW w:w="2505" w:type="dxa"/>
            <w:gridSpan w:val="4"/>
            <w:vMerge w:val="restart"/>
          </w:tcPr>
          <w:p w:rsidR="002E46EC" w:rsidRPr="00A477F8" w:rsidRDefault="002E46EC" w:rsidP="00FD421B">
            <w:pPr>
              <w:numPr>
                <w:ilvl w:val="0"/>
                <w:numId w:val="6"/>
              </w:numPr>
              <w:tabs>
                <w:tab w:val="clear" w:pos="428"/>
                <w:tab w:val="num" w:pos="182"/>
              </w:tabs>
              <w:ind w:left="182" w:hanging="180"/>
              <w:jc w:val="left"/>
              <w:rPr>
                <w:rFonts w:ascii="Arial Narrow" w:hAnsi="Arial Narrow" w:cs="Arial Narrow"/>
                <w:sz w:val="18"/>
                <w:szCs w:val="18"/>
              </w:rPr>
            </w:pPr>
            <w:r w:rsidRPr="00A477F8">
              <w:rPr>
                <w:rFonts w:ascii="Arial Narrow" w:hAnsi="Arial Narrow" w:cs="Arial Narrow"/>
                <w:sz w:val="18"/>
                <w:szCs w:val="18"/>
              </w:rPr>
              <w:t>The benefits of effective delegation for the appraiser, appraisee and for the organisation have been correctly and appropriately evaluated to provide a conclusion or recommendations</w:t>
            </w:r>
          </w:p>
          <w:p w:rsidR="00723A0B" w:rsidRPr="00A477F8" w:rsidRDefault="00723A0B" w:rsidP="00FD421B">
            <w:pPr>
              <w:tabs>
                <w:tab w:val="left" w:pos="34"/>
                <w:tab w:val="num" w:pos="182"/>
              </w:tabs>
              <w:spacing w:line="216" w:lineRule="auto"/>
              <w:ind w:left="182" w:hanging="180"/>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FD421B">
            <w:pPr>
              <w:tabs>
                <w:tab w:val="num" w:pos="182"/>
              </w:tabs>
              <w:spacing w:line="216" w:lineRule="auto"/>
              <w:ind w:left="182" w:hanging="180"/>
              <w:jc w:val="center"/>
              <w:rPr>
                <w:rFonts w:ascii="Arial Narrow" w:hAnsi="Arial Narrow" w:cs="Arial Narrow"/>
                <w:b/>
                <w:bCs/>
                <w:color w:val="000000"/>
                <w:sz w:val="22"/>
                <w:szCs w:val="22"/>
              </w:rPr>
            </w:pPr>
          </w:p>
        </w:tc>
        <w:tc>
          <w:tcPr>
            <w:tcW w:w="2504" w:type="dxa"/>
            <w:gridSpan w:val="3"/>
            <w:vMerge/>
          </w:tcPr>
          <w:p w:rsidR="00723A0B" w:rsidRPr="008F570C" w:rsidRDefault="00723A0B" w:rsidP="00FD421B">
            <w:pPr>
              <w:tabs>
                <w:tab w:val="num" w:pos="182"/>
              </w:tabs>
              <w:spacing w:line="216" w:lineRule="auto"/>
              <w:ind w:left="182" w:hanging="180"/>
              <w:jc w:val="center"/>
              <w:rPr>
                <w:rFonts w:ascii="Arial Narrow" w:hAnsi="Arial Narrow" w:cs="Arial Narrow"/>
                <w:b/>
                <w:bCs/>
                <w:color w:val="000000"/>
                <w:sz w:val="22"/>
                <w:szCs w:val="22"/>
              </w:rPr>
            </w:pPr>
          </w:p>
        </w:tc>
        <w:tc>
          <w:tcPr>
            <w:tcW w:w="2505" w:type="dxa"/>
            <w:gridSpan w:val="4"/>
            <w:vMerge/>
          </w:tcPr>
          <w:p w:rsidR="00723A0B" w:rsidRPr="008F570C" w:rsidRDefault="00723A0B" w:rsidP="00FD421B">
            <w:pPr>
              <w:tabs>
                <w:tab w:val="num" w:pos="182"/>
              </w:tabs>
              <w:spacing w:line="216" w:lineRule="auto"/>
              <w:ind w:left="182" w:hanging="180"/>
              <w:jc w:val="center"/>
              <w:rPr>
                <w:rFonts w:ascii="Arial Narrow" w:hAnsi="Arial Narrow" w:cs="Arial Narrow"/>
                <w:b/>
                <w:bCs/>
                <w:color w:val="000000"/>
                <w:sz w:val="22"/>
                <w:szCs w:val="22"/>
              </w:rPr>
            </w:pPr>
          </w:p>
        </w:tc>
        <w:tc>
          <w:tcPr>
            <w:tcW w:w="1417" w:type="dxa"/>
            <w:gridSpan w:val="2"/>
            <w:vAlign w:val="center"/>
          </w:tcPr>
          <w:p w:rsidR="00723A0B"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23A0B"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03287" w:rsidRPr="008F570C">
        <w:trPr>
          <w:trHeight w:val="312"/>
        </w:trPr>
        <w:tc>
          <w:tcPr>
            <w:tcW w:w="2518" w:type="dxa"/>
            <w:vMerge w:val="restart"/>
          </w:tcPr>
          <w:p w:rsidR="00903287" w:rsidRPr="008F570C" w:rsidRDefault="00903287" w:rsidP="0005312C">
            <w:pPr>
              <w:spacing w:line="216" w:lineRule="auto"/>
              <w:jc w:val="left"/>
              <w:rPr>
                <w:rFonts w:ascii="Arial Narrow" w:hAnsi="Arial Narrow" w:cs="Arial Narrow"/>
                <w:color w:val="000000"/>
                <w:sz w:val="22"/>
                <w:szCs w:val="22"/>
              </w:rPr>
            </w:pPr>
          </w:p>
          <w:p w:rsidR="00903287" w:rsidRPr="008F570C" w:rsidRDefault="0090328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903287" w:rsidRPr="008F570C" w:rsidRDefault="00903287" w:rsidP="00A477F8">
            <w:pPr>
              <w:spacing w:line="216" w:lineRule="auto"/>
              <w:jc w:val="left"/>
              <w:rPr>
                <w:rFonts w:ascii="Arial Narrow" w:hAnsi="Arial Narrow" w:cs="Arial Narrow"/>
                <w:color w:val="000000"/>
              </w:rPr>
            </w:pPr>
            <w:r>
              <w:rPr>
                <w:rFonts w:ascii="Arial Narrow" w:hAnsi="Arial Narrow" w:cs="Arial Narrow"/>
                <w:color w:val="000000"/>
                <w:sz w:val="18"/>
                <w:szCs w:val="18"/>
              </w:rPr>
              <w:t>Explain how delegation can be used to empower others</w:t>
            </w:r>
          </w:p>
        </w:tc>
        <w:tc>
          <w:tcPr>
            <w:tcW w:w="2504" w:type="dxa"/>
            <w:gridSpan w:val="2"/>
          </w:tcPr>
          <w:p w:rsidR="00903287" w:rsidRPr="008F570C" w:rsidRDefault="00903287" w:rsidP="00FD421B">
            <w:pPr>
              <w:tabs>
                <w:tab w:val="num" w:pos="182"/>
              </w:tabs>
              <w:ind w:left="182" w:hanging="180"/>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903287" w:rsidRPr="008F570C" w:rsidRDefault="00903287" w:rsidP="00FD421B">
            <w:pPr>
              <w:tabs>
                <w:tab w:val="num" w:pos="182"/>
              </w:tabs>
              <w:ind w:left="182" w:hanging="180"/>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903287" w:rsidRPr="008F570C" w:rsidRDefault="00903287" w:rsidP="00FD421B">
            <w:pPr>
              <w:tabs>
                <w:tab w:val="num" w:pos="182"/>
              </w:tabs>
              <w:ind w:left="182" w:hanging="180"/>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903287" w:rsidRPr="008F570C" w:rsidRDefault="00903287" w:rsidP="0005312C">
            <w:pPr>
              <w:spacing w:line="216" w:lineRule="auto"/>
              <w:jc w:val="center"/>
              <w:rPr>
                <w:rFonts w:ascii="Arial Narrow" w:hAnsi="Arial Narrow" w:cs="Arial Narrow"/>
                <w:b/>
                <w:bCs/>
                <w:color w:val="000000"/>
                <w:sz w:val="18"/>
                <w:szCs w:val="18"/>
              </w:rPr>
            </w:pPr>
          </w:p>
          <w:p w:rsidR="00903287" w:rsidRPr="008F570C" w:rsidRDefault="00903287" w:rsidP="0005312C">
            <w:pPr>
              <w:spacing w:line="216" w:lineRule="auto"/>
              <w:jc w:val="center"/>
              <w:rPr>
                <w:rFonts w:ascii="Arial Narrow" w:hAnsi="Arial Narrow" w:cs="Arial Narrow"/>
                <w:b/>
                <w:bCs/>
                <w:color w:val="000000"/>
                <w:sz w:val="18"/>
                <w:szCs w:val="18"/>
              </w:rPr>
            </w:pPr>
          </w:p>
          <w:p w:rsidR="00903287" w:rsidRPr="008F570C" w:rsidRDefault="00903287" w:rsidP="0005312C">
            <w:pPr>
              <w:spacing w:line="216" w:lineRule="auto"/>
              <w:jc w:val="center"/>
              <w:rPr>
                <w:rFonts w:ascii="Arial Narrow" w:hAnsi="Arial Narrow" w:cs="Arial Narrow"/>
                <w:b/>
                <w:bCs/>
                <w:color w:val="000000"/>
                <w:sz w:val="18"/>
                <w:szCs w:val="18"/>
              </w:rPr>
            </w:pPr>
          </w:p>
          <w:p w:rsidR="00903287" w:rsidRDefault="00903287" w:rsidP="0005312C">
            <w:pPr>
              <w:spacing w:line="216" w:lineRule="auto"/>
              <w:jc w:val="center"/>
              <w:rPr>
                <w:rFonts w:ascii="Arial Narrow" w:hAnsi="Arial Narrow" w:cs="Arial Narrow"/>
                <w:b/>
                <w:bCs/>
                <w:color w:val="000000"/>
                <w:sz w:val="18"/>
                <w:szCs w:val="18"/>
              </w:rPr>
            </w:pPr>
          </w:p>
          <w:p w:rsidR="00903287" w:rsidRDefault="00903287" w:rsidP="00903287">
            <w:pPr>
              <w:spacing w:line="216" w:lineRule="auto"/>
              <w:rPr>
                <w:rFonts w:ascii="Arial Narrow" w:hAnsi="Arial Narrow" w:cs="Arial Narrow"/>
                <w:b/>
                <w:bCs/>
                <w:color w:val="000000"/>
                <w:sz w:val="18"/>
                <w:szCs w:val="18"/>
              </w:rPr>
            </w:pPr>
          </w:p>
          <w:p w:rsidR="00903287" w:rsidRDefault="00903287" w:rsidP="00903287">
            <w:pPr>
              <w:spacing w:line="216" w:lineRule="auto"/>
              <w:rPr>
                <w:rFonts w:ascii="Arial Narrow" w:hAnsi="Arial Narrow" w:cs="Arial Narrow"/>
                <w:b/>
                <w:bCs/>
                <w:color w:val="000000"/>
                <w:sz w:val="18"/>
                <w:szCs w:val="18"/>
              </w:rPr>
            </w:pPr>
          </w:p>
          <w:p w:rsidR="00903287" w:rsidRPr="008F570C" w:rsidRDefault="00903287" w:rsidP="00903287">
            <w:pPr>
              <w:spacing w:line="216" w:lineRule="auto"/>
              <w:rPr>
                <w:rFonts w:ascii="Arial Narrow" w:hAnsi="Arial Narrow" w:cs="Arial Narrow"/>
                <w:b/>
                <w:bCs/>
                <w:color w:val="000000"/>
                <w:sz w:val="18"/>
                <w:szCs w:val="18"/>
              </w:rPr>
            </w:pPr>
          </w:p>
          <w:p w:rsidR="00903287" w:rsidRPr="008F570C" w:rsidRDefault="00903287" w:rsidP="0005312C">
            <w:pPr>
              <w:spacing w:line="216" w:lineRule="auto"/>
              <w:jc w:val="center"/>
              <w:rPr>
                <w:rFonts w:ascii="Arial Narrow" w:hAnsi="Arial Narrow" w:cs="Arial Narrow"/>
                <w:b/>
                <w:bCs/>
                <w:color w:val="000000"/>
                <w:sz w:val="18"/>
                <w:szCs w:val="18"/>
              </w:rPr>
            </w:pPr>
          </w:p>
          <w:p w:rsidR="00903287" w:rsidRPr="008F570C" w:rsidRDefault="00903287" w:rsidP="0005312C">
            <w:pPr>
              <w:spacing w:line="216" w:lineRule="auto"/>
              <w:jc w:val="center"/>
              <w:rPr>
                <w:rFonts w:ascii="Arial Narrow" w:hAnsi="Arial Narrow" w:cs="Arial Narrow"/>
                <w:b/>
                <w:bCs/>
                <w:color w:val="000000"/>
                <w:sz w:val="18"/>
                <w:szCs w:val="18"/>
              </w:rPr>
            </w:pPr>
          </w:p>
        </w:tc>
      </w:tr>
      <w:tr w:rsidR="00903287" w:rsidRPr="008F570C">
        <w:trPr>
          <w:trHeight w:val="312"/>
        </w:trPr>
        <w:tc>
          <w:tcPr>
            <w:tcW w:w="2518" w:type="dxa"/>
            <w:vMerge/>
          </w:tcPr>
          <w:p w:rsidR="00903287" w:rsidRPr="008F570C" w:rsidRDefault="00903287" w:rsidP="00203339">
            <w:pPr>
              <w:numPr>
                <w:ilvl w:val="0"/>
                <w:numId w:val="9"/>
              </w:numPr>
              <w:spacing w:line="216" w:lineRule="auto"/>
              <w:jc w:val="left"/>
              <w:rPr>
                <w:rFonts w:ascii="Arial Narrow" w:hAnsi="Arial Narrow" w:cs="Arial Narrow"/>
                <w:color w:val="000000"/>
                <w:sz w:val="18"/>
                <w:szCs w:val="18"/>
              </w:rPr>
            </w:pPr>
          </w:p>
        </w:tc>
        <w:tc>
          <w:tcPr>
            <w:tcW w:w="2504" w:type="dxa"/>
            <w:gridSpan w:val="2"/>
            <w:vMerge w:val="restart"/>
          </w:tcPr>
          <w:p w:rsidR="00903287" w:rsidRPr="00A477F8" w:rsidRDefault="00903287" w:rsidP="00FD421B">
            <w:pPr>
              <w:numPr>
                <w:ilvl w:val="0"/>
                <w:numId w:val="9"/>
              </w:numPr>
              <w:tabs>
                <w:tab w:val="num" w:pos="182"/>
              </w:tabs>
              <w:ind w:left="182" w:hanging="180"/>
              <w:jc w:val="left"/>
              <w:rPr>
                <w:rFonts w:ascii="Arial Narrow" w:hAnsi="Arial Narrow" w:cs="Arial Narrow"/>
                <w:sz w:val="18"/>
                <w:szCs w:val="18"/>
              </w:rPr>
            </w:pPr>
            <w:r w:rsidRPr="00A477F8">
              <w:rPr>
                <w:rFonts w:ascii="Arial Narrow" w:hAnsi="Arial Narrow" w:cs="Arial Narrow"/>
                <w:sz w:val="18"/>
                <w:szCs w:val="18"/>
              </w:rPr>
              <w:t>How delegation can be used to empower others is not explained, or the explanation is incorrect or inappropriate, or how delegation can be used to empower others is merely listed or stated with no account of the practices of delegation provided to explain exactly how</w:t>
            </w:r>
          </w:p>
        </w:tc>
        <w:tc>
          <w:tcPr>
            <w:tcW w:w="2504" w:type="dxa"/>
            <w:gridSpan w:val="3"/>
            <w:vMerge w:val="restart"/>
          </w:tcPr>
          <w:p w:rsidR="00903287" w:rsidRPr="00A477F8" w:rsidRDefault="00903287" w:rsidP="00FD421B">
            <w:pPr>
              <w:numPr>
                <w:ilvl w:val="0"/>
                <w:numId w:val="9"/>
              </w:numPr>
              <w:tabs>
                <w:tab w:val="num" w:pos="182"/>
              </w:tabs>
              <w:ind w:left="182" w:hanging="180"/>
              <w:jc w:val="left"/>
              <w:rPr>
                <w:rFonts w:ascii="Arial Narrow" w:hAnsi="Arial Narrow" w:cs="Arial Narrow"/>
                <w:sz w:val="18"/>
                <w:szCs w:val="18"/>
              </w:rPr>
            </w:pPr>
            <w:r w:rsidRPr="00A477F8">
              <w:rPr>
                <w:rFonts w:ascii="Arial Narrow" w:hAnsi="Arial Narrow" w:cs="Arial Narrow"/>
                <w:sz w:val="18"/>
                <w:szCs w:val="18"/>
              </w:rPr>
              <w:t xml:space="preserve">A correct and appropriate account of the practices of delegation is provided that explains how delegation can be used to empower others, although the practices of delegation do not cover all levels of delegation </w:t>
            </w:r>
          </w:p>
        </w:tc>
        <w:tc>
          <w:tcPr>
            <w:tcW w:w="2505" w:type="dxa"/>
            <w:gridSpan w:val="4"/>
            <w:vMerge w:val="restart"/>
          </w:tcPr>
          <w:p w:rsidR="00903287" w:rsidRPr="00A477F8" w:rsidRDefault="00903287" w:rsidP="00FD421B">
            <w:pPr>
              <w:numPr>
                <w:ilvl w:val="0"/>
                <w:numId w:val="9"/>
              </w:numPr>
              <w:tabs>
                <w:tab w:val="num" w:pos="182"/>
              </w:tabs>
              <w:ind w:left="182" w:hanging="180"/>
              <w:jc w:val="left"/>
              <w:rPr>
                <w:rFonts w:ascii="Arial Narrow" w:hAnsi="Arial Narrow" w:cs="Arial Narrow"/>
                <w:sz w:val="18"/>
                <w:szCs w:val="18"/>
              </w:rPr>
            </w:pPr>
            <w:r w:rsidRPr="00A477F8">
              <w:rPr>
                <w:rFonts w:ascii="Arial Narrow" w:hAnsi="Arial Narrow" w:cs="Arial Narrow"/>
                <w:sz w:val="18"/>
                <w:szCs w:val="18"/>
              </w:rPr>
              <w:t>A correct and appropriate account of the practices of delegation at all levels of delegation is provided that explains how delegation can be used to empower others</w:t>
            </w:r>
          </w:p>
        </w:tc>
        <w:tc>
          <w:tcPr>
            <w:tcW w:w="3145" w:type="dxa"/>
            <w:gridSpan w:val="3"/>
            <w:vMerge/>
            <w:vAlign w:val="center"/>
          </w:tcPr>
          <w:p w:rsidR="00903287" w:rsidRPr="008F570C" w:rsidRDefault="00903287" w:rsidP="0005312C">
            <w:pPr>
              <w:spacing w:line="216" w:lineRule="auto"/>
              <w:jc w:val="center"/>
              <w:rPr>
                <w:rFonts w:ascii="Arial Narrow" w:hAnsi="Arial Narrow" w:cs="Arial Narrow"/>
                <w:b/>
                <w:bCs/>
                <w:color w:val="000000"/>
                <w:sz w:val="18"/>
                <w:szCs w:val="18"/>
              </w:rPr>
            </w:pPr>
          </w:p>
        </w:tc>
      </w:tr>
      <w:tr w:rsidR="00903287" w:rsidRPr="008F570C" w:rsidTr="00FD421B">
        <w:trPr>
          <w:trHeight w:val="727"/>
        </w:trPr>
        <w:tc>
          <w:tcPr>
            <w:tcW w:w="2518" w:type="dxa"/>
            <w:vMerge/>
          </w:tcPr>
          <w:p w:rsidR="00903287" w:rsidRPr="008F570C" w:rsidRDefault="00903287" w:rsidP="0005312C">
            <w:pPr>
              <w:spacing w:line="216" w:lineRule="auto"/>
              <w:jc w:val="left"/>
              <w:rPr>
                <w:rFonts w:ascii="Arial Narrow" w:hAnsi="Arial Narrow" w:cs="Arial Narrow"/>
                <w:color w:val="000000"/>
                <w:sz w:val="22"/>
                <w:szCs w:val="22"/>
              </w:rPr>
            </w:pPr>
          </w:p>
        </w:tc>
        <w:tc>
          <w:tcPr>
            <w:tcW w:w="2504" w:type="dxa"/>
            <w:gridSpan w:val="2"/>
            <w:vMerge/>
          </w:tcPr>
          <w:p w:rsidR="00903287" w:rsidRPr="008F570C" w:rsidRDefault="0090328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03287" w:rsidRPr="008F570C" w:rsidRDefault="0090328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03287" w:rsidRPr="008F570C" w:rsidRDefault="0090328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03287"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903287"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903287" w:rsidRPr="008F570C" w:rsidRDefault="0090328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lastRenderedPageBreak/>
              <w:t xml:space="preserve">Assessment comments </w:t>
            </w:r>
            <w:r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C1656E" w:rsidRPr="00C1656E">
              <w:rPr>
                <w:rFonts w:ascii="Arial Narrow" w:hAnsi="Arial Narrow" w:cs="Arial Narrow"/>
                <w:color w:val="000000"/>
              </w:rPr>
              <w:t xml:space="preserve">Be able to delegate effectively in the workplace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Pr="00A477F8" w:rsidRDefault="00F10FED" w:rsidP="00A477F8">
            <w:pPr>
              <w:spacing w:line="216" w:lineRule="auto"/>
              <w:jc w:val="left"/>
              <w:rPr>
                <w:color w:val="000000"/>
                <w:sz w:val="18"/>
                <w:szCs w:val="18"/>
              </w:rPr>
            </w:pPr>
            <w:r w:rsidRPr="00A477F8">
              <w:rPr>
                <w:color w:val="000000"/>
                <w:sz w:val="18"/>
                <w:szCs w:val="18"/>
              </w:rPr>
              <w:t>AC 2.1</w:t>
            </w:r>
          </w:p>
          <w:p w:rsidR="00F10FED" w:rsidRPr="00A477F8" w:rsidRDefault="00C1656E" w:rsidP="00A477F8">
            <w:pPr>
              <w:jc w:val="left"/>
              <w:rPr>
                <w:color w:val="000000"/>
                <w:sz w:val="18"/>
                <w:szCs w:val="18"/>
              </w:rPr>
            </w:pPr>
            <w:r w:rsidRPr="00A477F8">
              <w:rPr>
                <w:color w:val="000000"/>
                <w:sz w:val="18"/>
                <w:szCs w:val="18"/>
              </w:rPr>
              <w:t>Justify an appropriate process to follow when delegating work within your area of responsibility</w:t>
            </w:r>
          </w:p>
        </w:tc>
        <w:tc>
          <w:tcPr>
            <w:tcW w:w="2504" w:type="dxa"/>
            <w:gridSpan w:val="2"/>
          </w:tcPr>
          <w:p w:rsidR="00F10FED" w:rsidRPr="008F570C" w:rsidRDefault="008F6570" w:rsidP="0005312C">
            <w:pPr>
              <w:jc w:val="center"/>
              <w:rPr>
                <w:rFonts w:ascii="Arial Narrow" w:hAnsi="Arial Narrow" w:cs="Arial Narrow"/>
                <w:color w:val="000000"/>
                <w:sz w:val="22"/>
                <w:szCs w:val="22"/>
              </w:rPr>
            </w:pPr>
            <w:r>
              <w:rPr>
                <w:rFonts w:ascii="Arial Narrow" w:hAnsi="Arial Narrow" w:cs="Arial Narrow"/>
                <w:b/>
                <w:bCs/>
                <w:color w:val="000000"/>
              </w:rPr>
              <w:t>Referral [4/16</w:t>
            </w:r>
            <w:r w:rsidR="00F10FED" w:rsidRPr="008F570C">
              <w:rPr>
                <w:rFonts w:ascii="Arial Narrow" w:hAnsi="Arial Narrow" w:cs="Arial Narrow"/>
                <w:b/>
                <w:bCs/>
                <w:color w:val="000000"/>
              </w:rPr>
              <w:t>]</w:t>
            </w:r>
          </w:p>
        </w:tc>
        <w:tc>
          <w:tcPr>
            <w:tcW w:w="2504" w:type="dxa"/>
            <w:gridSpan w:val="3"/>
          </w:tcPr>
          <w:p w:rsidR="00F10FED" w:rsidRPr="008F570C" w:rsidRDefault="008F6570" w:rsidP="0005312C">
            <w:pPr>
              <w:jc w:val="center"/>
              <w:rPr>
                <w:rFonts w:ascii="Arial Narrow" w:hAnsi="Arial Narrow" w:cs="Arial Narrow"/>
                <w:color w:val="000000"/>
                <w:sz w:val="22"/>
                <w:szCs w:val="22"/>
              </w:rPr>
            </w:pPr>
            <w:r>
              <w:rPr>
                <w:rFonts w:ascii="Arial Narrow" w:hAnsi="Arial Narrow" w:cs="Arial Narrow"/>
                <w:b/>
                <w:bCs/>
                <w:color w:val="000000"/>
              </w:rPr>
              <w:t>Pass [8/16</w:t>
            </w:r>
            <w:r w:rsidR="00F10FED" w:rsidRPr="008F570C">
              <w:rPr>
                <w:rFonts w:ascii="Arial Narrow" w:hAnsi="Arial Narrow" w:cs="Arial Narrow"/>
                <w:b/>
                <w:bCs/>
                <w:color w:val="000000"/>
              </w:rPr>
              <w:t>]</w:t>
            </w:r>
          </w:p>
        </w:tc>
        <w:tc>
          <w:tcPr>
            <w:tcW w:w="2505" w:type="dxa"/>
            <w:gridSpan w:val="4"/>
          </w:tcPr>
          <w:p w:rsidR="00F10FED" w:rsidRPr="008F570C" w:rsidRDefault="008F6570" w:rsidP="0005312C">
            <w:pPr>
              <w:jc w:val="center"/>
              <w:rPr>
                <w:rFonts w:ascii="Arial Narrow" w:hAnsi="Arial Narrow" w:cs="Arial Narrow"/>
                <w:color w:val="000000"/>
                <w:sz w:val="22"/>
                <w:szCs w:val="22"/>
              </w:rPr>
            </w:pPr>
            <w:r>
              <w:rPr>
                <w:rFonts w:ascii="Arial Narrow" w:hAnsi="Arial Narrow" w:cs="Arial Narrow"/>
                <w:b/>
                <w:bCs/>
                <w:color w:val="000000"/>
              </w:rPr>
              <w:t>Good Pass [12/16</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2E46EC" w:rsidRDefault="002E46EC" w:rsidP="0005312C">
            <w:pPr>
              <w:spacing w:line="216" w:lineRule="auto"/>
              <w:jc w:val="center"/>
              <w:rPr>
                <w:rFonts w:ascii="Arial Narrow" w:hAnsi="Arial Narrow" w:cs="Arial Narrow"/>
                <w:b/>
                <w:bCs/>
                <w:color w:val="000000"/>
                <w:sz w:val="18"/>
                <w:szCs w:val="18"/>
              </w:rPr>
            </w:pPr>
          </w:p>
          <w:p w:rsidR="002E46EC" w:rsidRDefault="002E46EC" w:rsidP="0005312C">
            <w:pPr>
              <w:spacing w:line="216" w:lineRule="auto"/>
              <w:jc w:val="center"/>
              <w:rPr>
                <w:rFonts w:ascii="Arial Narrow" w:hAnsi="Arial Narrow" w:cs="Arial Narrow"/>
                <w:b/>
                <w:bCs/>
                <w:color w:val="000000"/>
                <w:sz w:val="18"/>
                <w:szCs w:val="18"/>
              </w:rPr>
            </w:pPr>
          </w:p>
          <w:p w:rsidR="008F6570" w:rsidRDefault="008F6570" w:rsidP="0005312C">
            <w:pPr>
              <w:spacing w:line="216" w:lineRule="auto"/>
              <w:jc w:val="center"/>
              <w:rPr>
                <w:rFonts w:ascii="Arial Narrow" w:hAnsi="Arial Narrow" w:cs="Arial Narrow"/>
                <w:b/>
                <w:bCs/>
                <w:color w:val="000000"/>
                <w:sz w:val="18"/>
                <w:szCs w:val="18"/>
              </w:rPr>
            </w:pPr>
          </w:p>
          <w:p w:rsidR="002E46EC" w:rsidRDefault="002E46EC" w:rsidP="0005312C">
            <w:pPr>
              <w:spacing w:line="216" w:lineRule="auto"/>
              <w:jc w:val="center"/>
              <w:rPr>
                <w:rFonts w:ascii="Arial Narrow" w:hAnsi="Arial Narrow" w:cs="Arial Narrow"/>
                <w:b/>
                <w:bCs/>
                <w:color w:val="000000"/>
                <w:sz w:val="18"/>
                <w:szCs w:val="18"/>
              </w:rPr>
            </w:pPr>
          </w:p>
          <w:p w:rsidR="002E46EC" w:rsidRPr="008F570C" w:rsidRDefault="002E46EC"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A477F8" w:rsidRDefault="00A0624C" w:rsidP="00A477F8">
            <w:pPr>
              <w:spacing w:line="216" w:lineRule="auto"/>
              <w:jc w:val="left"/>
              <w:rPr>
                <w:color w:val="000000"/>
                <w:sz w:val="18"/>
                <w:szCs w:val="18"/>
              </w:rPr>
            </w:pPr>
          </w:p>
        </w:tc>
        <w:tc>
          <w:tcPr>
            <w:tcW w:w="2504" w:type="dxa"/>
            <w:gridSpan w:val="2"/>
            <w:vMerge w:val="restart"/>
          </w:tcPr>
          <w:p w:rsidR="00A0624C" w:rsidRPr="00A477F8" w:rsidRDefault="002E46EC" w:rsidP="00A477F8">
            <w:pPr>
              <w:numPr>
                <w:ilvl w:val="0"/>
                <w:numId w:val="6"/>
              </w:numPr>
              <w:jc w:val="left"/>
              <w:rPr>
                <w:rFonts w:ascii="Arial Narrow" w:hAnsi="Arial Narrow" w:cs="Arial Narrow"/>
                <w:sz w:val="18"/>
                <w:szCs w:val="18"/>
              </w:rPr>
            </w:pPr>
            <w:r w:rsidRPr="00A477F8">
              <w:rPr>
                <w:rFonts w:ascii="Arial Narrow" w:hAnsi="Arial Narrow" w:cs="Arial Narrow"/>
                <w:sz w:val="18"/>
                <w:szCs w:val="18"/>
              </w:rPr>
              <w:t>An appropriate process to follow when delegating work within your area of responsibility has not been justified, or the process is incorrect or is not appropriate, or a process has been merely listed or described with no argument or rationale presented</w:t>
            </w:r>
          </w:p>
        </w:tc>
        <w:tc>
          <w:tcPr>
            <w:tcW w:w="2504" w:type="dxa"/>
            <w:gridSpan w:val="3"/>
            <w:vMerge w:val="restart"/>
          </w:tcPr>
          <w:p w:rsidR="002E46EC" w:rsidRPr="00A477F8" w:rsidRDefault="002E46EC" w:rsidP="00A477F8">
            <w:pPr>
              <w:numPr>
                <w:ilvl w:val="0"/>
                <w:numId w:val="6"/>
              </w:numPr>
              <w:jc w:val="left"/>
              <w:rPr>
                <w:rFonts w:ascii="Arial Narrow" w:hAnsi="Arial Narrow" w:cs="Arial Narrow"/>
                <w:sz w:val="18"/>
                <w:szCs w:val="18"/>
              </w:rPr>
            </w:pPr>
            <w:r w:rsidRPr="00A477F8">
              <w:rPr>
                <w:rFonts w:ascii="Arial Narrow" w:hAnsi="Arial Narrow" w:cs="Arial Narrow"/>
                <w:sz w:val="18"/>
                <w:szCs w:val="18"/>
              </w:rPr>
              <w:t>An argument or rationale has been used to justify a correct and appropriate process to follow when delegating work within your area of responsibility, although the argument or rationale has not considered all levels of delegation</w:t>
            </w:r>
          </w:p>
          <w:p w:rsidR="00A0624C" w:rsidRPr="00A477F8" w:rsidRDefault="00A0624C" w:rsidP="00A477F8">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2E46EC" w:rsidRPr="00A477F8" w:rsidRDefault="002E46EC" w:rsidP="00A477F8">
            <w:pPr>
              <w:numPr>
                <w:ilvl w:val="0"/>
                <w:numId w:val="6"/>
              </w:numPr>
              <w:jc w:val="left"/>
              <w:rPr>
                <w:rFonts w:ascii="Arial Narrow" w:hAnsi="Arial Narrow" w:cs="Arial Narrow"/>
                <w:sz w:val="18"/>
                <w:szCs w:val="18"/>
              </w:rPr>
            </w:pPr>
            <w:r w:rsidRPr="00A477F8">
              <w:rPr>
                <w:rFonts w:ascii="Arial Narrow" w:hAnsi="Arial Narrow" w:cs="Arial Narrow"/>
                <w:sz w:val="18"/>
                <w:szCs w:val="18"/>
              </w:rPr>
              <w:t>An argument or rationale that considers all levels of delegation has been used to justify a correct and appropriate process to follow when delegating work within your area of responsibility</w:t>
            </w:r>
          </w:p>
          <w:p w:rsidR="00A0624C" w:rsidRPr="00A477F8" w:rsidRDefault="00A0624C" w:rsidP="00A477F8">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A477F8" w:rsidRDefault="00A0624C" w:rsidP="00A477F8">
            <w:pPr>
              <w:spacing w:line="216" w:lineRule="auto"/>
              <w:jc w:val="left"/>
              <w:rPr>
                <w:color w:val="000000"/>
                <w:sz w:val="18"/>
                <w:szCs w:val="18"/>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A0624C"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E60B4" w:rsidRPr="008F570C">
        <w:trPr>
          <w:trHeight w:val="312"/>
        </w:trPr>
        <w:tc>
          <w:tcPr>
            <w:tcW w:w="2518" w:type="dxa"/>
            <w:vMerge w:val="restart"/>
          </w:tcPr>
          <w:p w:rsidR="00DE60B4" w:rsidRPr="00A477F8" w:rsidRDefault="00DE60B4" w:rsidP="00A477F8">
            <w:pPr>
              <w:spacing w:line="216" w:lineRule="auto"/>
              <w:jc w:val="left"/>
              <w:rPr>
                <w:color w:val="000000"/>
                <w:sz w:val="18"/>
                <w:szCs w:val="18"/>
              </w:rPr>
            </w:pPr>
          </w:p>
          <w:p w:rsidR="00DE60B4" w:rsidRPr="00A477F8" w:rsidRDefault="00DE60B4" w:rsidP="00A477F8">
            <w:pPr>
              <w:spacing w:line="216" w:lineRule="auto"/>
              <w:jc w:val="left"/>
              <w:rPr>
                <w:color w:val="000000"/>
                <w:sz w:val="18"/>
                <w:szCs w:val="18"/>
              </w:rPr>
            </w:pPr>
            <w:r w:rsidRPr="00A477F8">
              <w:rPr>
                <w:color w:val="000000"/>
                <w:sz w:val="18"/>
                <w:szCs w:val="18"/>
              </w:rPr>
              <w:t>AC 2.2</w:t>
            </w:r>
          </w:p>
          <w:p w:rsidR="00DE60B4" w:rsidRPr="00A477F8" w:rsidRDefault="00DE60B4" w:rsidP="00A477F8">
            <w:pPr>
              <w:spacing w:after="240" w:line="216" w:lineRule="auto"/>
              <w:jc w:val="left"/>
              <w:rPr>
                <w:color w:val="000000"/>
                <w:sz w:val="18"/>
                <w:szCs w:val="18"/>
              </w:rPr>
            </w:pPr>
            <w:r w:rsidRPr="00A477F8">
              <w:rPr>
                <w:color w:val="000000"/>
                <w:sz w:val="18"/>
                <w:szCs w:val="18"/>
              </w:rPr>
              <w:t>Allocate and monitor work that you have delegated within your own area of responsibility</w:t>
            </w:r>
          </w:p>
        </w:tc>
        <w:tc>
          <w:tcPr>
            <w:tcW w:w="2504" w:type="dxa"/>
            <w:gridSpan w:val="2"/>
          </w:tcPr>
          <w:p w:rsidR="00DE60B4" w:rsidRPr="008F570C" w:rsidRDefault="00DE60B4" w:rsidP="000256D3">
            <w:pPr>
              <w:jc w:val="center"/>
              <w:rPr>
                <w:rFonts w:ascii="Arial Narrow" w:hAnsi="Arial Narrow" w:cs="Arial Narrow"/>
                <w:color w:val="000000"/>
                <w:sz w:val="22"/>
                <w:szCs w:val="22"/>
              </w:rPr>
            </w:pPr>
            <w:r>
              <w:rPr>
                <w:rFonts w:ascii="Arial Narrow" w:hAnsi="Arial Narrow" w:cs="Arial Narrow"/>
                <w:b/>
                <w:bCs/>
                <w:color w:val="000000"/>
              </w:rPr>
              <w:t>Referral [5/20</w:t>
            </w:r>
            <w:r w:rsidRPr="008F570C">
              <w:rPr>
                <w:rFonts w:ascii="Arial Narrow" w:hAnsi="Arial Narrow" w:cs="Arial Narrow"/>
                <w:b/>
                <w:bCs/>
                <w:color w:val="000000"/>
              </w:rPr>
              <w:t>]</w:t>
            </w:r>
          </w:p>
        </w:tc>
        <w:tc>
          <w:tcPr>
            <w:tcW w:w="2504" w:type="dxa"/>
            <w:gridSpan w:val="3"/>
          </w:tcPr>
          <w:p w:rsidR="00DE60B4" w:rsidRPr="008F570C" w:rsidRDefault="00DE60B4" w:rsidP="000256D3">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rsidR="00DE60B4" w:rsidRPr="008F570C" w:rsidRDefault="00DE60B4" w:rsidP="000256D3">
            <w:pPr>
              <w:jc w:val="center"/>
              <w:rPr>
                <w:rFonts w:ascii="Arial Narrow" w:hAnsi="Arial Narrow" w:cs="Arial Narrow"/>
                <w:color w:val="000000"/>
                <w:sz w:val="22"/>
                <w:szCs w:val="22"/>
              </w:rPr>
            </w:pPr>
            <w:r>
              <w:rPr>
                <w:rFonts w:ascii="Arial Narrow" w:hAnsi="Arial Narrow" w:cs="Arial Narrow"/>
                <w:b/>
                <w:bCs/>
                <w:color w:val="000000"/>
              </w:rPr>
              <w:t>Good Pass [15/20</w:t>
            </w:r>
            <w:r w:rsidRPr="008F570C">
              <w:rPr>
                <w:rFonts w:ascii="Arial Narrow" w:hAnsi="Arial Narrow" w:cs="Arial Narrow"/>
                <w:b/>
                <w:bCs/>
                <w:color w:val="000000"/>
              </w:rPr>
              <w:t>]</w:t>
            </w:r>
          </w:p>
        </w:tc>
        <w:tc>
          <w:tcPr>
            <w:tcW w:w="3145" w:type="dxa"/>
            <w:gridSpan w:val="3"/>
            <w:vMerge w:val="restart"/>
            <w:vAlign w:val="center"/>
          </w:tcPr>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tc>
      </w:tr>
      <w:tr w:rsidR="00DE60B4" w:rsidRPr="008F570C">
        <w:trPr>
          <w:trHeight w:val="467"/>
        </w:trPr>
        <w:tc>
          <w:tcPr>
            <w:tcW w:w="2518" w:type="dxa"/>
            <w:vMerge/>
          </w:tcPr>
          <w:p w:rsidR="00DE60B4" w:rsidRPr="008F570C" w:rsidRDefault="00DE60B4" w:rsidP="002E46EC">
            <w:pPr>
              <w:numPr>
                <w:ilvl w:val="0"/>
                <w:numId w:val="11"/>
              </w:numPr>
              <w:spacing w:after="240" w:line="216" w:lineRule="auto"/>
              <w:jc w:val="left"/>
              <w:rPr>
                <w:rFonts w:ascii="Arial Narrow" w:hAnsi="Arial Narrow" w:cs="Arial Narrow"/>
                <w:color w:val="000000"/>
                <w:sz w:val="22"/>
                <w:szCs w:val="22"/>
              </w:rPr>
            </w:pPr>
          </w:p>
        </w:tc>
        <w:tc>
          <w:tcPr>
            <w:tcW w:w="2504" w:type="dxa"/>
            <w:gridSpan w:val="2"/>
            <w:vMerge w:val="restart"/>
          </w:tcPr>
          <w:p w:rsidR="00DE60B4" w:rsidRPr="00A477F8" w:rsidRDefault="00DE60B4" w:rsidP="00A477F8">
            <w:pPr>
              <w:numPr>
                <w:ilvl w:val="0"/>
                <w:numId w:val="11"/>
              </w:numPr>
              <w:jc w:val="left"/>
              <w:rPr>
                <w:rFonts w:ascii="Arial Narrow" w:hAnsi="Arial Narrow" w:cs="Arial Narrow"/>
                <w:sz w:val="18"/>
                <w:szCs w:val="18"/>
              </w:rPr>
            </w:pPr>
            <w:r w:rsidRPr="00A477F8">
              <w:rPr>
                <w:rFonts w:ascii="Arial Narrow" w:hAnsi="Arial Narrow" w:cs="Arial Narrow"/>
                <w:sz w:val="18"/>
                <w:szCs w:val="18"/>
              </w:rPr>
              <w:t xml:space="preserve">Work that has been delegated within your area of responsibility has not been allocated and monitored, or the delegated work has only been allocated </w:t>
            </w:r>
            <w:r w:rsidRPr="00A477F8">
              <w:rPr>
                <w:rFonts w:ascii="Arial Narrow" w:hAnsi="Arial Narrow" w:cs="Arial Narrow"/>
                <w:b/>
                <w:bCs/>
                <w:i/>
                <w:iCs/>
                <w:sz w:val="18"/>
                <w:szCs w:val="18"/>
              </w:rPr>
              <w:t>or</w:t>
            </w:r>
            <w:r w:rsidRPr="00A477F8">
              <w:rPr>
                <w:rFonts w:ascii="Arial Narrow" w:hAnsi="Arial Narrow" w:cs="Arial Narrow"/>
                <w:sz w:val="18"/>
                <w:szCs w:val="18"/>
              </w:rPr>
              <w:t xml:space="preserve"> monitored (but not both) or the delegated work has been allocated and/or monitored incorrectly or without following an appropriate process</w:t>
            </w:r>
          </w:p>
          <w:p w:rsidR="00DE60B4" w:rsidRPr="00A477F8" w:rsidRDefault="00DE60B4" w:rsidP="00A477F8">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DE60B4" w:rsidRPr="00A477F8" w:rsidRDefault="00DE60B4" w:rsidP="00A477F8">
            <w:pPr>
              <w:numPr>
                <w:ilvl w:val="0"/>
                <w:numId w:val="6"/>
              </w:numPr>
              <w:jc w:val="left"/>
              <w:rPr>
                <w:rFonts w:ascii="Arial Narrow" w:hAnsi="Arial Narrow" w:cs="Arial Narrow"/>
                <w:sz w:val="18"/>
                <w:szCs w:val="18"/>
              </w:rPr>
            </w:pPr>
            <w:r w:rsidRPr="00A477F8">
              <w:rPr>
                <w:rFonts w:ascii="Arial Narrow" w:hAnsi="Arial Narrow" w:cs="Arial Narrow"/>
                <w:sz w:val="18"/>
                <w:szCs w:val="18"/>
              </w:rPr>
              <w:t>Work that has been delegated within your area of responsibility has been correctly allocated and monitored following an appropriate process, although monitoring is informal and ad hoc</w:t>
            </w:r>
          </w:p>
          <w:p w:rsidR="00DE60B4" w:rsidRPr="00A477F8" w:rsidRDefault="00DE60B4" w:rsidP="00A477F8">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DE60B4" w:rsidRPr="00A477F8" w:rsidRDefault="00DE60B4" w:rsidP="00A477F8">
            <w:pPr>
              <w:numPr>
                <w:ilvl w:val="0"/>
                <w:numId w:val="6"/>
              </w:numPr>
              <w:jc w:val="left"/>
              <w:rPr>
                <w:rFonts w:ascii="Arial Narrow" w:hAnsi="Arial Narrow" w:cs="Arial Narrow"/>
                <w:sz w:val="18"/>
                <w:szCs w:val="18"/>
              </w:rPr>
            </w:pPr>
            <w:r w:rsidRPr="00A477F8">
              <w:rPr>
                <w:rFonts w:ascii="Arial Narrow" w:hAnsi="Arial Narrow" w:cs="Arial Narrow"/>
                <w:sz w:val="18"/>
                <w:szCs w:val="18"/>
              </w:rPr>
              <w:t>Work that has been delegated within your area of responsibility has been correctly allocated and monitored both formally and informally following an appropriate process</w:t>
            </w:r>
          </w:p>
          <w:p w:rsidR="00DE60B4" w:rsidRPr="00A477F8" w:rsidRDefault="00DE60B4" w:rsidP="00A477F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DE60B4" w:rsidRPr="008F570C" w:rsidRDefault="00DE60B4" w:rsidP="0005312C">
            <w:pPr>
              <w:spacing w:line="216" w:lineRule="auto"/>
              <w:jc w:val="center"/>
              <w:rPr>
                <w:rFonts w:ascii="Arial Narrow" w:hAnsi="Arial Narrow" w:cs="Arial Narrow"/>
                <w:color w:val="000000"/>
                <w:sz w:val="18"/>
                <w:szCs w:val="18"/>
              </w:rPr>
            </w:pPr>
          </w:p>
        </w:tc>
      </w:tr>
      <w:tr w:rsidR="00DE60B4" w:rsidRPr="008F570C">
        <w:trPr>
          <w:trHeight w:val="312"/>
        </w:trPr>
        <w:tc>
          <w:tcPr>
            <w:tcW w:w="2518" w:type="dxa"/>
            <w:vMerge/>
          </w:tcPr>
          <w:p w:rsidR="00DE60B4" w:rsidRPr="008F570C" w:rsidRDefault="00DE60B4" w:rsidP="0005312C">
            <w:pPr>
              <w:spacing w:line="216" w:lineRule="auto"/>
              <w:jc w:val="left"/>
              <w:rPr>
                <w:rFonts w:ascii="Arial Narrow" w:hAnsi="Arial Narrow" w:cs="Arial Narrow"/>
                <w:color w:val="000000"/>
                <w:sz w:val="22"/>
                <w:szCs w:val="22"/>
              </w:rPr>
            </w:pPr>
          </w:p>
        </w:tc>
        <w:tc>
          <w:tcPr>
            <w:tcW w:w="2504" w:type="dxa"/>
            <w:gridSpan w:val="2"/>
            <w:vMerge/>
          </w:tcPr>
          <w:p w:rsidR="00DE60B4" w:rsidRPr="008F570C" w:rsidRDefault="00DE60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DE60B4" w:rsidRPr="008F570C" w:rsidRDefault="00DE60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DE60B4" w:rsidRPr="008F570C" w:rsidRDefault="00DE60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DE60B4" w:rsidRPr="008F570C" w:rsidRDefault="00DE60B4"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DE60B4" w:rsidRPr="008F570C" w:rsidRDefault="00DE60B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DE60B4" w:rsidRPr="008F570C" w:rsidRDefault="00DE60B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71580E"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71580E" w:rsidRPr="008F570C">
        <w:trPr>
          <w:trHeight w:val="312"/>
        </w:trPr>
        <w:tc>
          <w:tcPr>
            <w:tcW w:w="13176" w:type="dxa"/>
            <w:gridSpan w:val="13"/>
            <w:shd w:val="clear" w:color="auto" w:fill="E0E0E0"/>
          </w:tcPr>
          <w:p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9F0760" w:rsidRPr="009F0760">
              <w:rPr>
                <w:rFonts w:ascii="Arial Narrow" w:hAnsi="Arial Narrow" w:cs="Arial Narrow"/>
                <w:color w:val="000000"/>
              </w:rPr>
              <w:t xml:space="preserve">Be able to improve own ability to delegate and empower others </w:t>
            </w:r>
          </w:p>
        </w:tc>
      </w:tr>
      <w:tr w:rsidR="0071580E" w:rsidRPr="008F570C">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p w:rsidR="00856155" w:rsidRPr="008F570C" w:rsidRDefault="00856155" w:rsidP="0005312C">
            <w:pPr>
              <w:spacing w:line="216" w:lineRule="auto"/>
              <w:jc w:val="center"/>
              <w:rPr>
                <w:rFonts w:ascii="Arial Narrow" w:hAnsi="Arial Narrow" w:cs="Arial Narrow"/>
                <w:i/>
                <w:iCs/>
                <w:color w:val="000000"/>
              </w:rPr>
            </w:pPr>
            <w:bookmarkStart w:id="0" w:name="_GoBack"/>
            <w:bookmarkEnd w:id="0"/>
          </w:p>
        </w:tc>
        <w:tc>
          <w:tcPr>
            <w:tcW w:w="3145" w:type="dxa"/>
            <w:gridSpan w:val="3"/>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DE60B4" w:rsidRPr="008F570C">
        <w:trPr>
          <w:trHeight w:val="312"/>
        </w:trPr>
        <w:tc>
          <w:tcPr>
            <w:tcW w:w="2518" w:type="dxa"/>
            <w:vMerge w:val="restart"/>
          </w:tcPr>
          <w:p w:rsidR="00DE60B4" w:rsidRPr="008F570C" w:rsidRDefault="00DE60B4" w:rsidP="0005312C">
            <w:pPr>
              <w:spacing w:line="216" w:lineRule="auto"/>
              <w:jc w:val="left"/>
              <w:rPr>
                <w:rFonts w:ascii="Arial Narrow" w:hAnsi="Arial Narrow" w:cs="Arial Narrow"/>
                <w:color w:val="000000"/>
                <w:sz w:val="22"/>
                <w:szCs w:val="22"/>
              </w:rPr>
            </w:pPr>
          </w:p>
          <w:p w:rsidR="00DE60B4" w:rsidRPr="008F570C" w:rsidRDefault="00DE60B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DE60B4" w:rsidRDefault="00DE60B4" w:rsidP="00A477F8">
            <w:r w:rsidRPr="0020338A">
              <w:t xml:space="preserve">Review how well </w:t>
            </w:r>
            <w:r>
              <w:t>you</w:t>
            </w:r>
            <w:r w:rsidRPr="0020338A">
              <w:t xml:space="preserve"> delegated the task, based on the outcomes of the delegated task and feedback from others</w:t>
            </w:r>
          </w:p>
          <w:p w:rsidR="00DE60B4" w:rsidRPr="008F570C" w:rsidRDefault="00DE60B4" w:rsidP="0071580E">
            <w:pPr>
              <w:spacing w:line="216" w:lineRule="auto"/>
              <w:jc w:val="left"/>
              <w:rPr>
                <w:rFonts w:ascii="Arial Narrow" w:hAnsi="Arial Narrow" w:cs="Arial Narrow"/>
                <w:color w:val="000000"/>
                <w:sz w:val="18"/>
                <w:szCs w:val="18"/>
              </w:rPr>
            </w:pPr>
          </w:p>
          <w:p w:rsidR="00DE60B4" w:rsidRPr="008F570C" w:rsidRDefault="00DE60B4" w:rsidP="0071580E">
            <w:pPr>
              <w:spacing w:line="216" w:lineRule="auto"/>
              <w:jc w:val="left"/>
              <w:rPr>
                <w:rFonts w:ascii="Arial Narrow" w:hAnsi="Arial Narrow" w:cs="Arial Narrow"/>
                <w:color w:val="000000"/>
              </w:rPr>
            </w:pPr>
          </w:p>
        </w:tc>
        <w:tc>
          <w:tcPr>
            <w:tcW w:w="2504" w:type="dxa"/>
            <w:gridSpan w:val="2"/>
          </w:tcPr>
          <w:p w:rsidR="00DE60B4" w:rsidRPr="008F570C" w:rsidRDefault="00DE60B4" w:rsidP="000256D3">
            <w:pPr>
              <w:jc w:val="center"/>
              <w:rPr>
                <w:rFonts w:ascii="Arial Narrow" w:hAnsi="Arial Narrow" w:cs="Arial Narrow"/>
                <w:color w:val="000000"/>
                <w:sz w:val="22"/>
                <w:szCs w:val="22"/>
              </w:rPr>
            </w:pPr>
            <w:r>
              <w:rPr>
                <w:rFonts w:ascii="Arial Narrow" w:hAnsi="Arial Narrow" w:cs="Arial Narrow"/>
                <w:b/>
                <w:bCs/>
                <w:color w:val="000000"/>
              </w:rPr>
              <w:t>Referral [5/20</w:t>
            </w:r>
            <w:r w:rsidRPr="008F570C">
              <w:rPr>
                <w:rFonts w:ascii="Arial Narrow" w:hAnsi="Arial Narrow" w:cs="Arial Narrow"/>
                <w:b/>
                <w:bCs/>
                <w:color w:val="000000"/>
              </w:rPr>
              <w:t>]</w:t>
            </w:r>
          </w:p>
        </w:tc>
        <w:tc>
          <w:tcPr>
            <w:tcW w:w="2504" w:type="dxa"/>
            <w:gridSpan w:val="3"/>
          </w:tcPr>
          <w:p w:rsidR="00DE60B4" w:rsidRPr="008F570C" w:rsidRDefault="00DE60B4" w:rsidP="000256D3">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rsidR="00DE60B4" w:rsidRPr="008F570C" w:rsidRDefault="00DE60B4" w:rsidP="000256D3">
            <w:pPr>
              <w:jc w:val="center"/>
              <w:rPr>
                <w:rFonts w:ascii="Arial Narrow" w:hAnsi="Arial Narrow" w:cs="Arial Narrow"/>
                <w:color w:val="000000"/>
                <w:sz w:val="22"/>
                <w:szCs w:val="22"/>
              </w:rPr>
            </w:pPr>
            <w:r>
              <w:rPr>
                <w:rFonts w:ascii="Arial Narrow" w:hAnsi="Arial Narrow" w:cs="Arial Narrow"/>
                <w:b/>
                <w:bCs/>
                <w:color w:val="000000"/>
              </w:rPr>
              <w:t>Good Pass [15/20</w:t>
            </w:r>
            <w:r w:rsidRPr="008F570C">
              <w:rPr>
                <w:rFonts w:ascii="Arial Narrow" w:hAnsi="Arial Narrow" w:cs="Arial Narrow"/>
                <w:b/>
                <w:bCs/>
                <w:color w:val="000000"/>
              </w:rPr>
              <w:t>]</w:t>
            </w:r>
          </w:p>
        </w:tc>
        <w:tc>
          <w:tcPr>
            <w:tcW w:w="3145" w:type="dxa"/>
            <w:gridSpan w:val="3"/>
            <w:vMerge w:val="restart"/>
          </w:tcPr>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rsidR="002E46EC" w:rsidRPr="00A477F8" w:rsidRDefault="002E46EC"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How well you delegated the task is not reviewed, or the review is incorrect, incomplete, or inappropriate</w:t>
            </w:r>
          </w:p>
          <w:p w:rsidR="002E46EC" w:rsidRPr="00A477F8" w:rsidRDefault="002E46EC"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 xml:space="preserve">The review is based on the outcomes of the delegated task </w:t>
            </w:r>
            <w:r w:rsidRPr="00A477F8">
              <w:rPr>
                <w:rFonts w:ascii="Arial Narrow" w:hAnsi="Arial Narrow" w:cs="Arial Narrow"/>
                <w:b/>
                <w:bCs/>
                <w:i/>
                <w:iCs/>
                <w:sz w:val="18"/>
                <w:szCs w:val="18"/>
              </w:rPr>
              <w:t>or</w:t>
            </w:r>
            <w:r w:rsidRPr="00A477F8">
              <w:rPr>
                <w:rFonts w:ascii="Arial Narrow" w:hAnsi="Arial Narrow" w:cs="Arial Narrow"/>
                <w:sz w:val="18"/>
                <w:szCs w:val="18"/>
              </w:rPr>
              <w:t xml:space="preserve"> feedback from others, but not both</w:t>
            </w:r>
          </w:p>
          <w:p w:rsidR="0071580E" w:rsidRPr="00A477F8" w:rsidRDefault="002E46EC"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Delegation of the task is merely listed or described with no evidence from the outcomes of the delegated task and from feedback from others used to review how well the task was delegated and to make a judgement</w:t>
            </w:r>
          </w:p>
        </w:tc>
        <w:tc>
          <w:tcPr>
            <w:tcW w:w="2504" w:type="dxa"/>
            <w:gridSpan w:val="3"/>
            <w:vMerge w:val="restart"/>
          </w:tcPr>
          <w:p w:rsidR="0071580E" w:rsidRPr="00A477F8" w:rsidRDefault="002E46EC"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Evidence from the outcomes of the delegated task and from feedback from others is used to review how well the task was delegated and to make a judgement, although the evidence base is limited and/or subjective</w:t>
            </w:r>
          </w:p>
        </w:tc>
        <w:tc>
          <w:tcPr>
            <w:tcW w:w="2505" w:type="dxa"/>
            <w:gridSpan w:val="4"/>
            <w:vMerge w:val="restart"/>
          </w:tcPr>
          <w:p w:rsidR="002E46EC" w:rsidRPr="00A477F8" w:rsidRDefault="002E46EC"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Detailed objective evidence from the outcomes of the delegated task and from feedback from others is used to review how well the task was delegated and to make a judgement</w:t>
            </w:r>
          </w:p>
          <w:p w:rsidR="0071580E" w:rsidRPr="00A477F8" w:rsidRDefault="0071580E" w:rsidP="00FD421B">
            <w:pPr>
              <w:tabs>
                <w:tab w:val="left" w:pos="34"/>
                <w:tab w:val="num" w:pos="182"/>
              </w:tabs>
              <w:spacing w:line="216" w:lineRule="auto"/>
              <w:ind w:left="182" w:hanging="180"/>
              <w:jc w:val="left"/>
              <w:rPr>
                <w:rFonts w:ascii="Arial Narrow" w:hAnsi="Arial Narrow" w:cs="Arial Narrow"/>
                <w:color w:val="000000"/>
                <w:sz w:val="18"/>
                <w:szCs w:val="18"/>
              </w:rPr>
            </w:pPr>
          </w:p>
        </w:tc>
        <w:tc>
          <w:tcPr>
            <w:tcW w:w="3145" w:type="dxa"/>
            <w:gridSpan w:val="3"/>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rsidR="0071580E" w:rsidRPr="008F570C" w:rsidRDefault="0071580E" w:rsidP="00FD421B">
            <w:pPr>
              <w:numPr>
                <w:ilvl w:val="0"/>
                <w:numId w:val="6"/>
              </w:numPr>
              <w:tabs>
                <w:tab w:val="clear" w:pos="428"/>
                <w:tab w:val="left" w:pos="34"/>
                <w:tab w:val="num" w:pos="182"/>
                <w:tab w:val="num" w:pos="317"/>
              </w:tabs>
              <w:spacing w:line="216" w:lineRule="auto"/>
              <w:ind w:left="182" w:hanging="180"/>
              <w:jc w:val="left"/>
              <w:rPr>
                <w:rFonts w:ascii="Arial Narrow" w:hAnsi="Arial Narrow" w:cs="Arial Narrow"/>
                <w:b/>
                <w:bCs/>
                <w:i/>
                <w:iCs/>
                <w:color w:val="000000"/>
              </w:rPr>
            </w:pPr>
          </w:p>
        </w:tc>
        <w:tc>
          <w:tcPr>
            <w:tcW w:w="2504" w:type="dxa"/>
            <w:gridSpan w:val="3"/>
            <w:vMerge/>
          </w:tcPr>
          <w:p w:rsidR="0071580E" w:rsidRPr="008F570C" w:rsidRDefault="0071580E" w:rsidP="00FD421B">
            <w:pPr>
              <w:numPr>
                <w:ilvl w:val="0"/>
                <w:numId w:val="6"/>
              </w:numPr>
              <w:tabs>
                <w:tab w:val="clear" w:pos="428"/>
                <w:tab w:val="left" w:pos="34"/>
                <w:tab w:val="num" w:pos="182"/>
                <w:tab w:val="num" w:pos="317"/>
              </w:tabs>
              <w:spacing w:line="216" w:lineRule="auto"/>
              <w:ind w:left="182" w:hanging="180"/>
              <w:jc w:val="left"/>
              <w:rPr>
                <w:rFonts w:ascii="Arial Narrow" w:hAnsi="Arial Narrow" w:cs="Arial Narrow"/>
                <w:b/>
                <w:bCs/>
                <w:i/>
                <w:iCs/>
                <w:color w:val="000000"/>
              </w:rPr>
            </w:pPr>
          </w:p>
        </w:tc>
        <w:tc>
          <w:tcPr>
            <w:tcW w:w="2505" w:type="dxa"/>
            <w:gridSpan w:val="4"/>
            <w:vMerge/>
          </w:tcPr>
          <w:p w:rsidR="0071580E" w:rsidRPr="008F570C" w:rsidRDefault="0071580E" w:rsidP="00FD421B">
            <w:pPr>
              <w:numPr>
                <w:ilvl w:val="0"/>
                <w:numId w:val="6"/>
              </w:numPr>
              <w:tabs>
                <w:tab w:val="clear" w:pos="428"/>
                <w:tab w:val="left" w:pos="34"/>
                <w:tab w:val="num" w:pos="182"/>
                <w:tab w:val="num" w:pos="317"/>
              </w:tabs>
              <w:spacing w:line="216" w:lineRule="auto"/>
              <w:ind w:left="182" w:hanging="180"/>
              <w:jc w:val="left"/>
              <w:rPr>
                <w:rFonts w:ascii="Arial Narrow" w:hAnsi="Arial Narrow" w:cs="Arial Narrow"/>
                <w:b/>
                <w:bCs/>
                <w:i/>
                <w:iCs/>
                <w:color w:val="000000"/>
              </w:rPr>
            </w:pPr>
          </w:p>
        </w:tc>
        <w:tc>
          <w:tcPr>
            <w:tcW w:w="1417" w:type="dxa"/>
            <w:gridSpan w:val="2"/>
            <w:vAlign w:val="center"/>
          </w:tcPr>
          <w:p w:rsidR="0071580E"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1580E" w:rsidRPr="008F570C" w:rsidRDefault="00903287"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E60B4" w:rsidRPr="008F570C">
        <w:trPr>
          <w:trHeight w:val="312"/>
        </w:trPr>
        <w:tc>
          <w:tcPr>
            <w:tcW w:w="2518" w:type="dxa"/>
            <w:vMerge w:val="restart"/>
          </w:tcPr>
          <w:p w:rsidR="00DE60B4" w:rsidRPr="008F570C" w:rsidRDefault="00DE60B4" w:rsidP="0005312C">
            <w:pPr>
              <w:spacing w:line="216" w:lineRule="auto"/>
              <w:jc w:val="left"/>
              <w:rPr>
                <w:rFonts w:ascii="Arial Narrow" w:hAnsi="Arial Narrow" w:cs="Arial Narrow"/>
                <w:color w:val="000000"/>
                <w:sz w:val="22"/>
                <w:szCs w:val="22"/>
              </w:rPr>
            </w:pPr>
          </w:p>
          <w:p w:rsidR="00DE60B4" w:rsidRPr="008F570C" w:rsidRDefault="00DE60B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DE60B4" w:rsidRPr="0020338A" w:rsidRDefault="00DE60B4" w:rsidP="00A477F8">
            <w:r>
              <w:t>Assess</w:t>
            </w:r>
            <w:r w:rsidRPr="0020338A">
              <w:t xml:space="preserve"> how </w:t>
            </w:r>
            <w:r>
              <w:t>you</w:t>
            </w:r>
            <w:r w:rsidRPr="0020338A">
              <w:t xml:space="preserve"> can improve </w:t>
            </w:r>
            <w:r>
              <w:t>your own</w:t>
            </w:r>
            <w:r w:rsidRPr="0020338A">
              <w:t xml:space="preserve"> ability to delegate and empower others</w:t>
            </w:r>
          </w:p>
          <w:p w:rsidR="00DE60B4" w:rsidRPr="008F570C" w:rsidRDefault="00DE60B4" w:rsidP="0005312C">
            <w:pPr>
              <w:spacing w:line="216" w:lineRule="auto"/>
              <w:jc w:val="left"/>
              <w:rPr>
                <w:rFonts w:ascii="Arial Narrow" w:hAnsi="Arial Narrow" w:cs="Arial Narrow"/>
                <w:color w:val="000000"/>
                <w:sz w:val="18"/>
                <w:szCs w:val="18"/>
              </w:rPr>
            </w:pPr>
          </w:p>
          <w:p w:rsidR="00DE60B4" w:rsidRPr="008F570C" w:rsidRDefault="00DE60B4" w:rsidP="0005312C">
            <w:pPr>
              <w:spacing w:line="216" w:lineRule="auto"/>
              <w:jc w:val="left"/>
              <w:rPr>
                <w:rFonts w:ascii="Arial Narrow" w:hAnsi="Arial Narrow" w:cs="Arial Narrow"/>
                <w:color w:val="000000"/>
              </w:rPr>
            </w:pPr>
          </w:p>
        </w:tc>
        <w:tc>
          <w:tcPr>
            <w:tcW w:w="2504" w:type="dxa"/>
            <w:gridSpan w:val="2"/>
          </w:tcPr>
          <w:p w:rsidR="00DE60B4" w:rsidRPr="008F570C" w:rsidRDefault="00DE60B4" w:rsidP="00FD421B">
            <w:pPr>
              <w:tabs>
                <w:tab w:val="num" w:pos="182"/>
              </w:tabs>
              <w:ind w:left="182" w:hanging="180"/>
              <w:jc w:val="center"/>
              <w:rPr>
                <w:rFonts w:ascii="Arial Narrow" w:hAnsi="Arial Narrow" w:cs="Arial Narrow"/>
                <w:color w:val="000000"/>
                <w:sz w:val="22"/>
                <w:szCs w:val="22"/>
              </w:rPr>
            </w:pPr>
            <w:r>
              <w:rPr>
                <w:rFonts w:ascii="Arial Narrow" w:hAnsi="Arial Narrow" w:cs="Arial Narrow"/>
                <w:b/>
                <w:bCs/>
                <w:color w:val="000000"/>
              </w:rPr>
              <w:t>Referral [5/20</w:t>
            </w:r>
            <w:r w:rsidRPr="008F570C">
              <w:rPr>
                <w:rFonts w:ascii="Arial Narrow" w:hAnsi="Arial Narrow" w:cs="Arial Narrow"/>
                <w:b/>
                <w:bCs/>
                <w:color w:val="000000"/>
              </w:rPr>
              <w:t>]</w:t>
            </w:r>
          </w:p>
        </w:tc>
        <w:tc>
          <w:tcPr>
            <w:tcW w:w="2504" w:type="dxa"/>
            <w:gridSpan w:val="3"/>
          </w:tcPr>
          <w:p w:rsidR="00DE60B4" w:rsidRPr="008F570C" w:rsidRDefault="00DE60B4" w:rsidP="00FD421B">
            <w:pPr>
              <w:tabs>
                <w:tab w:val="num" w:pos="182"/>
              </w:tabs>
              <w:ind w:left="182" w:hanging="180"/>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rsidR="00DE60B4" w:rsidRPr="008F570C" w:rsidRDefault="00DE60B4" w:rsidP="00FD421B">
            <w:pPr>
              <w:tabs>
                <w:tab w:val="num" w:pos="182"/>
              </w:tabs>
              <w:ind w:left="182" w:hanging="180"/>
              <w:jc w:val="center"/>
              <w:rPr>
                <w:rFonts w:ascii="Arial Narrow" w:hAnsi="Arial Narrow" w:cs="Arial Narrow"/>
                <w:color w:val="000000"/>
                <w:sz w:val="22"/>
                <w:szCs w:val="22"/>
              </w:rPr>
            </w:pPr>
            <w:r>
              <w:rPr>
                <w:rFonts w:ascii="Arial Narrow" w:hAnsi="Arial Narrow" w:cs="Arial Narrow"/>
                <w:b/>
                <w:bCs/>
                <w:color w:val="000000"/>
              </w:rPr>
              <w:t>Good Pass [15/20</w:t>
            </w:r>
            <w:r w:rsidRPr="008F570C">
              <w:rPr>
                <w:rFonts w:ascii="Arial Narrow" w:hAnsi="Arial Narrow" w:cs="Arial Narrow"/>
                <w:b/>
                <w:bCs/>
                <w:color w:val="000000"/>
              </w:rPr>
              <w:t>]</w:t>
            </w:r>
          </w:p>
        </w:tc>
        <w:tc>
          <w:tcPr>
            <w:tcW w:w="3145" w:type="dxa"/>
            <w:gridSpan w:val="3"/>
            <w:vMerge w:val="restart"/>
            <w:vAlign w:val="center"/>
          </w:tcPr>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p w:rsidR="00DE60B4" w:rsidRPr="008F570C" w:rsidRDefault="00DE60B4" w:rsidP="0005312C">
            <w:pPr>
              <w:spacing w:line="216" w:lineRule="auto"/>
              <w:jc w:val="center"/>
              <w:rPr>
                <w:rFonts w:ascii="Arial Narrow" w:hAnsi="Arial Narrow" w:cs="Arial Narrow"/>
                <w:color w:val="000000"/>
                <w:sz w:val="18"/>
                <w:szCs w:val="18"/>
              </w:rPr>
            </w:pPr>
          </w:p>
        </w:tc>
      </w:tr>
      <w:tr w:rsidR="00DE60B4" w:rsidRPr="008F570C">
        <w:trPr>
          <w:trHeight w:val="312"/>
        </w:trPr>
        <w:tc>
          <w:tcPr>
            <w:tcW w:w="2518" w:type="dxa"/>
            <w:vMerge/>
          </w:tcPr>
          <w:p w:rsidR="00DE60B4" w:rsidRPr="008F570C" w:rsidRDefault="00DE60B4" w:rsidP="0005312C">
            <w:pPr>
              <w:spacing w:line="216" w:lineRule="auto"/>
              <w:jc w:val="left"/>
              <w:rPr>
                <w:rFonts w:ascii="Arial Narrow" w:hAnsi="Arial Narrow" w:cs="Arial Narrow"/>
                <w:color w:val="000000"/>
              </w:rPr>
            </w:pPr>
          </w:p>
        </w:tc>
        <w:tc>
          <w:tcPr>
            <w:tcW w:w="2504" w:type="dxa"/>
            <w:gridSpan w:val="2"/>
            <w:vMerge w:val="restart"/>
          </w:tcPr>
          <w:p w:rsidR="00DE60B4" w:rsidRPr="00A477F8" w:rsidRDefault="00DE60B4"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 xml:space="preserve">How you can improve your own ability to delegate and empower others is not addressed, or is incorrect or inappropriate, or ability to delegate </w:t>
            </w:r>
            <w:r w:rsidRPr="00A477F8">
              <w:rPr>
                <w:rFonts w:ascii="Arial Narrow" w:hAnsi="Arial Narrow" w:cs="Arial Narrow"/>
                <w:b/>
                <w:bCs/>
                <w:i/>
                <w:iCs/>
                <w:sz w:val="18"/>
                <w:szCs w:val="18"/>
              </w:rPr>
              <w:t>or</w:t>
            </w:r>
            <w:r w:rsidRPr="00A477F8">
              <w:rPr>
                <w:rFonts w:ascii="Arial Narrow" w:hAnsi="Arial Narrow" w:cs="Arial Narrow"/>
                <w:sz w:val="18"/>
                <w:szCs w:val="18"/>
              </w:rPr>
              <w:t xml:space="preserve"> empower others is addressed, but not both</w:t>
            </w:r>
          </w:p>
          <w:p w:rsidR="00DE60B4" w:rsidRPr="00A477F8" w:rsidRDefault="00DE60B4"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How you can improve your own ability to delegate and empower others is merely listed or described with no assessment made using appropriate criteria to make a judgement</w:t>
            </w:r>
          </w:p>
        </w:tc>
        <w:tc>
          <w:tcPr>
            <w:tcW w:w="2504" w:type="dxa"/>
            <w:gridSpan w:val="3"/>
            <w:vMerge w:val="restart"/>
          </w:tcPr>
          <w:p w:rsidR="00DE60B4" w:rsidRPr="00A477F8" w:rsidRDefault="00DE60B4"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 xml:space="preserve">An assessment on how you can improve your own ability both to delegate </w:t>
            </w:r>
            <w:r w:rsidRPr="00A477F8">
              <w:rPr>
                <w:rFonts w:ascii="Arial Narrow" w:hAnsi="Arial Narrow" w:cs="Arial Narrow"/>
                <w:b/>
                <w:bCs/>
                <w:i/>
                <w:iCs/>
                <w:sz w:val="18"/>
                <w:szCs w:val="18"/>
              </w:rPr>
              <w:t>and</w:t>
            </w:r>
            <w:r w:rsidRPr="00A477F8">
              <w:rPr>
                <w:rFonts w:ascii="Arial Narrow" w:hAnsi="Arial Narrow" w:cs="Arial Narrow"/>
                <w:sz w:val="18"/>
                <w:szCs w:val="18"/>
              </w:rPr>
              <w:t xml:space="preserve"> empower others is made using appropriate criteria to make a judgement, although the criteria are limited and/or subjective</w:t>
            </w:r>
          </w:p>
          <w:p w:rsidR="00DE60B4" w:rsidRPr="00A477F8" w:rsidRDefault="00DE60B4" w:rsidP="00FD421B">
            <w:pPr>
              <w:tabs>
                <w:tab w:val="left" w:pos="34"/>
                <w:tab w:val="num" w:pos="182"/>
              </w:tabs>
              <w:spacing w:line="216" w:lineRule="auto"/>
              <w:ind w:left="182" w:hanging="180"/>
              <w:jc w:val="left"/>
              <w:rPr>
                <w:rFonts w:ascii="Arial Narrow" w:hAnsi="Arial Narrow" w:cs="Arial Narrow"/>
                <w:color w:val="000000"/>
                <w:sz w:val="18"/>
                <w:szCs w:val="18"/>
              </w:rPr>
            </w:pPr>
          </w:p>
        </w:tc>
        <w:tc>
          <w:tcPr>
            <w:tcW w:w="2505" w:type="dxa"/>
            <w:gridSpan w:val="4"/>
            <w:vMerge w:val="restart"/>
          </w:tcPr>
          <w:p w:rsidR="00DE60B4" w:rsidRPr="00A477F8" w:rsidRDefault="00DE60B4" w:rsidP="00FD421B">
            <w:pPr>
              <w:numPr>
                <w:ilvl w:val="0"/>
                <w:numId w:val="6"/>
              </w:numPr>
              <w:tabs>
                <w:tab w:val="clear" w:pos="428"/>
                <w:tab w:val="num" w:pos="182"/>
              </w:tabs>
              <w:ind w:left="182" w:hanging="180"/>
              <w:rPr>
                <w:rFonts w:ascii="Arial Narrow" w:hAnsi="Arial Narrow" w:cs="Arial Narrow"/>
                <w:sz w:val="18"/>
                <w:szCs w:val="18"/>
              </w:rPr>
            </w:pPr>
            <w:r w:rsidRPr="00A477F8">
              <w:rPr>
                <w:rFonts w:ascii="Arial Narrow" w:hAnsi="Arial Narrow" w:cs="Arial Narrow"/>
                <w:sz w:val="18"/>
                <w:szCs w:val="18"/>
              </w:rPr>
              <w:t xml:space="preserve">An assessment on how you can improve your own ability both to delegate </w:t>
            </w:r>
            <w:r w:rsidRPr="00A477F8">
              <w:rPr>
                <w:rFonts w:ascii="Arial Narrow" w:hAnsi="Arial Narrow" w:cs="Arial Narrow"/>
                <w:b/>
                <w:bCs/>
                <w:i/>
                <w:iCs/>
                <w:sz w:val="18"/>
                <w:szCs w:val="18"/>
              </w:rPr>
              <w:t>and</w:t>
            </w:r>
            <w:r w:rsidRPr="00A477F8">
              <w:rPr>
                <w:rFonts w:ascii="Arial Narrow" w:hAnsi="Arial Narrow" w:cs="Arial Narrow"/>
                <w:sz w:val="18"/>
                <w:szCs w:val="18"/>
              </w:rPr>
              <w:t xml:space="preserve"> empower others is made using a wide range of appropriate detailed and objective criteria to make a judgement</w:t>
            </w:r>
          </w:p>
          <w:p w:rsidR="00DE60B4" w:rsidRPr="00A477F8" w:rsidRDefault="00DE60B4" w:rsidP="00FD421B">
            <w:pPr>
              <w:tabs>
                <w:tab w:val="left" w:pos="34"/>
                <w:tab w:val="num" w:pos="182"/>
              </w:tabs>
              <w:spacing w:line="216" w:lineRule="auto"/>
              <w:ind w:left="182" w:hanging="180"/>
              <w:jc w:val="left"/>
              <w:rPr>
                <w:rFonts w:ascii="Arial Narrow" w:hAnsi="Arial Narrow" w:cs="Arial Narrow"/>
                <w:color w:val="000000"/>
                <w:sz w:val="18"/>
                <w:szCs w:val="18"/>
              </w:rPr>
            </w:pPr>
          </w:p>
        </w:tc>
        <w:tc>
          <w:tcPr>
            <w:tcW w:w="3145" w:type="dxa"/>
            <w:gridSpan w:val="3"/>
            <w:vMerge/>
            <w:vAlign w:val="center"/>
          </w:tcPr>
          <w:p w:rsidR="00DE60B4" w:rsidRPr="008F570C" w:rsidRDefault="00DE60B4" w:rsidP="0005312C">
            <w:pPr>
              <w:spacing w:line="216" w:lineRule="auto"/>
              <w:jc w:val="center"/>
              <w:rPr>
                <w:rFonts w:ascii="Arial Narrow" w:hAnsi="Arial Narrow" w:cs="Arial Narrow"/>
                <w:color w:val="000000"/>
                <w:sz w:val="18"/>
                <w:szCs w:val="18"/>
              </w:rPr>
            </w:pPr>
          </w:p>
        </w:tc>
      </w:tr>
      <w:tr w:rsidR="00DE60B4" w:rsidRPr="008F570C">
        <w:trPr>
          <w:trHeight w:val="312"/>
        </w:trPr>
        <w:tc>
          <w:tcPr>
            <w:tcW w:w="2518" w:type="dxa"/>
            <w:vMerge/>
          </w:tcPr>
          <w:p w:rsidR="00DE60B4" w:rsidRPr="008F570C" w:rsidRDefault="00DE60B4" w:rsidP="0005312C">
            <w:pPr>
              <w:spacing w:line="216" w:lineRule="auto"/>
              <w:jc w:val="left"/>
              <w:rPr>
                <w:rFonts w:ascii="Arial Narrow" w:hAnsi="Arial Narrow" w:cs="Arial Narrow"/>
                <w:b/>
                <w:bCs/>
                <w:color w:val="000000"/>
                <w:sz w:val="22"/>
                <w:szCs w:val="22"/>
              </w:rPr>
            </w:pPr>
          </w:p>
        </w:tc>
        <w:tc>
          <w:tcPr>
            <w:tcW w:w="2504" w:type="dxa"/>
            <w:gridSpan w:val="2"/>
            <w:vMerge/>
          </w:tcPr>
          <w:p w:rsidR="00DE60B4" w:rsidRPr="008F570C" w:rsidRDefault="00DE60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DE60B4" w:rsidRPr="008F570C" w:rsidRDefault="00DE60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DE60B4" w:rsidRPr="008F570C" w:rsidRDefault="00DE60B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DE60B4" w:rsidRPr="008F570C" w:rsidRDefault="00DE60B4"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DE60B4" w:rsidRPr="008F570C" w:rsidRDefault="00DE60B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DE60B4" w:rsidRPr="008F570C" w:rsidRDefault="00DE60B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rsidTr="00FD421B">
        <w:trPr>
          <w:trHeight w:val="329"/>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A477F8">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A477F8" w:rsidRPr="008F570C" w:rsidTr="00A5349B">
        <w:trPr>
          <w:trHeight w:val="312"/>
        </w:trPr>
        <w:tc>
          <w:tcPr>
            <w:tcW w:w="6588" w:type="dxa"/>
            <w:gridSpan w:val="2"/>
            <w:shd w:val="clear" w:color="auto" w:fill="E0E0E0"/>
            <w:vAlign w:val="center"/>
          </w:tcPr>
          <w:p w:rsidR="00A477F8" w:rsidRPr="008F570C" w:rsidDel="003C592C" w:rsidRDefault="00A477F8" w:rsidP="00A5349B">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2"/>
            <w:shd w:val="clear" w:color="auto" w:fill="E0E0E0"/>
            <w:vAlign w:val="center"/>
          </w:tcPr>
          <w:p w:rsidR="00A477F8" w:rsidRPr="008F570C" w:rsidRDefault="00A477F8"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477F8" w:rsidRPr="008F570C" w:rsidTr="00A5349B">
        <w:trPr>
          <w:trHeight w:val="312"/>
        </w:trPr>
        <w:tc>
          <w:tcPr>
            <w:tcW w:w="3294" w:type="dxa"/>
            <w:vAlign w:val="center"/>
          </w:tcPr>
          <w:p w:rsidR="00A477F8" w:rsidRPr="008F570C" w:rsidRDefault="00A477F8"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A477F8" w:rsidRDefault="00A477F8" w:rsidP="00A5349B">
            <w:pPr>
              <w:jc w:val="left"/>
              <w:rPr>
                <w:rFonts w:ascii="Arial Narrow" w:hAnsi="Arial Narrow" w:cs="Arial Narrow"/>
                <w:b/>
                <w:bCs/>
                <w:color w:val="000000"/>
              </w:rPr>
            </w:pPr>
            <w:r>
              <w:rPr>
                <w:rFonts w:ascii="Arial Narrow" w:hAnsi="Arial Narrow" w:cs="Arial Narrow"/>
                <w:b/>
                <w:bCs/>
                <w:color w:val="000000"/>
              </w:rPr>
              <w:t>Signature of Assessor:</w:t>
            </w:r>
          </w:p>
          <w:p w:rsidR="00A477F8" w:rsidRDefault="00A477F8" w:rsidP="00A5349B">
            <w:pPr>
              <w:jc w:val="left"/>
              <w:rPr>
                <w:rFonts w:ascii="Arial Narrow" w:hAnsi="Arial Narrow" w:cs="Arial Narrow"/>
                <w:b/>
                <w:bCs/>
                <w:color w:val="000000"/>
              </w:rPr>
            </w:pPr>
          </w:p>
          <w:p w:rsidR="00A477F8" w:rsidRPr="008F570C" w:rsidRDefault="00A477F8"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A477F8" w:rsidRPr="008F570C" w:rsidRDefault="00A477F8"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A477F8" w:rsidRDefault="00A477F8" w:rsidP="00A5349B">
            <w:pPr>
              <w:jc w:val="left"/>
              <w:rPr>
                <w:rFonts w:ascii="Arial Narrow" w:hAnsi="Arial Narrow" w:cs="Arial Narrow"/>
                <w:b/>
                <w:bCs/>
              </w:rPr>
            </w:pPr>
            <w:r>
              <w:rPr>
                <w:rFonts w:ascii="Arial Narrow" w:hAnsi="Arial Narrow" w:cs="Arial Narrow"/>
                <w:b/>
                <w:bCs/>
              </w:rPr>
              <w:t>Signature of QA:</w:t>
            </w:r>
          </w:p>
          <w:p w:rsidR="00A477F8" w:rsidRDefault="00A477F8" w:rsidP="00A5349B">
            <w:pPr>
              <w:jc w:val="left"/>
              <w:rPr>
                <w:rFonts w:ascii="Arial Narrow" w:hAnsi="Arial Narrow" w:cs="Arial Narrow"/>
                <w:b/>
                <w:bCs/>
              </w:rPr>
            </w:pPr>
          </w:p>
          <w:p w:rsidR="00A477F8" w:rsidRPr="008F570C" w:rsidRDefault="00A477F8"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rsidP="00FD421B"/>
    <w:sectPr w:rsidR="00094ABB" w:rsidRPr="008F570C" w:rsidSect="000A5BF5">
      <w:headerReference w:type="default" r:id="rId10"/>
      <w:footerReference w:type="default" r:id="rId11"/>
      <w:pgSz w:w="15840" w:h="12240" w:orient="landscape"/>
      <w:pgMar w:top="1560" w:right="1440" w:bottom="539"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A9C" w:rsidRDefault="00416A9C" w:rsidP="00BE3D41">
      <w:r>
        <w:separator/>
      </w:r>
    </w:p>
  </w:endnote>
  <w:endnote w:type="continuationSeparator" w:id="0">
    <w:p w:rsidR="00416A9C" w:rsidRDefault="00416A9C" w:rsidP="00BE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36192574"/>
      <w:docPartObj>
        <w:docPartGallery w:val="Page Numbers (Bottom of Page)"/>
        <w:docPartUnique/>
      </w:docPartObj>
    </w:sdtPr>
    <w:sdtEndPr>
      <w:rPr>
        <w:noProof/>
      </w:rPr>
    </w:sdtEndPr>
    <w:sdtContent>
      <w:p w:rsidR="00BE3D41" w:rsidRPr="000A5BF5" w:rsidRDefault="00BE3D41" w:rsidP="00BE3D41">
        <w:pPr>
          <w:pStyle w:val="Footer"/>
          <w:rPr>
            <w:sz w:val="20"/>
            <w:szCs w:val="20"/>
          </w:rPr>
        </w:pPr>
        <w:r w:rsidRPr="000A5BF5">
          <w:rPr>
            <w:sz w:val="20"/>
            <w:szCs w:val="20"/>
          </w:rPr>
          <w:t xml:space="preserve">Awarded by City &amp; Guilds </w:t>
        </w:r>
      </w:p>
      <w:p w:rsidR="00BE3D41" w:rsidRPr="000A5BF5" w:rsidRDefault="00BE3D41" w:rsidP="00BE3D41">
        <w:pPr>
          <w:pStyle w:val="Footer"/>
          <w:rPr>
            <w:sz w:val="20"/>
            <w:szCs w:val="20"/>
          </w:rPr>
        </w:pPr>
        <w:r w:rsidRPr="000A5BF5">
          <w:rPr>
            <w:sz w:val="20"/>
            <w:szCs w:val="20"/>
          </w:rPr>
          <w:t>Mark sheet – Delegating authority in workplace</w:t>
        </w:r>
      </w:p>
      <w:p w:rsidR="00BE3D41" w:rsidRPr="000A5BF5" w:rsidRDefault="00BE3D41" w:rsidP="00BE3D41">
        <w:pPr>
          <w:pStyle w:val="Footer"/>
          <w:rPr>
            <w:sz w:val="20"/>
            <w:szCs w:val="20"/>
          </w:rPr>
        </w:pPr>
        <w:r w:rsidRPr="000A5BF5">
          <w:rPr>
            <w:sz w:val="20"/>
            <w:szCs w:val="20"/>
          </w:rPr>
          <w:t>Version 1.0 (February 2016)</w:t>
        </w:r>
        <w:r w:rsidRPr="000A5BF5">
          <w:rPr>
            <w:sz w:val="20"/>
            <w:szCs w:val="20"/>
          </w:rPr>
          <w:tab/>
        </w:r>
        <w:r w:rsidRPr="000A5BF5">
          <w:rPr>
            <w:sz w:val="20"/>
            <w:szCs w:val="20"/>
          </w:rPr>
          <w:tab/>
        </w:r>
        <w:r w:rsidRPr="000A5BF5">
          <w:rPr>
            <w:sz w:val="20"/>
            <w:szCs w:val="20"/>
          </w:rPr>
          <w:tab/>
        </w:r>
        <w:r w:rsidRPr="000A5BF5">
          <w:rPr>
            <w:sz w:val="20"/>
            <w:szCs w:val="20"/>
          </w:rPr>
          <w:tab/>
        </w:r>
        <w:r w:rsidRPr="000A5BF5">
          <w:rPr>
            <w:sz w:val="20"/>
            <w:szCs w:val="20"/>
          </w:rPr>
          <w:tab/>
        </w:r>
        <w:r w:rsidRPr="000A5BF5">
          <w:rPr>
            <w:sz w:val="20"/>
            <w:szCs w:val="20"/>
          </w:rPr>
          <w:tab/>
        </w:r>
        <w:r w:rsidRPr="000A5BF5">
          <w:rPr>
            <w:sz w:val="20"/>
            <w:szCs w:val="20"/>
          </w:rPr>
          <w:tab/>
          <w:t xml:space="preserve"> </w:t>
        </w:r>
        <w:r w:rsidRPr="000A5BF5">
          <w:rPr>
            <w:sz w:val="20"/>
            <w:szCs w:val="20"/>
          </w:rPr>
          <w:fldChar w:fldCharType="begin"/>
        </w:r>
        <w:r w:rsidRPr="000A5BF5">
          <w:rPr>
            <w:sz w:val="20"/>
            <w:szCs w:val="20"/>
          </w:rPr>
          <w:instrText xml:space="preserve"> PAGE   \* MERGEFORMAT </w:instrText>
        </w:r>
        <w:r w:rsidRPr="000A5BF5">
          <w:rPr>
            <w:sz w:val="20"/>
            <w:szCs w:val="20"/>
          </w:rPr>
          <w:fldChar w:fldCharType="separate"/>
        </w:r>
        <w:r w:rsidR="00856155">
          <w:rPr>
            <w:noProof/>
            <w:sz w:val="20"/>
            <w:szCs w:val="20"/>
          </w:rPr>
          <w:t>1</w:t>
        </w:r>
        <w:r w:rsidRPr="000A5BF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A9C" w:rsidRDefault="00416A9C" w:rsidP="00BE3D41">
      <w:r>
        <w:separator/>
      </w:r>
    </w:p>
  </w:footnote>
  <w:footnote w:type="continuationSeparator" w:id="0">
    <w:p w:rsidR="00416A9C" w:rsidRDefault="00416A9C" w:rsidP="00BE3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41" w:rsidRDefault="00856155" w:rsidP="00BE3D41">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0B574D"/>
    <w:multiLevelType w:val="hybridMultilevel"/>
    <w:tmpl w:val="CF8E05F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665B14"/>
    <w:multiLevelType w:val="hybridMultilevel"/>
    <w:tmpl w:val="B0FC3D8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43BE18F1"/>
    <w:multiLevelType w:val="hybridMultilevel"/>
    <w:tmpl w:val="1EA056F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4A1C57C3"/>
    <w:multiLevelType w:val="hybridMultilevel"/>
    <w:tmpl w:val="2FC03FE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50FE6692"/>
    <w:multiLevelType w:val="hybridMultilevel"/>
    <w:tmpl w:val="945645B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6C0D05BC"/>
    <w:multiLevelType w:val="hybridMultilevel"/>
    <w:tmpl w:val="5CEAF39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3"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5"/>
  </w:num>
  <w:num w:numId="6">
    <w:abstractNumId w:val="12"/>
  </w:num>
  <w:num w:numId="7">
    <w:abstractNumId w:val="13"/>
  </w:num>
  <w:num w:numId="8">
    <w:abstractNumId w:val="8"/>
  </w:num>
  <w:num w:numId="9">
    <w:abstractNumId w:val="11"/>
  </w:num>
  <w:num w:numId="10">
    <w:abstractNumId w:val="2"/>
  </w:num>
  <w:num w:numId="11">
    <w:abstractNumId w:val="7"/>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56D3"/>
    <w:rsid w:val="00044C76"/>
    <w:rsid w:val="0005312C"/>
    <w:rsid w:val="00071E68"/>
    <w:rsid w:val="00094ABB"/>
    <w:rsid w:val="000A5BF5"/>
    <w:rsid w:val="0011724E"/>
    <w:rsid w:val="00124B84"/>
    <w:rsid w:val="0014586B"/>
    <w:rsid w:val="001717E6"/>
    <w:rsid w:val="00174405"/>
    <w:rsid w:val="001916B4"/>
    <w:rsid w:val="001A731D"/>
    <w:rsid w:val="00203339"/>
    <w:rsid w:val="0020338A"/>
    <w:rsid w:val="0023455A"/>
    <w:rsid w:val="00242C79"/>
    <w:rsid w:val="002A7914"/>
    <w:rsid w:val="002E46EC"/>
    <w:rsid w:val="002E7F19"/>
    <w:rsid w:val="00390DDE"/>
    <w:rsid w:val="00390F8A"/>
    <w:rsid w:val="003A0A18"/>
    <w:rsid w:val="003C592C"/>
    <w:rsid w:val="003D0952"/>
    <w:rsid w:val="003D4AFD"/>
    <w:rsid w:val="00416A9C"/>
    <w:rsid w:val="004446E6"/>
    <w:rsid w:val="00463264"/>
    <w:rsid w:val="0048263A"/>
    <w:rsid w:val="00483726"/>
    <w:rsid w:val="004D1D44"/>
    <w:rsid w:val="004D22FD"/>
    <w:rsid w:val="004D2C05"/>
    <w:rsid w:val="0052637D"/>
    <w:rsid w:val="005C37DA"/>
    <w:rsid w:val="005D3AC0"/>
    <w:rsid w:val="00611975"/>
    <w:rsid w:val="00645630"/>
    <w:rsid w:val="006711F1"/>
    <w:rsid w:val="006A2BAE"/>
    <w:rsid w:val="006B6C77"/>
    <w:rsid w:val="006F7FEB"/>
    <w:rsid w:val="00713D2E"/>
    <w:rsid w:val="0071580E"/>
    <w:rsid w:val="00723A0B"/>
    <w:rsid w:val="007411D1"/>
    <w:rsid w:val="00750ED9"/>
    <w:rsid w:val="007A2661"/>
    <w:rsid w:val="007D2D6C"/>
    <w:rsid w:val="007E60CC"/>
    <w:rsid w:val="008136C5"/>
    <w:rsid w:val="00824411"/>
    <w:rsid w:val="0084196B"/>
    <w:rsid w:val="00856155"/>
    <w:rsid w:val="008B2022"/>
    <w:rsid w:val="008D7D1C"/>
    <w:rsid w:val="008F570C"/>
    <w:rsid w:val="008F63C5"/>
    <w:rsid w:val="008F6570"/>
    <w:rsid w:val="008F7F1D"/>
    <w:rsid w:val="00903287"/>
    <w:rsid w:val="00933A65"/>
    <w:rsid w:val="00967494"/>
    <w:rsid w:val="00983F18"/>
    <w:rsid w:val="009E01ED"/>
    <w:rsid w:val="009F0760"/>
    <w:rsid w:val="00A0624C"/>
    <w:rsid w:val="00A15ED5"/>
    <w:rsid w:val="00A235B9"/>
    <w:rsid w:val="00A477F8"/>
    <w:rsid w:val="00A5349B"/>
    <w:rsid w:val="00A6386C"/>
    <w:rsid w:val="00A70E5D"/>
    <w:rsid w:val="00A80EA6"/>
    <w:rsid w:val="00B176AB"/>
    <w:rsid w:val="00B1787D"/>
    <w:rsid w:val="00B21E4F"/>
    <w:rsid w:val="00B46D45"/>
    <w:rsid w:val="00BC4558"/>
    <w:rsid w:val="00BE3D41"/>
    <w:rsid w:val="00BE464E"/>
    <w:rsid w:val="00BE6420"/>
    <w:rsid w:val="00C06989"/>
    <w:rsid w:val="00C1656E"/>
    <w:rsid w:val="00C64C3F"/>
    <w:rsid w:val="00D02E95"/>
    <w:rsid w:val="00D157C8"/>
    <w:rsid w:val="00D21C17"/>
    <w:rsid w:val="00D859D5"/>
    <w:rsid w:val="00DC29E9"/>
    <w:rsid w:val="00DE60B4"/>
    <w:rsid w:val="00DF5554"/>
    <w:rsid w:val="00E06530"/>
    <w:rsid w:val="00E5054D"/>
    <w:rsid w:val="00E806B7"/>
    <w:rsid w:val="00E94F2E"/>
    <w:rsid w:val="00EC1217"/>
    <w:rsid w:val="00EC6163"/>
    <w:rsid w:val="00F10FED"/>
    <w:rsid w:val="00F12E20"/>
    <w:rsid w:val="00F42814"/>
    <w:rsid w:val="00F433D0"/>
    <w:rsid w:val="00FD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033EE21E-6A6E-486F-B150-559C5765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A477F8"/>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D41"/>
    <w:pPr>
      <w:tabs>
        <w:tab w:val="center" w:pos="4513"/>
        <w:tab w:val="right" w:pos="9026"/>
      </w:tabs>
    </w:pPr>
  </w:style>
  <w:style w:type="character" w:customStyle="1" w:styleId="HeaderChar">
    <w:name w:val="Header Char"/>
    <w:basedOn w:val="DefaultParagraphFont"/>
    <w:link w:val="Header"/>
    <w:uiPriority w:val="99"/>
    <w:rsid w:val="00BE3D41"/>
    <w:rPr>
      <w:rFonts w:ascii="Arial" w:hAnsi="Arial" w:cs="Arial"/>
      <w:lang w:eastAsia="en-US"/>
    </w:rPr>
  </w:style>
  <w:style w:type="paragraph" w:styleId="Footer">
    <w:name w:val="footer"/>
    <w:basedOn w:val="Normal"/>
    <w:link w:val="FooterChar"/>
    <w:uiPriority w:val="99"/>
    <w:unhideWhenUsed/>
    <w:rsid w:val="00BE3D41"/>
    <w:pPr>
      <w:tabs>
        <w:tab w:val="center" w:pos="4513"/>
        <w:tab w:val="right" w:pos="9026"/>
      </w:tabs>
    </w:pPr>
  </w:style>
  <w:style w:type="character" w:customStyle="1" w:styleId="FooterChar">
    <w:name w:val="Footer Char"/>
    <w:basedOn w:val="DefaultParagraphFont"/>
    <w:link w:val="Footer"/>
    <w:uiPriority w:val="99"/>
    <w:rsid w:val="00BE3D4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469</Value>
      <Value>616</Value>
      <Value>615</Value>
      <Value>614</Value>
      <Value>95</Value>
      <Value>199</Value>
      <Value>198</Value>
      <Value>197</Value>
      <Value>196</Value>
      <Value>195</Value>
      <Value>1156</Value>
      <Value>1683</Value>
      <Value>189</Value>
      <Value>188</Value>
      <Value>187</Value>
      <Value>186</Value>
      <Value>613</Value>
      <Value>612</Value>
      <Value>611</Value>
      <Value>610</Value>
      <Value>609</Value>
      <Value>608</Value>
      <Value>1463</Value>
      <Value>712</Value>
      <Value>390</Value>
      <Value>384</Value>
      <Value>1465</Value>
      <Value>1464</Value>
      <Value>486</Value>
      <Value>1613</Value>
      <Value>645</Value>
      <Value>49</Value>
      <Value>1011</Value>
      <Value>1010</Value>
      <Value>46</Value>
      <Value>1007</Value>
      <Value>1006</Value>
      <Value>1005</Value>
      <Value>1012</Value>
      <Value>1009</Value>
      <Value>37</Value>
      <Value>36</Value>
      <Value>33</Value>
      <Value>32</Value>
      <Value>1684</Value>
      <Value>1682</Value>
      <Value>135</Value>
      <Value>134</Value>
      <Value>1310</Value>
      <Value>1309</Value>
      <Value>1308</Value>
      <Value>1250</Value>
      <Value>1249</Value>
      <Value>234</Value>
      <Value>126</Value>
      <Value>125</Value>
      <Value>124</Value>
      <Value>1084</Value>
      <Value>1083</Value>
      <Value>1082</Value>
      <Value>1081</Value>
      <Value>1080</Value>
      <Value>9</Value>
      <Value>8</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8601-404</TermName>
          <TermId xmlns="http://schemas.microsoft.com/office/infopath/2007/PartnerControls">8b89281f-9750-41b7-bd59-0df2a0c72b5c</TermId>
        </TermInfo>
        <TermInfo xmlns="http://schemas.microsoft.com/office/infopath/2007/PartnerControls">
          <TermName xmlns="http://schemas.microsoft.com/office/infopath/2007/PartnerControls">8600-404</TermName>
          <TermId xmlns="http://schemas.microsoft.com/office/infopath/2007/PartnerControls">bc7d5400-2c73-49e3-b531-f5cc52147961</TermId>
        </TermInfo>
        <TermInfo xmlns="http://schemas.microsoft.com/office/infopath/2007/PartnerControls">
          <TermName xmlns="http://schemas.microsoft.com/office/infopath/2007/PartnerControls">8602-404</TermName>
          <TermId xmlns="http://schemas.microsoft.com/office/infopath/2007/PartnerControls">3e9511e1-84d1-404a-9766-e8d724973c6b</TermId>
        </TermInfo>
        <TermInfo xmlns="http://schemas.microsoft.com/office/infopath/2007/PartnerControls">
          <TermName xmlns="http://schemas.microsoft.com/office/infopath/2007/PartnerControls">8605-404</TermName>
          <TermId xmlns="http://schemas.microsoft.com/office/infopath/2007/PartnerControls">8feef7f4-5cc4-4775-aca3-4eab2b487bdd</TermId>
        </TermInfo>
        <TermInfo xmlns="http://schemas.microsoft.com/office/infopath/2007/PartnerControls">
          <TermName xmlns="http://schemas.microsoft.com/office/infopath/2007/PartnerControls">8607-404</TermName>
          <TermId xmlns="http://schemas.microsoft.com/office/infopath/2007/PartnerControls">e3c6fb15-e5fe-47a0-ad24-131e12e6bb6b</TermId>
        </TermInfo>
        <TermInfo xmlns="http://schemas.microsoft.com/office/infopath/2007/PartnerControls">
          <TermName xmlns="http://schemas.microsoft.com/office/infopath/2007/PartnerControls">8610-404</TermName>
          <TermId xmlns="http://schemas.microsoft.com/office/infopath/2007/PartnerControls">8d6ed6a3-6ef5-4547-bdcc-6420bab8fec5</TermId>
        </TermInfo>
        <TermInfo xmlns="http://schemas.microsoft.com/office/infopath/2007/PartnerControls">
          <TermName xmlns="http://schemas.microsoft.com/office/infopath/2007/PartnerControls">8606-404</TermName>
          <TermId xmlns="http://schemas.microsoft.com/office/infopath/2007/PartnerControls">4460d589-68d1-41d2-a0ff-1a5f02a91b37</TermId>
        </TermInfo>
        <TermInfo xmlns="http://schemas.microsoft.com/office/infopath/2007/PartnerControls">
          <TermName xmlns="http://schemas.microsoft.com/office/infopath/2007/PartnerControls">8625-404</TermName>
          <TermId xmlns="http://schemas.microsoft.com/office/infopath/2007/PartnerControls">9c938045-d520-4913-aa02-0bf8050bcf04</TermId>
        </TermInfo>
        <TermInfo xmlns="http://schemas.microsoft.com/office/infopath/2007/PartnerControls">
          <TermName xmlns="http://schemas.microsoft.com/office/infopath/2007/PartnerControls">8815-704</TermName>
          <TermId xmlns="http://schemas.microsoft.com/office/infopath/2007/PartnerControls">5f6754ed-aa8b-4ed3-ba29-6d1bd27bf876</TermId>
        </TermInfo>
        <TermInfo xmlns="http://schemas.microsoft.com/office/infopath/2007/PartnerControls">
          <TermName xmlns="http://schemas.microsoft.com/office/infopath/2007/PartnerControls">8816-704</TermName>
          <TermId xmlns="http://schemas.microsoft.com/office/infopath/2007/PartnerControls">fb567802-64be-4302-8f03-e0f4eb75ac48</TermId>
        </TermInfo>
        <TermInfo xmlns="http://schemas.microsoft.com/office/infopath/2007/PartnerControls">
          <TermName xmlns="http://schemas.microsoft.com/office/infopath/2007/PartnerControls">8817-704</TermName>
          <TermId xmlns="http://schemas.microsoft.com/office/infopath/2007/PartnerControls">0cb43475-23ff-45a8-b653-21c666daa0a1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4B950-342C-489F-9E93-2C191267D9C8}">
  <ds:schemaRefs>
    <ds:schemaRef ds:uri="http://schemas.microsoft.com/sharepoint/v3"/>
    <ds:schemaRef ds:uri="http://purl.org/dc/terms/"/>
    <ds:schemaRef ds:uri="http://schemas.openxmlformats.org/package/2006/metadata/core-properties"/>
    <ds:schemaRef ds:uri="http://schemas.microsoft.com/office/2006/documentManagement/types"/>
    <ds:schemaRef ds:uri="5f8ea682-3a42-454b-8035-422047e146b2"/>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C14F07-40FC-41AF-ABAD-18E5357EE61D}">
  <ds:schemaRefs>
    <ds:schemaRef ds:uri="http://schemas.microsoft.com/sharepoint/v3/contenttype/forms"/>
  </ds:schemaRefs>
</ds:datastoreItem>
</file>

<file path=customXml/itemProps3.xml><?xml version="1.0" encoding="utf-8"?>
<ds:datastoreItem xmlns:ds="http://schemas.openxmlformats.org/officeDocument/2006/customXml" ds:itemID="{894EE4A4-BB45-4D82-80BB-FB3782964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Delegating Authority in the Workplace</vt:lpstr>
    </vt:vector>
  </TitlesOfParts>
  <Company>City &amp; Guilds</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Delegating Authority in the Workplace</dc:title>
  <dc:creator>shalinis</dc:creator>
  <cp:lastModifiedBy>Jurgita Baleviciute</cp:lastModifiedBy>
  <cp:revision>2</cp:revision>
  <dcterms:created xsi:type="dcterms:W3CDTF">2017-01-06T16:01:00Z</dcterms:created>
  <dcterms:modified xsi:type="dcterms:W3CDTF">2017-01-06T16:01:00Z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234;#8601-404|8b89281f-9750-41b7-bd59-0df2a0c72b5c;#384;#8600-404|bc7d5400-2c73-49e3-b531-f5cc52147961;#469;#8602-404|3e9511e1-84d1-404a-9766-e8d724973c6b;#486;#8605-404|8feef7f4-5cc4-4775-aca3-4eab2b487bdd;#645;#8607-404|e3c6fb15-e5fe-47a0-ad24-131e12e6b</vt:lpwstr>
  </property>
  <property fmtid="{D5CDD505-2E9C-101B-9397-08002B2CF9AE}" pid="4" name="Family Code">
    <vt:lpwstr>32;#8601|42797d61-dfe4-4e2c-8ed4-cf6d079f5f75;#8;#8600|099f2cf7-8bb5-4962-b2c4-31f26d542cc5;#390;#8602|f4456173-9a20-43c0-8161-f248f6218207;#109;#8605|4ca9d4f6-eb3a-4a12-baaa-e0e314869f84;#607;#8607|acb670ad-aa6c-4fef-b9f4-07a23eb97a39;#134;#8610|8584757e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