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3F1E96" w:rsidRDefault="00824411" w:rsidP="003F1E96">
      <w:pPr>
        <w:spacing w:after="120"/>
        <w:ind w:left="-142" w:right="-720"/>
        <w:jc w:val="left"/>
        <w:rPr>
          <w:b/>
          <w:bCs/>
          <w:caps/>
          <w:color w:val="000000"/>
        </w:rPr>
      </w:pPr>
      <w:r w:rsidRPr="003F1E96">
        <w:rPr>
          <w:b/>
          <w:bCs/>
          <w:caps/>
          <w:color w:val="000000"/>
        </w:rPr>
        <w:t>MARK SHEET –</w:t>
      </w:r>
      <w:r w:rsidR="003F1E96">
        <w:rPr>
          <w:b/>
          <w:bCs/>
          <w:caps/>
          <w:color w:val="000000"/>
        </w:rPr>
        <w:t xml:space="preserve"> D</w:t>
      </w:r>
      <w:r w:rsidR="003F1E96" w:rsidRPr="003F1E96">
        <w:rPr>
          <w:b/>
          <w:bCs/>
          <w:color w:val="000000"/>
        </w:rPr>
        <w:t>eveloping individual mental toughness</w:t>
      </w:r>
      <w:r w:rsidR="00946311" w:rsidRPr="003F1E96">
        <w:rPr>
          <w:b/>
          <w:bCs/>
          <w:caps/>
          <w:color w:val="000000"/>
        </w:rPr>
        <w:t xml:space="preserve"> </w:t>
      </w:r>
      <w:bookmarkStart w:id="0" w:name="_GoBack"/>
      <w:bookmarkEnd w:id="0"/>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6"/>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6"/>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5"/>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rsidTr="003F1E96">
        <w:trPr>
          <w:trHeight w:val="263"/>
        </w:trPr>
        <w:tc>
          <w:tcPr>
            <w:tcW w:w="13176" w:type="dxa"/>
            <w:gridSpan w:val="13"/>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96448F" w:rsidRPr="0096448F">
              <w:rPr>
                <w:rFonts w:ascii="Arial Narrow" w:hAnsi="Arial Narrow" w:cs="Arial Narrow"/>
                <w:color w:val="000000"/>
              </w:rPr>
              <w:t xml:space="preserve">Be able to assess own mental toughness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96448F" w:rsidRDefault="00390DDE" w:rsidP="0096448F">
            <w:pPr>
              <w:spacing w:line="216" w:lineRule="auto"/>
              <w:jc w:val="left"/>
              <w:rPr>
                <w:rFonts w:ascii="Arial Narrow" w:hAnsi="Arial Narrow" w:cs="Arial Narrow"/>
                <w:color w:val="000000"/>
                <w:sz w:val="18"/>
                <w:szCs w:val="18"/>
              </w:rPr>
            </w:pPr>
            <w:r w:rsidRPr="008F570C">
              <w:rPr>
                <w:rFonts w:ascii="Arial Narrow" w:hAnsi="Arial Narrow" w:cs="Arial Narrow"/>
                <w:color w:val="000000"/>
                <w:sz w:val="22"/>
                <w:szCs w:val="22"/>
              </w:rPr>
              <w:t>AC 1.1</w:t>
            </w:r>
          </w:p>
          <w:p w:rsidR="0096448F" w:rsidRPr="008F570C" w:rsidRDefault="0096448F" w:rsidP="0060401B">
            <w:pPr>
              <w:spacing w:line="216" w:lineRule="auto"/>
              <w:jc w:val="left"/>
              <w:rPr>
                <w:rFonts w:ascii="Arial Narrow" w:hAnsi="Arial Narrow" w:cs="Arial Narrow"/>
                <w:color w:val="000000"/>
                <w:sz w:val="18"/>
                <w:szCs w:val="18"/>
              </w:rPr>
            </w:pPr>
            <w:r>
              <w:rPr>
                <w:color w:val="000000"/>
              </w:rPr>
              <w:t>Explain</w:t>
            </w:r>
            <w:r w:rsidRPr="005E13F8">
              <w:rPr>
                <w:color w:val="000000"/>
              </w:rPr>
              <w:t xml:space="preserve"> the importance and implications of mental toughness</w:t>
            </w: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254E7F">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254E7F">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4"/>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254E7F">
              <w:rPr>
                <w:rFonts w:ascii="Arial Narrow" w:hAnsi="Arial Narrow" w:cs="Arial Narrow"/>
                <w:b/>
                <w:bCs/>
                <w:i/>
                <w:iCs/>
                <w:color w:val="000000"/>
              </w:rPr>
              <w:t>9/12</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Pr="008F570C" w:rsidRDefault="0014586B" w:rsidP="00254E7F">
            <w:pPr>
              <w:spacing w:line="216" w:lineRule="auto"/>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70"/>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BE7050" w:rsidRDefault="00BE7050" w:rsidP="00BE7050">
            <w:pPr>
              <w:numPr>
                <w:ilvl w:val="0"/>
                <w:numId w:val="6"/>
              </w:numPr>
              <w:rPr>
                <w:sz w:val="16"/>
                <w:szCs w:val="16"/>
              </w:rPr>
            </w:pPr>
            <w:r>
              <w:rPr>
                <w:sz w:val="16"/>
                <w:szCs w:val="16"/>
              </w:rPr>
              <w:t>The importance and/or implications of mental toughness is not explained</w:t>
            </w:r>
          </w:p>
          <w:p w:rsidR="00723A0B" w:rsidRPr="008F570C" w:rsidRDefault="00723A0B" w:rsidP="00BE7050">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723A0B" w:rsidRPr="00BE7050" w:rsidRDefault="00BE7050" w:rsidP="00BE7050">
            <w:pPr>
              <w:numPr>
                <w:ilvl w:val="0"/>
                <w:numId w:val="6"/>
              </w:numPr>
              <w:rPr>
                <w:sz w:val="16"/>
                <w:szCs w:val="16"/>
              </w:rPr>
            </w:pPr>
            <w:r>
              <w:rPr>
                <w:sz w:val="16"/>
                <w:szCs w:val="16"/>
              </w:rPr>
              <w:t>Both the importance and the implications of mental toughness are correctly   explained although the detail may be limited</w:t>
            </w:r>
          </w:p>
        </w:tc>
        <w:tc>
          <w:tcPr>
            <w:tcW w:w="2505" w:type="dxa"/>
            <w:gridSpan w:val="4"/>
            <w:vMerge w:val="restart"/>
          </w:tcPr>
          <w:p w:rsidR="00723A0B" w:rsidRPr="00BE7050" w:rsidRDefault="00BE7050" w:rsidP="00BE7050">
            <w:pPr>
              <w:numPr>
                <w:ilvl w:val="0"/>
                <w:numId w:val="6"/>
              </w:numPr>
              <w:rPr>
                <w:sz w:val="16"/>
                <w:szCs w:val="16"/>
              </w:rPr>
            </w:pPr>
            <w:r>
              <w:rPr>
                <w:sz w:val="16"/>
                <w:szCs w:val="16"/>
              </w:rPr>
              <w:t>Both the importance and the implications of mental toughness are correctly   explained in detail</w:t>
            </w: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4"/>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254E7F"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723A0B" w:rsidRPr="008F570C" w:rsidRDefault="00254E7F"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54E7F" w:rsidRPr="008F570C">
        <w:trPr>
          <w:trHeight w:val="312"/>
        </w:trPr>
        <w:tc>
          <w:tcPr>
            <w:tcW w:w="2518" w:type="dxa"/>
            <w:vMerge w:val="restart"/>
          </w:tcPr>
          <w:p w:rsidR="00254E7F" w:rsidRPr="008F570C" w:rsidRDefault="00254E7F" w:rsidP="0005312C">
            <w:pPr>
              <w:spacing w:line="216" w:lineRule="auto"/>
              <w:jc w:val="left"/>
              <w:rPr>
                <w:rFonts w:ascii="Arial Narrow" w:hAnsi="Arial Narrow" w:cs="Arial Narrow"/>
                <w:color w:val="000000"/>
                <w:sz w:val="22"/>
                <w:szCs w:val="22"/>
              </w:rPr>
            </w:pPr>
          </w:p>
          <w:p w:rsidR="00254E7F" w:rsidRPr="008F570C" w:rsidRDefault="00254E7F"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254E7F" w:rsidRDefault="00254E7F" w:rsidP="0060401B">
            <w:pPr>
              <w:rPr>
                <w:color w:val="000000"/>
              </w:rPr>
            </w:pPr>
            <w:r>
              <w:rPr>
                <w:color w:val="000000"/>
              </w:rPr>
              <w:t>Evaluate</w:t>
            </w:r>
            <w:r w:rsidR="0060401B">
              <w:rPr>
                <w:color w:val="000000"/>
              </w:rPr>
              <w:t xml:space="preserve"> a model that </w:t>
            </w:r>
            <w:r w:rsidRPr="005E13F8">
              <w:rPr>
                <w:color w:val="000000"/>
              </w:rPr>
              <w:t>measures mental toughness</w:t>
            </w:r>
          </w:p>
          <w:p w:rsidR="00254E7F" w:rsidRPr="008F570C" w:rsidRDefault="00254E7F" w:rsidP="0096448F">
            <w:pPr>
              <w:spacing w:line="216" w:lineRule="auto"/>
              <w:jc w:val="left"/>
              <w:rPr>
                <w:rFonts w:ascii="Arial Narrow" w:hAnsi="Arial Narrow" w:cs="Arial Narrow"/>
                <w:color w:val="000000"/>
              </w:rPr>
            </w:pPr>
          </w:p>
        </w:tc>
        <w:tc>
          <w:tcPr>
            <w:tcW w:w="2504" w:type="dxa"/>
            <w:gridSpan w:val="2"/>
          </w:tcPr>
          <w:p w:rsidR="00254E7F" w:rsidRPr="008F570C" w:rsidRDefault="00254E7F" w:rsidP="000F6BD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rsidR="00254E7F" w:rsidRPr="008F570C" w:rsidRDefault="00254E7F" w:rsidP="000F6BD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4"/>
          </w:tcPr>
          <w:p w:rsidR="00254E7F" w:rsidRPr="008F570C" w:rsidRDefault="00254E7F" w:rsidP="000F6BD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9/12</w:t>
            </w:r>
            <w:r w:rsidRPr="008F570C">
              <w:rPr>
                <w:rFonts w:ascii="Arial Narrow" w:hAnsi="Arial Narrow" w:cs="Arial Narrow"/>
                <w:b/>
                <w:bCs/>
                <w:color w:val="000000"/>
              </w:rPr>
              <w:t>]</w:t>
            </w:r>
          </w:p>
        </w:tc>
        <w:tc>
          <w:tcPr>
            <w:tcW w:w="3145" w:type="dxa"/>
            <w:gridSpan w:val="3"/>
            <w:vMerge w:val="restart"/>
            <w:vAlign w:val="center"/>
          </w:tcPr>
          <w:p w:rsidR="00254E7F" w:rsidRPr="008F570C" w:rsidRDefault="00254E7F" w:rsidP="0005312C">
            <w:pPr>
              <w:spacing w:line="216" w:lineRule="auto"/>
              <w:jc w:val="center"/>
              <w:rPr>
                <w:rFonts w:ascii="Arial Narrow" w:hAnsi="Arial Narrow" w:cs="Arial Narrow"/>
                <w:b/>
                <w:bCs/>
                <w:color w:val="000000"/>
                <w:sz w:val="18"/>
                <w:szCs w:val="18"/>
              </w:rPr>
            </w:pPr>
          </w:p>
          <w:p w:rsidR="00254E7F" w:rsidRPr="008F570C" w:rsidRDefault="00254E7F" w:rsidP="0005312C">
            <w:pPr>
              <w:spacing w:line="216" w:lineRule="auto"/>
              <w:jc w:val="center"/>
              <w:rPr>
                <w:rFonts w:ascii="Arial Narrow" w:hAnsi="Arial Narrow" w:cs="Arial Narrow"/>
                <w:b/>
                <w:bCs/>
                <w:color w:val="000000"/>
                <w:sz w:val="18"/>
                <w:szCs w:val="18"/>
              </w:rPr>
            </w:pPr>
          </w:p>
          <w:p w:rsidR="00254E7F" w:rsidRPr="008F570C" w:rsidRDefault="00254E7F" w:rsidP="0005312C">
            <w:pPr>
              <w:spacing w:line="216" w:lineRule="auto"/>
              <w:jc w:val="center"/>
              <w:rPr>
                <w:rFonts w:ascii="Arial Narrow" w:hAnsi="Arial Narrow" w:cs="Arial Narrow"/>
                <w:b/>
                <w:bCs/>
                <w:color w:val="000000"/>
                <w:sz w:val="18"/>
                <w:szCs w:val="18"/>
              </w:rPr>
            </w:pPr>
          </w:p>
          <w:p w:rsidR="00254E7F" w:rsidRDefault="00254E7F" w:rsidP="0005312C">
            <w:pPr>
              <w:spacing w:line="216" w:lineRule="auto"/>
              <w:jc w:val="center"/>
              <w:rPr>
                <w:rFonts w:ascii="Arial Narrow" w:hAnsi="Arial Narrow" w:cs="Arial Narrow"/>
                <w:b/>
                <w:bCs/>
                <w:color w:val="000000"/>
                <w:sz w:val="18"/>
                <w:szCs w:val="18"/>
              </w:rPr>
            </w:pPr>
          </w:p>
          <w:p w:rsidR="00254E7F" w:rsidRDefault="00254E7F" w:rsidP="0005312C">
            <w:pPr>
              <w:spacing w:line="216" w:lineRule="auto"/>
              <w:jc w:val="center"/>
              <w:rPr>
                <w:rFonts w:ascii="Arial Narrow" w:hAnsi="Arial Narrow" w:cs="Arial Narrow"/>
                <w:b/>
                <w:bCs/>
                <w:color w:val="000000"/>
                <w:sz w:val="18"/>
                <w:szCs w:val="18"/>
              </w:rPr>
            </w:pPr>
          </w:p>
          <w:p w:rsidR="00254E7F" w:rsidRDefault="00254E7F" w:rsidP="0005312C">
            <w:pPr>
              <w:spacing w:line="216" w:lineRule="auto"/>
              <w:jc w:val="center"/>
              <w:rPr>
                <w:rFonts w:ascii="Arial Narrow" w:hAnsi="Arial Narrow" w:cs="Arial Narrow"/>
                <w:b/>
                <w:bCs/>
                <w:color w:val="000000"/>
                <w:sz w:val="18"/>
                <w:szCs w:val="18"/>
              </w:rPr>
            </w:pPr>
          </w:p>
          <w:p w:rsidR="00254E7F" w:rsidRDefault="00254E7F" w:rsidP="0005312C">
            <w:pPr>
              <w:spacing w:line="216" w:lineRule="auto"/>
              <w:jc w:val="center"/>
              <w:rPr>
                <w:rFonts w:ascii="Arial Narrow" w:hAnsi="Arial Narrow" w:cs="Arial Narrow"/>
                <w:b/>
                <w:bCs/>
                <w:color w:val="000000"/>
                <w:sz w:val="18"/>
                <w:szCs w:val="18"/>
              </w:rPr>
            </w:pPr>
          </w:p>
          <w:p w:rsidR="00254E7F" w:rsidRPr="008F570C" w:rsidRDefault="00254E7F" w:rsidP="0005312C">
            <w:pPr>
              <w:spacing w:line="216" w:lineRule="auto"/>
              <w:jc w:val="center"/>
              <w:rPr>
                <w:rFonts w:ascii="Arial Narrow" w:hAnsi="Arial Narrow" w:cs="Arial Narrow"/>
                <w:b/>
                <w:bCs/>
                <w:color w:val="000000"/>
                <w:sz w:val="18"/>
                <w:szCs w:val="18"/>
              </w:rPr>
            </w:pPr>
          </w:p>
          <w:p w:rsidR="00254E7F" w:rsidRPr="008F570C" w:rsidRDefault="00254E7F" w:rsidP="0005312C">
            <w:pPr>
              <w:spacing w:line="216" w:lineRule="auto"/>
              <w:jc w:val="center"/>
              <w:rPr>
                <w:rFonts w:ascii="Arial Narrow" w:hAnsi="Arial Narrow" w:cs="Arial Narrow"/>
                <w:b/>
                <w:bCs/>
                <w:color w:val="000000"/>
                <w:sz w:val="18"/>
                <w:szCs w:val="18"/>
              </w:rPr>
            </w:pPr>
          </w:p>
          <w:p w:rsidR="00254E7F" w:rsidRPr="008F570C" w:rsidRDefault="00254E7F" w:rsidP="0005312C">
            <w:pPr>
              <w:spacing w:line="216" w:lineRule="auto"/>
              <w:jc w:val="center"/>
              <w:rPr>
                <w:rFonts w:ascii="Arial Narrow" w:hAnsi="Arial Narrow" w:cs="Arial Narrow"/>
                <w:b/>
                <w:bCs/>
                <w:color w:val="000000"/>
                <w:sz w:val="18"/>
                <w:szCs w:val="18"/>
              </w:rPr>
            </w:pPr>
          </w:p>
        </w:tc>
      </w:tr>
      <w:tr w:rsidR="00254E7F" w:rsidRPr="008F570C">
        <w:trPr>
          <w:trHeight w:val="312"/>
        </w:trPr>
        <w:tc>
          <w:tcPr>
            <w:tcW w:w="2518" w:type="dxa"/>
            <w:vMerge/>
          </w:tcPr>
          <w:p w:rsidR="00254E7F" w:rsidRPr="008F570C" w:rsidRDefault="00254E7F" w:rsidP="0096448F">
            <w:pPr>
              <w:spacing w:line="216" w:lineRule="auto"/>
              <w:jc w:val="left"/>
              <w:rPr>
                <w:rFonts w:ascii="Arial Narrow" w:hAnsi="Arial Narrow" w:cs="Arial Narrow"/>
                <w:color w:val="000000"/>
                <w:sz w:val="18"/>
                <w:szCs w:val="18"/>
              </w:rPr>
            </w:pPr>
          </w:p>
        </w:tc>
        <w:tc>
          <w:tcPr>
            <w:tcW w:w="2504" w:type="dxa"/>
            <w:gridSpan w:val="2"/>
            <w:vMerge w:val="restart"/>
          </w:tcPr>
          <w:p w:rsidR="00254E7F" w:rsidRDefault="00254E7F" w:rsidP="00BE7050">
            <w:pPr>
              <w:numPr>
                <w:ilvl w:val="0"/>
                <w:numId w:val="6"/>
              </w:numPr>
              <w:rPr>
                <w:sz w:val="16"/>
                <w:szCs w:val="16"/>
              </w:rPr>
            </w:pPr>
            <w:r>
              <w:rPr>
                <w:sz w:val="16"/>
                <w:szCs w:val="16"/>
              </w:rPr>
              <w:t>An inappropriate model that measures mental toughness is selected for evaluation or a suitable model that measures mental toughness  is incorrectly or incompletely evaluated</w:t>
            </w:r>
          </w:p>
          <w:p w:rsidR="00254E7F" w:rsidRPr="00BE7050" w:rsidRDefault="00254E7F" w:rsidP="00BE7050">
            <w:pPr>
              <w:numPr>
                <w:ilvl w:val="0"/>
                <w:numId w:val="6"/>
              </w:numPr>
              <w:rPr>
                <w:sz w:val="16"/>
                <w:szCs w:val="16"/>
              </w:rPr>
            </w:pPr>
            <w:r>
              <w:rPr>
                <w:sz w:val="16"/>
                <w:szCs w:val="16"/>
              </w:rPr>
              <w:t>A model that measures mental toughness is simply described or explained</w:t>
            </w:r>
          </w:p>
        </w:tc>
        <w:tc>
          <w:tcPr>
            <w:tcW w:w="2504" w:type="dxa"/>
            <w:gridSpan w:val="3"/>
            <w:vMerge w:val="restart"/>
          </w:tcPr>
          <w:p w:rsidR="00254E7F" w:rsidRDefault="00254E7F" w:rsidP="00BE7050">
            <w:pPr>
              <w:numPr>
                <w:ilvl w:val="0"/>
                <w:numId w:val="6"/>
              </w:numPr>
              <w:rPr>
                <w:sz w:val="16"/>
                <w:szCs w:val="16"/>
              </w:rPr>
            </w:pPr>
            <w:r>
              <w:rPr>
                <w:sz w:val="16"/>
                <w:szCs w:val="16"/>
              </w:rPr>
              <w:t>An appropriate model of that measures mental toughness is selected and evaluated to draw brief or limited conclusions</w:t>
            </w:r>
          </w:p>
          <w:p w:rsidR="00254E7F" w:rsidRPr="008F570C" w:rsidRDefault="00254E7F" w:rsidP="00BE7050">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254E7F" w:rsidRDefault="00254E7F" w:rsidP="00BE7050">
            <w:pPr>
              <w:numPr>
                <w:ilvl w:val="0"/>
                <w:numId w:val="6"/>
              </w:numPr>
              <w:rPr>
                <w:sz w:val="16"/>
                <w:szCs w:val="16"/>
              </w:rPr>
            </w:pPr>
            <w:r>
              <w:rPr>
                <w:sz w:val="16"/>
                <w:szCs w:val="16"/>
              </w:rPr>
              <w:t>An appropriate model of that measures mental toughness is selected and evaluated to draw detailed conclusions</w:t>
            </w:r>
          </w:p>
          <w:p w:rsidR="00254E7F" w:rsidRPr="008F570C" w:rsidRDefault="00254E7F" w:rsidP="00BE7050">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254E7F" w:rsidRPr="008F570C" w:rsidRDefault="00254E7F" w:rsidP="0005312C">
            <w:pPr>
              <w:spacing w:line="216" w:lineRule="auto"/>
              <w:jc w:val="center"/>
              <w:rPr>
                <w:rFonts w:ascii="Arial Narrow" w:hAnsi="Arial Narrow" w:cs="Arial Narrow"/>
                <w:b/>
                <w:bCs/>
                <w:color w:val="000000"/>
                <w:sz w:val="18"/>
                <w:szCs w:val="18"/>
              </w:rPr>
            </w:pPr>
          </w:p>
        </w:tc>
      </w:tr>
      <w:tr w:rsidR="00254E7F" w:rsidRPr="008F570C">
        <w:trPr>
          <w:trHeight w:val="312"/>
        </w:trPr>
        <w:tc>
          <w:tcPr>
            <w:tcW w:w="2518" w:type="dxa"/>
            <w:vMerge/>
          </w:tcPr>
          <w:p w:rsidR="00254E7F" w:rsidRPr="008F570C" w:rsidRDefault="00254E7F" w:rsidP="0005312C">
            <w:pPr>
              <w:spacing w:line="216" w:lineRule="auto"/>
              <w:jc w:val="left"/>
              <w:rPr>
                <w:rFonts w:ascii="Arial Narrow" w:hAnsi="Arial Narrow" w:cs="Arial Narrow"/>
                <w:color w:val="000000"/>
                <w:sz w:val="22"/>
                <w:szCs w:val="22"/>
              </w:rPr>
            </w:pPr>
          </w:p>
        </w:tc>
        <w:tc>
          <w:tcPr>
            <w:tcW w:w="2504" w:type="dxa"/>
            <w:gridSpan w:val="2"/>
            <w:vMerge/>
          </w:tcPr>
          <w:p w:rsidR="00254E7F" w:rsidRPr="008F570C" w:rsidRDefault="00254E7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254E7F" w:rsidRPr="008F570C" w:rsidRDefault="00254E7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254E7F" w:rsidRPr="008F570C" w:rsidRDefault="00254E7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254E7F" w:rsidRPr="008F570C" w:rsidRDefault="00254E7F"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254E7F" w:rsidRPr="008F570C" w:rsidRDefault="00254E7F"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254E7F" w:rsidRPr="008F570C" w:rsidRDefault="00254E7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254E7F" w:rsidRPr="008F570C">
        <w:trPr>
          <w:trHeight w:val="312"/>
        </w:trPr>
        <w:tc>
          <w:tcPr>
            <w:tcW w:w="2518" w:type="dxa"/>
            <w:vMerge w:val="restart"/>
          </w:tcPr>
          <w:p w:rsidR="00254E7F" w:rsidRPr="008F570C" w:rsidRDefault="00254E7F" w:rsidP="00611975">
            <w:pPr>
              <w:spacing w:line="216" w:lineRule="auto"/>
              <w:jc w:val="left"/>
              <w:rPr>
                <w:rFonts w:ascii="Arial Narrow" w:hAnsi="Arial Narrow" w:cs="Arial Narrow"/>
                <w:color w:val="000000"/>
                <w:sz w:val="22"/>
                <w:szCs w:val="22"/>
              </w:rPr>
            </w:pPr>
          </w:p>
          <w:p w:rsidR="00254E7F" w:rsidRPr="008F570C" w:rsidRDefault="00254E7F"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rsidR="00254E7F" w:rsidRPr="008F570C" w:rsidRDefault="00254E7F" w:rsidP="0060401B">
            <w:pPr>
              <w:rPr>
                <w:rFonts w:ascii="Arial Narrow" w:hAnsi="Arial Narrow" w:cs="Arial Narrow"/>
                <w:color w:val="000000"/>
              </w:rPr>
            </w:pPr>
            <w:r>
              <w:rPr>
                <w:color w:val="000000"/>
              </w:rPr>
              <w:t>Measure</w:t>
            </w:r>
            <w:r w:rsidRPr="005E13F8">
              <w:rPr>
                <w:color w:val="000000"/>
              </w:rPr>
              <w:t xml:space="preserve"> own mental </w:t>
            </w:r>
            <w:r w:rsidRPr="005E13F8">
              <w:rPr>
                <w:color w:val="000000"/>
              </w:rPr>
              <w:lastRenderedPageBreak/>
              <w:t>toughness using a relevant model</w:t>
            </w:r>
          </w:p>
        </w:tc>
        <w:tc>
          <w:tcPr>
            <w:tcW w:w="2504" w:type="dxa"/>
            <w:gridSpan w:val="2"/>
          </w:tcPr>
          <w:p w:rsidR="00254E7F" w:rsidRPr="008F570C" w:rsidRDefault="00254E7F" w:rsidP="000F6BD9">
            <w:pPr>
              <w:jc w:val="center"/>
              <w:rPr>
                <w:rFonts w:ascii="Arial Narrow" w:hAnsi="Arial Narrow" w:cs="Arial Narrow"/>
                <w:color w:val="000000"/>
                <w:sz w:val="22"/>
                <w:szCs w:val="22"/>
              </w:rPr>
            </w:pPr>
            <w:r w:rsidRPr="008F570C">
              <w:rPr>
                <w:rFonts w:ascii="Arial Narrow" w:hAnsi="Arial Narrow" w:cs="Arial Narrow"/>
                <w:b/>
                <w:bCs/>
                <w:color w:val="000000"/>
              </w:rPr>
              <w:lastRenderedPageBreak/>
              <w:t>Referral [</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rsidR="00254E7F" w:rsidRPr="008F570C" w:rsidRDefault="00254E7F" w:rsidP="000F6BD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4"/>
          </w:tcPr>
          <w:p w:rsidR="00254E7F" w:rsidRPr="008F570C" w:rsidRDefault="00254E7F" w:rsidP="000F6BD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9/12</w:t>
            </w:r>
            <w:r w:rsidRPr="008F570C">
              <w:rPr>
                <w:rFonts w:ascii="Arial Narrow" w:hAnsi="Arial Narrow" w:cs="Arial Narrow"/>
                <w:b/>
                <w:bCs/>
                <w:color w:val="000000"/>
              </w:rPr>
              <w:t>]</w:t>
            </w:r>
          </w:p>
        </w:tc>
        <w:tc>
          <w:tcPr>
            <w:tcW w:w="3145" w:type="dxa"/>
            <w:gridSpan w:val="3"/>
            <w:vMerge w:val="restart"/>
            <w:vAlign w:val="center"/>
          </w:tcPr>
          <w:p w:rsidR="00254E7F" w:rsidRPr="008F570C" w:rsidRDefault="00254E7F" w:rsidP="0005312C">
            <w:pPr>
              <w:spacing w:line="216" w:lineRule="auto"/>
              <w:jc w:val="center"/>
              <w:rPr>
                <w:rFonts w:ascii="Arial Narrow" w:hAnsi="Arial Narrow" w:cs="Arial Narrow"/>
                <w:color w:val="000000"/>
                <w:sz w:val="18"/>
                <w:szCs w:val="18"/>
              </w:rPr>
            </w:pPr>
          </w:p>
          <w:p w:rsidR="00254E7F" w:rsidRPr="008F570C" w:rsidRDefault="00254E7F" w:rsidP="0005312C">
            <w:pPr>
              <w:spacing w:line="216" w:lineRule="auto"/>
              <w:jc w:val="center"/>
              <w:rPr>
                <w:rFonts w:ascii="Arial Narrow" w:hAnsi="Arial Narrow" w:cs="Arial Narrow"/>
                <w:color w:val="000000"/>
                <w:sz w:val="18"/>
                <w:szCs w:val="18"/>
              </w:rPr>
            </w:pPr>
          </w:p>
          <w:p w:rsidR="00254E7F" w:rsidRPr="008F570C" w:rsidRDefault="00254E7F" w:rsidP="0005312C">
            <w:pPr>
              <w:spacing w:line="216" w:lineRule="auto"/>
              <w:jc w:val="center"/>
              <w:rPr>
                <w:rFonts w:ascii="Arial Narrow" w:hAnsi="Arial Narrow" w:cs="Arial Narrow"/>
                <w:color w:val="000000"/>
                <w:sz w:val="18"/>
                <w:szCs w:val="18"/>
              </w:rPr>
            </w:pPr>
          </w:p>
          <w:p w:rsidR="00254E7F" w:rsidRPr="008F570C" w:rsidRDefault="00254E7F" w:rsidP="00254E7F">
            <w:pPr>
              <w:spacing w:line="216" w:lineRule="auto"/>
              <w:rPr>
                <w:rFonts w:ascii="Arial Narrow" w:hAnsi="Arial Narrow" w:cs="Arial Narrow"/>
                <w:color w:val="000000"/>
                <w:sz w:val="18"/>
                <w:szCs w:val="18"/>
              </w:rPr>
            </w:pPr>
          </w:p>
        </w:tc>
      </w:tr>
      <w:tr w:rsidR="00254E7F" w:rsidRPr="008F570C">
        <w:trPr>
          <w:trHeight w:val="312"/>
        </w:trPr>
        <w:tc>
          <w:tcPr>
            <w:tcW w:w="2518" w:type="dxa"/>
            <w:vMerge/>
          </w:tcPr>
          <w:p w:rsidR="00254E7F" w:rsidRPr="0096448F" w:rsidRDefault="00254E7F" w:rsidP="0096448F">
            <w:pPr>
              <w:numPr>
                <w:ilvl w:val="0"/>
                <w:numId w:val="10"/>
              </w:numPr>
            </w:pPr>
          </w:p>
        </w:tc>
        <w:tc>
          <w:tcPr>
            <w:tcW w:w="2504" w:type="dxa"/>
            <w:gridSpan w:val="2"/>
            <w:vMerge w:val="restart"/>
          </w:tcPr>
          <w:p w:rsidR="00254E7F" w:rsidRPr="00BE7050" w:rsidRDefault="00254E7F" w:rsidP="00BE7050">
            <w:pPr>
              <w:numPr>
                <w:ilvl w:val="0"/>
                <w:numId w:val="10"/>
              </w:numPr>
              <w:rPr>
                <w:sz w:val="16"/>
                <w:szCs w:val="16"/>
              </w:rPr>
            </w:pPr>
            <w:r>
              <w:rPr>
                <w:sz w:val="16"/>
                <w:szCs w:val="16"/>
              </w:rPr>
              <w:t xml:space="preserve">Own mental toughness is measured using an </w:t>
            </w:r>
            <w:r>
              <w:rPr>
                <w:sz w:val="16"/>
                <w:szCs w:val="16"/>
              </w:rPr>
              <w:lastRenderedPageBreak/>
              <w:t>inappropriate model or incorrectly or incompletely measured using an appropriate model</w:t>
            </w:r>
          </w:p>
        </w:tc>
        <w:tc>
          <w:tcPr>
            <w:tcW w:w="2504" w:type="dxa"/>
            <w:gridSpan w:val="3"/>
            <w:vMerge w:val="restart"/>
          </w:tcPr>
          <w:p w:rsidR="00254E7F" w:rsidRPr="00BE7050" w:rsidRDefault="00254E7F" w:rsidP="00BE7050">
            <w:pPr>
              <w:numPr>
                <w:ilvl w:val="0"/>
                <w:numId w:val="10"/>
              </w:numPr>
              <w:rPr>
                <w:sz w:val="16"/>
                <w:szCs w:val="16"/>
              </w:rPr>
            </w:pPr>
            <w:r>
              <w:rPr>
                <w:sz w:val="16"/>
                <w:szCs w:val="16"/>
              </w:rPr>
              <w:lastRenderedPageBreak/>
              <w:t xml:space="preserve">Own mental toughness is measured using an </w:t>
            </w:r>
            <w:r>
              <w:rPr>
                <w:sz w:val="16"/>
                <w:szCs w:val="16"/>
              </w:rPr>
              <w:lastRenderedPageBreak/>
              <w:t>appropriate model to draw brief or limited conclusions</w:t>
            </w:r>
          </w:p>
        </w:tc>
        <w:tc>
          <w:tcPr>
            <w:tcW w:w="2505" w:type="dxa"/>
            <w:gridSpan w:val="4"/>
            <w:vMerge w:val="restart"/>
          </w:tcPr>
          <w:p w:rsidR="00254E7F" w:rsidRPr="00BE7050" w:rsidRDefault="00254E7F" w:rsidP="00BE7050">
            <w:pPr>
              <w:numPr>
                <w:ilvl w:val="0"/>
                <w:numId w:val="10"/>
              </w:numPr>
              <w:rPr>
                <w:sz w:val="16"/>
                <w:szCs w:val="16"/>
              </w:rPr>
            </w:pPr>
            <w:r>
              <w:rPr>
                <w:sz w:val="16"/>
                <w:szCs w:val="16"/>
              </w:rPr>
              <w:lastRenderedPageBreak/>
              <w:t xml:space="preserve">Own mental toughness is measured using an </w:t>
            </w:r>
            <w:r>
              <w:rPr>
                <w:sz w:val="16"/>
                <w:szCs w:val="16"/>
              </w:rPr>
              <w:lastRenderedPageBreak/>
              <w:t>appropriate model to draw detailed and meaningful conclusions</w:t>
            </w:r>
          </w:p>
        </w:tc>
        <w:tc>
          <w:tcPr>
            <w:tcW w:w="3145" w:type="dxa"/>
            <w:gridSpan w:val="3"/>
            <w:vMerge/>
            <w:vAlign w:val="center"/>
          </w:tcPr>
          <w:p w:rsidR="00254E7F" w:rsidRPr="008F570C" w:rsidRDefault="00254E7F" w:rsidP="0005312C">
            <w:pPr>
              <w:spacing w:line="216" w:lineRule="auto"/>
              <w:jc w:val="center"/>
              <w:rPr>
                <w:rFonts w:ascii="Arial Narrow" w:hAnsi="Arial Narrow" w:cs="Arial Narrow"/>
                <w:color w:val="000000"/>
                <w:sz w:val="18"/>
                <w:szCs w:val="18"/>
              </w:rPr>
            </w:pPr>
          </w:p>
        </w:tc>
      </w:tr>
      <w:tr w:rsidR="00254E7F" w:rsidRPr="008F570C">
        <w:trPr>
          <w:trHeight w:val="312"/>
        </w:trPr>
        <w:tc>
          <w:tcPr>
            <w:tcW w:w="2518" w:type="dxa"/>
            <w:vMerge/>
          </w:tcPr>
          <w:p w:rsidR="00254E7F" w:rsidRPr="008F570C" w:rsidRDefault="00254E7F" w:rsidP="0005312C">
            <w:pPr>
              <w:spacing w:line="216" w:lineRule="auto"/>
              <w:jc w:val="left"/>
              <w:rPr>
                <w:rFonts w:ascii="Arial Narrow" w:hAnsi="Arial Narrow" w:cs="Arial Narrow"/>
                <w:b/>
                <w:bCs/>
                <w:color w:val="000000"/>
                <w:sz w:val="22"/>
                <w:szCs w:val="22"/>
              </w:rPr>
            </w:pPr>
          </w:p>
        </w:tc>
        <w:tc>
          <w:tcPr>
            <w:tcW w:w="2504" w:type="dxa"/>
            <w:gridSpan w:val="2"/>
            <w:vMerge/>
          </w:tcPr>
          <w:p w:rsidR="00254E7F" w:rsidRPr="008F570C" w:rsidRDefault="00254E7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254E7F" w:rsidRPr="008F570C" w:rsidRDefault="00254E7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254E7F" w:rsidRPr="008F570C" w:rsidRDefault="00254E7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254E7F" w:rsidRPr="008F570C" w:rsidRDefault="00254E7F" w:rsidP="00254E7F">
            <w:pPr>
              <w:spacing w:before="240" w:line="216" w:lineRule="auto"/>
              <w:jc w:val="center"/>
              <w:rPr>
                <w:rFonts w:ascii="Arial Narrow" w:hAnsi="Arial Narrow" w:cs="Arial Narrow"/>
                <w:color w:val="000000"/>
              </w:rPr>
            </w:pPr>
            <w:r>
              <w:rPr>
                <w:rFonts w:ascii="Arial Narrow" w:hAnsi="Arial Narrow" w:cs="Arial Narrow"/>
                <w:color w:val="000000"/>
              </w:rPr>
              <w:t>/ 12</w:t>
            </w:r>
          </w:p>
          <w:p w:rsidR="00254E7F" w:rsidRPr="008F570C" w:rsidRDefault="00254E7F" w:rsidP="00254E7F">
            <w:pPr>
              <w:spacing w:after="240"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254E7F" w:rsidRPr="008F570C" w:rsidRDefault="00254E7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60401B"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8"/>
          </w:tcPr>
          <w:p w:rsidR="00F10FED" w:rsidRPr="00B76DBD"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tc>
      </w:tr>
      <w:tr w:rsidR="00F10FED" w:rsidRPr="008F570C">
        <w:trPr>
          <w:trHeight w:val="312"/>
        </w:trPr>
        <w:tc>
          <w:tcPr>
            <w:tcW w:w="13176" w:type="dxa"/>
            <w:gridSpan w:val="13"/>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 xml:space="preserve">Learning Outcome / Section 2:  </w:t>
            </w:r>
            <w:r w:rsidR="0096448F" w:rsidRPr="0096448F">
              <w:rPr>
                <w:rFonts w:ascii="Arial Narrow" w:hAnsi="Arial Narrow" w:cs="Arial Narrow"/>
                <w:color w:val="000000"/>
              </w:rPr>
              <w:t xml:space="preserve">Understand how mental toughness can be developed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trPr>
          <w:trHeight w:val="312"/>
        </w:trPr>
        <w:tc>
          <w:tcPr>
            <w:tcW w:w="2518" w:type="dxa"/>
            <w:vMerge w:val="restart"/>
            <w:vAlign w:val="center"/>
          </w:tcPr>
          <w:p w:rsidR="0096448F" w:rsidRDefault="0096448F" w:rsidP="0096448F">
            <w:pPr>
              <w:spacing w:line="216" w:lineRule="auto"/>
              <w:jc w:val="left"/>
              <w:rPr>
                <w:rFonts w:ascii="Arial Narrow" w:hAnsi="Arial Narrow" w:cs="Arial Narrow"/>
                <w:color w:val="000000"/>
                <w:sz w:val="22"/>
                <w:szCs w:val="22"/>
              </w:rPr>
            </w:pPr>
          </w:p>
          <w:p w:rsidR="0096448F" w:rsidRDefault="0096448F" w:rsidP="0096448F">
            <w:pPr>
              <w:spacing w:line="216" w:lineRule="auto"/>
              <w:jc w:val="left"/>
              <w:rPr>
                <w:rFonts w:ascii="Arial Narrow" w:hAnsi="Arial Narrow" w:cs="Arial Narrow"/>
                <w:color w:val="000000"/>
                <w:sz w:val="18"/>
                <w:szCs w:val="18"/>
              </w:rPr>
            </w:pPr>
            <w:r>
              <w:rPr>
                <w:rFonts w:ascii="Arial Narrow" w:hAnsi="Arial Narrow" w:cs="Arial Narrow"/>
                <w:color w:val="000000"/>
                <w:sz w:val="22"/>
                <w:szCs w:val="22"/>
              </w:rPr>
              <w:t>AC 2</w:t>
            </w:r>
            <w:r w:rsidRPr="008F570C">
              <w:rPr>
                <w:rFonts w:ascii="Arial Narrow" w:hAnsi="Arial Narrow" w:cs="Arial Narrow"/>
                <w:color w:val="000000"/>
                <w:sz w:val="22"/>
                <w:szCs w:val="22"/>
              </w:rPr>
              <w:t>.1</w:t>
            </w:r>
          </w:p>
          <w:p w:rsidR="00F27856" w:rsidRPr="008068F4" w:rsidRDefault="00F27856" w:rsidP="0060401B">
            <w:pPr>
              <w:spacing w:line="216" w:lineRule="auto"/>
              <w:jc w:val="left"/>
              <w:rPr>
                <w:color w:val="000000"/>
                <w:sz w:val="18"/>
                <w:szCs w:val="18"/>
              </w:rPr>
            </w:pPr>
            <w:r w:rsidRPr="008068F4">
              <w:rPr>
                <w:color w:val="000000"/>
              </w:rPr>
              <w:t>Using the results of own mental toughness assessment, examine the implications for self and organisation</w:t>
            </w:r>
          </w:p>
        </w:tc>
        <w:tc>
          <w:tcPr>
            <w:tcW w:w="2504" w:type="dxa"/>
            <w:gridSpan w:val="2"/>
          </w:tcPr>
          <w:p w:rsidR="00F10FED" w:rsidRPr="008F570C" w:rsidRDefault="00762F0E" w:rsidP="0005312C">
            <w:pPr>
              <w:jc w:val="center"/>
              <w:rPr>
                <w:rFonts w:ascii="Arial Narrow" w:hAnsi="Arial Narrow" w:cs="Arial Narrow"/>
                <w:color w:val="000000"/>
                <w:sz w:val="22"/>
                <w:szCs w:val="22"/>
              </w:rPr>
            </w:pPr>
            <w:r>
              <w:rPr>
                <w:rFonts w:ascii="Arial Narrow" w:hAnsi="Arial Narrow" w:cs="Arial Narrow"/>
                <w:b/>
                <w:bCs/>
                <w:color w:val="000000"/>
              </w:rPr>
              <w:t>Referral [4/16</w:t>
            </w:r>
            <w:r w:rsidR="00F10FED" w:rsidRPr="008F570C">
              <w:rPr>
                <w:rFonts w:ascii="Arial Narrow" w:hAnsi="Arial Narrow" w:cs="Arial Narrow"/>
                <w:b/>
                <w:bCs/>
                <w:color w:val="000000"/>
              </w:rPr>
              <w:t>]</w:t>
            </w:r>
          </w:p>
        </w:tc>
        <w:tc>
          <w:tcPr>
            <w:tcW w:w="2504" w:type="dxa"/>
            <w:gridSpan w:val="3"/>
          </w:tcPr>
          <w:p w:rsidR="00F10FED" w:rsidRPr="008F570C" w:rsidRDefault="00762F0E" w:rsidP="0005312C">
            <w:pPr>
              <w:jc w:val="center"/>
              <w:rPr>
                <w:rFonts w:ascii="Arial Narrow" w:hAnsi="Arial Narrow" w:cs="Arial Narrow"/>
                <w:color w:val="000000"/>
                <w:sz w:val="22"/>
                <w:szCs w:val="22"/>
              </w:rPr>
            </w:pPr>
            <w:r>
              <w:rPr>
                <w:rFonts w:ascii="Arial Narrow" w:hAnsi="Arial Narrow" w:cs="Arial Narrow"/>
                <w:b/>
                <w:bCs/>
                <w:color w:val="000000"/>
              </w:rPr>
              <w:t>Pass [8/16</w:t>
            </w:r>
            <w:r w:rsidR="00F10FED" w:rsidRPr="008F570C">
              <w:rPr>
                <w:rFonts w:ascii="Arial Narrow" w:hAnsi="Arial Narrow" w:cs="Arial Narrow"/>
                <w:b/>
                <w:bCs/>
                <w:color w:val="000000"/>
              </w:rPr>
              <w:t>]</w:t>
            </w:r>
          </w:p>
        </w:tc>
        <w:tc>
          <w:tcPr>
            <w:tcW w:w="2505" w:type="dxa"/>
            <w:gridSpan w:val="4"/>
          </w:tcPr>
          <w:p w:rsidR="00F10FED" w:rsidRPr="008F570C" w:rsidRDefault="00762F0E" w:rsidP="0005312C">
            <w:pPr>
              <w:jc w:val="center"/>
              <w:rPr>
                <w:rFonts w:ascii="Arial Narrow" w:hAnsi="Arial Narrow" w:cs="Arial Narrow"/>
                <w:color w:val="000000"/>
                <w:sz w:val="22"/>
                <w:szCs w:val="22"/>
              </w:rPr>
            </w:pPr>
            <w:r>
              <w:rPr>
                <w:rFonts w:ascii="Arial Narrow" w:hAnsi="Arial Narrow" w:cs="Arial Narrow"/>
                <w:b/>
                <w:bCs/>
                <w:color w:val="000000"/>
              </w:rPr>
              <w:t>Good Pass [12/16</w:t>
            </w:r>
            <w:r w:rsidR="00F10FED" w:rsidRPr="008F570C">
              <w:rPr>
                <w:rFonts w:ascii="Arial Narrow" w:hAnsi="Arial Narrow" w:cs="Arial Narrow"/>
                <w:b/>
                <w:bCs/>
                <w:color w:val="000000"/>
              </w:rPr>
              <w:t>]</w:t>
            </w:r>
          </w:p>
        </w:tc>
        <w:tc>
          <w:tcPr>
            <w:tcW w:w="3145" w:type="dxa"/>
            <w:gridSpan w:val="3"/>
            <w:vMerge w:val="restart"/>
            <w:vAlign w:val="center"/>
          </w:tcPr>
          <w:p w:rsidR="00F10FED" w:rsidRPr="008F570C" w:rsidRDefault="00F10FED"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p w:rsidR="00F10FED" w:rsidRDefault="00F10FED" w:rsidP="0005312C">
            <w:pPr>
              <w:spacing w:line="216" w:lineRule="auto"/>
              <w:jc w:val="center"/>
              <w:rPr>
                <w:rFonts w:ascii="Arial Narrow" w:hAnsi="Arial Narrow" w:cs="Arial Narrow"/>
                <w:b/>
                <w:bCs/>
                <w:color w:val="000000"/>
                <w:sz w:val="18"/>
                <w:szCs w:val="18"/>
              </w:rPr>
            </w:pPr>
          </w:p>
          <w:p w:rsidR="00BE7050" w:rsidRDefault="00BE7050" w:rsidP="0005312C">
            <w:pPr>
              <w:spacing w:line="216" w:lineRule="auto"/>
              <w:jc w:val="center"/>
              <w:rPr>
                <w:rFonts w:ascii="Arial Narrow" w:hAnsi="Arial Narrow" w:cs="Arial Narrow"/>
                <w:b/>
                <w:bCs/>
                <w:color w:val="000000"/>
                <w:sz w:val="18"/>
                <w:szCs w:val="18"/>
              </w:rPr>
            </w:pPr>
          </w:p>
          <w:p w:rsidR="00BE7050" w:rsidRDefault="00BE7050" w:rsidP="0005312C">
            <w:pPr>
              <w:spacing w:line="216" w:lineRule="auto"/>
              <w:jc w:val="center"/>
              <w:rPr>
                <w:rFonts w:ascii="Arial Narrow" w:hAnsi="Arial Narrow" w:cs="Arial Narrow"/>
                <w:b/>
                <w:bCs/>
                <w:color w:val="000000"/>
                <w:sz w:val="18"/>
                <w:szCs w:val="18"/>
              </w:rPr>
            </w:pPr>
          </w:p>
          <w:p w:rsidR="00BE7050" w:rsidRDefault="00BE7050" w:rsidP="0005312C">
            <w:pPr>
              <w:spacing w:line="216" w:lineRule="auto"/>
              <w:jc w:val="center"/>
              <w:rPr>
                <w:rFonts w:ascii="Arial Narrow" w:hAnsi="Arial Narrow" w:cs="Arial Narrow"/>
                <w:b/>
                <w:bCs/>
                <w:color w:val="000000"/>
                <w:sz w:val="18"/>
                <w:szCs w:val="18"/>
              </w:rPr>
            </w:pPr>
          </w:p>
          <w:p w:rsidR="00BE7050" w:rsidRDefault="00BE7050" w:rsidP="0005312C">
            <w:pPr>
              <w:spacing w:line="216" w:lineRule="auto"/>
              <w:jc w:val="center"/>
              <w:rPr>
                <w:rFonts w:ascii="Arial Narrow" w:hAnsi="Arial Narrow" w:cs="Arial Narrow"/>
                <w:b/>
                <w:bCs/>
                <w:color w:val="000000"/>
                <w:sz w:val="18"/>
                <w:szCs w:val="18"/>
              </w:rPr>
            </w:pPr>
          </w:p>
          <w:p w:rsidR="00BE7050" w:rsidRDefault="00BE7050" w:rsidP="0005312C">
            <w:pPr>
              <w:spacing w:line="216" w:lineRule="auto"/>
              <w:jc w:val="center"/>
              <w:rPr>
                <w:rFonts w:ascii="Arial Narrow" w:hAnsi="Arial Narrow" w:cs="Arial Narrow"/>
                <w:b/>
                <w:bCs/>
                <w:color w:val="000000"/>
                <w:sz w:val="18"/>
                <w:szCs w:val="18"/>
              </w:rPr>
            </w:pPr>
          </w:p>
          <w:p w:rsidR="00BE7050" w:rsidRPr="008F570C" w:rsidRDefault="00BE7050"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BE7050" w:rsidRDefault="00BE7050" w:rsidP="00BE7050">
            <w:pPr>
              <w:numPr>
                <w:ilvl w:val="0"/>
                <w:numId w:val="6"/>
              </w:numPr>
              <w:rPr>
                <w:sz w:val="16"/>
                <w:szCs w:val="16"/>
              </w:rPr>
            </w:pPr>
            <w:r>
              <w:rPr>
                <w:sz w:val="16"/>
                <w:szCs w:val="16"/>
              </w:rPr>
              <w:t xml:space="preserve">The results of own mental toughness assessment are used but only implications for self </w:t>
            </w:r>
            <w:r w:rsidRPr="003A602D">
              <w:rPr>
                <w:sz w:val="16"/>
                <w:szCs w:val="16"/>
                <w:u w:val="single"/>
              </w:rPr>
              <w:t>or</w:t>
            </w:r>
            <w:r>
              <w:rPr>
                <w:sz w:val="16"/>
                <w:szCs w:val="16"/>
              </w:rPr>
              <w:t xml:space="preserve"> for organisation are assessed</w:t>
            </w:r>
          </w:p>
          <w:p w:rsidR="00A0624C" w:rsidRPr="00BE7050" w:rsidRDefault="00BE7050" w:rsidP="00BE7050">
            <w:pPr>
              <w:numPr>
                <w:ilvl w:val="0"/>
                <w:numId w:val="6"/>
              </w:numPr>
              <w:rPr>
                <w:sz w:val="16"/>
                <w:szCs w:val="16"/>
              </w:rPr>
            </w:pPr>
            <w:r>
              <w:rPr>
                <w:sz w:val="16"/>
                <w:szCs w:val="16"/>
              </w:rPr>
              <w:t>The results of own mental toughness assessment are only partially or incompletely applied to  assess implications for self and organisation</w:t>
            </w:r>
          </w:p>
        </w:tc>
        <w:tc>
          <w:tcPr>
            <w:tcW w:w="2504" w:type="dxa"/>
            <w:gridSpan w:val="3"/>
            <w:vMerge w:val="restart"/>
          </w:tcPr>
          <w:p w:rsidR="00BE7050" w:rsidRDefault="00BE7050" w:rsidP="00BE7050">
            <w:pPr>
              <w:numPr>
                <w:ilvl w:val="0"/>
                <w:numId w:val="6"/>
              </w:numPr>
              <w:rPr>
                <w:sz w:val="16"/>
                <w:szCs w:val="16"/>
              </w:rPr>
            </w:pPr>
            <w:r>
              <w:rPr>
                <w:sz w:val="16"/>
                <w:szCs w:val="16"/>
              </w:rPr>
              <w:t xml:space="preserve">Results of own mental toughness assessment are used to examine the implications for self and organisation although the examination may lack depth  </w:t>
            </w:r>
          </w:p>
          <w:p w:rsidR="00A0624C" w:rsidRPr="008F570C" w:rsidRDefault="00A0624C" w:rsidP="00BE7050">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rsidR="00BE7050" w:rsidRDefault="00BE7050" w:rsidP="00BE7050">
            <w:pPr>
              <w:numPr>
                <w:ilvl w:val="0"/>
                <w:numId w:val="6"/>
              </w:numPr>
              <w:rPr>
                <w:sz w:val="16"/>
                <w:szCs w:val="16"/>
              </w:rPr>
            </w:pPr>
            <w:r>
              <w:rPr>
                <w:sz w:val="16"/>
                <w:szCs w:val="16"/>
              </w:rPr>
              <w:t xml:space="preserve">Results of own mental toughness assessment are used to examine in depth the implications for self and organisation  </w:t>
            </w:r>
          </w:p>
          <w:p w:rsidR="00A0624C" w:rsidRPr="008F570C" w:rsidRDefault="00A0624C" w:rsidP="00BE7050">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254E7F"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A0624C" w:rsidRPr="008F570C" w:rsidRDefault="00254E7F"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62F0E" w:rsidRPr="008F570C">
        <w:trPr>
          <w:trHeight w:val="312"/>
        </w:trPr>
        <w:tc>
          <w:tcPr>
            <w:tcW w:w="2518" w:type="dxa"/>
            <w:vMerge w:val="restart"/>
          </w:tcPr>
          <w:p w:rsidR="00762F0E" w:rsidRPr="008F570C" w:rsidRDefault="00762F0E" w:rsidP="00F10FED">
            <w:pPr>
              <w:spacing w:line="216" w:lineRule="auto"/>
              <w:jc w:val="left"/>
              <w:rPr>
                <w:rFonts w:ascii="Arial Narrow" w:hAnsi="Arial Narrow" w:cs="Arial Narrow"/>
                <w:color w:val="000000"/>
                <w:sz w:val="22"/>
                <w:szCs w:val="22"/>
              </w:rPr>
            </w:pPr>
          </w:p>
          <w:p w:rsidR="00762F0E" w:rsidRPr="008F570C" w:rsidRDefault="00762F0E"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762F0E" w:rsidRPr="005814AA" w:rsidRDefault="00762F0E" w:rsidP="0060401B">
            <w:pPr>
              <w:rPr>
                <w:color w:val="000000"/>
              </w:rPr>
            </w:pPr>
            <w:r>
              <w:rPr>
                <w:color w:val="000000"/>
              </w:rPr>
              <w:t>Evaluate</w:t>
            </w:r>
            <w:r w:rsidRPr="005814AA">
              <w:rPr>
                <w:color w:val="000000"/>
              </w:rPr>
              <w:t xml:space="preserve"> tools for developing mental toughness</w:t>
            </w:r>
          </w:p>
          <w:p w:rsidR="00762F0E" w:rsidRPr="008F570C" w:rsidRDefault="00762F0E" w:rsidP="008068F4">
            <w:pPr>
              <w:spacing w:line="216" w:lineRule="auto"/>
              <w:jc w:val="left"/>
              <w:rPr>
                <w:rFonts w:ascii="Arial Narrow" w:hAnsi="Arial Narrow" w:cs="Arial Narrow"/>
                <w:color w:val="000000"/>
              </w:rPr>
            </w:pPr>
          </w:p>
        </w:tc>
        <w:tc>
          <w:tcPr>
            <w:tcW w:w="2504" w:type="dxa"/>
            <w:gridSpan w:val="2"/>
          </w:tcPr>
          <w:p w:rsidR="00762F0E" w:rsidRPr="008F570C" w:rsidRDefault="00762F0E" w:rsidP="000F6BD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rsidR="00762F0E" w:rsidRPr="008F570C" w:rsidRDefault="00762F0E" w:rsidP="000F6BD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4"/>
          </w:tcPr>
          <w:p w:rsidR="00762F0E" w:rsidRPr="008F570C" w:rsidRDefault="00762F0E" w:rsidP="000F6BD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9/12</w:t>
            </w:r>
            <w:r w:rsidRPr="008F570C">
              <w:rPr>
                <w:rFonts w:ascii="Arial Narrow" w:hAnsi="Arial Narrow" w:cs="Arial Narrow"/>
                <w:b/>
                <w:bCs/>
                <w:color w:val="000000"/>
              </w:rPr>
              <w:t>]</w:t>
            </w:r>
          </w:p>
        </w:tc>
        <w:tc>
          <w:tcPr>
            <w:tcW w:w="3145" w:type="dxa"/>
            <w:gridSpan w:val="3"/>
            <w:vMerge w:val="restart"/>
            <w:vAlign w:val="center"/>
          </w:tcPr>
          <w:p w:rsidR="00762F0E" w:rsidRPr="008F570C" w:rsidRDefault="00762F0E" w:rsidP="0005312C">
            <w:pPr>
              <w:spacing w:line="216" w:lineRule="auto"/>
              <w:jc w:val="center"/>
              <w:rPr>
                <w:rFonts w:ascii="Arial Narrow" w:hAnsi="Arial Narrow" w:cs="Arial Narrow"/>
                <w:color w:val="000000"/>
                <w:sz w:val="18"/>
                <w:szCs w:val="18"/>
              </w:rPr>
            </w:pPr>
          </w:p>
          <w:p w:rsidR="00762F0E" w:rsidRPr="008F570C" w:rsidRDefault="00762F0E" w:rsidP="0005312C">
            <w:pPr>
              <w:spacing w:line="216" w:lineRule="auto"/>
              <w:jc w:val="center"/>
              <w:rPr>
                <w:rFonts w:ascii="Arial Narrow" w:hAnsi="Arial Narrow" w:cs="Arial Narrow"/>
                <w:color w:val="000000"/>
                <w:sz w:val="18"/>
                <w:szCs w:val="18"/>
              </w:rPr>
            </w:pPr>
          </w:p>
          <w:p w:rsidR="00762F0E" w:rsidRDefault="00762F0E" w:rsidP="0005312C">
            <w:pPr>
              <w:spacing w:line="216" w:lineRule="auto"/>
              <w:jc w:val="center"/>
              <w:rPr>
                <w:rFonts w:ascii="Arial Narrow" w:hAnsi="Arial Narrow" w:cs="Arial Narrow"/>
                <w:color w:val="000000"/>
                <w:sz w:val="18"/>
                <w:szCs w:val="18"/>
              </w:rPr>
            </w:pPr>
          </w:p>
          <w:p w:rsidR="00762F0E" w:rsidRDefault="00762F0E" w:rsidP="0005312C">
            <w:pPr>
              <w:spacing w:line="216" w:lineRule="auto"/>
              <w:jc w:val="center"/>
              <w:rPr>
                <w:rFonts w:ascii="Arial Narrow" w:hAnsi="Arial Narrow" w:cs="Arial Narrow"/>
                <w:color w:val="000000"/>
                <w:sz w:val="18"/>
                <w:szCs w:val="18"/>
              </w:rPr>
            </w:pPr>
          </w:p>
          <w:p w:rsidR="00762F0E" w:rsidRDefault="00762F0E" w:rsidP="0005312C">
            <w:pPr>
              <w:spacing w:line="216" w:lineRule="auto"/>
              <w:jc w:val="center"/>
              <w:rPr>
                <w:rFonts w:ascii="Arial Narrow" w:hAnsi="Arial Narrow" w:cs="Arial Narrow"/>
                <w:color w:val="000000"/>
                <w:sz w:val="18"/>
                <w:szCs w:val="18"/>
              </w:rPr>
            </w:pPr>
          </w:p>
          <w:p w:rsidR="008C4DA1" w:rsidRDefault="008C4DA1" w:rsidP="0005312C">
            <w:pPr>
              <w:spacing w:line="216" w:lineRule="auto"/>
              <w:jc w:val="center"/>
              <w:rPr>
                <w:rFonts w:ascii="Arial Narrow" w:hAnsi="Arial Narrow" w:cs="Arial Narrow"/>
                <w:color w:val="000000"/>
                <w:sz w:val="18"/>
                <w:szCs w:val="18"/>
              </w:rPr>
            </w:pPr>
          </w:p>
          <w:p w:rsidR="008C4DA1" w:rsidRDefault="008C4DA1" w:rsidP="0005312C">
            <w:pPr>
              <w:spacing w:line="216" w:lineRule="auto"/>
              <w:jc w:val="center"/>
              <w:rPr>
                <w:rFonts w:ascii="Arial Narrow" w:hAnsi="Arial Narrow" w:cs="Arial Narrow"/>
                <w:color w:val="000000"/>
                <w:sz w:val="18"/>
                <w:szCs w:val="18"/>
              </w:rPr>
            </w:pPr>
          </w:p>
          <w:p w:rsidR="008C4DA1" w:rsidRDefault="008C4DA1" w:rsidP="0005312C">
            <w:pPr>
              <w:spacing w:line="216" w:lineRule="auto"/>
              <w:jc w:val="center"/>
              <w:rPr>
                <w:rFonts w:ascii="Arial Narrow" w:hAnsi="Arial Narrow" w:cs="Arial Narrow"/>
                <w:color w:val="000000"/>
                <w:sz w:val="18"/>
                <w:szCs w:val="18"/>
              </w:rPr>
            </w:pPr>
          </w:p>
          <w:p w:rsidR="008C4DA1" w:rsidRDefault="008C4DA1" w:rsidP="0005312C">
            <w:pPr>
              <w:spacing w:line="216" w:lineRule="auto"/>
              <w:jc w:val="center"/>
              <w:rPr>
                <w:rFonts w:ascii="Arial Narrow" w:hAnsi="Arial Narrow" w:cs="Arial Narrow"/>
                <w:color w:val="000000"/>
                <w:sz w:val="18"/>
                <w:szCs w:val="18"/>
              </w:rPr>
            </w:pPr>
          </w:p>
          <w:p w:rsidR="008C4DA1" w:rsidRDefault="008C4DA1" w:rsidP="0005312C">
            <w:pPr>
              <w:spacing w:line="216" w:lineRule="auto"/>
              <w:jc w:val="center"/>
              <w:rPr>
                <w:rFonts w:ascii="Arial Narrow" w:hAnsi="Arial Narrow" w:cs="Arial Narrow"/>
                <w:color w:val="000000"/>
                <w:sz w:val="18"/>
                <w:szCs w:val="18"/>
              </w:rPr>
            </w:pPr>
          </w:p>
          <w:p w:rsidR="008C4DA1" w:rsidRDefault="008C4DA1" w:rsidP="0005312C">
            <w:pPr>
              <w:spacing w:line="216" w:lineRule="auto"/>
              <w:jc w:val="center"/>
              <w:rPr>
                <w:rFonts w:ascii="Arial Narrow" w:hAnsi="Arial Narrow" w:cs="Arial Narrow"/>
                <w:color w:val="000000"/>
                <w:sz w:val="18"/>
                <w:szCs w:val="18"/>
              </w:rPr>
            </w:pPr>
          </w:p>
          <w:p w:rsidR="00762F0E" w:rsidRPr="008F570C" w:rsidRDefault="00762F0E" w:rsidP="00AE7260">
            <w:pPr>
              <w:spacing w:line="216" w:lineRule="auto"/>
              <w:rPr>
                <w:rFonts w:ascii="Arial Narrow" w:hAnsi="Arial Narrow" w:cs="Arial Narrow"/>
                <w:color w:val="000000"/>
                <w:sz w:val="18"/>
                <w:szCs w:val="18"/>
              </w:rPr>
            </w:pPr>
          </w:p>
          <w:p w:rsidR="00762F0E" w:rsidRPr="008F570C" w:rsidRDefault="00762F0E" w:rsidP="0005312C">
            <w:pPr>
              <w:spacing w:line="216" w:lineRule="auto"/>
              <w:jc w:val="center"/>
              <w:rPr>
                <w:rFonts w:ascii="Arial Narrow" w:hAnsi="Arial Narrow" w:cs="Arial Narrow"/>
                <w:color w:val="000000"/>
                <w:sz w:val="18"/>
                <w:szCs w:val="18"/>
              </w:rPr>
            </w:pPr>
          </w:p>
        </w:tc>
      </w:tr>
      <w:tr w:rsidR="00762F0E" w:rsidRPr="008F570C">
        <w:trPr>
          <w:trHeight w:val="312"/>
        </w:trPr>
        <w:tc>
          <w:tcPr>
            <w:tcW w:w="2518" w:type="dxa"/>
            <w:vMerge/>
          </w:tcPr>
          <w:p w:rsidR="00762F0E" w:rsidRPr="008F570C" w:rsidRDefault="00762F0E" w:rsidP="008068F4">
            <w:pPr>
              <w:spacing w:line="216" w:lineRule="auto"/>
              <w:jc w:val="left"/>
              <w:rPr>
                <w:rFonts w:ascii="Arial Narrow" w:hAnsi="Arial Narrow" w:cs="Arial Narrow"/>
                <w:color w:val="000000"/>
                <w:sz w:val="22"/>
                <w:szCs w:val="22"/>
              </w:rPr>
            </w:pPr>
          </w:p>
        </w:tc>
        <w:tc>
          <w:tcPr>
            <w:tcW w:w="2504" w:type="dxa"/>
            <w:gridSpan w:val="2"/>
            <w:vMerge w:val="restart"/>
          </w:tcPr>
          <w:p w:rsidR="00762F0E" w:rsidRDefault="00762F0E" w:rsidP="00BE7050">
            <w:pPr>
              <w:numPr>
                <w:ilvl w:val="0"/>
                <w:numId w:val="6"/>
              </w:numPr>
              <w:rPr>
                <w:sz w:val="16"/>
                <w:szCs w:val="16"/>
              </w:rPr>
            </w:pPr>
            <w:r>
              <w:rPr>
                <w:sz w:val="16"/>
                <w:szCs w:val="16"/>
              </w:rPr>
              <w:t>No tools are selected for developing mental toughness or only one tool is selected and used to evaluate mental toughness</w:t>
            </w:r>
          </w:p>
          <w:p w:rsidR="00762F0E" w:rsidRDefault="00762F0E" w:rsidP="00BE7050">
            <w:pPr>
              <w:numPr>
                <w:ilvl w:val="0"/>
                <w:numId w:val="6"/>
              </w:numPr>
              <w:rPr>
                <w:sz w:val="16"/>
                <w:szCs w:val="16"/>
              </w:rPr>
            </w:pPr>
            <w:r>
              <w:rPr>
                <w:sz w:val="16"/>
                <w:szCs w:val="16"/>
              </w:rPr>
              <w:t>Two or more tools are for developing mental toughness are simply described or explained rather than evaluated</w:t>
            </w:r>
          </w:p>
          <w:p w:rsidR="008C4DA1" w:rsidRDefault="008C4DA1" w:rsidP="008C4DA1">
            <w:pPr>
              <w:rPr>
                <w:sz w:val="16"/>
                <w:szCs w:val="16"/>
              </w:rPr>
            </w:pPr>
          </w:p>
          <w:p w:rsidR="008C4DA1" w:rsidRDefault="008C4DA1" w:rsidP="008C4DA1">
            <w:pPr>
              <w:rPr>
                <w:sz w:val="16"/>
                <w:szCs w:val="16"/>
              </w:rPr>
            </w:pPr>
          </w:p>
          <w:p w:rsidR="008C4DA1" w:rsidRDefault="008C4DA1" w:rsidP="008C4DA1">
            <w:pPr>
              <w:rPr>
                <w:sz w:val="16"/>
                <w:szCs w:val="16"/>
              </w:rPr>
            </w:pPr>
          </w:p>
          <w:p w:rsidR="008C4DA1" w:rsidRDefault="008C4DA1" w:rsidP="008C4DA1">
            <w:pPr>
              <w:rPr>
                <w:sz w:val="16"/>
                <w:szCs w:val="16"/>
              </w:rPr>
            </w:pPr>
          </w:p>
          <w:p w:rsidR="008C4DA1" w:rsidRPr="00BE7050" w:rsidRDefault="008C4DA1" w:rsidP="008C4DA1">
            <w:pPr>
              <w:rPr>
                <w:sz w:val="16"/>
                <w:szCs w:val="16"/>
              </w:rPr>
            </w:pPr>
          </w:p>
        </w:tc>
        <w:tc>
          <w:tcPr>
            <w:tcW w:w="2504" w:type="dxa"/>
            <w:gridSpan w:val="3"/>
            <w:vMerge w:val="restart"/>
          </w:tcPr>
          <w:p w:rsidR="00762F0E" w:rsidRPr="007C608C" w:rsidRDefault="00762F0E" w:rsidP="00BE7050">
            <w:pPr>
              <w:numPr>
                <w:ilvl w:val="0"/>
                <w:numId w:val="6"/>
              </w:numPr>
              <w:rPr>
                <w:sz w:val="16"/>
                <w:szCs w:val="16"/>
              </w:rPr>
            </w:pPr>
            <w:r>
              <w:rPr>
                <w:sz w:val="16"/>
                <w:szCs w:val="16"/>
              </w:rPr>
              <w:t xml:space="preserve">Two or more tools for developing mental toughness are evaluated resulting in brief or limited conclusions  </w:t>
            </w:r>
          </w:p>
          <w:p w:rsidR="00762F0E" w:rsidRPr="008F570C" w:rsidRDefault="00762F0E" w:rsidP="00BE7050">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rsidR="00762F0E" w:rsidRPr="007C608C" w:rsidRDefault="00762F0E" w:rsidP="00AE7260">
            <w:pPr>
              <w:numPr>
                <w:ilvl w:val="0"/>
                <w:numId w:val="6"/>
              </w:numPr>
              <w:rPr>
                <w:sz w:val="16"/>
                <w:szCs w:val="16"/>
              </w:rPr>
            </w:pPr>
            <w:r>
              <w:rPr>
                <w:sz w:val="16"/>
                <w:szCs w:val="16"/>
              </w:rPr>
              <w:t xml:space="preserve">Two or more tools for developing mental toughness are evaluated resulting in a range of appropriate conclusions  </w:t>
            </w:r>
          </w:p>
          <w:p w:rsidR="00762F0E" w:rsidRPr="008F570C" w:rsidRDefault="00762F0E" w:rsidP="00AE7260">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762F0E" w:rsidRPr="008F570C" w:rsidRDefault="00762F0E" w:rsidP="0005312C">
            <w:pPr>
              <w:spacing w:line="216" w:lineRule="auto"/>
              <w:jc w:val="center"/>
              <w:rPr>
                <w:rFonts w:ascii="Arial Narrow" w:hAnsi="Arial Narrow" w:cs="Arial Narrow"/>
                <w:color w:val="000000"/>
                <w:sz w:val="18"/>
                <w:szCs w:val="18"/>
              </w:rPr>
            </w:pPr>
          </w:p>
        </w:tc>
      </w:tr>
      <w:tr w:rsidR="00762F0E" w:rsidRPr="008F570C">
        <w:trPr>
          <w:trHeight w:val="312"/>
        </w:trPr>
        <w:tc>
          <w:tcPr>
            <w:tcW w:w="2518" w:type="dxa"/>
            <w:vMerge/>
          </w:tcPr>
          <w:p w:rsidR="00762F0E" w:rsidRPr="008F570C" w:rsidRDefault="00762F0E" w:rsidP="0005312C">
            <w:pPr>
              <w:spacing w:line="216" w:lineRule="auto"/>
              <w:jc w:val="left"/>
              <w:rPr>
                <w:rFonts w:ascii="Arial Narrow" w:hAnsi="Arial Narrow" w:cs="Arial Narrow"/>
                <w:color w:val="000000"/>
                <w:sz w:val="22"/>
                <w:szCs w:val="22"/>
              </w:rPr>
            </w:pPr>
          </w:p>
        </w:tc>
        <w:tc>
          <w:tcPr>
            <w:tcW w:w="2504" w:type="dxa"/>
            <w:gridSpan w:val="2"/>
            <w:vMerge/>
          </w:tcPr>
          <w:p w:rsidR="00762F0E" w:rsidRPr="008F570C" w:rsidRDefault="00762F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762F0E" w:rsidRPr="008F570C" w:rsidRDefault="00762F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762F0E" w:rsidRPr="008F570C" w:rsidRDefault="00762F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762F0E" w:rsidRPr="008F570C" w:rsidRDefault="00762F0E"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762F0E" w:rsidRPr="008F570C" w:rsidRDefault="00762F0E"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762F0E" w:rsidRPr="008F570C" w:rsidRDefault="00762F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B3CE0" w:rsidRPr="008F570C">
        <w:trPr>
          <w:trHeight w:val="312"/>
        </w:trPr>
        <w:tc>
          <w:tcPr>
            <w:tcW w:w="6588" w:type="dxa"/>
            <w:gridSpan w:val="5"/>
          </w:tcPr>
          <w:p w:rsidR="008B3CE0" w:rsidRPr="008F570C" w:rsidRDefault="0060401B" w:rsidP="00BB3520">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8B3CE0" w:rsidRPr="008F570C">
              <w:rPr>
                <w:rFonts w:ascii="Arial Narrow" w:hAnsi="Arial Narrow" w:cs="Arial Narrow"/>
                <w:b/>
                <w:bCs/>
                <w:color w:val="000000"/>
              </w:rPr>
              <w:t xml:space="preserve"> comments </w:t>
            </w:r>
            <w:r w:rsidR="008B3CE0" w:rsidRPr="008F570C">
              <w:rPr>
                <w:rFonts w:ascii="Arial Narrow" w:hAnsi="Arial Narrow" w:cs="Arial Narrow"/>
                <w:color w:val="000000"/>
              </w:rPr>
              <w:t>(optional):</w:t>
            </w:r>
          </w:p>
        </w:tc>
        <w:tc>
          <w:tcPr>
            <w:tcW w:w="6588" w:type="dxa"/>
            <w:gridSpan w:val="8"/>
          </w:tcPr>
          <w:p w:rsidR="008B3CE0" w:rsidRPr="00B76DBD" w:rsidRDefault="008B3CE0" w:rsidP="00BB3520">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tc>
      </w:tr>
      <w:tr w:rsidR="008B3CE0" w:rsidRPr="008F570C">
        <w:trPr>
          <w:trHeight w:val="312"/>
        </w:trPr>
        <w:tc>
          <w:tcPr>
            <w:tcW w:w="13176" w:type="dxa"/>
            <w:gridSpan w:val="13"/>
            <w:shd w:val="clear" w:color="auto" w:fill="E0E0E0"/>
          </w:tcPr>
          <w:p w:rsidR="008B3CE0" w:rsidRPr="008F570C" w:rsidRDefault="008B3CE0" w:rsidP="0071580E">
            <w:pPr>
              <w:spacing w:before="120" w:after="120"/>
              <w:jc w:val="left"/>
              <w:rPr>
                <w:rFonts w:ascii="Arial Narrow" w:hAnsi="Arial Narrow" w:cs="Arial Narrow"/>
                <w:color w:val="000000"/>
              </w:rPr>
            </w:pPr>
            <w:r w:rsidRPr="008F570C">
              <w:rPr>
                <w:rFonts w:ascii="Arial Narrow" w:hAnsi="Arial Narrow" w:cs="Arial Narrow"/>
                <w:b/>
                <w:bCs/>
                <w:color w:val="000000"/>
              </w:rPr>
              <w:t xml:space="preserve">Learning Outcome / Section 3:  </w:t>
            </w:r>
            <w:r w:rsidRPr="008068F4">
              <w:rPr>
                <w:rFonts w:ascii="Arial Narrow" w:hAnsi="Arial Narrow" w:cs="Arial Narrow"/>
                <w:color w:val="000000"/>
              </w:rPr>
              <w:t xml:space="preserve">Be able to plan to improve own mental toughness </w:t>
            </w:r>
          </w:p>
        </w:tc>
      </w:tr>
      <w:tr w:rsidR="008B3CE0" w:rsidRPr="008F570C">
        <w:trPr>
          <w:trHeight w:val="312"/>
        </w:trPr>
        <w:tc>
          <w:tcPr>
            <w:tcW w:w="2518" w:type="dxa"/>
            <w:vAlign w:val="center"/>
          </w:tcPr>
          <w:p w:rsidR="008B3CE0" w:rsidRPr="008F570C" w:rsidRDefault="008B3CE0"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9"/>
            <w:vAlign w:val="center"/>
          </w:tcPr>
          <w:p w:rsidR="008B3CE0" w:rsidRPr="008F570C" w:rsidRDefault="008B3CE0"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8B3CE0" w:rsidRPr="008F570C" w:rsidRDefault="008B3CE0"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 xml:space="preserve">[Typical standard that , if replicated across the whole submission, would produce a referral, borderline pass or good pass </w:t>
            </w:r>
            <w:r w:rsidRPr="008F570C">
              <w:rPr>
                <w:rFonts w:ascii="Arial Narrow" w:hAnsi="Arial Narrow" w:cs="Arial Narrow"/>
                <w:i/>
                <w:iCs/>
                <w:color w:val="000000"/>
                <w:sz w:val="16"/>
                <w:szCs w:val="16"/>
              </w:rPr>
              <w:lastRenderedPageBreak/>
              <w:t>result]</w:t>
            </w:r>
          </w:p>
        </w:tc>
        <w:tc>
          <w:tcPr>
            <w:tcW w:w="3145" w:type="dxa"/>
            <w:gridSpan w:val="3"/>
            <w:vAlign w:val="center"/>
          </w:tcPr>
          <w:p w:rsidR="008B3CE0" w:rsidRPr="008F570C" w:rsidRDefault="008B3CE0"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lastRenderedPageBreak/>
              <w:t>Assessor feedback on AC</w:t>
            </w:r>
          </w:p>
          <w:p w:rsidR="008B3CE0" w:rsidRPr="008F570C" w:rsidRDefault="008B3CE0"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8B3CE0" w:rsidRPr="008F570C">
        <w:trPr>
          <w:trHeight w:val="312"/>
        </w:trPr>
        <w:tc>
          <w:tcPr>
            <w:tcW w:w="2518" w:type="dxa"/>
            <w:vMerge w:val="restart"/>
          </w:tcPr>
          <w:p w:rsidR="008B3CE0" w:rsidRPr="008F570C" w:rsidRDefault="008B3CE0" w:rsidP="0005312C">
            <w:pPr>
              <w:spacing w:line="216" w:lineRule="auto"/>
              <w:jc w:val="left"/>
              <w:rPr>
                <w:rFonts w:ascii="Arial Narrow" w:hAnsi="Arial Narrow" w:cs="Arial Narrow"/>
                <w:color w:val="000000"/>
                <w:sz w:val="22"/>
                <w:szCs w:val="22"/>
              </w:rPr>
            </w:pPr>
          </w:p>
          <w:p w:rsidR="008B3CE0" w:rsidRPr="008F570C" w:rsidRDefault="008B3CE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rsidR="008B3CE0" w:rsidRDefault="008B3CE0" w:rsidP="0060401B">
            <w:pPr>
              <w:rPr>
                <w:color w:val="000000"/>
              </w:rPr>
            </w:pPr>
            <w:r>
              <w:rPr>
                <w:color w:val="000000"/>
              </w:rPr>
              <w:t xml:space="preserve">Produce </w:t>
            </w:r>
            <w:r w:rsidRPr="005814AA">
              <w:rPr>
                <w:color w:val="000000"/>
              </w:rPr>
              <w:t>an action plan to develop own mental toughness</w:t>
            </w:r>
          </w:p>
          <w:p w:rsidR="008B3CE0" w:rsidRPr="005814AA" w:rsidRDefault="008B3CE0" w:rsidP="008068F4">
            <w:pPr>
              <w:rPr>
                <w:color w:val="000000"/>
              </w:rPr>
            </w:pPr>
          </w:p>
          <w:p w:rsidR="008B3CE0" w:rsidRPr="008F570C" w:rsidRDefault="008B3CE0" w:rsidP="0071580E">
            <w:pPr>
              <w:spacing w:line="216" w:lineRule="auto"/>
              <w:jc w:val="left"/>
              <w:rPr>
                <w:rFonts w:ascii="Arial Narrow" w:hAnsi="Arial Narrow" w:cs="Arial Narrow"/>
                <w:color w:val="000000"/>
                <w:sz w:val="18"/>
                <w:szCs w:val="18"/>
              </w:rPr>
            </w:pPr>
          </w:p>
          <w:p w:rsidR="008B3CE0" w:rsidRPr="008F570C" w:rsidRDefault="008B3CE0" w:rsidP="0071580E">
            <w:pPr>
              <w:spacing w:line="216" w:lineRule="auto"/>
              <w:jc w:val="left"/>
              <w:rPr>
                <w:rFonts w:ascii="Arial Narrow" w:hAnsi="Arial Narrow" w:cs="Arial Narrow"/>
                <w:color w:val="000000"/>
              </w:rPr>
            </w:pPr>
          </w:p>
        </w:tc>
        <w:tc>
          <w:tcPr>
            <w:tcW w:w="2504" w:type="dxa"/>
            <w:gridSpan w:val="2"/>
          </w:tcPr>
          <w:p w:rsidR="008B3CE0" w:rsidRPr="008F570C" w:rsidRDefault="008C4DA1" w:rsidP="0005312C">
            <w:pPr>
              <w:jc w:val="center"/>
              <w:rPr>
                <w:rFonts w:ascii="Arial Narrow" w:hAnsi="Arial Narrow" w:cs="Arial Narrow"/>
                <w:color w:val="000000"/>
                <w:sz w:val="22"/>
                <w:szCs w:val="22"/>
              </w:rPr>
            </w:pPr>
            <w:r>
              <w:rPr>
                <w:rFonts w:ascii="Arial Narrow" w:hAnsi="Arial Narrow" w:cs="Arial Narrow"/>
                <w:b/>
                <w:bCs/>
                <w:color w:val="000000"/>
              </w:rPr>
              <w:t>Referral [4/16</w:t>
            </w:r>
            <w:r w:rsidR="008B3CE0" w:rsidRPr="008F570C">
              <w:rPr>
                <w:rFonts w:ascii="Arial Narrow" w:hAnsi="Arial Narrow" w:cs="Arial Narrow"/>
                <w:b/>
                <w:bCs/>
                <w:color w:val="000000"/>
              </w:rPr>
              <w:t>]</w:t>
            </w:r>
          </w:p>
        </w:tc>
        <w:tc>
          <w:tcPr>
            <w:tcW w:w="2504" w:type="dxa"/>
            <w:gridSpan w:val="3"/>
          </w:tcPr>
          <w:p w:rsidR="008B3CE0" w:rsidRPr="008F570C" w:rsidRDefault="008C4DA1" w:rsidP="0005312C">
            <w:pPr>
              <w:jc w:val="center"/>
              <w:rPr>
                <w:rFonts w:ascii="Arial Narrow" w:hAnsi="Arial Narrow" w:cs="Arial Narrow"/>
                <w:color w:val="000000"/>
                <w:sz w:val="22"/>
                <w:szCs w:val="22"/>
              </w:rPr>
            </w:pPr>
            <w:r>
              <w:rPr>
                <w:rFonts w:ascii="Arial Narrow" w:hAnsi="Arial Narrow" w:cs="Arial Narrow"/>
                <w:b/>
                <w:bCs/>
                <w:color w:val="000000"/>
              </w:rPr>
              <w:t>Pass [8/16</w:t>
            </w:r>
            <w:r w:rsidR="008B3CE0" w:rsidRPr="008F570C">
              <w:rPr>
                <w:rFonts w:ascii="Arial Narrow" w:hAnsi="Arial Narrow" w:cs="Arial Narrow"/>
                <w:b/>
                <w:bCs/>
                <w:color w:val="000000"/>
              </w:rPr>
              <w:t>]</w:t>
            </w:r>
          </w:p>
        </w:tc>
        <w:tc>
          <w:tcPr>
            <w:tcW w:w="2505" w:type="dxa"/>
            <w:gridSpan w:val="4"/>
          </w:tcPr>
          <w:p w:rsidR="008B3CE0" w:rsidRPr="008F570C" w:rsidRDefault="008C4DA1" w:rsidP="0005312C">
            <w:pPr>
              <w:jc w:val="center"/>
              <w:rPr>
                <w:rFonts w:ascii="Arial Narrow" w:hAnsi="Arial Narrow" w:cs="Arial Narrow"/>
                <w:color w:val="000000"/>
                <w:sz w:val="22"/>
                <w:szCs w:val="22"/>
              </w:rPr>
            </w:pPr>
            <w:r>
              <w:rPr>
                <w:rFonts w:ascii="Arial Narrow" w:hAnsi="Arial Narrow" w:cs="Arial Narrow"/>
                <w:b/>
                <w:bCs/>
                <w:color w:val="000000"/>
              </w:rPr>
              <w:t>Good Pass [12/16</w:t>
            </w:r>
            <w:r w:rsidR="008B3CE0" w:rsidRPr="008F570C">
              <w:rPr>
                <w:rFonts w:ascii="Arial Narrow" w:hAnsi="Arial Narrow" w:cs="Arial Narrow"/>
                <w:b/>
                <w:bCs/>
                <w:color w:val="000000"/>
              </w:rPr>
              <w:t>]</w:t>
            </w:r>
          </w:p>
        </w:tc>
        <w:tc>
          <w:tcPr>
            <w:tcW w:w="3145" w:type="dxa"/>
            <w:gridSpan w:val="3"/>
            <w:vMerge w:val="restart"/>
          </w:tcPr>
          <w:p w:rsidR="008B3CE0" w:rsidRPr="008F570C" w:rsidRDefault="008B3CE0" w:rsidP="0005312C">
            <w:pPr>
              <w:spacing w:line="216" w:lineRule="auto"/>
              <w:jc w:val="center"/>
              <w:rPr>
                <w:rFonts w:ascii="Arial Narrow" w:hAnsi="Arial Narrow" w:cs="Arial Narrow"/>
                <w:color w:val="000000"/>
                <w:sz w:val="18"/>
                <w:szCs w:val="18"/>
              </w:rPr>
            </w:pPr>
          </w:p>
          <w:p w:rsidR="008B3CE0" w:rsidRPr="008F570C" w:rsidRDefault="008B3CE0" w:rsidP="0005312C">
            <w:pPr>
              <w:spacing w:line="216" w:lineRule="auto"/>
              <w:jc w:val="center"/>
              <w:rPr>
                <w:rFonts w:ascii="Arial Narrow" w:hAnsi="Arial Narrow" w:cs="Arial Narrow"/>
                <w:color w:val="000000"/>
                <w:sz w:val="18"/>
                <w:szCs w:val="18"/>
              </w:rPr>
            </w:pPr>
          </w:p>
          <w:p w:rsidR="008B3CE0" w:rsidRDefault="008B3CE0" w:rsidP="0005312C">
            <w:pPr>
              <w:spacing w:line="216" w:lineRule="auto"/>
              <w:jc w:val="center"/>
              <w:rPr>
                <w:rFonts w:ascii="Arial Narrow" w:hAnsi="Arial Narrow" w:cs="Arial Narrow"/>
                <w:color w:val="000000"/>
                <w:sz w:val="18"/>
                <w:szCs w:val="18"/>
              </w:rPr>
            </w:pPr>
          </w:p>
          <w:p w:rsidR="008C4DA1" w:rsidRDefault="008C4DA1" w:rsidP="0005312C">
            <w:pPr>
              <w:spacing w:line="216" w:lineRule="auto"/>
              <w:jc w:val="center"/>
              <w:rPr>
                <w:rFonts w:ascii="Arial Narrow" w:hAnsi="Arial Narrow" w:cs="Arial Narrow"/>
                <w:color w:val="000000"/>
                <w:sz w:val="18"/>
                <w:szCs w:val="18"/>
              </w:rPr>
            </w:pPr>
          </w:p>
          <w:p w:rsidR="008C4DA1" w:rsidRDefault="008C4DA1" w:rsidP="0005312C">
            <w:pPr>
              <w:spacing w:line="216" w:lineRule="auto"/>
              <w:jc w:val="center"/>
              <w:rPr>
                <w:rFonts w:ascii="Arial Narrow" w:hAnsi="Arial Narrow" w:cs="Arial Narrow"/>
                <w:color w:val="000000"/>
                <w:sz w:val="18"/>
                <w:szCs w:val="18"/>
              </w:rPr>
            </w:pPr>
          </w:p>
          <w:p w:rsidR="008C4DA1" w:rsidRDefault="008C4DA1" w:rsidP="0005312C">
            <w:pPr>
              <w:spacing w:line="216" w:lineRule="auto"/>
              <w:jc w:val="center"/>
              <w:rPr>
                <w:rFonts w:ascii="Arial Narrow" w:hAnsi="Arial Narrow" w:cs="Arial Narrow"/>
                <w:color w:val="000000"/>
                <w:sz w:val="18"/>
                <w:szCs w:val="18"/>
              </w:rPr>
            </w:pPr>
          </w:p>
          <w:p w:rsidR="008B3CE0" w:rsidRPr="008F570C" w:rsidRDefault="008B3CE0" w:rsidP="0005312C">
            <w:pPr>
              <w:spacing w:line="216" w:lineRule="auto"/>
              <w:jc w:val="center"/>
              <w:rPr>
                <w:rFonts w:ascii="Arial Narrow" w:hAnsi="Arial Narrow" w:cs="Arial Narrow"/>
                <w:color w:val="000000"/>
                <w:sz w:val="18"/>
                <w:szCs w:val="18"/>
              </w:rPr>
            </w:pPr>
          </w:p>
          <w:p w:rsidR="008B3CE0" w:rsidRPr="008F570C" w:rsidRDefault="008B3CE0" w:rsidP="0005312C">
            <w:pPr>
              <w:spacing w:line="216" w:lineRule="auto"/>
              <w:jc w:val="center"/>
              <w:rPr>
                <w:rFonts w:ascii="Arial Narrow" w:hAnsi="Arial Narrow" w:cs="Arial Narrow"/>
                <w:color w:val="000000"/>
                <w:sz w:val="18"/>
                <w:szCs w:val="18"/>
              </w:rPr>
            </w:pPr>
          </w:p>
        </w:tc>
      </w:tr>
      <w:tr w:rsidR="008B3CE0" w:rsidRPr="008F570C">
        <w:trPr>
          <w:trHeight w:val="312"/>
        </w:trPr>
        <w:tc>
          <w:tcPr>
            <w:tcW w:w="2518" w:type="dxa"/>
            <w:vMerge/>
          </w:tcPr>
          <w:p w:rsidR="008B3CE0" w:rsidRPr="008F570C" w:rsidRDefault="008B3CE0" w:rsidP="0071580E">
            <w:pPr>
              <w:spacing w:line="216" w:lineRule="auto"/>
              <w:jc w:val="left"/>
              <w:rPr>
                <w:rFonts w:ascii="Arial Narrow" w:hAnsi="Arial Narrow" w:cs="Arial Narrow"/>
                <w:color w:val="000000"/>
                <w:sz w:val="22"/>
                <w:szCs w:val="22"/>
              </w:rPr>
            </w:pPr>
          </w:p>
        </w:tc>
        <w:tc>
          <w:tcPr>
            <w:tcW w:w="2504" w:type="dxa"/>
            <w:gridSpan w:val="2"/>
            <w:vMerge w:val="restart"/>
          </w:tcPr>
          <w:p w:rsidR="008B3CE0" w:rsidRDefault="008B3CE0" w:rsidP="00AE7260">
            <w:pPr>
              <w:numPr>
                <w:ilvl w:val="0"/>
                <w:numId w:val="6"/>
              </w:numPr>
              <w:rPr>
                <w:sz w:val="16"/>
                <w:szCs w:val="16"/>
              </w:rPr>
            </w:pPr>
            <w:r>
              <w:rPr>
                <w:sz w:val="16"/>
                <w:szCs w:val="16"/>
              </w:rPr>
              <w:t>No action plan is produced to develop own mental toughness</w:t>
            </w:r>
          </w:p>
          <w:p w:rsidR="008B3CE0" w:rsidRPr="00B76DBD" w:rsidRDefault="008B3CE0" w:rsidP="00B76DBD">
            <w:pPr>
              <w:numPr>
                <w:ilvl w:val="0"/>
                <w:numId w:val="6"/>
              </w:numPr>
              <w:rPr>
                <w:sz w:val="16"/>
                <w:szCs w:val="16"/>
              </w:rPr>
            </w:pPr>
            <w:r>
              <w:rPr>
                <w:sz w:val="16"/>
                <w:szCs w:val="16"/>
              </w:rPr>
              <w:t>An action plan is produced that is incomplete or lacking sufficient detail to identify a mental toughness development pathway</w:t>
            </w:r>
          </w:p>
        </w:tc>
        <w:tc>
          <w:tcPr>
            <w:tcW w:w="2504" w:type="dxa"/>
            <w:gridSpan w:val="3"/>
            <w:vMerge w:val="restart"/>
          </w:tcPr>
          <w:p w:rsidR="008B3CE0" w:rsidRDefault="008B3CE0" w:rsidP="00AE7260">
            <w:pPr>
              <w:numPr>
                <w:ilvl w:val="0"/>
                <w:numId w:val="6"/>
              </w:numPr>
              <w:rPr>
                <w:sz w:val="16"/>
                <w:szCs w:val="16"/>
              </w:rPr>
            </w:pPr>
            <w:r>
              <w:rPr>
                <w:sz w:val="16"/>
                <w:szCs w:val="16"/>
              </w:rPr>
              <w:t>An action plan is produced to develop mental toughness which  includes priorities and timescales</w:t>
            </w:r>
          </w:p>
          <w:p w:rsidR="008B3CE0" w:rsidRPr="008F570C" w:rsidRDefault="008B3CE0" w:rsidP="00AE7260">
            <w:pPr>
              <w:tabs>
                <w:tab w:val="left" w:pos="34"/>
              </w:tabs>
              <w:spacing w:line="216" w:lineRule="auto"/>
              <w:jc w:val="left"/>
              <w:rPr>
                <w:rFonts w:ascii="Arial Narrow" w:hAnsi="Arial Narrow" w:cs="Arial Narrow"/>
                <w:color w:val="000000"/>
                <w:sz w:val="18"/>
                <w:szCs w:val="18"/>
              </w:rPr>
            </w:pPr>
          </w:p>
        </w:tc>
        <w:tc>
          <w:tcPr>
            <w:tcW w:w="2505" w:type="dxa"/>
            <w:gridSpan w:val="4"/>
            <w:vMerge w:val="restart"/>
          </w:tcPr>
          <w:p w:rsidR="008B3CE0" w:rsidRDefault="008B3CE0" w:rsidP="00AE7260">
            <w:pPr>
              <w:numPr>
                <w:ilvl w:val="0"/>
                <w:numId w:val="6"/>
              </w:numPr>
              <w:rPr>
                <w:sz w:val="16"/>
                <w:szCs w:val="16"/>
              </w:rPr>
            </w:pPr>
            <w:r>
              <w:rPr>
                <w:sz w:val="16"/>
                <w:szCs w:val="16"/>
              </w:rPr>
              <w:t xml:space="preserve">An action plan is produced to develop mental toughness which  includes priorities and timescales, resources and responsibilities </w:t>
            </w:r>
          </w:p>
          <w:p w:rsidR="008B3CE0" w:rsidRPr="008F570C" w:rsidRDefault="008B3CE0" w:rsidP="00AE7260">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8B3CE0" w:rsidRPr="008F570C" w:rsidRDefault="008B3CE0" w:rsidP="0005312C">
            <w:pPr>
              <w:spacing w:line="216" w:lineRule="auto"/>
              <w:jc w:val="center"/>
              <w:rPr>
                <w:rFonts w:ascii="Arial Narrow" w:hAnsi="Arial Narrow" w:cs="Arial Narrow"/>
                <w:color w:val="000000"/>
                <w:sz w:val="18"/>
                <w:szCs w:val="18"/>
              </w:rPr>
            </w:pPr>
          </w:p>
        </w:tc>
      </w:tr>
      <w:tr w:rsidR="008B3CE0" w:rsidRPr="008F570C">
        <w:trPr>
          <w:trHeight w:val="312"/>
        </w:trPr>
        <w:tc>
          <w:tcPr>
            <w:tcW w:w="2518" w:type="dxa"/>
            <w:vMerge/>
          </w:tcPr>
          <w:p w:rsidR="008B3CE0" w:rsidRPr="008F570C" w:rsidRDefault="008B3CE0" w:rsidP="0005312C">
            <w:pPr>
              <w:spacing w:line="216" w:lineRule="auto"/>
              <w:jc w:val="left"/>
              <w:rPr>
                <w:rFonts w:ascii="Arial Narrow" w:hAnsi="Arial Narrow" w:cs="Arial Narrow"/>
                <w:b/>
                <w:bCs/>
                <w:color w:val="000000"/>
                <w:sz w:val="22"/>
                <w:szCs w:val="22"/>
              </w:rPr>
            </w:pPr>
          </w:p>
        </w:tc>
        <w:tc>
          <w:tcPr>
            <w:tcW w:w="2504" w:type="dxa"/>
            <w:gridSpan w:val="2"/>
            <w:vMerge/>
          </w:tcPr>
          <w:p w:rsidR="008B3CE0" w:rsidRPr="008F570C" w:rsidRDefault="008B3CE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8B3CE0" w:rsidRPr="008F570C" w:rsidRDefault="008B3CE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8B3CE0" w:rsidRPr="008F570C" w:rsidRDefault="008B3CE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8B3CE0" w:rsidRPr="008F570C" w:rsidRDefault="00254E7F"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8B3CE0" w:rsidRPr="008F570C" w:rsidRDefault="00254E7F"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8B3CE0" w:rsidRPr="008F570C">
              <w:rPr>
                <w:rFonts w:ascii="Arial Narrow" w:hAnsi="Arial Narrow" w:cs="Arial Narrow"/>
                <w:color w:val="000000"/>
              </w:rPr>
              <w:t>)</w:t>
            </w:r>
          </w:p>
        </w:tc>
        <w:tc>
          <w:tcPr>
            <w:tcW w:w="1728" w:type="dxa"/>
            <w:vAlign w:val="center"/>
          </w:tcPr>
          <w:p w:rsidR="008B3CE0" w:rsidRPr="008F570C" w:rsidRDefault="008B3CE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F6172" w:rsidRPr="008F570C">
        <w:trPr>
          <w:trHeight w:val="312"/>
        </w:trPr>
        <w:tc>
          <w:tcPr>
            <w:tcW w:w="2518" w:type="dxa"/>
            <w:vMerge w:val="restart"/>
          </w:tcPr>
          <w:p w:rsidR="00CF6172" w:rsidRPr="008F570C" w:rsidRDefault="00CF6172" w:rsidP="0005312C">
            <w:pPr>
              <w:spacing w:line="216" w:lineRule="auto"/>
              <w:jc w:val="left"/>
              <w:rPr>
                <w:rFonts w:ascii="Arial Narrow" w:hAnsi="Arial Narrow" w:cs="Arial Narrow"/>
                <w:color w:val="000000"/>
                <w:sz w:val="22"/>
                <w:szCs w:val="22"/>
              </w:rPr>
            </w:pPr>
          </w:p>
          <w:p w:rsidR="00CF6172" w:rsidRPr="008F570C" w:rsidRDefault="00CF6172"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rsidR="00CF6172" w:rsidRDefault="00CF6172" w:rsidP="0060401B">
            <w:pPr>
              <w:rPr>
                <w:color w:val="000000"/>
              </w:rPr>
            </w:pPr>
            <w:r w:rsidRPr="005814AA">
              <w:rPr>
                <w:color w:val="000000"/>
              </w:rPr>
              <w:t>Explain the benefits of implementing the action plan</w:t>
            </w:r>
          </w:p>
          <w:p w:rsidR="00CF6172" w:rsidRPr="008F570C" w:rsidRDefault="00CF6172" w:rsidP="0005312C">
            <w:pPr>
              <w:spacing w:line="216" w:lineRule="auto"/>
              <w:jc w:val="left"/>
              <w:rPr>
                <w:rFonts w:ascii="Arial Narrow" w:hAnsi="Arial Narrow" w:cs="Arial Narrow"/>
                <w:color w:val="000000"/>
                <w:sz w:val="18"/>
                <w:szCs w:val="18"/>
              </w:rPr>
            </w:pPr>
          </w:p>
          <w:p w:rsidR="00CF6172" w:rsidRPr="008F570C" w:rsidRDefault="00CF6172" w:rsidP="0005312C">
            <w:pPr>
              <w:spacing w:line="216" w:lineRule="auto"/>
              <w:jc w:val="left"/>
              <w:rPr>
                <w:rFonts w:ascii="Arial Narrow" w:hAnsi="Arial Narrow" w:cs="Arial Narrow"/>
                <w:color w:val="000000"/>
              </w:rPr>
            </w:pPr>
          </w:p>
        </w:tc>
        <w:tc>
          <w:tcPr>
            <w:tcW w:w="2504" w:type="dxa"/>
            <w:gridSpan w:val="2"/>
          </w:tcPr>
          <w:p w:rsidR="00CF6172" w:rsidRPr="008F570C" w:rsidRDefault="00CF6172" w:rsidP="000F6BD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3/12</w:t>
            </w:r>
            <w:r w:rsidRPr="008F570C">
              <w:rPr>
                <w:rFonts w:ascii="Arial Narrow" w:hAnsi="Arial Narrow" w:cs="Arial Narrow"/>
                <w:b/>
                <w:bCs/>
                <w:color w:val="000000"/>
              </w:rPr>
              <w:t>]</w:t>
            </w:r>
          </w:p>
        </w:tc>
        <w:tc>
          <w:tcPr>
            <w:tcW w:w="2504" w:type="dxa"/>
            <w:gridSpan w:val="3"/>
          </w:tcPr>
          <w:p w:rsidR="00CF6172" w:rsidRPr="008F570C" w:rsidRDefault="00CF6172" w:rsidP="000F6BD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4"/>
          </w:tcPr>
          <w:p w:rsidR="00CF6172" w:rsidRPr="008F570C" w:rsidRDefault="00CF6172" w:rsidP="000F6BD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9/12</w:t>
            </w:r>
            <w:r w:rsidRPr="008F570C">
              <w:rPr>
                <w:rFonts w:ascii="Arial Narrow" w:hAnsi="Arial Narrow" w:cs="Arial Narrow"/>
                <w:b/>
                <w:bCs/>
                <w:color w:val="000000"/>
              </w:rPr>
              <w:t>]</w:t>
            </w:r>
          </w:p>
        </w:tc>
        <w:tc>
          <w:tcPr>
            <w:tcW w:w="3145" w:type="dxa"/>
            <w:gridSpan w:val="3"/>
            <w:vMerge w:val="restart"/>
            <w:vAlign w:val="center"/>
          </w:tcPr>
          <w:p w:rsidR="00CF6172" w:rsidRPr="008F570C" w:rsidRDefault="00CF6172" w:rsidP="0005312C">
            <w:pPr>
              <w:spacing w:line="216" w:lineRule="auto"/>
              <w:jc w:val="center"/>
              <w:rPr>
                <w:rFonts w:ascii="Arial Narrow" w:hAnsi="Arial Narrow" w:cs="Arial Narrow"/>
                <w:color w:val="000000"/>
                <w:sz w:val="18"/>
                <w:szCs w:val="18"/>
              </w:rPr>
            </w:pPr>
          </w:p>
          <w:p w:rsidR="00CF6172" w:rsidRPr="008F570C" w:rsidRDefault="00CF6172" w:rsidP="0005312C">
            <w:pPr>
              <w:spacing w:line="216" w:lineRule="auto"/>
              <w:jc w:val="center"/>
              <w:rPr>
                <w:rFonts w:ascii="Arial Narrow" w:hAnsi="Arial Narrow" w:cs="Arial Narrow"/>
                <w:color w:val="000000"/>
                <w:sz w:val="18"/>
                <w:szCs w:val="18"/>
              </w:rPr>
            </w:pPr>
          </w:p>
          <w:p w:rsidR="00CF6172" w:rsidRPr="008F570C" w:rsidRDefault="00CF6172" w:rsidP="0005312C">
            <w:pPr>
              <w:spacing w:line="216" w:lineRule="auto"/>
              <w:jc w:val="center"/>
              <w:rPr>
                <w:rFonts w:ascii="Arial Narrow" w:hAnsi="Arial Narrow" w:cs="Arial Narrow"/>
                <w:color w:val="000000"/>
                <w:sz w:val="18"/>
                <w:szCs w:val="18"/>
              </w:rPr>
            </w:pPr>
          </w:p>
          <w:p w:rsidR="00CF6172" w:rsidRPr="008F570C" w:rsidRDefault="00CF6172" w:rsidP="0005312C">
            <w:pPr>
              <w:spacing w:line="216" w:lineRule="auto"/>
              <w:jc w:val="center"/>
              <w:rPr>
                <w:rFonts w:ascii="Arial Narrow" w:hAnsi="Arial Narrow" w:cs="Arial Narrow"/>
                <w:color w:val="000000"/>
                <w:sz w:val="18"/>
                <w:szCs w:val="18"/>
              </w:rPr>
            </w:pPr>
          </w:p>
          <w:p w:rsidR="00CF6172" w:rsidRPr="008F570C" w:rsidRDefault="00CF6172" w:rsidP="0005312C">
            <w:pPr>
              <w:spacing w:line="216" w:lineRule="auto"/>
              <w:jc w:val="center"/>
              <w:rPr>
                <w:rFonts w:ascii="Arial Narrow" w:hAnsi="Arial Narrow" w:cs="Arial Narrow"/>
                <w:color w:val="000000"/>
                <w:sz w:val="18"/>
                <w:szCs w:val="18"/>
              </w:rPr>
            </w:pPr>
          </w:p>
        </w:tc>
      </w:tr>
      <w:tr w:rsidR="00CF6172" w:rsidRPr="008F570C">
        <w:trPr>
          <w:trHeight w:val="312"/>
        </w:trPr>
        <w:tc>
          <w:tcPr>
            <w:tcW w:w="2518" w:type="dxa"/>
            <w:vMerge/>
          </w:tcPr>
          <w:p w:rsidR="00CF6172" w:rsidRPr="008F570C" w:rsidRDefault="00CF6172" w:rsidP="0005312C">
            <w:pPr>
              <w:spacing w:line="216" w:lineRule="auto"/>
              <w:jc w:val="left"/>
              <w:rPr>
                <w:rFonts w:ascii="Arial Narrow" w:hAnsi="Arial Narrow" w:cs="Arial Narrow"/>
                <w:color w:val="000000"/>
              </w:rPr>
            </w:pPr>
          </w:p>
        </w:tc>
        <w:tc>
          <w:tcPr>
            <w:tcW w:w="2504" w:type="dxa"/>
            <w:gridSpan w:val="2"/>
            <w:vMerge w:val="restart"/>
          </w:tcPr>
          <w:p w:rsidR="00CF6172" w:rsidRDefault="00CF6172" w:rsidP="00AE7260">
            <w:pPr>
              <w:numPr>
                <w:ilvl w:val="0"/>
                <w:numId w:val="6"/>
              </w:numPr>
              <w:rPr>
                <w:sz w:val="16"/>
                <w:szCs w:val="16"/>
              </w:rPr>
            </w:pPr>
            <w:r>
              <w:rPr>
                <w:sz w:val="16"/>
                <w:szCs w:val="16"/>
              </w:rPr>
              <w:t>The benefits of implementing the action plan are not explained or are simply described or listed</w:t>
            </w:r>
          </w:p>
          <w:p w:rsidR="00CF6172" w:rsidRPr="008F570C" w:rsidRDefault="00CF6172" w:rsidP="00B76DBD">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CF6172" w:rsidRDefault="00CF6172" w:rsidP="00AE7260">
            <w:pPr>
              <w:numPr>
                <w:ilvl w:val="0"/>
                <w:numId w:val="6"/>
              </w:numPr>
              <w:rPr>
                <w:sz w:val="16"/>
                <w:szCs w:val="16"/>
              </w:rPr>
            </w:pPr>
            <w:r>
              <w:rPr>
                <w:sz w:val="16"/>
                <w:szCs w:val="16"/>
              </w:rPr>
              <w:t>Two or more benefits of implementing the action plan are explained in reasonable detail</w:t>
            </w:r>
          </w:p>
          <w:p w:rsidR="00CF6172" w:rsidRPr="008F570C" w:rsidRDefault="00CF6172" w:rsidP="00AE7260">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CF6172" w:rsidRDefault="00CF6172" w:rsidP="00AE7260">
            <w:pPr>
              <w:numPr>
                <w:ilvl w:val="0"/>
                <w:numId w:val="6"/>
              </w:numPr>
              <w:rPr>
                <w:sz w:val="16"/>
                <w:szCs w:val="16"/>
              </w:rPr>
            </w:pPr>
            <w:r>
              <w:rPr>
                <w:sz w:val="16"/>
                <w:szCs w:val="16"/>
              </w:rPr>
              <w:t>Two or more benefits of implementing the action plan are explained in full detail</w:t>
            </w:r>
          </w:p>
          <w:p w:rsidR="00CF6172" w:rsidRPr="008F570C" w:rsidRDefault="00CF6172" w:rsidP="00AE7260">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CF6172" w:rsidRPr="008F570C" w:rsidRDefault="00CF6172" w:rsidP="0005312C">
            <w:pPr>
              <w:spacing w:line="216" w:lineRule="auto"/>
              <w:jc w:val="center"/>
              <w:rPr>
                <w:rFonts w:ascii="Arial Narrow" w:hAnsi="Arial Narrow" w:cs="Arial Narrow"/>
                <w:color w:val="000000"/>
                <w:sz w:val="18"/>
                <w:szCs w:val="18"/>
              </w:rPr>
            </w:pPr>
          </w:p>
        </w:tc>
      </w:tr>
      <w:tr w:rsidR="00CF6172" w:rsidRPr="008F570C">
        <w:trPr>
          <w:trHeight w:val="312"/>
        </w:trPr>
        <w:tc>
          <w:tcPr>
            <w:tcW w:w="2518" w:type="dxa"/>
            <w:vMerge/>
          </w:tcPr>
          <w:p w:rsidR="00CF6172" w:rsidRPr="008F570C" w:rsidRDefault="00CF6172" w:rsidP="0005312C">
            <w:pPr>
              <w:spacing w:line="216" w:lineRule="auto"/>
              <w:jc w:val="left"/>
              <w:rPr>
                <w:rFonts w:ascii="Arial Narrow" w:hAnsi="Arial Narrow" w:cs="Arial Narrow"/>
                <w:b/>
                <w:bCs/>
                <w:color w:val="000000"/>
                <w:sz w:val="22"/>
                <w:szCs w:val="22"/>
              </w:rPr>
            </w:pPr>
          </w:p>
        </w:tc>
        <w:tc>
          <w:tcPr>
            <w:tcW w:w="2504" w:type="dxa"/>
            <w:gridSpan w:val="2"/>
            <w:vMerge/>
          </w:tcPr>
          <w:p w:rsidR="00CF6172" w:rsidRPr="008F570C" w:rsidRDefault="00CF617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CF6172" w:rsidRPr="008F570C" w:rsidRDefault="00CF617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CF6172" w:rsidRPr="008F570C" w:rsidRDefault="00CF617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CF6172" w:rsidRPr="008F570C" w:rsidRDefault="00CF6172"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CF6172" w:rsidRPr="008F570C" w:rsidRDefault="00CF6172"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CF6172" w:rsidRPr="008F570C" w:rsidRDefault="00CF6172"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10F30" w:rsidRPr="008F570C">
        <w:trPr>
          <w:trHeight w:val="312"/>
        </w:trPr>
        <w:tc>
          <w:tcPr>
            <w:tcW w:w="2518" w:type="dxa"/>
            <w:vMerge w:val="restart"/>
          </w:tcPr>
          <w:p w:rsidR="00410F30" w:rsidRPr="008F570C" w:rsidRDefault="00410F30" w:rsidP="0005312C">
            <w:pPr>
              <w:spacing w:line="216" w:lineRule="auto"/>
              <w:jc w:val="left"/>
              <w:rPr>
                <w:rFonts w:ascii="Arial Narrow" w:hAnsi="Arial Narrow" w:cs="Arial Narrow"/>
                <w:color w:val="000000"/>
                <w:sz w:val="22"/>
                <w:szCs w:val="22"/>
              </w:rPr>
            </w:pPr>
          </w:p>
          <w:p w:rsidR="00410F30" w:rsidRPr="008F570C" w:rsidRDefault="00410F30"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3.3</w:t>
            </w:r>
          </w:p>
          <w:p w:rsidR="00410F30" w:rsidRPr="005814AA" w:rsidRDefault="00410F30" w:rsidP="0060401B">
            <w:pPr>
              <w:rPr>
                <w:color w:val="000000"/>
              </w:rPr>
            </w:pPr>
            <w:r w:rsidRPr="005814AA">
              <w:rPr>
                <w:color w:val="000000"/>
              </w:rPr>
              <w:t>Explain how you will monitor and evaluate the action plan</w:t>
            </w:r>
          </w:p>
          <w:p w:rsidR="00410F30" w:rsidRPr="008F570C" w:rsidRDefault="00410F30" w:rsidP="0005312C">
            <w:pPr>
              <w:spacing w:line="216" w:lineRule="auto"/>
              <w:jc w:val="left"/>
              <w:rPr>
                <w:rFonts w:ascii="Arial Narrow" w:hAnsi="Arial Narrow" w:cs="Arial Narrow"/>
                <w:color w:val="000000"/>
                <w:sz w:val="18"/>
                <w:szCs w:val="18"/>
              </w:rPr>
            </w:pPr>
          </w:p>
          <w:p w:rsidR="00410F30" w:rsidRPr="008F570C" w:rsidRDefault="00410F30" w:rsidP="0005312C">
            <w:pPr>
              <w:spacing w:line="216" w:lineRule="auto"/>
              <w:jc w:val="left"/>
              <w:rPr>
                <w:rFonts w:ascii="Arial Narrow" w:hAnsi="Arial Narrow" w:cs="Arial Narrow"/>
                <w:color w:val="000000"/>
              </w:rPr>
            </w:pPr>
          </w:p>
        </w:tc>
        <w:tc>
          <w:tcPr>
            <w:tcW w:w="2504" w:type="dxa"/>
            <w:gridSpan w:val="2"/>
          </w:tcPr>
          <w:p w:rsidR="00410F30" w:rsidRPr="008F570C" w:rsidRDefault="00410F30" w:rsidP="000F6BD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2/8</w:t>
            </w:r>
            <w:r w:rsidRPr="008F570C">
              <w:rPr>
                <w:rFonts w:ascii="Arial Narrow" w:hAnsi="Arial Narrow" w:cs="Arial Narrow"/>
                <w:b/>
                <w:bCs/>
                <w:color w:val="000000"/>
              </w:rPr>
              <w:t>]</w:t>
            </w:r>
          </w:p>
        </w:tc>
        <w:tc>
          <w:tcPr>
            <w:tcW w:w="2504" w:type="dxa"/>
            <w:gridSpan w:val="3"/>
          </w:tcPr>
          <w:p w:rsidR="00410F30" w:rsidRPr="008F570C" w:rsidRDefault="00410F30" w:rsidP="000F6BD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4"/>
          </w:tcPr>
          <w:p w:rsidR="00410F30" w:rsidRPr="008F570C" w:rsidRDefault="00410F30" w:rsidP="000F6BD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6/8</w:t>
            </w:r>
            <w:r w:rsidRPr="008F570C">
              <w:rPr>
                <w:rFonts w:ascii="Arial Narrow" w:hAnsi="Arial Narrow" w:cs="Arial Narrow"/>
                <w:b/>
                <w:bCs/>
                <w:color w:val="000000"/>
              </w:rPr>
              <w:t>]</w:t>
            </w:r>
          </w:p>
        </w:tc>
        <w:tc>
          <w:tcPr>
            <w:tcW w:w="3145" w:type="dxa"/>
            <w:gridSpan w:val="3"/>
            <w:vMerge w:val="restart"/>
            <w:vAlign w:val="center"/>
          </w:tcPr>
          <w:p w:rsidR="00410F30" w:rsidRPr="008F570C" w:rsidRDefault="00410F30" w:rsidP="0005312C">
            <w:pPr>
              <w:spacing w:line="216" w:lineRule="auto"/>
              <w:jc w:val="center"/>
              <w:rPr>
                <w:rFonts w:ascii="Arial Narrow" w:hAnsi="Arial Narrow" w:cs="Arial Narrow"/>
                <w:color w:val="000000"/>
                <w:sz w:val="18"/>
                <w:szCs w:val="18"/>
              </w:rPr>
            </w:pPr>
          </w:p>
          <w:p w:rsidR="00410F30" w:rsidRDefault="00410F30" w:rsidP="0005312C">
            <w:pPr>
              <w:spacing w:line="216" w:lineRule="auto"/>
              <w:jc w:val="center"/>
              <w:rPr>
                <w:rFonts w:ascii="Arial Narrow" w:hAnsi="Arial Narrow" w:cs="Arial Narrow"/>
                <w:color w:val="000000"/>
                <w:sz w:val="18"/>
                <w:szCs w:val="18"/>
              </w:rPr>
            </w:pPr>
          </w:p>
          <w:p w:rsidR="00E06226" w:rsidRDefault="00E06226" w:rsidP="0005312C">
            <w:pPr>
              <w:spacing w:line="216" w:lineRule="auto"/>
              <w:jc w:val="center"/>
              <w:rPr>
                <w:rFonts w:ascii="Arial Narrow" w:hAnsi="Arial Narrow" w:cs="Arial Narrow"/>
                <w:color w:val="000000"/>
                <w:sz w:val="18"/>
                <w:szCs w:val="18"/>
              </w:rPr>
            </w:pPr>
          </w:p>
          <w:p w:rsidR="00E06226" w:rsidRDefault="00E06226" w:rsidP="0005312C">
            <w:pPr>
              <w:spacing w:line="216" w:lineRule="auto"/>
              <w:jc w:val="center"/>
              <w:rPr>
                <w:rFonts w:ascii="Arial Narrow" w:hAnsi="Arial Narrow" w:cs="Arial Narrow"/>
                <w:color w:val="000000"/>
                <w:sz w:val="18"/>
                <w:szCs w:val="18"/>
              </w:rPr>
            </w:pPr>
          </w:p>
          <w:p w:rsidR="00E06226" w:rsidRDefault="00E06226" w:rsidP="0005312C">
            <w:pPr>
              <w:spacing w:line="216" w:lineRule="auto"/>
              <w:jc w:val="center"/>
              <w:rPr>
                <w:rFonts w:ascii="Arial Narrow" w:hAnsi="Arial Narrow" w:cs="Arial Narrow"/>
                <w:color w:val="000000"/>
                <w:sz w:val="18"/>
                <w:szCs w:val="18"/>
              </w:rPr>
            </w:pPr>
          </w:p>
          <w:p w:rsidR="00E06226" w:rsidRPr="008F570C" w:rsidRDefault="00E06226" w:rsidP="0005312C">
            <w:pPr>
              <w:spacing w:line="216" w:lineRule="auto"/>
              <w:jc w:val="center"/>
              <w:rPr>
                <w:rFonts w:ascii="Arial Narrow" w:hAnsi="Arial Narrow" w:cs="Arial Narrow"/>
                <w:color w:val="000000"/>
                <w:sz w:val="18"/>
                <w:szCs w:val="18"/>
              </w:rPr>
            </w:pPr>
          </w:p>
          <w:p w:rsidR="00410F30" w:rsidRPr="008F570C" w:rsidRDefault="00410F30" w:rsidP="0005312C">
            <w:pPr>
              <w:spacing w:line="216" w:lineRule="auto"/>
              <w:jc w:val="center"/>
              <w:rPr>
                <w:rFonts w:ascii="Arial Narrow" w:hAnsi="Arial Narrow" w:cs="Arial Narrow"/>
                <w:color w:val="000000"/>
                <w:sz w:val="18"/>
                <w:szCs w:val="18"/>
              </w:rPr>
            </w:pPr>
          </w:p>
          <w:p w:rsidR="00410F30" w:rsidRPr="008F570C" w:rsidRDefault="00410F30" w:rsidP="0005312C">
            <w:pPr>
              <w:spacing w:line="216" w:lineRule="auto"/>
              <w:jc w:val="center"/>
              <w:rPr>
                <w:rFonts w:ascii="Arial Narrow" w:hAnsi="Arial Narrow" w:cs="Arial Narrow"/>
                <w:color w:val="000000"/>
                <w:sz w:val="18"/>
                <w:szCs w:val="18"/>
              </w:rPr>
            </w:pPr>
          </w:p>
        </w:tc>
      </w:tr>
      <w:tr w:rsidR="00410F30" w:rsidRPr="008F570C">
        <w:trPr>
          <w:trHeight w:val="312"/>
        </w:trPr>
        <w:tc>
          <w:tcPr>
            <w:tcW w:w="2518" w:type="dxa"/>
            <w:vMerge/>
          </w:tcPr>
          <w:p w:rsidR="00410F30" w:rsidRPr="008F570C" w:rsidRDefault="00410F30" w:rsidP="0005312C">
            <w:pPr>
              <w:spacing w:line="216" w:lineRule="auto"/>
              <w:jc w:val="left"/>
              <w:rPr>
                <w:rFonts w:ascii="Arial Narrow" w:hAnsi="Arial Narrow" w:cs="Arial Narrow"/>
                <w:color w:val="000000"/>
              </w:rPr>
            </w:pPr>
          </w:p>
        </w:tc>
        <w:tc>
          <w:tcPr>
            <w:tcW w:w="2504" w:type="dxa"/>
            <w:gridSpan w:val="2"/>
            <w:vMerge w:val="restart"/>
          </w:tcPr>
          <w:p w:rsidR="00410F30" w:rsidRDefault="00410F30" w:rsidP="00AE7260">
            <w:pPr>
              <w:numPr>
                <w:ilvl w:val="0"/>
                <w:numId w:val="6"/>
              </w:numPr>
              <w:rPr>
                <w:sz w:val="16"/>
                <w:szCs w:val="16"/>
              </w:rPr>
            </w:pPr>
            <w:r>
              <w:rPr>
                <w:sz w:val="16"/>
                <w:szCs w:val="16"/>
              </w:rPr>
              <w:t xml:space="preserve">How the action plan was monitored and evaluated is not explained or is simply described or listed. </w:t>
            </w:r>
          </w:p>
          <w:p w:rsidR="00410F30" w:rsidRDefault="00410F30" w:rsidP="00AE7260">
            <w:pPr>
              <w:numPr>
                <w:ilvl w:val="0"/>
                <w:numId w:val="6"/>
              </w:numPr>
              <w:rPr>
                <w:sz w:val="16"/>
                <w:szCs w:val="16"/>
              </w:rPr>
            </w:pPr>
            <w:r>
              <w:rPr>
                <w:sz w:val="16"/>
                <w:szCs w:val="16"/>
              </w:rPr>
              <w:t xml:space="preserve">An explanation is given of  how </w:t>
            </w:r>
            <w:r w:rsidRPr="0062672D">
              <w:rPr>
                <w:sz w:val="16"/>
                <w:szCs w:val="16"/>
                <w:u w:val="single"/>
              </w:rPr>
              <w:t>only</w:t>
            </w:r>
            <w:r>
              <w:rPr>
                <w:sz w:val="16"/>
                <w:szCs w:val="16"/>
              </w:rPr>
              <w:t xml:space="preserve"> monitoring  was undertaken or how</w:t>
            </w:r>
            <w:r w:rsidRPr="0062672D">
              <w:rPr>
                <w:sz w:val="16"/>
                <w:szCs w:val="16"/>
                <w:u w:val="single"/>
              </w:rPr>
              <w:t xml:space="preserve"> only</w:t>
            </w:r>
            <w:r>
              <w:rPr>
                <w:sz w:val="16"/>
                <w:szCs w:val="16"/>
              </w:rPr>
              <w:t xml:space="preserve"> evaluation was undertaken</w:t>
            </w:r>
          </w:p>
          <w:p w:rsidR="00410F30" w:rsidRPr="008F570C" w:rsidRDefault="00410F30" w:rsidP="00AE7260">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410F30" w:rsidRPr="00525CF9" w:rsidRDefault="00410F30" w:rsidP="00AE7260">
            <w:pPr>
              <w:numPr>
                <w:ilvl w:val="0"/>
                <w:numId w:val="6"/>
              </w:numPr>
              <w:rPr>
                <w:sz w:val="16"/>
                <w:szCs w:val="16"/>
              </w:rPr>
            </w:pPr>
            <w:r>
              <w:rPr>
                <w:sz w:val="16"/>
                <w:szCs w:val="16"/>
              </w:rPr>
              <w:t xml:space="preserve">A limited but sufficient explanation of how the action plan was monitored </w:t>
            </w:r>
            <w:r w:rsidRPr="00346AE9">
              <w:rPr>
                <w:sz w:val="16"/>
                <w:szCs w:val="16"/>
                <w:u w:val="single"/>
              </w:rPr>
              <w:t>and</w:t>
            </w:r>
            <w:r>
              <w:rPr>
                <w:sz w:val="16"/>
                <w:szCs w:val="16"/>
              </w:rPr>
              <w:t xml:space="preserve"> evaluated is given</w:t>
            </w:r>
          </w:p>
          <w:p w:rsidR="00410F30" w:rsidRPr="008F570C" w:rsidRDefault="00410F30" w:rsidP="00AE7260">
            <w:pPr>
              <w:tabs>
                <w:tab w:val="left" w:pos="34"/>
              </w:tabs>
              <w:spacing w:line="216" w:lineRule="auto"/>
              <w:ind w:left="68"/>
              <w:jc w:val="left"/>
              <w:rPr>
                <w:rFonts w:ascii="Arial Narrow" w:hAnsi="Arial Narrow" w:cs="Arial Narrow"/>
                <w:color w:val="000000"/>
                <w:sz w:val="18"/>
                <w:szCs w:val="18"/>
              </w:rPr>
            </w:pPr>
          </w:p>
        </w:tc>
        <w:tc>
          <w:tcPr>
            <w:tcW w:w="2505" w:type="dxa"/>
            <w:gridSpan w:val="4"/>
            <w:vMerge w:val="restart"/>
          </w:tcPr>
          <w:p w:rsidR="00410F30" w:rsidRPr="00525CF9" w:rsidRDefault="00410F30" w:rsidP="00AE7260">
            <w:pPr>
              <w:numPr>
                <w:ilvl w:val="0"/>
                <w:numId w:val="6"/>
              </w:numPr>
              <w:rPr>
                <w:sz w:val="16"/>
                <w:szCs w:val="16"/>
              </w:rPr>
            </w:pPr>
            <w:r>
              <w:rPr>
                <w:sz w:val="16"/>
                <w:szCs w:val="16"/>
              </w:rPr>
              <w:t xml:space="preserve">A detailed explanation of how the action plan was monitored </w:t>
            </w:r>
            <w:r w:rsidRPr="00346AE9">
              <w:rPr>
                <w:sz w:val="16"/>
                <w:szCs w:val="16"/>
                <w:u w:val="single"/>
              </w:rPr>
              <w:t>and</w:t>
            </w:r>
            <w:r>
              <w:rPr>
                <w:sz w:val="16"/>
                <w:szCs w:val="16"/>
              </w:rPr>
              <w:t xml:space="preserve"> evaluated is given</w:t>
            </w:r>
          </w:p>
          <w:p w:rsidR="00410F30" w:rsidRPr="008F570C" w:rsidRDefault="00410F30" w:rsidP="00AE7260">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rsidR="00410F30" w:rsidRPr="008F570C" w:rsidRDefault="00410F30" w:rsidP="0005312C">
            <w:pPr>
              <w:spacing w:line="216" w:lineRule="auto"/>
              <w:jc w:val="center"/>
              <w:rPr>
                <w:rFonts w:ascii="Arial Narrow" w:hAnsi="Arial Narrow" w:cs="Arial Narrow"/>
                <w:color w:val="000000"/>
                <w:sz w:val="18"/>
                <w:szCs w:val="18"/>
              </w:rPr>
            </w:pPr>
          </w:p>
        </w:tc>
      </w:tr>
      <w:tr w:rsidR="00410F30" w:rsidRPr="008F570C">
        <w:trPr>
          <w:trHeight w:val="312"/>
        </w:trPr>
        <w:tc>
          <w:tcPr>
            <w:tcW w:w="2518" w:type="dxa"/>
            <w:vMerge/>
          </w:tcPr>
          <w:p w:rsidR="00410F30" w:rsidRPr="008F570C" w:rsidRDefault="00410F30" w:rsidP="0005312C">
            <w:pPr>
              <w:spacing w:line="216" w:lineRule="auto"/>
              <w:jc w:val="left"/>
              <w:rPr>
                <w:rFonts w:ascii="Arial Narrow" w:hAnsi="Arial Narrow" w:cs="Arial Narrow"/>
                <w:b/>
                <w:bCs/>
                <w:color w:val="000000"/>
                <w:sz w:val="22"/>
                <w:szCs w:val="22"/>
              </w:rPr>
            </w:pPr>
          </w:p>
        </w:tc>
        <w:tc>
          <w:tcPr>
            <w:tcW w:w="2504" w:type="dxa"/>
            <w:gridSpan w:val="2"/>
            <w:vMerge/>
          </w:tcPr>
          <w:p w:rsidR="00410F30" w:rsidRPr="008F570C" w:rsidRDefault="00410F3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410F30" w:rsidRPr="008F570C" w:rsidRDefault="00410F3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4"/>
            <w:vMerge/>
          </w:tcPr>
          <w:p w:rsidR="00410F30" w:rsidRPr="008F570C" w:rsidRDefault="00410F30"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410F30" w:rsidRPr="008F570C" w:rsidRDefault="00410F30"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410F30" w:rsidRPr="008F570C" w:rsidRDefault="00410F30"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rsidR="00410F30" w:rsidRPr="008F570C" w:rsidRDefault="00410F30"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8B3CE0" w:rsidRPr="008F570C">
        <w:trPr>
          <w:trHeight w:val="312"/>
        </w:trPr>
        <w:tc>
          <w:tcPr>
            <w:tcW w:w="6588" w:type="dxa"/>
            <w:gridSpan w:val="5"/>
          </w:tcPr>
          <w:p w:rsidR="008B3CE0" w:rsidRPr="008F570C" w:rsidRDefault="0060401B" w:rsidP="00BB3520">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8B3CE0" w:rsidRPr="008F570C">
              <w:rPr>
                <w:rFonts w:ascii="Arial Narrow" w:hAnsi="Arial Narrow" w:cs="Arial Narrow"/>
                <w:b/>
                <w:bCs/>
                <w:color w:val="000000"/>
              </w:rPr>
              <w:t xml:space="preserve"> comments </w:t>
            </w:r>
            <w:r w:rsidR="008B3CE0" w:rsidRPr="008F570C">
              <w:rPr>
                <w:rFonts w:ascii="Arial Narrow" w:hAnsi="Arial Narrow" w:cs="Arial Narrow"/>
                <w:color w:val="000000"/>
              </w:rPr>
              <w:t>(optional):</w:t>
            </w:r>
          </w:p>
        </w:tc>
        <w:tc>
          <w:tcPr>
            <w:tcW w:w="6588" w:type="dxa"/>
            <w:gridSpan w:val="8"/>
          </w:tcPr>
          <w:p w:rsidR="008B3CE0" w:rsidRPr="008F570C" w:rsidRDefault="008B3CE0" w:rsidP="00BB3520">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8B3CE0" w:rsidRPr="008F570C" w:rsidRDefault="008B3CE0" w:rsidP="00BB3520">
            <w:pPr>
              <w:spacing w:line="216" w:lineRule="auto"/>
              <w:jc w:val="left"/>
              <w:rPr>
                <w:rFonts w:ascii="Arial Narrow" w:hAnsi="Arial Narrow" w:cs="Arial Narrow"/>
                <w:b/>
                <w:bCs/>
                <w:color w:val="000000"/>
              </w:rPr>
            </w:pPr>
          </w:p>
        </w:tc>
      </w:tr>
      <w:tr w:rsidR="008B3CE0" w:rsidRPr="008F570C">
        <w:trPr>
          <w:trHeight w:val="312"/>
        </w:trPr>
        <w:tc>
          <w:tcPr>
            <w:tcW w:w="9606" w:type="dxa"/>
            <w:gridSpan w:val="9"/>
          </w:tcPr>
          <w:p w:rsidR="008B3CE0" w:rsidRPr="008F570C" w:rsidRDefault="008B3CE0" w:rsidP="0048263A">
            <w:pPr>
              <w:jc w:val="left"/>
              <w:rPr>
                <w:rFonts w:ascii="Arial Narrow" w:hAnsi="Arial Narrow" w:cs="Arial Narrow"/>
                <w:i/>
                <w:iCs/>
                <w:color w:val="000000"/>
              </w:rPr>
            </w:pPr>
          </w:p>
        </w:tc>
        <w:tc>
          <w:tcPr>
            <w:tcW w:w="1701" w:type="dxa"/>
            <w:gridSpan w:val="2"/>
            <w:vAlign w:val="center"/>
          </w:tcPr>
          <w:p w:rsidR="008B3CE0" w:rsidRPr="008F570C" w:rsidRDefault="008B3CE0" w:rsidP="0048263A">
            <w:pPr>
              <w:jc w:val="center"/>
              <w:rPr>
                <w:rFonts w:ascii="Arial Narrow" w:hAnsi="Arial Narrow" w:cs="Arial Narrow"/>
                <w:b/>
                <w:bCs/>
                <w:color w:val="000000"/>
              </w:rPr>
            </w:pPr>
          </w:p>
          <w:p w:rsidR="008B3CE0" w:rsidRPr="008F570C" w:rsidRDefault="008B3CE0"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8B3CE0" w:rsidRPr="008F570C" w:rsidRDefault="008B3CE0"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60401B">
              <w:rPr>
                <w:rFonts w:ascii="Arial Narrow" w:hAnsi="Arial Narrow" w:cs="Arial Narrow"/>
                <w:b/>
                <w:bCs/>
                <w:color w:val="000000"/>
              </w:rPr>
              <w:t xml:space="preserve"> </w:t>
            </w:r>
            <w:r w:rsidRPr="008F570C">
              <w:rPr>
                <w:rFonts w:ascii="Arial Narrow" w:hAnsi="Arial Narrow" w:cs="Arial Narrow"/>
                <w:b/>
                <w:bCs/>
                <w:color w:val="000000"/>
              </w:rPr>
              <w:t>MARKS</w:t>
            </w:r>
          </w:p>
        </w:tc>
      </w:tr>
    </w:tbl>
    <w:tbl>
      <w:tblPr>
        <w:tblStyle w:val="TableGrid1"/>
        <w:tblW w:w="0" w:type="auto"/>
        <w:tblLayout w:type="fixed"/>
        <w:tblLook w:val="01E0" w:firstRow="1" w:lastRow="1" w:firstColumn="1" w:lastColumn="1" w:noHBand="0" w:noVBand="0"/>
      </w:tblPr>
      <w:tblGrid>
        <w:gridCol w:w="3294"/>
        <w:gridCol w:w="3294"/>
        <w:gridCol w:w="3294"/>
        <w:gridCol w:w="3294"/>
      </w:tblGrid>
      <w:tr w:rsidR="0060401B" w:rsidTr="0060401B">
        <w:trPr>
          <w:trHeight w:val="312"/>
        </w:trPr>
        <w:tc>
          <w:tcPr>
            <w:tcW w:w="6588" w:type="dxa"/>
            <w:gridSpan w:val="2"/>
            <w:shd w:val="clear" w:color="auto" w:fill="E0E0E0"/>
            <w:vAlign w:val="center"/>
          </w:tcPr>
          <w:p w:rsidR="0060401B" w:rsidRDefault="0060401B">
            <w:pPr>
              <w:jc w:val="center"/>
              <w:rPr>
                <w:rFonts w:ascii="Arial Narrow" w:hAnsi="Arial Narrow" w:cs="Arial Narrow"/>
                <w:b/>
                <w:bCs/>
                <w:color w:val="000000"/>
                <w:sz w:val="18"/>
                <w:szCs w:val="18"/>
              </w:rPr>
            </w:pPr>
            <w:r>
              <w:rPr>
                <w:rFonts w:ascii="Arial Narrow" w:hAnsi="Arial Narrow" w:cs="Arial Narrow"/>
                <w:b/>
                <w:bCs/>
                <w:color w:val="000000"/>
              </w:rPr>
              <w:t>Assessor’s Decision</w:t>
            </w:r>
          </w:p>
        </w:tc>
        <w:tc>
          <w:tcPr>
            <w:tcW w:w="6588" w:type="dxa"/>
            <w:gridSpan w:val="2"/>
            <w:shd w:val="clear" w:color="auto" w:fill="E0E0E0"/>
            <w:vAlign w:val="center"/>
          </w:tcPr>
          <w:p w:rsidR="0060401B" w:rsidRDefault="0060401B">
            <w:pPr>
              <w:jc w:val="center"/>
              <w:rPr>
                <w:rFonts w:ascii="Arial Narrow" w:hAnsi="Arial Narrow" w:cs="Arial Narrow"/>
                <w:b/>
                <w:bCs/>
                <w:color w:val="000000"/>
              </w:rPr>
            </w:pPr>
            <w:r>
              <w:rPr>
                <w:rFonts w:ascii="Arial Narrow" w:hAnsi="Arial Narrow" w:cs="Arial Narrow"/>
                <w:b/>
                <w:bCs/>
                <w:color w:val="000000"/>
              </w:rPr>
              <w:t>Quality Assurance Use</w:t>
            </w:r>
          </w:p>
        </w:tc>
      </w:tr>
      <w:tr w:rsidR="0060401B" w:rsidTr="0060401B">
        <w:trPr>
          <w:trHeight w:val="312"/>
        </w:trPr>
        <w:tc>
          <w:tcPr>
            <w:tcW w:w="3294" w:type="dxa"/>
            <w:vAlign w:val="center"/>
          </w:tcPr>
          <w:p w:rsidR="0060401B" w:rsidRDefault="0060401B">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60401B" w:rsidRDefault="0060401B">
            <w:pPr>
              <w:jc w:val="left"/>
              <w:rPr>
                <w:rFonts w:ascii="Arial Narrow" w:hAnsi="Arial Narrow" w:cs="Arial Narrow"/>
                <w:b/>
                <w:bCs/>
                <w:color w:val="000000"/>
              </w:rPr>
            </w:pPr>
            <w:r>
              <w:rPr>
                <w:rFonts w:ascii="Arial Narrow" w:hAnsi="Arial Narrow" w:cs="Arial Narrow"/>
                <w:b/>
                <w:bCs/>
                <w:color w:val="000000"/>
              </w:rPr>
              <w:t>Signature of Assessor:</w:t>
            </w:r>
          </w:p>
          <w:p w:rsidR="0060401B" w:rsidRDefault="0060401B">
            <w:pPr>
              <w:jc w:val="left"/>
              <w:rPr>
                <w:rFonts w:ascii="Arial Narrow" w:hAnsi="Arial Narrow" w:cs="Arial Narrow"/>
                <w:b/>
                <w:bCs/>
                <w:color w:val="000000"/>
              </w:rPr>
            </w:pPr>
          </w:p>
          <w:p w:rsidR="0060401B" w:rsidRDefault="0060401B">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vAlign w:val="center"/>
          </w:tcPr>
          <w:p w:rsidR="0060401B" w:rsidRDefault="0060401B">
            <w:pPr>
              <w:jc w:val="left"/>
              <w:rPr>
                <w:rFonts w:ascii="Arial Narrow" w:hAnsi="Arial Narrow" w:cs="Arial Narrow"/>
                <w:b/>
                <w:bCs/>
                <w:color w:val="000000"/>
              </w:rPr>
            </w:pPr>
            <w:r>
              <w:rPr>
                <w:rFonts w:ascii="Arial Narrow" w:hAnsi="Arial Narrow" w:cs="Arial Narrow"/>
                <w:b/>
                <w:bCs/>
              </w:rPr>
              <w:t xml:space="preserve">Outcome </w:t>
            </w:r>
            <w:r>
              <w:rPr>
                <w:rFonts w:ascii="Arial Narrow" w:hAnsi="Arial Narrow" w:cs="Arial Narrow"/>
              </w:rPr>
              <w:t>(</w:t>
            </w:r>
            <w:r>
              <w:rPr>
                <w:rFonts w:ascii="Arial Narrow" w:hAnsi="Arial Narrow" w:cs="Arial Narrow"/>
                <w:i/>
                <w:iCs/>
              </w:rPr>
              <w:t>delete as applicable</w:t>
            </w:r>
            <w:r>
              <w:rPr>
                <w:rFonts w:ascii="Arial Narrow" w:hAnsi="Arial Narrow" w:cs="Arial Narrow"/>
              </w:rPr>
              <w:t xml:space="preserve">): </w:t>
            </w:r>
            <w:r>
              <w:rPr>
                <w:rFonts w:ascii="Arial Narrow" w:hAnsi="Arial Narrow" w:cs="Arial Narrow"/>
                <w:b/>
                <w:bCs/>
              </w:rPr>
              <w:t>PASS / REFERRAL</w:t>
            </w:r>
          </w:p>
        </w:tc>
        <w:tc>
          <w:tcPr>
            <w:tcW w:w="3294" w:type="dxa"/>
            <w:vAlign w:val="center"/>
          </w:tcPr>
          <w:p w:rsidR="0060401B" w:rsidRDefault="0060401B">
            <w:pPr>
              <w:jc w:val="left"/>
              <w:rPr>
                <w:rFonts w:ascii="Arial Narrow" w:hAnsi="Arial Narrow" w:cs="Arial Narrow"/>
                <w:b/>
                <w:bCs/>
              </w:rPr>
            </w:pPr>
            <w:r>
              <w:rPr>
                <w:rFonts w:ascii="Arial Narrow" w:hAnsi="Arial Narrow" w:cs="Arial Narrow"/>
                <w:b/>
                <w:bCs/>
              </w:rPr>
              <w:t>Signature of QA:</w:t>
            </w:r>
          </w:p>
          <w:p w:rsidR="0060401B" w:rsidRDefault="0060401B">
            <w:pPr>
              <w:jc w:val="left"/>
              <w:rPr>
                <w:rFonts w:ascii="Arial Narrow" w:hAnsi="Arial Narrow" w:cs="Arial Narrow"/>
                <w:b/>
                <w:bCs/>
              </w:rPr>
            </w:pPr>
          </w:p>
          <w:p w:rsidR="0060401B" w:rsidRDefault="0060401B">
            <w:pPr>
              <w:jc w:val="left"/>
              <w:rPr>
                <w:rFonts w:ascii="Arial Narrow" w:hAnsi="Arial Narrow" w:cs="Arial Narrow"/>
                <w:b/>
                <w:bCs/>
                <w:color w:val="000000"/>
              </w:rPr>
            </w:pPr>
            <w:r>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B76DBD">
      <w:headerReference w:type="default" r:id="rId10"/>
      <w:footerReference w:type="default" r:id="rId11"/>
      <w:pgSz w:w="15840" w:h="12240" w:orient="landscape"/>
      <w:pgMar w:top="1560" w:right="1440" w:bottom="1135" w:left="1440" w:header="5"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F39" w:rsidRDefault="00AE1F39" w:rsidP="003F1E96">
      <w:r>
        <w:separator/>
      </w:r>
    </w:p>
  </w:endnote>
  <w:endnote w:type="continuationSeparator" w:id="0">
    <w:p w:rsidR="00AE1F39" w:rsidRDefault="00AE1F39" w:rsidP="003F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E96" w:rsidRPr="003E0537" w:rsidRDefault="003F1E96" w:rsidP="003F1E96">
    <w:pPr>
      <w:pStyle w:val="Footer"/>
      <w:rPr>
        <w:sz w:val="20"/>
        <w:szCs w:val="20"/>
      </w:rPr>
    </w:pPr>
    <w:r w:rsidRPr="003E0537">
      <w:rPr>
        <w:sz w:val="20"/>
        <w:szCs w:val="20"/>
      </w:rPr>
      <w:t>Awarded by City &amp; Guilds.</w:t>
    </w:r>
  </w:p>
  <w:p w:rsidR="003F1E96" w:rsidRPr="00286E6A" w:rsidRDefault="003F1E96" w:rsidP="003F1E96">
    <w:pPr>
      <w:pStyle w:val="Footer"/>
      <w:rPr>
        <w:sz w:val="20"/>
        <w:szCs w:val="20"/>
      </w:rPr>
    </w:pPr>
    <w:r w:rsidRPr="00286E6A">
      <w:rPr>
        <w:sz w:val="20"/>
        <w:szCs w:val="20"/>
      </w:rPr>
      <w:t xml:space="preserve">Mark sheet – </w:t>
    </w:r>
    <w:r w:rsidR="00825BC2" w:rsidRPr="00825BC2">
      <w:rPr>
        <w:bCs/>
        <w:color w:val="000000"/>
        <w:sz w:val="20"/>
        <w:szCs w:val="20"/>
      </w:rPr>
      <w:t>Developing individual mental toughness</w:t>
    </w:r>
  </w:p>
  <w:p w:rsidR="003F1E96" w:rsidRPr="003F1E96" w:rsidRDefault="003F1E96">
    <w:pPr>
      <w:pStyle w:val="Footer"/>
      <w:rPr>
        <w:sz w:val="20"/>
        <w:szCs w:val="20"/>
      </w:rPr>
    </w:pPr>
    <w:r w:rsidRPr="003E0537">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478691697"/>
        <w:docPartObj>
          <w:docPartGallery w:val="Page Numbers (Bottom of Page)"/>
          <w:docPartUnique/>
        </w:docPartObj>
      </w:sdtPr>
      <w:sdtEndPr>
        <w:rPr>
          <w:noProof/>
        </w:rPr>
      </w:sdtEndPr>
      <w:sdtContent>
        <w:r w:rsidRPr="00A44F7F">
          <w:rPr>
            <w:sz w:val="20"/>
            <w:szCs w:val="20"/>
          </w:rPr>
          <w:fldChar w:fldCharType="begin"/>
        </w:r>
        <w:r w:rsidRPr="00A44F7F">
          <w:rPr>
            <w:sz w:val="20"/>
            <w:szCs w:val="20"/>
          </w:rPr>
          <w:instrText xml:space="preserve"> PAGE   \* MERGEFORMAT </w:instrText>
        </w:r>
        <w:r w:rsidRPr="00A44F7F">
          <w:rPr>
            <w:sz w:val="20"/>
            <w:szCs w:val="20"/>
          </w:rPr>
          <w:fldChar w:fldCharType="separate"/>
        </w:r>
        <w:r w:rsidR="00065650">
          <w:rPr>
            <w:noProof/>
            <w:sz w:val="20"/>
            <w:szCs w:val="20"/>
          </w:rPr>
          <w:t>1</w:t>
        </w:r>
        <w:r w:rsidRPr="00A44F7F">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F39" w:rsidRDefault="00AE1F39" w:rsidP="003F1E96">
      <w:r>
        <w:separator/>
      </w:r>
    </w:p>
  </w:footnote>
  <w:footnote w:type="continuationSeparator" w:id="0">
    <w:p w:rsidR="00AE1F39" w:rsidRDefault="00AE1F39" w:rsidP="003F1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E96" w:rsidRDefault="00065650">
    <w:pPr>
      <w:pStyle w:val="Header"/>
    </w:pPr>
    <w:r>
      <w:rPr>
        <w:noProof/>
        <w:lang w:eastAsia="en-GB"/>
      </w:rPr>
      <w:drawing>
        <wp:anchor distT="0" distB="0" distL="114300" distR="114300" simplePos="0" relativeHeight="251658240" behindDoc="0" locked="0" layoutInCell="1" allowOverlap="1" wp14:anchorId="01883C9B" wp14:editId="6289C9F8">
          <wp:simplePos x="0" y="0"/>
          <wp:positionH relativeFrom="column">
            <wp:posOffset>7258050</wp:posOffset>
          </wp:positionH>
          <wp:positionV relativeFrom="page">
            <wp:posOffset>342900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3F1E96">
      <w:tab/>
    </w:r>
    <w:r w:rsidR="003F1E96">
      <w:tab/>
    </w:r>
    <w:r w:rsidR="003F1E96">
      <w:tab/>
    </w:r>
    <w:r w:rsidR="003F1E96">
      <w:tab/>
    </w:r>
    <w:r w:rsidR="003F1E96">
      <w:tab/>
    </w:r>
    <w:r w:rsidR="003F1E9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5991"/>
    <w:multiLevelType w:val="hybridMultilevel"/>
    <w:tmpl w:val="8C921D4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 w15:restartNumberingAfterBreak="0">
    <w:nsid w:val="0B7D59D5"/>
    <w:multiLevelType w:val="hybridMultilevel"/>
    <w:tmpl w:val="09902B5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1409F4"/>
    <w:multiLevelType w:val="hybridMultilevel"/>
    <w:tmpl w:val="F306CF4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5" w15:restartNumberingAfterBreak="0">
    <w:nsid w:val="19156647"/>
    <w:multiLevelType w:val="hybridMultilevel"/>
    <w:tmpl w:val="03E6FBD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D5D7B90"/>
    <w:multiLevelType w:val="hybridMultilevel"/>
    <w:tmpl w:val="46D6E0D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10" w15:restartNumberingAfterBreak="0">
    <w:nsid w:val="38710C4E"/>
    <w:multiLevelType w:val="hybridMultilevel"/>
    <w:tmpl w:val="63E859A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38861B2F"/>
    <w:multiLevelType w:val="hybridMultilevel"/>
    <w:tmpl w:val="3A8C8DBE"/>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6E54FDB"/>
    <w:multiLevelType w:val="hybridMultilevel"/>
    <w:tmpl w:val="96A830A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71650B12"/>
    <w:multiLevelType w:val="hybridMultilevel"/>
    <w:tmpl w:val="C6D44A8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5" w15:restartNumberingAfterBreak="0">
    <w:nsid w:val="730261CE"/>
    <w:multiLevelType w:val="hybridMultilevel"/>
    <w:tmpl w:val="E11C8C3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75C96687"/>
    <w:multiLevelType w:val="hybridMultilevel"/>
    <w:tmpl w:val="4C5CD09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CA81668"/>
    <w:multiLevelType w:val="hybridMultilevel"/>
    <w:tmpl w:val="739A7FE8"/>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abstractNumId w:val="6"/>
  </w:num>
  <w:num w:numId="2">
    <w:abstractNumId w:val="2"/>
  </w:num>
  <w:num w:numId="3">
    <w:abstractNumId w:val="7"/>
  </w:num>
  <w:num w:numId="4">
    <w:abstractNumId w:val="12"/>
  </w:num>
  <w:num w:numId="5">
    <w:abstractNumId w:val="9"/>
  </w:num>
  <w:num w:numId="6">
    <w:abstractNumId w:val="17"/>
  </w:num>
  <w:num w:numId="7">
    <w:abstractNumId w:val="18"/>
  </w:num>
  <w:num w:numId="8">
    <w:abstractNumId w:val="3"/>
  </w:num>
  <w:num w:numId="9">
    <w:abstractNumId w:val="16"/>
  </w:num>
  <w:num w:numId="10">
    <w:abstractNumId w:val="14"/>
  </w:num>
  <w:num w:numId="11">
    <w:abstractNumId w:val="1"/>
  </w:num>
  <w:num w:numId="12">
    <w:abstractNumId w:val="13"/>
  </w:num>
  <w:num w:numId="13">
    <w:abstractNumId w:val="10"/>
  </w:num>
  <w:num w:numId="14">
    <w:abstractNumId w:val="5"/>
  </w:num>
  <w:num w:numId="15">
    <w:abstractNumId w:val="19"/>
  </w:num>
  <w:num w:numId="16">
    <w:abstractNumId w:val="0"/>
  </w:num>
  <w:num w:numId="17">
    <w:abstractNumId w:val="15"/>
  </w:num>
  <w:num w:numId="18">
    <w:abstractNumId w:val="11"/>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65650"/>
    <w:rsid w:val="00071E68"/>
    <w:rsid w:val="00094ABB"/>
    <w:rsid w:val="000F6BD9"/>
    <w:rsid w:val="00104359"/>
    <w:rsid w:val="0011724E"/>
    <w:rsid w:val="00123483"/>
    <w:rsid w:val="00124B84"/>
    <w:rsid w:val="0014586B"/>
    <w:rsid w:val="00147697"/>
    <w:rsid w:val="001717E6"/>
    <w:rsid w:val="00174405"/>
    <w:rsid w:val="001A731D"/>
    <w:rsid w:val="002420DB"/>
    <w:rsid w:val="00254E7F"/>
    <w:rsid w:val="002A7914"/>
    <w:rsid w:val="002B66D4"/>
    <w:rsid w:val="00346AE9"/>
    <w:rsid w:val="00390DDE"/>
    <w:rsid w:val="00390F8A"/>
    <w:rsid w:val="003A0A18"/>
    <w:rsid w:val="003A602D"/>
    <w:rsid w:val="003C592C"/>
    <w:rsid w:val="003D0952"/>
    <w:rsid w:val="003D4AFD"/>
    <w:rsid w:val="003F1E96"/>
    <w:rsid w:val="00410F30"/>
    <w:rsid w:val="00463264"/>
    <w:rsid w:val="0048263A"/>
    <w:rsid w:val="00483726"/>
    <w:rsid w:val="004D22FD"/>
    <w:rsid w:val="004D2C05"/>
    <w:rsid w:val="00525CF9"/>
    <w:rsid w:val="005814AA"/>
    <w:rsid w:val="005C37DA"/>
    <w:rsid w:val="005D3AC0"/>
    <w:rsid w:val="005E13F8"/>
    <w:rsid w:val="0060401B"/>
    <w:rsid w:val="00611975"/>
    <w:rsid w:val="0062672D"/>
    <w:rsid w:val="006711F1"/>
    <w:rsid w:val="006B6C77"/>
    <w:rsid w:val="006F7FEB"/>
    <w:rsid w:val="0071580E"/>
    <w:rsid w:val="00723A0B"/>
    <w:rsid w:val="00750ED9"/>
    <w:rsid w:val="00762F0E"/>
    <w:rsid w:val="007A2661"/>
    <w:rsid w:val="007C608C"/>
    <w:rsid w:val="007D2D6C"/>
    <w:rsid w:val="007E60CC"/>
    <w:rsid w:val="008068F4"/>
    <w:rsid w:val="008136C5"/>
    <w:rsid w:val="00823D27"/>
    <w:rsid w:val="00824411"/>
    <w:rsid w:val="00825BC2"/>
    <w:rsid w:val="0084196B"/>
    <w:rsid w:val="008B2022"/>
    <w:rsid w:val="008B3CE0"/>
    <w:rsid w:val="008C4DA1"/>
    <w:rsid w:val="008D7D1C"/>
    <w:rsid w:val="008F570C"/>
    <w:rsid w:val="00933A65"/>
    <w:rsid w:val="00946311"/>
    <w:rsid w:val="0096448F"/>
    <w:rsid w:val="00967494"/>
    <w:rsid w:val="00983F18"/>
    <w:rsid w:val="009E01ED"/>
    <w:rsid w:val="00A0624C"/>
    <w:rsid w:val="00A15ED5"/>
    <w:rsid w:val="00A235B9"/>
    <w:rsid w:val="00A6386C"/>
    <w:rsid w:val="00A70E5D"/>
    <w:rsid w:val="00A80C40"/>
    <w:rsid w:val="00A80EA6"/>
    <w:rsid w:val="00AE1F39"/>
    <w:rsid w:val="00AE7260"/>
    <w:rsid w:val="00B176AB"/>
    <w:rsid w:val="00B1787D"/>
    <w:rsid w:val="00B21AEF"/>
    <w:rsid w:val="00B21E4F"/>
    <w:rsid w:val="00B46D45"/>
    <w:rsid w:val="00B656F9"/>
    <w:rsid w:val="00B76DBD"/>
    <w:rsid w:val="00BB3520"/>
    <w:rsid w:val="00BC4558"/>
    <w:rsid w:val="00BE6420"/>
    <w:rsid w:val="00BE7050"/>
    <w:rsid w:val="00C64C3F"/>
    <w:rsid w:val="00CF6172"/>
    <w:rsid w:val="00DC29E9"/>
    <w:rsid w:val="00DF5554"/>
    <w:rsid w:val="00E06226"/>
    <w:rsid w:val="00E06530"/>
    <w:rsid w:val="00E5054D"/>
    <w:rsid w:val="00E77355"/>
    <w:rsid w:val="00E806B7"/>
    <w:rsid w:val="00E94F2E"/>
    <w:rsid w:val="00EC1217"/>
    <w:rsid w:val="00EC6163"/>
    <w:rsid w:val="00F10FED"/>
    <w:rsid w:val="00F12E20"/>
    <w:rsid w:val="00F27856"/>
    <w:rsid w:val="00F433D0"/>
    <w:rsid w:val="00FD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67F09BF7-4BFC-4413-9A3E-60EB6664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48F"/>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96448F"/>
    <w:pPr>
      <w:tabs>
        <w:tab w:val="center" w:pos="4153"/>
        <w:tab w:val="right" w:pos="8306"/>
      </w:tabs>
    </w:pPr>
  </w:style>
  <w:style w:type="character" w:customStyle="1" w:styleId="HeaderChar">
    <w:name w:val="Header Char"/>
    <w:basedOn w:val="DefaultParagraphFont"/>
    <w:link w:val="Header"/>
    <w:uiPriority w:val="99"/>
    <w:locked/>
    <w:rsid w:val="0096448F"/>
    <w:rPr>
      <w:rFonts w:ascii="Arial" w:hAnsi="Arial" w:cs="Arial"/>
      <w:lang w:val="x-none" w:eastAsia="en-US"/>
    </w:rPr>
  </w:style>
  <w:style w:type="table" w:customStyle="1" w:styleId="TableGrid1">
    <w:name w:val="Table Grid1"/>
    <w:basedOn w:val="TableNormal"/>
    <w:next w:val="TableGrid"/>
    <w:uiPriority w:val="99"/>
    <w:rsid w:val="0060401B"/>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F1E96"/>
    <w:pPr>
      <w:tabs>
        <w:tab w:val="center" w:pos="4513"/>
        <w:tab w:val="right" w:pos="9026"/>
      </w:tabs>
    </w:pPr>
  </w:style>
  <w:style w:type="character" w:customStyle="1" w:styleId="FooterChar">
    <w:name w:val="Footer Char"/>
    <w:basedOn w:val="DefaultParagraphFont"/>
    <w:link w:val="Footer"/>
    <w:uiPriority w:val="99"/>
    <w:rsid w:val="003F1E9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071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511</Value>
      <Value>616</Value>
      <Value>615</Value>
      <Value>614</Value>
      <Value>613</Value>
      <Value>612</Value>
      <Value>611</Value>
      <Value>610</Value>
      <Value>1465</Value>
      <Value>1464</Value>
      <Value>1463</Value>
      <Value>1027</Value>
      <Value>1012</Value>
      <Value>1011</Value>
      <Value>1010</Value>
      <Value>1009</Value>
      <Value>1007</Value>
      <Value>1006</Value>
      <Value>1005</Value>
      <Value>666</Value>
      <Value>1729</Value>
      <Value>126</Value>
      <Value>125</Value>
      <Value>124</Value>
      <Value>1728</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8605-425</TermName>
          <TermId xmlns="http://schemas.microsoft.com/office/infopath/2007/PartnerControls">4c5a3346-aa71-444a-bd2a-f06be52af064</TermId>
        </TermInfo>
        <TermInfo xmlns="http://schemas.microsoft.com/office/infopath/2007/PartnerControls">
          <TermName xmlns="http://schemas.microsoft.com/office/infopath/2007/PartnerControls">8607-425</TermName>
          <TermId xmlns="http://schemas.microsoft.com/office/infopath/2007/PartnerControls">1ec1de16-3b85-4878-93e2-317bb788cf34</TermId>
        </TermInfo>
        <TermInfo xmlns="http://schemas.microsoft.com/office/infopath/2007/PartnerControls">
          <TermName xmlns="http://schemas.microsoft.com/office/infopath/2007/PartnerControls">8625-425</TermName>
          <TermId xmlns="http://schemas.microsoft.com/office/infopath/2007/PartnerControls">3c236900-84ea-4187-8334-bbae43246d49</TermId>
        </TermInfo>
        <TermInfo xmlns="http://schemas.microsoft.com/office/infopath/2007/PartnerControls">
          <TermName xmlns="http://schemas.microsoft.com/office/infopath/2007/PartnerControls">8816-725</TermName>
          <TermId xmlns="http://schemas.microsoft.com/office/infopath/2007/PartnerControls">f5fc81a2-8b16-4835-a8f8-899567508372</TermId>
        </TermInfo>
        <TermInfo xmlns="http://schemas.microsoft.com/office/infopath/2007/PartnerControls">
          <TermName xmlns="http://schemas.microsoft.com/office/infopath/2007/PartnerControls">8817-725</TermName>
          <TermId xmlns="http://schemas.microsoft.com/office/infopath/2007/PartnerControls">5e4c4f7f-3b13-4264-be7e-f1673cc5bfce</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9993FB98-E469-46F8-A618-CAD65E2C9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90EA0-9673-40D2-B8FA-559327DC89E7}">
  <ds:schemaRefs>
    <ds:schemaRef ds:uri="http://schemas.microsoft.com/sharepoint/v3/contenttype/forms"/>
  </ds:schemaRefs>
</ds:datastoreItem>
</file>

<file path=customXml/itemProps3.xml><?xml version="1.0" encoding="utf-8"?>
<ds:datastoreItem xmlns:ds="http://schemas.openxmlformats.org/officeDocument/2006/customXml" ds:itemID="{B8F08825-3FBC-4E46-98D8-DA3100775323}">
  <ds:schemaRefs>
    <ds:schemaRef ds:uri="http://schemas.microsoft.com/office/2006/documentManagement/types"/>
    <ds:schemaRef ds:uri="http://purl.org/dc/elements/1.1/"/>
    <ds:schemaRef ds:uri="http://schemas.microsoft.com/office/2006/metadata/properties"/>
    <ds:schemaRef ds:uri="5f8ea682-3a42-454b-8035-422047e146b2"/>
    <ds:schemaRef ds:uri="http://schemas.microsoft.com/office/infopath/2007/PartnerControls"/>
    <ds:schemaRef ds:uri="http://schemas.microsoft.com/sharepoint/v3"/>
    <ds:schemaRef ds:uri="http://purl.org/dc/term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Developing Individual Mental Toughness</vt:lpstr>
    </vt:vector>
  </TitlesOfParts>
  <Company>City &amp; Guilds</Company>
  <LinksUpToDate>false</LinksUpToDate>
  <CharactersWithSpaces>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Individual Mental Toughness</dc:title>
  <dc:creator>shalinis</dc:creator>
  <cp:lastModifiedBy>Jurgita Baleviciute</cp:lastModifiedBy>
  <cp:revision>2</cp:revision>
  <dcterms:created xsi:type="dcterms:W3CDTF">2017-01-06T15:14:00Z</dcterms:created>
  <dcterms:modified xsi:type="dcterms:W3CDTF">2017-01-06T15:14:00Z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511;#8605-425|4c5a3346-aa71-444a-bd2a-f06be52af064;#666;#8607-425|1ec1de16-3b85-4878-93e2-317bb788cf34;#1027;#8625-425|3c236900-84ea-4187-8334-bbae43246d49;#1728;#8816-725|f5fc81a2-8b16-4835-a8f8-899567508372;#1729;#8817-725|5e4c4f7f-3b13-4264-be7e-f1673c</vt:lpwstr>
  </property>
  <property fmtid="{D5CDD505-2E9C-101B-9397-08002B2CF9AE}" pid="4" name="Family Code">
    <vt:lpwstr>109;#8605|4ca9d4f6-eb3a-4a12-baaa-e0e314869f84;#607;#8607|acb670ad-aa6c-4fef-b9f4-07a23eb97a39;#1005;#8625|bcc74ead-8655-447e-a9e9-edd584da9afa;#1463;#8816|ce7a0fb3-8c09-4cc4-8aaf-cabd2f6efa77;#1611;#8817|6c7161c6-c507-476a-8699-c8caf88e49f9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