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E70" w:rsidRPr="00FA7B13" w:rsidRDefault="00204E70" w:rsidP="002E3736">
      <w:pPr>
        <w:pStyle w:val="NoSpacing"/>
        <w:rPr>
          <w:rFonts w:ascii="Arial" w:hAnsi="Arial" w:cs="Arial"/>
          <w:b/>
          <w:sz w:val="24"/>
          <w:szCs w:val="24"/>
        </w:rPr>
      </w:pPr>
      <w:r w:rsidRPr="00FA7B13">
        <w:rPr>
          <w:rFonts w:ascii="Arial" w:hAnsi="Arial" w:cs="Arial"/>
          <w:b/>
          <w:color w:val="000000"/>
          <w:w w:val="105"/>
          <w:sz w:val="24"/>
          <w:szCs w:val="24"/>
        </w:rPr>
        <w:t xml:space="preserve">M&amp;L </w:t>
      </w:r>
      <w:r w:rsidRPr="00FA7B13">
        <w:rPr>
          <w:rFonts w:ascii="Arial" w:hAnsi="Arial" w:cs="Arial"/>
          <w:b/>
          <w:color w:val="000000"/>
          <w:sz w:val="24"/>
          <w:szCs w:val="24"/>
        </w:rPr>
        <w:t xml:space="preserve">19 </w:t>
      </w:r>
      <w:r w:rsidRPr="00FA7B13">
        <w:rPr>
          <w:rFonts w:ascii="Arial" w:hAnsi="Arial" w:cs="Arial"/>
          <w:b/>
          <w:sz w:val="24"/>
          <w:szCs w:val="24"/>
        </w:rPr>
        <w:t>Im</w:t>
      </w:r>
      <w:r w:rsidRPr="00FA7B13">
        <w:rPr>
          <w:rFonts w:ascii="Arial" w:hAnsi="Arial" w:cs="Arial"/>
          <w:b/>
          <w:spacing w:val="-1"/>
          <w:sz w:val="24"/>
          <w:szCs w:val="24"/>
        </w:rPr>
        <w:t>p</w:t>
      </w:r>
      <w:r w:rsidRPr="00FA7B13">
        <w:rPr>
          <w:rFonts w:ascii="Arial" w:hAnsi="Arial" w:cs="Arial"/>
          <w:b/>
          <w:sz w:val="24"/>
          <w:szCs w:val="24"/>
        </w:rPr>
        <w:t>l</w:t>
      </w:r>
      <w:r w:rsidRPr="00FA7B13">
        <w:rPr>
          <w:rFonts w:ascii="Arial" w:hAnsi="Arial" w:cs="Arial"/>
          <w:b/>
          <w:spacing w:val="-2"/>
          <w:sz w:val="24"/>
          <w:szCs w:val="24"/>
        </w:rPr>
        <w:t>e</w:t>
      </w:r>
      <w:r w:rsidRPr="00FA7B13">
        <w:rPr>
          <w:rFonts w:ascii="Arial" w:hAnsi="Arial" w:cs="Arial"/>
          <w:b/>
          <w:spacing w:val="1"/>
          <w:sz w:val="24"/>
          <w:szCs w:val="24"/>
        </w:rPr>
        <w:t>m</w:t>
      </w:r>
      <w:r w:rsidRPr="00FA7B13">
        <w:rPr>
          <w:rFonts w:ascii="Arial" w:hAnsi="Arial" w:cs="Arial"/>
          <w:b/>
          <w:sz w:val="24"/>
          <w:szCs w:val="24"/>
        </w:rPr>
        <w:t>ent c</w:t>
      </w:r>
      <w:r w:rsidRPr="00FA7B13">
        <w:rPr>
          <w:rFonts w:ascii="Arial" w:hAnsi="Arial" w:cs="Arial"/>
          <w:b/>
          <w:spacing w:val="-1"/>
          <w:sz w:val="24"/>
          <w:szCs w:val="24"/>
        </w:rPr>
        <w:t>h</w:t>
      </w:r>
      <w:r w:rsidRPr="00FA7B13">
        <w:rPr>
          <w:rFonts w:ascii="Arial" w:hAnsi="Arial" w:cs="Arial"/>
          <w:b/>
          <w:sz w:val="24"/>
          <w:szCs w:val="24"/>
        </w:rPr>
        <w:t>a</w:t>
      </w:r>
      <w:r w:rsidRPr="00FA7B13">
        <w:rPr>
          <w:rFonts w:ascii="Arial" w:hAnsi="Arial" w:cs="Arial"/>
          <w:b/>
          <w:spacing w:val="-1"/>
          <w:sz w:val="24"/>
          <w:szCs w:val="24"/>
        </w:rPr>
        <w:t>ng</w:t>
      </w:r>
      <w:r w:rsidRPr="00FA7B13">
        <w:rPr>
          <w:rFonts w:ascii="Arial" w:hAnsi="Arial" w:cs="Arial"/>
          <w:b/>
          <w:sz w:val="24"/>
          <w:szCs w:val="24"/>
        </w:rPr>
        <w:t>e</w:t>
      </w:r>
      <w:r w:rsidRPr="00FA7B13">
        <w:rPr>
          <w:rFonts w:ascii="Arial" w:hAnsi="Arial" w:cs="Arial"/>
          <w:b/>
          <w:color w:val="000000"/>
          <w:sz w:val="24"/>
          <w:szCs w:val="24"/>
        </w:rPr>
        <w:t xml:space="preserve"> </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5"/>
        <w:gridCol w:w="3330"/>
        <w:gridCol w:w="7375"/>
      </w:tblGrid>
      <w:tr w:rsidR="00204E70" w:rsidRPr="00FA7B13" w:rsidTr="00C6441F">
        <w:tc>
          <w:tcPr>
            <w:tcW w:w="2245" w:type="dxa"/>
          </w:tcPr>
          <w:p w:rsidR="00204E70" w:rsidRPr="00FA7B13" w:rsidRDefault="00204E70" w:rsidP="00FA7B13">
            <w:pPr>
              <w:spacing w:after="0" w:line="240" w:lineRule="auto"/>
              <w:rPr>
                <w:rFonts w:ascii="Arial" w:hAnsi="Arial" w:cs="Arial"/>
                <w:b/>
                <w:sz w:val="20"/>
                <w:szCs w:val="20"/>
              </w:rPr>
            </w:pPr>
            <w:r w:rsidRPr="00FA7B13">
              <w:rPr>
                <w:rFonts w:ascii="Arial" w:hAnsi="Arial" w:cs="Arial"/>
                <w:b/>
                <w:sz w:val="20"/>
                <w:szCs w:val="20"/>
              </w:rPr>
              <w:t>Le</w:t>
            </w:r>
            <w:r w:rsidR="00FA7B13" w:rsidRPr="00FA7B13">
              <w:rPr>
                <w:rFonts w:ascii="Arial" w:hAnsi="Arial" w:cs="Arial"/>
                <w:b/>
                <w:sz w:val="20"/>
                <w:szCs w:val="20"/>
              </w:rPr>
              <w:t>a</w:t>
            </w:r>
            <w:r w:rsidRPr="00FA7B13">
              <w:rPr>
                <w:rFonts w:ascii="Arial" w:hAnsi="Arial" w:cs="Arial"/>
                <w:b/>
                <w:sz w:val="20"/>
                <w:szCs w:val="20"/>
              </w:rPr>
              <w:t>rning Outcome</w:t>
            </w:r>
          </w:p>
        </w:tc>
        <w:tc>
          <w:tcPr>
            <w:tcW w:w="3330" w:type="dxa"/>
          </w:tcPr>
          <w:p w:rsidR="00204E70" w:rsidRPr="00FA7B13" w:rsidRDefault="00204E70" w:rsidP="00C6441F">
            <w:pPr>
              <w:spacing w:after="0" w:line="240" w:lineRule="auto"/>
              <w:rPr>
                <w:rFonts w:ascii="Arial" w:hAnsi="Arial" w:cs="Arial"/>
                <w:b/>
                <w:sz w:val="20"/>
                <w:szCs w:val="20"/>
              </w:rPr>
            </w:pPr>
            <w:r w:rsidRPr="00FA7B13">
              <w:rPr>
                <w:rFonts w:ascii="Arial" w:hAnsi="Arial" w:cs="Arial"/>
                <w:b/>
                <w:sz w:val="20"/>
                <w:szCs w:val="20"/>
              </w:rPr>
              <w:t>Assessment Criteria</w:t>
            </w:r>
          </w:p>
        </w:tc>
        <w:tc>
          <w:tcPr>
            <w:tcW w:w="7375" w:type="dxa"/>
          </w:tcPr>
          <w:p w:rsidR="00204E70" w:rsidRPr="00FA7B13" w:rsidRDefault="00204E70" w:rsidP="00C6441F">
            <w:pPr>
              <w:spacing w:after="0" w:line="240" w:lineRule="auto"/>
              <w:rPr>
                <w:rFonts w:ascii="Arial" w:hAnsi="Arial" w:cs="Arial"/>
                <w:b/>
                <w:sz w:val="20"/>
                <w:szCs w:val="20"/>
              </w:rPr>
            </w:pPr>
            <w:r w:rsidRPr="00FA7B13">
              <w:rPr>
                <w:rFonts w:ascii="Arial" w:hAnsi="Arial" w:cs="Arial"/>
                <w:b/>
                <w:sz w:val="20"/>
                <w:szCs w:val="20"/>
              </w:rPr>
              <w:t>Guidelines and range</w:t>
            </w:r>
          </w:p>
          <w:p w:rsidR="00204E70" w:rsidRPr="00FA7B13" w:rsidRDefault="00204E70" w:rsidP="00C6441F">
            <w:pPr>
              <w:spacing w:after="0" w:line="240" w:lineRule="auto"/>
              <w:rPr>
                <w:rFonts w:ascii="Arial" w:hAnsi="Arial" w:cs="Arial"/>
                <w:b/>
                <w:sz w:val="20"/>
                <w:szCs w:val="20"/>
              </w:rPr>
            </w:pPr>
            <w:r w:rsidRPr="00FA7B13">
              <w:rPr>
                <w:rFonts w:ascii="Arial" w:hAnsi="Arial" w:cs="Arial"/>
                <w:b/>
                <w:sz w:val="20"/>
                <w:szCs w:val="20"/>
              </w:rPr>
              <w:t>The candidate provides evidence that they understand:</w:t>
            </w:r>
          </w:p>
        </w:tc>
      </w:tr>
      <w:tr w:rsidR="00204E70" w:rsidRPr="00FA7B13" w:rsidTr="00C6441F">
        <w:tc>
          <w:tcPr>
            <w:tcW w:w="2245" w:type="dxa"/>
            <w:tcBorders>
              <w:bottom w:val="nil"/>
            </w:tcBorders>
          </w:tcPr>
          <w:p w:rsidR="00204E70" w:rsidRPr="00FA7B13" w:rsidRDefault="00204E70" w:rsidP="00C6441F">
            <w:pPr>
              <w:spacing w:after="0" w:line="240" w:lineRule="auto"/>
              <w:rPr>
                <w:rFonts w:ascii="Arial" w:hAnsi="Arial" w:cs="Arial"/>
                <w:sz w:val="20"/>
                <w:szCs w:val="20"/>
              </w:rPr>
            </w:pPr>
            <w:r w:rsidRPr="00FA7B13">
              <w:rPr>
                <w:rFonts w:ascii="Arial" w:hAnsi="Arial" w:cs="Arial"/>
                <w:sz w:val="20"/>
                <w:szCs w:val="20"/>
              </w:rPr>
              <w:t>1. U</w:t>
            </w:r>
            <w:r w:rsidRPr="00FA7B13">
              <w:rPr>
                <w:rFonts w:ascii="Arial" w:hAnsi="Arial" w:cs="Arial"/>
                <w:spacing w:val="-1"/>
                <w:sz w:val="20"/>
                <w:szCs w:val="20"/>
              </w:rPr>
              <w:t>nd</w:t>
            </w:r>
            <w:r w:rsidRPr="00FA7B13">
              <w:rPr>
                <w:rFonts w:ascii="Arial" w:hAnsi="Arial" w:cs="Arial"/>
                <w:sz w:val="20"/>
                <w:szCs w:val="20"/>
              </w:rPr>
              <w:t>ers</w:t>
            </w:r>
            <w:r w:rsidRPr="00FA7B13">
              <w:rPr>
                <w:rFonts w:ascii="Arial" w:hAnsi="Arial" w:cs="Arial"/>
                <w:spacing w:val="1"/>
                <w:sz w:val="20"/>
                <w:szCs w:val="20"/>
              </w:rPr>
              <w:t>t</w:t>
            </w:r>
            <w:r w:rsidRPr="00FA7B13">
              <w:rPr>
                <w:rFonts w:ascii="Arial" w:hAnsi="Arial" w:cs="Arial"/>
                <w:sz w:val="20"/>
                <w:szCs w:val="20"/>
              </w:rPr>
              <w:t>a</w:t>
            </w:r>
            <w:r w:rsidRPr="00FA7B13">
              <w:rPr>
                <w:rFonts w:ascii="Arial" w:hAnsi="Arial" w:cs="Arial"/>
                <w:spacing w:val="-1"/>
                <w:sz w:val="20"/>
                <w:szCs w:val="20"/>
              </w:rPr>
              <w:t>n</w:t>
            </w:r>
            <w:r w:rsidRPr="00FA7B13">
              <w:rPr>
                <w:rFonts w:ascii="Arial" w:hAnsi="Arial" w:cs="Arial"/>
                <w:sz w:val="20"/>
                <w:szCs w:val="20"/>
              </w:rPr>
              <w:t>d the</w:t>
            </w:r>
            <w:r w:rsidRPr="00FA7B13">
              <w:rPr>
                <w:rFonts w:ascii="Arial" w:hAnsi="Arial" w:cs="Arial"/>
                <w:spacing w:val="-2"/>
                <w:sz w:val="20"/>
                <w:szCs w:val="20"/>
              </w:rPr>
              <w:t xml:space="preserve"> </w:t>
            </w:r>
            <w:r w:rsidRPr="00FA7B13">
              <w:rPr>
                <w:rFonts w:ascii="Arial" w:hAnsi="Arial" w:cs="Arial"/>
                <w:sz w:val="20"/>
                <w:szCs w:val="20"/>
              </w:rPr>
              <w:t>pr</w:t>
            </w:r>
            <w:r w:rsidRPr="00FA7B13">
              <w:rPr>
                <w:rFonts w:ascii="Arial" w:hAnsi="Arial" w:cs="Arial"/>
                <w:spacing w:val="-1"/>
                <w:sz w:val="20"/>
                <w:szCs w:val="20"/>
              </w:rPr>
              <w:t>in</w:t>
            </w:r>
            <w:r w:rsidRPr="00FA7B13">
              <w:rPr>
                <w:rFonts w:ascii="Arial" w:hAnsi="Arial" w:cs="Arial"/>
                <w:sz w:val="20"/>
                <w:szCs w:val="20"/>
              </w:rPr>
              <w:t>ci</w:t>
            </w:r>
            <w:r w:rsidRPr="00FA7B13">
              <w:rPr>
                <w:rFonts w:ascii="Arial" w:hAnsi="Arial" w:cs="Arial"/>
                <w:spacing w:val="-1"/>
                <w:sz w:val="20"/>
                <w:szCs w:val="20"/>
              </w:rPr>
              <w:t>p</w:t>
            </w:r>
            <w:r w:rsidRPr="00FA7B13">
              <w:rPr>
                <w:rFonts w:ascii="Arial" w:hAnsi="Arial" w:cs="Arial"/>
                <w:sz w:val="20"/>
                <w:szCs w:val="20"/>
              </w:rPr>
              <w:t>les</w:t>
            </w:r>
            <w:r w:rsidRPr="00FA7B13">
              <w:rPr>
                <w:rFonts w:ascii="Arial" w:hAnsi="Arial" w:cs="Arial"/>
                <w:spacing w:val="-1"/>
                <w:sz w:val="20"/>
                <w:szCs w:val="20"/>
              </w:rPr>
              <w:t xml:space="preserve"> </w:t>
            </w:r>
            <w:r w:rsidRPr="00FA7B13">
              <w:rPr>
                <w:rFonts w:ascii="Arial" w:hAnsi="Arial" w:cs="Arial"/>
                <w:spacing w:val="1"/>
                <w:sz w:val="20"/>
                <w:szCs w:val="20"/>
              </w:rPr>
              <w:t>o</w:t>
            </w:r>
            <w:r w:rsidRPr="00FA7B13">
              <w:rPr>
                <w:rFonts w:ascii="Arial" w:hAnsi="Arial" w:cs="Arial"/>
                <w:sz w:val="20"/>
                <w:szCs w:val="20"/>
              </w:rPr>
              <w:t>f</w:t>
            </w:r>
            <w:r w:rsidRPr="00FA7B13">
              <w:rPr>
                <w:rFonts w:ascii="Arial" w:hAnsi="Arial" w:cs="Arial"/>
                <w:spacing w:val="1"/>
                <w:sz w:val="20"/>
                <w:szCs w:val="20"/>
              </w:rPr>
              <w:t xml:space="preserve"> </w:t>
            </w:r>
            <w:r w:rsidRPr="00FA7B13">
              <w:rPr>
                <w:rFonts w:ascii="Arial" w:hAnsi="Arial" w:cs="Arial"/>
                <w:sz w:val="20"/>
                <w:szCs w:val="20"/>
              </w:rPr>
              <w:t>ch</w:t>
            </w:r>
            <w:r w:rsidRPr="00FA7B13">
              <w:rPr>
                <w:rFonts w:ascii="Arial" w:hAnsi="Arial" w:cs="Arial"/>
                <w:spacing w:val="-1"/>
                <w:sz w:val="20"/>
                <w:szCs w:val="20"/>
              </w:rPr>
              <w:t>ang</w:t>
            </w:r>
            <w:r w:rsidRPr="00FA7B13">
              <w:rPr>
                <w:rFonts w:ascii="Arial" w:hAnsi="Arial" w:cs="Arial"/>
                <w:sz w:val="20"/>
                <w:szCs w:val="20"/>
              </w:rPr>
              <w:t xml:space="preserve">e </w:t>
            </w:r>
            <w:r w:rsidRPr="00FA7B13">
              <w:rPr>
                <w:rFonts w:ascii="Arial" w:hAnsi="Arial" w:cs="Arial"/>
                <w:spacing w:val="1"/>
                <w:sz w:val="20"/>
                <w:szCs w:val="20"/>
              </w:rPr>
              <w:t>m</w:t>
            </w:r>
            <w:r w:rsidRPr="00FA7B13">
              <w:rPr>
                <w:rFonts w:ascii="Arial" w:hAnsi="Arial" w:cs="Arial"/>
                <w:sz w:val="20"/>
                <w:szCs w:val="20"/>
              </w:rPr>
              <w:t>a</w:t>
            </w:r>
            <w:r w:rsidRPr="00FA7B13">
              <w:rPr>
                <w:rFonts w:ascii="Arial" w:hAnsi="Arial" w:cs="Arial"/>
                <w:spacing w:val="-1"/>
                <w:sz w:val="20"/>
                <w:szCs w:val="20"/>
              </w:rPr>
              <w:t>n</w:t>
            </w:r>
            <w:r w:rsidRPr="00FA7B13">
              <w:rPr>
                <w:rFonts w:ascii="Arial" w:hAnsi="Arial" w:cs="Arial"/>
                <w:sz w:val="20"/>
                <w:szCs w:val="20"/>
              </w:rPr>
              <w:t>a</w:t>
            </w:r>
            <w:r w:rsidRPr="00FA7B13">
              <w:rPr>
                <w:rFonts w:ascii="Arial" w:hAnsi="Arial" w:cs="Arial"/>
                <w:spacing w:val="-1"/>
                <w:sz w:val="20"/>
                <w:szCs w:val="20"/>
              </w:rPr>
              <w:t>g</w:t>
            </w:r>
            <w:r w:rsidRPr="00FA7B13">
              <w:rPr>
                <w:rFonts w:ascii="Arial" w:hAnsi="Arial" w:cs="Arial"/>
                <w:spacing w:val="-2"/>
                <w:sz w:val="20"/>
                <w:szCs w:val="20"/>
              </w:rPr>
              <w:t>e</w:t>
            </w:r>
            <w:r w:rsidRPr="00FA7B13">
              <w:rPr>
                <w:rFonts w:ascii="Arial" w:hAnsi="Arial" w:cs="Arial"/>
                <w:spacing w:val="1"/>
                <w:sz w:val="20"/>
                <w:szCs w:val="20"/>
              </w:rPr>
              <w:t>m</w:t>
            </w:r>
            <w:r w:rsidRPr="00FA7B13">
              <w:rPr>
                <w:rFonts w:ascii="Arial" w:hAnsi="Arial" w:cs="Arial"/>
                <w:sz w:val="20"/>
                <w:szCs w:val="20"/>
              </w:rPr>
              <w:t>ent</w:t>
            </w:r>
            <w:r w:rsidRPr="00FA7B13">
              <w:rPr>
                <w:rFonts w:ascii="Arial" w:hAnsi="Arial" w:cs="Arial"/>
                <w:color w:val="000000"/>
                <w:spacing w:val="-6"/>
                <w:sz w:val="20"/>
                <w:szCs w:val="20"/>
              </w:rPr>
              <w:t xml:space="preserve"> </w:t>
            </w:r>
          </w:p>
        </w:tc>
        <w:tc>
          <w:tcPr>
            <w:tcW w:w="3330" w:type="dxa"/>
            <w:tcBorders>
              <w:bottom w:val="nil"/>
            </w:tcBorders>
          </w:tcPr>
          <w:p w:rsidR="00204E70" w:rsidRPr="00FA7B13" w:rsidRDefault="00204E70" w:rsidP="00D6199C">
            <w:pPr>
              <w:spacing w:after="0" w:line="240" w:lineRule="auto"/>
              <w:ind w:right="252"/>
              <w:rPr>
                <w:rFonts w:ascii="Arial" w:hAnsi="Arial" w:cs="Arial"/>
                <w:sz w:val="20"/>
                <w:szCs w:val="20"/>
              </w:rPr>
            </w:pPr>
            <w:r w:rsidRPr="00FA7B13">
              <w:rPr>
                <w:rFonts w:ascii="Arial" w:hAnsi="Arial" w:cs="Arial"/>
                <w:color w:val="000000"/>
                <w:spacing w:val="-5"/>
                <w:sz w:val="20"/>
                <w:szCs w:val="20"/>
              </w:rPr>
              <w:t xml:space="preserve">1.1 </w:t>
            </w:r>
            <w:r w:rsidRPr="00FA7B13">
              <w:rPr>
                <w:rFonts w:ascii="Arial" w:hAnsi="Arial" w:cs="Arial"/>
                <w:sz w:val="20"/>
                <w:szCs w:val="20"/>
              </w:rPr>
              <w:t>Expla</w:t>
            </w:r>
            <w:r w:rsidRPr="00FA7B13">
              <w:rPr>
                <w:rFonts w:ascii="Arial" w:hAnsi="Arial" w:cs="Arial"/>
                <w:spacing w:val="-1"/>
                <w:sz w:val="20"/>
                <w:szCs w:val="20"/>
              </w:rPr>
              <w:t>i</w:t>
            </w:r>
            <w:r w:rsidRPr="00FA7B13">
              <w:rPr>
                <w:rFonts w:ascii="Arial" w:hAnsi="Arial" w:cs="Arial"/>
                <w:sz w:val="20"/>
                <w:szCs w:val="20"/>
              </w:rPr>
              <w:t>n</w:t>
            </w:r>
            <w:r w:rsidRPr="00FA7B13">
              <w:rPr>
                <w:rFonts w:ascii="Arial" w:hAnsi="Arial" w:cs="Arial"/>
                <w:spacing w:val="-1"/>
                <w:sz w:val="20"/>
                <w:szCs w:val="20"/>
              </w:rPr>
              <w:t xml:space="preserve"> </w:t>
            </w:r>
            <w:r w:rsidRPr="00FA7B13">
              <w:rPr>
                <w:rFonts w:ascii="Arial" w:hAnsi="Arial" w:cs="Arial"/>
                <w:spacing w:val="1"/>
                <w:sz w:val="20"/>
                <w:szCs w:val="20"/>
              </w:rPr>
              <w:t>t</w:t>
            </w:r>
            <w:r w:rsidRPr="00FA7B13">
              <w:rPr>
                <w:rFonts w:ascii="Arial" w:hAnsi="Arial" w:cs="Arial"/>
                <w:spacing w:val="-1"/>
                <w:sz w:val="20"/>
                <w:szCs w:val="20"/>
              </w:rPr>
              <w:t>h</w:t>
            </w:r>
            <w:r w:rsidRPr="00FA7B13">
              <w:rPr>
                <w:rFonts w:ascii="Arial" w:hAnsi="Arial" w:cs="Arial"/>
                <w:sz w:val="20"/>
                <w:szCs w:val="20"/>
              </w:rPr>
              <w:t>e</w:t>
            </w:r>
            <w:r w:rsidRPr="00FA7B13">
              <w:rPr>
                <w:rFonts w:ascii="Arial" w:hAnsi="Arial" w:cs="Arial"/>
                <w:spacing w:val="1"/>
                <w:sz w:val="20"/>
                <w:szCs w:val="20"/>
              </w:rPr>
              <w:t xml:space="preserve"> </w:t>
            </w:r>
            <w:r w:rsidRPr="00FA7B13">
              <w:rPr>
                <w:rFonts w:ascii="Arial" w:hAnsi="Arial" w:cs="Arial"/>
                <w:spacing w:val="-3"/>
                <w:sz w:val="20"/>
                <w:szCs w:val="20"/>
              </w:rPr>
              <w:t>i</w:t>
            </w:r>
            <w:r w:rsidRPr="00FA7B13">
              <w:rPr>
                <w:rFonts w:ascii="Arial" w:hAnsi="Arial" w:cs="Arial"/>
                <w:spacing w:val="1"/>
                <w:sz w:val="20"/>
                <w:szCs w:val="20"/>
              </w:rPr>
              <w:t>m</w:t>
            </w:r>
            <w:r w:rsidRPr="00FA7B13">
              <w:rPr>
                <w:rFonts w:ascii="Arial" w:hAnsi="Arial" w:cs="Arial"/>
                <w:spacing w:val="-3"/>
                <w:sz w:val="20"/>
                <w:szCs w:val="20"/>
              </w:rPr>
              <w:t>p</w:t>
            </w:r>
            <w:r w:rsidRPr="00FA7B13">
              <w:rPr>
                <w:rFonts w:ascii="Arial" w:hAnsi="Arial" w:cs="Arial"/>
                <w:spacing w:val="1"/>
                <w:sz w:val="20"/>
                <w:szCs w:val="20"/>
              </w:rPr>
              <w:t>o</w:t>
            </w:r>
            <w:r w:rsidRPr="00FA7B13">
              <w:rPr>
                <w:rFonts w:ascii="Arial" w:hAnsi="Arial" w:cs="Arial"/>
                <w:sz w:val="20"/>
                <w:szCs w:val="20"/>
              </w:rPr>
              <w:t>rta</w:t>
            </w:r>
            <w:r w:rsidRPr="00FA7B13">
              <w:rPr>
                <w:rFonts w:ascii="Arial" w:hAnsi="Arial" w:cs="Arial"/>
                <w:spacing w:val="-1"/>
                <w:sz w:val="20"/>
                <w:szCs w:val="20"/>
              </w:rPr>
              <w:t>n</w:t>
            </w:r>
            <w:r w:rsidRPr="00FA7B13">
              <w:rPr>
                <w:rFonts w:ascii="Arial" w:hAnsi="Arial" w:cs="Arial"/>
                <w:sz w:val="20"/>
                <w:szCs w:val="20"/>
              </w:rPr>
              <w:t>ce</w:t>
            </w:r>
            <w:r w:rsidRPr="00FA7B13">
              <w:rPr>
                <w:rFonts w:ascii="Arial" w:hAnsi="Arial" w:cs="Arial"/>
                <w:spacing w:val="-1"/>
                <w:sz w:val="20"/>
                <w:szCs w:val="20"/>
              </w:rPr>
              <w:t xml:space="preserve"> </w:t>
            </w:r>
            <w:r w:rsidRPr="00FA7B13">
              <w:rPr>
                <w:rFonts w:ascii="Arial" w:hAnsi="Arial" w:cs="Arial"/>
                <w:spacing w:val="1"/>
                <w:sz w:val="20"/>
                <w:szCs w:val="20"/>
              </w:rPr>
              <w:t>o</w:t>
            </w:r>
            <w:r w:rsidRPr="00FA7B13">
              <w:rPr>
                <w:rFonts w:ascii="Arial" w:hAnsi="Arial" w:cs="Arial"/>
                <w:sz w:val="20"/>
                <w:szCs w:val="20"/>
              </w:rPr>
              <w:t>f</w:t>
            </w:r>
            <w:r w:rsidRPr="00FA7B13">
              <w:rPr>
                <w:rFonts w:ascii="Arial" w:hAnsi="Arial" w:cs="Arial"/>
                <w:spacing w:val="-4"/>
                <w:sz w:val="20"/>
                <w:szCs w:val="20"/>
              </w:rPr>
              <w:t xml:space="preserve"> </w:t>
            </w:r>
            <w:r w:rsidRPr="00FA7B13">
              <w:rPr>
                <w:rFonts w:ascii="Arial" w:hAnsi="Arial" w:cs="Arial"/>
                <w:sz w:val="20"/>
                <w:szCs w:val="20"/>
              </w:rPr>
              <w:t>effe</w:t>
            </w:r>
            <w:r w:rsidRPr="00FA7B13">
              <w:rPr>
                <w:rFonts w:ascii="Arial" w:hAnsi="Arial" w:cs="Arial"/>
                <w:spacing w:val="1"/>
                <w:sz w:val="20"/>
                <w:szCs w:val="20"/>
              </w:rPr>
              <w:t>c</w:t>
            </w:r>
            <w:r w:rsidRPr="00FA7B13">
              <w:rPr>
                <w:rFonts w:ascii="Arial" w:hAnsi="Arial" w:cs="Arial"/>
                <w:sz w:val="20"/>
                <w:szCs w:val="20"/>
              </w:rPr>
              <w:t>t</w:t>
            </w:r>
            <w:r w:rsidRPr="00FA7B13">
              <w:rPr>
                <w:rFonts w:ascii="Arial" w:hAnsi="Arial" w:cs="Arial"/>
                <w:spacing w:val="-2"/>
                <w:sz w:val="20"/>
                <w:szCs w:val="20"/>
              </w:rPr>
              <w:t>i</w:t>
            </w:r>
            <w:r w:rsidRPr="00FA7B13">
              <w:rPr>
                <w:rFonts w:ascii="Arial" w:hAnsi="Arial" w:cs="Arial"/>
                <w:spacing w:val="1"/>
                <w:sz w:val="20"/>
                <w:szCs w:val="20"/>
              </w:rPr>
              <w:t>v</w:t>
            </w:r>
            <w:r w:rsidRPr="00FA7B13">
              <w:rPr>
                <w:rFonts w:ascii="Arial" w:hAnsi="Arial" w:cs="Arial"/>
                <w:sz w:val="20"/>
                <w:szCs w:val="20"/>
              </w:rPr>
              <w:t>e lea</w:t>
            </w:r>
            <w:r w:rsidRPr="00FA7B13">
              <w:rPr>
                <w:rFonts w:ascii="Arial" w:hAnsi="Arial" w:cs="Arial"/>
                <w:spacing w:val="-1"/>
                <w:sz w:val="20"/>
                <w:szCs w:val="20"/>
              </w:rPr>
              <w:t>d</w:t>
            </w:r>
            <w:r w:rsidRPr="00FA7B13">
              <w:rPr>
                <w:rFonts w:ascii="Arial" w:hAnsi="Arial" w:cs="Arial"/>
                <w:sz w:val="20"/>
                <w:szCs w:val="20"/>
              </w:rPr>
              <w:t>ersh</w:t>
            </w:r>
            <w:r w:rsidRPr="00FA7B13">
              <w:rPr>
                <w:rFonts w:ascii="Arial" w:hAnsi="Arial" w:cs="Arial"/>
                <w:spacing w:val="-1"/>
                <w:sz w:val="20"/>
                <w:szCs w:val="20"/>
              </w:rPr>
              <w:t>i</w:t>
            </w:r>
            <w:r w:rsidRPr="00FA7B13">
              <w:rPr>
                <w:rFonts w:ascii="Arial" w:hAnsi="Arial" w:cs="Arial"/>
                <w:sz w:val="20"/>
                <w:szCs w:val="20"/>
              </w:rPr>
              <w:t>p when</w:t>
            </w:r>
            <w:r w:rsidRPr="00FA7B13">
              <w:rPr>
                <w:rFonts w:ascii="Arial" w:hAnsi="Arial" w:cs="Arial"/>
                <w:spacing w:val="-2"/>
                <w:sz w:val="20"/>
                <w:szCs w:val="20"/>
              </w:rPr>
              <w:t xml:space="preserve"> </w:t>
            </w:r>
            <w:r w:rsidRPr="00FA7B13">
              <w:rPr>
                <w:rFonts w:ascii="Arial" w:hAnsi="Arial" w:cs="Arial"/>
                <w:sz w:val="20"/>
                <w:szCs w:val="20"/>
              </w:rPr>
              <w:t>i</w:t>
            </w:r>
            <w:r w:rsidRPr="00FA7B13">
              <w:rPr>
                <w:rFonts w:ascii="Arial" w:hAnsi="Arial" w:cs="Arial"/>
                <w:spacing w:val="1"/>
                <w:sz w:val="20"/>
                <w:szCs w:val="20"/>
              </w:rPr>
              <w:t>m</w:t>
            </w:r>
            <w:r w:rsidRPr="00FA7B13">
              <w:rPr>
                <w:rFonts w:ascii="Arial" w:hAnsi="Arial" w:cs="Arial"/>
                <w:spacing w:val="-1"/>
                <w:sz w:val="20"/>
                <w:szCs w:val="20"/>
              </w:rPr>
              <w:t>p</w:t>
            </w:r>
            <w:r w:rsidRPr="00FA7B13">
              <w:rPr>
                <w:rFonts w:ascii="Arial" w:hAnsi="Arial" w:cs="Arial"/>
                <w:sz w:val="20"/>
                <w:szCs w:val="20"/>
              </w:rPr>
              <w:t>l</w:t>
            </w:r>
            <w:r w:rsidRPr="00FA7B13">
              <w:rPr>
                <w:rFonts w:ascii="Arial" w:hAnsi="Arial" w:cs="Arial"/>
                <w:spacing w:val="-2"/>
                <w:sz w:val="20"/>
                <w:szCs w:val="20"/>
              </w:rPr>
              <w:t>e</w:t>
            </w:r>
            <w:r w:rsidRPr="00FA7B13">
              <w:rPr>
                <w:rFonts w:ascii="Arial" w:hAnsi="Arial" w:cs="Arial"/>
                <w:spacing w:val="-1"/>
                <w:sz w:val="20"/>
                <w:szCs w:val="20"/>
              </w:rPr>
              <w:t>m</w:t>
            </w:r>
            <w:r w:rsidRPr="00FA7B13">
              <w:rPr>
                <w:rFonts w:ascii="Arial" w:hAnsi="Arial" w:cs="Arial"/>
                <w:sz w:val="20"/>
                <w:szCs w:val="20"/>
              </w:rPr>
              <w:t>enti</w:t>
            </w:r>
            <w:r w:rsidRPr="00FA7B13">
              <w:rPr>
                <w:rFonts w:ascii="Arial" w:hAnsi="Arial" w:cs="Arial"/>
                <w:spacing w:val="-1"/>
                <w:sz w:val="20"/>
                <w:szCs w:val="20"/>
              </w:rPr>
              <w:t>n</w:t>
            </w:r>
            <w:r w:rsidRPr="00FA7B13">
              <w:rPr>
                <w:rFonts w:ascii="Arial" w:hAnsi="Arial" w:cs="Arial"/>
                <w:sz w:val="20"/>
                <w:szCs w:val="20"/>
              </w:rPr>
              <w:t>g ch</w:t>
            </w:r>
            <w:r w:rsidRPr="00FA7B13">
              <w:rPr>
                <w:rFonts w:ascii="Arial" w:hAnsi="Arial" w:cs="Arial"/>
                <w:spacing w:val="-1"/>
                <w:sz w:val="20"/>
                <w:szCs w:val="20"/>
              </w:rPr>
              <w:t>ang</w:t>
            </w:r>
            <w:r w:rsidRPr="00FA7B13">
              <w:rPr>
                <w:rFonts w:ascii="Arial" w:hAnsi="Arial" w:cs="Arial"/>
                <w:sz w:val="20"/>
                <w:szCs w:val="20"/>
              </w:rPr>
              <w:t>e</w:t>
            </w:r>
            <w:r w:rsidRPr="00FA7B13">
              <w:rPr>
                <w:rFonts w:ascii="Arial" w:hAnsi="Arial" w:cs="Arial"/>
                <w:color w:val="000000"/>
                <w:spacing w:val="-5"/>
                <w:sz w:val="20"/>
                <w:szCs w:val="20"/>
              </w:rPr>
              <w:t xml:space="preserve"> </w:t>
            </w:r>
          </w:p>
          <w:p w:rsidR="00204E70" w:rsidRPr="00FA7B13" w:rsidRDefault="00204E70" w:rsidP="00C6441F">
            <w:pPr>
              <w:spacing w:after="0" w:line="240" w:lineRule="auto"/>
              <w:rPr>
                <w:rFonts w:ascii="Arial" w:hAnsi="Arial" w:cs="Arial"/>
                <w:sz w:val="20"/>
                <w:szCs w:val="20"/>
              </w:rPr>
            </w:pPr>
          </w:p>
          <w:p w:rsidR="00204E70" w:rsidRPr="00FA7B13" w:rsidRDefault="00204E70" w:rsidP="00C6441F">
            <w:pPr>
              <w:spacing w:after="0" w:line="240" w:lineRule="auto"/>
              <w:rPr>
                <w:rFonts w:ascii="Arial" w:hAnsi="Arial" w:cs="Arial"/>
                <w:sz w:val="20"/>
                <w:szCs w:val="20"/>
              </w:rPr>
            </w:pPr>
          </w:p>
          <w:p w:rsidR="00204E70" w:rsidRPr="00FA7B13" w:rsidRDefault="00204E70" w:rsidP="00C6441F">
            <w:pPr>
              <w:spacing w:after="0" w:line="240" w:lineRule="auto"/>
              <w:rPr>
                <w:rFonts w:ascii="Arial" w:hAnsi="Arial" w:cs="Arial"/>
                <w:sz w:val="20"/>
                <w:szCs w:val="20"/>
              </w:rPr>
            </w:pPr>
          </w:p>
        </w:tc>
        <w:tc>
          <w:tcPr>
            <w:tcW w:w="7375" w:type="dxa"/>
          </w:tcPr>
          <w:p w:rsidR="00204E70" w:rsidRPr="00FA7B13" w:rsidRDefault="00204E70" w:rsidP="00D347EC">
            <w:pPr>
              <w:spacing w:after="0" w:line="240" w:lineRule="auto"/>
              <w:rPr>
                <w:rFonts w:ascii="Arial" w:hAnsi="Arial" w:cs="Arial"/>
                <w:sz w:val="20"/>
                <w:szCs w:val="20"/>
              </w:rPr>
            </w:pPr>
            <w:r w:rsidRPr="00FA7B13">
              <w:rPr>
                <w:rFonts w:ascii="Arial" w:hAnsi="Arial" w:cs="Arial"/>
                <w:sz w:val="20"/>
                <w:szCs w:val="20"/>
              </w:rPr>
              <w:t>Managing change effectively requires specific kinds of leadership attitudes and behaviors underpinned by effective leadership strategies, techniques and approaches. The way the leader plans, communicates and support staff when implementing the change has a direct bearing on its ultimate success</w:t>
            </w:r>
          </w:p>
        </w:tc>
      </w:tr>
      <w:tr w:rsidR="00204E70" w:rsidRPr="00FA7B13" w:rsidTr="00C6441F">
        <w:tc>
          <w:tcPr>
            <w:tcW w:w="2245" w:type="dxa"/>
            <w:tcBorders>
              <w:top w:val="nil"/>
              <w:bottom w:val="nil"/>
            </w:tcBorders>
          </w:tcPr>
          <w:p w:rsidR="00204E70" w:rsidRPr="00FA7B13" w:rsidRDefault="00204E70" w:rsidP="00C6441F">
            <w:pPr>
              <w:spacing w:after="0" w:line="240" w:lineRule="auto"/>
              <w:rPr>
                <w:rFonts w:ascii="Arial" w:hAnsi="Arial" w:cs="Arial"/>
                <w:sz w:val="20"/>
                <w:szCs w:val="20"/>
              </w:rPr>
            </w:pPr>
          </w:p>
        </w:tc>
        <w:tc>
          <w:tcPr>
            <w:tcW w:w="3330" w:type="dxa"/>
            <w:tcBorders>
              <w:top w:val="nil"/>
            </w:tcBorders>
          </w:tcPr>
          <w:p w:rsidR="00204E70" w:rsidRPr="00FA7B13" w:rsidRDefault="00204E70" w:rsidP="00C6441F">
            <w:pPr>
              <w:spacing w:after="0" w:line="240" w:lineRule="auto"/>
              <w:rPr>
                <w:rFonts w:ascii="Arial" w:hAnsi="Arial" w:cs="Arial"/>
                <w:sz w:val="20"/>
                <w:szCs w:val="20"/>
              </w:rPr>
            </w:pPr>
          </w:p>
        </w:tc>
        <w:tc>
          <w:tcPr>
            <w:tcW w:w="7375" w:type="dxa"/>
          </w:tcPr>
          <w:p w:rsidR="00204E70" w:rsidRPr="00FA7B13" w:rsidRDefault="00204E70" w:rsidP="00643553">
            <w:pPr>
              <w:spacing w:after="0" w:line="240" w:lineRule="auto"/>
              <w:rPr>
                <w:rFonts w:ascii="Arial" w:hAnsi="Arial" w:cs="Arial"/>
                <w:sz w:val="20"/>
                <w:szCs w:val="20"/>
              </w:rPr>
            </w:pPr>
            <w:r w:rsidRPr="00FA7B13">
              <w:rPr>
                <w:rFonts w:ascii="Arial" w:hAnsi="Arial" w:cs="Arial"/>
                <w:i/>
                <w:sz w:val="20"/>
                <w:szCs w:val="20"/>
              </w:rPr>
              <w:t>In this criterion the learner is required to explain why effective leadership is important when implementing change</w:t>
            </w:r>
          </w:p>
        </w:tc>
      </w:tr>
      <w:tr w:rsidR="00204E70" w:rsidRPr="00FA7B13" w:rsidTr="00C6441F">
        <w:trPr>
          <w:trHeight w:val="2272"/>
        </w:trPr>
        <w:tc>
          <w:tcPr>
            <w:tcW w:w="2245" w:type="dxa"/>
            <w:tcBorders>
              <w:top w:val="nil"/>
              <w:bottom w:val="nil"/>
            </w:tcBorders>
          </w:tcPr>
          <w:p w:rsidR="00204E70" w:rsidRPr="00FA7B13" w:rsidRDefault="00204E70" w:rsidP="00C6441F">
            <w:pPr>
              <w:spacing w:after="0" w:line="240" w:lineRule="auto"/>
              <w:ind w:firstLine="720"/>
              <w:rPr>
                <w:rFonts w:ascii="Arial" w:hAnsi="Arial" w:cs="Arial"/>
                <w:sz w:val="20"/>
                <w:szCs w:val="20"/>
              </w:rPr>
            </w:pPr>
          </w:p>
        </w:tc>
        <w:tc>
          <w:tcPr>
            <w:tcW w:w="3330" w:type="dxa"/>
            <w:tcBorders>
              <w:bottom w:val="nil"/>
            </w:tcBorders>
          </w:tcPr>
          <w:p w:rsidR="00204E70" w:rsidRPr="00FA7B13" w:rsidRDefault="00204E70" w:rsidP="00C6441F">
            <w:pPr>
              <w:spacing w:after="0" w:line="240" w:lineRule="auto"/>
              <w:rPr>
                <w:rFonts w:ascii="Arial" w:hAnsi="Arial" w:cs="Arial"/>
                <w:color w:val="000000"/>
                <w:sz w:val="20"/>
                <w:szCs w:val="20"/>
              </w:rPr>
            </w:pPr>
            <w:r w:rsidRPr="00FA7B13">
              <w:rPr>
                <w:rFonts w:ascii="Arial" w:hAnsi="Arial" w:cs="Arial"/>
                <w:color w:val="000000"/>
                <w:sz w:val="20"/>
                <w:szCs w:val="20"/>
              </w:rPr>
              <w:t xml:space="preserve">1.2 </w:t>
            </w:r>
            <w:r w:rsidRPr="00FA7B13">
              <w:rPr>
                <w:rFonts w:ascii="Arial" w:hAnsi="Arial" w:cs="Arial"/>
                <w:sz w:val="20"/>
                <w:szCs w:val="20"/>
              </w:rPr>
              <w:t>Expla</w:t>
            </w:r>
            <w:r w:rsidRPr="00FA7B13">
              <w:rPr>
                <w:rFonts w:ascii="Arial" w:hAnsi="Arial" w:cs="Arial"/>
                <w:spacing w:val="-1"/>
                <w:sz w:val="20"/>
                <w:szCs w:val="20"/>
              </w:rPr>
              <w:t>i</w:t>
            </w:r>
            <w:r w:rsidRPr="00FA7B13">
              <w:rPr>
                <w:rFonts w:ascii="Arial" w:hAnsi="Arial" w:cs="Arial"/>
                <w:sz w:val="20"/>
                <w:szCs w:val="20"/>
              </w:rPr>
              <w:t xml:space="preserve">n the </w:t>
            </w:r>
            <w:r w:rsidRPr="00FA7B13">
              <w:rPr>
                <w:rFonts w:ascii="Arial" w:hAnsi="Arial" w:cs="Arial"/>
                <w:spacing w:val="-2"/>
                <w:sz w:val="20"/>
                <w:szCs w:val="20"/>
              </w:rPr>
              <w:t>r</w:t>
            </w:r>
            <w:r w:rsidRPr="00FA7B13">
              <w:rPr>
                <w:rFonts w:ascii="Arial" w:hAnsi="Arial" w:cs="Arial"/>
                <w:spacing w:val="1"/>
                <w:sz w:val="20"/>
                <w:szCs w:val="20"/>
              </w:rPr>
              <w:t>o</w:t>
            </w:r>
            <w:r w:rsidRPr="00FA7B13">
              <w:rPr>
                <w:rFonts w:ascii="Arial" w:hAnsi="Arial" w:cs="Arial"/>
                <w:sz w:val="20"/>
                <w:szCs w:val="20"/>
              </w:rPr>
              <w:t>le</w:t>
            </w:r>
            <w:r w:rsidRPr="00FA7B13">
              <w:rPr>
                <w:rFonts w:ascii="Arial" w:hAnsi="Arial" w:cs="Arial"/>
                <w:spacing w:val="-2"/>
                <w:sz w:val="20"/>
                <w:szCs w:val="20"/>
              </w:rPr>
              <w:t xml:space="preserve"> </w:t>
            </w:r>
            <w:r w:rsidRPr="00FA7B13">
              <w:rPr>
                <w:rFonts w:ascii="Arial" w:hAnsi="Arial" w:cs="Arial"/>
                <w:spacing w:val="1"/>
                <w:sz w:val="20"/>
                <w:szCs w:val="20"/>
              </w:rPr>
              <w:t>o</w:t>
            </w:r>
            <w:r w:rsidRPr="00FA7B13">
              <w:rPr>
                <w:rFonts w:ascii="Arial" w:hAnsi="Arial" w:cs="Arial"/>
                <w:sz w:val="20"/>
                <w:szCs w:val="20"/>
              </w:rPr>
              <w:t>f</w:t>
            </w:r>
            <w:r w:rsidRPr="00FA7B13">
              <w:rPr>
                <w:rFonts w:ascii="Arial" w:hAnsi="Arial" w:cs="Arial"/>
                <w:spacing w:val="-3"/>
                <w:sz w:val="20"/>
                <w:szCs w:val="20"/>
              </w:rPr>
              <w:t xml:space="preserve"> </w:t>
            </w:r>
            <w:r w:rsidRPr="00FA7B13">
              <w:rPr>
                <w:rFonts w:ascii="Arial" w:hAnsi="Arial" w:cs="Arial"/>
                <w:sz w:val="20"/>
                <w:szCs w:val="20"/>
              </w:rPr>
              <w:t>inter</w:t>
            </w:r>
            <w:r w:rsidRPr="00FA7B13">
              <w:rPr>
                <w:rFonts w:ascii="Arial" w:hAnsi="Arial" w:cs="Arial"/>
                <w:spacing w:val="-1"/>
                <w:sz w:val="20"/>
                <w:szCs w:val="20"/>
              </w:rPr>
              <w:t>n</w:t>
            </w:r>
            <w:r w:rsidRPr="00FA7B13">
              <w:rPr>
                <w:rFonts w:ascii="Arial" w:hAnsi="Arial" w:cs="Arial"/>
                <w:sz w:val="20"/>
                <w:szCs w:val="20"/>
              </w:rPr>
              <w:t>al</w:t>
            </w:r>
            <w:r w:rsidRPr="00FA7B13">
              <w:rPr>
                <w:rFonts w:ascii="Arial" w:hAnsi="Arial" w:cs="Arial"/>
                <w:spacing w:val="-2"/>
                <w:sz w:val="20"/>
                <w:szCs w:val="20"/>
              </w:rPr>
              <w:t xml:space="preserve"> </w:t>
            </w:r>
            <w:r w:rsidRPr="00FA7B13">
              <w:rPr>
                <w:rFonts w:ascii="Arial" w:hAnsi="Arial" w:cs="Arial"/>
                <w:sz w:val="20"/>
                <w:szCs w:val="20"/>
              </w:rPr>
              <w:t>a</w:t>
            </w:r>
            <w:r w:rsidRPr="00FA7B13">
              <w:rPr>
                <w:rFonts w:ascii="Arial" w:hAnsi="Arial" w:cs="Arial"/>
                <w:spacing w:val="-1"/>
                <w:sz w:val="20"/>
                <w:szCs w:val="20"/>
              </w:rPr>
              <w:t>n</w:t>
            </w:r>
            <w:r w:rsidRPr="00FA7B13">
              <w:rPr>
                <w:rFonts w:ascii="Arial" w:hAnsi="Arial" w:cs="Arial"/>
                <w:sz w:val="20"/>
                <w:szCs w:val="20"/>
              </w:rPr>
              <w:t>d</w:t>
            </w:r>
            <w:r w:rsidRPr="00FA7B13">
              <w:rPr>
                <w:rFonts w:ascii="Arial" w:hAnsi="Arial" w:cs="Arial"/>
                <w:spacing w:val="-1"/>
                <w:sz w:val="20"/>
                <w:szCs w:val="20"/>
              </w:rPr>
              <w:t xml:space="preserve"> </w:t>
            </w:r>
            <w:r w:rsidRPr="00FA7B13">
              <w:rPr>
                <w:rFonts w:ascii="Arial" w:hAnsi="Arial" w:cs="Arial"/>
                <w:spacing w:val="1"/>
                <w:sz w:val="20"/>
                <w:szCs w:val="20"/>
              </w:rPr>
              <w:t>e</w:t>
            </w:r>
            <w:r w:rsidRPr="00FA7B13">
              <w:rPr>
                <w:rFonts w:ascii="Arial" w:hAnsi="Arial" w:cs="Arial"/>
                <w:sz w:val="20"/>
                <w:szCs w:val="20"/>
              </w:rPr>
              <w:t>x</w:t>
            </w:r>
            <w:r w:rsidRPr="00FA7B13">
              <w:rPr>
                <w:rFonts w:ascii="Arial" w:hAnsi="Arial" w:cs="Arial"/>
                <w:spacing w:val="1"/>
                <w:sz w:val="20"/>
                <w:szCs w:val="20"/>
              </w:rPr>
              <w:t>t</w:t>
            </w:r>
            <w:r w:rsidRPr="00FA7B13">
              <w:rPr>
                <w:rFonts w:ascii="Arial" w:hAnsi="Arial" w:cs="Arial"/>
                <w:sz w:val="20"/>
                <w:szCs w:val="20"/>
              </w:rPr>
              <w:t>ern</w:t>
            </w:r>
            <w:r w:rsidRPr="00FA7B13">
              <w:rPr>
                <w:rFonts w:ascii="Arial" w:hAnsi="Arial" w:cs="Arial"/>
                <w:spacing w:val="-1"/>
                <w:sz w:val="20"/>
                <w:szCs w:val="20"/>
              </w:rPr>
              <w:t>a</w:t>
            </w:r>
            <w:r w:rsidRPr="00FA7B13">
              <w:rPr>
                <w:rFonts w:ascii="Arial" w:hAnsi="Arial" w:cs="Arial"/>
                <w:sz w:val="20"/>
                <w:szCs w:val="20"/>
              </w:rPr>
              <w:t>l sta</w:t>
            </w:r>
            <w:r w:rsidRPr="00FA7B13">
              <w:rPr>
                <w:rFonts w:ascii="Arial" w:hAnsi="Arial" w:cs="Arial"/>
                <w:spacing w:val="1"/>
                <w:sz w:val="20"/>
                <w:szCs w:val="20"/>
              </w:rPr>
              <w:t>k</w:t>
            </w:r>
            <w:r w:rsidRPr="00FA7B13">
              <w:rPr>
                <w:rFonts w:ascii="Arial" w:hAnsi="Arial" w:cs="Arial"/>
                <w:sz w:val="20"/>
                <w:szCs w:val="20"/>
              </w:rPr>
              <w:t>e</w:t>
            </w:r>
            <w:r w:rsidRPr="00FA7B13">
              <w:rPr>
                <w:rFonts w:ascii="Arial" w:hAnsi="Arial" w:cs="Arial"/>
                <w:spacing w:val="-3"/>
                <w:sz w:val="20"/>
                <w:szCs w:val="20"/>
              </w:rPr>
              <w:t>h</w:t>
            </w:r>
            <w:r w:rsidRPr="00FA7B13">
              <w:rPr>
                <w:rFonts w:ascii="Arial" w:hAnsi="Arial" w:cs="Arial"/>
                <w:spacing w:val="1"/>
                <w:sz w:val="20"/>
                <w:szCs w:val="20"/>
              </w:rPr>
              <w:t>o</w:t>
            </w:r>
            <w:r w:rsidRPr="00FA7B13">
              <w:rPr>
                <w:rFonts w:ascii="Arial" w:hAnsi="Arial" w:cs="Arial"/>
                <w:sz w:val="20"/>
                <w:szCs w:val="20"/>
              </w:rPr>
              <w:t>l</w:t>
            </w:r>
            <w:r w:rsidRPr="00FA7B13">
              <w:rPr>
                <w:rFonts w:ascii="Arial" w:hAnsi="Arial" w:cs="Arial"/>
                <w:spacing w:val="-1"/>
                <w:sz w:val="20"/>
                <w:szCs w:val="20"/>
              </w:rPr>
              <w:t>d</w:t>
            </w:r>
            <w:r w:rsidRPr="00FA7B13">
              <w:rPr>
                <w:rFonts w:ascii="Arial" w:hAnsi="Arial" w:cs="Arial"/>
                <w:sz w:val="20"/>
                <w:szCs w:val="20"/>
              </w:rPr>
              <w:t>ers</w:t>
            </w:r>
            <w:r w:rsidRPr="00FA7B13">
              <w:rPr>
                <w:rFonts w:ascii="Arial" w:hAnsi="Arial" w:cs="Arial"/>
                <w:spacing w:val="1"/>
                <w:sz w:val="20"/>
                <w:szCs w:val="20"/>
              </w:rPr>
              <w:t xml:space="preserve"> </w:t>
            </w:r>
            <w:r w:rsidRPr="00FA7B13">
              <w:rPr>
                <w:rFonts w:ascii="Arial" w:hAnsi="Arial" w:cs="Arial"/>
                <w:sz w:val="20"/>
                <w:szCs w:val="20"/>
              </w:rPr>
              <w:t>in</w:t>
            </w:r>
            <w:r w:rsidRPr="00FA7B13">
              <w:rPr>
                <w:rFonts w:ascii="Arial" w:hAnsi="Arial" w:cs="Arial"/>
                <w:spacing w:val="-3"/>
                <w:sz w:val="20"/>
                <w:szCs w:val="20"/>
              </w:rPr>
              <w:t xml:space="preserve"> </w:t>
            </w:r>
            <w:r w:rsidRPr="00FA7B13">
              <w:rPr>
                <w:rFonts w:ascii="Arial" w:hAnsi="Arial" w:cs="Arial"/>
                <w:sz w:val="20"/>
                <w:szCs w:val="20"/>
              </w:rPr>
              <w:t>the</w:t>
            </w:r>
            <w:r w:rsidRPr="00FA7B13">
              <w:rPr>
                <w:rFonts w:ascii="Arial" w:hAnsi="Arial" w:cs="Arial"/>
                <w:spacing w:val="-2"/>
                <w:sz w:val="20"/>
                <w:szCs w:val="20"/>
              </w:rPr>
              <w:t xml:space="preserve"> </w:t>
            </w:r>
            <w:r w:rsidRPr="00FA7B13">
              <w:rPr>
                <w:rFonts w:ascii="Arial" w:hAnsi="Arial" w:cs="Arial"/>
                <w:spacing w:val="1"/>
                <w:sz w:val="20"/>
                <w:szCs w:val="20"/>
              </w:rPr>
              <w:t>m</w:t>
            </w:r>
            <w:r w:rsidRPr="00FA7B13">
              <w:rPr>
                <w:rFonts w:ascii="Arial" w:hAnsi="Arial" w:cs="Arial"/>
                <w:sz w:val="20"/>
                <w:szCs w:val="20"/>
              </w:rPr>
              <w:t>a</w:t>
            </w:r>
            <w:r w:rsidRPr="00FA7B13">
              <w:rPr>
                <w:rFonts w:ascii="Arial" w:hAnsi="Arial" w:cs="Arial"/>
                <w:spacing w:val="-1"/>
                <w:sz w:val="20"/>
                <w:szCs w:val="20"/>
              </w:rPr>
              <w:t>n</w:t>
            </w:r>
            <w:r w:rsidRPr="00FA7B13">
              <w:rPr>
                <w:rFonts w:ascii="Arial" w:hAnsi="Arial" w:cs="Arial"/>
                <w:sz w:val="20"/>
                <w:szCs w:val="20"/>
              </w:rPr>
              <w:t>a</w:t>
            </w:r>
            <w:r w:rsidRPr="00FA7B13">
              <w:rPr>
                <w:rFonts w:ascii="Arial" w:hAnsi="Arial" w:cs="Arial"/>
                <w:spacing w:val="-3"/>
                <w:sz w:val="20"/>
                <w:szCs w:val="20"/>
              </w:rPr>
              <w:t>g</w:t>
            </w:r>
            <w:r w:rsidRPr="00FA7B13">
              <w:rPr>
                <w:rFonts w:ascii="Arial" w:hAnsi="Arial" w:cs="Arial"/>
                <w:sz w:val="20"/>
                <w:szCs w:val="20"/>
              </w:rPr>
              <w:t>e</w:t>
            </w:r>
            <w:r w:rsidRPr="00FA7B13">
              <w:rPr>
                <w:rFonts w:ascii="Arial" w:hAnsi="Arial" w:cs="Arial"/>
                <w:spacing w:val="-1"/>
                <w:sz w:val="20"/>
                <w:szCs w:val="20"/>
              </w:rPr>
              <w:t>m</w:t>
            </w:r>
            <w:r w:rsidRPr="00FA7B13">
              <w:rPr>
                <w:rFonts w:ascii="Arial" w:hAnsi="Arial" w:cs="Arial"/>
                <w:sz w:val="20"/>
                <w:szCs w:val="20"/>
              </w:rPr>
              <w:t>ent</w:t>
            </w:r>
            <w:r w:rsidRPr="00FA7B13">
              <w:rPr>
                <w:rFonts w:ascii="Arial" w:hAnsi="Arial" w:cs="Arial"/>
                <w:spacing w:val="-2"/>
                <w:sz w:val="20"/>
                <w:szCs w:val="20"/>
              </w:rPr>
              <w:t xml:space="preserve"> </w:t>
            </w:r>
            <w:r w:rsidRPr="00FA7B13">
              <w:rPr>
                <w:rFonts w:ascii="Arial" w:hAnsi="Arial" w:cs="Arial"/>
                <w:spacing w:val="1"/>
                <w:sz w:val="20"/>
                <w:szCs w:val="20"/>
              </w:rPr>
              <w:t>o</w:t>
            </w:r>
            <w:r w:rsidRPr="00FA7B13">
              <w:rPr>
                <w:rFonts w:ascii="Arial" w:hAnsi="Arial" w:cs="Arial"/>
                <w:sz w:val="20"/>
                <w:szCs w:val="20"/>
              </w:rPr>
              <w:t>f ch</w:t>
            </w:r>
            <w:r w:rsidRPr="00FA7B13">
              <w:rPr>
                <w:rFonts w:ascii="Arial" w:hAnsi="Arial" w:cs="Arial"/>
                <w:spacing w:val="-1"/>
                <w:sz w:val="20"/>
                <w:szCs w:val="20"/>
              </w:rPr>
              <w:t>ang</w:t>
            </w:r>
            <w:r w:rsidRPr="00FA7B13">
              <w:rPr>
                <w:rFonts w:ascii="Arial" w:hAnsi="Arial" w:cs="Arial"/>
                <w:sz w:val="20"/>
                <w:szCs w:val="20"/>
              </w:rPr>
              <w:t>e</w:t>
            </w:r>
            <w:r w:rsidRPr="00FA7B13">
              <w:rPr>
                <w:rFonts w:ascii="Arial" w:hAnsi="Arial" w:cs="Arial"/>
                <w:color w:val="000000"/>
                <w:sz w:val="20"/>
                <w:szCs w:val="20"/>
              </w:rPr>
              <w:t xml:space="preserve"> </w:t>
            </w:r>
          </w:p>
          <w:p w:rsidR="00204E70" w:rsidRPr="00FA7B13" w:rsidRDefault="00204E70" w:rsidP="00C6441F">
            <w:pPr>
              <w:spacing w:after="0" w:line="240" w:lineRule="auto"/>
              <w:rPr>
                <w:rFonts w:ascii="Arial" w:hAnsi="Arial" w:cs="Arial"/>
                <w:sz w:val="20"/>
                <w:szCs w:val="20"/>
              </w:rPr>
            </w:pPr>
          </w:p>
        </w:tc>
        <w:tc>
          <w:tcPr>
            <w:tcW w:w="7375" w:type="dxa"/>
          </w:tcPr>
          <w:p w:rsidR="00204E70" w:rsidRPr="00FA7B13" w:rsidRDefault="00204E70" w:rsidP="008477F3">
            <w:pPr>
              <w:spacing w:after="0" w:line="240" w:lineRule="auto"/>
              <w:rPr>
                <w:rFonts w:ascii="Arial" w:hAnsi="Arial" w:cs="Arial"/>
                <w:sz w:val="20"/>
                <w:szCs w:val="20"/>
              </w:rPr>
            </w:pPr>
            <w:r w:rsidRPr="00FA7B13">
              <w:rPr>
                <w:rFonts w:ascii="Arial" w:hAnsi="Arial" w:cs="Arial"/>
                <w:sz w:val="20"/>
                <w:szCs w:val="20"/>
              </w:rPr>
              <w:t>By engaging the right people in the most appropriate way during the planning and implementation of any change, will have an impact on the success. Stakeholders in change situations will be anyone who has an interest in or is affected by the change being implemented within your organisation. They can be both internal and external.</w:t>
            </w:r>
          </w:p>
          <w:p w:rsidR="00204E70" w:rsidRPr="00FA7B13" w:rsidRDefault="00204E70" w:rsidP="008477F3">
            <w:pPr>
              <w:spacing w:after="0" w:line="240" w:lineRule="auto"/>
              <w:rPr>
                <w:rFonts w:ascii="Arial" w:hAnsi="Arial" w:cs="Arial"/>
                <w:sz w:val="20"/>
                <w:szCs w:val="20"/>
              </w:rPr>
            </w:pPr>
          </w:p>
          <w:p w:rsidR="00204E70" w:rsidRPr="00FA7B13" w:rsidRDefault="00204E70" w:rsidP="008477F3">
            <w:pPr>
              <w:spacing w:after="0" w:line="240" w:lineRule="auto"/>
              <w:rPr>
                <w:rFonts w:ascii="Arial" w:hAnsi="Arial" w:cs="Arial"/>
                <w:sz w:val="20"/>
                <w:szCs w:val="20"/>
              </w:rPr>
            </w:pPr>
            <w:r w:rsidRPr="00FA7B13">
              <w:rPr>
                <w:rFonts w:ascii="Arial" w:hAnsi="Arial" w:cs="Arial"/>
                <w:sz w:val="20"/>
                <w:szCs w:val="20"/>
              </w:rPr>
              <w:t>Internal stakeholders could include:</w:t>
            </w:r>
          </w:p>
          <w:p w:rsidR="00204E70" w:rsidRPr="00FA7B13" w:rsidRDefault="00204E70" w:rsidP="00D347EC">
            <w:pPr>
              <w:numPr>
                <w:ilvl w:val="0"/>
                <w:numId w:val="32"/>
              </w:numPr>
              <w:spacing w:after="0" w:line="240" w:lineRule="auto"/>
              <w:rPr>
                <w:rFonts w:ascii="Arial" w:hAnsi="Arial" w:cs="Arial"/>
                <w:sz w:val="20"/>
                <w:szCs w:val="20"/>
              </w:rPr>
            </w:pPr>
            <w:r w:rsidRPr="00FA7B13">
              <w:rPr>
                <w:rFonts w:ascii="Arial" w:hAnsi="Arial" w:cs="Arial"/>
                <w:sz w:val="20"/>
                <w:szCs w:val="20"/>
              </w:rPr>
              <w:t>Team members</w:t>
            </w:r>
          </w:p>
          <w:p w:rsidR="00204E70" w:rsidRPr="00FA7B13" w:rsidRDefault="00204E70" w:rsidP="00D347EC">
            <w:pPr>
              <w:numPr>
                <w:ilvl w:val="0"/>
                <w:numId w:val="32"/>
              </w:numPr>
              <w:spacing w:after="0" w:line="240" w:lineRule="auto"/>
              <w:rPr>
                <w:rFonts w:ascii="Arial" w:hAnsi="Arial" w:cs="Arial"/>
                <w:sz w:val="20"/>
                <w:szCs w:val="20"/>
              </w:rPr>
            </w:pPr>
            <w:r w:rsidRPr="00FA7B13">
              <w:rPr>
                <w:rFonts w:ascii="Arial" w:hAnsi="Arial" w:cs="Arial"/>
                <w:sz w:val="20"/>
                <w:szCs w:val="20"/>
              </w:rPr>
              <w:t>Other departments</w:t>
            </w:r>
          </w:p>
          <w:p w:rsidR="00204E70" w:rsidRPr="00FA7B13" w:rsidRDefault="00FA7B13" w:rsidP="00D347EC">
            <w:pPr>
              <w:numPr>
                <w:ilvl w:val="0"/>
                <w:numId w:val="32"/>
              </w:numPr>
              <w:spacing w:after="0" w:line="240" w:lineRule="auto"/>
              <w:rPr>
                <w:rFonts w:ascii="Arial" w:hAnsi="Arial" w:cs="Arial"/>
                <w:sz w:val="20"/>
                <w:szCs w:val="20"/>
              </w:rPr>
            </w:pPr>
            <w:r>
              <w:rPr>
                <w:rFonts w:ascii="Arial" w:hAnsi="Arial" w:cs="Arial"/>
                <w:sz w:val="20"/>
                <w:szCs w:val="20"/>
              </w:rPr>
              <w:t>M</w:t>
            </w:r>
            <w:r w:rsidR="00204E70" w:rsidRPr="00FA7B13">
              <w:rPr>
                <w:rFonts w:ascii="Arial" w:hAnsi="Arial" w:cs="Arial"/>
                <w:sz w:val="20"/>
                <w:szCs w:val="20"/>
              </w:rPr>
              <w:t>anagers</w:t>
            </w:r>
          </w:p>
          <w:p w:rsidR="00204E70" w:rsidRPr="00FA7B13" w:rsidRDefault="00204E70" w:rsidP="008477F3">
            <w:pPr>
              <w:spacing w:after="0" w:line="240" w:lineRule="auto"/>
              <w:rPr>
                <w:rFonts w:ascii="Arial" w:hAnsi="Arial" w:cs="Arial"/>
                <w:sz w:val="20"/>
                <w:szCs w:val="20"/>
              </w:rPr>
            </w:pPr>
            <w:r w:rsidRPr="00FA7B13">
              <w:rPr>
                <w:rFonts w:ascii="Arial" w:hAnsi="Arial" w:cs="Arial"/>
                <w:sz w:val="20"/>
                <w:szCs w:val="20"/>
              </w:rPr>
              <w:t>External stakeholders could include:</w:t>
            </w:r>
          </w:p>
          <w:p w:rsidR="00204E70" w:rsidRPr="00FA7B13" w:rsidRDefault="00204E70" w:rsidP="00D347EC">
            <w:pPr>
              <w:numPr>
                <w:ilvl w:val="0"/>
                <w:numId w:val="33"/>
              </w:numPr>
              <w:spacing w:after="0" w:line="240" w:lineRule="auto"/>
              <w:rPr>
                <w:rFonts w:ascii="Arial" w:hAnsi="Arial" w:cs="Arial"/>
                <w:sz w:val="20"/>
                <w:szCs w:val="20"/>
              </w:rPr>
            </w:pPr>
            <w:r w:rsidRPr="00FA7B13">
              <w:rPr>
                <w:rFonts w:ascii="Arial" w:hAnsi="Arial" w:cs="Arial"/>
                <w:sz w:val="20"/>
                <w:szCs w:val="20"/>
              </w:rPr>
              <w:t>Customers</w:t>
            </w:r>
          </w:p>
          <w:p w:rsidR="00204E70" w:rsidRPr="00FA7B13" w:rsidRDefault="00204E70" w:rsidP="00D347EC">
            <w:pPr>
              <w:numPr>
                <w:ilvl w:val="0"/>
                <w:numId w:val="33"/>
              </w:numPr>
              <w:spacing w:after="0" w:line="240" w:lineRule="auto"/>
              <w:rPr>
                <w:rFonts w:ascii="Arial" w:hAnsi="Arial" w:cs="Arial"/>
                <w:sz w:val="20"/>
                <w:szCs w:val="20"/>
              </w:rPr>
            </w:pPr>
            <w:r w:rsidRPr="00FA7B13">
              <w:rPr>
                <w:rFonts w:ascii="Arial" w:hAnsi="Arial" w:cs="Arial"/>
                <w:sz w:val="20"/>
                <w:szCs w:val="20"/>
              </w:rPr>
              <w:t>Suppliers</w:t>
            </w:r>
          </w:p>
          <w:p w:rsidR="00204E70" w:rsidRPr="00FA7B13" w:rsidRDefault="00204E70" w:rsidP="00D347EC">
            <w:pPr>
              <w:numPr>
                <w:ilvl w:val="0"/>
                <w:numId w:val="33"/>
              </w:numPr>
              <w:spacing w:after="0" w:line="240" w:lineRule="auto"/>
              <w:rPr>
                <w:rFonts w:ascii="Arial" w:hAnsi="Arial" w:cs="Arial"/>
                <w:sz w:val="20"/>
                <w:szCs w:val="20"/>
              </w:rPr>
            </w:pPr>
            <w:r w:rsidRPr="00FA7B13">
              <w:rPr>
                <w:rFonts w:ascii="Arial" w:hAnsi="Arial" w:cs="Arial"/>
                <w:sz w:val="20"/>
                <w:szCs w:val="20"/>
              </w:rPr>
              <w:t>Local community</w:t>
            </w:r>
          </w:p>
          <w:p w:rsidR="00204E70" w:rsidRPr="00FA7B13" w:rsidRDefault="00204E70" w:rsidP="008477F3">
            <w:pPr>
              <w:spacing w:after="0" w:line="240" w:lineRule="auto"/>
              <w:rPr>
                <w:rFonts w:ascii="Arial" w:hAnsi="Arial" w:cs="Arial"/>
                <w:sz w:val="20"/>
                <w:szCs w:val="20"/>
              </w:rPr>
            </w:pPr>
          </w:p>
        </w:tc>
      </w:tr>
      <w:tr w:rsidR="00204E70" w:rsidRPr="00FA7B13" w:rsidTr="00C6441F">
        <w:tc>
          <w:tcPr>
            <w:tcW w:w="2245" w:type="dxa"/>
            <w:tcBorders>
              <w:top w:val="nil"/>
            </w:tcBorders>
          </w:tcPr>
          <w:p w:rsidR="00204E70" w:rsidRPr="00FA7B13" w:rsidRDefault="00204E70" w:rsidP="00C6441F">
            <w:pPr>
              <w:spacing w:after="0" w:line="240" w:lineRule="auto"/>
              <w:rPr>
                <w:rFonts w:ascii="Arial" w:hAnsi="Arial" w:cs="Arial"/>
                <w:sz w:val="20"/>
                <w:szCs w:val="20"/>
              </w:rPr>
            </w:pPr>
          </w:p>
        </w:tc>
        <w:tc>
          <w:tcPr>
            <w:tcW w:w="3330" w:type="dxa"/>
            <w:tcBorders>
              <w:top w:val="nil"/>
            </w:tcBorders>
          </w:tcPr>
          <w:p w:rsidR="00204E70" w:rsidRPr="00FA7B13" w:rsidRDefault="00204E70" w:rsidP="00C6441F">
            <w:pPr>
              <w:spacing w:after="0" w:line="240" w:lineRule="auto"/>
              <w:rPr>
                <w:rFonts w:ascii="Arial" w:hAnsi="Arial" w:cs="Arial"/>
                <w:sz w:val="20"/>
                <w:szCs w:val="20"/>
              </w:rPr>
            </w:pPr>
          </w:p>
        </w:tc>
        <w:tc>
          <w:tcPr>
            <w:tcW w:w="7375" w:type="dxa"/>
          </w:tcPr>
          <w:p w:rsidR="00204E70" w:rsidRPr="00FA7B13" w:rsidRDefault="00204E70" w:rsidP="00C6441F">
            <w:pPr>
              <w:spacing w:after="0" w:line="240" w:lineRule="auto"/>
              <w:rPr>
                <w:rFonts w:ascii="Arial" w:hAnsi="Arial" w:cs="Arial"/>
                <w:i/>
                <w:sz w:val="20"/>
                <w:szCs w:val="20"/>
              </w:rPr>
            </w:pPr>
            <w:r w:rsidRPr="00FA7B13">
              <w:rPr>
                <w:rFonts w:ascii="Arial" w:hAnsi="Arial" w:cs="Arial"/>
                <w:i/>
                <w:sz w:val="20"/>
                <w:szCs w:val="20"/>
              </w:rPr>
              <w:t xml:space="preserve">In this criterion the learner is required to explain the role of both internal and external stakeholders in the management of change </w:t>
            </w:r>
          </w:p>
        </w:tc>
      </w:tr>
      <w:tr w:rsidR="00204E70" w:rsidRPr="00FA7B13" w:rsidTr="00C6441F">
        <w:tc>
          <w:tcPr>
            <w:tcW w:w="2245" w:type="dxa"/>
            <w:vMerge w:val="restart"/>
          </w:tcPr>
          <w:p w:rsidR="00204E70" w:rsidRPr="00FA7B13" w:rsidRDefault="00204E70" w:rsidP="00C6441F">
            <w:pPr>
              <w:spacing w:after="0" w:line="240" w:lineRule="auto"/>
              <w:rPr>
                <w:rFonts w:ascii="Arial" w:hAnsi="Arial" w:cs="Arial"/>
                <w:sz w:val="20"/>
                <w:szCs w:val="20"/>
              </w:rPr>
            </w:pPr>
          </w:p>
          <w:p w:rsidR="00204E70" w:rsidRPr="00FA7B13" w:rsidRDefault="00204E70" w:rsidP="00C6441F">
            <w:pPr>
              <w:spacing w:after="0" w:line="240" w:lineRule="auto"/>
              <w:rPr>
                <w:rFonts w:ascii="Arial" w:hAnsi="Arial" w:cs="Arial"/>
                <w:sz w:val="20"/>
                <w:szCs w:val="20"/>
              </w:rPr>
            </w:pPr>
          </w:p>
          <w:p w:rsidR="00204E70" w:rsidRPr="00FA7B13" w:rsidRDefault="00204E70" w:rsidP="00C6441F">
            <w:pPr>
              <w:spacing w:after="0" w:line="240" w:lineRule="auto"/>
              <w:rPr>
                <w:rFonts w:ascii="Arial" w:hAnsi="Arial" w:cs="Arial"/>
                <w:sz w:val="20"/>
                <w:szCs w:val="20"/>
              </w:rPr>
            </w:pPr>
          </w:p>
          <w:p w:rsidR="00204E70" w:rsidRPr="00FA7B13" w:rsidRDefault="00204E70" w:rsidP="00C6441F">
            <w:pPr>
              <w:spacing w:after="0" w:line="240" w:lineRule="auto"/>
              <w:rPr>
                <w:rFonts w:ascii="Arial" w:hAnsi="Arial" w:cs="Arial"/>
                <w:sz w:val="20"/>
                <w:szCs w:val="20"/>
              </w:rPr>
            </w:pPr>
          </w:p>
          <w:p w:rsidR="00204E70" w:rsidRPr="00FA7B13" w:rsidRDefault="00204E70" w:rsidP="00C6441F">
            <w:pPr>
              <w:spacing w:after="0" w:line="240" w:lineRule="auto"/>
              <w:rPr>
                <w:rFonts w:ascii="Arial" w:hAnsi="Arial" w:cs="Arial"/>
                <w:sz w:val="20"/>
                <w:szCs w:val="20"/>
              </w:rPr>
            </w:pPr>
          </w:p>
          <w:p w:rsidR="00204E70" w:rsidRPr="00FA7B13" w:rsidRDefault="00204E70" w:rsidP="00C6441F">
            <w:pPr>
              <w:spacing w:after="0" w:line="240" w:lineRule="auto"/>
              <w:rPr>
                <w:rFonts w:ascii="Arial" w:hAnsi="Arial" w:cs="Arial"/>
                <w:sz w:val="20"/>
                <w:szCs w:val="20"/>
              </w:rPr>
            </w:pPr>
          </w:p>
          <w:p w:rsidR="00204E70" w:rsidRPr="00FA7B13" w:rsidRDefault="00204E70" w:rsidP="00C6441F">
            <w:pPr>
              <w:spacing w:after="0" w:line="240" w:lineRule="auto"/>
              <w:rPr>
                <w:rFonts w:ascii="Arial" w:hAnsi="Arial" w:cs="Arial"/>
                <w:sz w:val="20"/>
                <w:szCs w:val="20"/>
              </w:rPr>
            </w:pPr>
          </w:p>
          <w:p w:rsidR="00204E70" w:rsidRPr="00FA7B13" w:rsidRDefault="00204E70" w:rsidP="00C6441F">
            <w:pPr>
              <w:spacing w:after="0" w:line="240" w:lineRule="auto"/>
              <w:rPr>
                <w:rFonts w:ascii="Arial" w:hAnsi="Arial" w:cs="Arial"/>
                <w:sz w:val="20"/>
                <w:szCs w:val="20"/>
              </w:rPr>
            </w:pPr>
          </w:p>
          <w:p w:rsidR="00204E70" w:rsidRPr="00FA7B13" w:rsidRDefault="00204E70" w:rsidP="00C6441F">
            <w:pPr>
              <w:spacing w:after="0" w:line="240" w:lineRule="auto"/>
              <w:rPr>
                <w:rFonts w:ascii="Arial" w:hAnsi="Arial" w:cs="Arial"/>
                <w:sz w:val="20"/>
                <w:szCs w:val="20"/>
              </w:rPr>
            </w:pPr>
          </w:p>
          <w:p w:rsidR="00204E70" w:rsidRPr="00FA7B13" w:rsidRDefault="00204E70" w:rsidP="00C6441F">
            <w:pPr>
              <w:spacing w:after="0" w:line="240" w:lineRule="auto"/>
              <w:rPr>
                <w:rFonts w:ascii="Arial" w:hAnsi="Arial" w:cs="Arial"/>
                <w:sz w:val="20"/>
                <w:szCs w:val="20"/>
              </w:rPr>
            </w:pPr>
          </w:p>
          <w:p w:rsidR="00204E70" w:rsidRPr="00FA7B13" w:rsidRDefault="00204E70" w:rsidP="00C6441F">
            <w:pPr>
              <w:spacing w:after="0" w:line="240" w:lineRule="auto"/>
              <w:rPr>
                <w:rFonts w:ascii="Arial" w:hAnsi="Arial" w:cs="Arial"/>
                <w:sz w:val="20"/>
                <w:szCs w:val="20"/>
              </w:rPr>
            </w:pPr>
          </w:p>
          <w:p w:rsidR="00204E70" w:rsidRPr="00FA7B13" w:rsidRDefault="00204E70" w:rsidP="00C6441F">
            <w:pPr>
              <w:spacing w:after="0" w:line="240" w:lineRule="auto"/>
              <w:rPr>
                <w:rFonts w:ascii="Arial" w:hAnsi="Arial" w:cs="Arial"/>
                <w:sz w:val="20"/>
                <w:szCs w:val="20"/>
              </w:rPr>
            </w:pPr>
          </w:p>
          <w:p w:rsidR="00204E70" w:rsidRPr="00FA7B13" w:rsidRDefault="00204E70" w:rsidP="00C6441F">
            <w:pPr>
              <w:spacing w:after="0" w:line="240" w:lineRule="auto"/>
              <w:rPr>
                <w:rFonts w:ascii="Arial" w:hAnsi="Arial" w:cs="Arial"/>
                <w:sz w:val="20"/>
                <w:szCs w:val="20"/>
              </w:rPr>
            </w:pPr>
          </w:p>
          <w:p w:rsidR="00204E70" w:rsidRPr="00FA7B13" w:rsidRDefault="00204E70" w:rsidP="00C6441F">
            <w:pPr>
              <w:spacing w:after="0" w:line="240" w:lineRule="auto"/>
              <w:rPr>
                <w:rFonts w:ascii="Arial" w:hAnsi="Arial" w:cs="Arial"/>
                <w:sz w:val="20"/>
                <w:szCs w:val="20"/>
              </w:rPr>
            </w:pPr>
          </w:p>
          <w:p w:rsidR="00204E70" w:rsidRPr="00FA7B13" w:rsidRDefault="00204E70" w:rsidP="00C6441F">
            <w:pPr>
              <w:spacing w:after="0" w:line="240" w:lineRule="auto"/>
              <w:rPr>
                <w:rFonts w:ascii="Arial" w:hAnsi="Arial" w:cs="Arial"/>
                <w:sz w:val="20"/>
                <w:szCs w:val="20"/>
              </w:rPr>
            </w:pPr>
          </w:p>
          <w:p w:rsidR="00204E70" w:rsidRPr="00FA7B13" w:rsidRDefault="00204E70" w:rsidP="00C6441F">
            <w:pPr>
              <w:spacing w:after="0" w:line="240" w:lineRule="auto"/>
              <w:rPr>
                <w:rFonts w:ascii="Arial" w:hAnsi="Arial" w:cs="Arial"/>
                <w:sz w:val="20"/>
                <w:szCs w:val="20"/>
              </w:rPr>
            </w:pPr>
          </w:p>
          <w:p w:rsidR="00204E70" w:rsidRPr="00FA7B13" w:rsidRDefault="00204E70" w:rsidP="00C6441F">
            <w:pPr>
              <w:spacing w:after="0" w:line="240" w:lineRule="auto"/>
              <w:rPr>
                <w:rFonts w:ascii="Arial" w:hAnsi="Arial" w:cs="Arial"/>
                <w:sz w:val="20"/>
                <w:szCs w:val="20"/>
              </w:rPr>
            </w:pPr>
          </w:p>
        </w:tc>
        <w:tc>
          <w:tcPr>
            <w:tcW w:w="3330" w:type="dxa"/>
            <w:vMerge w:val="restart"/>
          </w:tcPr>
          <w:p w:rsidR="00204E70" w:rsidRPr="00FA7B13" w:rsidRDefault="00204E70" w:rsidP="00C6441F">
            <w:pPr>
              <w:spacing w:before="72" w:after="0" w:line="240" w:lineRule="auto"/>
              <w:ind w:right="432"/>
              <w:rPr>
                <w:rFonts w:ascii="Arial" w:hAnsi="Arial" w:cs="Arial"/>
                <w:color w:val="000000"/>
                <w:spacing w:val="-2"/>
                <w:sz w:val="20"/>
                <w:szCs w:val="20"/>
              </w:rPr>
            </w:pPr>
            <w:r w:rsidRPr="00FA7B13">
              <w:rPr>
                <w:rFonts w:ascii="Arial" w:hAnsi="Arial" w:cs="Arial"/>
                <w:color w:val="000000"/>
                <w:spacing w:val="-2"/>
                <w:sz w:val="20"/>
                <w:szCs w:val="20"/>
              </w:rPr>
              <w:lastRenderedPageBreak/>
              <w:t xml:space="preserve">1.3 </w:t>
            </w:r>
            <w:r w:rsidRPr="00FA7B13">
              <w:rPr>
                <w:rFonts w:ascii="Arial" w:hAnsi="Arial" w:cs="Arial"/>
                <w:sz w:val="20"/>
                <w:szCs w:val="20"/>
              </w:rPr>
              <w:t>E</w:t>
            </w:r>
            <w:r w:rsidRPr="00FA7B13">
              <w:rPr>
                <w:rFonts w:ascii="Arial" w:hAnsi="Arial" w:cs="Arial"/>
                <w:spacing w:val="1"/>
                <w:sz w:val="20"/>
                <w:szCs w:val="20"/>
              </w:rPr>
              <w:t>v</w:t>
            </w:r>
            <w:r w:rsidRPr="00FA7B13">
              <w:rPr>
                <w:rFonts w:ascii="Arial" w:hAnsi="Arial" w:cs="Arial"/>
                <w:sz w:val="20"/>
                <w:szCs w:val="20"/>
              </w:rPr>
              <w:t>al</w:t>
            </w:r>
            <w:r w:rsidRPr="00FA7B13">
              <w:rPr>
                <w:rFonts w:ascii="Arial" w:hAnsi="Arial" w:cs="Arial"/>
                <w:spacing w:val="-1"/>
                <w:sz w:val="20"/>
                <w:szCs w:val="20"/>
              </w:rPr>
              <w:t>u</w:t>
            </w:r>
            <w:r w:rsidRPr="00FA7B13">
              <w:rPr>
                <w:rFonts w:ascii="Arial" w:hAnsi="Arial" w:cs="Arial"/>
                <w:sz w:val="20"/>
                <w:szCs w:val="20"/>
              </w:rPr>
              <w:t>ate</w:t>
            </w:r>
            <w:r w:rsidRPr="00FA7B13">
              <w:rPr>
                <w:rFonts w:ascii="Arial" w:hAnsi="Arial" w:cs="Arial"/>
                <w:spacing w:val="-1"/>
                <w:sz w:val="20"/>
                <w:szCs w:val="20"/>
              </w:rPr>
              <w:t xml:space="preserve"> </w:t>
            </w:r>
            <w:r w:rsidRPr="00FA7B13">
              <w:rPr>
                <w:rFonts w:ascii="Arial" w:hAnsi="Arial" w:cs="Arial"/>
                <w:spacing w:val="1"/>
                <w:sz w:val="20"/>
                <w:szCs w:val="20"/>
              </w:rPr>
              <w:t>t</w:t>
            </w:r>
            <w:r w:rsidRPr="00FA7B13">
              <w:rPr>
                <w:rFonts w:ascii="Arial" w:hAnsi="Arial" w:cs="Arial"/>
                <w:spacing w:val="-1"/>
                <w:sz w:val="20"/>
                <w:szCs w:val="20"/>
              </w:rPr>
              <w:t>h</w:t>
            </w:r>
            <w:r w:rsidRPr="00FA7B13">
              <w:rPr>
                <w:rFonts w:ascii="Arial" w:hAnsi="Arial" w:cs="Arial"/>
                <w:sz w:val="20"/>
                <w:szCs w:val="20"/>
              </w:rPr>
              <w:t>e</w:t>
            </w:r>
            <w:r w:rsidRPr="00FA7B13">
              <w:rPr>
                <w:rFonts w:ascii="Arial" w:hAnsi="Arial" w:cs="Arial"/>
                <w:spacing w:val="-2"/>
                <w:sz w:val="20"/>
                <w:szCs w:val="20"/>
              </w:rPr>
              <w:t xml:space="preserve"> </w:t>
            </w:r>
            <w:r w:rsidRPr="00FA7B13">
              <w:rPr>
                <w:rFonts w:ascii="Arial" w:hAnsi="Arial" w:cs="Arial"/>
                <w:sz w:val="20"/>
                <w:szCs w:val="20"/>
              </w:rPr>
              <w:t>suita</w:t>
            </w:r>
            <w:r w:rsidRPr="00FA7B13">
              <w:rPr>
                <w:rFonts w:ascii="Arial" w:hAnsi="Arial" w:cs="Arial"/>
                <w:spacing w:val="-1"/>
                <w:sz w:val="20"/>
                <w:szCs w:val="20"/>
              </w:rPr>
              <w:t>b</w:t>
            </w:r>
            <w:r w:rsidRPr="00FA7B13">
              <w:rPr>
                <w:rFonts w:ascii="Arial" w:hAnsi="Arial" w:cs="Arial"/>
                <w:sz w:val="20"/>
                <w:szCs w:val="20"/>
              </w:rPr>
              <w:t>ility</w:t>
            </w:r>
            <w:r w:rsidRPr="00FA7B13">
              <w:rPr>
                <w:rFonts w:ascii="Arial" w:hAnsi="Arial" w:cs="Arial"/>
                <w:spacing w:val="-1"/>
                <w:sz w:val="20"/>
                <w:szCs w:val="20"/>
              </w:rPr>
              <w:t xml:space="preserve"> </w:t>
            </w:r>
            <w:r w:rsidRPr="00FA7B13">
              <w:rPr>
                <w:rFonts w:ascii="Arial" w:hAnsi="Arial" w:cs="Arial"/>
                <w:spacing w:val="1"/>
                <w:sz w:val="20"/>
                <w:szCs w:val="20"/>
              </w:rPr>
              <w:t>o</w:t>
            </w:r>
            <w:r w:rsidRPr="00FA7B13">
              <w:rPr>
                <w:rFonts w:ascii="Arial" w:hAnsi="Arial" w:cs="Arial"/>
                <w:sz w:val="20"/>
                <w:szCs w:val="20"/>
              </w:rPr>
              <w:t>f</w:t>
            </w:r>
            <w:r w:rsidRPr="00FA7B13">
              <w:rPr>
                <w:rFonts w:ascii="Arial" w:hAnsi="Arial" w:cs="Arial"/>
                <w:spacing w:val="-3"/>
                <w:sz w:val="20"/>
                <w:szCs w:val="20"/>
              </w:rPr>
              <w:t xml:space="preserve"> </w:t>
            </w:r>
            <w:r w:rsidRPr="00FA7B13">
              <w:rPr>
                <w:rFonts w:ascii="Arial" w:hAnsi="Arial" w:cs="Arial"/>
                <w:spacing w:val="-2"/>
                <w:sz w:val="20"/>
                <w:szCs w:val="20"/>
              </w:rPr>
              <w:t>c</w:t>
            </w:r>
            <w:r w:rsidRPr="00FA7B13">
              <w:rPr>
                <w:rFonts w:ascii="Arial" w:hAnsi="Arial" w:cs="Arial"/>
                <w:spacing w:val="-1"/>
                <w:sz w:val="20"/>
                <w:szCs w:val="20"/>
              </w:rPr>
              <w:t>h</w:t>
            </w:r>
            <w:r w:rsidRPr="00FA7B13">
              <w:rPr>
                <w:rFonts w:ascii="Arial" w:hAnsi="Arial" w:cs="Arial"/>
                <w:sz w:val="20"/>
                <w:szCs w:val="20"/>
              </w:rPr>
              <w:t>a</w:t>
            </w:r>
            <w:r w:rsidRPr="00FA7B13">
              <w:rPr>
                <w:rFonts w:ascii="Arial" w:hAnsi="Arial" w:cs="Arial"/>
                <w:spacing w:val="-1"/>
                <w:sz w:val="20"/>
                <w:szCs w:val="20"/>
              </w:rPr>
              <w:t>ng</w:t>
            </w:r>
            <w:r w:rsidRPr="00FA7B13">
              <w:rPr>
                <w:rFonts w:ascii="Arial" w:hAnsi="Arial" w:cs="Arial"/>
                <w:sz w:val="20"/>
                <w:szCs w:val="20"/>
              </w:rPr>
              <w:t xml:space="preserve">e </w:t>
            </w:r>
            <w:r w:rsidRPr="00FA7B13">
              <w:rPr>
                <w:rFonts w:ascii="Arial" w:hAnsi="Arial" w:cs="Arial"/>
                <w:spacing w:val="1"/>
                <w:sz w:val="20"/>
                <w:szCs w:val="20"/>
              </w:rPr>
              <w:t>m</w:t>
            </w:r>
            <w:r w:rsidRPr="00FA7B13">
              <w:rPr>
                <w:rFonts w:ascii="Arial" w:hAnsi="Arial" w:cs="Arial"/>
                <w:sz w:val="20"/>
                <w:szCs w:val="20"/>
              </w:rPr>
              <w:t>a</w:t>
            </w:r>
            <w:r w:rsidRPr="00FA7B13">
              <w:rPr>
                <w:rFonts w:ascii="Arial" w:hAnsi="Arial" w:cs="Arial"/>
                <w:spacing w:val="-1"/>
                <w:sz w:val="20"/>
                <w:szCs w:val="20"/>
              </w:rPr>
              <w:t>n</w:t>
            </w:r>
            <w:r w:rsidRPr="00FA7B13">
              <w:rPr>
                <w:rFonts w:ascii="Arial" w:hAnsi="Arial" w:cs="Arial"/>
                <w:sz w:val="20"/>
                <w:szCs w:val="20"/>
              </w:rPr>
              <w:t>a</w:t>
            </w:r>
            <w:r w:rsidRPr="00FA7B13">
              <w:rPr>
                <w:rFonts w:ascii="Arial" w:hAnsi="Arial" w:cs="Arial"/>
                <w:spacing w:val="-1"/>
                <w:sz w:val="20"/>
                <w:szCs w:val="20"/>
              </w:rPr>
              <w:t>g</w:t>
            </w:r>
            <w:r w:rsidRPr="00FA7B13">
              <w:rPr>
                <w:rFonts w:ascii="Arial" w:hAnsi="Arial" w:cs="Arial"/>
                <w:spacing w:val="-2"/>
                <w:sz w:val="20"/>
                <w:szCs w:val="20"/>
              </w:rPr>
              <w:t>e</w:t>
            </w:r>
            <w:r w:rsidRPr="00FA7B13">
              <w:rPr>
                <w:rFonts w:ascii="Arial" w:hAnsi="Arial" w:cs="Arial"/>
                <w:spacing w:val="1"/>
                <w:sz w:val="20"/>
                <w:szCs w:val="20"/>
              </w:rPr>
              <w:t>m</w:t>
            </w:r>
            <w:r w:rsidRPr="00FA7B13">
              <w:rPr>
                <w:rFonts w:ascii="Arial" w:hAnsi="Arial" w:cs="Arial"/>
                <w:sz w:val="20"/>
                <w:szCs w:val="20"/>
              </w:rPr>
              <w:t>ent</w:t>
            </w:r>
            <w:r w:rsidRPr="00FA7B13">
              <w:rPr>
                <w:rFonts w:ascii="Arial" w:hAnsi="Arial" w:cs="Arial"/>
                <w:spacing w:val="-2"/>
                <w:sz w:val="20"/>
                <w:szCs w:val="20"/>
              </w:rPr>
              <w:t xml:space="preserve"> </w:t>
            </w:r>
            <w:r w:rsidRPr="00FA7B13">
              <w:rPr>
                <w:rFonts w:ascii="Arial" w:hAnsi="Arial" w:cs="Arial"/>
                <w:spacing w:val="-1"/>
                <w:sz w:val="20"/>
                <w:szCs w:val="20"/>
              </w:rPr>
              <w:t>m</w:t>
            </w:r>
            <w:r w:rsidRPr="00FA7B13">
              <w:rPr>
                <w:rFonts w:ascii="Arial" w:hAnsi="Arial" w:cs="Arial"/>
                <w:spacing w:val="1"/>
                <w:sz w:val="20"/>
                <w:szCs w:val="20"/>
              </w:rPr>
              <w:t>o</w:t>
            </w:r>
            <w:r w:rsidRPr="00FA7B13">
              <w:rPr>
                <w:rFonts w:ascii="Arial" w:hAnsi="Arial" w:cs="Arial"/>
                <w:spacing w:val="-1"/>
                <w:sz w:val="20"/>
                <w:szCs w:val="20"/>
              </w:rPr>
              <w:t>d</w:t>
            </w:r>
            <w:r w:rsidRPr="00FA7B13">
              <w:rPr>
                <w:rFonts w:ascii="Arial" w:hAnsi="Arial" w:cs="Arial"/>
                <w:sz w:val="20"/>
                <w:szCs w:val="20"/>
              </w:rPr>
              <w:t>els</w:t>
            </w:r>
            <w:r w:rsidRPr="00FA7B13">
              <w:rPr>
                <w:rFonts w:ascii="Arial" w:hAnsi="Arial" w:cs="Arial"/>
                <w:spacing w:val="-2"/>
                <w:sz w:val="20"/>
                <w:szCs w:val="20"/>
              </w:rPr>
              <w:t xml:space="preserve"> </w:t>
            </w:r>
            <w:r w:rsidRPr="00FA7B13">
              <w:rPr>
                <w:rFonts w:ascii="Arial" w:hAnsi="Arial" w:cs="Arial"/>
                <w:sz w:val="20"/>
                <w:szCs w:val="20"/>
              </w:rPr>
              <w:t>f</w:t>
            </w:r>
            <w:r w:rsidRPr="00FA7B13">
              <w:rPr>
                <w:rFonts w:ascii="Arial" w:hAnsi="Arial" w:cs="Arial"/>
                <w:spacing w:val="1"/>
                <w:sz w:val="20"/>
                <w:szCs w:val="20"/>
              </w:rPr>
              <w:t>o</w:t>
            </w:r>
            <w:r w:rsidRPr="00FA7B13">
              <w:rPr>
                <w:rFonts w:ascii="Arial" w:hAnsi="Arial" w:cs="Arial"/>
                <w:sz w:val="20"/>
                <w:szCs w:val="20"/>
              </w:rPr>
              <w:t>r</w:t>
            </w:r>
            <w:r w:rsidRPr="00FA7B13">
              <w:rPr>
                <w:rFonts w:ascii="Arial" w:hAnsi="Arial" w:cs="Arial"/>
                <w:spacing w:val="-2"/>
                <w:sz w:val="20"/>
                <w:szCs w:val="20"/>
              </w:rPr>
              <w:t xml:space="preserve"> </w:t>
            </w:r>
            <w:r w:rsidRPr="00FA7B13">
              <w:rPr>
                <w:rFonts w:ascii="Arial" w:hAnsi="Arial" w:cs="Arial"/>
                <w:sz w:val="20"/>
                <w:szCs w:val="20"/>
              </w:rPr>
              <w:t>di</w:t>
            </w:r>
            <w:r w:rsidRPr="00FA7B13">
              <w:rPr>
                <w:rFonts w:ascii="Arial" w:hAnsi="Arial" w:cs="Arial"/>
                <w:spacing w:val="-1"/>
                <w:sz w:val="20"/>
                <w:szCs w:val="20"/>
              </w:rPr>
              <w:t>f</w:t>
            </w:r>
            <w:r w:rsidRPr="00FA7B13">
              <w:rPr>
                <w:rFonts w:ascii="Arial" w:hAnsi="Arial" w:cs="Arial"/>
                <w:sz w:val="20"/>
                <w:szCs w:val="20"/>
              </w:rPr>
              <w:t>ferent c</w:t>
            </w:r>
            <w:r w:rsidRPr="00FA7B13">
              <w:rPr>
                <w:rFonts w:ascii="Arial" w:hAnsi="Arial" w:cs="Arial"/>
                <w:spacing w:val="1"/>
                <w:sz w:val="20"/>
                <w:szCs w:val="20"/>
              </w:rPr>
              <w:t>o</w:t>
            </w:r>
            <w:r w:rsidRPr="00FA7B13">
              <w:rPr>
                <w:rFonts w:ascii="Arial" w:hAnsi="Arial" w:cs="Arial"/>
                <w:spacing w:val="-1"/>
                <w:sz w:val="20"/>
                <w:szCs w:val="20"/>
              </w:rPr>
              <w:t>n</w:t>
            </w:r>
            <w:r w:rsidRPr="00FA7B13">
              <w:rPr>
                <w:rFonts w:ascii="Arial" w:hAnsi="Arial" w:cs="Arial"/>
                <w:sz w:val="20"/>
                <w:szCs w:val="20"/>
              </w:rPr>
              <w:t>t</w:t>
            </w:r>
            <w:r w:rsidRPr="00FA7B13">
              <w:rPr>
                <w:rFonts w:ascii="Arial" w:hAnsi="Arial" w:cs="Arial"/>
                <w:spacing w:val="-1"/>
                <w:sz w:val="20"/>
                <w:szCs w:val="20"/>
              </w:rPr>
              <w:t>e</w:t>
            </w:r>
            <w:r w:rsidRPr="00FA7B13">
              <w:rPr>
                <w:rFonts w:ascii="Arial" w:hAnsi="Arial" w:cs="Arial"/>
                <w:sz w:val="20"/>
                <w:szCs w:val="20"/>
              </w:rPr>
              <w:t>x</w:t>
            </w:r>
            <w:r w:rsidRPr="00FA7B13">
              <w:rPr>
                <w:rFonts w:ascii="Arial" w:hAnsi="Arial" w:cs="Arial"/>
                <w:spacing w:val="1"/>
                <w:sz w:val="20"/>
                <w:szCs w:val="20"/>
              </w:rPr>
              <w:t>t</w:t>
            </w:r>
            <w:r w:rsidRPr="00FA7B13">
              <w:rPr>
                <w:rFonts w:ascii="Arial" w:hAnsi="Arial" w:cs="Arial"/>
                <w:sz w:val="20"/>
                <w:szCs w:val="20"/>
              </w:rPr>
              <w:t>s</w:t>
            </w:r>
            <w:r w:rsidRPr="00FA7B13">
              <w:rPr>
                <w:rFonts w:ascii="Arial" w:hAnsi="Arial" w:cs="Arial"/>
                <w:color w:val="000000"/>
                <w:spacing w:val="-2"/>
                <w:sz w:val="20"/>
                <w:szCs w:val="20"/>
              </w:rPr>
              <w:t xml:space="preserve"> </w:t>
            </w:r>
          </w:p>
        </w:tc>
        <w:tc>
          <w:tcPr>
            <w:tcW w:w="7375" w:type="dxa"/>
          </w:tcPr>
          <w:p w:rsidR="00204E70" w:rsidRPr="00FA7B13" w:rsidRDefault="00204E70" w:rsidP="008477F3">
            <w:pPr>
              <w:spacing w:after="0" w:line="240" w:lineRule="auto"/>
              <w:rPr>
                <w:rFonts w:ascii="Arial" w:hAnsi="Arial" w:cs="Arial"/>
                <w:sz w:val="20"/>
                <w:szCs w:val="20"/>
              </w:rPr>
            </w:pPr>
            <w:r w:rsidRPr="00FA7B13">
              <w:rPr>
                <w:rFonts w:ascii="Arial" w:hAnsi="Arial" w:cs="Arial"/>
                <w:sz w:val="20"/>
                <w:szCs w:val="20"/>
              </w:rPr>
              <w:t>There are a number of change management models available for use and the model selected will often depend on the change to be introduced.</w:t>
            </w:r>
          </w:p>
          <w:p w:rsidR="00204E70" w:rsidRPr="00FA7B13" w:rsidRDefault="00204E70" w:rsidP="008477F3">
            <w:pPr>
              <w:spacing w:after="0" w:line="240" w:lineRule="auto"/>
              <w:rPr>
                <w:rFonts w:ascii="Arial" w:hAnsi="Arial" w:cs="Arial"/>
                <w:sz w:val="20"/>
                <w:szCs w:val="20"/>
              </w:rPr>
            </w:pPr>
            <w:r w:rsidRPr="00FA7B13">
              <w:rPr>
                <w:rFonts w:ascii="Arial" w:hAnsi="Arial" w:cs="Arial"/>
                <w:sz w:val="20"/>
                <w:szCs w:val="20"/>
              </w:rPr>
              <w:t>Models can include:</w:t>
            </w:r>
          </w:p>
          <w:p w:rsidR="00204E70" w:rsidRPr="00FA7B13" w:rsidRDefault="00204E70" w:rsidP="00D347EC">
            <w:pPr>
              <w:numPr>
                <w:ilvl w:val="0"/>
                <w:numId w:val="31"/>
              </w:numPr>
              <w:spacing w:after="0" w:line="240" w:lineRule="auto"/>
              <w:rPr>
                <w:rFonts w:ascii="Arial" w:hAnsi="Arial" w:cs="Arial"/>
                <w:sz w:val="20"/>
                <w:szCs w:val="20"/>
              </w:rPr>
            </w:pPr>
            <w:r w:rsidRPr="00FA7B13">
              <w:rPr>
                <w:rFonts w:ascii="Arial" w:hAnsi="Arial" w:cs="Arial"/>
                <w:sz w:val="20"/>
                <w:szCs w:val="20"/>
              </w:rPr>
              <w:t>Kotter’s 8 step change model</w:t>
            </w:r>
          </w:p>
          <w:p w:rsidR="00204E70" w:rsidRPr="00FA7B13" w:rsidRDefault="00204E70" w:rsidP="00D347EC">
            <w:pPr>
              <w:numPr>
                <w:ilvl w:val="0"/>
                <w:numId w:val="31"/>
              </w:numPr>
              <w:spacing w:after="0" w:line="240" w:lineRule="auto"/>
              <w:rPr>
                <w:rFonts w:ascii="Arial" w:hAnsi="Arial" w:cs="Arial"/>
                <w:sz w:val="20"/>
                <w:szCs w:val="20"/>
              </w:rPr>
            </w:pPr>
            <w:r w:rsidRPr="00FA7B13">
              <w:rPr>
                <w:rFonts w:ascii="Arial" w:hAnsi="Arial" w:cs="Arial"/>
                <w:sz w:val="20"/>
                <w:szCs w:val="20"/>
              </w:rPr>
              <w:t>Lewins change management model</w:t>
            </w:r>
          </w:p>
          <w:p w:rsidR="00204E70" w:rsidRPr="00FA7B13" w:rsidRDefault="00204E70" w:rsidP="00D347EC">
            <w:pPr>
              <w:numPr>
                <w:ilvl w:val="0"/>
                <w:numId w:val="31"/>
              </w:numPr>
              <w:spacing w:after="0" w:line="240" w:lineRule="auto"/>
              <w:rPr>
                <w:rFonts w:ascii="Arial" w:hAnsi="Arial" w:cs="Arial"/>
                <w:sz w:val="20"/>
                <w:szCs w:val="20"/>
              </w:rPr>
            </w:pPr>
            <w:r w:rsidRPr="00FA7B13">
              <w:rPr>
                <w:rFonts w:ascii="Arial" w:hAnsi="Arial" w:cs="Arial"/>
                <w:sz w:val="20"/>
                <w:szCs w:val="20"/>
              </w:rPr>
              <w:t>The change curve</w:t>
            </w:r>
          </w:p>
          <w:p w:rsidR="00204E70" w:rsidRPr="00FA7B13" w:rsidRDefault="00204E70" w:rsidP="008477F3">
            <w:pPr>
              <w:spacing w:after="0" w:line="240" w:lineRule="auto"/>
              <w:rPr>
                <w:rFonts w:ascii="Arial" w:hAnsi="Arial" w:cs="Arial"/>
                <w:sz w:val="20"/>
                <w:szCs w:val="20"/>
                <w:lang w:val="en-GB"/>
              </w:rPr>
            </w:pPr>
          </w:p>
          <w:p w:rsidR="00204E70" w:rsidRPr="00FA7B13" w:rsidRDefault="00204E70" w:rsidP="008477F3">
            <w:pPr>
              <w:spacing w:after="0" w:line="240" w:lineRule="auto"/>
              <w:rPr>
                <w:rFonts w:ascii="Arial" w:hAnsi="Arial" w:cs="Arial"/>
                <w:sz w:val="20"/>
                <w:szCs w:val="20"/>
                <w:lang w:val="en-GB"/>
              </w:rPr>
            </w:pPr>
          </w:p>
        </w:tc>
      </w:tr>
      <w:tr w:rsidR="00204E70" w:rsidRPr="00FA7B13" w:rsidTr="00C6441F">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C6441F">
            <w:pPr>
              <w:spacing w:after="0" w:line="240" w:lineRule="auto"/>
              <w:rPr>
                <w:rFonts w:ascii="Arial" w:hAnsi="Arial" w:cs="Arial"/>
                <w:sz w:val="20"/>
                <w:szCs w:val="20"/>
              </w:rPr>
            </w:pPr>
          </w:p>
        </w:tc>
        <w:tc>
          <w:tcPr>
            <w:tcW w:w="7375" w:type="dxa"/>
          </w:tcPr>
          <w:p w:rsidR="00204E70" w:rsidRPr="00FA7B13" w:rsidRDefault="00204E70" w:rsidP="00C6441F">
            <w:pPr>
              <w:spacing w:after="0" w:line="240" w:lineRule="auto"/>
              <w:rPr>
                <w:rFonts w:ascii="Arial" w:hAnsi="Arial" w:cs="Arial"/>
                <w:sz w:val="20"/>
                <w:szCs w:val="20"/>
              </w:rPr>
            </w:pPr>
            <w:r w:rsidRPr="00FA7B13">
              <w:rPr>
                <w:rFonts w:ascii="Arial" w:hAnsi="Arial" w:cs="Arial"/>
                <w:i/>
                <w:sz w:val="20"/>
                <w:szCs w:val="20"/>
              </w:rPr>
              <w:t>In this criterion the learner is required to evaluate the suitability of two or more change management models in two or more different contexts</w:t>
            </w:r>
          </w:p>
        </w:tc>
      </w:tr>
      <w:tr w:rsidR="00204E70" w:rsidRPr="00FA7B13" w:rsidTr="00C6441F">
        <w:trPr>
          <w:trHeight w:val="408"/>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val="restart"/>
          </w:tcPr>
          <w:p w:rsidR="00204E70" w:rsidRPr="00FA7B13" w:rsidRDefault="00204E70" w:rsidP="00C6441F">
            <w:pPr>
              <w:spacing w:before="72" w:after="0" w:line="240" w:lineRule="auto"/>
              <w:ind w:right="432"/>
              <w:rPr>
                <w:rFonts w:ascii="Arial" w:hAnsi="Arial" w:cs="Arial"/>
                <w:sz w:val="20"/>
                <w:szCs w:val="20"/>
              </w:rPr>
            </w:pPr>
            <w:r w:rsidRPr="00FA7B13">
              <w:rPr>
                <w:rFonts w:ascii="Arial" w:hAnsi="Arial" w:cs="Arial"/>
                <w:sz w:val="20"/>
                <w:szCs w:val="20"/>
              </w:rPr>
              <w:t>1.4 Expla</w:t>
            </w:r>
            <w:r w:rsidRPr="00FA7B13">
              <w:rPr>
                <w:rFonts w:ascii="Arial" w:hAnsi="Arial" w:cs="Arial"/>
                <w:spacing w:val="-1"/>
                <w:sz w:val="20"/>
                <w:szCs w:val="20"/>
              </w:rPr>
              <w:t>i</w:t>
            </w:r>
            <w:r w:rsidRPr="00FA7B13">
              <w:rPr>
                <w:rFonts w:ascii="Arial" w:hAnsi="Arial" w:cs="Arial"/>
                <w:sz w:val="20"/>
                <w:szCs w:val="20"/>
              </w:rPr>
              <w:t>n</w:t>
            </w:r>
            <w:r w:rsidRPr="00FA7B13">
              <w:rPr>
                <w:rFonts w:ascii="Arial" w:hAnsi="Arial" w:cs="Arial"/>
                <w:spacing w:val="-1"/>
                <w:sz w:val="20"/>
                <w:szCs w:val="20"/>
              </w:rPr>
              <w:t xml:space="preserve"> </w:t>
            </w:r>
            <w:r w:rsidRPr="00FA7B13">
              <w:rPr>
                <w:rFonts w:ascii="Arial" w:hAnsi="Arial" w:cs="Arial"/>
                <w:sz w:val="20"/>
                <w:szCs w:val="20"/>
              </w:rPr>
              <w:t>h</w:t>
            </w:r>
            <w:r w:rsidRPr="00FA7B13">
              <w:rPr>
                <w:rFonts w:ascii="Arial" w:hAnsi="Arial" w:cs="Arial"/>
                <w:spacing w:val="1"/>
                <w:sz w:val="20"/>
                <w:szCs w:val="20"/>
              </w:rPr>
              <w:t>o</w:t>
            </w:r>
            <w:r w:rsidRPr="00FA7B13">
              <w:rPr>
                <w:rFonts w:ascii="Arial" w:hAnsi="Arial" w:cs="Arial"/>
                <w:sz w:val="20"/>
                <w:szCs w:val="20"/>
              </w:rPr>
              <w:t>w</w:t>
            </w:r>
            <w:r w:rsidRPr="00FA7B13">
              <w:rPr>
                <w:rFonts w:ascii="Arial" w:hAnsi="Arial" w:cs="Arial"/>
                <w:spacing w:val="-2"/>
                <w:sz w:val="20"/>
                <w:szCs w:val="20"/>
              </w:rPr>
              <w:t xml:space="preserve"> t</w:t>
            </w:r>
            <w:r w:rsidRPr="00FA7B13">
              <w:rPr>
                <w:rFonts w:ascii="Arial" w:hAnsi="Arial" w:cs="Arial"/>
                <w:sz w:val="20"/>
                <w:szCs w:val="20"/>
              </w:rPr>
              <w:t>o</w:t>
            </w:r>
            <w:r w:rsidRPr="00FA7B13">
              <w:rPr>
                <w:rFonts w:ascii="Arial" w:hAnsi="Arial" w:cs="Arial"/>
                <w:spacing w:val="2"/>
                <w:sz w:val="20"/>
                <w:szCs w:val="20"/>
              </w:rPr>
              <w:t xml:space="preserve"> </w:t>
            </w:r>
            <w:r w:rsidRPr="00FA7B13">
              <w:rPr>
                <w:rFonts w:ascii="Arial" w:hAnsi="Arial" w:cs="Arial"/>
                <w:sz w:val="20"/>
                <w:szCs w:val="20"/>
              </w:rPr>
              <w:t>as</w:t>
            </w:r>
            <w:r w:rsidRPr="00FA7B13">
              <w:rPr>
                <w:rFonts w:ascii="Arial" w:hAnsi="Arial" w:cs="Arial"/>
                <w:spacing w:val="-2"/>
                <w:sz w:val="20"/>
                <w:szCs w:val="20"/>
              </w:rPr>
              <w:t>s</w:t>
            </w:r>
            <w:r w:rsidRPr="00FA7B13">
              <w:rPr>
                <w:rFonts w:ascii="Arial" w:hAnsi="Arial" w:cs="Arial"/>
                <w:sz w:val="20"/>
                <w:szCs w:val="20"/>
              </w:rPr>
              <w:t>ess</w:t>
            </w:r>
            <w:r w:rsidRPr="00FA7B13">
              <w:rPr>
                <w:rFonts w:ascii="Arial" w:hAnsi="Arial" w:cs="Arial"/>
                <w:spacing w:val="-1"/>
                <w:sz w:val="20"/>
                <w:szCs w:val="20"/>
              </w:rPr>
              <w:t xml:space="preserve"> </w:t>
            </w:r>
            <w:r w:rsidRPr="00FA7B13">
              <w:rPr>
                <w:rFonts w:ascii="Arial" w:hAnsi="Arial" w:cs="Arial"/>
                <w:sz w:val="20"/>
                <w:szCs w:val="20"/>
              </w:rPr>
              <w:t xml:space="preserve">the </w:t>
            </w:r>
            <w:r w:rsidRPr="00FA7B13">
              <w:rPr>
                <w:rFonts w:ascii="Arial" w:hAnsi="Arial" w:cs="Arial"/>
                <w:spacing w:val="-3"/>
                <w:sz w:val="20"/>
                <w:szCs w:val="20"/>
              </w:rPr>
              <w:t>b</w:t>
            </w:r>
            <w:r w:rsidRPr="00FA7B13">
              <w:rPr>
                <w:rFonts w:ascii="Arial" w:hAnsi="Arial" w:cs="Arial"/>
                <w:spacing w:val="-1"/>
                <w:sz w:val="20"/>
                <w:szCs w:val="20"/>
              </w:rPr>
              <w:t>u</w:t>
            </w:r>
            <w:r w:rsidRPr="00FA7B13">
              <w:rPr>
                <w:rFonts w:ascii="Arial" w:hAnsi="Arial" w:cs="Arial"/>
                <w:sz w:val="20"/>
                <w:szCs w:val="20"/>
              </w:rPr>
              <w:t>si</w:t>
            </w:r>
            <w:r w:rsidRPr="00FA7B13">
              <w:rPr>
                <w:rFonts w:ascii="Arial" w:hAnsi="Arial" w:cs="Arial"/>
                <w:spacing w:val="-1"/>
                <w:sz w:val="20"/>
                <w:szCs w:val="20"/>
              </w:rPr>
              <w:t>n</w:t>
            </w:r>
            <w:r w:rsidRPr="00FA7B13">
              <w:rPr>
                <w:rFonts w:ascii="Arial" w:hAnsi="Arial" w:cs="Arial"/>
                <w:sz w:val="20"/>
                <w:szCs w:val="20"/>
              </w:rPr>
              <w:t>ess</w:t>
            </w:r>
            <w:r w:rsidRPr="00FA7B13">
              <w:rPr>
                <w:rFonts w:ascii="Arial" w:hAnsi="Arial" w:cs="Arial"/>
                <w:spacing w:val="1"/>
                <w:sz w:val="20"/>
                <w:szCs w:val="20"/>
              </w:rPr>
              <w:t xml:space="preserve"> </w:t>
            </w:r>
            <w:r w:rsidRPr="00FA7B13">
              <w:rPr>
                <w:rFonts w:ascii="Arial" w:hAnsi="Arial" w:cs="Arial"/>
                <w:sz w:val="20"/>
                <w:szCs w:val="20"/>
              </w:rPr>
              <w:t>risks ass</w:t>
            </w:r>
            <w:r w:rsidRPr="00FA7B13">
              <w:rPr>
                <w:rFonts w:ascii="Arial" w:hAnsi="Arial" w:cs="Arial"/>
                <w:spacing w:val="1"/>
                <w:sz w:val="20"/>
                <w:szCs w:val="20"/>
              </w:rPr>
              <w:t>o</w:t>
            </w:r>
            <w:r w:rsidRPr="00FA7B13">
              <w:rPr>
                <w:rFonts w:ascii="Arial" w:hAnsi="Arial" w:cs="Arial"/>
                <w:sz w:val="20"/>
                <w:szCs w:val="20"/>
              </w:rPr>
              <w:t>ci</w:t>
            </w:r>
            <w:r w:rsidRPr="00FA7B13">
              <w:rPr>
                <w:rFonts w:ascii="Arial" w:hAnsi="Arial" w:cs="Arial"/>
                <w:spacing w:val="-3"/>
                <w:sz w:val="20"/>
                <w:szCs w:val="20"/>
              </w:rPr>
              <w:t>a</w:t>
            </w:r>
            <w:r w:rsidRPr="00FA7B13">
              <w:rPr>
                <w:rFonts w:ascii="Arial" w:hAnsi="Arial" w:cs="Arial"/>
                <w:sz w:val="20"/>
                <w:szCs w:val="20"/>
              </w:rPr>
              <w:t>t</w:t>
            </w:r>
            <w:r w:rsidRPr="00FA7B13">
              <w:rPr>
                <w:rFonts w:ascii="Arial" w:hAnsi="Arial" w:cs="Arial"/>
                <w:spacing w:val="1"/>
                <w:sz w:val="20"/>
                <w:szCs w:val="20"/>
              </w:rPr>
              <w:t>e</w:t>
            </w:r>
            <w:r w:rsidRPr="00FA7B13">
              <w:rPr>
                <w:rFonts w:ascii="Arial" w:hAnsi="Arial" w:cs="Arial"/>
                <w:sz w:val="20"/>
                <w:szCs w:val="20"/>
              </w:rPr>
              <w:t>d</w:t>
            </w:r>
            <w:r w:rsidRPr="00FA7B13">
              <w:rPr>
                <w:rFonts w:ascii="Arial" w:hAnsi="Arial" w:cs="Arial"/>
                <w:spacing w:val="-3"/>
                <w:sz w:val="20"/>
                <w:szCs w:val="20"/>
              </w:rPr>
              <w:t xml:space="preserve"> </w:t>
            </w:r>
            <w:r w:rsidRPr="00FA7B13">
              <w:rPr>
                <w:rFonts w:ascii="Arial" w:hAnsi="Arial" w:cs="Arial"/>
                <w:sz w:val="20"/>
                <w:szCs w:val="20"/>
              </w:rPr>
              <w:t>with cha</w:t>
            </w:r>
            <w:r w:rsidRPr="00FA7B13">
              <w:rPr>
                <w:rFonts w:ascii="Arial" w:hAnsi="Arial" w:cs="Arial"/>
                <w:spacing w:val="-1"/>
                <w:sz w:val="20"/>
                <w:szCs w:val="20"/>
              </w:rPr>
              <w:t>ng</w:t>
            </w:r>
            <w:r w:rsidRPr="00FA7B13">
              <w:rPr>
                <w:rFonts w:ascii="Arial" w:hAnsi="Arial" w:cs="Arial"/>
                <w:sz w:val="20"/>
                <w:szCs w:val="20"/>
              </w:rPr>
              <w:t xml:space="preserve">e </w:t>
            </w:r>
          </w:p>
          <w:p w:rsidR="00204E70" w:rsidRPr="00FA7B13" w:rsidRDefault="00204E70" w:rsidP="00C6441F">
            <w:pPr>
              <w:spacing w:after="0" w:line="240" w:lineRule="auto"/>
              <w:rPr>
                <w:rFonts w:ascii="Arial" w:hAnsi="Arial" w:cs="Arial"/>
                <w:sz w:val="20"/>
                <w:szCs w:val="20"/>
              </w:rPr>
            </w:pPr>
          </w:p>
        </w:tc>
        <w:tc>
          <w:tcPr>
            <w:tcW w:w="7375" w:type="dxa"/>
          </w:tcPr>
          <w:p w:rsidR="00204E70" w:rsidRPr="00FA7B13" w:rsidRDefault="00204E70" w:rsidP="00502252">
            <w:pPr>
              <w:pStyle w:val="ListParagraph"/>
              <w:spacing w:after="0" w:line="240" w:lineRule="auto"/>
              <w:ind w:left="0"/>
              <w:rPr>
                <w:rFonts w:ascii="Arial" w:hAnsi="Arial" w:cs="Arial"/>
                <w:sz w:val="20"/>
                <w:szCs w:val="20"/>
              </w:rPr>
            </w:pPr>
            <w:r w:rsidRPr="00FA7B13">
              <w:rPr>
                <w:rFonts w:ascii="Arial" w:hAnsi="Arial" w:cs="Arial"/>
                <w:sz w:val="20"/>
                <w:szCs w:val="20"/>
              </w:rPr>
              <w:t>There are a number of techniques that can help to assess the business risks associated with the change that is planned</w:t>
            </w:r>
          </w:p>
          <w:p w:rsidR="00204E70" w:rsidRPr="00FA7B13" w:rsidRDefault="00204E70" w:rsidP="00502252">
            <w:pPr>
              <w:pStyle w:val="ListParagraph"/>
              <w:spacing w:after="0" w:line="240" w:lineRule="auto"/>
              <w:ind w:left="0"/>
              <w:rPr>
                <w:rFonts w:ascii="Arial" w:hAnsi="Arial" w:cs="Arial"/>
                <w:sz w:val="20"/>
                <w:szCs w:val="20"/>
              </w:rPr>
            </w:pPr>
            <w:r w:rsidRPr="00FA7B13">
              <w:rPr>
                <w:rFonts w:ascii="Arial" w:hAnsi="Arial" w:cs="Arial"/>
                <w:sz w:val="20"/>
                <w:szCs w:val="20"/>
              </w:rPr>
              <w:t>Examples include</w:t>
            </w:r>
          </w:p>
          <w:p w:rsidR="00204E70" w:rsidRPr="00FA7B13" w:rsidRDefault="00204E70" w:rsidP="00502252">
            <w:pPr>
              <w:pStyle w:val="ListParagraph"/>
              <w:numPr>
                <w:ilvl w:val="0"/>
                <w:numId w:val="39"/>
              </w:numPr>
              <w:spacing w:after="0" w:line="240" w:lineRule="auto"/>
              <w:rPr>
                <w:rFonts w:ascii="Arial" w:hAnsi="Arial" w:cs="Arial"/>
                <w:sz w:val="20"/>
                <w:szCs w:val="20"/>
              </w:rPr>
            </w:pPr>
            <w:r w:rsidRPr="00FA7B13">
              <w:rPr>
                <w:rFonts w:ascii="Arial" w:hAnsi="Arial" w:cs="Arial"/>
                <w:sz w:val="20"/>
                <w:szCs w:val="20"/>
              </w:rPr>
              <w:t>SWOT analysis</w:t>
            </w:r>
          </w:p>
          <w:p w:rsidR="00204E70" w:rsidRPr="00FA7B13" w:rsidRDefault="00204E70" w:rsidP="00502252">
            <w:pPr>
              <w:pStyle w:val="ListParagraph"/>
              <w:numPr>
                <w:ilvl w:val="0"/>
                <w:numId w:val="39"/>
              </w:numPr>
              <w:spacing w:after="0" w:line="240" w:lineRule="auto"/>
              <w:rPr>
                <w:rFonts w:ascii="Arial" w:hAnsi="Arial" w:cs="Arial"/>
                <w:sz w:val="20"/>
                <w:szCs w:val="20"/>
              </w:rPr>
            </w:pPr>
            <w:r w:rsidRPr="00FA7B13">
              <w:rPr>
                <w:rFonts w:ascii="Arial" w:hAnsi="Arial" w:cs="Arial"/>
                <w:sz w:val="20"/>
                <w:szCs w:val="20"/>
              </w:rPr>
              <w:t>PESTLE analysis</w:t>
            </w:r>
          </w:p>
          <w:p w:rsidR="00204E70" w:rsidRPr="00FA7B13" w:rsidRDefault="00204E70" w:rsidP="00502252">
            <w:pPr>
              <w:pStyle w:val="ListParagraph"/>
              <w:numPr>
                <w:ilvl w:val="0"/>
                <w:numId w:val="39"/>
              </w:numPr>
              <w:spacing w:after="0" w:line="240" w:lineRule="auto"/>
              <w:rPr>
                <w:rFonts w:ascii="Arial" w:hAnsi="Arial" w:cs="Arial"/>
                <w:sz w:val="20"/>
                <w:szCs w:val="20"/>
              </w:rPr>
            </w:pPr>
            <w:r w:rsidRPr="00FA7B13">
              <w:rPr>
                <w:rFonts w:ascii="Arial" w:hAnsi="Arial" w:cs="Arial"/>
                <w:sz w:val="20"/>
                <w:szCs w:val="20"/>
              </w:rPr>
              <w:t>Force</w:t>
            </w:r>
            <w:r w:rsidR="00FA7B13">
              <w:rPr>
                <w:rFonts w:ascii="Arial" w:hAnsi="Arial" w:cs="Arial"/>
                <w:sz w:val="20"/>
                <w:szCs w:val="20"/>
              </w:rPr>
              <w:t xml:space="preserve"> </w:t>
            </w:r>
            <w:r w:rsidRPr="00FA7B13">
              <w:rPr>
                <w:rFonts w:ascii="Arial" w:hAnsi="Arial" w:cs="Arial"/>
                <w:sz w:val="20"/>
                <w:szCs w:val="20"/>
              </w:rPr>
              <w:t>field analysis</w:t>
            </w:r>
          </w:p>
          <w:p w:rsidR="00204E70" w:rsidRPr="00FA7B13" w:rsidRDefault="00204E70" w:rsidP="00502252">
            <w:pPr>
              <w:pStyle w:val="ListParagraph"/>
              <w:spacing w:after="0" w:line="240" w:lineRule="auto"/>
              <w:ind w:left="0"/>
              <w:rPr>
                <w:rFonts w:ascii="Arial" w:hAnsi="Arial" w:cs="Arial"/>
                <w:sz w:val="20"/>
                <w:szCs w:val="20"/>
              </w:rPr>
            </w:pPr>
          </w:p>
        </w:tc>
      </w:tr>
      <w:tr w:rsidR="00204E70" w:rsidRPr="00FA7B13" w:rsidTr="00C6441F">
        <w:trPr>
          <w:trHeight w:val="407"/>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C6441F">
            <w:pPr>
              <w:spacing w:before="72" w:after="0" w:line="240" w:lineRule="auto"/>
              <w:ind w:right="432"/>
              <w:rPr>
                <w:rFonts w:ascii="Arial" w:hAnsi="Arial" w:cs="Arial"/>
                <w:color w:val="000000"/>
                <w:sz w:val="20"/>
                <w:szCs w:val="20"/>
              </w:rPr>
            </w:pPr>
          </w:p>
        </w:tc>
        <w:tc>
          <w:tcPr>
            <w:tcW w:w="7375" w:type="dxa"/>
          </w:tcPr>
          <w:p w:rsidR="00204E70" w:rsidRPr="00FA7B13" w:rsidRDefault="00204E70" w:rsidP="00C6441F">
            <w:pPr>
              <w:spacing w:after="0" w:line="240" w:lineRule="auto"/>
              <w:rPr>
                <w:rFonts w:ascii="Arial" w:hAnsi="Arial" w:cs="Arial"/>
                <w:i/>
                <w:sz w:val="20"/>
                <w:szCs w:val="20"/>
              </w:rPr>
            </w:pPr>
            <w:r w:rsidRPr="00FA7B13">
              <w:rPr>
                <w:rFonts w:ascii="Arial" w:hAnsi="Arial" w:cs="Arial"/>
                <w:i/>
                <w:sz w:val="20"/>
                <w:szCs w:val="20"/>
              </w:rPr>
              <w:t xml:space="preserve">In this criterion the learner is required to explain how they assess any risks to the business that are associated with the change to be implemented </w:t>
            </w:r>
          </w:p>
        </w:tc>
      </w:tr>
      <w:tr w:rsidR="00204E70" w:rsidRPr="00FA7B13" w:rsidTr="00C6441F">
        <w:trPr>
          <w:trHeight w:val="521"/>
        </w:trPr>
        <w:tc>
          <w:tcPr>
            <w:tcW w:w="2245" w:type="dxa"/>
            <w:vMerge w:val="restart"/>
          </w:tcPr>
          <w:p w:rsidR="00204E70" w:rsidRPr="00FA7B13" w:rsidRDefault="00204E70" w:rsidP="00C6441F">
            <w:pPr>
              <w:spacing w:after="0" w:line="240" w:lineRule="auto"/>
              <w:rPr>
                <w:rFonts w:ascii="Arial" w:hAnsi="Arial" w:cs="Arial"/>
                <w:sz w:val="20"/>
                <w:szCs w:val="20"/>
              </w:rPr>
            </w:pPr>
          </w:p>
        </w:tc>
        <w:tc>
          <w:tcPr>
            <w:tcW w:w="3330" w:type="dxa"/>
            <w:vMerge w:val="restart"/>
          </w:tcPr>
          <w:p w:rsidR="00204E70" w:rsidRPr="00FA7B13" w:rsidRDefault="00204E70" w:rsidP="00C6441F">
            <w:pPr>
              <w:spacing w:after="0" w:line="240" w:lineRule="auto"/>
              <w:rPr>
                <w:rFonts w:ascii="Arial" w:hAnsi="Arial" w:cs="Arial"/>
                <w:sz w:val="20"/>
                <w:szCs w:val="20"/>
              </w:rPr>
            </w:pPr>
            <w:r w:rsidRPr="00FA7B13">
              <w:rPr>
                <w:rFonts w:ascii="Arial" w:hAnsi="Arial" w:cs="Arial"/>
                <w:color w:val="000000"/>
                <w:sz w:val="20"/>
                <w:szCs w:val="20"/>
              </w:rPr>
              <w:t xml:space="preserve">1.5 </w:t>
            </w:r>
            <w:r w:rsidRPr="00FA7B13">
              <w:rPr>
                <w:rFonts w:ascii="Arial" w:hAnsi="Arial" w:cs="Arial"/>
                <w:sz w:val="20"/>
                <w:szCs w:val="20"/>
              </w:rPr>
              <w:t xml:space="preserve">Assess </w:t>
            </w:r>
            <w:r w:rsidRPr="00FA7B13">
              <w:rPr>
                <w:rFonts w:ascii="Arial" w:hAnsi="Arial" w:cs="Arial"/>
                <w:spacing w:val="1"/>
                <w:sz w:val="20"/>
                <w:szCs w:val="20"/>
              </w:rPr>
              <w:t>t</w:t>
            </w:r>
            <w:r w:rsidRPr="00FA7B13">
              <w:rPr>
                <w:rFonts w:ascii="Arial" w:hAnsi="Arial" w:cs="Arial"/>
                <w:spacing w:val="-3"/>
                <w:sz w:val="20"/>
                <w:szCs w:val="20"/>
              </w:rPr>
              <w:t>h</w:t>
            </w:r>
            <w:r w:rsidRPr="00FA7B13">
              <w:rPr>
                <w:rFonts w:ascii="Arial" w:hAnsi="Arial" w:cs="Arial"/>
                <w:sz w:val="20"/>
                <w:szCs w:val="20"/>
              </w:rPr>
              <w:t>e</w:t>
            </w:r>
            <w:r w:rsidRPr="00FA7B13">
              <w:rPr>
                <w:rFonts w:ascii="Arial" w:hAnsi="Arial" w:cs="Arial"/>
                <w:spacing w:val="1"/>
                <w:sz w:val="20"/>
                <w:szCs w:val="20"/>
              </w:rPr>
              <w:t xml:space="preserve"> </w:t>
            </w:r>
            <w:r w:rsidRPr="00FA7B13">
              <w:rPr>
                <w:rFonts w:ascii="Arial" w:hAnsi="Arial" w:cs="Arial"/>
                <w:spacing w:val="-1"/>
                <w:sz w:val="20"/>
                <w:szCs w:val="20"/>
              </w:rPr>
              <w:t>n</w:t>
            </w:r>
            <w:r w:rsidRPr="00FA7B13">
              <w:rPr>
                <w:rFonts w:ascii="Arial" w:hAnsi="Arial" w:cs="Arial"/>
                <w:spacing w:val="-2"/>
                <w:sz w:val="20"/>
                <w:szCs w:val="20"/>
              </w:rPr>
              <w:t>e</w:t>
            </w:r>
            <w:r w:rsidRPr="00FA7B13">
              <w:rPr>
                <w:rFonts w:ascii="Arial" w:hAnsi="Arial" w:cs="Arial"/>
                <w:sz w:val="20"/>
                <w:szCs w:val="20"/>
              </w:rPr>
              <w:t>ed f</w:t>
            </w:r>
            <w:r w:rsidRPr="00FA7B13">
              <w:rPr>
                <w:rFonts w:ascii="Arial" w:hAnsi="Arial" w:cs="Arial"/>
                <w:spacing w:val="1"/>
                <w:sz w:val="20"/>
                <w:szCs w:val="20"/>
              </w:rPr>
              <w:t>o</w:t>
            </w:r>
            <w:r w:rsidRPr="00FA7B13">
              <w:rPr>
                <w:rFonts w:ascii="Arial" w:hAnsi="Arial" w:cs="Arial"/>
                <w:sz w:val="20"/>
                <w:szCs w:val="20"/>
              </w:rPr>
              <w:t>r</w:t>
            </w:r>
            <w:r w:rsidRPr="00FA7B13">
              <w:rPr>
                <w:rFonts w:ascii="Arial" w:hAnsi="Arial" w:cs="Arial"/>
                <w:spacing w:val="-2"/>
                <w:sz w:val="20"/>
                <w:szCs w:val="20"/>
              </w:rPr>
              <w:t xml:space="preserve"> c</w:t>
            </w:r>
            <w:r w:rsidRPr="00FA7B13">
              <w:rPr>
                <w:rFonts w:ascii="Arial" w:hAnsi="Arial" w:cs="Arial"/>
                <w:spacing w:val="1"/>
                <w:sz w:val="20"/>
                <w:szCs w:val="20"/>
              </w:rPr>
              <w:t>o</w:t>
            </w:r>
            <w:r w:rsidRPr="00FA7B13">
              <w:rPr>
                <w:rFonts w:ascii="Arial" w:hAnsi="Arial" w:cs="Arial"/>
                <w:spacing w:val="-1"/>
                <w:sz w:val="20"/>
                <w:szCs w:val="20"/>
              </w:rPr>
              <w:t>n</w:t>
            </w:r>
            <w:r w:rsidRPr="00FA7B13">
              <w:rPr>
                <w:rFonts w:ascii="Arial" w:hAnsi="Arial" w:cs="Arial"/>
                <w:sz w:val="20"/>
                <w:szCs w:val="20"/>
              </w:rPr>
              <w:t>ti</w:t>
            </w:r>
            <w:r w:rsidRPr="00FA7B13">
              <w:rPr>
                <w:rFonts w:ascii="Arial" w:hAnsi="Arial" w:cs="Arial"/>
                <w:spacing w:val="-3"/>
                <w:sz w:val="20"/>
                <w:szCs w:val="20"/>
              </w:rPr>
              <w:t>n</w:t>
            </w:r>
            <w:r w:rsidRPr="00FA7B13">
              <w:rPr>
                <w:rFonts w:ascii="Arial" w:hAnsi="Arial" w:cs="Arial"/>
                <w:spacing w:val="-1"/>
                <w:sz w:val="20"/>
                <w:szCs w:val="20"/>
              </w:rPr>
              <w:t>g</w:t>
            </w:r>
            <w:r w:rsidRPr="00FA7B13">
              <w:rPr>
                <w:rFonts w:ascii="Arial" w:hAnsi="Arial" w:cs="Arial"/>
                <w:sz w:val="20"/>
                <w:szCs w:val="20"/>
              </w:rPr>
              <w:t xml:space="preserve">ency </w:t>
            </w:r>
            <w:r w:rsidRPr="00FA7B13">
              <w:rPr>
                <w:rFonts w:ascii="Arial" w:hAnsi="Arial" w:cs="Arial"/>
                <w:spacing w:val="-1"/>
                <w:sz w:val="20"/>
                <w:szCs w:val="20"/>
              </w:rPr>
              <w:t>p</w:t>
            </w:r>
            <w:r w:rsidRPr="00FA7B13">
              <w:rPr>
                <w:rFonts w:ascii="Arial" w:hAnsi="Arial" w:cs="Arial"/>
                <w:sz w:val="20"/>
                <w:szCs w:val="20"/>
              </w:rPr>
              <w:t>la</w:t>
            </w:r>
            <w:r w:rsidRPr="00FA7B13">
              <w:rPr>
                <w:rFonts w:ascii="Arial" w:hAnsi="Arial" w:cs="Arial"/>
                <w:spacing w:val="-1"/>
                <w:sz w:val="20"/>
                <w:szCs w:val="20"/>
              </w:rPr>
              <w:t>nn</w:t>
            </w:r>
            <w:r w:rsidRPr="00FA7B13">
              <w:rPr>
                <w:rFonts w:ascii="Arial" w:hAnsi="Arial" w:cs="Arial"/>
                <w:sz w:val="20"/>
                <w:szCs w:val="20"/>
              </w:rPr>
              <w:t>i</w:t>
            </w:r>
            <w:r w:rsidRPr="00FA7B13">
              <w:rPr>
                <w:rFonts w:ascii="Arial" w:hAnsi="Arial" w:cs="Arial"/>
                <w:spacing w:val="-1"/>
                <w:sz w:val="20"/>
                <w:szCs w:val="20"/>
              </w:rPr>
              <w:t>n</w:t>
            </w:r>
            <w:r w:rsidRPr="00FA7B13">
              <w:rPr>
                <w:rFonts w:ascii="Arial" w:hAnsi="Arial" w:cs="Arial"/>
                <w:sz w:val="20"/>
                <w:szCs w:val="20"/>
              </w:rPr>
              <w:t>g when i</w:t>
            </w:r>
            <w:r w:rsidRPr="00FA7B13">
              <w:rPr>
                <w:rFonts w:ascii="Arial" w:hAnsi="Arial" w:cs="Arial"/>
                <w:spacing w:val="1"/>
                <w:sz w:val="20"/>
                <w:szCs w:val="20"/>
              </w:rPr>
              <w:t>m</w:t>
            </w:r>
            <w:r w:rsidRPr="00FA7B13">
              <w:rPr>
                <w:rFonts w:ascii="Arial" w:hAnsi="Arial" w:cs="Arial"/>
                <w:spacing w:val="-1"/>
                <w:sz w:val="20"/>
                <w:szCs w:val="20"/>
              </w:rPr>
              <w:t>p</w:t>
            </w:r>
            <w:r w:rsidRPr="00FA7B13">
              <w:rPr>
                <w:rFonts w:ascii="Arial" w:hAnsi="Arial" w:cs="Arial"/>
                <w:sz w:val="20"/>
                <w:szCs w:val="20"/>
              </w:rPr>
              <w:t>l</w:t>
            </w:r>
            <w:r w:rsidRPr="00FA7B13">
              <w:rPr>
                <w:rFonts w:ascii="Arial" w:hAnsi="Arial" w:cs="Arial"/>
                <w:spacing w:val="-2"/>
                <w:sz w:val="20"/>
                <w:szCs w:val="20"/>
              </w:rPr>
              <w:t>e</w:t>
            </w:r>
            <w:r w:rsidRPr="00FA7B13">
              <w:rPr>
                <w:rFonts w:ascii="Arial" w:hAnsi="Arial" w:cs="Arial"/>
                <w:spacing w:val="1"/>
                <w:sz w:val="20"/>
                <w:szCs w:val="20"/>
              </w:rPr>
              <w:t>m</w:t>
            </w:r>
            <w:r w:rsidRPr="00FA7B13">
              <w:rPr>
                <w:rFonts w:ascii="Arial" w:hAnsi="Arial" w:cs="Arial"/>
                <w:sz w:val="20"/>
                <w:szCs w:val="20"/>
              </w:rPr>
              <w:t>ent</w:t>
            </w:r>
            <w:r w:rsidRPr="00FA7B13">
              <w:rPr>
                <w:rFonts w:ascii="Arial" w:hAnsi="Arial" w:cs="Arial"/>
                <w:spacing w:val="-3"/>
                <w:sz w:val="20"/>
                <w:szCs w:val="20"/>
              </w:rPr>
              <w:t>i</w:t>
            </w:r>
            <w:r w:rsidRPr="00FA7B13">
              <w:rPr>
                <w:rFonts w:ascii="Arial" w:hAnsi="Arial" w:cs="Arial"/>
                <w:spacing w:val="-1"/>
                <w:sz w:val="20"/>
                <w:szCs w:val="20"/>
              </w:rPr>
              <w:t>n</w:t>
            </w:r>
            <w:r w:rsidRPr="00FA7B13">
              <w:rPr>
                <w:rFonts w:ascii="Arial" w:hAnsi="Arial" w:cs="Arial"/>
                <w:sz w:val="20"/>
                <w:szCs w:val="20"/>
              </w:rPr>
              <w:t>g</w:t>
            </w:r>
            <w:r w:rsidRPr="00FA7B13">
              <w:rPr>
                <w:rFonts w:ascii="Arial" w:hAnsi="Arial" w:cs="Arial"/>
                <w:spacing w:val="-1"/>
                <w:sz w:val="20"/>
                <w:szCs w:val="20"/>
              </w:rPr>
              <w:t xml:space="preserve"> </w:t>
            </w:r>
            <w:r w:rsidRPr="00FA7B13">
              <w:rPr>
                <w:rFonts w:ascii="Arial" w:hAnsi="Arial" w:cs="Arial"/>
                <w:sz w:val="20"/>
                <w:szCs w:val="20"/>
              </w:rPr>
              <w:t>c</w:t>
            </w:r>
            <w:r w:rsidRPr="00FA7B13">
              <w:rPr>
                <w:rFonts w:ascii="Arial" w:hAnsi="Arial" w:cs="Arial"/>
                <w:spacing w:val="-1"/>
                <w:sz w:val="20"/>
                <w:szCs w:val="20"/>
              </w:rPr>
              <w:t>h</w:t>
            </w:r>
            <w:r w:rsidRPr="00FA7B13">
              <w:rPr>
                <w:rFonts w:ascii="Arial" w:hAnsi="Arial" w:cs="Arial"/>
                <w:sz w:val="20"/>
                <w:szCs w:val="20"/>
              </w:rPr>
              <w:t>a</w:t>
            </w:r>
            <w:r w:rsidRPr="00FA7B13">
              <w:rPr>
                <w:rFonts w:ascii="Arial" w:hAnsi="Arial" w:cs="Arial"/>
                <w:spacing w:val="-1"/>
                <w:sz w:val="20"/>
                <w:szCs w:val="20"/>
              </w:rPr>
              <w:t>ng</w:t>
            </w:r>
            <w:r w:rsidRPr="00FA7B13">
              <w:rPr>
                <w:rFonts w:ascii="Arial" w:hAnsi="Arial" w:cs="Arial"/>
                <w:sz w:val="20"/>
                <w:szCs w:val="20"/>
              </w:rPr>
              <w:t>e</w:t>
            </w:r>
            <w:r w:rsidRPr="00FA7B13">
              <w:rPr>
                <w:rFonts w:ascii="Arial" w:hAnsi="Arial" w:cs="Arial"/>
                <w:color w:val="000000"/>
                <w:sz w:val="20"/>
                <w:szCs w:val="20"/>
              </w:rPr>
              <w:t xml:space="preserve"> </w:t>
            </w:r>
          </w:p>
        </w:tc>
        <w:tc>
          <w:tcPr>
            <w:tcW w:w="7375" w:type="dxa"/>
          </w:tcPr>
          <w:p w:rsidR="00204E70" w:rsidRPr="00FA7B13" w:rsidRDefault="00204E70" w:rsidP="00C6441F">
            <w:pPr>
              <w:spacing w:after="0" w:line="240" w:lineRule="auto"/>
              <w:rPr>
                <w:rFonts w:ascii="Arial" w:hAnsi="Arial" w:cs="Arial"/>
                <w:sz w:val="20"/>
                <w:szCs w:val="20"/>
                <w:shd w:val="clear" w:color="auto" w:fill="FFFFFF"/>
              </w:rPr>
            </w:pPr>
            <w:r w:rsidRPr="00FA7B13">
              <w:rPr>
                <w:rFonts w:ascii="Arial" w:hAnsi="Arial" w:cs="Arial"/>
                <w:sz w:val="20"/>
                <w:szCs w:val="20"/>
                <w:shd w:val="clear" w:color="auto" w:fill="FFFFFF"/>
              </w:rPr>
              <w:t xml:space="preserve">Contingency planning is a process that ensures the organisation can respond appropriately to an unplanned or unexpected event. In change management it can be used as an alternative course of action if the expected results of the change, or parts of the change fail to </w:t>
            </w:r>
            <w:r w:rsidR="00FA7B13" w:rsidRPr="00FA7B13">
              <w:rPr>
                <w:rFonts w:ascii="Arial" w:hAnsi="Arial" w:cs="Arial"/>
                <w:sz w:val="20"/>
                <w:szCs w:val="20"/>
                <w:shd w:val="clear" w:color="auto" w:fill="FFFFFF"/>
              </w:rPr>
              <w:t>materialize</w:t>
            </w:r>
          </w:p>
          <w:p w:rsidR="00204E70" w:rsidRPr="00FA7B13" w:rsidRDefault="00204E70" w:rsidP="008477F3">
            <w:pPr>
              <w:spacing w:after="0" w:line="240" w:lineRule="auto"/>
              <w:rPr>
                <w:rFonts w:ascii="Arial" w:hAnsi="Arial" w:cs="Arial"/>
                <w:color w:val="333333"/>
                <w:sz w:val="20"/>
                <w:szCs w:val="20"/>
                <w:shd w:val="clear" w:color="auto" w:fill="FFFFFF"/>
              </w:rPr>
            </w:pPr>
          </w:p>
        </w:tc>
      </w:tr>
      <w:tr w:rsidR="00204E70" w:rsidRPr="00FA7B13" w:rsidTr="00C6441F">
        <w:trPr>
          <w:trHeight w:val="520"/>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C6441F">
            <w:pPr>
              <w:spacing w:after="0" w:line="240" w:lineRule="auto"/>
              <w:rPr>
                <w:rFonts w:ascii="Arial" w:hAnsi="Arial" w:cs="Arial"/>
                <w:color w:val="000000"/>
                <w:sz w:val="20"/>
                <w:szCs w:val="20"/>
              </w:rPr>
            </w:pPr>
          </w:p>
        </w:tc>
        <w:tc>
          <w:tcPr>
            <w:tcW w:w="7375" w:type="dxa"/>
          </w:tcPr>
          <w:p w:rsidR="00204E70" w:rsidRPr="00FA7B13" w:rsidRDefault="00204E70" w:rsidP="00643553">
            <w:pPr>
              <w:spacing w:after="0" w:line="240" w:lineRule="auto"/>
              <w:rPr>
                <w:rFonts w:ascii="Arial" w:hAnsi="Arial" w:cs="Arial"/>
                <w:color w:val="333333"/>
                <w:sz w:val="20"/>
                <w:szCs w:val="20"/>
                <w:shd w:val="clear" w:color="auto" w:fill="FFFFFF"/>
              </w:rPr>
            </w:pPr>
            <w:r w:rsidRPr="00FA7B13">
              <w:rPr>
                <w:rFonts w:ascii="Arial" w:hAnsi="Arial" w:cs="Arial"/>
                <w:i/>
                <w:sz w:val="20"/>
                <w:szCs w:val="20"/>
              </w:rPr>
              <w:t>In this criterion the learner is required to assess and make a judgment on the need for contingency planning when implementing change</w:t>
            </w:r>
          </w:p>
        </w:tc>
      </w:tr>
      <w:tr w:rsidR="00204E70" w:rsidRPr="00FA7B13" w:rsidTr="003551D1">
        <w:trPr>
          <w:trHeight w:val="405"/>
        </w:trPr>
        <w:tc>
          <w:tcPr>
            <w:tcW w:w="2245" w:type="dxa"/>
            <w:vMerge w:val="restart"/>
          </w:tcPr>
          <w:p w:rsidR="00204E70" w:rsidRPr="00FA7B13" w:rsidRDefault="00204E70" w:rsidP="00C6441F">
            <w:pPr>
              <w:spacing w:after="0" w:line="240" w:lineRule="auto"/>
              <w:rPr>
                <w:rFonts w:ascii="Arial" w:hAnsi="Arial" w:cs="Arial"/>
                <w:sz w:val="20"/>
                <w:szCs w:val="20"/>
              </w:rPr>
            </w:pPr>
          </w:p>
        </w:tc>
        <w:tc>
          <w:tcPr>
            <w:tcW w:w="3330" w:type="dxa"/>
            <w:vMerge w:val="restart"/>
          </w:tcPr>
          <w:p w:rsidR="00204E70" w:rsidRPr="00FA7B13" w:rsidRDefault="00204E70" w:rsidP="00C6441F">
            <w:pPr>
              <w:spacing w:after="0" w:line="240" w:lineRule="auto"/>
              <w:rPr>
                <w:rFonts w:ascii="Arial" w:hAnsi="Arial" w:cs="Arial"/>
                <w:color w:val="000000"/>
                <w:sz w:val="20"/>
                <w:szCs w:val="20"/>
              </w:rPr>
            </w:pPr>
            <w:r w:rsidRPr="00FA7B13">
              <w:rPr>
                <w:rFonts w:ascii="Arial" w:hAnsi="Arial" w:cs="Arial"/>
                <w:color w:val="000000"/>
                <w:sz w:val="20"/>
                <w:szCs w:val="20"/>
              </w:rPr>
              <w:t xml:space="preserve">1.6 </w:t>
            </w:r>
            <w:r w:rsidRPr="00FA7B13">
              <w:rPr>
                <w:rFonts w:ascii="Arial" w:hAnsi="Arial" w:cs="Arial"/>
                <w:sz w:val="20"/>
                <w:szCs w:val="20"/>
              </w:rPr>
              <w:t xml:space="preserve">Assess </w:t>
            </w:r>
            <w:r w:rsidRPr="00FA7B13">
              <w:rPr>
                <w:rFonts w:ascii="Arial" w:hAnsi="Arial" w:cs="Arial"/>
                <w:spacing w:val="1"/>
                <w:sz w:val="20"/>
                <w:szCs w:val="20"/>
              </w:rPr>
              <w:t>t</w:t>
            </w:r>
            <w:r w:rsidRPr="00FA7B13">
              <w:rPr>
                <w:rFonts w:ascii="Arial" w:hAnsi="Arial" w:cs="Arial"/>
                <w:spacing w:val="-3"/>
                <w:sz w:val="20"/>
                <w:szCs w:val="20"/>
              </w:rPr>
              <w:t>h</w:t>
            </w:r>
            <w:r w:rsidRPr="00FA7B13">
              <w:rPr>
                <w:rFonts w:ascii="Arial" w:hAnsi="Arial" w:cs="Arial"/>
                <w:sz w:val="20"/>
                <w:szCs w:val="20"/>
              </w:rPr>
              <w:t>e</w:t>
            </w:r>
            <w:r w:rsidRPr="00FA7B13">
              <w:rPr>
                <w:rFonts w:ascii="Arial" w:hAnsi="Arial" w:cs="Arial"/>
                <w:spacing w:val="1"/>
                <w:sz w:val="20"/>
                <w:szCs w:val="20"/>
              </w:rPr>
              <w:t xml:space="preserve"> </w:t>
            </w:r>
            <w:r w:rsidRPr="00FA7B13">
              <w:rPr>
                <w:rFonts w:ascii="Arial" w:hAnsi="Arial" w:cs="Arial"/>
                <w:spacing w:val="-1"/>
                <w:sz w:val="20"/>
                <w:szCs w:val="20"/>
              </w:rPr>
              <w:t>n</w:t>
            </w:r>
            <w:r w:rsidRPr="00FA7B13">
              <w:rPr>
                <w:rFonts w:ascii="Arial" w:hAnsi="Arial" w:cs="Arial"/>
                <w:spacing w:val="-2"/>
                <w:sz w:val="20"/>
                <w:szCs w:val="20"/>
              </w:rPr>
              <w:t>e</w:t>
            </w:r>
            <w:r w:rsidRPr="00FA7B13">
              <w:rPr>
                <w:rFonts w:ascii="Arial" w:hAnsi="Arial" w:cs="Arial"/>
                <w:sz w:val="20"/>
                <w:szCs w:val="20"/>
              </w:rPr>
              <w:t>ed f</w:t>
            </w:r>
            <w:r w:rsidRPr="00FA7B13">
              <w:rPr>
                <w:rFonts w:ascii="Arial" w:hAnsi="Arial" w:cs="Arial"/>
                <w:spacing w:val="2"/>
                <w:sz w:val="20"/>
                <w:szCs w:val="20"/>
              </w:rPr>
              <w:t>o</w:t>
            </w:r>
            <w:r w:rsidRPr="00FA7B13">
              <w:rPr>
                <w:rFonts w:ascii="Arial" w:hAnsi="Arial" w:cs="Arial"/>
                <w:sz w:val="20"/>
                <w:szCs w:val="20"/>
              </w:rPr>
              <w:t>r</w:t>
            </w:r>
            <w:r w:rsidRPr="00FA7B13">
              <w:rPr>
                <w:rFonts w:ascii="Arial" w:hAnsi="Arial" w:cs="Arial"/>
                <w:spacing w:val="-2"/>
                <w:sz w:val="20"/>
                <w:szCs w:val="20"/>
              </w:rPr>
              <w:t xml:space="preserve"> </w:t>
            </w:r>
            <w:r w:rsidRPr="00FA7B13">
              <w:rPr>
                <w:rFonts w:ascii="Arial" w:hAnsi="Arial" w:cs="Arial"/>
                <w:sz w:val="20"/>
                <w:szCs w:val="20"/>
              </w:rPr>
              <w:t>crisis</w:t>
            </w:r>
            <w:r w:rsidRPr="00FA7B13">
              <w:rPr>
                <w:rFonts w:ascii="Arial" w:hAnsi="Arial" w:cs="Arial"/>
                <w:spacing w:val="-2"/>
                <w:sz w:val="20"/>
                <w:szCs w:val="20"/>
              </w:rPr>
              <w:t xml:space="preserve"> </w:t>
            </w:r>
            <w:r w:rsidRPr="00FA7B13">
              <w:rPr>
                <w:rFonts w:ascii="Arial" w:hAnsi="Arial" w:cs="Arial"/>
                <w:spacing w:val="1"/>
                <w:sz w:val="20"/>
                <w:szCs w:val="20"/>
              </w:rPr>
              <w:t>m</w:t>
            </w:r>
            <w:r w:rsidRPr="00FA7B13">
              <w:rPr>
                <w:rFonts w:ascii="Arial" w:hAnsi="Arial" w:cs="Arial"/>
                <w:sz w:val="20"/>
                <w:szCs w:val="20"/>
              </w:rPr>
              <w:t>a</w:t>
            </w:r>
            <w:r w:rsidRPr="00FA7B13">
              <w:rPr>
                <w:rFonts w:ascii="Arial" w:hAnsi="Arial" w:cs="Arial"/>
                <w:spacing w:val="-1"/>
                <w:sz w:val="20"/>
                <w:szCs w:val="20"/>
              </w:rPr>
              <w:t>n</w:t>
            </w:r>
            <w:r w:rsidRPr="00FA7B13">
              <w:rPr>
                <w:rFonts w:ascii="Arial" w:hAnsi="Arial" w:cs="Arial"/>
                <w:sz w:val="20"/>
                <w:szCs w:val="20"/>
              </w:rPr>
              <w:t>a</w:t>
            </w:r>
            <w:r w:rsidRPr="00FA7B13">
              <w:rPr>
                <w:rFonts w:ascii="Arial" w:hAnsi="Arial" w:cs="Arial"/>
                <w:spacing w:val="-1"/>
                <w:sz w:val="20"/>
                <w:szCs w:val="20"/>
              </w:rPr>
              <w:t>g</w:t>
            </w:r>
            <w:r w:rsidRPr="00FA7B13">
              <w:rPr>
                <w:rFonts w:ascii="Arial" w:hAnsi="Arial" w:cs="Arial"/>
                <w:spacing w:val="-2"/>
                <w:sz w:val="20"/>
                <w:szCs w:val="20"/>
              </w:rPr>
              <w:t>e</w:t>
            </w:r>
            <w:r w:rsidRPr="00FA7B13">
              <w:rPr>
                <w:rFonts w:ascii="Arial" w:hAnsi="Arial" w:cs="Arial"/>
                <w:spacing w:val="1"/>
                <w:sz w:val="20"/>
                <w:szCs w:val="20"/>
              </w:rPr>
              <w:t>m</w:t>
            </w:r>
            <w:r w:rsidRPr="00FA7B13">
              <w:rPr>
                <w:rFonts w:ascii="Arial" w:hAnsi="Arial" w:cs="Arial"/>
                <w:sz w:val="20"/>
                <w:szCs w:val="20"/>
              </w:rPr>
              <w:t>ent when</w:t>
            </w:r>
            <w:r w:rsidRPr="00FA7B13">
              <w:rPr>
                <w:rFonts w:ascii="Arial" w:hAnsi="Arial" w:cs="Arial"/>
                <w:spacing w:val="-1"/>
                <w:sz w:val="20"/>
                <w:szCs w:val="20"/>
              </w:rPr>
              <w:t xml:space="preserve"> </w:t>
            </w:r>
            <w:r w:rsidRPr="00FA7B13">
              <w:rPr>
                <w:rFonts w:ascii="Arial" w:hAnsi="Arial" w:cs="Arial"/>
                <w:spacing w:val="-2"/>
                <w:sz w:val="20"/>
                <w:szCs w:val="20"/>
              </w:rPr>
              <w:t>i</w:t>
            </w:r>
            <w:r w:rsidRPr="00FA7B13">
              <w:rPr>
                <w:rFonts w:ascii="Arial" w:hAnsi="Arial" w:cs="Arial"/>
                <w:spacing w:val="1"/>
                <w:sz w:val="20"/>
                <w:szCs w:val="20"/>
              </w:rPr>
              <w:t>m</w:t>
            </w:r>
            <w:r w:rsidRPr="00FA7B13">
              <w:rPr>
                <w:rFonts w:ascii="Arial" w:hAnsi="Arial" w:cs="Arial"/>
                <w:spacing w:val="-1"/>
                <w:sz w:val="20"/>
                <w:szCs w:val="20"/>
              </w:rPr>
              <w:t>p</w:t>
            </w:r>
            <w:r w:rsidRPr="00FA7B13">
              <w:rPr>
                <w:rFonts w:ascii="Arial" w:hAnsi="Arial" w:cs="Arial"/>
                <w:sz w:val="20"/>
                <w:szCs w:val="20"/>
              </w:rPr>
              <w:t>le</w:t>
            </w:r>
            <w:r w:rsidRPr="00FA7B13">
              <w:rPr>
                <w:rFonts w:ascii="Arial" w:hAnsi="Arial" w:cs="Arial"/>
                <w:spacing w:val="-1"/>
                <w:sz w:val="20"/>
                <w:szCs w:val="20"/>
              </w:rPr>
              <w:t>m</w:t>
            </w:r>
            <w:r w:rsidRPr="00FA7B13">
              <w:rPr>
                <w:rFonts w:ascii="Arial" w:hAnsi="Arial" w:cs="Arial"/>
                <w:sz w:val="20"/>
                <w:szCs w:val="20"/>
              </w:rPr>
              <w:t>enti</w:t>
            </w:r>
            <w:r w:rsidRPr="00FA7B13">
              <w:rPr>
                <w:rFonts w:ascii="Arial" w:hAnsi="Arial" w:cs="Arial"/>
                <w:spacing w:val="-1"/>
                <w:sz w:val="20"/>
                <w:szCs w:val="20"/>
              </w:rPr>
              <w:t>n</w:t>
            </w:r>
            <w:r w:rsidRPr="00FA7B13">
              <w:rPr>
                <w:rFonts w:ascii="Arial" w:hAnsi="Arial" w:cs="Arial"/>
                <w:sz w:val="20"/>
                <w:szCs w:val="20"/>
              </w:rPr>
              <w:t>g</w:t>
            </w:r>
            <w:r w:rsidRPr="00FA7B13">
              <w:rPr>
                <w:rFonts w:ascii="Arial" w:hAnsi="Arial" w:cs="Arial"/>
                <w:spacing w:val="-1"/>
                <w:sz w:val="20"/>
                <w:szCs w:val="20"/>
              </w:rPr>
              <w:t xml:space="preserve"> </w:t>
            </w:r>
            <w:r w:rsidRPr="00FA7B13">
              <w:rPr>
                <w:rFonts w:ascii="Arial" w:hAnsi="Arial" w:cs="Arial"/>
                <w:sz w:val="20"/>
                <w:szCs w:val="20"/>
              </w:rPr>
              <w:t>c</w:t>
            </w:r>
            <w:r w:rsidRPr="00FA7B13">
              <w:rPr>
                <w:rFonts w:ascii="Arial" w:hAnsi="Arial" w:cs="Arial"/>
                <w:spacing w:val="-1"/>
                <w:sz w:val="20"/>
                <w:szCs w:val="20"/>
              </w:rPr>
              <w:t>h</w:t>
            </w:r>
            <w:r w:rsidRPr="00FA7B13">
              <w:rPr>
                <w:rFonts w:ascii="Arial" w:hAnsi="Arial" w:cs="Arial"/>
                <w:sz w:val="20"/>
                <w:szCs w:val="20"/>
              </w:rPr>
              <w:t>a</w:t>
            </w:r>
            <w:r w:rsidRPr="00FA7B13">
              <w:rPr>
                <w:rFonts w:ascii="Arial" w:hAnsi="Arial" w:cs="Arial"/>
                <w:spacing w:val="-1"/>
                <w:sz w:val="20"/>
                <w:szCs w:val="20"/>
              </w:rPr>
              <w:t>n</w:t>
            </w:r>
            <w:r w:rsidRPr="00FA7B13">
              <w:rPr>
                <w:rFonts w:ascii="Arial" w:hAnsi="Arial" w:cs="Arial"/>
                <w:spacing w:val="-3"/>
                <w:sz w:val="20"/>
                <w:szCs w:val="20"/>
              </w:rPr>
              <w:t>g</w:t>
            </w:r>
            <w:r w:rsidRPr="00FA7B13">
              <w:rPr>
                <w:rFonts w:ascii="Arial" w:hAnsi="Arial" w:cs="Arial"/>
                <w:sz w:val="20"/>
                <w:szCs w:val="20"/>
              </w:rPr>
              <w:t xml:space="preserve">e </w:t>
            </w:r>
          </w:p>
        </w:tc>
        <w:tc>
          <w:tcPr>
            <w:tcW w:w="7375" w:type="dxa"/>
          </w:tcPr>
          <w:p w:rsidR="00204E70" w:rsidRPr="00FA7B13" w:rsidRDefault="00204E70" w:rsidP="008477F3">
            <w:pPr>
              <w:spacing w:after="0" w:line="240" w:lineRule="auto"/>
              <w:rPr>
                <w:rFonts w:ascii="Arial" w:hAnsi="Arial" w:cs="Arial"/>
                <w:sz w:val="20"/>
                <w:szCs w:val="20"/>
              </w:rPr>
            </w:pPr>
            <w:r w:rsidRPr="00FA7B13">
              <w:rPr>
                <w:rFonts w:ascii="Arial" w:hAnsi="Arial" w:cs="Arial"/>
                <w:sz w:val="20"/>
                <w:szCs w:val="20"/>
              </w:rPr>
              <w:t xml:space="preserve">Crisis management is the process by which an organisation deals with a major event that could cause significant disruption to its operations. </w:t>
            </w:r>
          </w:p>
          <w:p w:rsidR="00204E70" w:rsidRPr="00FA7B13" w:rsidRDefault="00204E70" w:rsidP="00176AD3">
            <w:pPr>
              <w:spacing w:after="0" w:line="240" w:lineRule="auto"/>
              <w:rPr>
                <w:rFonts w:ascii="Arial" w:hAnsi="Arial" w:cs="Arial"/>
                <w:i/>
                <w:sz w:val="20"/>
                <w:szCs w:val="20"/>
              </w:rPr>
            </w:pPr>
          </w:p>
        </w:tc>
      </w:tr>
      <w:tr w:rsidR="00204E70" w:rsidRPr="00FA7B13" w:rsidTr="00C6441F">
        <w:trPr>
          <w:trHeight w:val="404"/>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C6441F">
            <w:pPr>
              <w:spacing w:after="0" w:line="240" w:lineRule="auto"/>
              <w:rPr>
                <w:rFonts w:ascii="Arial" w:hAnsi="Arial" w:cs="Arial"/>
                <w:color w:val="000000"/>
                <w:sz w:val="20"/>
                <w:szCs w:val="20"/>
              </w:rPr>
            </w:pPr>
          </w:p>
        </w:tc>
        <w:tc>
          <w:tcPr>
            <w:tcW w:w="7375" w:type="dxa"/>
          </w:tcPr>
          <w:p w:rsidR="00204E70" w:rsidRPr="00FA7B13" w:rsidRDefault="00204E70" w:rsidP="008477F3">
            <w:pPr>
              <w:spacing w:after="0" w:line="240" w:lineRule="auto"/>
              <w:rPr>
                <w:rFonts w:ascii="Arial" w:hAnsi="Arial" w:cs="Arial"/>
                <w:sz w:val="20"/>
                <w:szCs w:val="20"/>
              </w:rPr>
            </w:pPr>
            <w:r w:rsidRPr="00FA7B13">
              <w:rPr>
                <w:rFonts w:ascii="Arial" w:hAnsi="Arial" w:cs="Arial"/>
                <w:i/>
                <w:sz w:val="20"/>
                <w:szCs w:val="20"/>
              </w:rPr>
              <w:t>In this criterion the learner is required to assess and make a judgment on the need for crisis management when implementing change</w:t>
            </w:r>
          </w:p>
        </w:tc>
      </w:tr>
      <w:tr w:rsidR="00204E70" w:rsidRPr="00FA7B13" w:rsidTr="008477F3">
        <w:trPr>
          <w:trHeight w:val="401"/>
        </w:trPr>
        <w:tc>
          <w:tcPr>
            <w:tcW w:w="2245" w:type="dxa"/>
            <w:vMerge w:val="restart"/>
          </w:tcPr>
          <w:p w:rsidR="00204E70" w:rsidRPr="00FA7B13" w:rsidRDefault="00204E70" w:rsidP="00C6441F">
            <w:pPr>
              <w:spacing w:after="0" w:line="240" w:lineRule="auto"/>
              <w:rPr>
                <w:rFonts w:ascii="Arial" w:hAnsi="Arial" w:cs="Arial"/>
                <w:sz w:val="20"/>
                <w:szCs w:val="20"/>
              </w:rPr>
            </w:pPr>
          </w:p>
        </w:tc>
        <w:tc>
          <w:tcPr>
            <w:tcW w:w="3330" w:type="dxa"/>
            <w:vMerge w:val="restart"/>
          </w:tcPr>
          <w:p w:rsidR="00204E70" w:rsidRPr="00FA7B13" w:rsidRDefault="00204E70" w:rsidP="00C6441F">
            <w:pPr>
              <w:spacing w:after="0" w:line="240" w:lineRule="auto"/>
              <w:rPr>
                <w:rFonts w:ascii="Arial" w:hAnsi="Arial" w:cs="Arial"/>
                <w:color w:val="000000"/>
                <w:sz w:val="20"/>
                <w:szCs w:val="20"/>
              </w:rPr>
            </w:pPr>
            <w:r w:rsidRPr="00FA7B13">
              <w:rPr>
                <w:rFonts w:ascii="Arial" w:hAnsi="Arial" w:cs="Arial"/>
                <w:color w:val="000000"/>
                <w:sz w:val="20"/>
                <w:szCs w:val="20"/>
              </w:rPr>
              <w:t xml:space="preserve">1.7 </w:t>
            </w:r>
            <w:r w:rsidRPr="00FA7B13">
              <w:rPr>
                <w:rFonts w:ascii="Arial" w:hAnsi="Arial" w:cs="Arial"/>
                <w:sz w:val="20"/>
                <w:szCs w:val="20"/>
              </w:rPr>
              <w:t>Expla</w:t>
            </w:r>
            <w:r w:rsidRPr="00FA7B13">
              <w:rPr>
                <w:rFonts w:ascii="Arial" w:hAnsi="Arial" w:cs="Arial"/>
                <w:spacing w:val="-1"/>
                <w:sz w:val="20"/>
                <w:szCs w:val="20"/>
              </w:rPr>
              <w:t>i</w:t>
            </w:r>
            <w:r w:rsidRPr="00FA7B13">
              <w:rPr>
                <w:rFonts w:ascii="Arial" w:hAnsi="Arial" w:cs="Arial"/>
                <w:sz w:val="20"/>
                <w:szCs w:val="20"/>
              </w:rPr>
              <w:t>n</w:t>
            </w:r>
            <w:r w:rsidRPr="00FA7B13">
              <w:rPr>
                <w:rFonts w:ascii="Arial" w:hAnsi="Arial" w:cs="Arial"/>
                <w:spacing w:val="-1"/>
                <w:sz w:val="20"/>
                <w:szCs w:val="20"/>
              </w:rPr>
              <w:t xml:space="preserve"> </w:t>
            </w:r>
            <w:r w:rsidRPr="00FA7B13">
              <w:rPr>
                <w:rFonts w:ascii="Arial" w:hAnsi="Arial" w:cs="Arial"/>
                <w:spacing w:val="1"/>
                <w:sz w:val="20"/>
                <w:szCs w:val="20"/>
              </w:rPr>
              <w:t>t</w:t>
            </w:r>
            <w:r w:rsidRPr="00FA7B13">
              <w:rPr>
                <w:rFonts w:ascii="Arial" w:hAnsi="Arial" w:cs="Arial"/>
                <w:spacing w:val="-1"/>
                <w:sz w:val="20"/>
                <w:szCs w:val="20"/>
              </w:rPr>
              <w:t>h</w:t>
            </w:r>
            <w:r w:rsidRPr="00FA7B13">
              <w:rPr>
                <w:rFonts w:ascii="Arial" w:hAnsi="Arial" w:cs="Arial"/>
                <w:sz w:val="20"/>
                <w:szCs w:val="20"/>
              </w:rPr>
              <w:t>e</w:t>
            </w:r>
            <w:r w:rsidRPr="00FA7B13">
              <w:rPr>
                <w:rFonts w:ascii="Arial" w:hAnsi="Arial" w:cs="Arial"/>
                <w:spacing w:val="1"/>
                <w:sz w:val="20"/>
                <w:szCs w:val="20"/>
              </w:rPr>
              <w:t xml:space="preserve"> </w:t>
            </w:r>
            <w:r w:rsidRPr="00FA7B13">
              <w:rPr>
                <w:rFonts w:ascii="Arial" w:hAnsi="Arial" w:cs="Arial"/>
                <w:spacing w:val="-1"/>
                <w:sz w:val="20"/>
                <w:szCs w:val="20"/>
              </w:rPr>
              <w:t>d</w:t>
            </w:r>
            <w:r w:rsidRPr="00FA7B13">
              <w:rPr>
                <w:rFonts w:ascii="Arial" w:hAnsi="Arial" w:cs="Arial"/>
                <w:sz w:val="20"/>
                <w:szCs w:val="20"/>
              </w:rPr>
              <w:t>if</w:t>
            </w:r>
            <w:r w:rsidRPr="00FA7B13">
              <w:rPr>
                <w:rFonts w:ascii="Arial" w:hAnsi="Arial" w:cs="Arial"/>
                <w:spacing w:val="-3"/>
                <w:sz w:val="20"/>
                <w:szCs w:val="20"/>
              </w:rPr>
              <w:t>f</w:t>
            </w:r>
            <w:r w:rsidRPr="00FA7B13">
              <w:rPr>
                <w:rFonts w:ascii="Arial" w:hAnsi="Arial" w:cs="Arial"/>
                <w:sz w:val="20"/>
                <w:szCs w:val="20"/>
              </w:rPr>
              <w:t>erent</w:t>
            </w:r>
            <w:r w:rsidRPr="00FA7B13">
              <w:rPr>
                <w:rFonts w:ascii="Arial" w:hAnsi="Arial" w:cs="Arial"/>
                <w:spacing w:val="-1"/>
                <w:sz w:val="20"/>
                <w:szCs w:val="20"/>
              </w:rPr>
              <w:t xml:space="preserve"> </w:t>
            </w:r>
            <w:r w:rsidRPr="00FA7B13">
              <w:rPr>
                <w:rFonts w:ascii="Arial" w:hAnsi="Arial" w:cs="Arial"/>
                <w:sz w:val="20"/>
                <w:szCs w:val="20"/>
              </w:rPr>
              <w:t>t</w:t>
            </w:r>
            <w:r w:rsidRPr="00FA7B13">
              <w:rPr>
                <w:rFonts w:ascii="Arial" w:hAnsi="Arial" w:cs="Arial"/>
                <w:spacing w:val="1"/>
                <w:sz w:val="20"/>
                <w:szCs w:val="20"/>
              </w:rPr>
              <w:t>y</w:t>
            </w:r>
            <w:r w:rsidRPr="00FA7B13">
              <w:rPr>
                <w:rFonts w:ascii="Arial" w:hAnsi="Arial" w:cs="Arial"/>
                <w:spacing w:val="-1"/>
                <w:sz w:val="20"/>
                <w:szCs w:val="20"/>
              </w:rPr>
              <w:t>p</w:t>
            </w:r>
            <w:r w:rsidRPr="00FA7B13">
              <w:rPr>
                <w:rFonts w:ascii="Arial" w:hAnsi="Arial" w:cs="Arial"/>
                <w:spacing w:val="-2"/>
                <w:sz w:val="20"/>
                <w:szCs w:val="20"/>
              </w:rPr>
              <w:t>e</w:t>
            </w:r>
            <w:r w:rsidRPr="00FA7B13">
              <w:rPr>
                <w:rFonts w:ascii="Arial" w:hAnsi="Arial" w:cs="Arial"/>
                <w:sz w:val="20"/>
                <w:szCs w:val="20"/>
              </w:rPr>
              <w:t>s</w:t>
            </w:r>
            <w:r w:rsidRPr="00FA7B13">
              <w:rPr>
                <w:rFonts w:ascii="Arial" w:hAnsi="Arial" w:cs="Arial"/>
                <w:spacing w:val="-2"/>
                <w:sz w:val="20"/>
                <w:szCs w:val="20"/>
              </w:rPr>
              <w:t xml:space="preserve"> </w:t>
            </w:r>
            <w:r w:rsidRPr="00FA7B13">
              <w:rPr>
                <w:rFonts w:ascii="Arial" w:hAnsi="Arial" w:cs="Arial"/>
                <w:spacing w:val="1"/>
                <w:sz w:val="20"/>
                <w:szCs w:val="20"/>
              </w:rPr>
              <w:t>o</w:t>
            </w:r>
            <w:r w:rsidRPr="00FA7B13">
              <w:rPr>
                <w:rFonts w:ascii="Arial" w:hAnsi="Arial" w:cs="Arial"/>
                <w:sz w:val="20"/>
                <w:szCs w:val="20"/>
              </w:rPr>
              <w:t>f ba</w:t>
            </w:r>
            <w:r w:rsidRPr="00FA7B13">
              <w:rPr>
                <w:rFonts w:ascii="Arial" w:hAnsi="Arial" w:cs="Arial"/>
                <w:spacing w:val="-1"/>
                <w:sz w:val="20"/>
                <w:szCs w:val="20"/>
              </w:rPr>
              <w:t>r</w:t>
            </w:r>
            <w:r w:rsidRPr="00FA7B13">
              <w:rPr>
                <w:rFonts w:ascii="Arial" w:hAnsi="Arial" w:cs="Arial"/>
                <w:sz w:val="20"/>
                <w:szCs w:val="20"/>
              </w:rPr>
              <w:t>riers</w:t>
            </w:r>
            <w:r w:rsidRPr="00FA7B13">
              <w:rPr>
                <w:rFonts w:ascii="Arial" w:hAnsi="Arial" w:cs="Arial"/>
                <w:spacing w:val="-2"/>
                <w:sz w:val="20"/>
                <w:szCs w:val="20"/>
              </w:rPr>
              <w:t xml:space="preserve"> t</w:t>
            </w:r>
            <w:r w:rsidRPr="00FA7B13">
              <w:rPr>
                <w:rFonts w:ascii="Arial" w:hAnsi="Arial" w:cs="Arial"/>
                <w:sz w:val="20"/>
                <w:szCs w:val="20"/>
              </w:rPr>
              <w:t>o ch</w:t>
            </w:r>
            <w:r w:rsidRPr="00FA7B13">
              <w:rPr>
                <w:rFonts w:ascii="Arial" w:hAnsi="Arial" w:cs="Arial"/>
                <w:spacing w:val="-1"/>
                <w:sz w:val="20"/>
                <w:szCs w:val="20"/>
              </w:rPr>
              <w:t>ang</w:t>
            </w:r>
            <w:r w:rsidRPr="00FA7B13">
              <w:rPr>
                <w:rFonts w:ascii="Arial" w:hAnsi="Arial" w:cs="Arial"/>
                <w:sz w:val="20"/>
                <w:szCs w:val="20"/>
              </w:rPr>
              <w:t>e</w:t>
            </w:r>
            <w:r w:rsidRPr="00FA7B13">
              <w:rPr>
                <w:rFonts w:ascii="Arial" w:hAnsi="Arial" w:cs="Arial"/>
                <w:spacing w:val="1"/>
                <w:sz w:val="20"/>
                <w:szCs w:val="20"/>
              </w:rPr>
              <w:t xml:space="preserve"> </w:t>
            </w:r>
            <w:r w:rsidRPr="00FA7B13">
              <w:rPr>
                <w:rFonts w:ascii="Arial" w:hAnsi="Arial" w:cs="Arial"/>
                <w:sz w:val="20"/>
                <w:szCs w:val="20"/>
              </w:rPr>
              <w:t>a</w:t>
            </w:r>
            <w:r w:rsidRPr="00FA7B13">
              <w:rPr>
                <w:rFonts w:ascii="Arial" w:hAnsi="Arial" w:cs="Arial"/>
                <w:spacing w:val="-1"/>
                <w:sz w:val="20"/>
                <w:szCs w:val="20"/>
              </w:rPr>
              <w:t>n</w:t>
            </w:r>
            <w:r w:rsidRPr="00FA7B13">
              <w:rPr>
                <w:rFonts w:ascii="Arial" w:hAnsi="Arial" w:cs="Arial"/>
                <w:sz w:val="20"/>
                <w:szCs w:val="20"/>
              </w:rPr>
              <w:t>d</w:t>
            </w:r>
            <w:r w:rsidRPr="00FA7B13">
              <w:rPr>
                <w:rFonts w:ascii="Arial" w:hAnsi="Arial" w:cs="Arial"/>
                <w:spacing w:val="-1"/>
                <w:sz w:val="20"/>
                <w:szCs w:val="20"/>
              </w:rPr>
              <w:t xml:space="preserve"> </w:t>
            </w:r>
            <w:r w:rsidRPr="00FA7B13">
              <w:rPr>
                <w:rFonts w:ascii="Arial" w:hAnsi="Arial" w:cs="Arial"/>
                <w:sz w:val="20"/>
                <w:szCs w:val="20"/>
              </w:rPr>
              <w:t>h</w:t>
            </w:r>
            <w:r w:rsidRPr="00FA7B13">
              <w:rPr>
                <w:rFonts w:ascii="Arial" w:hAnsi="Arial" w:cs="Arial"/>
                <w:spacing w:val="1"/>
                <w:sz w:val="20"/>
                <w:szCs w:val="20"/>
              </w:rPr>
              <w:t>o</w:t>
            </w:r>
            <w:r w:rsidRPr="00FA7B13">
              <w:rPr>
                <w:rFonts w:ascii="Arial" w:hAnsi="Arial" w:cs="Arial"/>
                <w:sz w:val="20"/>
                <w:szCs w:val="20"/>
              </w:rPr>
              <w:t>w</w:t>
            </w:r>
            <w:r w:rsidRPr="00FA7B13">
              <w:rPr>
                <w:rFonts w:ascii="Arial" w:hAnsi="Arial" w:cs="Arial"/>
                <w:spacing w:val="-2"/>
                <w:sz w:val="20"/>
                <w:szCs w:val="20"/>
              </w:rPr>
              <w:t xml:space="preserve"> t</w:t>
            </w:r>
            <w:r w:rsidRPr="00FA7B13">
              <w:rPr>
                <w:rFonts w:ascii="Arial" w:hAnsi="Arial" w:cs="Arial"/>
                <w:sz w:val="20"/>
                <w:szCs w:val="20"/>
              </w:rPr>
              <w:t>o</w:t>
            </w:r>
            <w:r w:rsidRPr="00FA7B13">
              <w:rPr>
                <w:rFonts w:ascii="Arial" w:hAnsi="Arial" w:cs="Arial"/>
                <w:spacing w:val="1"/>
                <w:sz w:val="20"/>
                <w:szCs w:val="20"/>
              </w:rPr>
              <w:t xml:space="preserve"> d</w:t>
            </w:r>
            <w:r w:rsidRPr="00FA7B13">
              <w:rPr>
                <w:rFonts w:ascii="Arial" w:hAnsi="Arial" w:cs="Arial"/>
                <w:sz w:val="20"/>
                <w:szCs w:val="20"/>
              </w:rPr>
              <w:t>eal</w:t>
            </w:r>
            <w:r w:rsidRPr="00FA7B13">
              <w:rPr>
                <w:rFonts w:ascii="Arial" w:hAnsi="Arial" w:cs="Arial"/>
                <w:spacing w:val="-2"/>
                <w:sz w:val="20"/>
                <w:szCs w:val="20"/>
              </w:rPr>
              <w:t xml:space="preserve"> </w:t>
            </w:r>
            <w:r w:rsidRPr="00FA7B13">
              <w:rPr>
                <w:rFonts w:ascii="Arial" w:hAnsi="Arial" w:cs="Arial"/>
                <w:spacing w:val="1"/>
                <w:sz w:val="20"/>
                <w:szCs w:val="20"/>
              </w:rPr>
              <w:t>w</w:t>
            </w:r>
            <w:r w:rsidRPr="00FA7B13">
              <w:rPr>
                <w:rFonts w:ascii="Arial" w:hAnsi="Arial" w:cs="Arial"/>
                <w:spacing w:val="-3"/>
                <w:sz w:val="20"/>
                <w:szCs w:val="20"/>
              </w:rPr>
              <w:t>i</w:t>
            </w:r>
            <w:r w:rsidRPr="00FA7B13">
              <w:rPr>
                <w:rFonts w:ascii="Arial" w:hAnsi="Arial" w:cs="Arial"/>
                <w:sz w:val="20"/>
                <w:szCs w:val="20"/>
              </w:rPr>
              <w:t xml:space="preserve">th these </w:t>
            </w:r>
          </w:p>
        </w:tc>
        <w:tc>
          <w:tcPr>
            <w:tcW w:w="7375" w:type="dxa"/>
          </w:tcPr>
          <w:p w:rsidR="00204E70" w:rsidRPr="00FA7B13" w:rsidRDefault="00204E70" w:rsidP="007356F9">
            <w:pPr>
              <w:spacing w:after="0" w:line="240" w:lineRule="auto"/>
              <w:rPr>
                <w:rFonts w:ascii="Arial" w:hAnsi="Arial" w:cs="Arial"/>
                <w:sz w:val="20"/>
                <w:szCs w:val="20"/>
              </w:rPr>
            </w:pPr>
            <w:r w:rsidRPr="00FA7B13">
              <w:rPr>
                <w:rFonts w:ascii="Arial" w:hAnsi="Arial" w:cs="Arial"/>
                <w:sz w:val="20"/>
                <w:szCs w:val="20"/>
              </w:rPr>
              <w:t>It is important to understand the different types of barriers that can present themselves when dealing with change. The way these barriers are dealt with will determine the success of the implementation of the change.</w:t>
            </w:r>
          </w:p>
          <w:p w:rsidR="00204E70" w:rsidRPr="00FA7B13" w:rsidRDefault="00204E70" w:rsidP="007356F9">
            <w:pPr>
              <w:spacing w:after="0" w:line="240" w:lineRule="auto"/>
              <w:rPr>
                <w:rFonts w:ascii="Arial" w:hAnsi="Arial" w:cs="Arial"/>
                <w:sz w:val="20"/>
                <w:szCs w:val="20"/>
              </w:rPr>
            </w:pPr>
          </w:p>
          <w:p w:rsidR="00204E70" w:rsidRPr="00FA7B13" w:rsidRDefault="00204E70" w:rsidP="007356F9">
            <w:pPr>
              <w:spacing w:after="0" w:line="240" w:lineRule="auto"/>
              <w:rPr>
                <w:rFonts w:ascii="Arial" w:hAnsi="Arial" w:cs="Arial"/>
                <w:sz w:val="20"/>
                <w:szCs w:val="20"/>
              </w:rPr>
            </w:pPr>
            <w:r w:rsidRPr="00FA7B13">
              <w:rPr>
                <w:rFonts w:ascii="Arial" w:hAnsi="Arial" w:cs="Arial"/>
                <w:sz w:val="20"/>
                <w:szCs w:val="20"/>
              </w:rPr>
              <w:t>Examples of barriers are:</w:t>
            </w:r>
          </w:p>
          <w:p w:rsidR="00204E70" w:rsidRPr="00FA7B13" w:rsidRDefault="00204E70" w:rsidP="00D347EC">
            <w:pPr>
              <w:numPr>
                <w:ilvl w:val="0"/>
                <w:numId w:val="30"/>
              </w:numPr>
              <w:spacing w:after="0" w:line="240" w:lineRule="auto"/>
              <w:rPr>
                <w:rFonts w:ascii="Arial" w:hAnsi="Arial" w:cs="Arial"/>
                <w:sz w:val="20"/>
                <w:szCs w:val="20"/>
              </w:rPr>
            </w:pPr>
            <w:r w:rsidRPr="00FA7B13">
              <w:rPr>
                <w:rFonts w:ascii="Arial" w:hAnsi="Arial" w:cs="Arial"/>
                <w:sz w:val="20"/>
                <w:szCs w:val="20"/>
              </w:rPr>
              <w:t>Unclear communication</w:t>
            </w:r>
          </w:p>
          <w:p w:rsidR="00204E70" w:rsidRPr="00FA7B13" w:rsidRDefault="00204E70" w:rsidP="00D347EC">
            <w:pPr>
              <w:numPr>
                <w:ilvl w:val="0"/>
                <w:numId w:val="30"/>
              </w:numPr>
              <w:spacing w:after="0" w:line="240" w:lineRule="auto"/>
              <w:rPr>
                <w:rFonts w:ascii="Arial" w:hAnsi="Arial" w:cs="Arial"/>
                <w:sz w:val="20"/>
                <w:szCs w:val="20"/>
              </w:rPr>
            </w:pPr>
            <w:r w:rsidRPr="00FA7B13">
              <w:rPr>
                <w:rFonts w:ascii="Arial" w:hAnsi="Arial" w:cs="Arial"/>
                <w:sz w:val="20"/>
                <w:szCs w:val="20"/>
              </w:rPr>
              <w:t>Lack of leadership</w:t>
            </w:r>
          </w:p>
          <w:p w:rsidR="00204E70" w:rsidRPr="00FA7B13" w:rsidRDefault="00204E70" w:rsidP="00D347EC">
            <w:pPr>
              <w:numPr>
                <w:ilvl w:val="0"/>
                <w:numId w:val="30"/>
              </w:numPr>
              <w:spacing w:after="0" w:line="240" w:lineRule="auto"/>
              <w:rPr>
                <w:rFonts w:ascii="Arial" w:hAnsi="Arial" w:cs="Arial"/>
                <w:sz w:val="20"/>
                <w:szCs w:val="20"/>
              </w:rPr>
            </w:pPr>
            <w:r w:rsidRPr="00FA7B13">
              <w:rPr>
                <w:rFonts w:ascii="Arial" w:hAnsi="Arial" w:cs="Arial"/>
                <w:sz w:val="20"/>
                <w:szCs w:val="20"/>
              </w:rPr>
              <w:t>Insufficient resources</w:t>
            </w:r>
          </w:p>
          <w:p w:rsidR="00204E70" w:rsidRPr="00FA7B13" w:rsidRDefault="00204E70" w:rsidP="00D347EC">
            <w:pPr>
              <w:numPr>
                <w:ilvl w:val="0"/>
                <w:numId w:val="30"/>
              </w:numPr>
              <w:spacing w:after="0" w:line="240" w:lineRule="auto"/>
              <w:rPr>
                <w:rFonts w:ascii="Arial" w:hAnsi="Arial" w:cs="Arial"/>
                <w:sz w:val="20"/>
                <w:szCs w:val="20"/>
              </w:rPr>
            </w:pPr>
            <w:r w:rsidRPr="00FA7B13">
              <w:rPr>
                <w:rFonts w:ascii="Arial" w:hAnsi="Arial" w:cs="Arial"/>
                <w:sz w:val="20"/>
                <w:szCs w:val="20"/>
              </w:rPr>
              <w:t>No clear strategy</w:t>
            </w:r>
          </w:p>
          <w:p w:rsidR="00204E70" w:rsidRPr="00FA7B13" w:rsidRDefault="00204E70" w:rsidP="00D347EC">
            <w:pPr>
              <w:numPr>
                <w:ilvl w:val="0"/>
                <w:numId w:val="30"/>
              </w:numPr>
              <w:spacing w:after="0" w:line="240" w:lineRule="auto"/>
              <w:rPr>
                <w:rFonts w:ascii="Arial" w:hAnsi="Arial" w:cs="Arial"/>
                <w:sz w:val="20"/>
                <w:szCs w:val="20"/>
              </w:rPr>
            </w:pPr>
            <w:r w:rsidRPr="00FA7B13">
              <w:rPr>
                <w:rFonts w:ascii="Arial" w:hAnsi="Arial" w:cs="Arial"/>
                <w:sz w:val="20"/>
                <w:szCs w:val="20"/>
              </w:rPr>
              <w:t>Employee resistance</w:t>
            </w:r>
          </w:p>
          <w:p w:rsidR="00204E70" w:rsidRPr="00FA7B13" w:rsidRDefault="00204E70" w:rsidP="007356F9">
            <w:pPr>
              <w:spacing w:after="0" w:line="240" w:lineRule="auto"/>
              <w:rPr>
                <w:rFonts w:ascii="Arial" w:hAnsi="Arial" w:cs="Arial"/>
                <w:sz w:val="20"/>
                <w:szCs w:val="20"/>
              </w:rPr>
            </w:pPr>
          </w:p>
        </w:tc>
      </w:tr>
      <w:tr w:rsidR="00204E70" w:rsidRPr="00FA7B13" w:rsidTr="00C6441F">
        <w:trPr>
          <w:trHeight w:val="400"/>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C6441F">
            <w:pPr>
              <w:spacing w:after="0" w:line="240" w:lineRule="auto"/>
              <w:rPr>
                <w:rFonts w:ascii="Arial" w:hAnsi="Arial" w:cs="Arial"/>
                <w:color w:val="000000"/>
                <w:sz w:val="20"/>
                <w:szCs w:val="20"/>
              </w:rPr>
            </w:pPr>
          </w:p>
        </w:tc>
        <w:tc>
          <w:tcPr>
            <w:tcW w:w="7375" w:type="dxa"/>
          </w:tcPr>
          <w:p w:rsidR="00204E70" w:rsidRPr="00FA7B13" w:rsidRDefault="00204E70" w:rsidP="00643553">
            <w:pPr>
              <w:spacing w:after="0" w:line="240" w:lineRule="auto"/>
              <w:rPr>
                <w:rFonts w:ascii="Arial" w:hAnsi="Arial" w:cs="Arial"/>
                <w:i/>
                <w:sz w:val="20"/>
                <w:szCs w:val="20"/>
              </w:rPr>
            </w:pPr>
            <w:r w:rsidRPr="00FA7B13">
              <w:rPr>
                <w:rFonts w:ascii="Arial" w:hAnsi="Arial" w:cs="Arial"/>
                <w:i/>
                <w:sz w:val="20"/>
                <w:szCs w:val="20"/>
              </w:rPr>
              <w:t>In this criterion the learner is required to explain two or more different types of barriers to change and explain how to deal with these identified barriers</w:t>
            </w:r>
          </w:p>
        </w:tc>
      </w:tr>
      <w:tr w:rsidR="00204E70" w:rsidRPr="00FA7B13" w:rsidTr="008477F3">
        <w:trPr>
          <w:trHeight w:val="269"/>
        </w:trPr>
        <w:tc>
          <w:tcPr>
            <w:tcW w:w="2245" w:type="dxa"/>
            <w:vMerge w:val="restart"/>
          </w:tcPr>
          <w:p w:rsidR="00204E70" w:rsidRPr="00FA7B13" w:rsidRDefault="00204E70" w:rsidP="00C6441F">
            <w:pPr>
              <w:spacing w:after="0" w:line="240" w:lineRule="auto"/>
              <w:rPr>
                <w:rFonts w:ascii="Arial" w:hAnsi="Arial" w:cs="Arial"/>
                <w:sz w:val="20"/>
                <w:szCs w:val="20"/>
              </w:rPr>
            </w:pPr>
          </w:p>
        </w:tc>
        <w:tc>
          <w:tcPr>
            <w:tcW w:w="3330" w:type="dxa"/>
            <w:vMerge w:val="restart"/>
          </w:tcPr>
          <w:p w:rsidR="00204E70" w:rsidRPr="00FA7B13" w:rsidRDefault="00204E70" w:rsidP="00C6441F">
            <w:pPr>
              <w:spacing w:after="0" w:line="240" w:lineRule="auto"/>
              <w:rPr>
                <w:rFonts w:ascii="Arial" w:hAnsi="Arial" w:cs="Arial"/>
                <w:color w:val="000000"/>
                <w:sz w:val="20"/>
                <w:szCs w:val="20"/>
              </w:rPr>
            </w:pPr>
            <w:r w:rsidRPr="00FA7B13">
              <w:rPr>
                <w:rFonts w:ascii="Arial" w:hAnsi="Arial" w:cs="Arial"/>
                <w:color w:val="000000"/>
                <w:sz w:val="20"/>
                <w:szCs w:val="20"/>
              </w:rPr>
              <w:t xml:space="preserve">1.8 </w:t>
            </w:r>
            <w:r w:rsidRPr="00FA7B13">
              <w:rPr>
                <w:rFonts w:ascii="Arial" w:hAnsi="Arial" w:cs="Arial"/>
                <w:sz w:val="20"/>
                <w:szCs w:val="20"/>
              </w:rPr>
              <w:t>Expla</w:t>
            </w:r>
            <w:r w:rsidRPr="00FA7B13">
              <w:rPr>
                <w:rFonts w:ascii="Arial" w:hAnsi="Arial" w:cs="Arial"/>
                <w:spacing w:val="-1"/>
                <w:sz w:val="20"/>
                <w:szCs w:val="20"/>
              </w:rPr>
              <w:t>i</w:t>
            </w:r>
            <w:r w:rsidRPr="00FA7B13">
              <w:rPr>
                <w:rFonts w:ascii="Arial" w:hAnsi="Arial" w:cs="Arial"/>
                <w:sz w:val="20"/>
                <w:szCs w:val="20"/>
              </w:rPr>
              <w:t>n</w:t>
            </w:r>
            <w:r w:rsidRPr="00FA7B13">
              <w:rPr>
                <w:rFonts w:ascii="Arial" w:hAnsi="Arial" w:cs="Arial"/>
                <w:spacing w:val="-1"/>
                <w:sz w:val="20"/>
                <w:szCs w:val="20"/>
              </w:rPr>
              <w:t xml:space="preserve"> </w:t>
            </w:r>
            <w:r w:rsidRPr="00FA7B13">
              <w:rPr>
                <w:rFonts w:ascii="Arial" w:hAnsi="Arial" w:cs="Arial"/>
                <w:sz w:val="20"/>
                <w:szCs w:val="20"/>
              </w:rPr>
              <w:t>h</w:t>
            </w:r>
            <w:r w:rsidRPr="00FA7B13">
              <w:rPr>
                <w:rFonts w:ascii="Arial" w:hAnsi="Arial" w:cs="Arial"/>
                <w:spacing w:val="1"/>
                <w:sz w:val="20"/>
                <w:szCs w:val="20"/>
              </w:rPr>
              <w:t>o</w:t>
            </w:r>
            <w:r w:rsidRPr="00FA7B13">
              <w:rPr>
                <w:rFonts w:ascii="Arial" w:hAnsi="Arial" w:cs="Arial"/>
                <w:sz w:val="20"/>
                <w:szCs w:val="20"/>
              </w:rPr>
              <w:t>w</w:t>
            </w:r>
            <w:r w:rsidRPr="00FA7B13">
              <w:rPr>
                <w:rFonts w:ascii="Arial" w:hAnsi="Arial" w:cs="Arial"/>
                <w:spacing w:val="-2"/>
                <w:sz w:val="20"/>
                <w:szCs w:val="20"/>
              </w:rPr>
              <w:t xml:space="preserve"> t</w:t>
            </w:r>
            <w:r w:rsidRPr="00FA7B13">
              <w:rPr>
                <w:rFonts w:ascii="Arial" w:hAnsi="Arial" w:cs="Arial"/>
                <w:sz w:val="20"/>
                <w:szCs w:val="20"/>
              </w:rPr>
              <w:t>o</w:t>
            </w:r>
            <w:r w:rsidRPr="00FA7B13">
              <w:rPr>
                <w:rFonts w:ascii="Arial" w:hAnsi="Arial" w:cs="Arial"/>
                <w:spacing w:val="1"/>
                <w:sz w:val="20"/>
                <w:szCs w:val="20"/>
              </w:rPr>
              <w:t xml:space="preserve"> </w:t>
            </w:r>
            <w:r w:rsidRPr="00FA7B13">
              <w:rPr>
                <w:rFonts w:ascii="Arial" w:hAnsi="Arial" w:cs="Arial"/>
                <w:spacing w:val="-1"/>
                <w:sz w:val="20"/>
                <w:szCs w:val="20"/>
              </w:rPr>
              <w:t>e</w:t>
            </w:r>
            <w:r w:rsidRPr="00FA7B13">
              <w:rPr>
                <w:rFonts w:ascii="Arial" w:hAnsi="Arial" w:cs="Arial"/>
                <w:spacing w:val="1"/>
                <w:sz w:val="20"/>
                <w:szCs w:val="20"/>
              </w:rPr>
              <w:t>v</w:t>
            </w:r>
            <w:r w:rsidRPr="00FA7B13">
              <w:rPr>
                <w:rFonts w:ascii="Arial" w:hAnsi="Arial" w:cs="Arial"/>
                <w:sz w:val="20"/>
                <w:szCs w:val="20"/>
              </w:rPr>
              <w:t>al</w:t>
            </w:r>
            <w:r w:rsidRPr="00FA7B13">
              <w:rPr>
                <w:rFonts w:ascii="Arial" w:hAnsi="Arial" w:cs="Arial"/>
                <w:spacing w:val="-1"/>
                <w:sz w:val="20"/>
                <w:szCs w:val="20"/>
              </w:rPr>
              <w:t>u</w:t>
            </w:r>
            <w:r w:rsidRPr="00FA7B13">
              <w:rPr>
                <w:rFonts w:ascii="Arial" w:hAnsi="Arial" w:cs="Arial"/>
                <w:sz w:val="20"/>
                <w:szCs w:val="20"/>
              </w:rPr>
              <w:t>a</w:t>
            </w:r>
            <w:r w:rsidRPr="00FA7B13">
              <w:rPr>
                <w:rFonts w:ascii="Arial" w:hAnsi="Arial" w:cs="Arial"/>
                <w:spacing w:val="-2"/>
                <w:sz w:val="20"/>
                <w:szCs w:val="20"/>
              </w:rPr>
              <w:t>t</w:t>
            </w:r>
            <w:r w:rsidRPr="00FA7B13">
              <w:rPr>
                <w:rFonts w:ascii="Arial" w:hAnsi="Arial" w:cs="Arial"/>
                <w:sz w:val="20"/>
                <w:szCs w:val="20"/>
              </w:rPr>
              <w:t>e</w:t>
            </w:r>
            <w:r w:rsidRPr="00FA7B13">
              <w:rPr>
                <w:rFonts w:ascii="Arial" w:hAnsi="Arial" w:cs="Arial"/>
                <w:spacing w:val="1"/>
                <w:sz w:val="20"/>
                <w:szCs w:val="20"/>
              </w:rPr>
              <w:t xml:space="preserve"> </w:t>
            </w:r>
            <w:r w:rsidRPr="00FA7B13">
              <w:rPr>
                <w:rFonts w:ascii="Arial" w:hAnsi="Arial" w:cs="Arial"/>
                <w:sz w:val="20"/>
                <w:szCs w:val="20"/>
              </w:rPr>
              <w:t>c</w:t>
            </w:r>
            <w:r w:rsidRPr="00FA7B13">
              <w:rPr>
                <w:rFonts w:ascii="Arial" w:hAnsi="Arial" w:cs="Arial"/>
                <w:spacing w:val="-3"/>
                <w:sz w:val="20"/>
                <w:szCs w:val="20"/>
              </w:rPr>
              <w:t>h</w:t>
            </w:r>
            <w:r w:rsidRPr="00FA7B13">
              <w:rPr>
                <w:rFonts w:ascii="Arial" w:hAnsi="Arial" w:cs="Arial"/>
                <w:sz w:val="20"/>
                <w:szCs w:val="20"/>
              </w:rPr>
              <w:t>a</w:t>
            </w:r>
            <w:r w:rsidRPr="00FA7B13">
              <w:rPr>
                <w:rFonts w:ascii="Arial" w:hAnsi="Arial" w:cs="Arial"/>
                <w:spacing w:val="-1"/>
                <w:sz w:val="20"/>
                <w:szCs w:val="20"/>
              </w:rPr>
              <w:t>ng</w:t>
            </w:r>
            <w:r w:rsidRPr="00FA7B13">
              <w:rPr>
                <w:rFonts w:ascii="Arial" w:hAnsi="Arial" w:cs="Arial"/>
                <w:sz w:val="20"/>
                <w:szCs w:val="20"/>
              </w:rPr>
              <w:t xml:space="preserve">e </w:t>
            </w:r>
            <w:r w:rsidRPr="00FA7B13">
              <w:rPr>
                <w:rFonts w:ascii="Arial" w:hAnsi="Arial" w:cs="Arial"/>
                <w:spacing w:val="1"/>
                <w:sz w:val="20"/>
                <w:szCs w:val="20"/>
              </w:rPr>
              <w:t>m</w:t>
            </w:r>
            <w:r w:rsidRPr="00FA7B13">
              <w:rPr>
                <w:rFonts w:ascii="Arial" w:hAnsi="Arial" w:cs="Arial"/>
                <w:sz w:val="20"/>
                <w:szCs w:val="20"/>
              </w:rPr>
              <w:t>a</w:t>
            </w:r>
            <w:r w:rsidRPr="00FA7B13">
              <w:rPr>
                <w:rFonts w:ascii="Arial" w:hAnsi="Arial" w:cs="Arial"/>
                <w:spacing w:val="-1"/>
                <w:sz w:val="20"/>
                <w:szCs w:val="20"/>
              </w:rPr>
              <w:t>n</w:t>
            </w:r>
            <w:r w:rsidRPr="00FA7B13">
              <w:rPr>
                <w:rFonts w:ascii="Arial" w:hAnsi="Arial" w:cs="Arial"/>
                <w:sz w:val="20"/>
                <w:szCs w:val="20"/>
              </w:rPr>
              <w:t>a</w:t>
            </w:r>
            <w:r w:rsidRPr="00FA7B13">
              <w:rPr>
                <w:rFonts w:ascii="Arial" w:hAnsi="Arial" w:cs="Arial"/>
                <w:spacing w:val="-1"/>
                <w:sz w:val="20"/>
                <w:szCs w:val="20"/>
              </w:rPr>
              <w:t>g</w:t>
            </w:r>
            <w:r w:rsidRPr="00FA7B13">
              <w:rPr>
                <w:rFonts w:ascii="Arial" w:hAnsi="Arial" w:cs="Arial"/>
                <w:spacing w:val="-2"/>
                <w:sz w:val="20"/>
                <w:szCs w:val="20"/>
              </w:rPr>
              <w:t>e</w:t>
            </w:r>
            <w:r w:rsidRPr="00FA7B13">
              <w:rPr>
                <w:rFonts w:ascii="Arial" w:hAnsi="Arial" w:cs="Arial"/>
                <w:spacing w:val="1"/>
                <w:sz w:val="20"/>
                <w:szCs w:val="20"/>
              </w:rPr>
              <w:t>m</w:t>
            </w:r>
            <w:r w:rsidRPr="00FA7B13">
              <w:rPr>
                <w:rFonts w:ascii="Arial" w:hAnsi="Arial" w:cs="Arial"/>
                <w:sz w:val="20"/>
                <w:szCs w:val="20"/>
              </w:rPr>
              <w:t>ent</w:t>
            </w:r>
            <w:r w:rsidRPr="00FA7B13">
              <w:rPr>
                <w:rFonts w:ascii="Arial" w:hAnsi="Arial" w:cs="Arial"/>
                <w:spacing w:val="-2"/>
                <w:sz w:val="20"/>
                <w:szCs w:val="20"/>
              </w:rPr>
              <w:t xml:space="preserve"> </w:t>
            </w:r>
            <w:r w:rsidRPr="00FA7B13">
              <w:rPr>
                <w:rFonts w:ascii="Arial" w:hAnsi="Arial" w:cs="Arial"/>
                <w:sz w:val="20"/>
                <w:szCs w:val="20"/>
              </w:rPr>
              <w:t>pro</w:t>
            </w:r>
            <w:r w:rsidRPr="00FA7B13">
              <w:rPr>
                <w:rFonts w:ascii="Arial" w:hAnsi="Arial" w:cs="Arial"/>
                <w:spacing w:val="-2"/>
                <w:sz w:val="20"/>
                <w:szCs w:val="20"/>
              </w:rPr>
              <w:t>j</w:t>
            </w:r>
            <w:r w:rsidRPr="00FA7B13">
              <w:rPr>
                <w:rFonts w:ascii="Arial" w:hAnsi="Arial" w:cs="Arial"/>
                <w:sz w:val="20"/>
                <w:szCs w:val="20"/>
              </w:rPr>
              <w:t>ec</w:t>
            </w:r>
            <w:r w:rsidRPr="00FA7B13">
              <w:rPr>
                <w:rFonts w:ascii="Arial" w:hAnsi="Arial" w:cs="Arial"/>
                <w:spacing w:val="1"/>
                <w:sz w:val="20"/>
                <w:szCs w:val="20"/>
              </w:rPr>
              <w:t>t</w:t>
            </w:r>
            <w:r w:rsidRPr="00FA7B13">
              <w:rPr>
                <w:rFonts w:ascii="Arial" w:hAnsi="Arial" w:cs="Arial"/>
                <w:sz w:val="20"/>
                <w:szCs w:val="20"/>
              </w:rPr>
              <w:t xml:space="preserve">s </w:t>
            </w:r>
          </w:p>
        </w:tc>
        <w:tc>
          <w:tcPr>
            <w:tcW w:w="7375" w:type="dxa"/>
          </w:tcPr>
          <w:p w:rsidR="00204E70" w:rsidRPr="00FA7B13" w:rsidRDefault="00204E70" w:rsidP="00602E1E">
            <w:pPr>
              <w:spacing w:after="0" w:line="240" w:lineRule="auto"/>
              <w:rPr>
                <w:rFonts w:ascii="Arial" w:hAnsi="Arial" w:cs="Arial"/>
                <w:sz w:val="20"/>
                <w:szCs w:val="20"/>
              </w:rPr>
            </w:pPr>
            <w:r w:rsidRPr="00FA7B13">
              <w:rPr>
                <w:rFonts w:ascii="Arial" w:hAnsi="Arial" w:cs="Arial"/>
                <w:sz w:val="20"/>
                <w:szCs w:val="20"/>
              </w:rPr>
              <w:t>It is important to evaluate whether the change that was implemented achieved the objectives set for it and there are a variety of methods available to use in these evaluations</w:t>
            </w:r>
          </w:p>
          <w:p w:rsidR="00204E70" w:rsidRPr="00FA7B13" w:rsidRDefault="00204E70" w:rsidP="00602E1E">
            <w:pPr>
              <w:spacing w:after="0" w:line="240" w:lineRule="auto"/>
              <w:rPr>
                <w:rFonts w:ascii="Arial" w:hAnsi="Arial" w:cs="Arial"/>
                <w:sz w:val="20"/>
                <w:szCs w:val="20"/>
              </w:rPr>
            </w:pPr>
            <w:r w:rsidRPr="00FA7B13">
              <w:rPr>
                <w:rFonts w:ascii="Arial" w:hAnsi="Arial" w:cs="Arial"/>
                <w:sz w:val="20"/>
                <w:szCs w:val="20"/>
              </w:rPr>
              <w:t>Examples include:</w:t>
            </w:r>
          </w:p>
          <w:p w:rsidR="00204E70" w:rsidRPr="00FA7B13" w:rsidRDefault="00204E70" w:rsidP="00602E1E">
            <w:pPr>
              <w:numPr>
                <w:ilvl w:val="0"/>
                <w:numId w:val="34"/>
              </w:numPr>
              <w:spacing w:after="0" w:line="240" w:lineRule="auto"/>
              <w:rPr>
                <w:rFonts w:ascii="Arial" w:hAnsi="Arial" w:cs="Arial"/>
                <w:sz w:val="20"/>
                <w:szCs w:val="20"/>
              </w:rPr>
            </w:pPr>
            <w:r w:rsidRPr="00FA7B13">
              <w:rPr>
                <w:rFonts w:ascii="Arial" w:hAnsi="Arial" w:cs="Arial"/>
                <w:sz w:val="20"/>
                <w:szCs w:val="20"/>
              </w:rPr>
              <w:t>Gap analysis</w:t>
            </w:r>
          </w:p>
          <w:p w:rsidR="00204E70" w:rsidRPr="00FA7B13" w:rsidRDefault="00204E70" w:rsidP="00602E1E">
            <w:pPr>
              <w:numPr>
                <w:ilvl w:val="0"/>
                <w:numId w:val="34"/>
              </w:numPr>
              <w:spacing w:after="0" w:line="240" w:lineRule="auto"/>
              <w:rPr>
                <w:rFonts w:ascii="Arial" w:hAnsi="Arial" w:cs="Arial"/>
                <w:sz w:val="20"/>
                <w:szCs w:val="20"/>
              </w:rPr>
            </w:pPr>
            <w:r w:rsidRPr="00FA7B13">
              <w:rPr>
                <w:rFonts w:ascii="Arial" w:hAnsi="Arial" w:cs="Arial"/>
                <w:sz w:val="20"/>
                <w:szCs w:val="20"/>
              </w:rPr>
              <w:t>Stakeholder satisfaction reviews</w:t>
            </w:r>
          </w:p>
          <w:p w:rsidR="00204E70" w:rsidRPr="00FA7B13" w:rsidRDefault="00204E70" w:rsidP="00602E1E">
            <w:pPr>
              <w:numPr>
                <w:ilvl w:val="0"/>
                <w:numId w:val="34"/>
              </w:numPr>
              <w:spacing w:after="0" w:line="240" w:lineRule="auto"/>
              <w:rPr>
                <w:rFonts w:ascii="Arial" w:hAnsi="Arial" w:cs="Arial"/>
                <w:sz w:val="20"/>
                <w:szCs w:val="20"/>
              </w:rPr>
            </w:pPr>
            <w:r w:rsidRPr="00FA7B13">
              <w:rPr>
                <w:rFonts w:ascii="Arial" w:hAnsi="Arial" w:cs="Arial"/>
                <w:sz w:val="20"/>
                <w:szCs w:val="20"/>
              </w:rPr>
              <w:t>Cost benefit analysis</w:t>
            </w:r>
          </w:p>
          <w:p w:rsidR="00204E70" w:rsidRPr="00FA7B13" w:rsidRDefault="00204E70" w:rsidP="00602E1E">
            <w:pPr>
              <w:rPr>
                <w:rFonts w:ascii="Arial" w:hAnsi="Arial" w:cs="Arial"/>
                <w:sz w:val="20"/>
                <w:szCs w:val="20"/>
              </w:rPr>
            </w:pPr>
          </w:p>
        </w:tc>
      </w:tr>
      <w:tr w:rsidR="00204E70" w:rsidRPr="00FA7B13" w:rsidTr="00C6441F">
        <w:trPr>
          <w:trHeight w:val="269"/>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C6441F">
            <w:pPr>
              <w:spacing w:after="0" w:line="240" w:lineRule="auto"/>
              <w:rPr>
                <w:rFonts w:ascii="Arial" w:hAnsi="Arial" w:cs="Arial"/>
                <w:color w:val="000000"/>
                <w:sz w:val="20"/>
                <w:szCs w:val="20"/>
              </w:rPr>
            </w:pPr>
          </w:p>
        </w:tc>
        <w:tc>
          <w:tcPr>
            <w:tcW w:w="7375" w:type="dxa"/>
          </w:tcPr>
          <w:p w:rsidR="00204E70" w:rsidRPr="00FA7B13" w:rsidRDefault="00204E70" w:rsidP="00643553">
            <w:pPr>
              <w:spacing w:after="0" w:line="240" w:lineRule="auto"/>
              <w:rPr>
                <w:rFonts w:ascii="Arial" w:hAnsi="Arial" w:cs="Arial"/>
                <w:i/>
                <w:sz w:val="20"/>
                <w:szCs w:val="20"/>
              </w:rPr>
            </w:pPr>
            <w:r w:rsidRPr="00FA7B13">
              <w:rPr>
                <w:rFonts w:ascii="Arial" w:hAnsi="Arial" w:cs="Arial"/>
                <w:i/>
                <w:sz w:val="20"/>
                <w:szCs w:val="20"/>
              </w:rPr>
              <w:t>In this criterion the learner is required to provide an explanation of how change management projects can be evaluated</w:t>
            </w:r>
          </w:p>
        </w:tc>
      </w:tr>
      <w:tr w:rsidR="00204E70" w:rsidRPr="00FA7B13" w:rsidTr="00C6441F">
        <w:trPr>
          <w:trHeight w:val="256"/>
        </w:trPr>
        <w:tc>
          <w:tcPr>
            <w:tcW w:w="2245" w:type="dxa"/>
            <w:vMerge w:val="restart"/>
          </w:tcPr>
          <w:p w:rsidR="00204E70" w:rsidRPr="00FA7B13" w:rsidRDefault="00204E70" w:rsidP="00C6441F">
            <w:pPr>
              <w:spacing w:after="0" w:line="240" w:lineRule="auto"/>
              <w:rPr>
                <w:rFonts w:ascii="Arial" w:hAnsi="Arial" w:cs="Arial"/>
                <w:sz w:val="20"/>
                <w:szCs w:val="20"/>
              </w:rPr>
            </w:pPr>
            <w:r w:rsidRPr="00FA7B13">
              <w:rPr>
                <w:rFonts w:ascii="Arial" w:hAnsi="Arial" w:cs="Arial"/>
                <w:sz w:val="20"/>
                <w:szCs w:val="20"/>
              </w:rPr>
              <w:t>2. Be</w:t>
            </w:r>
            <w:r w:rsidRPr="00FA7B13">
              <w:rPr>
                <w:rFonts w:ascii="Arial" w:hAnsi="Arial" w:cs="Arial"/>
                <w:spacing w:val="1"/>
                <w:sz w:val="20"/>
                <w:szCs w:val="20"/>
              </w:rPr>
              <w:t xml:space="preserve"> </w:t>
            </w:r>
            <w:r w:rsidRPr="00FA7B13">
              <w:rPr>
                <w:rFonts w:ascii="Arial" w:hAnsi="Arial" w:cs="Arial"/>
                <w:sz w:val="20"/>
                <w:szCs w:val="20"/>
              </w:rPr>
              <w:t>a</w:t>
            </w:r>
            <w:r w:rsidRPr="00FA7B13">
              <w:rPr>
                <w:rFonts w:ascii="Arial" w:hAnsi="Arial" w:cs="Arial"/>
                <w:spacing w:val="-1"/>
                <w:sz w:val="20"/>
                <w:szCs w:val="20"/>
              </w:rPr>
              <w:t>b</w:t>
            </w:r>
            <w:r w:rsidRPr="00FA7B13">
              <w:rPr>
                <w:rFonts w:ascii="Arial" w:hAnsi="Arial" w:cs="Arial"/>
                <w:sz w:val="20"/>
                <w:szCs w:val="20"/>
              </w:rPr>
              <w:t>le</w:t>
            </w:r>
            <w:r w:rsidRPr="00FA7B13">
              <w:rPr>
                <w:rFonts w:ascii="Arial" w:hAnsi="Arial" w:cs="Arial"/>
                <w:spacing w:val="-1"/>
                <w:sz w:val="20"/>
                <w:szCs w:val="20"/>
              </w:rPr>
              <w:t xml:space="preserve"> </w:t>
            </w:r>
            <w:r w:rsidRPr="00FA7B13">
              <w:rPr>
                <w:rFonts w:ascii="Arial" w:hAnsi="Arial" w:cs="Arial"/>
                <w:sz w:val="20"/>
                <w:szCs w:val="20"/>
              </w:rPr>
              <w:t>to</w:t>
            </w:r>
            <w:r w:rsidRPr="00FA7B13">
              <w:rPr>
                <w:rFonts w:ascii="Arial" w:hAnsi="Arial" w:cs="Arial"/>
                <w:spacing w:val="-1"/>
                <w:sz w:val="20"/>
                <w:szCs w:val="20"/>
              </w:rPr>
              <w:t xml:space="preserve"> </w:t>
            </w:r>
            <w:r w:rsidRPr="00FA7B13">
              <w:rPr>
                <w:rFonts w:ascii="Arial" w:hAnsi="Arial" w:cs="Arial"/>
                <w:sz w:val="20"/>
                <w:szCs w:val="20"/>
              </w:rPr>
              <w:t>pl</w:t>
            </w:r>
            <w:r w:rsidRPr="00FA7B13">
              <w:rPr>
                <w:rFonts w:ascii="Arial" w:hAnsi="Arial" w:cs="Arial"/>
                <w:spacing w:val="-1"/>
                <w:sz w:val="20"/>
                <w:szCs w:val="20"/>
              </w:rPr>
              <w:t>a</w:t>
            </w:r>
            <w:r w:rsidRPr="00FA7B13">
              <w:rPr>
                <w:rFonts w:ascii="Arial" w:hAnsi="Arial" w:cs="Arial"/>
                <w:sz w:val="20"/>
                <w:szCs w:val="20"/>
              </w:rPr>
              <w:t>n</w:t>
            </w:r>
            <w:r w:rsidRPr="00FA7B13">
              <w:rPr>
                <w:rFonts w:ascii="Arial" w:hAnsi="Arial" w:cs="Arial"/>
                <w:spacing w:val="-1"/>
                <w:sz w:val="20"/>
                <w:szCs w:val="20"/>
              </w:rPr>
              <w:t xml:space="preserve"> </w:t>
            </w:r>
            <w:r w:rsidRPr="00FA7B13">
              <w:rPr>
                <w:rFonts w:ascii="Arial" w:hAnsi="Arial" w:cs="Arial"/>
                <w:spacing w:val="1"/>
                <w:sz w:val="20"/>
                <w:szCs w:val="20"/>
              </w:rPr>
              <w:t>t</w:t>
            </w:r>
            <w:r w:rsidRPr="00FA7B13">
              <w:rPr>
                <w:rFonts w:ascii="Arial" w:hAnsi="Arial" w:cs="Arial"/>
                <w:spacing w:val="-1"/>
                <w:sz w:val="20"/>
                <w:szCs w:val="20"/>
              </w:rPr>
              <w:t>h</w:t>
            </w:r>
            <w:r w:rsidRPr="00FA7B13">
              <w:rPr>
                <w:rFonts w:ascii="Arial" w:hAnsi="Arial" w:cs="Arial"/>
                <w:sz w:val="20"/>
                <w:szCs w:val="20"/>
              </w:rPr>
              <w:t>e</w:t>
            </w:r>
            <w:r w:rsidRPr="00FA7B13">
              <w:rPr>
                <w:rFonts w:ascii="Arial" w:hAnsi="Arial" w:cs="Arial"/>
                <w:spacing w:val="1"/>
                <w:sz w:val="20"/>
                <w:szCs w:val="20"/>
              </w:rPr>
              <w:t xml:space="preserve"> </w:t>
            </w:r>
            <w:r w:rsidRPr="00FA7B13">
              <w:rPr>
                <w:rFonts w:ascii="Arial" w:hAnsi="Arial" w:cs="Arial"/>
                <w:spacing w:val="-3"/>
                <w:sz w:val="20"/>
                <w:szCs w:val="20"/>
              </w:rPr>
              <w:t>i</w:t>
            </w:r>
            <w:r w:rsidRPr="00FA7B13">
              <w:rPr>
                <w:rFonts w:ascii="Arial" w:hAnsi="Arial" w:cs="Arial"/>
                <w:spacing w:val="1"/>
                <w:sz w:val="20"/>
                <w:szCs w:val="20"/>
              </w:rPr>
              <w:t>m</w:t>
            </w:r>
            <w:r w:rsidRPr="00FA7B13">
              <w:rPr>
                <w:rFonts w:ascii="Arial" w:hAnsi="Arial" w:cs="Arial"/>
                <w:spacing w:val="-1"/>
                <w:sz w:val="20"/>
                <w:szCs w:val="20"/>
              </w:rPr>
              <w:t>p</w:t>
            </w:r>
            <w:r w:rsidRPr="00FA7B13">
              <w:rPr>
                <w:rFonts w:ascii="Arial" w:hAnsi="Arial" w:cs="Arial"/>
                <w:sz w:val="20"/>
                <w:szCs w:val="20"/>
              </w:rPr>
              <w:t>l</w:t>
            </w:r>
            <w:r w:rsidRPr="00FA7B13">
              <w:rPr>
                <w:rFonts w:ascii="Arial" w:hAnsi="Arial" w:cs="Arial"/>
                <w:spacing w:val="-2"/>
                <w:sz w:val="20"/>
                <w:szCs w:val="20"/>
              </w:rPr>
              <w:t>e</w:t>
            </w:r>
            <w:r w:rsidRPr="00FA7B13">
              <w:rPr>
                <w:rFonts w:ascii="Arial" w:hAnsi="Arial" w:cs="Arial"/>
                <w:spacing w:val="-1"/>
                <w:sz w:val="20"/>
                <w:szCs w:val="20"/>
              </w:rPr>
              <w:t>m</w:t>
            </w:r>
            <w:r w:rsidRPr="00FA7B13">
              <w:rPr>
                <w:rFonts w:ascii="Arial" w:hAnsi="Arial" w:cs="Arial"/>
                <w:sz w:val="20"/>
                <w:szCs w:val="20"/>
              </w:rPr>
              <w:t>entat</w:t>
            </w:r>
            <w:r w:rsidRPr="00FA7B13">
              <w:rPr>
                <w:rFonts w:ascii="Arial" w:hAnsi="Arial" w:cs="Arial"/>
                <w:spacing w:val="-2"/>
                <w:sz w:val="20"/>
                <w:szCs w:val="20"/>
              </w:rPr>
              <w:t>i</w:t>
            </w:r>
            <w:r w:rsidRPr="00FA7B13">
              <w:rPr>
                <w:rFonts w:ascii="Arial" w:hAnsi="Arial" w:cs="Arial"/>
                <w:spacing w:val="1"/>
                <w:sz w:val="20"/>
                <w:szCs w:val="20"/>
              </w:rPr>
              <w:t>o</w:t>
            </w:r>
            <w:r w:rsidRPr="00FA7B13">
              <w:rPr>
                <w:rFonts w:ascii="Arial" w:hAnsi="Arial" w:cs="Arial"/>
                <w:sz w:val="20"/>
                <w:szCs w:val="20"/>
              </w:rPr>
              <w:t>n</w:t>
            </w:r>
            <w:r w:rsidRPr="00FA7B13">
              <w:rPr>
                <w:rFonts w:ascii="Arial" w:hAnsi="Arial" w:cs="Arial"/>
                <w:spacing w:val="-1"/>
                <w:sz w:val="20"/>
                <w:szCs w:val="20"/>
              </w:rPr>
              <w:t xml:space="preserve"> </w:t>
            </w:r>
            <w:r w:rsidRPr="00FA7B13">
              <w:rPr>
                <w:rFonts w:ascii="Arial" w:hAnsi="Arial" w:cs="Arial"/>
                <w:spacing w:val="1"/>
                <w:sz w:val="20"/>
                <w:szCs w:val="20"/>
              </w:rPr>
              <w:t>o</w:t>
            </w:r>
            <w:r w:rsidRPr="00FA7B13">
              <w:rPr>
                <w:rFonts w:ascii="Arial" w:hAnsi="Arial" w:cs="Arial"/>
                <w:sz w:val="20"/>
                <w:szCs w:val="20"/>
              </w:rPr>
              <w:t>f ch</w:t>
            </w:r>
            <w:r w:rsidRPr="00FA7B13">
              <w:rPr>
                <w:rFonts w:ascii="Arial" w:hAnsi="Arial" w:cs="Arial"/>
                <w:spacing w:val="-1"/>
                <w:sz w:val="20"/>
                <w:szCs w:val="20"/>
              </w:rPr>
              <w:t>ang</w:t>
            </w:r>
            <w:r w:rsidRPr="00FA7B13">
              <w:rPr>
                <w:rFonts w:ascii="Arial" w:hAnsi="Arial" w:cs="Arial"/>
                <w:sz w:val="20"/>
                <w:szCs w:val="20"/>
              </w:rPr>
              <w:t>e</w:t>
            </w:r>
            <w:r w:rsidRPr="00FA7B13">
              <w:rPr>
                <w:rFonts w:ascii="Arial" w:hAnsi="Arial" w:cs="Arial"/>
                <w:color w:val="000000"/>
                <w:spacing w:val="-5"/>
                <w:sz w:val="20"/>
                <w:szCs w:val="20"/>
              </w:rPr>
              <w:t xml:space="preserve"> </w:t>
            </w:r>
          </w:p>
        </w:tc>
        <w:tc>
          <w:tcPr>
            <w:tcW w:w="3330" w:type="dxa"/>
            <w:vMerge w:val="restart"/>
          </w:tcPr>
          <w:p w:rsidR="00204E70" w:rsidRPr="00FA7B13" w:rsidRDefault="00204E70" w:rsidP="00C6441F">
            <w:pPr>
              <w:spacing w:before="36" w:after="0" w:line="285" w:lineRule="exact"/>
              <w:rPr>
                <w:rFonts w:ascii="Arial" w:hAnsi="Arial" w:cs="Arial"/>
                <w:color w:val="000000"/>
                <w:sz w:val="20"/>
                <w:szCs w:val="20"/>
              </w:rPr>
            </w:pPr>
            <w:r w:rsidRPr="00FA7B13">
              <w:rPr>
                <w:rFonts w:ascii="Arial" w:hAnsi="Arial" w:cs="Arial"/>
                <w:color w:val="000000"/>
                <w:sz w:val="20"/>
                <w:szCs w:val="20"/>
              </w:rPr>
              <w:t xml:space="preserve">2.1 </w:t>
            </w:r>
            <w:r w:rsidRPr="00FA7B13">
              <w:rPr>
                <w:rFonts w:ascii="Arial" w:hAnsi="Arial" w:cs="Arial"/>
                <w:sz w:val="20"/>
                <w:szCs w:val="20"/>
              </w:rPr>
              <w:t>Expla</w:t>
            </w:r>
            <w:r w:rsidRPr="00FA7B13">
              <w:rPr>
                <w:rFonts w:ascii="Arial" w:hAnsi="Arial" w:cs="Arial"/>
                <w:spacing w:val="-1"/>
                <w:sz w:val="20"/>
                <w:szCs w:val="20"/>
              </w:rPr>
              <w:t>i</w:t>
            </w:r>
            <w:r w:rsidRPr="00FA7B13">
              <w:rPr>
                <w:rFonts w:ascii="Arial" w:hAnsi="Arial" w:cs="Arial"/>
                <w:sz w:val="20"/>
                <w:szCs w:val="20"/>
              </w:rPr>
              <w:t>n</w:t>
            </w:r>
            <w:r w:rsidRPr="00FA7B13">
              <w:rPr>
                <w:rFonts w:ascii="Arial" w:hAnsi="Arial" w:cs="Arial"/>
                <w:spacing w:val="-1"/>
                <w:sz w:val="20"/>
                <w:szCs w:val="20"/>
              </w:rPr>
              <w:t xml:space="preserve"> </w:t>
            </w:r>
            <w:r w:rsidRPr="00FA7B13">
              <w:rPr>
                <w:rFonts w:ascii="Arial" w:hAnsi="Arial" w:cs="Arial"/>
                <w:spacing w:val="1"/>
                <w:sz w:val="20"/>
                <w:szCs w:val="20"/>
              </w:rPr>
              <w:t>t</w:t>
            </w:r>
            <w:r w:rsidRPr="00FA7B13">
              <w:rPr>
                <w:rFonts w:ascii="Arial" w:hAnsi="Arial" w:cs="Arial"/>
                <w:spacing w:val="-1"/>
                <w:sz w:val="20"/>
                <w:szCs w:val="20"/>
              </w:rPr>
              <w:t>h</w:t>
            </w:r>
            <w:r w:rsidRPr="00FA7B13">
              <w:rPr>
                <w:rFonts w:ascii="Arial" w:hAnsi="Arial" w:cs="Arial"/>
                <w:sz w:val="20"/>
                <w:szCs w:val="20"/>
              </w:rPr>
              <w:t>e</w:t>
            </w:r>
            <w:r w:rsidRPr="00FA7B13">
              <w:rPr>
                <w:rFonts w:ascii="Arial" w:hAnsi="Arial" w:cs="Arial"/>
                <w:spacing w:val="1"/>
                <w:sz w:val="20"/>
                <w:szCs w:val="20"/>
              </w:rPr>
              <w:t xml:space="preserve"> </w:t>
            </w:r>
            <w:r w:rsidRPr="00FA7B13">
              <w:rPr>
                <w:rFonts w:ascii="Arial" w:hAnsi="Arial" w:cs="Arial"/>
                <w:spacing w:val="-3"/>
                <w:sz w:val="20"/>
                <w:szCs w:val="20"/>
              </w:rPr>
              <w:t>n</w:t>
            </w:r>
            <w:r w:rsidRPr="00FA7B13">
              <w:rPr>
                <w:rFonts w:ascii="Arial" w:hAnsi="Arial" w:cs="Arial"/>
                <w:sz w:val="20"/>
                <w:szCs w:val="20"/>
              </w:rPr>
              <w:t>e</w:t>
            </w:r>
            <w:r w:rsidRPr="00FA7B13">
              <w:rPr>
                <w:rFonts w:ascii="Arial" w:hAnsi="Arial" w:cs="Arial"/>
                <w:spacing w:val="1"/>
                <w:sz w:val="20"/>
                <w:szCs w:val="20"/>
              </w:rPr>
              <w:t>e</w:t>
            </w:r>
            <w:r w:rsidRPr="00FA7B13">
              <w:rPr>
                <w:rFonts w:ascii="Arial" w:hAnsi="Arial" w:cs="Arial"/>
                <w:sz w:val="20"/>
                <w:szCs w:val="20"/>
              </w:rPr>
              <w:t>d</w:t>
            </w:r>
            <w:r w:rsidRPr="00FA7B13">
              <w:rPr>
                <w:rFonts w:ascii="Arial" w:hAnsi="Arial" w:cs="Arial"/>
                <w:spacing w:val="-1"/>
                <w:sz w:val="20"/>
                <w:szCs w:val="20"/>
              </w:rPr>
              <w:t xml:space="preserve"> </w:t>
            </w:r>
            <w:r w:rsidRPr="00FA7B13">
              <w:rPr>
                <w:rFonts w:ascii="Arial" w:hAnsi="Arial" w:cs="Arial"/>
                <w:spacing w:val="-2"/>
                <w:sz w:val="20"/>
                <w:szCs w:val="20"/>
              </w:rPr>
              <w:t>f</w:t>
            </w:r>
            <w:r w:rsidRPr="00FA7B13">
              <w:rPr>
                <w:rFonts w:ascii="Arial" w:hAnsi="Arial" w:cs="Arial"/>
                <w:spacing w:val="1"/>
                <w:sz w:val="20"/>
                <w:szCs w:val="20"/>
              </w:rPr>
              <w:t>o</w:t>
            </w:r>
            <w:r w:rsidRPr="00FA7B13">
              <w:rPr>
                <w:rFonts w:ascii="Arial" w:hAnsi="Arial" w:cs="Arial"/>
                <w:sz w:val="20"/>
                <w:szCs w:val="20"/>
              </w:rPr>
              <w:t>r cha</w:t>
            </w:r>
            <w:r w:rsidRPr="00FA7B13">
              <w:rPr>
                <w:rFonts w:ascii="Arial" w:hAnsi="Arial" w:cs="Arial"/>
                <w:spacing w:val="-1"/>
                <w:sz w:val="20"/>
                <w:szCs w:val="20"/>
              </w:rPr>
              <w:t>n</w:t>
            </w:r>
            <w:r w:rsidRPr="00FA7B13">
              <w:rPr>
                <w:rFonts w:ascii="Arial" w:hAnsi="Arial" w:cs="Arial"/>
                <w:spacing w:val="-3"/>
                <w:sz w:val="20"/>
                <w:szCs w:val="20"/>
              </w:rPr>
              <w:t>g</w:t>
            </w:r>
            <w:r w:rsidRPr="00FA7B13">
              <w:rPr>
                <w:rFonts w:ascii="Arial" w:hAnsi="Arial" w:cs="Arial"/>
                <w:sz w:val="20"/>
                <w:szCs w:val="20"/>
              </w:rPr>
              <w:t>e</w:t>
            </w:r>
            <w:r w:rsidRPr="00FA7B13">
              <w:rPr>
                <w:rFonts w:ascii="Arial" w:hAnsi="Arial" w:cs="Arial"/>
                <w:color w:val="000000"/>
                <w:sz w:val="20"/>
                <w:szCs w:val="20"/>
              </w:rPr>
              <w:t xml:space="preserve"> </w:t>
            </w:r>
          </w:p>
        </w:tc>
        <w:tc>
          <w:tcPr>
            <w:tcW w:w="7375" w:type="dxa"/>
          </w:tcPr>
          <w:p w:rsidR="00204E70" w:rsidRPr="00FA7B13" w:rsidRDefault="00204E70" w:rsidP="004D7A57">
            <w:pPr>
              <w:spacing w:after="0" w:line="240" w:lineRule="auto"/>
              <w:rPr>
                <w:rFonts w:ascii="Arial" w:hAnsi="Arial" w:cs="Arial"/>
                <w:sz w:val="20"/>
                <w:szCs w:val="20"/>
              </w:rPr>
            </w:pPr>
            <w:r w:rsidRPr="00FA7B13">
              <w:rPr>
                <w:rFonts w:ascii="Arial" w:hAnsi="Arial" w:cs="Arial"/>
                <w:sz w:val="20"/>
                <w:szCs w:val="20"/>
              </w:rPr>
              <w:t>There are a number of reasons why a change will need to be introduced into an organisation</w:t>
            </w:r>
          </w:p>
          <w:p w:rsidR="00204E70" w:rsidRPr="00FA7B13" w:rsidRDefault="00204E70" w:rsidP="004D7A57">
            <w:pPr>
              <w:spacing w:after="0" w:line="240" w:lineRule="auto"/>
              <w:rPr>
                <w:rFonts w:ascii="Arial" w:hAnsi="Arial" w:cs="Arial"/>
                <w:sz w:val="20"/>
                <w:szCs w:val="20"/>
              </w:rPr>
            </w:pPr>
            <w:r w:rsidRPr="00FA7B13">
              <w:rPr>
                <w:rFonts w:ascii="Arial" w:hAnsi="Arial" w:cs="Arial"/>
                <w:sz w:val="20"/>
                <w:szCs w:val="20"/>
              </w:rPr>
              <w:t xml:space="preserve">Changes can be caused by: </w:t>
            </w:r>
          </w:p>
          <w:p w:rsidR="00204E70" w:rsidRPr="00FA7B13" w:rsidRDefault="00FA7B13" w:rsidP="004D7A57">
            <w:pPr>
              <w:spacing w:after="0" w:line="240" w:lineRule="auto"/>
              <w:rPr>
                <w:rFonts w:ascii="Arial" w:hAnsi="Arial" w:cs="Arial"/>
                <w:b/>
                <w:sz w:val="20"/>
                <w:szCs w:val="20"/>
              </w:rPr>
            </w:pPr>
            <w:r>
              <w:rPr>
                <w:rFonts w:ascii="Arial" w:hAnsi="Arial" w:cs="Arial"/>
                <w:b/>
                <w:sz w:val="20"/>
                <w:szCs w:val="20"/>
              </w:rPr>
              <w:t>E</w:t>
            </w:r>
            <w:r w:rsidR="00204E70" w:rsidRPr="00FA7B13">
              <w:rPr>
                <w:rFonts w:ascii="Arial" w:hAnsi="Arial" w:cs="Arial"/>
                <w:b/>
                <w:sz w:val="20"/>
                <w:szCs w:val="20"/>
              </w:rPr>
              <w:t>xternal pressures</w:t>
            </w:r>
          </w:p>
          <w:p w:rsidR="00204E70" w:rsidRPr="00FA7B13" w:rsidRDefault="00FA7B13" w:rsidP="004D7A57">
            <w:pPr>
              <w:numPr>
                <w:ilvl w:val="0"/>
                <w:numId w:val="35"/>
              </w:numPr>
              <w:spacing w:after="0" w:line="240" w:lineRule="auto"/>
              <w:rPr>
                <w:rFonts w:ascii="Arial" w:hAnsi="Arial" w:cs="Arial"/>
                <w:sz w:val="20"/>
                <w:szCs w:val="20"/>
              </w:rPr>
            </w:pPr>
            <w:r>
              <w:rPr>
                <w:rFonts w:ascii="Arial" w:hAnsi="Arial" w:cs="Arial"/>
                <w:sz w:val="20"/>
                <w:szCs w:val="20"/>
              </w:rPr>
              <w:t>C</w:t>
            </w:r>
            <w:r w:rsidR="00204E70" w:rsidRPr="00FA7B13">
              <w:rPr>
                <w:rFonts w:ascii="Arial" w:hAnsi="Arial" w:cs="Arial"/>
                <w:sz w:val="20"/>
                <w:szCs w:val="20"/>
              </w:rPr>
              <w:t>hanges in global markets</w:t>
            </w:r>
          </w:p>
          <w:p w:rsidR="00204E70" w:rsidRPr="00FA7B13" w:rsidRDefault="00FA7B13" w:rsidP="004D7A57">
            <w:pPr>
              <w:numPr>
                <w:ilvl w:val="0"/>
                <w:numId w:val="35"/>
              </w:numPr>
              <w:spacing w:after="0" w:line="240" w:lineRule="auto"/>
              <w:rPr>
                <w:rFonts w:ascii="Arial" w:hAnsi="Arial" w:cs="Arial"/>
                <w:sz w:val="20"/>
                <w:szCs w:val="20"/>
              </w:rPr>
            </w:pPr>
            <w:r>
              <w:rPr>
                <w:rFonts w:ascii="Arial" w:hAnsi="Arial" w:cs="Arial"/>
                <w:sz w:val="20"/>
                <w:szCs w:val="20"/>
              </w:rPr>
              <w:t>N</w:t>
            </w:r>
            <w:r w:rsidR="00204E70" w:rsidRPr="00FA7B13">
              <w:rPr>
                <w:rFonts w:ascii="Arial" w:hAnsi="Arial" w:cs="Arial"/>
                <w:sz w:val="20"/>
                <w:szCs w:val="20"/>
              </w:rPr>
              <w:t xml:space="preserve">ew competitors or technology, </w:t>
            </w:r>
          </w:p>
          <w:p w:rsidR="00204E70" w:rsidRPr="00FA7B13" w:rsidRDefault="00FA7B13" w:rsidP="004D7A57">
            <w:pPr>
              <w:numPr>
                <w:ilvl w:val="0"/>
                <w:numId w:val="35"/>
              </w:numPr>
              <w:spacing w:after="0" w:line="240" w:lineRule="auto"/>
              <w:rPr>
                <w:rFonts w:ascii="Arial" w:hAnsi="Arial" w:cs="Arial"/>
                <w:sz w:val="20"/>
                <w:szCs w:val="20"/>
              </w:rPr>
            </w:pPr>
            <w:r>
              <w:rPr>
                <w:rFonts w:ascii="Arial" w:hAnsi="Arial" w:cs="Arial"/>
                <w:sz w:val="20"/>
                <w:szCs w:val="20"/>
              </w:rPr>
              <w:t>G</w:t>
            </w:r>
            <w:r w:rsidR="00204E70" w:rsidRPr="00FA7B13">
              <w:rPr>
                <w:rFonts w:ascii="Arial" w:hAnsi="Arial" w:cs="Arial"/>
                <w:sz w:val="20"/>
                <w:szCs w:val="20"/>
              </w:rPr>
              <w:t xml:space="preserve">overnment legislation </w:t>
            </w:r>
          </w:p>
          <w:p w:rsidR="00204E70" w:rsidRDefault="00FA7B13" w:rsidP="004D7A57">
            <w:pPr>
              <w:numPr>
                <w:ilvl w:val="0"/>
                <w:numId w:val="35"/>
              </w:numPr>
              <w:spacing w:after="0" w:line="240" w:lineRule="auto"/>
              <w:rPr>
                <w:rFonts w:ascii="Arial" w:hAnsi="Arial" w:cs="Arial"/>
                <w:sz w:val="20"/>
                <w:szCs w:val="20"/>
              </w:rPr>
            </w:pPr>
            <w:r>
              <w:rPr>
                <w:rFonts w:ascii="Arial" w:hAnsi="Arial" w:cs="Arial"/>
                <w:sz w:val="20"/>
                <w:szCs w:val="20"/>
              </w:rPr>
              <w:t>C</w:t>
            </w:r>
            <w:r w:rsidR="00204E70" w:rsidRPr="00FA7B13">
              <w:rPr>
                <w:rFonts w:ascii="Arial" w:hAnsi="Arial" w:cs="Arial"/>
                <w:sz w:val="20"/>
                <w:szCs w:val="20"/>
              </w:rPr>
              <w:t xml:space="preserve">ustomer feedback </w:t>
            </w:r>
          </w:p>
          <w:p w:rsidR="00FA7B13" w:rsidRPr="00FA7B13" w:rsidRDefault="00FA7B13" w:rsidP="00FA7B13">
            <w:pPr>
              <w:spacing w:after="0" w:line="240" w:lineRule="auto"/>
              <w:ind w:left="720"/>
              <w:rPr>
                <w:rFonts w:ascii="Arial" w:hAnsi="Arial" w:cs="Arial"/>
                <w:sz w:val="20"/>
                <w:szCs w:val="20"/>
              </w:rPr>
            </w:pPr>
          </w:p>
          <w:p w:rsidR="00204E70" w:rsidRPr="00FA7B13" w:rsidRDefault="00FA7B13" w:rsidP="004D7A57">
            <w:pPr>
              <w:spacing w:after="0" w:line="240" w:lineRule="auto"/>
              <w:rPr>
                <w:rFonts w:ascii="Arial" w:hAnsi="Arial" w:cs="Arial"/>
                <w:b/>
                <w:sz w:val="20"/>
                <w:szCs w:val="20"/>
              </w:rPr>
            </w:pPr>
            <w:r>
              <w:rPr>
                <w:rFonts w:ascii="Arial" w:hAnsi="Arial" w:cs="Arial"/>
                <w:b/>
                <w:sz w:val="20"/>
                <w:szCs w:val="20"/>
              </w:rPr>
              <w:t>I</w:t>
            </w:r>
            <w:r w:rsidR="00204E70" w:rsidRPr="00FA7B13">
              <w:rPr>
                <w:rFonts w:ascii="Arial" w:hAnsi="Arial" w:cs="Arial"/>
                <w:b/>
                <w:sz w:val="20"/>
                <w:szCs w:val="20"/>
              </w:rPr>
              <w:t>nternal pressures</w:t>
            </w:r>
          </w:p>
          <w:p w:rsidR="00204E70" w:rsidRPr="00FA7B13" w:rsidRDefault="00FA7B13" w:rsidP="004D7A57">
            <w:pPr>
              <w:numPr>
                <w:ilvl w:val="0"/>
                <w:numId w:val="36"/>
              </w:numPr>
              <w:spacing w:after="0" w:line="240" w:lineRule="auto"/>
              <w:rPr>
                <w:rFonts w:ascii="Arial" w:hAnsi="Arial" w:cs="Arial"/>
                <w:sz w:val="20"/>
                <w:szCs w:val="20"/>
              </w:rPr>
            </w:pPr>
            <w:r>
              <w:rPr>
                <w:rFonts w:ascii="Arial" w:hAnsi="Arial" w:cs="Arial"/>
                <w:sz w:val="20"/>
                <w:szCs w:val="20"/>
              </w:rPr>
              <w:t>R</w:t>
            </w:r>
            <w:r w:rsidR="00204E70" w:rsidRPr="00FA7B13">
              <w:rPr>
                <w:rFonts w:ascii="Arial" w:hAnsi="Arial" w:cs="Arial"/>
                <w:sz w:val="20"/>
                <w:szCs w:val="20"/>
              </w:rPr>
              <w:t>eview of policies and procedures</w:t>
            </w:r>
          </w:p>
          <w:p w:rsidR="00204E70" w:rsidRPr="00FA7B13" w:rsidRDefault="00FA7B13" w:rsidP="004D7A57">
            <w:pPr>
              <w:numPr>
                <w:ilvl w:val="0"/>
                <w:numId w:val="36"/>
              </w:numPr>
              <w:spacing w:after="0" w:line="240" w:lineRule="auto"/>
              <w:rPr>
                <w:rFonts w:ascii="Arial" w:hAnsi="Arial" w:cs="Arial"/>
                <w:sz w:val="20"/>
                <w:szCs w:val="20"/>
              </w:rPr>
            </w:pPr>
            <w:r>
              <w:rPr>
                <w:rFonts w:ascii="Arial" w:hAnsi="Arial" w:cs="Arial"/>
                <w:sz w:val="20"/>
                <w:szCs w:val="20"/>
              </w:rPr>
              <w:t>A</w:t>
            </w:r>
            <w:r w:rsidR="00204E70" w:rsidRPr="00FA7B13">
              <w:rPr>
                <w:rFonts w:ascii="Arial" w:hAnsi="Arial" w:cs="Arial"/>
                <w:sz w:val="20"/>
                <w:szCs w:val="20"/>
              </w:rPr>
              <w:t>ccommodation issues</w:t>
            </w:r>
          </w:p>
          <w:p w:rsidR="00204E70" w:rsidRPr="00FA7B13" w:rsidRDefault="00FA7B13" w:rsidP="004D7A57">
            <w:pPr>
              <w:numPr>
                <w:ilvl w:val="0"/>
                <w:numId w:val="36"/>
              </w:numPr>
              <w:spacing w:after="0" w:line="240" w:lineRule="auto"/>
              <w:rPr>
                <w:rFonts w:ascii="Arial" w:hAnsi="Arial" w:cs="Arial"/>
                <w:sz w:val="20"/>
                <w:szCs w:val="20"/>
              </w:rPr>
            </w:pPr>
            <w:r>
              <w:rPr>
                <w:rFonts w:ascii="Arial" w:hAnsi="Arial" w:cs="Arial"/>
                <w:sz w:val="20"/>
                <w:szCs w:val="20"/>
              </w:rPr>
              <w:t>P</w:t>
            </w:r>
            <w:r w:rsidR="00204E70" w:rsidRPr="00FA7B13">
              <w:rPr>
                <w:rFonts w:ascii="Arial" w:hAnsi="Arial" w:cs="Arial"/>
                <w:sz w:val="20"/>
                <w:szCs w:val="20"/>
              </w:rPr>
              <w:t xml:space="preserve">ay structures </w:t>
            </w:r>
          </w:p>
          <w:p w:rsidR="00204E70" w:rsidRPr="00FA7B13" w:rsidRDefault="00FA7B13" w:rsidP="004D7A57">
            <w:pPr>
              <w:numPr>
                <w:ilvl w:val="0"/>
                <w:numId w:val="36"/>
              </w:numPr>
              <w:spacing w:after="0" w:line="240" w:lineRule="auto"/>
              <w:rPr>
                <w:rFonts w:ascii="Arial" w:hAnsi="Arial" w:cs="Arial"/>
                <w:color w:val="333333"/>
                <w:sz w:val="20"/>
                <w:szCs w:val="20"/>
                <w:shd w:val="clear" w:color="auto" w:fill="FFFFFF"/>
              </w:rPr>
            </w:pPr>
            <w:r>
              <w:rPr>
                <w:rFonts w:ascii="Arial" w:hAnsi="Arial" w:cs="Arial"/>
                <w:sz w:val="20"/>
                <w:szCs w:val="20"/>
              </w:rPr>
              <w:t>E</w:t>
            </w:r>
            <w:r w:rsidR="00204E70" w:rsidRPr="00FA7B13">
              <w:rPr>
                <w:rFonts w:ascii="Arial" w:hAnsi="Arial" w:cs="Arial"/>
                <w:sz w:val="20"/>
                <w:szCs w:val="20"/>
              </w:rPr>
              <w:t>mployee feedback</w:t>
            </w:r>
          </w:p>
          <w:p w:rsidR="00204E70" w:rsidRPr="00FA7B13" w:rsidRDefault="00204E70" w:rsidP="0080340A">
            <w:pPr>
              <w:spacing w:after="0" w:line="240" w:lineRule="auto"/>
              <w:ind w:left="360"/>
              <w:rPr>
                <w:rFonts w:ascii="Arial" w:hAnsi="Arial" w:cs="Arial"/>
                <w:color w:val="333333"/>
                <w:sz w:val="20"/>
                <w:szCs w:val="20"/>
                <w:shd w:val="clear" w:color="auto" w:fill="FFFFFF"/>
              </w:rPr>
            </w:pPr>
          </w:p>
        </w:tc>
      </w:tr>
      <w:tr w:rsidR="00204E70" w:rsidRPr="00FA7B13" w:rsidTr="00C6441F">
        <w:trPr>
          <w:trHeight w:val="256"/>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C6441F">
            <w:pPr>
              <w:spacing w:before="36" w:after="0" w:line="285" w:lineRule="exact"/>
              <w:rPr>
                <w:rFonts w:ascii="Arial" w:hAnsi="Arial" w:cs="Arial"/>
                <w:color w:val="000000"/>
                <w:sz w:val="20"/>
                <w:szCs w:val="20"/>
              </w:rPr>
            </w:pPr>
          </w:p>
        </w:tc>
        <w:tc>
          <w:tcPr>
            <w:tcW w:w="7375" w:type="dxa"/>
          </w:tcPr>
          <w:p w:rsidR="00204E70" w:rsidRPr="00FA7B13" w:rsidRDefault="00204E70" w:rsidP="00643553">
            <w:pPr>
              <w:spacing w:after="0" w:line="240" w:lineRule="auto"/>
              <w:rPr>
                <w:rFonts w:ascii="Arial" w:hAnsi="Arial" w:cs="Arial"/>
                <w:i/>
                <w:sz w:val="20"/>
                <w:szCs w:val="20"/>
              </w:rPr>
            </w:pPr>
            <w:r w:rsidRPr="00FA7B13">
              <w:rPr>
                <w:rFonts w:ascii="Arial" w:hAnsi="Arial" w:cs="Arial"/>
                <w:i/>
                <w:sz w:val="20"/>
                <w:szCs w:val="20"/>
              </w:rPr>
              <w:t xml:space="preserve">In this criterion the learner is required to provide an explanation of the need for change  </w:t>
            </w:r>
          </w:p>
        </w:tc>
      </w:tr>
      <w:tr w:rsidR="00204E70" w:rsidRPr="00FA7B13" w:rsidTr="00C6441F">
        <w:trPr>
          <w:trHeight w:val="1266"/>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val="restart"/>
          </w:tcPr>
          <w:p w:rsidR="00204E70" w:rsidRPr="00FA7B13" w:rsidRDefault="00204E70" w:rsidP="00C6441F">
            <w:pPr>
              <w:spacing w:before="72" w:after="0" w:line="268" w:lineRule="exact"/>
              <w:rPr>
                <w:rFonts w:ascii="Arial" w:hAnsi="Arial" w:cs="Arial"/>
                <w:color w:val="000000"/>
                <w:spacing w:val="1"/>
                <w:sz w:val="20"/>
                <w:szCs w:val="20"/>
              </w:rPr>
            </w:pPr>
            <w:r w:rsidRPr="00FA7B13">
              <w:rPr>
                <w:rFonts w:ascii="Arial" w:hAnsi="Arial" w:cs="Arial"/>
                <w:color w:val="000000"/>
                <w:spacing w:val="1"/>
                <w:sz w:val="20"/>
                <w:szCs w:val="20"/>
              </w:rPr>
              <w:t xml:space="preserve">2.2 </w:t>
            </w:r>
            <w:r w:rsidRPr="00FA7B13">
              <w:rPr>
                <w:rFonts w:ascii="Arial" w:hAnsi="Arial" w:cs="Arial"/>
                <w:sz w:val="20"/>
                <w:szCs w:val="20"/>
              </w:rPr>
              <w:t>Expla</w:t>
            </w:r>
            <w:r w:rsidRPr="00FA7B13">
              <w:rPr>
                <w:rFonts w:ascii="Arial" w:hAnsi="Arial" w:cs="Arial"/>
                <w:spacing w:val="-1"/>
                <w:sz w:val="20"/>
                <w:szCs w:val="20"/>
              </w:rPr>
              <w:t>i</w:t>
            </w:r>
            <w:r w:rsidRPr="00FA7B13">
              <w:rPr>
                <w:rFonts w:ascii="Arial" w:hAnsi="Arial" w:cs="Arial"/>
                <w:sz w:val="20"/>
                <w:szCs w:val="20"/>
              </w:rPr>
              <w:t xml:space="preserve">n the </w:t>
            </w:r>
            <w:r w:rsidRPr="00FA7B13">
              <w:rPr>
                <w:rFonts w:ascii="Arial" w:hAnsi="Arial" w:cs="Arial"/>
                <w:spacing w:val="-3"/>
                <w:sz w:val="20"/>
                <w:szCs w:val="20"/>
              </w:rPr>
              <w:t>p</w:t>
            </w:r>
            <w:r w:rsidRPr="00FA7B13">
              <w:rPr>
                <w:rFonts w:ascii="Arial" w:hAnsi="Arial" w:cs="Arial"/>
                <w:spacing w:val="1"/>
                <w:sz w:val="20"/>
                <w:szCs w:val="20"/>
              </w:rPr>
              <w:t>o</w:t>
            </w:r>
            <w:r w:rsidRPr="00FA7B13">
              <w:rPr>
                <w:rFonts w:ascii="Arial" w:hAnsi="Arial" w:cs="Arial"/>
                <w:sz w:val="20"/>
                <w:szCs w:val="20"/>
              </w:rPr>
              <w:t>t</w:t>
            </w:r>
            <w:r w:rsidRPr="00FA7B13">
              <w:rPr>
                <w:rFonts w:ascii="Arial" w:hAnsi="Arial" w:cs="Arial"/>
                <w:spacing w:val="1"/>
                <w:sz w:val="20"/>
                <w:szCs w:val="20"/>
              </w:rPr>
              <w:t>e</w:t>
            </w:r>
            <w:r w:rsidRPr="00FA7B13">
              <w:rPr>
                <w:rFonts w:ascii="Arial" w:hAnsi="Arial" w:cs="Arial"/>
                <w:spacing w:val="-3"/>
                <w:sz w:val="20"/>
                <w:szCs w:val="20"/>
              </w:rPr>
              <w:t>n</w:t>
            </w:r>
            <w:r w:rsidRPr="00FA7B13">
              <w:rPr>
                <w:rFonts w:ascii="Arial" w:hAnsi="Arial" w:cs="Arial"/>
                <w:sz w:val="20"/>
                <w:szCs w:val="20"/>
              </w:rPr>
              <w:t xml:space="preserve">tial </w:t>
            </w:r>
            <w:r w:rsidRPr="00FA7B13">
              <w:rPr>
                <w:rFonts w:ascii="Arial" w:hAnsi="Arial" w:cs="Arial"/>
                <w:spacing w:val="-2"/>
                <w:sz w:val="20"/>
                <w:szCs w:val="20"/>
              </w:rPr>
              <w:t>c</w:t>
            </w:r>
            <w:r w:rsidRPr="00FA7B13">
              <w:rPr>
                <w:rFonts w:ascii="Arial" w:hAnsi="Arial" w:cs="Arial"/>
                <w:spacing w:val="1"/>
                <w:sz w:val="20"/>
                <w:szCs w:val="20"/>
              </w:rPr>
              <w:t>o</w:t>
            </w:r>
            <w:r w:rsidRPr="00FA7B13">
              <w:rPr>
                <w:rFonts w:ascii="Arial" w:hAnsi="Arial" w:cs="Arial"/>
                <w:spacing w:val="-1"/>
                <w:sz w:val="20"/>
                <w:szCs w:val="20"/>
              </w:rPr>
              <w:t>n</w:t>
            </w:r>
            <w:r w:rsidRPr="00FA7B13">
              <w:rPr>
                <w:rFonts w:ascii="Arial" w:hAnsi="Arial" w:cs="Arial"/>
                <w:sz w:val="20"/>
                <w:szCs w:val="20"/>
              </w:rPr>
              <w:t>s</w:t>
            </w:r>
            <w:r w:rsidRPr="00FA7B13">
              <w:rPr>
                <w:rFonts w:ascii="Arial" w:hAnsi="Arial" w:cs="Arial"/>
                <w:spacing w:val="-2"/>
                <w:sz w:val="20"/>
                <w:szCs w:val="20"/>
              </w:rPr>
              <w:t>e</w:t>
            </w:r>
            <w:r w:rsidRPr="00FA7B13">
              <w:rPr>
                <w:rFonts w:ascii="Arial" w:hAnsi="Arial" w:cs="Arial"/>
                <w:spacing w:val="-1"/>
                <w:sz w:val="20"/>
                <w:szCs w:val="20"/>
              </w:rPr>
              <w:t>qu</w:t>
            </w:r>
            <w:r w:rsidRPr="00FA7B13">
              <w:rPr>
                <w:rFonts w:ascii="Arial" w:hAnsi="Arial" w:cs="Arial"/>
                <w:sz w:val="20"/>
                <w:szCs w:val="20"/>
              </w:rPr>
              <w:t>ences</w:t>
            </w:r>
            <w:r w:rsidRPr="00FA7B13">
              <w:rPr>
                <w:rFonts w:ascii="Arial" w:hAnsi="Arial" w:cs="Arial"/>
                <w:spacing w:val="-1"/>
                <w:sz w:val="20"/>
                <w:szCs w:val="20"/>
              </w:rPr>
              <w:t xml:space="preserve"> </w:t>
            </w:r>
            <w:r w:rsidRPr="00FA7B13">
              <w:rPr>
                <w:rFonts w:ascii="Arial" w:hAnsi="Arial" w:cs="Arial"/>
                <w:spacing w:val="1"/>
                <w:sz w:val="20"/>
                <w:szCs w:val="20"/>
              </w:rPr>
              <w:t>o</w:t>
            </w:r>
            <w:r w:rsidRPr="00FA7B13">
              <w:rPr>
                <w:rFonts w:ascii="Arial" w:hAnsi="Arial" w:cs="Arial"/>
                <w:sz w:val="20"/>
                <w:szCs w:val="20"/>
              </w:rPr>
              <w:t xml:space="preserve">f </w:t>
            </w:r>
            <w:r w:rsidRPr="00FA7B13">
              <w:rPr>
                <w:rFonts w:ascii="Arial" w:hAnsi="Arial" w:cs="Arial"/>
                <w:spacing w:val="-1"/>
                <w:sz w:val="20"/>
                <w:szCs w:val="20"/>
              </w:rPr>
              <w:t>n</w:t>
            </w:r>
            <w:r w:rsidRPr="00FA7B13">
              <w:rPr>
                <w:rFonts w:ascii="Arial" w:hAnsi="Arial" w:cs="Arial"/>
                <w:spacing w:val="1"/>
                <w:sz w:val="20"/>
                <w:szCs w:val="20"/>
              </w:rPr>
              <w:t>o</w:t>
            </w:r>
            <w:r w:rsidRPr="00FA7B13">
              <w:rPr>
                <w:rFonts w:ascii="Arial" w:hAnsi="Arial" w:cs="Arial"/>
                <w:sz w:val="20"/>
                <w:szCs w:val="20"/>
              </w:rPr>
              <w:t>t</w:t>
            </w:r>
            <w:r w:rsidRPr="00FA7B13">
              <w:rPr>
                <w:rFonts w:ascii="Arial" w:hAnsi="Arial" w:cs="Arial"/>
                <w:spacing w:val="1"/>
                <w:sz w:val="20"/>
                <w:szCs w:val="20"/>
              </w:rPr>
              <w:t xml:space="preserve"> </w:t>
            </w:r>
            <w:r w:rsidRPr="00FA7B13">
              <w:rPr>
                <w:rFonts w:ascii="Arial" w:hAnsi="Arial" w:cs="Arial"/>
                <w:spacing w:val="-3"/>
                <w:sz w:val="20"/>
                <w:szCs w:val="20"/>
              </w:rPr>
              <w:t>i</w:t>
            </w:r>
            <w:r w:rsidRPr="00FA7B13">
              <w:rPr>
                <w:rFonts w:ascii="Arial" w:hAnsi="Arial" w:cs="Arial"/>
                <w:spacing w:val="1"/>
                <w:sz w:val="20"/>
                <w:szCs w:val="20"/>
              </w:rPr>
              <w:t>m</w:t>
            </w:r>
            <w:r w:rsidRPr="00FA7B13">
              <w:rPr>
                <w:rFonts w:ascii="Arial" w:hAnsi="Arial" w:cs="Arial"/>
                <w:spacing w:val="-1"/>
                <w:sz w:val="20"/>
                <w:szCs w:val="20"/>
              </w:rPr>
              <w:t>p</w:t>
            </w:r>
            <w:r w:rsidRPr="00FA7B13">
              <w:rPr>
                <w:rFonts w:ascii="Arial" w:hAnsi="Arial" w:cs="Arial"/>
                <w:sz w:val="20"/>
                <w:szCs w:val="20"/>
              </w:rPr>
              <w:t>l</w:t>
            </w:r>
            <w:r w:rsidRPr="00FA7B13">
              <w:rPr>
                <w:rFonts w:ascii="Arial" w:hAnsi="Arial" w:cs="Arial"/>
                <w:spacing w:val="-2"/>
                <w:sz w:val="20"/>
                <w:szCs w:val="20"/>
              </w:rPr>
              <w:t>e</w:t>
            </w:r>
            <w:r w:rsidRPr="00FA7B13">
              <w:rPr>
                <w:rFonts w:ascii="Arial" w:hAnsi="Arial" w:cs="Arial"/>
                <w:spacing w:val="1"/>
                <w:sz w:val="20"/>
                <w:szCs w:val="20"/>
              </w:rPr>
              <w:t>m</w:t>
            </w:r>
            <w:r w:rsidRPr="00FA7B13">
              <w:rPr>
                <w:rFonts w:ascii="Arial" w:hAnsi="Arial" w:cs="Arial"/>
                <w:sz w:val="20"/>
                <w:szCs w:val="20"/>
              </w:rPr>
              <w:t>enti</w:t>
            </w:r>
            <w:r w:rsidRPr="00FA7B13">
              <w:rPr>
                <w:rFonts w:ascii="Arial" w:hAnsi="Arial" w:cs="Arial"/>
                <w:spacing w:val="-1"/>
                <w:sz w:val="20"/>
                <w:szCs w:val="20"/>
              </w:rPr>
              <w:t>n</w:t>
            </w:r>
            <w:r w:rsidRPr="00FA7B13">
              <w:rPr>
                <w:rFonts w:ascii="Arial" w:hAnsi="Arial" w:cs="Arial"/>
                <w:sz w:val="20"/>
                <w:szCs w:val="20"/>
              </w:rPr>
              <w:t>g</w:t>
            </w:r>
            <w:r w:rsidRPr="00FA7B13">
              <w:rPr>
                <w:rFonts w:ascii="Arial" w:hAnsi="Arial" w:cs="Arial"/>
                <w:spacing w:val="-1"/>
                <w:sz w:val="20"/>
                <w:szCs w:val="20"/>
              </w:rPr>
              <w:t xml:space="preserve"> </w:t>
            </w:r>
            <w:r w:rsidRPr="00FA7B13">
              <w:rPr>
                <w:rFonts w:ascii="Arial" w:hAnsi="Arial" w:cs="Arial"/>
                <w:sz w:val="20"/>
                <w:szCs w:val="20"/>
              </w:rPr>
              <w:t>c</w:t>
            </w:r>
            <w:r w:rsidRPr="00FA7B13">
              <w:rPr>
                <w:rFonts w:ascii="Arial" w:hAnsi="Arial" w:cs="Arial"/>
                <w:spacing w:val="-1"/>
                <w:sz w:val="20"/>
                <w:szCs w:val="20"/>
              </w:rPr>
              <w:t>h</w:t>
            </w:r>
            <w:r w:rsidRPr="00FA7B13">
              <w:rPr>
                <w:rFonts w:ascii="Arial" w:hAnsi="Arial" w:cs="Arial"/>
                <w:sz w:val="20"/>
                <w:szCs w:val="20"/>
              </w:rPr>
              <w:t>a</w:t>
            </w:r>
            <w:r w:rsidRPr="00FA7B13">
              <w:rPr>
                <w:rFonts w:ascii="Arial" w:hAnsi="Arial" w:cs="Arial"/>
                <w:spacing w:val="-1"/>
                <w:sz w:val="20"/>
                <w:szCs w:val="20"/>
              </w:rPr>
              <w:t>ng</w:t>
            </w:r>
            <w:r w:rsidRPr="00FA7B13">
              <w:rPr>
                <w:rFonts w:ascii="Arial" w:hAnsi="Arial" w:cs="Arial"/>
                <w:sz w:val="20"/>
                <w:szCs w:val="20"/>
              </w:rPr>
              <w:t>e</w:t>
            </w:r>
            <w:r w:rsidRPr="00FA7B13">
              <w:rPr>
                <w:rFonts w:ascii="Arial" w:hAnsi="Arial" w:cs="Arial"/>
                <w:color w:val="000000"/>
                <w:spacing w:val="1"/>
                <w:sz w:val="20"/>
                <w:szCs w:val="20"/>
              </w:rPr>
              <w:t xml:space="preserve"> </w:t>
            </w:r>
          </w:p>
          <w:p w:rsidR="00204E70" w:rsidRPr="00FA7B13" w:rsidRDefault="00204E70" w:rsidP="00C6441F">
            <w:pPr>
              <w:spacing w:after="0" w:line="240" w:lineRule="auto"/>
              <w:rPr>
                <w:rFonts w:ascii="Arial" w:hAnsi="Arial" w:cs="Arial"/>
                <w:sz w:val="20"/>
                <w:szCs w:val="20"/>
              </w:rPr>
            </w:pPr>
          </w:p>
        </w:tc>
        <w:tc>
          <w:tcPr>
            <w:tcW w:w="7375" w:type="dxa"/>
          </w:tcPr>
          <w:p w:rsidR="00204E70" w:rsidRPr="00FA7B13" w:rsidRDefault="00204E70" w:rsidP="00176AD3">
            <w:pPr>
              <w:spacing w:after="0" w:line="240" w:lineRule="auto"/>
              <w:rPr>
                <w:rFonts w:ascii="Arial" w:hAnsi="Arial" w:cs="Arial"/>
                <w:sz w:val="20"/>
                <w:szCs w:val="20"/>
                <w:shd w:val="clear" w:color="auto" w:fill="FFFFFF"/>
                <w:lang w:val="en-GB"/>
              </w:rPr>
            </w:pPr>
            <w:r w:rsidRPr="00FA7B13">
              <w:rPr>
                <w:rFonts w:ascii="Arial" w:hAnsi="Arial" w:cs="Arial"/>
                <w:sz w:val="20"/>
                <w:szCs w:val="20"/>
                <w:shd w:val="clear" w:color="auto" w:fill="FFFFFF"/>
                <w:lang w:val="en-GB"/>
              </w:rPr>
              <w:t>It is important and necessary to be clear about what could happen if the change required was not implemented and the consequence of this to the organisation and individuals</w:t>
            </w:r>
          </w:p>
        </w:tc>
      </w:tr>
      <w:tr w:rsidR="00204E70" w:rsidRPr="00FA7B13" w:rsidTr="00C6441F">
        <w:trPr>
          <w:trHeight w:val="1128"/>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C6441F">
            <w:pPr>
              <w:spacing w:before="72" w:after="0" w:line="268" w:lineRule="exact"/>
              <w:rPr>
                <w:rFonts w:ascii="Arial" w:hAnsi="Arial" w:cs="Arial"/>
                <w:color w:val="000000"/>
                <w:spacing w:val="1"/>
                <w:sz w:val="20"/>
                <w:szCs w:val="20"/>
              </w:rPr>
            </w:pPr>
          </w:p>
        </w:tc>
        <w:tc>
          <w:tcPr>
            <w:tcW w:w="7375" w:type="dxa"/>
          </w:tcPr>
          <w:p w:rsidR="00204E70" w:rsidRPr="00FA7B13" w:rsidRDefault="00204E70" w:rsidP="00643553">
            <w:pPr>
              <w:spacing w:after="0" w:line="240" w:lineRule="auto"/>
              <w:rPr>
                <w:rFonts w:ascii="Arial" w:hAnsi="Arial" w:cs="Arial"/>
                <w:i/>
                <w:color w:val="333333"/>
                <w:sz w:val="20"/>
                <w:szCs w:val="20"/>
                <w:shd w:val="clear" w:color="auto" w:fill="FFFFFF"/>
              </w:rPr>
            </w:pPr>
            <w:r w:rsidRPr="00FA7B13">
              <w:rPr>
                <w:rFonts w:ascii="Arial" w:hAnsi="Arial" w:cs="Arial"/>
                <w:i/>
                <w:sz w:val="20"/>
                <w:szCs w:val="20"/>
              </w:rPr>
              <w:t xml:space="preserve">In this criterion the learner is required to provide an explanation of potential consequences if the change was not to be implemented </w:t>
            </w:r>
          </w:p>
        </w:tc>
      </w:tr>
      <w:tr w:rsidR="00204E70" w:rsidRPr="00FA7B13" w:rsidTr="00C6441F">
        <w:trPr>
          <w:trHeight w:val="234"/>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val="restart"/>
          </w:tcPr>
          <w:p w:rsidR="00204E70" w:rsidRPr="00FA7B13" w:rsidRDefault="00204E70" w:rsidP="00C6441F">
            <w:pPr>
              <w:spacing w:after="0" w:line="240" w:lineRule="auto"/>
              <w:rPr>
                <w:rFonts w:ascii="Arial" w:hAnsi="Arial" w:cs="Arial"/>
                <w:sz w:val="20"/>
                <w:szCs w:val="20"/>
              </w:rPr>
            </w:pPr>
            <w:r w:rsidRPr="00FA7B13">
              <w:rPr>
                <w:rFonts w:ascii="Arial" w:hAnsi="Arial" w:cs="Arial"/>
                <w:color w:val="000000"/>
                <w:sz w:val="20"/>
                <w:szCs w:val="20"/>
              </w:rPr>
              <w:t xml:space="preserve">2.3 </w:t>
            </w:r>
            <w:r w:rsidRPr="00FA7B13">
              <w:rPr>
                <w:rFonts w:ascii="Arial" w:hAnsi="Arial" w:cs="Arial"/>
                <w:sz w:val="20"/>
                <w:szCs w:val="20"/>
              </w:rPr>
              <w:t>Expla</w:t>
            </w:r>
            <w:r w:rsidRPr="00FA7B13">
              <w:rPr>
                <w:rFonts w:ascii="Arial" w:hAnsi="Arial" w:cs="Arial"/>
                <w:spacing w:val="-1"/>
                <w:sz w:val="20"/>
                <w:szCs w:val="20"/>
              </w:rPr>
              <w:t>i</w:t>
            </w:r>
            <w:r w:rsidRPr="00FA7B13">
              <w:rPr>
                <w:rFonts w:ascii="Arial" w:hAnsi="Arial" w:cs="Arial"/>
                <w:sz w:val="20"/>
                <w:szCs w:val="20"/>
              </w:rPr>
              <w:t>n</w:t>
            </w:r>
            <w:r w:rsidRPr="00FA7B13">
              <w:rPr>
                <w:rFonts w:ascii="Arial" w:hAnsi="Arial" w:cs="Arial"/>
                <w:spacing w:val="-1"/>
                <w:sz w:val="20"/>
                <w:szCs w:val="20"/>
              </w:rPr>
              <w:t xml:space="preserve"> </w:t>
            </w:r>
            <w:r w:rsidRPr="00FA7B13">
              <w:rPr>
                <w:rFonts w:ascii="Arial" w:hAnsi="Arial" w:cs="Arial"/>
                <w:spacing w:val="1"/>
                <w:sz w:val="20"/>
                <w:szCs w:val="20"/>
              </w:rPr>
              <w:t>t</w:t>
            </w:r>
            <w:r w:rsidRPr="00FA7B13">
              <w:rPr>
                <w:rFonts w:ascii="Arial" w:hAnsi="Arial" w:cs="Arial"/>
                <w:spacing w:val="-1"/>
                <w:sz w:val="20"/>
                <w:szCs w:val="20"/>
              </w:rPr>
              <w:t>h</w:t>
            </w:r>
            <w:r w:rsidRPr="00FA7B13">
              <w:rPr>
                <w:rFonts w:ascii="Arial" w:hAnsi="Arial" w:cs="Arial"/>
                <w:sz w:val="20"/>
                <w:szCs w:val="20"/>
              </w:rPr>
              <w:t>e</w:t>
            </w:r>
            <w:r w:rsidRPr="00FA7B13">
              <w:rPr>
                <w:rFonts w:ascii="Arial" w:hAnsi="Arial" w:cs="Arial"/>
                <w:spacing w:val="1"/>
                <w:sz w:val="20"/>
                <w:szCs w:val="20"/>
              </w:rPr>
              <w:t xml:space="preserve"> </w:t>
            </w:r>
            <w:r w:rsidRPr="00FA7B13">
              <w:rPr>
                <w:rFonts w:ascii="Arial" w:hAnsi="Arial" w:cs="Arial"/>
                <w:spacing w:val="-3"/>
                <w:sz w:val="20"/>
                <w:szCs w:val="20"/>
              </w:rPr>
              <w:t>r</w:t>
            </w:r>
            <w:r w:rsidRPr="00FA7B13">
              <w:rPr>
                <w:rFonts w:ascii="Arial" w:hAnsi="Arial" w:cs="Arial"/>
                <w:spacing w:val="1"/>
                <w:sz w:val="20"/>
                <w:szCs w:val="20"/>
              </w:rPr>
              <w:t>o</w:t>
            </w:r>
            <w:r w:rsidRPr="00FA7B13">
              <w:rPr>
                <w:rFonts w:ascii="Arial" w:hAnsi="Arial" w:cs="Arial"/>
                <w:sz w:val="20"/>
                <w:szCs w:val="20"/>
              </w:rPr>
              <w:t>les</w:t>
            </w:r>
            <w:r w:rsidRPr="00FA7B13">
              <w:rPr>
                <w:rFonts w:ascii="Arial" w:hAnsi="Arial" w:cs="Arial"/>
                <w:spacing w:val="-2"/>
                <w:sz w:val="20"/>
                <w:szCs w:val="20"/>
              </w:rPr>
              <w:t xml:space="preserve"> </w:t>
            </w:r>
            <w:r w:rsidRPr="00FA7B13">
              <w:rPr>
                <w:rFonts w:ascii="Arial" w:hAnsi="Arial" w:cs="Arial"/>
                <w:sz w:val="20"/>
                <w:szCs w:val="20"/>
              </w:rPr>
              <w:t>and</w:t>
            </w:r>
            <w:r w:rsidRPr="00FA7B13">
              <w:rPr>
                <w:rFonts w:ascii="Arial" w:hAnsi="Arial" w:cs="Arial"/>
                <w:spacing w:val="-1"/>
                <w:sz w:val="20"/>
                <w:szCs w:val="20"/>
              </w:rPr>
              <w:t xml:space="preserve"> </w:t>
            </w:r>
            <w:r w:rsidRPr="00FA7B13">
              <w:rPr>
                <w:rFonts w:ascii="Arial" w:hAnsi="Arial" w:cs="Arial"/>
                <w:sz w:val="20"/>
                <w:szCs w:val="20"/>
              </w:rPr>
              <w:t>r</w:t>
            </w:r>
            <w:r w:rsidRPr="00FA7B13">
              <w:rPr>
                <w:rFonts w:ascii="Arial" w:hAnsi="Arial" w:cs="Arial"/>
                <w:spacing w:val="1"/>
                <w:sz w:val="20"/>
                <w:szCs w:val="20"/>
              </w:rPr>
              <w:t>e</w:t>
            </w:r>
            <w:r w:rsidRPr="00FA7B13">
              <w:rPr>
                <w:rFonts w:ascii="Arial" w:hAnsi="Arial" w:cs="Arial"/>
                <w:sz w:val="20"/>
                <w:szCs w:val="20"/>
              </w:rPr>
              <w:t>s</w:t>
            </w:r>
            <w:r w:rsidRPr="00FA7B13">
              <w:rPr>
                <w:rFonts w:ascii="Arial" w:hAnsi="Arial" w:cs="Arial"/>
                <w:spacing w:val="-3"/>
                <w:sz w:val="20"/>
                <w:szCs w:val="20"/>
              </w:rPr>
              <w:t>p</w:t>
            </w:r>
            <w:r w:rsidRPr="00FA7B13">
              <w:rPr>
                <w:rFonts w:ascii="Arial" w:hAnsi="Arial" w:cs="Arial"/>
                <w:spacing w:val="-1"/>
                <w:sz w:val="20"/>
                <w:szCs w:val="20"/>
              </w:rPr>
              <w:t>on</w:t>
            </w:r>
            <w:r w:rsidRPr="00FA7B13">
              <w:rPr>
                <w:rFonts w:ascii="Arial" w:hAnsi="Arial" w:cs="Arial"/>
                <w:sz w:val="20"/>
                <w:szCs w:val="20"/>
              </w:rPr>
              <w:t>si</w:t>
            </w:r>
            <w:r w:rsidRPr="00FA7B13">
              <w:rPr>
                <w:rFonts w:ascii="Arial" w:hAnsi="Arial" w:cs="Arial"/>
                <w:spacing w:val="-1"/>
                <w:sz w:val="20"/>
                <w:szCs w:val="20"/>
              </w:rPr>
              <w:t>b</w:t>
            </w:r>
            <w:r w:rsidRPr="00FA7B13">
              <w:rPr>
                <w:rFonts w:ascii="Arial" w:hAnsi="Arial" w:cs="Arial"/>
                <w:sz w:val="20"/>
                <w:szCs w:val="20"/>
              </w:rPr>
              <w:t>ilities</w:t>
            </w:r>
            <w:r w:rsidRPr="00FA7B13">
              <w:rPr>
                <w:rFonts w:ascii="Arial" w:hAnsi="Arial" w:cs="Arial"/>
                <w:spacing w:val="1"/>
                <w:sz w:val="20"/>
                <w:szCs w:val="20"/>
              </w:rPr>
              <w:t xml:space="preserve"> o</w:t>
            </w:r>
            <w:r w:rsidRPr="00FA7B13">
              <w:rPr>
                <w:rFonts w:ascii="Arial" w:hAnsi="Arial" w:cs="Arial"/>
                <w:sz w:val="20"/>
                <w:szCs w:val="20"/>
              </w:rPr>
              <w:t>f a cha</w:t>
            </w:r>
            <w:r w:rsidRPr="00FA7B13">
              <w:rPr>
                <w:rFonts w:ascii="Arial" w:hAnsi="Arial" w:cs="Arial"/>
                <w:spacing w:val="-1"/>
                <w:sz w:val="20"/>
                <w:szCs w:val="20"/>
              </w:rPr>
              <w:t>ng</w:t>
            </w:r>
            <w:r w:rsidRPr="00FA7B13">
              <w:rPr>
                <w:rFonts w:ascii="Arial" w:hAnsi="Arial" w:cs="Arial"/>
                <w:sz w:val="20"/>
                <w:szCs w:val="20"/>
              </w:rPr>
              <w:t>e</w:t>
            </w:r>
            <w:r w:rsidRPr="00FA7B13">
              <w:rPr>
                <w:rFonts w:ascii="Arial" w:hAnsi="Arial" w:cs="Arial"/>
                <w:spacing w:val="-1"/>
                <w:sz w:val="20"/>
                <w:szCs w:val="20"/>
              </w:rPr>
              <w:t xml:space="preserve"> </w:t>
            </w:r>
            <w:r w:rsidRPr="00FA7B13">
              <w:rPr>
                <w:rFonts w:ascii="Arial" w:hAnsi="Arial" w:cs="Arial"/>
                <w:spacing w:val="1"/>
                <w:sz w:val="20"/>
                <w:szCs w:val="20"/>
              </w:rPr>
              <w:t>m</w:t>
            </w:r>
            <w:r w:rsidRPr="00FA7B13">
              <w:rPr>
                <w:rFonts w:ascii="Arial" w:hAnsi="Arial" w:cs="Arial"/>
                <w:sz w:val="20"/>
                <w:szCs w:val="20"/>
              </w:rPr>
              <w:t>a</w:t>
            </w:r>
            <w:r w:rsidRPr="00FA7B13">
              <w:rPr>
                <w:rFonts w:ascii="Arial" w:hAnsi="Arial" w:cs="Arial"/>
                <w:spacing w:val="-1"/>
                <w:sz w:val="20"/>
                <w:szCs w:val="20"/>
              </w:rPr>
              <w:t>n</w:t>
            </w:r>
            <w:r w:rsidRPr="00FA7B13">
              <w:rPr>
                <w:rFonts w:ascii="Arial" w:hAnsi="Arial" w:cs="Arial"/>
                <w:sz w:val="20"/>
                <w:szCs w:val="20"/>
              </w:rPr>
              <w:t>a</w:t>
            </w:r>
            <w:r w:rsidRPr="00FA7B13">
              <w:rPr>
                <w:rFonts w:ascii="Arial" w:hAnsi="Arial" w:cs="Arial"/>
                <w:spacing w:val="-1"/>
                <w:sz w:val="20"/>
                <w:szCs w:val="20"/>
              </w:rPr>
              <w:t>g</w:t>
            </w:r>
            <w:r w:rsidRPr="00FA7B13">
              <w:rPr>
                <w:rFonts w:ascii="Arial" w:hAnsi="Arial" w:cs="Arial"/>
                <w:spacing w:val="-2"/>
                <w:sz w:val="20"/>
                <w:szCs w:val="20"/>
              </w:rPr>
              <w:t>e</w:t>
            </w:r>
            <w:r w:rsidRPr="00FA7B13">
              <w:rPr>
                <w:rFonts w:ascii="Arial" w:hAnsi="Arial" w:cs="Arial"/>
                <w:spacing w:val="1"/>
                <w:sz w:val="20"/>
                <w:szCs w:val="20"/>
              </w:rPr>
              <w:t>m</w:t>
            </w:r>
            <w:r w:rsidRPr="00FA7B13">
              <w:rPr>
                <w:rFonts w:ascii="Arial" w:hAnsi="Arial" w:cs="Arial"/>
                <w:sz w:val="20"/>
                <w:szCs w:val="20"/>
              </w:rPr>
              <w:t>ent</w:t>
            </w:r>
            <w:r w:rsidRPr="00FA7B13">
              <w:rPr>
                <w:rFonts w:ascii="Arial" w:hAnsi="Arial" w:cs="Arial"/>
                <w:spacing w:val="1"/>
                <w:sz w:val="20"/>
                <w:szCs w:val="20"/>
              </w:rPr>
              <w:t xml:space="preserve"> </w:t>
            </w:r>
            <w:r w:rsidRPr="00FA7B13">
              <w:rPr>
                <w:rFonts w:ascii="Arial" w:hAnsi="Arial" w:cs="Arial"/>
                <w:spacing w:val="-1"/>
                <w:sz w:val="20"/>
                <w:szCs w:val="20"/>
              </w:rPr>
              <w:t>p</w:t>
            </w:r>
            <w:r w:rsidRPr="00FA7B13">
              <w:rPr>
                <w:rFonts w:ascii="Arial" w:hAnsi="Arial" w:cs="Arial"/>
                <w:spacing w:val="-3"/>
                <w:sz w:val="20"/>
                <w:szCs w:val="20"/>
              </w:rPr>
              <w:t>r</w:t>
            </w:r>
            <w:r w:rsidRPr="00FA7B13">
              <w:rPr>
                <w:rFonts w:ascii="Arial" w:hAnsi="Arial" w:cs="Arial"/>
                <w:spacing w:val="1"/>
                <w:sz w:val="20"/>
                <w:szCs w:val="20"/>
              </w:rPr>
              <w:t>o</w:t>
            </w:r>
            <w:r w:rsidRPr="00FA7B13">
              <w:rPr>
                <w:rFonts w:ascii="Arial" w:hAnsi="Arial" w:cs="Arial"/>
                <w:spacing w:val="-2"/>
                <w:sz w:val="20"/>
                <w:szCs w:val="20"/>
              </w:rPr>
              <w:t>j</w:t>
            </w:r>
            <w:r w:rsidRPr="00FA7B13">
              <w:rPr>
                <w:rFonts w:ascii="Arial" w:hAnsi="Arial" w:cs="Arial"/>
                <w:sz w:val="20"/>
                <w:szCs w:val="20"/>
              </w:rPr>
              <w:t>ect</w:t>
            </w:r>
            <w:r w:rsidRPr="00FA7B13">
              <w:rPr>
                <w:rFonts w:ascii="Arial" w:hAnsi="Arial" w:cs="Arial"/>
                <w:spacing w:val="1"/>
                <w:sz w:val="20"/>
                <w:szCs w:val="20"/>
              </w:rPr>
              <w:t xml:space="preserve"> </w:t>
            </w:r>
            <w:r w:rsidRPr="00FA7B13">
              <w:rPr>
                <w:rFonts w:ascii="Arial" w:hAnsi="Arial" w:cs="Arial"/>
                <w:spacing w:val="-2"/>
                <w:sz w:val="20"/>
                <w:szCs w:val="20"/>
              </w:rPr>
              <w:t>t</w:t>
            </w:r>
            <w:r w:rsidRPr="00FA7B13">
              <w:rPr>
                <w:rFonts w:ascii="Arial" w:hAnsi="Arial" w:cs="Arial"/>
                <w:sz w:val="20"/>
                <w:szCs w:val="20"/>
              </w:rPr>
              <w:t>e</w:t>
            </w:r>
            <w:r w:rsidRPr="00FA7B13">
              <w:rPr>
                <w:rFonts w:ascii="Arial" w:hAnsi="Arial" w:cs="Arial"/>
                <w:spacing w:val="-2"/>
                <w:sz w:val="20"/>
                <w:szCs w:val="20"/>
              </w:rPr>
              <w:t>a</w:t>
            </w:r>
            <w:r w:rsidRPr="00FA7B13">
              <w:rPr>
                <w:rFonts w:ascii="Arial" w:hAnsi="Arial" w:cs="Arial"/>
                <w:sz w:val="20"/>
                <w:szCs w:val="20"/>
              </w:rPr>
              <w:t>m</w:t>
            </w:r>
            <w:r w:rsidRPr="00FA7B13">
              <w:rPr>
                <w:rFonts w:ascii="Arial" w:hAnsi="Arial" w:cs="Arial"/>
                <w:color w:val="000000"/>
                <w:sz w:val="20"/>
                <w:szCs w:val="20"/>
              </w:rPr>
              <w:t xml:space="preserve"> </w:t>
            </w:r>
          </w:p>
        </w:tc>
        <w:tc>
          <w:tcPr>
            <w:tcW w:w="7375" w:type="dxa"/>
          </w:tcPr>
          <w:p w:rsidR="00204E70" w:rsidRPr="00FA7B13" w:rsidRDefault="00204E70" w:rsidP="00857ED3">
            <w:pPr>
              <w:spacing w:after="0" w:line="240" w:lineRule="auto"/>
              <w:rPr>
                <w:rFonts w:ascii="Arial" w:hAnsi="Arial" w:cs="Arial"/>
                <w:sz w:val="20"/>
                <w:szCs w:val="20"/>
              </w:rPr>
            </w:pPr>
            <w:r w:rsidRPr="00FA7B13">
              <w:rPr>
                <w:rFonts w:ascii="Arial" w:hAnsi="Arial" w:cs="Arial"/>
                <w:sz w:val="20"/>
                <w:szCs w:val="20"/>
              </w:rPr>
              <w:t>The roles and responsibilities of people involved within a project will vary depending on the nature and scope of the change. There are two types of members</w:t>
            </w:r>
          </w:p>
          <w:p w:rsidR="00204E70" w:rsidRPr="00FA7B13" w:rsidRDefault="00204E70" w:rsidP="00857ED3">
            <w:pPr>
              <w:spacing w:after="0" w:line="240" w:lineRule="auto"/>
              <w:rPr>
                <w:rFonts w:ascii="Arial" w:hAnsi="Arial" w:cs="Arial"/>
                <w:sz w:val="20"/>
                <w:szCs w:val="20"/>
              </w:rPr>
            </w:pPr>
            <w:r w:rsidRPr="00FA7B13">
              <w:rPr>
                <w:rFonts w:ascii="Arial" w:hAnsi="Arial" w:cs="Arial"/>
                <w:b/>
                <w:sz w:val="20"/>
                <w:szCs w:val="20"/>
              </w:rPr>
              <w:t>Core members</w:t>
            </w:r>
            <w:r w:rsidRPr="00FA7B13">
              <w:rPr>
                <w:rFonts w:ascii="Arial" w:hAnsi="Arial" w:cs="Arial"/>
                <w:sz w:val="20"/>
                <w:szCs w:val="20"/>
              </w:rPr>
              <w:t> will be with the change project from beginning to end and normally have a broad range of skills which will be applicable throughout the project.</w:t>
            </w:r>
          </w:p>
          <w:p w:rsidR="00204E70" w:rsidRPr="00FA7B13" w:rsidRDefault="00204E70" w:rsidP="00857ED3">
            <w:pPr>
              <w:spacing w:after="0" w:line="240" w:lineRule="auto"/>
              <w:rPr>
                <w:rFonts w:ascii="Arial" w:hAnsi="Arial" w:cs="Arial"/>
                <w:sz w:val="20"/>
                <w:szCs w:val="20"/>
              </w:rPr>
            </w:pPr>
            <w:r w:rsidRPr="00FA7B13">
              <w:rPr>
                <w:rFonts w:ascii="Arial" w:hAnsi="Arial" w:cs="Arial"/>
                <w:b/>
                <w:sz w:val="20"/>
                <w:szCs w:val="20"/>
              </w:rPr>
              <w:t>Non-core members</w:t>
            </w:r>
            <w:r w:rsidRPr="00FA7B13">
              <w:rPr>
                <w:rFonts w:ascii="Arial" w:hAnsi="Arial" w:cs="Arial"/>
                <w:sz w:val="20"/>
                <w:szCs w:val="20"/>
              </w:rPr>
              <w:t> may also be brought in where specific skills are needed for a short period or to carry out a particular task.</w:t>
            </w:r>
          </w:p>
          <w:p w:rsidR="00204E70" w:rsidRPr="00FA7B13" w:rsidRDefault="00204E70" w:rsidP="00857ED3">
            <w:pPr>
              <w:spacing w:after="0" w:line="240" w:lineRule="auto"/>
              <w:rPr>
                <w:rFonts w:ascii="Arial" w:hAnsi="Arial" w:cs="Arial"/>
                <w:sz w:val="20"/>
                <w:szCs w:val="20"/>
              </w:rPr>
            </w:pPr>
            <w:r w:rsidRPr="00FA7B13">
              <w:rPr>
                <w:rFonts w:ascii="Arial" w:hAnsi="Arial" w:cs="Arial"/>
                <w:sz w:val="20"/>
                <w:szCs w:val="20"/>
              </w:rPr>
              <w:t>Examples of roles responsibilities include:</w:t>
            </w:r>
          </w:p>
          <w:p w:rsidR="00204E70" w:rsidRPr="00FA7B13" w:rsidRDefault="00204E70" w:rsidP="00857ED3">
            <w:pPr>
              <w:numPr>
                <w:ilvl w:val="0"/>
                <w:numId w:val="27"/>
              </w:numPr>
              <w:spacing w:after="0" w:line="240" w:lineRule="auto"/>
              <w:rPr>
                <w:rFonts w:ascii="Arial" w:hAnsi="Arial" w:cs="Arial"/>
                <w:sz w:val="20"/>
                <w:szCs w:val="20"/>
              </w:rPr>
            </w:pPr>
            <w:r w:rsidRPr="00FA7B13">
              <w:rPr>
                <w:rFonts w:ascii="Arial" w:hAnsi="Arial" w:cs="Arial"/>
                <w:sz w:val="20"/>
                <w:szCs w:val="20"/>
              </w:rPr>
              <w:t xml:space="preserve">Change project sponsor </w:t>
            </w:r>
          </w:p>
          <w:p w:rsidR="00204E70" w:rsidRPr="00FA7B13" w:rsidRDefault="00204E70" w:rsidP="00857ED3">
            <w:pPr>
              <w:numPr>
                <w:ilvl w:val="0"/>
                <w:numId w:val="27"/>
              </w:numPr>
              <w:spacing w:after="0" w:line="240" w:lineRule="auto"/>
              <w:rPr>
                <w:rFonts w:ascii="Arial" w:hAnsi="Arial" w:cs="Arial"/>
                <w:sz w:val="20"/>
                <w:szCs w:val="20"/>
              </w:rPr>
            </w:pPr>
            <w:r w:rsidRPr="00FA7B13">
              <w:rPr>
                <w:rFonts w:ascii="Arial" w:hAnsi="Arial" w:cs="Arial"/>
                <w:sz w:val="20"/>
                <w:szCs w:val="20"/>
              </w:rPr>
              <w:t xml:space="preserve">Change project manager </w:t>
            </w:r>
          </w:p>
          <w:p w:rsidR="00204E70" w:rsidRPr="00FA7B13" w:rsidRDefault="00204E70" w:rsidP="00857ED3">
            <w:pPr>
              <w:numPr>
                <w:ilvl w:val="0"/>
                <w:numId w:val="27"/>
              </w:numPr>
              <w:spacing w:after="0" w:line="240" w:lineRule="auto"/>
              <w:rPr>
                <w:rFonts w:ascii="Arial" w:hAnsi="Arial" w:cs="Arial"/>
                <w:sz w:val="20"/>
                <w:szCs w:val="20"/>
              </w:rPr>
            </w:pPr>
            <w:r w:rsidRPr="00FA7B13">
              <w:rPr>
                <w:rFonts w:ascii="Arial" w:hAnsi="Arial" w:cs="Arial"/>
                <w:sz w:val="20"/>
                <w:szCs w:val="20"/>
              </w:rPr>
              <w:t xml:space="preserve">Team members </w:t>
            </w:r>
          </w:p>
          <w:p w:rsidR="00204E70" w:rsidRPr="00FA7B13" w:rsidRDefault="00204E70" w:rsidP="00857ED3">
            <w:pPr>
              <w:numPr>
                <w:ilvl w:val="0"/>
                <w:numId w:val="27"/>
              </w:numPr>
              <w:spacing w:after="0" w:line="240" w:lineRule="auto"/>
              <w:rPr>
                <w:rFonts w:ascii="Arial" w:hAnsi="Arial" w:cs="Arial"/>
                <w:sz w:val="20"/>
                <w:szCs w:val="20"/>
              </w:rPr>
            </w:pPr>
            <w:r w:rsidRPr="00FA7B13">
              <w:rPr>
                <w:rFonts w:ascii="Arial" w:hAnsi="Arial" w:cs="Arial"/>
                <w:sz w:val="20"/>
                <w:szCs w:val="20"/>
              </w:rPr>
              <w:t xml:space="preserve">Customer representatives </w:t>
            </w:r>
          </w:p>
          <w:p w:rsidR="00204E70" w:rsidRPr="00FA7B13" w:rsidRDefault="00204E70" w:rsidP="00857ED3">
            <w:pPr>
              <w:numPr>
                <w:ilvl w:val="0"/>
                <w:numId w:val="27"/>
              </w:numPr>
              <w:spacing w:after="0" w:line="240" w:lineRule="auto"/>
              <w:rPr>
                <w:rFonts w:ascii="Arial" w:hAnsi="Arial" w:cs="Arial"/>
                <w:sz w:val="20"/>
                <w:szCs w:val="20"/>
              </w:rPr>
            </w:pPr>
            <w:r w:rsidRPr="00FA7B13">
              <w:rPr>
                <w:rFonts w:ascii="Arial" w:hAnsi="Arial" w:cs="Arial"/>
                <w:sz w:val="20"/>
                <w:szCs w:val="20"/>
              </w:rPr>
              <w:t xml:space="preserve">Stakeholders </w:t>
            </w:r>
          </w:p>
          <w:p w:rsidR="00204E70" w:rsidRPr="00FA7B13" w:rsidRDefault="00204E70" w:rsidP="008477F3">
            <w:pPr>
              <w:spacing w:after="0" w:line="240" w:lineRule="auto"/>
              <w:rPr>
                <w:rFonts w:ascii="Arial" w:hAnsi="Arial" w:cs="Arial"/>
                <w:sz w:val="20"/>
                <w:szCs w:val="20"/>
              </w:rPr>
            </w:pPr>
          </w:p>
        </w:tc>
      </w:tr>
      <w:tr w:rsidR="00204E70" w:rsidRPr="00FA7B13" w:rsidTr="00C6441F">
        <w:trPr>
          <w:trHeight w:val="234"/>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C6441F">
            <w:pPr>
              <w:spacing w:after="0" w:line="240" w:lineRule="auto"/>
              <w:rPr>
                <w:rFonts w:ascii="Arial" w:hAnsi="Arial" w:cs="Arial"/>
                <w:color w:val="000000"/>
                <w:sz w:val="20"/>
                <w:szCs w:val="20"/>
              </w:rPr>
            </w:pPr>
          </w:p>
        </w:tc>
        <w:tc>
          <w:tcPr>
            <w:tcW w:w="7375" w:type="dxa"/>
          </w:tcPr>
          <w:p w:rsidR="00204E70" w:rsidRPr="00FA7B13" w:rsidRDefault="00204E70" w:rsidP="00643553">
            <w:pPr>
              <w:spacing w:after="0" w:line="240" w:lineRule="auto"/>
              <w:rPr>
                <w:rFonts w:ascii="Arial" w:hAnsi="Arial" w:cs="Arial"/>
                <w:i/>
                <w:sz w:val="20"/>
                <w:szCs w:val="20"/>
              </w:rPr>
            </w:pPr>
            <w:r w:rsidRPr="00FA7B13">
              <w:rPr>
                <w:rFonts w:ascii="Arial" w:hAnsi="Arial" w:cs="Arial"/>
                <w:i/>
                <w:sz w:val="20"/>
                <w:szCs w:val="20"/>
              </w:rPr>
              <w:t xml:space="preserve">In this criterion the learner is required to explain two or </w:t>
            </w:r>
            <w:r w:rsidR="00FA7B13" w:rsidRPr="00FA7B13">
              <w:rPr>
                <w:rFonts w:ascii="Arial" w:hAnsi="Arial" w:cs="Arial"/>
                <w:i/>
                <w:sz w:val="20"/>
                <w:szCs w:val="20"/>
              </w:rPr>
              <w:t>more</w:t>
            </w:r>
            <w:r w:rsidRPr="00FA7B13">
              <w:rPr>
                <w:rFonts w:ascii="Arial" w:hAnsi="Arial" w:cs="Arial"/>
                <w:i/>
                <w:sz w:val="20"/>
                <w:szCs w:val="20"/>
              </w:rPr>
              <w:t xml:space="preserve"> roles and responsibilities of a change management project team</w:t>
            </w:r>
          </w:p>
        </w:tc>
      </w:tr>
      <w:tr w:rsidR="00204E70" w:rsidRPr="00FA7B13" w:rsidTr="008477F3">
        <w:trPr>
          <w:trHeight w:val="670"/>
        </w:trPr>
        <w:tc>
          <w:tcPr>
            <w:tcW w:w="2245" w:type="dxa"/>
            <w:vMerge w:val="restart"/>
          </w:tcPr>
          <w:p w:rsidR="00204E70" w:rsidRPr="00FA7B13" w:rsidRDefault="00204E70" w:rsidP="00C6441F">
            <w:pPr>
              <w:spacing w:after="0" w:line="240" w:lineRule="auto"/>
              <w:rPr>
                <w:rFonts w:ascii="Arial" w:hAnsi="Arial" w:cs="Arial"/>
                <w:sz w:val="20"/>
                <w:szCs w:val="20"/>
              </w:rPr>
            </w:pPr>
          </w:p>
        </w:tc>
        <w:tc>
          <w:tcPr>
            <w:tcW w:w="3330" w:type="dxa"/>
            <w:vMerge w:val="restart"/>
          </w:tcPr>
          <w:p w:rsidR="00204E70" w:rsidRPr="00FA7B13" w:rsidRDefault="00204E70" w:rsidP="00D6199C">
            <w:pPr>
              <w:spacing w:after="0" w:line="240" w:lineRule="auto"/>
              <w:rPr>
                <w:rFonts w:ascii="Arial" w:hAnsi="Arial" w:cs="Arial"/>
                <w:color w:val="000000"/>
                <w:sz w:val="20"/>
                <w:szCs w:val="20"/>
              </w:rPr>
            </w:pPr>
            <w:r w:rsidRPr="00FA7B13">
              <w:rPr>
                <w:rFonts w:ascii="Arial" w:hAnsi="Arial" w:cs="Arial"/>
                <w:color w:val="000000"/>
                <w:sz w:val="20"/>
                <w:szCs w:val="20"/>
              </w:rPr>
              <w:t>2.4 Develop a plan that includes specific, measurable, achievable, realistic and time-bound (SMART) objectives and resources</w:t>
            </w:r>
          </w:p>
          <w:p w:rsidR="00204E70" w:rsidRPr="00FA7B13" w:rsidRDefault="00204E70" w:rsidP="00C6441F">
            <w:pPr>
              <w:spacing w:after="0" w:line="240" w:lineRule="auto"/>
              <w:rPr>
                <w:rFonts w:ascii="Arial" w:hAnsi="Arial" w:cs="Arial"/>
                <w:color w:val="000000"/>
                <w:sz w:val="20"/>
                <w:szCs w:val="20"/>
              </w:rPr>
            </w:pPr>
          </w:p>
        </w:tc>
        <w:tc>
          <w:tcPr>
            <w:tcW w:w="7375" w:type="dxa"/>
          </w:tcPr>
          <w:p w:rsidR="00204E70" w:rsidRPr="00FA7B13" w:rsidRDefault="00204E70" w:rsidP="00153BB9">
            <w:pPr>
              <w:spacing w:after="0" w:line="240" w:lineRule="auto"/>
              <w:rPr>
                <w:rFonts w:ascii="Arial" w:hAnsi="Arial" w:cs="Arial"/>
                <w:sz w:val="20"/>
                <w:szCs w:val="20"/>
              </w:rPr>
            </w:pPr>
            <w:r w:rsidRPr="00FA7B13">
              <w:rPr>
                <w:rFonts w:ascii="Arial" w:hAnsi="Arial" w:cs="Arial"/>
                <w:sz w:val="20"/>
                <w:szCs w:val="20"/>
              </w:rPr>
              <w:t>Plans provide focus and clear direction, and should be SMART:</w:t>
            </w:r>
          </w:p>
          <w:p w:rsidR="00204E70" w:rsidRPr="00FA7B13" w:rsidRDefault="00204E70" w:rsidP="00153BB9">
            <w:pPr>
              <w:pStyle w:val="ListParagraph"/>
              <w:numPr>
                <w:ilvl w:val="0"/>
                <w:numId w:val="6"/>
              </w:numPr>
              <w:spacing w:after="0" w:line="240" w:lineRule="auto"/>
              <w:rPr>
                <w:rFonts w:ascii="Arial" w:hAnsi="Arial" w:cs="Arial"/>
                <w:sz w:val="20"/>
                <w:szCs w:val="20"/>
              </w:rPr>
            </w:pPr>
            <w:r w:rsidRPr="00FA7B13">
              <w:rPr>
                <w:rFonts w:ascii="Arial" w:hAnsi="Arial" w:cs="Arial"/>
                <w:sz w:val="20"/>
                <w:szCs w:val="20"/>
              </w:rPr>
              <w:t xml:space="preserve">Specific: </w:t>
            </w:r>
            <w:r w:rsidR="00FA7B13">
              <w:rPr>
                <w:rFonts w:ascii="Arial" w:hAnsi="Arial" w:cs="Arial"/>
                <w:sz w:val="20"/>
                <w:szCs w:val="20"/>
              </w:rPr>
              <w:t>c</w:t>
            </w:r>
            <w:r w:rsidRPr="00FA7B13">
              <w:rPr>
                <w:rFonts w:ascii="Arial" w:hAnsi="Arial" w:cs="Arial"/>
                <w:sz w:val="20"/>
                <w:szCs w:val="20"/>
              </w:rPr>
              <w:t>lear, unambiguous, straightforward, understandable</w:t>
            </w:r>
          </w:p>
          <w:p w:rsidR="00204E70" w:rsidRPr="00FA7B13" w:rsidRDefault="00FA7B13" w:rsidP="00153BB9">
            <w:pPr>
              <w:pStyle w:val="ListParagraph"/>
              <w:numPr>
                <w:ilvl w:val="0"/>
                <w:numId w:val="6"/>
              </w:numPr>
              <w:spacing w:after="0" w:line="240" w:lineRule="auto"/>
              <w:rPr>
                <w:rFonts w:ascii="Arial" w:hAnsi="Arial" w:cs="Arial"/>
                <w:sz w:val="20"/>
                <w:szCs w:val="20"/>
              </w:rPr>
            </w:pPr>
            <w:r>
              <w:rPr>
                <w:rFonts w:ascii="Arial" w:hAnsi="Arial" w:cs="Arial"/>
                <w:sz w:val="20"/>
                <w:szCs w:val="20"/>
              </w:rPr>
              <w:t>Measurable: r</w:t>
            </w:r>
            <w:r w:rsidR="00204E70" w:rsidRPr="00FA7B13">
              <w:rPr>
                <w:rFonts w:ascii="Arial" w:hAnsi="Arial" w:cs="Arial"/>
                <w:sz w:val="20"/>
                <w:szCs w:val="20"/>
              </w:rPr>
              <w:t>elated to quantified or qualitative performance measures</w:t>
            </w:r>
          </w:p>
          <w:p w:rsidR="00204E70" w:rsidRPr="00FA7B13" w:rsidRDefault="00FA7B13" w:rsidP="00153BB9">
            <w:pPr>
              <w:pStyle w:val="ListParagraph"/>
              <w:numPr>
                <w:ilvl w:val="0"/>
                <w:numId w:val="6"/>
              </w:numPr>
              <w:spacing w:after="0" w:line="240" w:lineRule="auto"/>
              <w:rPr>
                <w:rFonts w:ascii="Arial" w:hAnsi="Arial" w:cs="Arial"/>
                <w:sz w:val="20"/>
                <w:szCs w:val="20"/>
              </w:rPr>
            </w:pPr>
            <w:r>
              <w:rPr>
                <w:rFonts w:ascii="Arial" w:hAnsi="Arial" w:cs="Arial"/>
                <w:sz w:val="20"/>
                <w:szCs w:val="20"/>
              </w:rPr>
              <w:t>Achievable: w</w:t>
            </w:r>
            <w:r w:rsidR="00204E70" w:rsidRPr="00FA7B13">
              <w:rPr>
                <w:rFonts w:ascii="Arial" w:hAnsi="Arial" w:cs="Arial"/>
                <w:sz w:val="20"/>
                <w:szCs w:val="20"/>
              </w:rPr>
              <w:t>ith known resources</w:t>
            </w:r>
          </w:p>
          <w:p w:rsidR="00204E70" w:rsidRPr="00FA7B13" w:rsidRDefault="00FA7B13" w:rsidP="00153BB9">
            <w:pPr>
              <w:pStyle w:val="ListParagraph"/>
              <w:numPr>
                <w:ilvl w:val="0"/>
                <w:numId w:val="6"/>
              </w:numPr>
              <w:spacing w:after="0" w:line="240" w:lineRule="auto"/>
              <w:rPr>
                <w:rFonts w:ascii="Arial" w:hAnsi="Arial" w:cs="Arial"/>
                <w:sz w:val="20"/>
                <w:szCs w:val="20"/>
              </w:rPr>
            </w:pPr>
            <w:r>
              <w:rPr>
                <w:rFonts w:ascii="Arial" w:hAnsi="Arial" w:cs="Arial"/>
                <w:sz w:val="20"/>
                <w:szCs w:val="20"/>
              </w:rPr>
              <w:t>Realistic: l</w:t>
            </w:r>
            <w:r w:rsidR="00204E70" w:rsidRPr="00FA7B13">
              <w:rPr>
                <w:rFonts w:ascii="Arial" w:hAnsi="Arial" w:cs="Arial"/>
                <w:sz w:val="20"/>
                <w:szCs w:val="20"/>
              </w:rPr>
              <w:t>inked to business needs</w:t>
            </w:r>
          </w:p>
          <w:p w:rsidR="00204E70" w:rsidRPr="00FA7B13" w:rsidRDefault="00FA7B13" w:rsidP="00153BB9">
            <w:pPr>
              <w:pStyle w:val="ListParagraph"/>
              <w:numPr>
                <w:ilvl w:val="0"/>
                <w:numId w:val="6"/>
              </w:numPr>
              <w:spacing w:after="0" w:line="240" w:lineRule="auto"/>
              <w:rPr>
                <w:rFonts w:ascii="Arial" w:hAnsi="Arial" w:cs="Arial"/>
                <w:sz w:val="20"/>
                <w:szCs w:val="20"/>
              </w:rPr>
            </w:pPr>
            <w:r>
              <w:rPr>
                <w:rFonts w:ascii="Arial" w:hAnsi="Arial" w:cs="Arial"/>
                <w:sz w:val="20"/>
                <w:szCs w:val="20"/>
              </w:rPr>
              <w:t>Time-bound: b</w:t>
            </w:r>
            <w:r w:rsidR="00204E70" w:rsidRPr="00FA7B13">
              <w:rPr>
                <w:rFonts w:ascii="Arial" w:hAnsi="Arial" w:cs="Arial"/>
                <w:sz w:val="20"/>
                <w:szCs w:val="20"/>
              </w:rPr>
              <w:t>uilding-in completion date and review dates</w:t>
            </w:r>
          </w:p>
          <w:p w:rsidR="00204E70" w:rsidRPr="00FA7B13" w:rsidRDefault="00204E70" w:rsidP="00C6441F">
            <w:pPr>
              <w:pStyle w:val="Subtitle"/>
              <w:tabs>
                <w:tab w:val="right" w:pos="7159"/>
              </w:tabs>
              <w:spacing w:after="0" w:line="240" w:lineRule="auto"/>
              <w:rPr>
                <w:rFonts w:ascii="Arial" w:hAnsi="Arial" w:cs="Arial"/>
                <w:i/>
                <w:color w:val="auto"/>
                <w:sz w:val="20"/>
                <w:szCs w:val="20"/>
              </w:rPr>
            </w:pPr>
          </w:p>
        </w:tc>
      </w:tr>
      <w:tr w:rsidR="00204E70" w:rsidRPr="00FA7B13" w:rsidTr="00C6441F">
        <w:trPr>
          <w:trHeight w:val="670"/>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D6199C">
            <w:pPr>
              <w:spacing w:after="0" w:line="240" w:lineRule="auto"/>
              <w:rPr>
                <w:rFonts w:ascii="Arial" w:hAnsi="Arial" w:cs="Arial"/>
                <w:color w:val="000000"/>
                <w:sz w:val="20"/>
                <w:szCs w:val="20"/>
              </w:rPr>
            </w:pPr>
          </w:p>
        </w:tc>
        <w:tc>
          <w:tcPr>
            <w:tcW w:w="7375" w:type="dxa"/>
          </w:tcPr>
          <w:p w:rsidR="00204E70" w:rsidRPr="00FA7B13" w:rsidRDefault="00204E70" w:rsidP="00643553">
            <w:pPr>
              <w:spacing w:after="0" w:line="240" w:lineRule="auto"/>
              <w:rPr>
                <w:rFonts w:ascii="Arial" w:hAnsi="Arial" w:cs="Arial"/>
                <w:i/>
                <w:sz w:val="20"/>
                <w:szCs w:val="20"/>
              </w:rPr>
            </w:pPr>
            <w:r w:rsidRPr="00FA7B13">
              <w:rPr>
                <w:rFonts w:ascii="Arial" w:hAnsi="Arial" w:cs="Arial"/>
                <w:i/>
                <w:sz w:val="20"/>
                <w:szCs w:val="20"/>
              </w:rPr>
              <w:t>In this criterion the learner is required to provide evidence that they have developed a plan that includes two or more appropriate and correct SMART objectives and resources</w:t>
            </w:r>
          </w:p>
        </w:tc>
      </w:tr>
      <w:tr w:rsidR="00204E70" w:rsidRPr="00FA7B13" w:rsidTr="008477F3">
        <w:trPr>
          <w:trHeight w:val="401"/>
        </w:trPr>
        <w:tc>
          <w:tcPr>
            <w:tcW w:w="2245" w:type="dxa"/>
            <w:vMerge w:val="restart"/>
          </w:tcPr>
          <w:p w:rsidR="00204E70" w:rsidRPr="00FA7B13" w:rsidRDefault="00204E70" w:rsidP="00C6441F">
            <w:pPr>
              <w:spacing w:after="0" w:line="240" w:lineRule="auto"/>
              <w:rPr>
                <w:rFonts w:ascii="Arial" w:hAnsi="Arial" w:cs="Arial"/>
                <w:sz w:val="20"/>
                <w:szCs w:val="20"/>
              </w:rPr>
            </w:pPr>
          </w:p>
        </w:tc>
        <w:tc>
          <w:tcPr>
            <w:tcW w:w="3330" w:type="dxa"/>
            <w:vMerge w:val="restart"/>
          </w:tcPr>
          <w:p w:rsidR="00204E70" w:rsidRPr="00FA7B13" w:rsidRDefault="00204E70" w:rsidP="00C6441F">
            <w:pPr>
              <w:spacing w:after="0" w:line="240" w:lineRule="auto"/>
              <w:rPr>
                <w:rFonts w:ascii="Arial" w:hAnsi="Arial" w:cs="Arial"/>
                <w:color w:val="000000"/>
                <w:sz w:val="20"/>
                <w:szCs w:val="20"/>
              </w:rPr>
            </w:pPr>
            <w:r w:rsidRPr="00FA7B13">
              <w:rPr>
                <w:rFonts w:ascii="Arial" w:hAnsi="Arial" w:cs="Arial"/>
                <w:color w:val="000000"/>
                <w:sz w:val="20"/>
                <w:szCs w:val="20"/>
              </w:rPr>
              <w:t xml:space="preserve">2.5 </w:t>
            </w:r>
            <w:r w:rsidRPr="00FA7B13">
              <w:rPr>
                <w:rFonts w:ascii="Arial" w:hAnsi="Arial" w:cs="Arial"/>
                <w:sz w:val="20"/>
                <w:szCs w:val="20"/>
              </w:rPr>
              <w:t>Brief</w:t>
            </w:r>
            <w:r w:rsidRPr="00FA7B13">
              <w:rPr>
                <w:rFonts w:ascii="Arial" w:hAnsi="Arial" w:cs="Arial"/>
                <w:spacing w:val="1"/>
                <w:sz w:val="20"/>
                <w:szCs w:val="20"/>
              </w:rPr>
              <w:t xml:space="preserve"> </w:t>
            </w:r>
            <w:r w:rsidRPr="00FA7B13">
              <w:rPr>
                <w:rFonts w:ascii="Arial" w:hAnsi="Arial" w:cs="Arial"/>
                <w:spacing w:val="-2"/>
                <w:sz w:val="20"/>
                <w:szCs w:val="20"/>
              </w:rPr>
              <w:t>t</w:t>
            </w:r>
            <w:r w:rsidRPr="00FA7B13">
              <w:rPr>
                <w:rFonts w:ascii="Arial" w:hAnsi="Arial" w:cs="Arial"/>
                <w:sz w:val="20"/>
                <w:szCs w:val="20"/>
              </w:rPr>
              <w:t>eam</w:t>
            </w:r>
            <w:r w:rsidRPr="00FA7B13">
              <w:rPr>
                <w:rFonts w:ascii="Arial" w:hAnsi="Arial" w:cs="Arial"/>
                <w:spacing w:val="-1"/>
                <w:sz w:val="20"/>
                <w:szCs w:val="20"/>
              </w:rPr>
              <w:t xml:space="preserve"> m</w:t>
            </w:r>
            <w:r w:rsidRPr="00FA7B13">
              <w:rPr>
                <w:rFonts w:ascii="Arial" w:hAnsi="Arial" w:cs="Arial"/>
                <w:spacing w:val="-2"/>
                <w:sz w:val="20"/>
                <w:szCs w:val="20"/>
              </w:rPr>
              <w:t>e</w:t>
            </w:r>
            <w:r w:rsidRPr="00FA7B13">
              <w:rPr>
                <w:rFonts w:ascii="Arial" w:hAnsi="Arial" w:cs="Arial"/>
                <w:spacing w:val="1"/>
                <w:sz w:val="20"/>
                <w:szCs w:val="20"/>
              </w:rPr>
              <w:t>m</w:t>
            </w:r>
            <w:r w:rsidRPr="00FA7B13">
              <w:rPr>
                <w:rFonts w:ascii="Arial" w:hAnsi="Arial" w:cs="Arial"/>
                <w:spacing w:val="-1"/>
                <w:sz w:val="20"/>
                <w:szCs w:val="20"/>
              </w:rPr>
              <w:t>b</w:t>
            </w:r>
            <w:r w:rsidRPr="00FA7B13">
              <w:rPr>
                <w:rFonts w:ascii="Arial" w:hAnsi="Arial" w:cs="Arial"/>
                <w:sz w:val="20"/>
                <w:szCs w:val="20"/>
              </w:rPr>
              <w:t>ers</w:t>
            </w:r>
            <w:r w:rsidRPr="00FA7B13">
              <w:rPr>
                <w:rFonts w:ascii="Arial" w:hAnsi="Arial" w:cs="Arial"/>
                <w:spacing w:val="-1"/>
                <w:sz w:val="20"/>
                <w:szCs w:val="20"/>
              </w:rPr>
              <w:t xml:space="preserve"> </w:t>
            </w:r>
            <w:r w:rsidRPr="00FA7B13">
              <w:rPr>
                <w:rFonts w:ascii="Arial" w:hAnsi="Arial" w:cs="Arial"/>
                <w:spacing w:val="1"/>
                <w:sz w:val="20"/>
                <w:szCs w:val="20"/>
              </w:rPr>
              <w:t>o</w:t>
            </w:r>
            <w:r w:rsidRPr="00FA7B13">
              <w:rPr>
                <w:rFonts w:ascii="Arial" w:hAnsi="Arial" w:cs="Arial"/>
                <w:sz w:val="20"/>
                <w:szCs w:val="20"/>
              </w:rPr>
              <w:t>n</w:t>
            </w:r>
            <w:r w:rsidRPr="00FA7B13">
              <w:rPr>
                <w:rFonts w:ascii="Arial" w:hAnsi="Arial" w:cs="Arial"/>
                <w:spacing w:val="-1"/>
                <w:sz w:val="20"/>
                <w:szCs w:val="20"/>
              </w:rPr>
              <w:t xml:space="preserve"> </w:t>
            </w:r>
            <w:r w:rsidRPr="00FA7B13">
              <w:rPr>
                <w:rFonts w:ascii="Arial" w:hAnsi="Arial" w:cs="Arial"/>
                <w:spacing w:val="1"/>
                <w:sz w:val="20"/>
                <w:szCs w:val="20"/>
              </w:rPr>
              <w:t>t</w:t>
            </w:r>
            <w:r w:rsidRPr="00FA7B13">
              <w:rPr>
                <w:rFonts w:ascii="Arial" w:hAnsi="Arial" w:cs="Arial"/>
                <w:spacing w:val="-3"/>
                <w:sz w:val="20"/>
                <w:szCs w:val="20"/>
              </w:rPr>
              <w:t>h</w:t>
            </w:r>
            <w:r w:rsidRPr="00FA7B13">
              <w:rPr>
                <w:rFonts w:ascii="Arial" w:hAnsi="Arial" w:cs="Arial"/>
                <w:sz w:val="20"/>
                <w:szCs w:val="20"/>
              </w:rPr>
              <w:t>eir r</w:t>
            </w:r>
            <w:r w:rsidRPr="00FA7B13">
              <w:rPr>
                <w:rFonts w:ascii="Arial" w:hAnsi="Arial" w:cs="Arial"/>
                <w:spacing w:val="1"/>
                <w:sz w:val="20"/>
                <w:szCs w:val="20"/>
              </w:rPr>
              <w:t>o</w:t>
            </w:r>
            <w:r w:rsidRPr="00FA7B13">
              <w:rPr>
                <w:rFonts w:ascii="Arial" w:hAnsi="Arial" w:cs="Arial"/>
                <w:spacing w:val="-3"/>
                <w:sz w:val="20"/>
                <w:szCs w:val="20"/>
              </w:rPr>
              <w:t>l</w:t>
            </w:r>
            <w:r w:rsidRPr="00FA7B13">
              <w:rPr>
                <w:rFonts w:ascii="Arial" w:hAnsi="Arial" w:cs="Arial"/>
                <w:sz w:val="20"/>
                <w:szCs w:val="20"/>
              </w:rPr>
              <w:t>es</w:t>
            </w:r>
            <w:r w:rsidRPr="00FA7B13">
              <w:rPr>
                <w:rFonts w:ascii="Arial" w:hAnsi="Arial" w:cs="Arial"/>
                <w:spacing w:val="1"/>
                <w:sz w:val="20"/>
                <w:szCs w:val="20"/>
              </w:rPr>
              <w:t xml:space="preserve"> </w:t>
            </w:r>
            <w:r w:rsidRPr="00FA7B13">
              <w:rPr>
                <w:rFonts w:ascii="Arial" w:hAnsi="Arial" w:cs="Arial"/>
                <w:sz w:val="20"/>
                <w:szCs w:val="20"/>
              </w:rPr>
              <w:t>a</w:t>
            </w:r>
            <w:r w:rsidRPr="00FA7B13">
              <w:rPr>
                <w:rFonts w:ascii="Arial" w:hAnsi="Arial" w:cs="Arial"/>
                <w:spacing w:val="-1"/>
                <w:sz w:val="20"/>
                <w:szCs w:val="20"/>
              </w:rPr>
              <w:t>n</w:t>
            </w:r>
            <w:r w:rsidRPr="00FA7B13">
              <w:rPr>
                <w:rFonts w:ascii="Arial" w:hAnsi="Arial" w:cs="Arial"/>
                <w:sz w:val="20"/>
                <w:szCs w:val="20"/>
              </w:rPr>
              <w:t>d respo</w:t>
            </w:r>
            <w:r w:rsidRPr="00FA7B13">
              <w:rPr>
                <w:rFonts w:ascii="Arial" w:hAnsi="Arial" w:cs="Arial"/>
                <w:spacing w:val="-1"/>
                <w:sz w:val="20"/>
                <w:szCs w:val="20"/>
              </w:rPr>
              <w:t>n</w:t>
            </w:r>
            <w:r w:rsidRPr="00FA7B13">
              <w:rPr>
                <w:rFonts w:ascii="Arial" w:hAnsi="Arial" w:cs="Arial"/>
                <w:sz w:val="20"/>
                <w:szCs w:val="20"/>
              </w:rPr>
              <w:t>si</w:t>
            </w:r>
            <w:r w:rsidRPr="00FA7B13">
              <w:rPr>
                <w:rFonts w:ascii="Arial" w:hAnsi="Arial" w:cs="Arial"/>
                <w:spacing w:val="-1"/>
                <w:sz w:val="20"/>
                <w:szCs w:val="20"/>
              </w:rPr>
              <w:t>b</w:t>
            </w:r>
            <w:r w:rsidRPr="00FA7B13">
              <w:rPr>
                <w:rFonts w:ascii="Arial" w:hAnsi="Arial" w:cs="Arial"/>
                <w:sz w:val="20"/>
                <w:szCs w:val="20"/>
              </w:rPr>
              <w:t>iliti</w:t>
            </w:r>
            <w:r w:rsidRPr="00FA7B13">
              <w:rPr>
                <w:rFonts w:ascii="Arial" w:hAnsi="Arial" w:cs="Arial"/>
                <w:spacing w:val="-2"/>
                <w:sz w:val="20"/>
                <w:szCs w:val="20"/>
              </w:rPr>
              <w:t>e</w:t>
            </w:r>
            <w:r w:rsidRPr="00FA7B13">
              <w:rPr>
                <w:rFonts w:ascii="Arial" w:hAnsi="Arial" w:cs="Arial"/>
                <w:sz w:val="20"/>
                <w:szCs w:val="20"/>
              </w:rPr>
              <w:t>s and the</w:t>
            </w:r>
            <w:r w:rsidRPr="00FA7B13">
              <w:rPr>
                <w:rFonts w:ascii="Arial" w:hAnsi="Arial" w:cs="Arial"/>
                <w:spacing w:val="-2"/>
                <w:sz w:val="20"/>
                <w:szCs w:val="20"/>
              </w:rPr>
              <w:t xml:space="preserve"> </w:t>
            </w:r>
            <w:r w:rsidRPr="00FA7B13">
              <w:rPr>
                <w:rFonts w:ascii="Arial" w:hAnsi="Arial" w:cs="Arial"/>
                <w:spacing w:val="1"/>
                <w:sz w:val="20"/>
                <w:szCs w:val="20"/>
              </w:rPr>
              <w:t>o</w:t>
            </w:r>
            <w:r w:rsidRPr="00FA7B13">
              <w:rPr>
                <w:rFonts w:ascii="Arial" w:hAnsi="Arial" w:cs="Arial"/>
                <w:spacing w:val="-1"/>
                <w:sz w:val="20"/>
                <w:szCs w:val="20"/>
              </w:rPr>
              <w:t>b</w:t>
            </w:r>
            <w:r w:rsidRPr="00FA7B13">
              <w:rPr>
                <w:rFonts w:ascii="Arial" w:hAnsi="Arial" w:cs="Arial"/>
                <w:spacing w:val="-2"/>
                <w:sz w:val="20"/>
                <w:szCs w:val="20"/>
              </w:rPr>
              <w:t>j</w:t>
            </w:r>
            <w:r w:rsidRPr="00FA7B13">
              <w:rPr>
                <w:rFonts w:ascii="Arial" w:hAnsi="Arial" w:cs="Arial"/>
                <w:sz w:val="20"/>
                <w:szCs w:val="20"/>
              </w:rPr>
              <w:t>ec</w:t>
            </w:r>
            <w:r w:rsidRPr="00FA7B13">
              <w:rPr>
                <w:rFonts w:ascii="Arial" w:hAnsi="Arial" w:cs="Arial"/>
                <w:spacing w:val="1"/>
                <w:sz w:val="20"/>
                <w:szCs w:val="20"/>
              </w:rPr>
              <w:t>t</w:t>
            </w:r>
            <w:r w:rsidRPr="00FA7B13">
              <w:rPr>
                <w:rFonts w:ascii="Arial" w:hAnsi="Arial" w:cs="Arial"/>
                <w:sz w:val="20"/>
                <w:szCs w:val="20"/>
              </w:rPr>
              <w:t>i</w:t>
            </w:r>
            <w:r w:rsidRPr="00FA7B13">
              <w:rPr>
                <w:rFonts w:ascii="Arial" w:hAnsi="Arial" w:cs="Arial"/>
                <w:spacing w:val="-2"/>
                <w:sz w:val="20"/>
                <w:szCs w:val="20"/>
              </w:rPr>
              <w:t>v</w:t>
            </w:r>
            <w:r w:rsidRPr="00FA7B13">
              <w:rPr>
                <w:rFonts w:ascii="Arial" w:hAnsi="Arial" w:cs="Arial"/>
                <w:sz w:val="20"/>
                <w:szCs w:val="20"/>
              </w:rPr>
              <w:t>es</w:t>
            </w:r>
            <w:r w:rsidRPr="00FA7B13">
              <w:rPr>
                <w:rFonts w:ascii="Arial" w:hAnsi="Arial" w:cs="Arial"/>
                <w:spacing w:val="-1"/>
                <w:sz w:val="20"/>
                <w:szCs w:val="20"/>
              </w:rPr>
              <w:t xml:space="preserve"> </w:t>
            </w:r>
            <w:r w:rsidRPr="00FA7B13">
              <w:rPr>
                <w:rFonts w:ascii="Arial" w:hAnsi="Arial" w:cs="Arial"/>
                <w:spacing w:val="1"/>
                <w:sz w:val="20"/>
                <w:szCs w:val="20"/>
              </w:rPr>
              <w:t>o</w:t>
            </w:r>
            <w:r w:rsidRPr="00FA7B13">
              <w:rPr>
                <w:rFonts w:ascii="Arial" w:hAnsi="Arial" w:cs="Arial"/>
                <w:sz w:val="20"/>
                <w:szCs w:val="20"/>
              </w:rPr>
              <w:t xml:space="preserve">f the </w:t>
            </w:r>
            <w:r w:rsidRPr="00FA7B13">
              <w:rPr>
                <w:rFonts w:ascii="Arial" w:hAnsi="Arial" w:cs="Arial"/>
                <w:spacing w:val="1"/>
                <w:sz w:val="20"/>
                <w:szCs w:val="20"/>
              </w:rPr>
              <w:t>c</w:t>
            </w:r>
            <w:r w:rsidRPr="00FA7B13">
              <w:rPr>
                <w:rFonts w:ascii="Arial" w:hAnsi="Arial" w:cs="Arial"/>
                <w:spacing w:val="-1"/>
                <w:sz w:val="20"/>
                <w:szCs w:val="20"/>
              </w:rPr>
              <w:t>h</w:t>
            </w:r>
            <w:r w:rsidRPr="00FA7B13">
              <w:rPr>
                <w:rFonts w:ascii="Arial" w:hAnsi="Arial" w:cs="Arial"/>
                <w:sz w:val="20"/>
                <w:szCs w:val="20"/>
              </w:rPr>
              <w:t>a</w:t>
            </w:r>
            <w:r w:rsidRPr="00FA7B13">
              <w:rPr>
                <w:rFonts w:ascii="Arial" w:hAnsi="Arial" w:cs="Arial"/>
                <w:spacing w:val="-1"/>
                <w:sz w:val="20"/>
                <w:szCs w:val="20"/>
              </w:rPr>
              <w:t>ng</w:t>
            </w:r>
            <w:r w:rsidRPr="00FA7B13">
              <w:rPr>
                <w:rFonts w:ascii="Arial" w:hAnsi="Arial" w:cs="Arial"/>
                <w:sz w:val="20"/>
                <w:szCs w:val="20"/>
              </w:rPr>
              <w:t xml:space="preserve">e </w:t>
            </w:r>
          </w:p>
        </w:tc>
        <w:tc>
          <w:tcPr>
            <w:tcW w:w="7375" w:type="dxa"/>
          </w:tcPr>
          <w:p w:rsidR="00204E70" w:rsidRPr="00FA7B13" w:rsidRDefault="00204E70" w:rsidP="00B877BA">
            <w:pPr>
              <w:spacing w:after="0" w:line="240" w:lineRule="auto"/>
              <w:rPr>
                <w:rFonts w:ascii="Arial" w:hAnsi="Arial" w:cs="Arial"/>
                <w:sz w:val="20"/>
                <w:szCs w:val="20"/>
              </w:rPr>
            </w:pPr>
            <w:r w:rsidRPr="00FA7B13">
              <w:rPr>
                <w:rFonts w:ascii="Arial" w:hAnsi="Arial" w:cs="Arial"/>
                <w:sz w:val="20"/>
                <w:szCs w:val="20"/>
              </w:rPr>
              <w:t xml:space="preserve">It is important and necessary to ensure that all members of the team are clear of their roles and responsibilities and also understand the objectives of the change. The way the team is informed about this is important and the type of briefing undertaken will be </w:t>
            </w:r>
            <w:r w:rsidR="00FA7B13" w:rsidRPr="00FA7B13">
              <w:rPr>
                <w:rFonts w:ascii="Arial" w:hAnsi="Arial" w:cs="Arial"/>
                <w:sz w:val="20"/>
                <w:szCs w:val="20"/>
              </w:rPr>
              <w:t>dependent</w:t>
            </w:r>
            <w:r w:rsidRPr="00FA7B13">
              <w:rPr>
                <w:rFonts w:ascii="Arial" w:hAnsi="Arial" w:cs="Arial"/>
                <w:sz w:val="20"/>
                <w:szCs w:val="20"/>
              </w:rPr>
              <w:t xml:space="preserve"> on the nature of the change and the location of the team.</w:t>
            </w:r>
          </w:p>
          <w:p w:rsidR="00204E70" w:rsidRPr="00FA7B13" w:rsidRDefault="00204E70" w:rsidP="00B877BA">
            <w:pPr>
              <w:spacing w:after="0" w:line="240" w:lineRule="auto"/>
              <w:rPr>
                <w:rFonts w:ascii="Arial" w:hAnsi="Arial" w:cs="Arial"/>
                <w:sz w:val="20"/>
                <w:szCs w:val="20"/>
              </w:rPr>
            </w:pPr>
            <w:r w:rsidRPr="00FA7B13">
              <w:rPr>
                <w:rFonts w:ascii="Arial" w:hAnsi="Arial" w:cs="Arial"/>
                <w:sz w:val="20"/>
                <w:szCs w:val="20"/>
              </w:rPr>
              <w:t>Types of briefing include:</w:t>
            </w:r>
          </w:p>
          <w:p w:rsidR="00204E70" w:rsidRPr="00FA7B13" w:rsidRDefault="00204E70" w:rsidP="00B877BA">
            <w:pPr>
              <w:numPr>
                <w:ilvl w:val="0"/>
                <w:numId w:val="28"/>
              </w:numPr>
              <w:spacing w:after="0" w:line="240" w:lineRule="auto"/>
              <w:rPr>
                <w:rFonts w:ascii="Arial" w:hAnsi="Arial" w:cs="Arial"/>
                <w:sz w:val="20"/>
                <w:szCs w:val="20"/>
              </w:rPr>
            </w:pPr>
            <w:r w:rsidRPr="00FA7B13">
              <w:rPr>
                <w:rFonts w:ascii="Arial" w:hAnsi="Arial" w:cs="Arial"/>
                <w:sz w:val="20"/>
                <w:szCs w:val="20"/>
              </w:rPr>
              <w:t>Meetings</w:t>
            </w:r>
          </w:p>
          <w:p w:rsidR="00204E70" w:rsidRPr="00FA7B13" w:rsidRDefault="00204E70" w:rsidP="00B877BA">
            <w:pPr>
              <w:numPr>
                <w:ilvl w:val="0"/>
                <w:numId w:val="28"/>
              </w:numPr>
              <w:spacing w:after="0" w:line="240" w:lineRule="auto"/>
              <w:rPr>
                <w:rFonts w:ascii="Arial" w:hAnsi="Arial" w:cs="Arial"/>
                <w:sz w:val="20"/>
                <w:szCs w:val="20"/>
              </w:rPr>
            </w:pPr>
            <w:r w:rsidRPr="00FA7B13">
              <w:rPr>
                <w:rFonts w:ascii="Arial" w:hAnsi="Arial" w:cs="Arial"/>
                <w:sz w:val="20"/>
                <w:szCs w:val="20"/>
              </w:rPr>
              <w:t>Team briefings</w:t>
            </w:r>
          </w:p>
          <w:p w:rsidR="00204E70" w:rsidRPr="00FA7B13" w:rsidRDefault="00204E70" w:rsidP="00B877BA">
            <w:pPr>
              <w:numPr>
                <w:ilvl w:val="0"/>
                <w:numId w:val="28"/>
              </w:numPr>
              <w:spacing w:after="0" w:line="240" w:lineRule="auto"/>
              <w:rPr>
                <w:rFonts w:ascii="Arial" w:hAnsi="Arial" w:cs="Arial"/>
                <w:sz w:val="20"/>
                <w:szCs w:val="20"/>
              </w:rPr>
            </w:pPr>
            <w:r w:rsidRPr="00FA7B13">
              <w:rPr>
                <w:rFonts w:ascii="Arial" w:hAnsi="Arial" w:cs="Arial"/>
                <w:sz w:val="20"/>
                <w:szCs w:val="20"/>
              </w:rPr>
              <w:t>Presentations</w:t>
            </w:r>
          </w:p>
          <w:p w:rsidR="00204E70" w:rsidRPr="00FA7B13" w:rsidRDefault="00204E70" w:rsidP="00B877BA">
            <w:pPr>
              <w:numPr>
                <w:ilvl w:val="0"/>
                <w:numId w:val="28"/>
              </w:numPr>
              <w:spacing w:after="0" w:line="240" w:lineRule="auto"/>
              <w:rPr>
                <w:rFonts w:ascii="Arial" w:hAnsi="Arial" w:cs="Arial"/>
                <w:sz w:val="20"/>
                <w:szCs w:val="20"/>
              </w:rPr>
            </w:pPr>
            <w:r w:rsidRPr="00FA7B13">
              <w:rPr>
                <w:rFonts w:ascii="Arial" w:hAnsi="Arial" w:cs="Arial"/>
                <w:sz w:val="20"/>
                <w:szCs w:val="20"/>
              </w:rPr>
              <w:t>Reports</w:t>
            </w:r>
          </w:p>
          <w:p w:rsidR="00204E70" w:rsidRPr="00FA7B13" w:rsidRDefault="00204E70" w:rsidP="0080340A">
            <w:pPr>
              <w:spacing w:after="0" w:line="240" w:lineRule="auto"/>
              <w:ind w:left="360"/>
              <w:rPr>
                <w:rFonts w:ascii="Arial" w:hAnsi="Arial" w:cs="Arial"/>
                <w:sz w:val="20"/>
                <w:szCs w:val="20"/>
              </w:rPr>
            </w:pPr>
          </w:p>
        </w:tc>
      </w:tr>
      <w:tr w:rsidR="00204E70" w:rsidRPr="00FA7B13" w:rsidTr="00C6441F">
        <w:trPr>
          <w:trHeight w:val="400"/>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C6441F">
            <w:pPr>
              <w:spacing w:after="0" w:line="240" w:lineRule="auto"/>
              <w:rPr>
                <w:rFonts w:ascii="Arial" w:hAnsi="Arial" w:cs="Arial"/>
                <w:color w:val="000000"/>
                <w:sz w:val="20"/>
                <w:szCs w:val="20"/>
              </w:rPr>
            </w:pPr>
          </w:p>
        </w:tc>
        <w:tc>
          <w:tcPr>
            <w:tcW w:w="7375" w:type="dxa"/>
          </w:tcPr>
          <w:p w:rsidR="00204E70" w:rsidRPr="00FA7B13" w:rsidRDefault="00204E70" w:rsidP="00643553">
            <w:pPr>
              <w:spacing w:after="0" w:line="240" w:lineRule="auto"/>
              <w:rPr>
                <w:rFonts w:ascii="Arial" w:hAnsi="Arial" w:cs="Arial"/>
                <w:i/>
                <w:sz w:val="20"/>
                <w:szCs w:val="20"/>
              </w:rPr>
            </w:pPr>
            <w:r w:rsidRPr="00FA7B13">
              <w:rPr>
                <w:rFonts w:ascii="Arial" w:hAnsi="Arial" w:cs="Arial"/>
                <w:i/>
                <w:sz w:val="20"/>
                <w:szCs w:val="20"/>
              </w:rPr>
              <w:t>In this criterion the learner is required to provide evidence that they have briefed team members on both their roles and responsibilities as well as two or more objectives of the change</w:t>
            </w:r>
          </w:p>
        </w:tc>
      </w:tr>
      <w:tr w:rsidR="00204E70" w:rsidRPr="00FA7B13" w:rsidTr="008477F3">
        <w:trPr>
          <w:trHeight w:val="401"/>
        </w:trPr>
        <w:tc>
          <w:tcPr>
            <w:tcW w:w="2245" w:type="dxa"/>
            <w:vMerge w:val="restart"/>
          </w:tcPr>
          <w:p w:rsidR="00204E70" w:rsidRPr="00FA7B13" w:rsidRDefault="00204E70" w:rsidP="00C6441F">
            <w:pPr>
              <w:spacing w:after="0" w:line="240" w:lineRule="auto"/>
              <w:rPr>
                <w:rFonts w:ascii="Arial" w:hAnsi="Arial" w:cs="Arial"/>
                <w:sz w:val="20"/>
                <w:szCs w:val="20"/>
              </w:rPr>
            </w:pPr>
          </w:p>
        </w:tc>
        <w:tc>
          <w:tcPr>
            <w:tcW w:w="3330" w:type="dxa"/>
            <w:vMerge w:val="restart"/>
          </w:tcPr>
          <w:p w:rsidR="00204E70" w:rsidRPr="00FA7B13" w:rsidRDefault="00204E70" w:rsidP="00C6441F">
            <w:pPr>
              <w:spacing w:after="0" w:line="240" w:lineRule="auto"/>
              <w:rPr>
                <w:rFonts w:ascii="Arial" w:hAnsi="Arial" w:cs="Arial"/>
                <w:sz w:val="20"/>
                <w:szCs w:val="20"/>
              </w:rPr>
            </w:pPr>
            <w:r w:rsidRPr="00FA7B13">
              <w:rPr>
                <w:rFonts w:ascii="Arial" w:hAnsi="Arial" w:cs="Arial"/>
                <w:sz w:val="20"/>
                <w:szCs w:val="20"/>
              </w:rPr>
              <w:t>2.6 Ga</w:t>
            </w:r>
            <w:r w:rsidRPr="00FA7B13">
              <w:rPr>
                <w:rFonts w:ascii="Arial" w:hAnsi="Arial" w:cs="Arial"/>
                <w:spacing w:val="-1"/>
                <w:sz w:val="20"/>
                <w:szCs w:val="20"/>
              </w:rPr>
              <w:t>i</w:t>
            </w:r>
            <w:r w:rsidRPr="00FA7B13">
              <w:rPr>
                <w:rFonts w:ascii="Arial" w:hAnsi="Arial" w:cs="Arial"/>
                <w:sz w:val="20"/>
                <w:szCs w:val="20"/>
              </w:rPr>
              <w:t>n</w:t>
            </w:r>
            <w:r w:rsidRPr="00FA7B13">
              <w:rPr>
                <w:rFonts w:ascii="Arial" w:hAnsi="Arial" w:cs="Arial"/>
                <w:spacing w:val="-1"/>
                <w:sz w:val="20"/>
                <w:szCs w:val="20"/>
              </w:rPr>
              <w:t xml:space="preserve"> </w:t>
            </w:r>
            <w:r w:rsidRPr="00FA7B13">
              <w:rPr>
                <w:rFonts w:ascii="Arial" w:hAnsi="Arial" w:cs="Arial"/>
                <w:sz w:val="20"/>
                <w:szCs w:val="20"/>
              </w:rPr>
              <w:t>ac</w:t>
            </w:r>
            <w:r w:rsidRPr="00FA7B13">
              <w:rPr>
                <w:rFonts w:ascii="Arial" w:hAnsi="Arial" w:cs="Arial"/>
                <w:spacing w:val="1"/>
                <w:sz w:val="20"/>
                <w:szCs w:val="20"/>
              </w:rPr>
              <w:t>ce</w:t>
            </w:r>
            <w:r w:rsidRPr="00FA7B13">
              <w:rPr>
                <w:rFonts w:ascii="Arial" w:hAnsi="Arial" w:cs="Arial"/>
                <w:spacing w:val="-1"/>
                <w:sz w:val="20"/>
                <w:szCs w:val="20"/>
              </w:rPr>
              <w:t>p</w:t>
            </w:r>
            <w:r w:rsidRPr="00FA7B13">
              <w:rPr>
                <w:rFonts w:ascii="Arial" w:hAnsi="Arial" w:cs="Arial"/>
                <w:sz w:val="20"/>
                <w:szCs w:val="20"/>
              </w:rPr>
              <w:t>ta</w:t>
            </w:r>
            <w:r w:rsidRPr="00FA7B13">
              <w:rPr>
                <w:rFonts w:ascii="Arial" w:hAnsi="Arial" w:cs="Arial"/>
                <w:spacing w:val="-3"/>
                <w:sz w:val="20"/>
                <w:szCs w:val="20"/>
              </w:rPr>
              <w:t>n</w:t>
            </w:r>
            <w:r w:rsidRPr="00FA7B13">
              <w:rPr>
                <w:rFonts w:ascii="Arial" w:hAnsi="Arial" w:cs="Arial"/>
                <w:sz w:val="20"/>
                <w:szCs w:val="20"/>
              </w:rPr>
              <w:t>ce</w:t>
            </w:r>
            <w:r w:rsidRPr="00FA7B13">
              <w:rPr>
                <w:rFonts w:ascii="Arial" w:hAnsi="Arial" w:cs="Arial"/>
                <w:spacing w:val="-1"/>
                <w:sz w:val="20"/>
                <w:szCs w:val="20"/>
              </w:rPr>
              <w:t xml:space="preserve"> </w:t>
            </w:r>
            <w:r w:rsidRPr="00FA7B13">
              <w:rPr>
                <w:rFonts w:ascii="Arial" w:hAnsi="Arial" w:cs="Arial"/>
                <w:sz w:val="20"/>
                <w:szCs w:val="20"/>
              </w:rPr>
              <w:t>to the n</w:t>
            </w:r>
            <w:r w:rsidRPr="00FA7B13">
              <w:rPr>
                <w:rFonts w:ascii="Arial" w:hAnsi="Arial" w:cs="Arial"/>
                <w:spacing w:val="-2"/>
                <w:sz w:val="20"/>
                <w:szCs w:val="20"/>
              </w:rPr>
              <w:t>ee</w:t>
            </w:r>
            <w:r w:rsidRPr="00FA7B13">
              <w:rPr>
                <w:rFonts w:ascii="Arial" w:hAnsi="Arial" w:cs="Arial"/>
                <w:sz w:val="20"/>
                <w:szCs w:val="20"/>
              </w:rPr>
              <w:t>d</w:t>
            </w:r>
            <w:r w:rsidRPr="00FA7B13">
              <w:rPr>
                <w:rFonts w:ascii="Arial" w:hAnsi="Arial" w:cs="Arial"/>
                <w:spacing w:val="-1"/>
                <w:sz w:val="20"/>
                <w:szCs w:val="20"/>
              </w:rPr>
              <w:t xml:space="preserve"> </w:t>
            </w:r>
            <w:r w:rsidRPr="00FA7B13">
              <w:rPr>
                <w:rFonts w:ascii="Arial" w:hAnsi="Arial" w:cs="Arial"/>
                <w:sz w:val="20"/>
                <w:szCs w:val="20"/>
              </w:rPr>
              <w:t>f</w:t>
            </w:r>
            <w:r w:rsidRPr="00FA7B13">
              <w:rPr>
                <w:rFonts w:ascii="Arial" w:hAnsi="Arial" w:cs="Arial"/>
                <w:spacing w:val="1"/>
                <w:sz w:val="20"/>
                <w:szCs w:val="20"/>
              </w:rPr>
              <w:t>o</w:t>
            </w:r>
            <w:r w:rsidRPr="00FA7B13">
              <w:rPr>
                <w:rFonts w:ascii="Arial" w:hAnsi="Arial" w:cs="Arial"/>
                <w:sz w:val="20"/>
                <w:szCs w:val="20"/>
              </w:rPr>
              <w:t>r cha</w:t>
            </w:r>
            <w:r w:rsidRPr="00FA7B13">
              <w:rPr>
                <w:rFonts w:ascii="Arial" w:hAnsi="Arial" w:cs="Arial"/>
                <w:spacing w:val="-1"/>
                <w:sz w:val="20"/>
                <w:szCs w:val="20"/>
              </w:rPr>
              <w:t>ng</w:t>
            </w:r>
            <w:r w:rsidRPr="00FA7B13">
              <w:rPr>
                <w:rFonts w:ascii="Arial" w:hAnsi="Arial" w:cs="Arial"/>
                <w:sz w:val="20"/>
                <w:szCs w:val="20"/>
              </w:rPr>
              <w:t>e fr</w:t>
            </w:r>
            <w:r w:rsidRPr="00FA7B13">
              <w:rPr>
                <w:rFonts w:ascii="Arial" w:hAnsi="Arial" w:cs="Arial"/>
                <w:spacing w:val="1"/>
                <w:sz w:val="20"/>
                <w:szCs w:val="20"/>
              </w:rPr>
              <w:t>o</w:t>
            </w:r>
            <w:r w:rsidRPr="00FA7B13">
              <w:rPr>
                <w:rFonts w:ascii="Arial" w:hAnsi="Arial" w:cs="Arial"/>
                <w:sz w:val="20"/>
                <w:szCs w:val="20"/>
              </w:rPr>
              <w:t>m t</w:t>
            </w:r>
            <w:r w:rsidRPr="00FA7B13">
              <w:rPr>
                <w:rFonts w:ascii="Arial" w:hAnsi="Arial" w:cs="Arial"/>
                <w:spacing w:val="-1"/>
                <w:sz w:val="20"/>
                <w:szCs w:val="20"/>
              </w:rPr>
              <w:t>e</w:t>
            </w:r>
            <w:r w:rsidRPr="00FA7B13">
              <w:rPr>
                <w:rFonts w:ascii="Arial" w:hAnsi="Arial" w:cs="Arial"/>
                <w:sz w:val="20"/>
                <w:szCs w:val="20"/>
              </w:rPr>
              <w:t>am</w:t>
            </w:r>
            <w:r w:rsidRPr="00FA7B13">
              <w:rPr>
                <w:rFonts w:ascii="Arial" w:hAnsi="Arial" w:cs="Arial"/>
                <w:spacing w:val="-1"/>
                <w:sz w:val="20"/>
                <w:szCs w:val="20"/>
              </w:rPr>
              <w:t xml:space="preserve"> m</w:t>
            </w:r>
            <w:r w:rsidRPr="00FA7B13">
              <w:rPr>
                <w:rFonts w:ascii="Arial" w:hAnsi="Arial" w:cs="Arial"/>
                <w:sz w:val="20"/>
                <w:szCs w:val="20"/>
              </w:rPr>
              <w:t>e</w:t>
            </w:r>
            <w:r w:rsidRPr="00FA7B13">
              <w:rPr>
                <w:rFonts w:ascii="Arial" w:hAnsi="Arial" w:cs="Arial"/>
                <w:spacing w:val="1"/>
                <w:sz w:val="20"/>
                <w:szCs w:val="20"/>
              </w:rPr>
              <w:t>m</w:t>
            </w:r>
            <w:r w:rsidRPr="00FA7B13">
              <w:rPr>
                <w:rFonts w:ascii="Arial" w:hAnsi="Arial" w:cs="Arial"/>
                <w:spacing w:val="-3"/>
                <w:sz w:val="20"/>
                <w:szCs w:val="20"/>
              </w:rPr>
              <w:t>b</w:t>
            </w:r>
            <w:r w:rsidRPr="00FA7B13">
              <w:rPr>
                <w:rFonts w:ascii="Arial" w:hAnsi="Arial" w:cs="Arial"/>
                <w:sz w:val="20"/>
                <w:szCs w:val="20"/>
              </w:rPr>
              <w:t>ers</w:t>
            </w:r>
            <w:r w:rsidRPr="00FA7B13">
              <w:rPr>
                <w:rFonts w:ascii="Arial" w:hAnsi="Arial" w:cs="Arial"/>
                <w:spacing w:val="1"/>
                <w:sz w:val="20"/>
                <w:szCs w:val="20"/>
              </w:rPr>
              <w:t xml:space="preserve"> </w:t>
            </w:r>
            <w:r w:rsidRPr="00FA7B13">
              <w:rPr>
                <w:rFonts w:ascii="Arial" w:hAnsi="Arial" w:cs="Arial"/>
                <w:sz w:val="20"/>
                <w:szCs w:val="20"/>
              </w:rPr>
              <w:t>a</w:t>
            </w:r>
            <w:r w:rsidRPr="00FA7B13">
              <w:rPr>
                <w:rFonts w:ascii="Arial" w:hAnsi="Arial" w:cs="Arial"/>
                <w:spacing w:val="-1"/>
                <w:sz w:val="20"/>
                <w:szCs w:val="20"/>
              </w:rPr>
              <w:t>n</w:t>
            </w:r>
            <w:r w:rsidRPr="00FA7B13">
              <w:rPr>
                <w:rFonts w:ascii="Arial" w:hAnsi="Arial" w:cs="Arial"/>
                <w:sz w:val="20"/>
                <w:szCs w:val="20"/>
              </w:rPr>
              <w:t>d</w:t>
            </w:r>
            <w:r w:rsidRPr="00FA7B13">
              <w:rPr>
                <w:rFonts w:ascii="Arial" w:hAnsi="Arial" w:cs="Arial"/>
                <w:spacing w:val="-3"/>
                <w:sz w:val="20"/>
                <w:szCs w:val="20"/>
              </w:rPr>
              <w:t xml:space="preserve"> </w:t>
            </w:r>
            <w:r w:rsidRPr="00FA7B13">
              <w:rPr>
                <w:rFonts w:ascii="Arial" w:hAnsi="Arial" w:cs="Arial"/>
                <w:spacing w:val="-1"/>
                <w:sz w:val="20"/>
                <w:szCs w:val="20"/>
              </w:rPr>
              <w:t>o</w:t>
            </w:r>
            <w:r w:rsidRPr="00FA7B13">
              <w:rPr>
                <w:rFonts w:ascii="Arial" w:hAnsi="Arial" w:cs="Arial"/>
                <w:sz w:val="20"/>
                <w:szCs w:val="20"/>
              </w:rPr>
              <w:t>ther sta</w:t>
            </w:r>
            <w:r w:rsidRPr="00FA7B13">
              <w:rPr>
                <w:rFonts w:ascii="Arial" w:hAnsi="Arial" w:cs="Arial"/>
                <w:spacing w:val="1"/>
                <w:sz w:val="20"/>
                <w:szCs w:val="20"/>
              </w:rPr>
              <w:t>k</w:t>
            </w:r>
            <w:r w:rsidRPr="00FA7B13">
              <w:rPr>
                <w:rFonts w:ascii="Arial" w:hAnsi="Arial" w:cs="Arial"/>
                <w:sz w:val="20"/>
                <w:szCs w:val="20"/>
              </w:rPr>
              <w:t>e</w:t>
            </w:r>
            <w:r w:rsidRPr="00FA7B13">
              <w:rPr>
                <w:rFonts w:ascii="Arial" w:hAnsi="Arial" w:cs="Arial"/>
                <w:spacing w:val="-3"/>
                <w:sz w:val="20"/>
                <w:szCs w:val="20"/>
              </w:rPr>
              <w:t>h</w:t>
            </w:r>
            <w:r w:rsidRPr="00FA7B13">
              <w:rPr>
                <w:rFonts w:ascii="Arial" w:hAnsi="Arial" w:cs="Arial"/>
                <w:spacing w:val="1"/>
                <w:sz w:val="20"/>
                <w:szCs w:val="20"/>
              </w:rPr>
              <w:t>o</w:t>
            </w:r>
            <w:r w:rsidRPr="00FA7B13">
              <w:rPr>
                <w:rFonts w:ascii="Arial" w:hAnsi="Arial" w:cs="Arial"/>
                <w:sz w:val="20"/>
                <w:szCs w:val="20"/>
              </w:rPr>
              <w:t>l</w:t>
            </w:r>
            <w:r w:rsidRPr="00FA7B13">
              <w:rPr>
                <w:rFonts w:ascii="Arial" w:hAnsi="Arial" w:cs="Arial"/>
                <w:spacing w:val="-1"/>
                <w:sz w:val="20"/>
                <w:szCs w:val="20"/>
              </w:rPr>
              <w:t>d</w:t>
            </w:r>
            <w:r w:rsidRPr="00FA7B13">
              <w:rPr>
                <w:rFonts w:ascii="Arial" w:hAnsi="Arial" w:cs="Arial"/>
                <w:sz w:val="20"/>
                <w:szCs w:val="20"/>
              </w:rPr>
              <w:t xml:space="preserve">ers </w:t>
            </w:r>
          </w:p>
        </w:tc>
        <w:tc>
          <w:tcPr>
            <w:tcW w:w="7375" w:type="dxa"/>
          </w:tcPr>
          <w:p w:rsidR="00204E70" w:rsidRPr="00FA7B13" w:rsidRDefault="00204E70" w:rsidP="0080340A">
            <w:pPr>
              <w:spacing w:after="0" w:line="240" w:lineRule="auto"/>
              <w:rPr>
                <w:rFonts w:ascii="Arial" w:hAnsi="Arial" w:cs="Arial"/>
                <w:sz w:val="20"/>
                <w:szCs w:val="20"/>
              </w:rPr>
            </w:pPr>
            <w:r w:rsidRPr="00FA7B13">
              <w:rPr>
                <w:rFonts w:ascii="Arial" w:hAnsi="Arial" w:cs="Arial"/>
                <w:sz w:val="20"/>
                <w:szCs w:val="20"/>
              </w:rPr>
              <w:t>There are many ways to engage with your team and other stakeholders in order to gain acceptance on the need for the change that is to be implemented.</w:t>
            </w:r>
          </w:p>
          <w:p w:rsidR="00204E70" w:rsidRPr="00FA7B13" w:rsidRDefault="00204E70" w:rsidP="0080340A">
            <w:pPr>
              <w:spacing w:after="0" w:line="240" w:lineRule="auto"/>
              <w:rPr>
                <w:rFonts w:ascii="Arial" w:hAnsi="Arial" w:cs="Arial"/>
                <w:sz w:val="20"/>
                <w:szCs w:val="20"/>
              </w:rPr>
            </w:pPr>
            <w:r w:rsidRPr="00FA7B13">
              <w:rPr>
                <w:rFonts w:ascii="Arial" w:hAnsi="Arial" w:cs="Arial"/>
                <w:sz w:val="20"/>
                <w:szCs w:val="20"/>
              </w:rPr>
              <w:t>Examples include:</w:t>
            </w:r>
          </w:p>
          <w:p w:rsidR="00204E70" w:rsidRPr="00FA7B13" w:rsidRDefault="00FA7B13" w:rsidP="0080340A">
            <w:pPr>
              <w:numPr>
                <w:ilvl w:val="0"/>
                <w:numId w:val="37"/>
              </w:numPr>
              <w:spacing w:after="0" w:line="240" w:lineRule="auto"/>
              <w:rPr>
                <w:rFonts w:ascii="Arial" w:hAnsi="Arial" w:cs="Arial"/>
                <w:sz w:val="20"/>
                <w:szCs w:val="20"/>
              </w:rPr>
            </w:pPr>
            <w:r>
              <w:rPr>
                <w:rFonts w:ascii="Arial" w:hAnsi="Arial" w:cs="Arial"/>
                <w:sz w:val="20"/>
                <w:szCs w:val="20"/>
              </w:rPr>
              <w:t>C</w:t>
            </w:r>
            <w:r w:rsidR="00204E70" w:rsidRPr="00FA7B13">
              <w:rPr>
                <w:rFonts w:ascii="Arial" w:hAnsi="Arial" w:cs="Arial"/>
                <w:sz w:val="20"/>
                <w:szCs w:val="20"/>
              </w:rPr>
              <w:t xml:space="preserve">onsult them before decisions are made and early enough to give them the opportunity to influence policy </w:t>
            </w:r>
          </w:p>
          <w:p w:rsidR="00204E70" w:rsidRPr="00FA7B13" w:rsidRDefault="00FA7B13" w:rsidP="0080340A">
            <w:pPr>
              <w:numPr>
                <w:ilvl w:val="0"/>
                <w:numId w:val="37"/>
              </w:numPr>
              <w:spacing w:after="0" w:line="240" w:lineRule="auto"/>
              <w:rPr>
                <w:rFonts w:ascii="Arial" w:hAnsi="Arial" w:cs="Arial"/>
                <w:sz w:val="20"/>
                <w:szCs w:val="20"/>
              </w:rPr>
            </w:pPr>
            <w:r>
              <w:rPr>
                <w:rFonts w:ascii="Arial" w:hAnsi="Arial" w:cs="Arial"/>
                <w:sz w:val="20"/>
                <w:szCs w:val="20"/>
              </w:rPr>
              <w:t>A</w:t>
            </w:r>
            <w:r w:rsidR="00204E70" w:rsidRPr="00FA7B13">
              <w:rPr>
                <w:rFonts w:ascii="Arial" w:hAnsi="Arial" w:cs="Arial"/>
                <w:sz w:val="20"/>
                <w:szCs w:val="20"/>
              </w:rPr>
              <w:t xml:space="preserve">llow them enough time and proper facilities to canvass views of others </w:t>
            </w:r>
          </w:p>
          <w:p w:rsidR="00204E70" w:rsidRPr="00FA7B13" w:rsidRDefault="00FA7B13" w:rsidP="0080340A">
            <w:pPr>
              <w:numPr>
                <w:ilvl w:val="0"/>
                <w:numId w:val="37"/>
              </w:numPr>
              <w:spacing w:after="0" w:line="240" w:lineRule="auto"/>
              <w:rPr>
                <w:rFonts w:ascii="Arial" w:hAnsi="Arial" w:cs="Arial"/>
                <w:sz w:val="20"/>
                <w:szCs w:val="20"/>
              </w:rPr>
            </w:pPr>
            <w:r>
              <w:rPr>
                <w:rFonts w:ascii="Arial" w:hAnsi="Arial" w:cs="Arial"/>
                <w:sz w:val="20"/>
                <w:szCs w:val="20"/>
              </w:rPr>
              <w:t>G</w:t>
            </w:r>
            <w:r w:rsidR="00204E70" w:rsidRPr="00FA7B13">
              <w:rPr>
                <w:rFonts w:ascii="Arial" w:hAnsi="Arial" w:cs="Arial"/>
                <w:sz w:val="20"/>
                <w:szCs w:val="20"/>
              </w:rPr>
              <w:t xml:space="preserve">ive an explanation if a proposal put forward by an employee representative is rejected </w:t>
            </w:r>
          </w:p>
          <w:p w:rsidR="00204E70" w:rsidRPr="00FA7B13" w:rsidRDefault="00FA7B13" w:rsidP="0080340A">
            <w:pPr>
              <w:numPr>
                <w:ilvl w:val="0"/>
                <w:numId w:val="37"/>
              </w:numPr>
              <w:spacing w:after="0" w:line="240" w:lineRule="auto"/>
              <w:rPr>
                <w:rFonts w:ascii="Arial" w:hAnsi="Arial" w:cs="Arial"/>
                <w:sz w:val="20"/>
                <w:szCs w:val="20"/>
              </w:rPr>
            </w:pPr>
            <w:r>
              <w:rPr>
                <w:rFonts w:ascii="Arial" w:hAnsi="Arial" w:cs="Arial"/>
                <w:sz w:val="20"/>
                <w:szCs w:val="20"/>
              </w:rPr>
              <w:t>M</w:t>
            </w:r>
            <w:r w:rsidR="00204E70" w:rsidRPr="00FA7B13">
              <w:rPr>
                <w:rFonts w:ascii="Arial" w:hAnsi="Arial" w:cs="Arial"/>
                <w:sz w:val="20"/>
                <w:szCs w:val="20"/>
              </w:rPr>
              <w:t xml:space="preserve">ake a clear decision where agreement cannot be reached </w:t>
            </w:r>
          </w:p>
          <w:p w:rsidR="00204E70" w:rsidRPr="00FA7B13" w:rsidRDefault="00FA7B13" w:rsidP="0080340A">
            <w:pPr>
              <w:numPr>
                <w:ilvl w:val="0"/>
                <w:numId w:val="37"/>
              </w:numPr>
              <w:spacing w:after="0" w:line="240" w:lineRule="auto"/>
              <w:rPr>
                <w:rFonts w:ascii="Arial" w:hAnsi="Arial" w:cs="Arial"/>
                <w:sz w:val="20"/>
                <w:szCs w:val="20"/>
              </w:rPr>
            </w:pPr>
            <w:r>
              <w:rPr>
                <w:rFonts w:ascii="Arial" w:hAnsi="Arial" w:cs="Arial"/>
                <w:sz w:val="20"/>
                <w:szCs w:val="20"/>
              </w:rPr>
              <w:t>P</w:t>
            </w:r>
            <w:r w:rsidR="00204E70" w:rsidRPr="00FA7B13">
              <w:rPr>
                <w:rFonts w:ascii="Arial" w:hAnsi="Arial" w:cs="Arial"/>
                <w:sz w:val="20"/>
                <w:szCs w:val="20"/>
              </w:rPr>
              <w:t xml:space="preserve">rovide information promptly and helpfully </w:t>
            </w:r>
          </w:p>
          <w:p w:rsidR="00204E70" w:rsidRPr="00FA7B13" w:rsidRDefault="00FA7B13" w:rsidP="0080340A">
            <w:pPr>
              <w:numPr>
                <w:ilvl w:val="0"/>
                <w:numId w:val="37"/>
              </w:numPr>
              <w:spacing w:after="0" w:line="240" w:lineRule="auto"/>
              <w:rPr>
                <w:rFonts w:ascii="Arial" w:hAnsi="Arial" w:cs="Arial"/>
                <w:sz w:val="20"/>
                <w:szCs w:val="20"/>
              </w:rPr>
            </w:pPr>
            <w:r>
              <w:rPr>
                <w:rFonts w:ascii="Arial" w:hAnsi="Arial" w:cs="Arial"/>
                <w:sz w:val="20"/>
                <w:szCs w:val="20"/>
              </w:rPr>
              <w:t>H</w:t>
            </w:r>
            <w:r w:rsidR="00204E70" w:rsidRPr="00FA7B13">
              <w:rPr>
                <w:rFonts w:ascii="Arial" w:hAnsi="Arial" w:cs="Arial"/>
                <w:sz w:val="20"/>
                <w:szCs w:val="20"/>
              </w:rPr>
              <w:t xml:space="preserve">old effective consultation meetings with meaningful agendas, professional chairing and well worked out arrangements for reporting back </w:t>
            </w:r>
          </w:p>
          <w:p w:rsidR="00204E70" w:rsidRPr="00FA7B13" w:rsidRDefault="00204E70" w:rsidP="0080340A">
            <w:pPr>
              <w:spacing w:after="0" w:line="240" w:lineRule="auto"/>
              <w:ind w:left="360"/>
              <w:rPr>
                <w:rFonts w:ascii="Arial" w:hAnsi="Arial" w:cs="Arial"/>
                <w:sz w:val="20"/>
                <w:szCs w:val="20"/>
              </w:rPr>
            </w:pPr>
          </w:p>
        </w:tc>
      </w:tr>
      <w:tr w:rsidR="00204E70" w:rsidRPr="00FA7B13" w:rsidTr="00C6441F">
        <w:trPr>
          <w:trHeight w:val="400"/>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C6441F">
            <w:pPr>
              <w:spacing w:after="0" w:line="240" w:lineRule="auto"/>
              <w:rPr>
                <w:rFonts w:ascii="Arial" w:hAnsi="Arial" w:cs="Arial"/>
                <w:color w:val="000000"/>
                <w:sz w:val="20"/>
                <w:szCs w:val="20"/>
              </w:rPr>
            </w:pPr>
          </w:p>
        </w:tc>
        <w:tc>
          <w:tcPr>
            <w:tcW w:w="7375" w:type="dxa"/>
          </w:tcPr>
          <w:p w:rsidR="00204E70" w:rsidRPr="00FA7B13" w:rsidRDefault="00204E70" w:rsidP="00643553">
            <w:pPr>
              <w:spacing w:after="0" w:line="240" w:lineRule="auto"/>
              <w:rPr>
                <w:rFonts w:ascii="Arial" w:hAnsi="Arial" w:cs="Arial"/>
                <w:i/>
                <w:sz w:val="20"/>
                <w:szCs w:val="20"/>
              </w:rPr>
            </w:pPr>
            <w:r w:rsidRPr="00FA7B13">
              <w:rPr>
                <w:rFonts w:ascii="Arial" w:hAnsi="Arial" w:cs="Arial"/>
                <w:i/>
                <w:sz w:val="20"/>
                <w:szCs w:val="20"/>
              </w:rPr>
              <w:t>In this criterion the learner is required to provide evidence that they have engaged with their team and two or more other stakeholders and have gained acceptance from all of these of the need for the change</w:t>
            </w:r>
          </w:p>
        </w:tc>
      </w:tr>
      <w:tr w:rsidR="00204E70" w:rsidRPr="00FA7B13" w:rsidTr="00C6441F">
        <w:trPr>
          <w:trHeight w:val="260"/>
        </w:trPr>
        <w:tc>
          <w:tcPr>
            <w:tcW w:w="2245" w:type="dxa"/>
            <w:vMerge w:val="restart"/>
          </w:tcPr>
          <w:p w:rsidR="00204E70" w:rsidRPr="00FA7B13" w:rsidRDefault="00204E70" w:rsidP="00C6441F">
            <w:pPr>
              <w:spacing w:after="0" w:line="240" w:lineRule="auto"/>
              <w:rPr>
                <w:rFonts w:ascii="Arial" w:hAnsi="Arial" w:cs="Arial"/>
                <w:sz w:val="20"/>
                <w:szCs w:val="20"/>
              </w:rPr>
            </w:pPr>
            <w:r w:rsidRPr="00FA7B13">
              <w:rPr>
                <w:rFonts w:ascii="Arial" w:hAnsi="Arial" w:cs="Arial"/>
                <w:sz w:val="20"/>
                <w:szCs w:val="20"/>
              </w:rPr>
              <w:t>3. Be</w:t>
            </w:r>
            <w:r w:rsidRPr="00FA7B13">
              <w:rPr>
                <w:rFonts w:ascii="Arial" w:hAnsi="Arial" w:cs="Arial"/>
                <w:spacing w:val="1"/>
                <w:sz w:val="20"/>
                <w:szCs w:val="20"/>
              </w:rPr>
              <w:t xml:space="preserve"> </w:t>
            </w:r>
            <w:r w:rsidRPr="00FA7B13">
              <w:rPr>
                <w:rFonts w:ascii="Arial" w:hAnsi="Arial" w:cs="Arial"/>
                <w:sz w:val="20"/>
                <w:szCs w:val="20"/>
              </w:rPr>
              <w:t>a</w:t>
            </w:r>
            <w:r w:rsidRPr="00FA7B13">
              <w:rPr>
                <w:rFonts w:ascii="Arial" w:hAnsi="Arial" w:cs="Arial"/>
                <w:spacing w:val="-1"/>
                <w:sz w:val="20"/>
                <w:szCs w:val="20"/>
              </w:rPr>
              <w:t>b</w:t>
            </w:r>
            <w:r w:rsidRPr="00FA7B13">
              <w:rPr>
                <w:rFonts w:ascii="Arial" w:hAnsi="Arial" w:cs="Arial"/>
                <w:sz w:val="20"/>
                <w:szCs w:val="20"/>
              </w:rPr>
              <w:t>le</w:t>
            </w:r>
            <w:r w:rsidRPr="00FA7B13">
              <w:rPr>
                <w:rFonts w:ascii="Arial" w:hAnsi="Arial" w:cs="Arial"/>
                <w:spacing w:val="-1"/>
                <w:sz w:val="20"/>
                <w:szCs w:val="20"/>
              </w:rPr>
              <w:t xml:space="preserve"> </w:t>
            </w:r>
            <w:r w:rsidRPr="00FA7B13">
              <w:rPr>
                <w:rFonts w:ascii="Arial" w:hAnsi="Arial" w:cs="Arial"/>
                <w:sz w:val="20"/>
                <w:szCs w:val="20"/>
              </w:rPr>
              <w:t>to</w:t>
            </w:r>
            <w:r w:rsidRPr="00FA7B13">
              <w:rPr>
                <w:rFonts w:ascii="Arial" w:hAnsi="Arial" w:cs="Arial"/>
                <w:spacing w:val="-1"/>
                <w:sz w:val="20"/>
                <w:szCs w:val="20"/>
              </w:rPr>
              <w:t xml:space="preserve"> </w:t>
            </w:r>
            <w:r w:rsidRPr="00FA7B13">
              <w:rPr>
                <w:rFonts w:ascii="Arial" w:hAnsi="Arial" w:cs="Arial"/>
                <w:spacing w:val="2"/>
                <w:sz w:val="20"/>
                <w:szCs w:val="20"/>
              </w:rPr>
              <w:t>m</w:t>
            </w:r>
            <w:r w:rsidRPr="00FA7B13">
              <w:rPr>
                <w:rFonts w:ascii="Arial" w:hAnsi="Arial" w:cs="Arial"/>
                <w:sz w:val="20"/>
                <w:szCs w:val="20"/>
              </w:rPr>
              <w:t>a</w:t>
            </w:r>
            <w:r w:rsidRPr="00FA7B13">
              <w:rPr>
                <w:rFonts w:ascii="Arial" w:hAnsi="Arial" w:cs="Arial"/>
                <w:spacing w:val="-1"/>
                <w:sz w:val="20"/>
                <w:szCs w:val="20"/>
              </w:rPr>
              <w:t>n</w:t>
            </w:r>
            <w:r w:rsidRPr="00FA7B13">
              <w:rPr>
                <w:rFonts w:ascii="Arial" w:hAnsi="Arial" w:cs="Arial"/>
                <w:sz w:val="20"/>
                <w:szCs w:val="20"/>
              </w:rPr>
              <w:t>a</w:t>
            </w:r>
            <w:r w:rsidRPr="00FA7B13">
              <w:rPr>
                <w:rFonts w:ascii="Arial" w:hAnsi="Arial" w:cs="Arial"/>
                <w:spacing w:val="-3"/>
                <w:sz w:val="20"/>
                <w:szCs w:val="20"/>
              </w:rPr>
              <w:t>g</w:t>
            </w:r>
            <w:r w:rsidRPr="00FA7B13">
              <w:rPr>
                <w:rFonts w:ascii="Arial" w:hAnsi="Arial" w:cs="Arial"/>
                <w:sz w:val="20"/>
                <w:szCs w:val="20"/>
              </w:rPr>
              <w:t>e</w:t>
            </w:r>
            <w:r w:rsidRPr="00FA7B13">
              <w:rPr>
                <w:rFonts w:ascii="Arial" w:hAnsi="Arial" w:cs="Arial"/>
                <w:spacing w:val="1"/>
                <w:sz w:val="20"/>
                <w:szCs w:val="20"/>
              </w:rPr>
              <w:t xml:space="preserve"> </w:t>
            </w:r>
            <w:r w:rsidRPr="00FA7B13">
              <w:rPr>
                <w:rFonts w:ascii="Arial" w:hAnsi="Arial" w:cs="Arial"/>
                <w:sz w:val="20"/>
                <w:szCs w:val="20"/>
              </w:rPr>
              <w:t>the</w:t>
            </w:r>
            <w:r w:rsidRPr="00FA7B13">
              <w:rPr>
                <w:rFonts w:ascii="Arial" w:hAnsi="Arial" w:cs="Arial"/>
                <w:spacing w:val="-2"/>
                <w:sz w:val="20"/>
                <w:szCs w:val="20"/>
              </w:rPr>
              <w:t xml:space="preserve"> </w:t>
            </w:r>
            <w:r w:rsidRPr="00FA7B13">
              <w:rPr>
                <w:rFonts w:ascii="Arial" w:hAnsi="Arial" w:cs="Arial"/>
                <w:sz w:val="20"/>
                <w:szCs w:val="20"/>
              </w:rPr>
              <w:t>i</w:t>
            </w:r>
            <w:r w:rsidRPr="00FA7B13">
              <w:rPr>
                <w:rFonts w:ascii="Arial" w:hAnsi="Arial" w:cs="Arial"/>
                <w:spacing w:val="1"/>
                <w:sz w:val="20"/>
                <w:szCs w:val="20"/>
              </w:rPr>
              <w:t>m</w:t>
            </w:r>
            <w:r w:rsidRPr="00FA7B13">
              <w:rPr>
                <w:rFonts w:ascii="Arial" w:hAnsi="Arial" w:cs="Arial"/>
                <w:spacing w:val="-1"/>
                <w:sz w:val="20"/>
                <w:szCs w:val="20"/>
              </w:rPr>
              <w:t>p</w:t>
            </w:r>
            <w:r w:rsidRPr="00FA7B13">
              <w:rPr>
                <w:rFonts w:ascii="Arial" w:hAnsi="Arial" w:cs="Arial"/>
                <w:spacing w:val="-3"/>
                <w:sz w:val="20"/>
                <w:szCs w:val="20"/>
              </w:rPr>
              <w:t>l</w:t>
            </w:r>
            <w:r w:rsidRPr="00FA7B13">
              <w:rPr>
                <w:rFonts w:ascii="Arial" w:hAnsi="Arial" w:cs="Arial"/>
                <w:sz w:val="20"/>
                <w:szCs w:val="20"/>
              </w:rPr>
              <w:t>e</w:t>
            </w:r>
            <w:r w:rsidRPr="00FA7B13">
              <w:rPr>
                <w:rFonts w:ascii="Arial" w:hAnsi="Arial" w:cs="Arial"/>
                <w:spacing w:val="-1"/>
                <w:sz w:val="20"/>
                <w:szCs w:val="20"/>
              </w:rPr>
              <w:t>m</w:t>
            </w:r>
            <w:r w:rsidRPr="00FA7B13">
              <w:rPr>
                <w:rFonts w:ascii="Arial" w:hAnsi="Arial" w:cs="Arial"/>
                <w:sz w:val="20"/>
                <w:szCs w:val="20"/>
              </w:rPr>
              <w:t>entat</w:t>
            </w:r>
            <w:r w:rsidRPr="00FA7B13">
              <w:rPr>
                <w:rFonts w:ascii="Arial" w:hAnsi="Arial" w:cs="Arial"/>
                <w:spacing w:val="-2"/>
                <w:sz w:val="20"/>
                <w:szCs w:val="20"/>
              </w:rPr>
              <w:t>i</w:t>
            </w:r>
            <w:r w:rsidRPr="00FA7B13">
              <w:rPr>
                <w:rFonts w:ascii="Arial" w:hAnsi="Arial" w:cs="Arial"/>
                <w:spacing w:val="1"/>
                <w:sz w:val="20"/>
                <w:szCs w:val="20"/>
              </w:rPr>
              <w:t>o</w:t>
            </w:r>
            <w:r w:rsidRPr="00FA7B13">
              <w:rPr>
                <w:rFonts w:ascii="Arial" w:hAnsi="Arial" w:cs="Arial"/>
                <w:sz w:val="20"/>
                <w:szCs w:val="20"/>
              </w:rPr>
              <w:t>n</w:t>
            </w:r>
            <w:r w:rsidRPr="00FA7B13">
              <w:rPr>
                <w:rFonts w:ascii="Arial" w:hAnsi="Arial" w:cs="Arial"/>
                <w:color w:val="000000"/>
                <w:spacing w:val="-5"/>
                <w:sz w:val="20"/>
                <w:szCs w:val="20"/>
              </w:rPr>
              <w:t xml:space="preserve"> of a change plan</w:t>
            </w:r>
          </w:p>
        </w:tc>
        <w:tc>
          <w:tcPr>
            <w:tcW w:w="3330" w:type="dxa"/>
            <w:vMerge w:val="restart"/>
          </w:tcPr>
          <w:p w:rsidR="00204E70" w:rsidRPr="00FA7B13" w:rsidRDefault="00204E70" w:rsidP="00D6199C">
            <w:pPr>
              <w:spacing w:after="0" w:line="240" w:lineRule="auto"/>
              <w:rPr>
                <w:rFonts w:ascii="Arial" w:hAnsi="Arial" w:cs="Arial"/>
                <w:color w:val="000000"/>
                <w:sz w:val="20"/>
                <w:szCs w:val="20"/>
              </w:rPr>
            </w:pPr>
            <w:r w:rsidRPr="00FA7B13">
              <w:rPr>
                <w:rFonts w:ascii="Arial" w:hAnsi="Arial" w:cs="Arial"/>
                <w:color w:val="000000"/>
                <w:sz w:val="20"/>
                <w:szCs w:val="20"/>
              </w:rPr>
              <w:t xml:space="preserve">3.1 Explain </w:t>
            </w:r>
            <w:r w:rsidR="00FA7B13" w:rsidRPr="00FA7B13">
              <w:rPr>
                <w:rFonts w:ascii="Arial" w:hAnsi="Arial" w:cs="Arial"/>
                <w:color w:val="000000"/>
                <w:sz w:val="20"/>
                <w:szCs w:val="20"/>
              </w:rPr>
              <w:t>organizational</w:t>
            </w:r>
            <w:r w:rsidRPr="00FA7B13">
              <w:rPr>
                <w:rFonts w:ascii="Arial" w:hAnsi="Arial" w:cs="Arial"/>
                <w:color w:val="000000"/>
                <w:sz w:val="20"/>
                <w:szCs w:val="20"/>
              </w:rPr>
              <w:t xml:space="preserve"> escalation processes for reporting problems</w:t>
            </w:r>
          </w:p>
          <w:p w:rsidR="00204E70" w:rsidRPr="00FA7B13" w:rsidRDefault="00204E70" w:rsidP="00C6441F">
            <w:pPr>
              <w:spacing w:before="36" w:after="0" w:line="287" w:lineRule="exact"/>
              <w:ind w:right="288"/>
              <w:rPr>
                <w:rFonts w:ascii="Arial" w:hAnsi="Arial" w:cs="Arial"/>
                <w:color w:val="000000"/>
                <w:spacing w:val="-1"/>
                <w:sz w:val="20"/>
                <w:szCs w:val="20"/>
              </w:rPr>
            </w:pPr>
          </w:p>
        </w:tc>
        <w:tc>
          <w:tcPr>
            <w:tcW w:w="7375" w:type="dxa"/>
          </w:tcPr>
          <w:p w:rsidR="00204E70" w:rsidRDefault="00204E70" w:rsidP="000A5F09">
            <w:pPr>
              <w:pStyle w:val="ListParagraph"/>
              <w:spacing w:after="0" w:line="240" w:lineRule="auto"/>
              <w:ind w:left="0"/>
              <w:rPr>
                <w:rFonts w:ascii="Arial" w:hAnsi="Arial" w:cs="Arial"/>
                <w:sz w:val="20"/>
                <w:szCs w:val="20"/>
              </w:rPr>
            </w:pPr>
            <w:r w:rsidRPr="00FA7B13">
              <w:rPr>
                <w:rFonts w:ascii="Arial" w:hAnsi="Arial" w:cs="Arial"/>
                <w:sz w:val="20"/>
                <w:szCs w:val="20"/>
              </w:rPr>
              <w:t xml:space="preserve">The escalation processes available for reporting problems that occur when managing change will vary </w:t>
            </w:r>
            <w:r w:rsidR="00FA7B13" w:rsidRPr="00FA7B13">
              <w:rPr>
                <w:rFonts w:ascii="Arial" w:hAnsi="Arial" w:cs="Arial"/>
                <w:sz w:val="20"/>
                <w:szCs w:val="20"/>
              </w:rPr>
              <w:t>dependent</w:t>
            </w:r>
            <w:r w:rsidRPr="00FA7B13">
              <w:rPr>
                <w:rFonts w:ascii="Arial" w:hAnsi="Arial" w:cs="Arial"/>
                <w:sz w:val="20"/>
                <w:szCs w:val="20"/>
              </w:rPr>
              <w:t xml:space="preserve"> on the change project and the </w:t>
            </w:r>
            <w:r w:rsidR="00FA7B13">
              <w:rPr>
                <w:rFonts w:ascii="Arial" w:hAnsi="Arial" w:cs="Arial"/>
                <w:sz w:val="20"/>
                <w:szCs w:val="20"/>
              </w:rPr>
              <w:t>organization</w:t>
            </w:r>
          </w:p>
          <w:p w:rsidR="00FA7B13" w:rsidRPr="00FA7B13" w:rsidRDefault="00FA7B13" w:rsidP="000A5F09">
            <w:pPr>
              <w:pStyle w:val="ListParagraph"/>
              <w:spacing w:after="0" w:line="240" w:lineRule="auto"/>
              <w:ind w:left="0"/>
              <w:rPr>
                <w:rFonts w:ascii="Arial" w:hAnsi="Arial" w:cs="Arial"/>
                <w:sz w:val="20"/>
                <w:szCs w:val="20"/>
              </w:rPr>
            </w:pPr>
          </w:p>
          <w:p w:rsidR="00204E70" w:rsidRPr="00FA7B13" w:rsidRDefault="00204E70" w:rsidP="000A5F09">
            <w:pPr>
              <w:pStyle w:val="ListParagraph"/>
              <w:spacing w:after="0" w:line="240" w:lineRule="auto"/>
              <w:ind w:left="0"/>
              <w:rPr>
                <w:rFonts w:ascii="Arial" w:hAnsi="Arial" w:cs="Arial"/>
                <w:sz w:val="20"/>
                <w:szCs w:val="20"/>
              </w:rPr>
            </w:pPr>
            <w:r w:rsidRPr="00FA7B13">
              <w:rPr>
                <w:rFonts w:ascii="Arial" w:hAnsi="Arial" w:cs="Arial"/>
                <w:sz w:val="20"/>
                <w:szCs w:val="20"/>
              </w:rPr>
              <w:t>Examples include:</w:t>
            </w:r>
          </w:p>
          <w:p w:rsidR="00204E70" w:rsidRPr="00FA7B13" w:rsidRDefault="00204E70" w:rsidP="00FA7B13">
            <w:pPr>
              <w:pStyle w:val="ListParagraph"/>
              <w:numPr>
                <w:ilvl w:val="0"/>
                <w:numId w:val="42"/>
              </w:numPr>
              <w:spacing w:after="0" w:line="240" w:lineRule="auto"/>
              <w:rPr>
                <w:rFonts w:ascii="Arial" w:hAnsi="Arial" w:cs="Arial"/>
                <w:sz w:val="20"/>
                <w:szCs w:val="20"/>
              </w:rPr>
            </w:pPr>
            <w:r w:rsidRPr="00FA7B13">
              <w:rPr>
                <w:rFonts w:ascii="Arial" w:hAnsi="Arial" w:cs="Arial"/>
                <w:sz w:val="20"/>
                <w:szCs w:val="20"/>
              </w:rPr>
              <w:t>Change logs</w:t>
            </w:r>
          </w:p>
          <w:p w:rsidR="00204E70" w:rsidRPr="00FA7B13" w:rsidRDefault="00204E70" w:rsidP="00FA7B13">
            <w:pPr>
              <w:pStyle w:val="ListParagraph"/>
              <w:numPr>
                <w:ilvl w:val="0"/>
                <w:numId w:val="42"/>
              </w:numPr>
              <w:spacing w:after="0" w:line="240" w:lineRule="auto"/>
              <w:rPr>
                <w:rFonts w:ascii="Arial" w:hAnsi="Arial" w:cs="Arial"/>
                <w:sz w:val="20"/>
                <w:szCs w:val="20"/>
              </w:rPr>
            </w:pPr>
            <w:r w:rsidRPr="00FA7B13">
              <w:rPr>
                <w:rFonts w:ascii="Arial" w:hAnsi="Arial" w:cs="Arial"/>
                <w:sz w:val="20"/>
                <w:szCs w:val="20"/>
              </w:rPr>
              <w:t>Progress meetings</w:t>
            </w:r>
          </w:p>
          <w:p w:rsidR="00204E70" w:rsidRPr="00FA7B13" w:rsidRDefault="00204E70" w:rsidP="000A5F09">
            <w:pPr>
              <w:pStyle w:val="ListParagraph"/>
              <w:spacing w:after="0" w:line="240" w:lineRule="auto"/>
              <w:ind w:left="0"/>
              <w:rPr>
                <w:rFonts w:ascii="Arial" w:hAnsi="Arial" w:cs="Arial"/>
                <w:sz w:val="20"/>
                <w:szCs w:val="20"/>
              </w:rPr>
            </w:pPr>
          </w:p>
          <w:p w:rsidR="00204E70" w:rsidRPr="00FA7B13" w:rsidRDefault="00204E70" w:rsidP="000A5F09">
            <w:pPr>
              <w:pStyle w:val="ListParagraph"/>
              <w:spacing w:after="0" w:line="240" w:lineRule="auto"/>
              <w:ind w:left="0"/>
              <w:rPr>
                <w:rFonts w:ascii="Arial" w:hAnsi="Arial" w:cs="Arial"/>
                <w:sz w:val="20"/>
                <w:szCs w:val="20"/>
              </w:rPr>
            </w:pPr>
          </w:p>
        </w:tc>
      </w:tr>
      <w:tr w:rsidR="00204E70" w:rsidRPr="00FA7B13" w:rsidTr="00C6441F">
        <w:trPr>
          <w:trHeight w:val="260"/>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C6441F">
            <w:pPr>
              <w:spacing w:before="36" w:after="0" w:line="287" w:lineRule="exact"/>
              <w:ind w:right="288"/>
              <w:rPr>
                <w:rFonts w:ascii="Arial" w:hAnsi="Arial" w:cs="Arial"/>
                <w:color w:val="000000"/>
                <w:spacing w:val="-1"/>
                <w:sz w:val="20"/>
                <w:szCs w:val="20"/>
              </w:rPr>
            </w:pPr>
          </w:p>
        </w:tc>
        <w:tc>
          <w:tcPr>
            <w:tcW w:w="7375" w:type="dxa"/>
          </w:tcPr>
          <w:p w:rsidR="00204E70" w:rsidRPr="00FA7B13" w:rsidRDefault="00204E70" w:rsidP="00643553">
            <w:pPr>
              <w:spacing w:after="0" w:line="240" w:lineRule="auto"/>
              <w:rPr>
                <w:rFonts w:ascii="Arial" w:hAnsi="Arial" w:cs="Arial"/>
                <w:i/>
                <w:sz w:val="20"/>
                <w:szCs w:val="20"/>
              </w:rPr>
            </w:pPr>
            <w:r w:rsidRPr="00FA7B13">
              <w:rPr>
                <w:rFonts w:ascii="Arial" w:hAnsi="Arial" w:cs="Arial"/>
                <w:i/>
                <w:sz w:val="20"/>
                <w:szCs w:val="20"/>
              </w:rPr>
              <w:t>In this criterion the learner is required to provide an explanation of two or more escalation processes they have within the organisation for reporting problems</w:t>
            </w:r>
          </w:p>
        </w:tc>
      </w:tr>
      <w:tr w:rsidR="00204E70" w:rsidRPr="00FA7B13" w:rsidTr="00C6441F">
        <w:trPr>
          <w:trHeight w:val="699"/>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val="restart"/>
          </w:tcPr>
          <w:p w:rsidR="00204E70" w:rsidRPr="00FA7B13" w:rsidRDefault="00204E70" w:rsidP="00C6441F">
            <w:pPr>
              <w:spacing w:before="72" w:after="0" w:line="292" w:lineRule="exact"/>
              <w:rPr>
                <w:rFonts w:ascii="Arial" w:hAnsi="Arial" w:cs="Arial"/>
                <w:color w:val="000000"/>
                <w:sz w:val="20"/>
                <w:szCs w:val="20"/>
              </w:rPr>
            </w:pPr>
            <w:r w:rsidRPr="00FA7B13">
              <w:rPr>
                <w:rFonts w:ascii="Arial" w:hAnsi="Arial" w:cs="Arial"/>
                <w:color w:val="000000"/>
                <w:sz w:val="20"/>
                <w:szCs w:val="20"/>
              </w:rPr>
              <w:t xml:space="preserve">3.2 </w:t>
            </w:r>
            <w:r w:rsidRPr="00FA7B13">
              <w:rPr>
                <w:rFonts w:ascii="Arial" w:hAnsi="Arial" w:cs="Arial"/>
                <w:sz w:val="20"/>
                <w:szCs w:val="20"/>
              </w:rPr>
              <w:t>A</w:t>
            </w:r>
            <w:r w:rsidRPr="00FA7B13">
              <w:rPr>
                <w:rFonts w:ascii="Arial" w:hAnsi="Arial" w:cs="Arial"/>
                <w:spacing w:val="-1"/>
                <w:sz w:val="20"/>
                <w:szCs w:val="20"/>
              </w:rPr>
              <w:t>n</w:t>
            </w:r>
            <w:r w:rsidRPr="00FA7B13">
              <w:rPr>
                <w:rFonts w:ascii="Arial" w:hAnsi="Arial" w:cs="Arial"/>
                <w:sz w:val="20"/>
                <w:szCs w:val="20"/>
              </w:rPr>
              <w:t>alyse</w:t>
            </w:r>
            <w:r w:rsidRPr="00FA7B13">
              <w:rPr>
                <w:rFonts w:ascii="Arial" w:hAnsi="Arial" w:cs="Arial"/>
                <w:spacing w:val="2"/>
                <w:sz w:val="20"/>
                <w:szCs w:val="20"/>
              </w:rPr>
              <w:t xml:space="preserve"> </w:t>
            </w:r>
            <w:r w:rsidRPr="00FA7B13">
              <w:rPr>
                <w:rFonts w:ascii="Arial" w:hAnsi="Arial" w:cs="Arial"/>
                <w:sz w:val="20"/>
                <w:szCs w:val="20"/>
              </w:rPr>
              <w:t>t</w:t>
            </w:r>
            <w:r w:rsidRPr="00FA7B13">
              <w:rPr>
                <w:rFonts w:ascii="Arial" w:hAnsi="Arial" w:cs="Arial"/>
                <w:spacing w:val="-3"/>
                <w:sz w:val="20"/>
                <w:szCs w:val="20"/>
              </w:rPr>
              <w:t>h</w:t>
            </w:r>
            <w:r w:rsidRPr="00FA7B13">
              <w:rPr>
                <w:rFonts w:ascii="Arial" w:hAnsi="Arial" w:cs="Arial"/>
                <w:sz w:val="20"/>
                <w:szCs w:val="20"/>
              </w:rPr>
              <w:t>e</w:t>
            </w:r>
            <w:r w:rsidRPr="00FA7B13">
              <w:rPr>
                <w:rFonts w:ascii="Arial" w:hAnsi="Arial" w:cs="Arial"/>
                <w:spacing w:val="1"/>
                <w:sz w:val="20"/>
                <w:szCs w:val="20"/>
              </w:rPr>
              <w:t xml:space="preserve"> </w:t>
            </w:r>
            <w:r w:rsidRPr="00FA7B13">
              <w:rPr>
                <w:rFonts w:ascii="Arial" w:hAnsi="Arial" w:cs="Arial"/>
                <w:sz w:val="20"/>
                <w:szCs w:val="20"/>
              </w:rPr>
              <w:t>a</w:t>
            </w:r>
            <w:r w:rsidRPr="00FA7B13">
              <w:rPr>
                <w:rFonts w:ascii="Arial" w:hAnsi="Arial" w:cs="Arial"/>
                <w:spacing w:val="-1"/>
                <w:sz w:val="20"/>
                <w:szCs w:val="20"/>
              </w:rPr>
              <w:t>dv</w:t>
            </w:r>
            <w:r w:rsidRPr="00FA7B13">
              <w:rPr>
                <w:rFonts w:ascii="Arial" w:hAnsi="Arial" w:cs="Arial"/>
                <w:sz w:val="20"/>
                <w:szCs w:val="20"/>
              </w:rPr>
              <w:t>a</w:t>
            </w:r>
            <w:r w:rsidRPr="00FA7B13">
              <w:rPr>
                <w:rFonts w:ascii="Arial" w:hAnsi="Arial" w:cs="Arial"/>
                <w:spacing w:val="-1"/>
                <w:sz w:val="20"/>
                <w:szCs w:val="20"/>
              </w:rPr>
              <w:t>n</w:t>
            </w:r>
            <w:r w:rsidRPr="00FA7B13">
              <w:rPr>
                <w:rFonts w:ascii="Arial" w:hAnsi="Arial" w:cs="Arial"/>
                <w:sz w:val="20"/>
                <w:szCs w:val="20"/>
              </w:rPr>
              <w:t>tages</w:t>
            </w:r>
            <w:r w:rsidRPr="00FA7B13">
              <w:rPr>
                <w:rFonts w:ascii="Arial" w:hAnsi="Arial" w:cs="Arial"/>
                <w:spacing w:val="-2"/>
                <w:sz w:val="20"/>
                <w:szCs w:val="20"/>
              </w:rPr>
              <w:t xml:space="preserve"> </w:t>
            </w:r>
            <w:r w:rsidRPr="00FA7B13">
              <w:rPr>
                <w:rFonts w:ascii="Arial" w:hAnsi="Arial" w:cs="Arial"/>
                <w:sz w:val="20"/>
                <w:szCs w:val="20"/>
              </w:rPr>
              <w:t>a</w:t>
            </w:r>
            <w:r w:rsidRPr="00FA7B13">
              <w:rPr>
                <w:rFonts w:ascii="Arial" w:hAnsi="Arial" w:cs="Arial"/>
                <w:spacing w:val="-1"/>
                <w:sz w:val="20"/>
                <w:szCs w:val="20"/>
              </w:rPr>
              <w:t>n</w:t>
            </w:r>
            <w:r w:rsidRPr="00FA7B13">
              <w:rPr>
                <w:rFonts w:ascii="Arial" w:hAnsi="Arial" w:cs="Arial"/>
                <w:sz w:val="20"/>
                <w:szCs w:val="20"/>
              </w:rPr>
              <w:t xml:space="preserve">d </w:t>
            </w:r>
            <w:r w:rsidRPr="00FA7B13">
              <w:rPr>
                <w:rFonts w:ascii="Arial" w:hAnsi="Arial" w:cs="Arial"/>
                <w:spacing w:val="-1"/>
                <w:sz w:val="20"/>
                <w:szCs w:val="20"/>
              </w:rPr>
              <w:t>d</w:t>
            </w:r>
            <w:r w:rsidRPr="00FA7B13">
              <w:rPr>
                <w:rFonts w:ascii="Arial" w:hAnsi="Arial" w:cs="Arial"/>
                <w:sz w:val="20"/>
                <w:szCs w:val="20"/>
              </w:rPr>
              <w:t>isa</w:t>
            </w:r>
            <w:r w:rsidRPr="00FA7B13">
              <w:rPr>
                <w:rFonts w:ascii="Arial" w:hAnsi="Arial" w:cs="Arial"/>
                <w:spacing w:val="-1"/>
                <w:sz w:val="20"/>
                <w:szCs w:val="20"/>
              </w:rPr>
              <w:t>d</w:t>
            </w:r>
            <w:r w:rsidRPr="00FA7B13">
              <w:rPr>
                <w:rFonts w:ascii="Arial" w:hAnsi="Arial" w:cs="Arial"/>
                <w:spacing w:val="1"/>
                <w:sz w:val="20"/>
                <w:szCs w:val="20"/>
              </w:rPr>
              <w:t>v</w:t>
            </w:r>
            <w:r w:rsidRPr="00FA7B13">
              <w:rPr>
                <w:rFonts w:ascii="Arial" w:hAnsi="Arial" w:cs="Arial"/>
                <w:sz w:val="20"/>
                <w:szCs w:val="20"/>
              </w:rPr>
              <w:t>a</w:t>
            </w:r>
            <w:r w:rsidRPr="00FA7B13">
              <w:rPr>
                <w:rFonts w:ascii="Arial" w:hAnsi="Arial" w:cs="Arial"/>
                <w:spacing w:val="-1"/>
                <w:sz w:val="20"/>
                <w:szCs w:val="20"/>
              </w:rPr>
              <w:t>n</w:t>
            </w:r>
            <w:r w:rsidRPr="00FA7B13">
              <w:rPr>
                <w:rFonts w:ascii="Arial" w:hAnsi="Arial" w:cs="Arial"/>
                <w:sz w:val="20"/>
                <w:szCs w:val="20"/>
              </w:rPr>
              <w:t>tages</w:t>
            </w:r>
            <w:r w:rsidRPr="00FA7B13">
              <w:rPr>
                <w:rFonts w:ascii="Arial" w:hAnsi="Arial" w:cs="Arial"/>
                <w:spacing w:val="-2"/>
                <w:sz w:val="20"/>
                <w:szCs w:val="20"/>
              </w:rPr>
              <w:t xml:space="preserve"> </w:t>
            </w:r>
            <w:r w:rsidRPr="00FA7B13">
              <w:rPr>
                <w:rFonts w:ascii="Arial" w:hAnsi="Arial" w:cs="Arial"/>
                <w:spacing w:val="1"/>
                <w:sz w:val="20"/>
                <w:szCs w:val="20"/>
              </w:rPr>
              <w:t>o</w:t>
            </w:r>
            <w:r w:rsidRPr="00FA7B13">
              <w:rPr>
                <w:rFonts w:ascii="Arial" w:hAnsi="Arial" w:cs="Arial"/>
                <w:sz w:val="20"/>
                <w:szCs w:val="20"/>
              </w:rPr>
              <w:t>f</w:t>
            </w:r>
            <w:r w:rsidRPr="00FA7B13">
              <w:rPr>
                <w:rFonts w:ascii="Arial" w:hAnsi="Arial" w:cs="Arial"/>
                <w:spacing w:val="-2"/>
                <w:sz w:val="20"/>
                <w:szCs w:val="20"/>
              </w:rPr>
              <w:t xml:space="preserve"> </w:t>
            </w:r>
            <w:r w:rsidRPr="00FA7B13">
              <w:rPr>
                <w:rFonts w:ascii="Arial" w:hAnsi="Arial" w:cs="Arial"/>
                <w:spacing w:val="-1"/>
                <w:sz w:val="20"/>
                <w:szCs w:val="20"/>
              </w:rPr>
              <w:t>m</w:t>
            </w:r>
            <w:r w:rsidRPr="00FA7B13">
              <w:rPr>
                <w:rFonts w:ascii="Arial" w:hAnsi="Arial" w:cs="Arial"/>
                <w:spacing w:val="1"/>
                <w:sz w:val="20"/>
                <w:szCs w:val="20"/>
              </w:rPr>
              <w:t>o</w:t>
            </w:r>
            <w:r w:rsidRPr="00FA7B13">
              <w:rPr>
                <w:rFonts w:ascii="Arial" w:hAnsi="Arial" w:cs="Arial"/>
                <w:spacing w:val="-1"/>
                <w:sz w:val="20"/>
                <w:szCs w:val="20"/>
              </w:rPr>
              <w:t>n</w:t>
            </w:r>
            <w:r w:rsidRPr="00FA7B13">
              <w:rPr>
                <w:rFonts w:ascii="Arial" w:hAnsi="Arial" w:cs="Arial"/>
                <w:sz w:val="20"/>
                <w:szCs w:val="20"/>
              </w:rPr>
              <w:t>i</w:t>
            </w:r>
            <w:r w:rsidRPr="00FA7B13">
              <w:rPr>
                <w:rFonts w:ascii="Arial" w:hAnsi="Arial" w:cs="Arial"/>
                <w:spacing w:val="-2"/>
                <w:sz w:val="20"/>
                <w:szCs w:val="20"/>
              </w:rPr>
              <w:t>t</w:t>
            </w:r>
            <w:r w:rsidRPr="00FA7B13">
              <w:rPr>
                <w:rFonts w:ascii="Arial" w:hAnsi="Arial" w:cs="Arial"/>
                <w:spacing w:val="1"/>
                <w:sz w:val="20"/>
                <w:szCs w:val="20"/>
              </w:rPr>
              <w:t>o</w:t>
            </w:r>
            <w:r w:rsidRPr="00FA7B13">
              <w:rPr>
                <w:rFonts w:ascii="Arial" w:hAnsi="Arial" w:cs="Arial"/>
                <w:sz w:val="20"/>
                <w:szCs w:val="20"/>
              </w:rPr>
              <w:t>ri</w:t>
            </w:r>
            <w:r w:rsidRPr="00FA7B13">
              <w:rPr>
                <w:rFonts w:ascii="Arial" w:hAnsi="Arial" w:cs="Arial"/>
                <w:spacing w:val="-1"/>
                <w:sz w:val="20"/>
                <w:szCs w:val="20"/>
              </w:rPr>
              <w:t>n</w:t>
            </w:r>
            <w:r w:rsidRPr="00FA7B13">
              <w:rPr>
                <w:rFonts w:ascii="Arial" w:hAnsi="Arial" w:cs="Arial"/>
                <w:sz w:val="20"/>
                <w:szCs w:val="20"/>
              </w:rPr>
              <w:t>g</w:t>
            </w:r>
            <w:r w:rsidRPr="00FA7B13">
              <w:rPr>
                <w:rFonts w:ascii="Arial" w:hAnsi="Arial" w:cs="Arial"/>
                <w:spacing w:val="-1"/>
                <w:sz w:val="20"/>
                <w:szCs w:val="20"/>
              </w:rPr>
              <w:t xml:space="preserve"> </w:t>
            </w:r>
            <w:r w:rsidRPr="00FA7B13">
              <w:rPr>
                <w:rFonts w:ascii="Arial" w:hAnsi="Arial" w:cs="Arial"/>
                <w:spacing w:val="1"/>
                <w:sz w:val="20"/>
                <w:szCs w:val="20"/>
              </w:rPr>
              <w:t>t</w:t>
            </w:r>
            <w:r w:rsidRPr="00FA7B13">
              <w:rPr>
                <w:rFonts w:ascii="Arial" w:hAnsi="Arial" w:cs="Arial"/>
                <w:sz w:val="20"/>
                <w:szCs w:val="20"/>
              </w:rPr>
              <w:t>ech</w:t>
            </w:r>
            <w:r w:rsidRPr="00FA7B13">
              <w:rPr>
                <w:rFonts w:ascii="Arial" w:hAnsi="Arial" w:cs="Arial"/>
                <w:spacing w:val="-1"/>
                <w:sz w:val="20"/>
                <w:szCs w:val="20"/>
              </w:rPr>
              <w:t>n</w:t>
            </w:r>
            <w:r w:rsidRPr="00FA7B13">
              <w:rPr>
                <w:rFonts w:ascii="Arial" w:hAnsi="Arial" w:cs="Arial"/>
                <w:sz w:val="20"/>
                <w:szCs w:val="20"/>
              </w:rPr>
              <w:t>i</w:t>
            </w:r>
            <w:r w:rsidRPr="00FA7B13">
              <w:rPr>
                <w:rFonts w:ascii="Arial" w:hAnsi="Arial" w:cs="Arial"/>
                <w:spacing w:val="-1"/>
                <w:sz w:val="20"/>
                <w:szCs w:val="20"/>
              </w:rPr>
              <w:t>qu</w:t>
            </w:r>
            <w:r w:rsidRPr="00FA7B13">
              <w:rPr>
                <w:rFonts w:ascii="Arial" w:hAnsi="Arial" w:cs="Arial"/>
                <w:sz w:val="20"/>
                <w:szCs w:val="20"/>
              </w:rPr>
              <w:t>es</w:t>
            </w:r>
            <w:r w:rsidRPr="00FA7B13">
              <w:rPr>
                <w:rFonts w:ascii="Arial" w:hAnsi="Arial" w:cs="Arial"/>
                <w:color w:val="000000"/>
                <w:sz w:val="20"/>
                <w:szCs w:val="20"/>
              </w:rPr>
              <w:t xml:space="preserve"> </w:t>
            </w:r>
          </w:p>
        </w:tc>
        <w:tc>
          <w:tcPr>
            <w:tcW w:w="7375" w:type="dxa"/>
          </w:tcPr>
          <w:p w:rsidR="00204E70" w:rsidRPr="00FA7B13" w:rsidRDefault="00204E70" w:rsidP="00857ED3">
            <w:pPr>
              <w:pStyle w:val="ListParagraph"/>
              <w:spacing w:after="0" w:line="240" w:lineRule="auto"/>
              <w:ind w:left="0"/>
              <w:rPr>
                <w:rFonts w:ascii="Arial" w:hAnsi="Arial" w:cs="Arial"/>
                <w:sz w:val="20"/>
                <w:szCs w:val="20"/>
              </w:rPr>
            </w:pPr>
            <w:r w:rsidRPr="00FA7B13">
              <w:rPr>
                <w:rFonts w:ascii="Arial" w:hAnsi="Arial" w:cs="Arial"/>
                <w:sz w:val="20"/>
                <w:szCs w:val="20"/>
              </w:rPr>
              <w:t>The monitoring of change is very important in ensuring that the change is delivered on time and within scope and budget. In order for this to be successful, monitoring techniques should be incorporated in the early planning stages of the change.</w:t>
            </w:r>
          </w:p>
          <w:p w:rsidR="00204E70" w:rsidRPr="00FA7B13" w:rsidRDefault="00204E70" w:rsidP="00857ED3">
            <w:pPr>
              <w:pStyle w:val="ListParagraph"/>
              <w:spacing w:after="0" w:line="240" w:lineRule="auto"/>
              <w:ind w:left="0"/>
              <w:rPr>
                <w:rFonts w:ascii="Arial" w:hAnsi="Arial" w:cs="Arial"/>
                <w:sz w:val="20"/>
                <w:szCs w:val="20"/>
              </w:rPr>
            </w:pPr>
            <w:r w:rsidRPr="00FA7B13">
              <w:rPr>
                <w:rFonts w:ascii="Arial" w:hAnsi="Arial" w:cs="Arial"/>
                <w:sz w:val="20"/>
                <w:szCs w:val="20"/>
              </w:rPr>
              <w:t>There are a wide variety of change management monitoring techniques available for use and the technique chosen will depend on the nature and size of the change being implemented.</w:t>
            </w:r>
          </w:p>
          <w:p w:rsidR="00204E70" w:rsidRPr="00FA7B13" w:rsidRDefault="00204E70" w:rsidP="00857ED3">
            <w:pPr>
              <w:spacing w:after="0" w:line="240" w:lineRule="auto"/>
              <w:rPr>
                <w:rFonts w:ascii="Arial" w:hAnsi="Arial" w:cs="Arial"/>
                <w:sz w:val="20"/>
                <w:szCs w:val="20"/>
              </w:rPr>
            </w:pPr>
            <w:r w:rsidRPr="00FA7B13">
              <w:rPr>
                <w:rFonts w:ascii="Arial" w:hAnsi="Arial" w:cs="Arial"/>
                <w:sz w:val="20"/>
                <w:szCs w:val="20"/>
              </w:rPr>
              <w:t>Examples include:</w:t>
            </w:r>
          </w:p>
          <w:p w:rsidR="00204E70" w:rsidRPr="00FA7B13" w:rsidRDefault="00204E70" w:rsidP="00857ED3">
            <w:pPr>
              <w:numPr>
                <w:ilvl w:val="0"/>
                <w:numId w:val="26"/>
              </w:numPr>
              <w:spacing w:after="0" w:line="240" w:lineRule="auto"/>
              <w:rPr>
                <w:rFonts w:ascii="Arial" w:hAnsi="Arial" w:cs="Arial"/>
                <w:sz w:val="20"/>
                <w:szCs w:val="20"/>
              </w:rPr>
            </w:pPr>
            <w:r w:rsidRPr="00FA7B13">
              <w:rPr>
                <w:rFonts w:ascii="Arial" w:hAnsi="Arial" w:cs="Arial"/>
                <w:sz w:val="20"/>
                <w:szCs w:val="20"/>
              </w:rPr>
              <w:t>Gantt charts</w:t>
            </w:r>
          </w:p>
          <w:p w:rsidR="00204E70" w:rsidRPr="00FA7B13" w:rsidRDefault="00204E70" w:rsidP="00857ED3">
            <w:pPr>
              <w:numPr>
                <w:ilvl w:val="0"/>
                <w:numId w:val="26"/>
              </w:numPr>
              <w:spacing w:after="0" w:line="240" w:lineRule="auto"/>
              <w:rPr>
                <w:rFonts w:ascii="Arial" w:hAnsi="Arial" w:cs="Arial"/>
                <w:sz w:val="20"/>
                <w:szCs w:val="20"/>
              </w:rPr>
            </w:pPr>
            <w:r w:rsidRPr="00FA7B13">
              <w:rPr>
                <w:rFonts w:ascii="Arial" w:hAnsi="Arial" w:cs="Arial"/>
                <w:sz w:val="20"/>
                <w:szCs w:val="20"/>
              </w:rPr>
              <w:t>Critical path analysis</w:t>
            </w:r>
          </w:p>
          <w:p w:rsidR="00204E70" w:rsidRPr="00FA7B13" w:rsidRDefault="00204E70" w:rsidP="00857ED3">
            <w:pPr>
              <w:numPr>
                <w:ilvl w:val="0"/>
                <w:numId w:val="26"/>
              </w:numPr>
              <w:spacing w:after="0" w:line="240" w:lineRule="auto"/>
              <w:rPr>
                <w:rFonts w:ascii="Arial" w:hAnsi="Arial" w:cs="Arial"/>
                <w:sz w:val="20"/>
                <w:szCs w:val="20"/>
              </w:rPr>
            </w:pPr>
            <w:r w:rsidRPr="00FA7B13">
              <w:rPr>
                <w:rFonts w:ascii="Arial" w:hAnsi="Arial" w:cs="Arial"/>
                <w:sz w:val="20"/>
                <w:szCs w:val="20"/>
              </w:rPr>
              <w:t>Milestone slip charts</w:t>
            </w:r>
          </w:p>
          <w:p w:rsidR="00204E70" w:rsidRPr="00FA7B13" w:rsidRDefault="00204E70" w:rsidP="00857ED3">
            <w:pPr>
              <w:numPr>
                <w:ilvl w:val="0"/>
                <w:numId w:val="26"/>
              </w:numPr>
              <w:spacing w:after="0" w:line="240" w:lineRule="auto"/>
              <w:rPr>
                <w:rFonts w:ascii="Arial" w:hAnsi="Arial" w:cs="Arial"/>
                <w:sz w:val="20"/>
                <w:szCs w:val="20"/>
              </w:rPr>
            </w:pPr>
            <w:r w:rsidRPr="00FA7B13">
              <w:rPr>
                <w:rFonts w:ascii="Arial" w:hAnsi="Arial" w:cs="Arial"/>
                <w:sz w:val="20"/>
                <w:szCs w:val="20"/>
              </w:rPr>
              <w:t>Progress reports</w:t>
            </w:r>
          </w:p>
          <w:p w:rsidR="00204E70" w:rsidRPr="00FA7B13" w:rsidRDefault="00204E70" w:rsidP="008477F3">
            <w:pPr>
              <w:spacing w:after="0" w:line="240" w:lineRule="auto"/>
              <w:rPr>
                <w:rFonts w:ascii="Arial" w:hAnsi="Arial" w:cs="Arial"/>
                <w:sz w:val="20"/>
                <w:szCs w:val="20"/>
              </w:rPr>
            </w:pPr>
          </w:p>
        </w:tc>
      </w:tr>
      <w:tr w:rsidR="00204E70" w:rsidRPr="00FA7B13" w:rsidTr="00C6441F">
        <w:trPr>
          <w:trHeight w:val="523"/>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C6441F">
            <w:pPr>
              <w:spacing w:before="72" w:after="0" w:line="292" w:lineRule="exact"/>
              <w:rPr>
                <w:rFonts w:ascii="Arial" w:hAnsi="Arial" w:cs="Arial"/>
                <w:color w:val="000000"/>
                <w:sz w:val="20"/>
                <w:szCs w:val="20"/>
              </w:rPr>
            </w:pPr>
          </w:p>
        </w:tc>
        <w:tc>
          <w:tcPr>
            <w:tcW w:w="7375" w:type="dxa"/>
          </w:tcPr>
          <w:p w:rsidR="00204E70" w:rsidRPr="00FA7B13" w:rsidRDefault="00204E70" w:rsidP="00643553">
            <w:pPr>
              <w:spacing w:after="0" w:line="240" w:lineRule="auto"/>
              <w:rPr>
                <w:rFonts w:ascii="Arial" w:hAnsi="Arial" w:cs="Arial"/>
                <w:sz w:val="20"/>
                <w:szCs w:val="20"/>
              </w:rPr>
            </w:pPr>
            <w:r w:rsidRPr="00FA7B13">
              <w:rPr>
                <w:rFonts w:ascii="Arial" w:hAnsi="Arial" w:cs="Arial"/>
                <w:i/>
                <w:sz w:val="20"/>
                <w:szCs w:val="20"/>
              </w:rPr>
              <w:t xml:space="preserve">In this criterion the learner is required to analyse two or more advantages and two or more disadvantages of a minimum of two monitoring techniques </w:t>
            </w:r>
          </w:p>
        </w:tc>
      </w:tr>
      <w:tr w:rsidR="00204E70" w:rsidRPr="00FA7B13" w:rsidTr="00C6441F">
        <w:trPr>
          <w:trHeight w:val="1744"/>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val="restart"/>
          </w:tcPr>
          <w:p w:rsidR="00204E70" w:rsidRPr="00FA7B13" w:rsidRDefault="00204E70" w:rsidP="00C6441F">
            <w:pPr>
              <w:spacing w:after="0" w:line="300" w:lineRule="exact"/>
              <w:ind w:right="288"/>
              <w:rPr>
                <w:rFonts w:ascii="Arial" w:hAnsi="Arial" w:cs="Arial"/>
                <w:color w:val="000000"/>
                <w:sz w:val="20"/>
                <w:szCs w:val="20"/>
              </w:rPr>
            </w:pPr>
            <w:r w:rsidRPr="00FA7B13">
              <w:rPr>
                <w:rFonts w:ascii="Arial" w:hAnsi="Arial" w:cs="Arial"/>
                <w:color w:val="000000"/>
                <w:spacing w:val="-1"/>
                <w:sz w:val="20"/>
                <w:szCs w:val="20"/>
              </w:rPr>
              <w:t xml:space="preserve">3.3 </w:t>
            </w:r>
            <w:r w:rsidRPr="00FA7B13">
              <w:rPr>
                <w:rFonts w:ascii="Arial" w:hAnsi="Arial" w:cs="Arial"/>
                <w:sz w:val="20"/>
                <w:szCs w:val="20"/>
              </w:rPr>
              <w:t>Im</w:t>
            </w:r>
            <w:r w:rsidRPr="00FA7B13">
              <w:rPr>
                <w:rFonts w:ascii="Arial" w:hAnsi="Arial" w:cs="Arial"/>
                <w:spacing w:val="-1"/>
                <w:sz w:val="20"/>
                <w:szCs w:val="20"/>
              </w:rPr>
              <w:t>p</w:t>
            </w:r>
            <w:r w:rsidRPr="00FA7B13">
              <w:rPr>
                <w:rFonts w:ascii="Arial" w:hAnsi="Arial" w:cs="Arial"/>
                <w:sz w:val="20"/>
                <w:szCs w:val="20"/>
              </w:rPr>
              <w:t>l</w:t>
            </w:r>
            <w:r w:rsidRPr="00FA7B13">
              <w:rPr>
                <w:rFonts w:ascii="Arial" w:hAnsi="Arial" w:cs="Arial"/>
                <w:spacing w:val="-2"/>
                <w:sz w:val="20"/>
                <w:szCs w:val="20"/>
              </w:rPr>
              <w:t>e</w:t>
            </w:r>
            <w:r w:rsidRPr="00FA7B13">
              <w:rPr>
                <w:rFonts w:ascii="Arial" w:hAnsi="Arial" w:cs="Arial"/>
                <w:spacing w:val="1"/>
                <w:sz w:val="20"/>
                <w:szCs w:val="20"/>
              </w:rPr>
              <w:t>m</w:t>
            </w:r>
            <w:r w:rsidRPr="00FA7B13">
              <w:rPr>
                <w:rFonts w:ascii="Arial" w:hAnsi="Arial" w:cs="Arial"/>
                <w:sz w:val="20"/>
                <w:szCs w:val="20"/>
              </w:rPr>
              <w:t>ent</w:t>
            </w:r>
            <w:r w:rsidRPr="00FA7B13">
              <w:rPr>
                <w:rFonts w:ascii="Arial" w:hAnsi="Arial" w:cs="Arial"/>
                <w:spacing w:val="-2"/>
                <w:sz w:val="20"/>
                <w:szCs w:val="20"/>
              </w:rPr>
              <w:t xml:space="preserve"> </w:t>
            </w:r>
            <w:r w:rsidRPr="00FA7B13">
              <w:rPr>
                <w:rFonts w:ascii="Arial" w:hAnsi="Arial" w:cs="Arial"/>
                <w:sz w:val="20"/>
                <w:szCs w:val="20"/>
              </w:rPr>
              <w:t>the plan</w:t>
            </w:r>
            <w:r w:rsidRPr="00FA7B13">
              <w:rPr>
                <w:rFonts w:ascii="Arial" w:hAnsi="Arial" w:cs="Arial"/>
                <w:spacing w:val="-3"/>
                <w:sz w:val="20"/>
                <w:szCs w:val="20"/>
              </w:rPr>
              <w:t xml:space="preserve"> </w:t>
            </w:r>
            <w:r w:rsidRPr="00FA7B13">
              <w:rPr>
                <w:rFonts w:ascii="Arial" w:hAnsi="Arial" w:cs="Arial"/>
                <w:sz w:val="20"/>
                <w:szCs w:val="20"/>
              </w:rPr>
              <w:t>within</w:t>
            </w:r>
            <w:r w:rsidRPr="00FA7B13">
              <w:rPr>
                <w:rFonts w:ascii="Arial" w:hAnsi="Arial" w:cs="Arial"/>
                <w:spacing w:val="-3"/>
                <w:sz w:val="20"/>
                <w:szCs w:val="20"/>
              </w:rPr>
              <w:t xml:space="preserve"> </w:t>
            </w:r>
            <w:r w:rsidRPr="00FA7B13">
              <w:rPr>
                <w:rFonts w:ascii="Arial" w:hAnsi="Arial" w:cs="Arial"/>
                <w:sz w:val="20"/>
                <w:szCs w:val="20"/>
              </w:rPr>
              <w:t>the agr</w:t>
            </w:r>
            <w:r w:rsidRPr="00FA7B13">
              <w:rPr>
                <w:rFonts w:ascii="Arial" w:hAnsi="Arial" w:cs="Arial"/>
                <w:spacing w:val="-2"/>
                <w:sz w:val="20"/>
                <w:szCs w:val="20"/>
              </w:rPr>
              <w:t>e</w:t>
            </w:r>
            <w:r w:rsidRPr="00FA7B13">
              <w:rPr>
                <w:rFonts w:ascii="Arial" w:hAnsi="Arial" w:cs="Arial"/>
                <w:sz w:val="20"/>
                <w:szCs w:val="20"/>
              </w:rPr>
              <w:t>ed ti</w:t>
            </w:r>
            <w:r w:rsidRPr="00FA7B13">
              <w:rPr>
                <w:rFonts w:ascii="Arial" w:hAnsi="Arial" w:cs="Arial"/>
                <w:spacing w:val="1"/>
                <w:sz w:val="20"/>
                <w:szCs w:val="20"/>
              </w:rPr>
              <w:t>m</w:t>
            </w:r>
            <w:r w:rsidRPr="00FA7B13">
              <w:rPr>
                <w:rFonts w:ascii="Arial" w:hAnsi="Arial" w:cs="Arial"/>
                <w:spacing w:val="-2"/>
                <w:sz w:val="20"/>
                <w:szCs w:val="20"/>
              </w:rPr>
              <w:t>e</w:t>
            </w:r>
            <w:r w:rsidRPr="00FA7B13">
              <w:rPr>
                <w:rFonts w:ascii="Arial" w:hAnsi="Arial" w:cs="Arial"/>
                <w:sz w:val="20"/>
                <w:szCs w:val="20"/>
              </w:rPr>
              <w:t>scale</w:t>
            </w:r>
            <w:r w:rsidRPr="00FA7B13">
              <w:rPr>
                <w:rFonts w:ascii="Arial" w:hAnsi="Arial" w:cs="Arial"/>
                <w:color w:val="000000"/>
                <w:spacing w:val="-1"/>
                <w:sz w:val="20"/>
                <w:szCs w:val="20"/>
              </w:rPr>
              <w:t xml:space="preserve"> </w:t>
            </w:r>
          </w:p>
          <w:p w:rsidR="00204E70" w:rsidRPr="00FA7B13" w:rsidRDefault="00204E70" w:rsidP="00C6441F">
            <w:pPr>
              <w:spacing w:after="0" w:line="240" w:lineRule="auto"/>
              <w:rPr>
                <w:rFonts w:ascii="Arial" w:hAnsi="Arial" w:cs="Arial"/>
                <w:sz w:val="20"/>
                <w:szCs w:val="20"/>
              </w:rPr>
            </w:pPr>
          </w:p>
        </w:tc>
        <w:tc>
          <w:tcPr>
            <w:tcW w:w="7375" w:type="dxa"/>
          </w:tcPr>
          <w:p w:rsidR="00204E70" w:rsidRPr="00FA7B13" w:rsidRDefault="00204E70" w:rsidP="004D7A57">
            <w:pPr>
              <w:pStyle w:val="ListParagraph"/>
              <w:spacing w:after="0" w:line="240" w:lineRule="auto"/>
              <w:ind w:left="0"/>
              <w:rPr>
                <w:rFonts w:ascii="Arial" w:hAnsi="Arial" w:cs="Arial"/>
                <w:sz w:val="20"/>
                <w:szCs w:val="20"/>
              </w:rPr>
            </w:pPr>
            <w:r w:rsidRPr="00FA7B13">
              <w:rPr>
                <w:rFonts w:ascii="Arial" w:hAnsi="Arial" w:cs="Arial"/>
                <w:sz w:val="20"/>
                <w:szCs w:val="20"/>
              </w:rPr>
              <w:t>Delays in implementing the change can mean late over budget projects, so it is important to keep to the implementation timescales. There are many ways to achieve this such as:</w:t>
            </w:r>
          </w:p>
          <w:p w:rsidR="00204E70" w:rsidRPr="00FA7B13" w:rsidRDefault="00204E70" w:rsidP="00B17525">
            <w:pPr>
              <w:pStyle w:val="ListParagraph"/>
              <w:numPr>
                <w:ilvl w:val="0"/>
                <w:numId w:val="40"/>
              </w:numPr>
              <w:spacing w:after="0" w:line="240" w:lineRule="auto"/>
              <w:rPr>
                <w:rFonts w:ascii="Arial" w:hAnsi="Arial" w:cs="Arial"/>
                <w:sz w:val="20"/>
                <w:szCs w:val="20"/>
              </w:rPr>
            </w:pPr>
            <w:r w:rsidRPr="00FA7B13">
              <w:rPr>
                <w:rFonts w:ascii="Arial" w:hAnsi="Arial" w:cs="Arial"/>
                <w:sz w:val="20"/>
                <w:szCs w:val="20"/>
              </w:rPr>
              <w:t>Not allowing small deadlines to slide</w:t>
            </w:r>
          </w:p>
          <w:p w:rsidR="00204E70" w:rsidRPr="00FA7B13" w:rsidRDefault="00204E70" w:rsidP="00B17525">
            <w:pPr>
              <w:pStyle w:val="ListParagraph"/>
              <w:numPr>
                <w:ilvl w:val="0"/>
                <w:numId w:val="40"/>
              </w:numPr>
              <w:spacing w:after="0" w:line="240" w:lineRule="auto"/>
              <w:rPr>
                <w:rFonts w:ascii="Arial" w:hAnsi="Arial" w:cs="Arial"/>
                <w:sz w:val="20"/>
                <w:szCs w:val="20"/>
              </w:rPr>
            </w:pPr>
            <w:r w:rsidRPr="00FA7B13">
              <w:rPr>
                <w:rFonts w:ascii="Arial" w:hAnsi="Arial" w:cs="Arial"/>
                <w:sz w:val="20"/>
                <w:szCs w:val="20"/>
              </w:rPr>
              <w:t>Keeping clear track of milestones</w:t>
            </w:r>
          </w:p>
          <w:p w:rsidR="00204E70" w:rsidRPr="00FA7B13" w:rsidRDefault="00204E70" w:rsidP="00B17525">
            <w:pPr>
              <w:pStyle w:val="ListParagraph"/>
              <w:numPr>
                <w:ilvl w:val="0"/>
                <w:numId w:val="40"/>
              </w:numPr>
              <w:spacing w:after="0" w:line="240" w:lineRule="auto"/>
              <w:rPr>
                <w:rFonts w:ascii="Arial" w:hAnsi="Arial" w:cs="Arial"/>
                <w:sz w:val="20"/>
                <w:szCs w:val="20"/>
              </w:rPr>
            </w:pPr>
            <w:r w:rsidRPr="00FA7B13">
              <w:rPr>
                <w:rFonts w:ascii="Arial" w:hAnsi="Arial" w:cs="Arial"/>
                <w:sz w:val="20"/>
                <w:szCs w:val="20"/>
              </w:rPr>
              <w:t>Being flexible in the approach to the plan</w:t>
            </w:r>
          </w:p>
          <w:p w:rsidR="00204E70" w:rsidRPr="00FA7B13" w:rsidRDefault="00204E70" w:rsidP="00B17525">
            <w:pPr>
              <w:pStyle w:val="ListParagraph"/>
              <w:numPr>
                <w:ilvl w:val="0"/>
                <w:numId w:val="40"/>
              </w:numPr>
              <w:spacing w:after="0" w:line="240" w:lineRule="auto"/>
              <w:rPr>
                <w:rFonts w:ascii="Arial" w:hAnsi="Arial" w:cs="Arial"/>
                <w:sz w:val="20"/>
                <w:szCs w:val="20"/>
              </w:rPr>
            </w:pPr>
            <w:r w:rsidRPr="00FA7B13">
              <w:rPr>
                <w:rFonts w:ascii="Arial" w:hAnsi="Arial" w:cs="Arial"/>
                <w:sz w:val="20"/>
                <w:szCs w:val="20"/>
              </w:rPr>
              <w:t>Prioritising resources appropriately</w:t>
            </w:r>
          </w:p>
          <w:p w:rsidR="00204E70" w:rsidRPr="00FA7B13" w:rsidRDefault="00204E70" w:rsidP="004D7A57">
            <w:pPr>
              <w:pStyle w:val="ListParagraph"/>
              <w:spacing w:after="0" w:line="240" w:lineRule="auto"/>
              <w:ind w:left="0"/>
              <w:rPr>
                <w:rFonts w:ascii="Arial" w:hAnsi="Arial" w:cs="Arial"/>
                <w:sz w:val="20"/>
                <w:szCs w:val="20"/>
              </w:rPr>
            </w:pPr>
          </w:p>
        </w:tc>
      </w:tr>
      <w:tr w:rsidR="00204E70" w:rsidRPr="00FA7B13" w:rsidTr="00C6441F">
        <w:trPr>
          <w:trHeight w:val="810"/>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C6441F">
            <w:pPr>
              <w:spacing w:after="0" w:line="300" w:lineRule="exact"/>
              <w:ind w:right="288"/>
              <w:rPr>
                <w:rFonts w:ascii="Arial" w:hAnsi="Arial" w:cs="Arial"/>
                <w:color w:val="000000"/>
                <w:spacing w:val="-1"/>
                <w:sz w:val="20"/>
                <w:szCs w:val="20"/>
              </w:rPr>
            </w:pPr>
          </w:p>
        </w:tc>
        <w:tc>
          <w:tcPr>
            <w:tcW w:w="7375" w:type="dxa"/>
          </w:tcPr>
          <w:p w:rsidR="00204E70" w:rsidRPr="00FA7B13" w:rsidRDefault="00204E70" w:rsidP="00C6441F">
            <w:pPr>
              <w:spacing w:after="0" w:line="240" w:lineRule="auto"/>
              <w:rPr>
                <w:rFonts w:ascii="Arial" w:hAnsi="Arial" w:cs="Arial"/>
                <w:sz w:val="20"/>
                <w:szCs w:val="20"/>
              </w:rPr>
            </w:pPr>
            <w:r w:rsidRPr="00FA7B13">
              <w:rPr>
                <w:rFonts w:ascii="Arial" w:hAnsi="Arial" w:cs="Arial"/>
                <w:i/>
                <w:sz w:val="20"/>
                <w:szCs w:val="20"/>
              </w:rPr>
              <w:t>In this criterion the learner is required to provide evidence that they have implemented the change plan within the agreed timeframe</w:t>
            </w:r>
          </w:p>
        </w:tc>
      </w:tr>
      <w:tr w:rsidR="00204E70" w:rsidRPr="00FA7B13" w:rsidTr="00C6441F">
        <w:trPr>
          <w:trHeight w:val="712"/>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val="restart"/>
          </w:tcPr>
          <w:p w:rsidR="00204E70" w:rsidRPr="00FA7B13" w:rsidRDefault="00204E70" w:rsidP="00C6441F">
            <w:pPr>
              <w:spacing w:after="0" w:line="300" w:lineRule="exact"/>
              <w:ind w:right="288"/>
              <w:rPr>
                <w:rFonts w:ascii="Arial" w:hAnsi="Arial" w:cs="Arial"/>
                <w:spacing w:val="-1"/>
                <w:sz w:val="20"/>
                <w:szCs w:val="20"/>
              </w:rPr>
            </w:pPr>
            <w:r w:rsidRPr="00FA7B13">
              <w:rPr>
                <w:rFonts w:ascii="Arial" w:hAnsi="Arial" w:cs="Arial"/>
                <w:spacing w:val="-4"/>
                <w:sz w:val="20"/>
                <w:szCs w:val="20"/>
              </w:rPr>
              <w:t xml:space="preserve">3.4 </w:t>
            </w:r>
            <w:r w:rsidRPr="00FA7B13">
              <w:rPr>
                <w:rFonts w:ascii="Arial" w:hAnsi="Arial" w:cs="Arial"/>
                <w:spacing w:val="1"/>
                <w:sz w:val="20"/>
                <w:szCs w:val="20"/>
              </w:rPr>
              <w:t>P</w:t>
            </w:r>
            <w:r w:rsidRPr="00FA7B13">
              <w:rPr>
                <w:rFonts w:ascii="Arial" w:hAnsi="Arial" w:cs="Arial"/>
                <w:sz w:val="20"/>
                <w:szCs w:val="20"/>
              </w:rPr>
              <w:t>r</w:t>
            </w:r>
            <w:r w:rsidRPr="00FA7B13">
              <w:rPr>
                <w:rFonts w:ascii="Arial" w:hAnsi="Arial" w:cs="Arial"/>
                <w:spacing w:val="-1"/>
                <w:sz w:val="20"/>
                <w:szCs w:val="20"/>
              </w:rPr>
              <w:t>o</w:t>
            </w:r>
            <w:r w:rsidRPr="00FA7B13">
              <w:rPr>
                <w:rFonts w:ascii="Arial" w:hAnsi="Arial" w:cs="Arial"/>
                <w:spacing w:val="1"/>
                <w:sz w:val="20"/>
                <w:szCs w:val="20"/>
              </w:rPr>
              <w:t>v</w:t>
            </w:r>
            <w:r w:rsidRPr="00FA7B13">
              <w:rPr>
                <w:rFonts w:ascii="Arial" w:hAnsi="Arial" w:cs="Arial"/>
                <w:sz w:val="20"/>
                <w:szCs w:val="20"/>
              </w:rPr>
              <w:t>i</w:t>
            </w:r>
            <w:r w:rsidRPr="00FA7B13">
              <w:rPr>
                <w:rFonts w:ascii="Arial" w:hAnsi="Arial" w:cs="Arial"/>
                <w:spacing w:val="-1"/>
                <w:sz w:val="20"/>
                <w:szCs w:val="20"/>
              </w:rPr>
              <w:t>d</w:t>
            </w:r>
            <w:r w:rsidRPr="00FA7B13">
              <w:rPr>
                <w:rFonts w:ascii="Arial" w:hAnsi="Arial" w:cs="Arial"/>
                <w:sz w:val="20"/>
                <w:szCs w:val="20"/>
              </w:rPr>
              <w:t>e</w:t>
            </w:r>
            <w:r w:rsidRPr="00FA7B13">
              <w:rPr>
                <w:rFonts w:ascii="Arial" w:hAnsi="Arial" w:cs="Arial"/>
                <w:spacing w:val="-1"/>
                <w:sz w:val="20"/>
                <w:szCs w:val="20"/>
              </w:rPr>
              <w:t xml:space="preserve"> </w:t>
            </w:r>
            <w:r w:rsidRPr="00FA7B13">
              <w:rPr>
                <w:rFonts w:ascii="Arial" w:hAnsi="Arial" w:cs="Arial"/>
                <w:sz w:val="20"/>
                <w:szCs w:val="20"/>
              </w:rPr>
              <w:t>su</w:t>
            </w:r>
            <w:r w:rsidRPr="00FA7B13">
              <w:rPr>
                <w:rFonts w:ascii="Arial" w:hAnsi="Arial" w:cs="Arial"/>
                <w:spacing w:val="-2"/>
                <w:sz w:val="20"/>
                <w:szCs w:val="20"/>
              </w:rPr>
              <w:t>p</w:t>
            </w:r>
            <w:r w:rsidRPr="00FA7B13">
              <w:rPr>
                <w:rFonts w:ascii="Arial" w:hAnsi="Arial" w:cs="Arial"/>
                <w:spacing w:val="-1"/>
                <w:sz w:val="20"/>
                <w:szCs w:val="20"/>
              </w:rPr>
              <w:t>p</w:t>
            </w:r>
            <w:r w:rsidRPr="00FA7B13">
              <w:rPr>
                <w:rFonts w:ascii="Arial" w:hAnsi="Arial" w:cs="Arial"/>
                <w:spacing w:val="1"/>
                <w:sz w:val="20"/>
                <w:szCs w:val="20"/>
              </w:rPr>
              <w:t>o</w:t>
            </w:r>
            <w:r w:rsidRPr="00FA7B13">
              <w:rPr>
                <w:rFonts w:ascii="Arial" w:hAnsi="Arial" w:cs="Arial"/>
                <w:sz w:val="20"/>
                <w:szCs w:val="20"/>
              </w:rPr>
              <w:t>rt</w:t>
            </w:r>
            <w:r w:rsidRPr="00FA7B13">
              <w:rPr>
                <w:rFonts w:ascii="Arial" w:hAnsi="Arial" w:cs="Arial"/>
                <w:spacing w:val="-1"/>
                <w:sz w:val="20"/>
                <w:szCs w:val="20"/>
              </w:rPr>
              <w:t xml:space="preserve"> </w:t>
            </w:r>
            <w:r w:rsidRPr="00FA7B13">
              <w:rPr>
                <w:rFonts w:ascii="Arial" w:hAnsi="Arial" w:cs="Arial"/>
                <w:sz w:val="20"/>
                <w:szCs w:val="20"/>
              </w:rPr>
              <w:t>to</w:t>
            </w:r>
            <w:r w:rsidRPr="00FA7B13">
              <w:rPr>
                <w:rFonts w:ascii="Arial" w:hAnsi="Arial" w:cs="Arial"/>
                <w:spacing w:val="-1"/>
                <w:sz w:val="20"/>
                <w:szCs w:val="20"/>
              </w:rPr>
              <w:t xml:space="preserve"> </w:t>
            </w:r>
            <w:r w:rsidRPr="00FA7B13">
              <w:rPr>
                <w:rFonts w:ascii="Arial" w:hAnsi="Arial" w:cs="Arial"/>
                <w:spacing w:val="1"/>
                <w:sz w:val="20"/>
                <w:szCs w:val="20"/>
              </w:rPr>
              <w:t>t</w:t>
            </w:r>
            <w:r w:rsidRPr="00FA7B13">
              <w:rPr>
                <w:rFonts w:ascii="Arial" w:hAnsi="Arial" w:cs="Arial"/>
                <w:sz w:val="20"/>
                <w:szCs w:val="20"/>
              </w:rPr>
              <w:t>e</w:t>
            </w:r>
            <w:r w:rsidRPr="00FA7B13">
              <w:rPr>
                <w:rFonts w:ascii="Arial" w:hAnsi="Arial" w:cs="Arial"/>
                <w:spacing w:val="-2"/>
                <w:sz w:val="20"/>
                <w:szCs w:val="20"/>
              </w:rPr>
              <w:t>a</w:t>
            </w:r>
            <w:r w:rsidRPr="00FA7B13">
              <w:rPr>
                <w:rFonts w:ascii="Arial" w:hAnsi="Arial" w:cs="Arial"/>
                <w:sz w:val="20"/>
                <w:szCs w:val="20"/>
              </w:rPr>
              <w:t>m</w:t>
            </w:r>
            <w:r w:rsidRPr="00FA7B13">
              <w:rPr>
                <w:rFonts w:ascii="Arial" w:hAnsi="Arial" w:cs="Arial"/>
                <w:spacing w:val="-1"/>
                <w:sz w:val="20"/>
                <w:szCs w:val="20"/>
              </w:rPr>
              <w:t xml:space="preserve"> m</w:t>
            </w:r>
            <w:r w:rsidRPr="00FA7B13">
              <w:rPr>
                <w:rFonts w:ascii="Arial" w:hAnsi="Arial" w:cs="Arial"/>
                <w:sz w:val="20"/>
                <w:szCs w:val="20"/>
              </w:rPr>
              <w:t>e</w:t>
            </w:r>
            <w:r w:rsidRPr="00FA7B13">
              <w:rPr>
                <w:rFonts w:ascii="Arial" w:hAnsi="Arial" w:cs="Arial"/>
                <w:spacing w:val="1"/>
                <w:sz w:val="20"/>
                <w:szCs w:val="20"/>
              </w:rPr>
              <w:t>m</w:t>
            </w:r>
            <w:r w:rsidRPr="00FA7B13">
              <w:rPr>
                <w:rFonts w:ascii="Arial" w:hAnsi="Arial" w:cs="Arial"/>
                <w:spacing w:val="-1"/>
                <w:sz w:val="20"/>
                <w:szCs w:val="20"/>
              </w:rPr>
              <w:t>b</w:t>
            </w:r>
            <w:r w:rsidRPr="00FA7B13">
              <w:rPr>
                <w:rFonts w:ascii="Arial" w:hAnsi="Arial" w:cs="Arial"/>
                <w:sz w:val="20"/>
                <w:szCs w:val="20"/>
              </w:rPr>
              <w:t>e</w:t>
            </w:r>
            <w:r w:rsidRPr="00FA7B13">
              <w:rPr>
                <w:rFonts w:ascii="Arial" w:hAnsi="Arial" w:cs="Arial"/>
                <w:spacing w:val="-2"/>
                <w:sz w:val="20"/>
                <w:szCs w:val="20"/>
              </w:rPr>
              <w:t>r</w:t>
            </w:r>
            <w:r w:rsidRPr="00FA7B13">
              <w:rPr>
                <w:rFonts w:ascii="Arial" w:hAnsi="Arial" w:cs="Arial"/>
                <w:sz w:val="20"/>
                <w:szCs w:val="20"/>
              </w:rPr>
              <w:t xml:space="preserve">s and </w:t>
            </w:r>
            <w:r w:rsidRPr="00FA7B13">
              <w:rPr>
                <w:rFonts w:ascii="Arial" w:hAnsi="Arial" w:cs="Arial"/>
                <w:spacing w:val="1"/>
                <w:sz w:val="20"/>
                <w:szCs w:val="20"/>
              </w:rPr>
              <w:t>o</w:t>
            </w:r>
            <w:r w:rsidRPr="00FA7B13">
              <w:rPr>
                <w:rFonts w:ascii="Arial" w:hAnsi="Arial" w:cs="Arial"/>
                <w:sz w:val="20"/>
                <w:szCs w:val="20"/>
              </w:rPr>
              <w:t>ther</w:t>
            </w:r>
            <w:r w:rsidRPr="00FA7B13">
              <w:rPr>
                <w:rFonts w:ascii="Arial" w:hAnsi="Arial" w:cs="Arial"/>
                <w:spacing w:val="-2"/>
                <w:sz w:val="20"/>
                <w:szCs w:val="20"/>
              </w:rPr>
              <w:t xml:space="preserve"> </w:t>
            </w:r>
            <w:r w:rsidRPr="00FA7B13">
              <w:rPr>
                <w:rFonts w:ascii="Arial" w:hAnsi="Arial" w:cs="Arial"/>
                <w:sz w:val="20"/>
                <w:szCs w:val="20"/>
              </w:rPr>
              <w:t>sta</w:t>
            </w:r>
            <w:r w:rsidRPr="00FA7B13">
              <w:rPr>
                <w:rFonts w:ascii="Arial" w:hAnsi="Arial" w:cs="Arial"/>
                <w:spacing w:val="-2"/>
                <w:sz w:val="20"/>
                <w:szCs w:val="20"/>
              </w:rPr>
              <w:t>k</w:t>
            </w:r>
            <w:r w:rsidRPr="00FA7B13">
              <w:rPr>
                <w:rFonts w:ascii="Arial" w:hAnsi="Arial" w:cs="Arial"/>
                <w:sz w:val="20"/>
                <w:szCs w:val="20"/>
              </w:rPr>
              <w:t>eh</w:t>
            </w:r>
            <w:r w:rsidRPr="00FA7B13">
              <w:rPr>
                <w:rFonts w:ascii="Arial" w:hAnsi="Arial" w:cs="Arial"/>
                <w:spacing w:val="1"/>
                <w:sz w:val="20"/>
                <w:szCs w:val="20"/>
              </w:rPr>
              <w:t>o</w:t>
            </w:r>
            <w:r w:rsidRPr="00FA7B13">
              <w:rPr>
                <w:rFonts w:ascii="Arial" w:hAnsi="Arial" w:cs="Arial"/>
                <w:sz w:val="20"/>
                <w:szCs w:val="20"/>
              </w:rPr>
              <w:t>l</w:t>
            </w:r>
            <w:r w:rsidRPr="00FA7B13">
              <w:rPr>
                <w:rFonts w:ascii="Arial" w:hAnsi="Arial" w:cs="Arial"/>
                <w:spacing w:val="-1"/>
                <w:sz w:val="20"/>
                <w:szCs w:val="20"/>
              </w:rPr>
              <w:t>d</w:t>
            </w:r>
            <w:r w:rsidRPr="00FA7B13">
              <w:rPr>
                <w:rFonts w:ascii="Arial" w:hAnsi="Arial" w:cs="Arial"/>
                <w:sz w:val="20"/>
                <w:szCs w:val="20"/>
              </w:rPr>
              <w:t>e</w:t>
            </w:r>
            <w:r w:rsidRPr="00FA7B13">
              <w:rPr>
                <w:rFonts w:ascii="Arial" w:hAnsi="Arial" w:cs="Arial"/>
                <w:spacing w:val="-2"/>
                <w:sz w:val="20"/>
                <w:szCs w:val="20"/>
              </w:rPr>
              <w:t>r</w:t>
            </w:r>
            <w:r w:rsidRPr="00FA7B13">
              <w:rPr>
                <w:rFonts w:ascii="Arial" w:hAnsi="Arial" w:cs="Arial"/>
                <w:sz w:val="20"/>
                <w:szCs w:val="20"/>
              </w:rPr>
              <w:t>s</w:t>
            </w:r>
            <w:r w:rsidRPr="00FA7B13">
              <w:rPr>
                <w:rFonts w:ascii="Arial" w:hAnsi="Arial" w:cs="Arial"/>
                <w:spacing w:val="2"/>
                <w:sz w:val="20"/>
                <w:szCs w:val="20"/>
              </w:rPr>
              <w:t xml:space="preserve"> </w:t>
            </w:r>
            <w:r w:rsidRPr="00FA7B13">
              <w:rPr>
                <w:rFonts w:ascii="Arial" w:hAnsi="Arial" w:cs="Arial"/>
                <w:sz w:val="20"/>
                <w:szCs w:val="20"/>
              </w:rPr>
              <w:t>ac</w:t>
            </w:r>
            <w:r w:rsidRPr="00FA7B13">
              <w:rPr>
                <w:rFonts w:ascii="Arial" w:hAnsi="Arial" w:cs="Arial"/>
                <w:spacing w:val="-2"/>
                <w:sz w:val="20"/>
                <w:szCs w:val="20"/>
              </w:rPr>
              <w:t>c</w:t>
            </w:r>
            <w:r w:rsidRPr="00FA7B13">
              <w:rPr>
                <w:rFonts w:ascii="Arial" w:hAnsi="Arial" w:cs="Arial"/>
                <w:spacing w:val="1"/>
                <w:sz w:val="20"/>
                <w:szCs w:val="20"/>
              </w:rPr>
              <w:t>o</w:t>
            </w:r>
            <w:r w:rsidRPr="00FA7B13">
              <w:rPr>
                <w:rFonts w:ascii="Arial" w:hAnsi="Arial" w:cs="Arial"/>
                <w:sz w:val="20"/>
                <w:szCs w:val="20"/>
              </w:rPr>
              <w:t>r</w:t>
            </w:r>
            <w:r w:rsidRPr="00FA7B13">
              <w:rPr>
                <w:rFonts w:ascii="Arial" w:hAnsi="Arial" w:cs="Arial"/>
                <w:spacing w:val="-1"/>
                <w:sz w:val="20"/>
                <w:szCs w:val="20"/>
              </w:rPr>
              <w:t>d</w:t>
            </w:r>
            <w:r w:rsidRPr="00FA7B13">
              <w:rPr>
                <w:rFonts w:ascii="Arial" w:hAnsi="Arial" w:cs="Arial"/>
                <w:spacing w:val="-3"/>
                <w:sz w:val="20"/>
                <w:szCs w:val="20"/>
              </w:rPr>
              <w:t>i</w:t>
            </w:r>
            <w:r w:rsidRPr="00FA7B13">
              <w:rPr>
                <w:rFonts w:ascii="Arial" w:hAnsi="Arial" w:cs="Arial"/>
                <w:spacing w:val="-1"/>
                <w:sz w:val="20"/>
                <w:szCs w:val="20"/>
              </w:rPr>
              <w:t>n</w:t>
            </w:r>
            <w:r w:rsidRPr="00FA7B13">
              <w:rPr>
                <w:rFonts w:ascii="Arial" w:hAnsi="Arial" w:cs="Arial"/>
                <w:sz w:val="20"/>
                <w:szCs w:val="20"/>
              </w:rPr>
              <w:t>g</w:t>
            </w:r>
            <w:r w:rsidRPr="00FA7B13">
              <w:rPr>
                <w:rFonts w:ascii="Arial" w:hAnsi="Arial" w:cs="Arial"/>
                <w:spacing w:val="-1"/>
                <w:sz w:val="20"/>
                <w:szCs w:val="20"/>
              </w:rPr>
              <w:t xml:space="preserve"> </w:t>
            </w:r>
            <w:r w:rsidRPr="00FA7B13">
              <w:rPr>
                <w:rFonts w:ascii="Arial" w:hAnsi="Arial" w:cs="Arial"/>
                <w:spacing w:val="1"/>
                <w:sz w:val="20"/>
                <w:szCs w:val="20"/>
              </w:rPr>
              <w:t>t</w:t>
            </w:r>
            <w:r w:rsidRPr="00FA7B13">
              <w:rPr>
                <w:rFonts w:ascii="Arial" w:hAnsi="Arial" w:cs="Arial"/>
                <w:sz w:val="20"/>
                <w:szCs w:val="20"/>
              </w:rPr>
              <w:t>o i</w:t>
            </w:r>
            <w:r w:rsidRPr="00FA7B13">
              <w:rPr>
                <w:rFonts w:ascii="Arial" w:hAnsi="Arial" w:cs="Arial"/>
                <w:spacing w:val="-1"/>
                <w:sz w:val="20"/>
                <w:szCs w:val="20"/>
              </w:rPr>
              <w:t>d</w:t>
            </w:r>
            <w:r w:rsidRPr="00FA7B13">
              <w:rPr>
                <w:rFonts w:ascii="Arial" w:hAnsi="Arial" w:cs="Arial"/>
                <w:sz w:val="20"/>
                <w:szCs w:val="20"/>
              </w:rPr>
              <w:t>entified needs</w:t>
            </w:r>
            <w:r w:rsidRPr="00FA7B13">
              <w:rPr>
                <w:rFonts w:ascii="Arial" w:hAnsi="Arial" w:cs="Arial"/>
                <w:spacing w:val="-4"/>
                <w:sz w:val="20"/>
                <w:szCs w:val="20"/>
              </w:rPr>
              <w:t xml:space="preserve"> </w:t>
            </w:r>
          </w:p>
        </w:tc>
        <w:tc>
          <w:tcPr>
            <w:tcW w:w="7375" w:type="dxa"/>
          </w:tcPr>
          <w:p w:rsidR="00204E70" w:rsidRPr="00FA7B13" w:rsidRDefault="00204E70" w:rsidP="0080340A">
            <w:pPr>
              <w:pStyle w:val="ListParagraph"/>
              <w:spacing w:after="0" w:line="240" w:lineRule="auto"/>
              <w:ind w:left="0"/>
              <w:rPr>
                <w:rFonts w:ascii="Arial" w:hAnsi="Arial" w:cs="Arial"/>
                <w:sz w:val="20"/>
                <w:szCs w:val="20"/>
              </w:rPr>
            </w:pPr>
            <w:r w:rsidRPr="00FA7B13">
              <w:rPr>
                <w:rFonts w:ascii="Arial" w:hAnsi="Arial" w:cs="Arial"/>
                <w:sz w:val="20"/>
                <w:szCs w:val="20"/>
              </w:rPr>
              <w:t>Change can often affect the way people feel and behave and it is important to be able to provide appropriate support to your team members and other stakeholders whilst the change is being implemented</w:t>
            </w:r>
          </w:p>
          <w:p w:rsidR="00204E70" w:rsidRPr="00FA7B13" w:rsidRDefault="00204E70" w:rsidP="0080340A">
            <w:pPr>
              <w:pStyle w:val="ListParagraph"/>
              <w:spacing w:after="0" w:line="240" w:lineRule="auto"/>
              <w:ind w:left="0"/>
              <w:rPr>
                <w:rFonts w:ascii="Arial" w:hAnsi="Arial" w:cs="Arial"/>
                <w:sz w:val="20"/>
                <w:szCs w:val="20"/>
              </w:rPr>
            </w:pPr>
            <w:r w:rsidRPr="00FA7B13">
              <w:rPr>
                <w:rFonts w:ascii="Arial" w:hAnsi="Arial" w:cs="Arial"/>
                <w:sz w:val="20"/>
                <w:szCs w:val="20"/>
              </w:rPr>
              <w:t>Examples include:</w:t>
            </w:r>
          </w:p>
          <w:p w:rsidR="00204E70" w:rsidRPr="00FA7B13" w:rsidRDefault="00204E70" w:rsidP="0080340A">
            <w:pPr>
              <w:pStyle w:val="ListParagraph"/>
              <w:numPr>
                <w:ilvl w:val="0"/>
                <w:numId w:val="38"/>
              </w:numPr>
              <w:spacing w:after="0" w:line="240" w:lineRule="auto"/>
              <w:rPr>
                <w:rFonts w:ascii="Arial" w:hAnsi="Arial" w:cs="Arial"/>
                <w:sz w:val="20"/>
                <w:szCs w:val="20"/>
              </w:rPr>
            </w:pPr>
            <w:r w:rsidRPr="00FA7B13">
              <w:rPr>
                <w:rFonts w:ascii="Arial" w:hAnsi="Arial" w:cs="Arial"/>
                <w:sz w:val="20"/>
                <w:szCs w:val="20"/>
              </w:rPr>
              <w:t>Re-assurance about job roles</w:t>
            </w:r>
          </w:p>
          <w:p w:rsidR="00204E70" w:rsidRPr="00FA7B13" w:rsidRDefault="00204E70" w:rsidP="0080340A">
            <w:pPr>
              <w:pStyle w:val="ListParagraph"/>
              <w:numPr>
                <w:ilvl w:val="0"/>
                <w:numId w:val="38"/>
              </w:numPr>
              <w:spacing w:after="0" w:line="240" w:lineRule="auto"/>
              <w:rPr>
                <w:rFonts w:ascii="Arial" w:hAnsi="Arial" w:cs="Arial"/>
                <w:sz w:val="20"/>
                <w:szCs w:val="20"/>
              </w:rPr>
            </w:pPr>
            <w:r w:rsidRPr="00FA7B13">
              <w:rPr>
                <w:rFonts w:ascii="Arial" w:hAnsi="Arial" w:cs="Arial"/>
                <w:sz w:val="20"/>
                <w:szCs w:val="20"/>
              </w:rPr>
              <w:t>Involvement in the change management process</w:t>
            </w:r>
          </w:p>
          <w:p w:rsidR="00204E70" w:rsidRPr="00FA7B13" w:rsidRDefault="00204E70" w:rsidP="0080340A">
            <w:pPr>
              <w:pStyle w:val="ListParagraph"/>
              <w:numPr>
                <w:ilvl w:val="0"/>
                <w:numId w:val="38"/>
              </w:numPr>
              <w:spacing w:after="0" w:line="240" w:lineRule="auto"/>
              <w:rPr>
                <w:rFonts w:ascii="Arial" w:hAnsi="Arial" w:cs="Arial"/>
                <w:sz w:val="20"/>
                <w:szCs w:val="20"/>
              </w:rPr>
            </w:pPr>
            <w:r w:rsidRPr="00FA7B13">
              <w:rPr>
                <w:rFonts w:ascii="Arial" w:hAnsi="Arial" w:cs="Arial"/>
                <w:sz w:val="20"/>
                <w:szCs w:val="20"/>
              </w:rPr>
              <w:t>Regular updates of information</w:t>
            </w:r>
          </w:p>
          <w:p w:rsidR="00204E70" w:rsidRPr="00FA7B13" w:rsidRDefault="00204E70" w:rsidP="0080340A">
            <w:pPr>
              <w:pStyle w:val="ListParagraph"/>
              <w:numPr>
                <w:ilvl w:val="0"/>
                <w:numId w:val="38"/>
              </w:numPr>
              <w:spacing w:after="0" w:line="240" w:lineRule="auto"/>
              <w:rPr>
                <w:rFonts w:ascii="Arial" w:hAnsi="Arial" w:cs="Arial"/>
                <w:sz w:val="20"/>
                <w:szCs w:val="20"/>
              </w:rPr>
            </w:pPr>
            <w:r w:rsidRPr="00FA7B13">
              <w:rPr>
                <w:rFonts w:ascii="Arial" w:hAnsi="Arial" w:cs="Arial"/>
                <w:sz w:val="20"/>
                <w:szCs w:val="20"/>
              </w:rPr>
              <w:t>Provision of training</w:t>
            </w:r>
          </w:p>
          <w:p w:rsidR="00204E70" w:rsidRPr="00FA7B13" w:rsidRDefault="00204E70" w:rsidP="0080340A">
            <w:pPr>
              <w:pStyle w:val="ListParagraph"/>
              <w:numPr>
                <w:ilvl w:val="0"/>
                <w:numId w:val="38"/>
              </w:numPr>
              <w:spacing w:after="0" w:line="240" w:lineRule="auto"/>
              <w:rPr>
                <w:rFonts w:ascii="Arial" w:hAnsi="Arial" w:cs="Arial"/>
                <w:sz w:val="20"/>
                <w:szCs w:val="20"/>
              </w:rPr>
            </w:pPr>
            <w:r w:rsidRPr="00FA7B13">
              <w:rPr>
                <w:rFonts w:ascii="Arial" w:hAnsi="Arial" w:cs="Arial"/>
                <w:sz w:val="20"/>
                <w:szCs w:val="20"/>
              </w:rPr>
              <w:t>Counselling</w:t>
            </w:r>
          </w:p>
          <w:p w:rsidR="00204E70" w:rsidRPr="00FA7B13" w:rsidRDefault="00204E70" w:rsidP="0080340A">
            <w:pPr>
              <w:pStyle w:val="ListParagraph"/>
              <w:spacing w:after="0" w:line="240" w:lineRule="auto"/>
              <w:ind w:left="0"/>
              <w:rPr>
                <w:rFonts w:ascii="Arial" w:hAnsi="Arial" w:cs="Arial"/>
                <w:sz w:val="20"/>
                <w:szCs w:val="20"/>
              </w:rPr>
            </w:pPr>
          </w:p>
        </w:tc>
      </w:tr>
      <w:tr w:rsidR="00204E70" w:rsidRPr="00FA7B13" w:rsidTr="00C6441F">
        <w:trPr>
          <w:trHeight w:val="711"/>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C6441F">
            <w:pPr>
              <w:spacing w:before="72" w:after="0" w:line="289" w:lineRule="exact"/>
              <w:ind w:right="432"/>
              <w:rPr>
                <w:rFonts w:ascii="Arial" w:hAnsi="Arial" w:cs="Arial"/>
                <w:color w:val="000000"/>
                <w:spacing w:val="-4"/>
                <w:sz w:val="20"/>
                <w:szCs w:val="20"/>
              </w:rPr>
            </w:pPr>
          </w:p>
        </w:tc>
        <w:tc>
          <w:tcPr>
            <w:tcW w:w="7375" w:type="dxa"/>
          </w:tcPr>
          <w:p w:rsidR="00204E70" w:rsidRPr="00FA7B13" w:rsidRDefault="00204E70" w:rsidP="00C6441F">
            <w:pPr>
              <w:spacing w:after="0" w:line="240" w:lineRule="auto"/>
              <w:rPr>
                <w:rFonts w:ascii="Arial" w:hAnsi="Arial" w:cs="Arial"/>
                <w:i/>
                <w:sz w:val="20"/>
                <w:szCs w:val="20"/>
              </w:rPr>
            </w:pPr>
            <w:r w:rsidRPr="00FA7B13">
              <w:rPr>
                <w:rFonts w:ascii="Arial" w:hAnsi="Arial" w:cs="Arial"/>
                <w:i/>
                <w:sz w:val="20"/>
                <w:szCs w:val="20"/>
              </w:rPr>
              <w:t>In this criterion the learner is required to provide evidence that he or she has provided appropriate support to two or more team members and stakeholders involved within the change</w:t>
            </w:r>
          </w:p>
        </w:tc>
      </w:tr>
    </w:tbl>
    <w:p w:rsidR="00A8684F" w:rsidRDefault="00A8684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5"/>
        <w:gridCol w:w="3330"/>
        <w:gridCol w:w="7375"/>
      </w:tblGrid>
      <w:tr w:rsidR="00204E70" w:rsidRPr="00FA7B13" w:rsidTr="00C6441F">
        <w:trPr>
          <w:trHeight w:val="620"/>
        </w:trPr>
        <w:tc>
          <w:tcPr>
            <w:tcW w:w="2245" w:type="dxa"/>
            <w:vMerge w:val="restart"/>
          </w:tcPr>
          <w:p w:rsidR="00204E70" w:rsidRPr="00FA7B13" w:rsidRDefault="00204E70" w:rsidP="00C6441F">
            <w:pPr>
              <w:spacing w:after="0" w:line="240" w:lineRule="auto"/>
              <w:rPr>
                <w:rFonts w:ascii="Arial" w:hAnsi="Arial" w:cs="Arial"/>
                <w:sz w:val="20"/>
                <w:szCs w:val="20"/>
              </w:rPr>
            </w:pPr>
          </w:p>
        </w:tc>
        <w:tc>
          <w:tcPr>
            <w:tcW w:w="3330" w:type="dxa"/>
            <w:vMerge w:val="restart"/>
          </w:tcPr>
          <w:p w:rsidR="00204E70" w:rsidRPr="00FA7B13" w:rsidRDefault="00204E70" w:rsidP="00C6441F">
            <w:pPr>
              <w:spacing w:before="72" w:after="0" w:line="289" w:lineRule="exact"/>
              <w:ind w:right="252"/>
              <w:rPr>
                <w:rFonts w:ascii="Arial" w:hAnsi="Arial" w:cs="Arial"/>
                <w:color w:val="000000"/>
                <w:spacing w:val="-3"/>
                <w:sz w:val="20"/>
                <w:szCs w:val="20"/>
              </w:rPr>
            </w:pPr>
            <w:r w:rsidRPr="00FA7B13">
              <w:rPr>
                <w:rFonts w:ascii="Arial" w:hAnsi="Arial" w:cs="Arial"/>
                <w:color w:val="000000"/>
                <w:spacing w:val="-3"/>
                <w:sz w:val="20"/>
                <w:szCs w:val="20"/>
              </w:rPr>
              <w:t xml:space="preserve">3.5 </w:t>
            </w:r>
            <w:r w:rsidRPr="00FA7B13">
              <w:rPr>
                <w:rFonts w:ascii="Arial" w:hAnsi="Arial" w:cs="Arial"/>
                <w:spacing w:val="1"/>
                <w:sz w:val="20"/>
                <w:szCs w:val="20"/>
              </w:rPr>
              <w:t>Mo</w:t>
            </w:r>
            <w:r w:rsidRPr="00FA7B13">
              <w:rPr>
                <w:rFonts w:ascii="Arial" w:hAnsi="Arial" w:cs="Arial"/>
                <w:spacing w:val="-1"/>
                <w:sz w:val="20"/>
                <w:szCs w:val="20"/>
              </w:rPr>
              <w:t>n</w:t>
            </w:r>
            <w:r w:rsidRPr="00FA7B13">
              <w:rPr>
                <w:rFonts w:ascii="Arial" w:hAnsi="Arial" w:cs="Arial"/>
                <w:sz w:val="20"/>
                <w:szCs w:val="20"/>
              </w:rPr>
              <w:t>i</w:t>
            </w:r>
            <w:r w:rsidRPr="00FA7B13">
              <w:rPr>
                <w:rFonts w:ascii="Arial" w:hAnsi="Arial" w:cs="Arial"/>
                <w:spacing w:val="-2"/>
                <w:sz w:val="20"/>
                <w:szCs w:val="20"/>
              </w:rPr>
              <w:t>t</w:t>
            </w:r>
            <w:r w:rsidRPr="00FA7B13">
              <w:rPr>
                <w:rFonts w:ascii="Arial" w:hAnsi="Arial" w:cs="Arial"/>
                <w:spacing w:val="1"/>
                <w:sz w:val="20"/>
                <w:szCs w:val="20"/>
              </w:rPr>
              <w:t>o</w:t>
            </w:r>
            <w:r w:rsidRPr="00FA7B13">
              <w:rPr>
                <w:rFonts w:ascii="Arial" w:hAnsi="Arial" w:cs="Arial"/>
                <w:sz w:val="20"/>
                <w:szCs w:val="20"/>
              </w:rPr>
              <w:t>r</w:t>
            </w:r>
            <w:r w:rsidRPr="00FA7B13">
              <w:rPr>
                <w:rFonts w:ascii="Arial" w:hAnsi="Arial" w:cs="Arial"/>
                <w:spacing w:val="-2"/>
                <w:sz w:val="20"/>
                <w:szCs w:val="20"/>
              </w:rPr>
              <w:t xml:space="preserve"> </w:t>
            </w:r>
            <w:r w:rsidRPr="00FA7B13">
              <w:rPr>
                <w:rFonts w:ascii="Arial" w:hAnsi="Arial" w:cs="Arial"/>
                <w:sz w:val="20"/>
                <w:szCs w:val="20"/>
              </w:rPr>
              <w:t>the p</w:t>
            </w:r>
            <w:r w:rsidRPr="00FA7B13">
              <w:rPr>
                <w:rFonts w:ascii="Arial" w:hAnsi="Arial" w:cs="Arial"/>
                <w:spacing w:val="-3"/>
                <w:sz w:val="20"/>
                <w:szCs w:val="20"/>
              </w:rPr>
              <w:t>r</w:t>
            </w:r>
            <w:r w:rsidRPr="00FA7B13">
              <w:rPr>
                <w:rFonts w:ascii="Arial" w:hAnsi="Arial" w:cs="Arial"/>
                <w:spacing w:val="1"/>
                <w:sz w:val="20"/>
                <w:szCs w:val="20"/>
              </w:rPr>
              <w:t>o</w:t>
            </w:r>
            <w:r w:rsidRPr="00FA7B13">
              <w:rPr>
                <w:rFonts w:ascii="Arial" w:hAnsi="Arial" w:cs="Arial"/>
                <w:spacing w:val="-1"/>
                <w:sz w:val="20"/>
                <w:szCs w:val="20"/>
              </w:rPr>
              <w:t>g</w:t>
            </w:r>
            <w:r w:rsidRPr="00FA7B13">
              <w:rPr>
                <w:rFonts w:ascii="Arial" w:hAnsi="Arial" w:cs="Arial"/>
                <w:sz w:val="20"/>
                <w:szCs w:val="20"/>
              </w:rPr>
              <w:t>ress</w:t>
            </w:r>
            <w:r w:rsidRPr="00FA7B13">
              <w:rPr>
                <w:rFonts w:ascii="Arial" w:hAnsi="Arial" w:cs="Arial"/>
                <w:spacing w:val="-1"/>
                <w:sz w:val="20"/>
                <w:szCs w:val="20"/>
              </w:rPr>
              <w:t xml:space="preserve"> </w:t>
            </w:r>
            <w:r w:rsidRPr="00FA7B13">
              <w:rPr>
                <w:rFonts w:ascii="Arial" w:hAnsi="Arial" w:cs="Arial"/>
                <w:spacing w:val="1"/>
                <w:sz w:val="20"/>
                <w:szCs w:val="20"/>
              </w:rPr>
              <w:t>o</w:t>
            </w:r>
            <w:r w:rsidRPr="00FA7B13">
              <w:rPr>
                <w:rFonts w:ascii="Arial" w:hAnsi="Arial" w:cs="Arial"/>
                <w:sz w:val="20"/>
                <w:szCs w:val="20"/>
              </w:rPr>
              <w:t>f</w:t>
            </w:r>
            <w:r w:rsidRPr="00FA7B13">
              <w:rPr>
                <w:rFonts w:ascii="Arial" w:hAnsi="Arial" w:cs="Arial"/>
                <w:spacing w:val="-2"/>
                <w:sz w:val="20"/>
                <w:szCs w:val="20"/>
              </w:rPr>
              <w:t xml:space="preserve"> </w:t>
            </w:r>
            <w:r w:rsidRPr="00FA7B13">
              <w:rPr>
                <w:rFonts w:ascii="Arial" w:hAnsi="Arial" w:cs="Arial"/>
                <w:sz w:val="20"/>
                <w:szCs w:val="20"/>
              </w:rPr>
              <w:t>t</w:t>
            </w:r>
            <w:r w:rsidRPr="00FA7B13">
              <w:rPr>
                <w:rFonts w:ascii="Arial" w:hAnsi="Arial" w:cs="Arial"/>
                <w:spacing w:val="-3"/>
                <w:sz w:val="20"/>
                <w:szCs w:val="20"/>
              </w:rPr>
              <w:t>h</w:t>
            </w:r>
            <w:r w:rsidRPr="00FA7B13">
              <w:rPr>
                <w:rFonts w:ascii="Arial" w:hAnsi="Arial" w:cs="Arial"/>
                <w:sz w:val="20"/>
                <w:szCs w:val="20"/>
              </w:rPr>
              <w:t>e i</w:t>
            </w:r>
            <w:r w:rsidRPr="00FA7B13">
              <w:rPr>
                <w:rFonts w:ascii="Arial" w:hAnsi="Arial" w:cs="Arial"/>
                <w:spacing w:val="1"/>
                <w:sz w:val="20"/>
                <w:szCs w:val="20"/>
              </w:rPr>
              <w:t>m</w:t>
            </w:r>
            <w:r w:rsidRPr="00FA7B13">
              <w:rPr>
                <w:rFonts w:ascii="Arial" w:hAnsi="Arial" w:cs="Arial"/>
                <w:spacing w:val="-1"/>
                <w:sz w:val="20"/>
                <w:szCs w:val="20"/>
              </w:rPr>
              <w:t>p</w:t>
            </w:r>
            <w:r w:rsidRPr="00FA7B13">
              <w:rPr>
                <w:rFonts w:ascii="Arial" w:hAnsi="Arial" w:cs="Arial"/>
                <w:sz w:val="20"/>
                <w:szCs w:val="20"/>
              </w:rPr>
              <w:t>l</w:t>
            </w:r>
            <w:r w:rsidRPr="00FA7B13">
              <w:rPr>
                <w:rFonts w:ascii="Arial" w:hAnsi="Arial" w:cs="Arial"/>
                <w:spacing w:val="-2"/>
                <w:sz w:val="20"/>
                <w:szCs w:val="20"/>
              </w:rPr>
              <w:t>e</w:t>
            </w:r>
            <w:r w:rsidRPr="00FA7B13">
              <w:rPr>
                <w:rFonts w:ascii="Arial" w:hAnsi="Arial" w:cs="Arial"/>
                <w:spacing w:val="1"/>
                <w:sz w:val="20"/>
                <w:szCs w:val="20"/>
              </w:rPr>
              <w:t>m</w:t>
            </w:r>
            <w:r w:rsidRPr="00FA7B13">
              <w:rPr>
                <w:rFonts w:ascii="Arial" w:hAnsi="Arial" w:cs="Arial"/>
                <w:sz w:val="20"/>
                <w:szCs w:val="20"/>
              </w:rPr>
              <w:t>ent</w:t>
            </w:r>
            <w:r w:rsidRPr="00FA7B13">
              <w:rPr>
                <w:rFonts w:ascii="Arial" w:hAnsi="Arial" w:cs="Arial"/>
                <w:spacing w:val="-2"/>
                <w:sz w:val="20"/>
                <w:szCs w:val="20"/>
              </w:rPr>
              <w:t>a</w:t>
            </w:r>
            <w:r w:rsidRPr="00FA7B13">
              <w:rPr>
                <w:rFonts w:ascii="Arial" w:hAnsi="Arial" w:cs="Arial"/>
                <w:sz w:val="20"/>
                <w:szCs w:val="20"/>
              </w:rPr>
              <w:t>ti</w:t>
            </w:r>
            <w:r w:rsidRPr="00FA7B13">
              <w:rPr>
                <w:rFonts w:ascii="Arial" w:hAnsi="Arial" w:cs="Arial"/>
                <w:spacing w:val="1"/>
                <w:sz w:val="20"/>
                <w:szCs w:val="20"/>
              </w:rPr>
              <w:t>o</w:t>
            </w:r>
            <w:r w:rsidRPr="00FA7B13">
              <w:rPr>
                <w:rFonts w:ascii="Arial" w:hAnsi="Arial" w:cs="Arial"/>
                <w:sz w:val="20"/>
                <w:szCs w:val="20"/>
              </w:rPr>
              <w:t>n</w:t>
            </w:r>
            <w:r w:rsidRPr="00FA7B13">
              <w:rPr>
                <w:rFonts w:ascii="Arial" w:hAnsi="Arial" w:cs="Arial"/>
                <w:spacing w:val="-1"/>
                <w:sz w:val="20"/>
                <w:szCs w:val="20"/>
              </w:rPr>
              <w:t xml:space="preserve"> </w:t>
            </w:r>
            <w:r w:rsidRPr="00FA7B13">
              <w:rPr>
                <w:rFonts w:ascii="Arial" w:hAnsi="Arial" w:cs="Arial"/>
                <w:sz w:val="20"/>
                <w:szCs w:val="20"/>
              </w:rPr>
              <w:t>aga</w:t>
            </w:r>
            <w:r w:rsidRPr="00FA7B13">
              <w:rPr>
                <w:rFonts w:ascii="Arial" w:hAnsi="Arial" w:cs="Arial"/>
                <w:spacing w:val="-1"/>
                <w:sz w:val="20"/>
                <w:szCs w:val="20"/>
              </w:rPr>
              <w:t>in</w:t>
            </w:r>
            <w:r w:rsidRPr="00FA7B13">
              <w:rPr>
                <w:rFonts w:ascii="Arial" w:hAnsi="Arial" w:cs="Arial"/>
                <w:spacing w:val="-2"/>
                <w:sz w:val="20"/>
                <w:szCs w:val="20"/>
              </w:rPr>
              <w:t>s</w:t>
            </w:r>
            <w:r w:rsidRPr="00FA7B13">
              <w:rPr>
                <w:rFonts w:ascii="Arial" w:hAnsi="Arial" w:cs="Arial"/>
                <w:sz w:val="20"/>
                <w:szCs w:val="20"/>
              </w:rPr>
              <w:t>t</w:t>
            </w:r>
            <w:r w:rsidRPr="00FA7B13">
              <w:rPr>
                <w:rFonts w:ascii="Arial" w:hAnsi="Arial" w:cs="Arial"/>
                <w:spacing w:val="1"/>
                <w:sz w:val="20"/>
                <w:szCs w:val="20"/>
              </w:rPr>
              <w:t xml:space="preserve"> </w:t>
            </w:r>
            <w:r w:rsidRPr="00FA7B13">
              <w:rPr>
                <w:rFonts w:ascii="Arial" w:hAnsi="Arial" w:cs="Arial"/>
                <w:sz w:val="20"/>
                <w:szCs w:val="20"/>
              </w:rPr>
              <w:t>t</w:t>
            </w:r>
            <w:r w:rsidRPr="00FA7B13">
              <w:rPr>
                <w:rFonts w:ascii="Arial" w:hAnsi="Arial" w:cs="Arial"/>
                <w:spacing w:val="-3"/>
                <w:sz w:val="20"/>
                <w:szCs w:val="20"/>
              </w:rPr>
              <w:t>h</w:t>
            </w:r>
            <w:r w:rsidRPr="00FA7B13">
              <w:rPr>
                <w:rFonts w:ascii="Arial" w:hAnsi="Arial" w:cs="Arial"/>
                <w:sz w:val="20"/>
                <w:szCs w:val="20"/>
              </w:rPr>
              <w:t>e</w:t>
            </w:r>
            <w:r w:rsidRPr="00FA7B13">
              <w:rPr>
                <w:rFonts w:ascii="Arial" w:hAnsi="Arial" w:cs="Arial"/>
                <w:spacing w:val="3"/>
                <w:sz w:val="20"/>
                <w:szCs w:val="20"/>
              </w:rPr>
              <w:t xml:space="preserve"> </w:t>
            </w:r>
            <w:r w:rsidRPr="00FA7B13">
              <w:rPr>
                <w:rFonts w:ascii="Arial" w:hAnsi="Arial" w:cs="Arial"/>
                <w:spacing w:val="-1"/>
                <w:sz w:val="20"/>
                <w:szCs w:val="20"/>
              </w:rPr>
              <w:t>p</w:t>
            </w:r>
            <w:r w:rsidRPr="00FA7B13">
              <w:rPr>
                <w:rFonts w:ascii="Arial" w:hAnsi="Arial" w:cs="Arial"/>
                <w:sz w:val="20"/>
                <w:szCs w:val="20"/>
              </w:rPr>
              <w:t>lan</w:t>
            </w:r>
            <w:r w:rsidRPr="00FA7B13">
              <w:rPr>
                <w:rFonts w:ascii="Arial" w:hAnsi="Arial" w:cs="Arial"/>
                <w:color w:val="000000"/>
                <w:spacing w:val="-3"/>
                <w:sz w:val="20"/>
                <w:szCs w:val="20"/>
              </w:rPr>
              <w:t xml:space="preserve"> </w:t>
            </w:r>
          </w:p>
        </w:tc>
        <w:tc>
          <w:tcPr>
            <w:tcW w:w="7375" w:type="dxa"/>
          </w:tcPr>
          <w:p w:rsidR="00204E70" w:rsidRPr="00FA7B13" w:rsidRDefault="00204E70" w:rsidP="008477F3">
            <w:pPr>
              <w:spacing w:after="0" w:line="240" w:lineRule="auto"/>
              <w:rPr>
                <w:rFonts w:ascii="Arial" w:hAnsi="Arial" w:cs="Arial"/>
                <w:sz w:val="20"/>
                <w:szCs w:val="20"/>
              </w:rPr>
            </w:pPr>
            <w:r w:rsidRPr="00FA7B13">
              <w:rPr>
                <w:rFonts w:ascii="Arial" w:hAnsi="Arial" w:cs="Arial"/>
                <w:sz w:val="20"/>
                <w:szCs w:val="20"/>
              </w:rPr>
              <w:t>A variety of techniques are used to monitor the implementation of the change against the plan</w:t>
            </w:r>
          </w:p>
          <w:p w:rsidR="00204E70" w:rsidRPr="00FA7B13" w:rsidRDefault="00204E70" w:rsidP="008477F3">
            <w:pPr>
              <w:spacing w:after="0" w:line="240" w:lineRule="auto"/>
              <w:rPr>
                <w:rFonts w:ascii="Arial" w:hAnsi="Arial" w:cs="Arial"/>
                <w:sz w:val="20"/>
                <w:szCs w:val="20"/>
              </w:rPr>
            </w:pPr>
            <w:r w:rsidRPr="00FA7B13">
              <w:rPr>
                <w:rFonts w:ascii="Arial" w:hAnsi="Arial" w:cs="Arial"/>
                <w:sz w:val="20"/>
                <w:szCs w:val="20"/>
              </w:rPr>
              <w:t>Techniques include:</w:t>
            </w:r>
          </w:p>
          <w:p w:rsidR="00204E70" w:rsidRPr="00FA7B13" w:rsidRDefault="00204E70" w:rsidP="00AF537E">
            <w:pPr>
              <w:numPr>
                <w:ilvl w:val="0"/>
                <w:numId w:val="26"/>
              </w:numPr>
              <w:spacing w:after="0" w:line="240" w:lineRule="auto"/>
              <w:rPr>
                <w:rFonts w:ascii="Arial" w:hAnsi="Arial" w:cs="Arial"/>
                <w:sz w:val="20"/>
                <w:szCs w:val="20"/>
              </w:rPr>
            </w:pPr>
            <w:r w:rsidRPr="00FA7B13">
              <w:rPr>
                <w:rFonts w:ascii="Arial" w:hAnsi="Arial" w:cs="Arial"/>
                <w:sz w:val="20"/>
                <w:szCs w:val="20"/>
              </w:rPr>
              <w:t>Gantt charts</w:t>
            </w:r>
          </w:p>
          <w:p w:rsidR="00204E70" w:rsidRPr="00FA7B13" w:rsidRDefault="00204E70" w:rsidP="00AF537E">
            <w:pPr>
              <w:numPr>
                <w:ilvl w:val="0"/>
                <w:numId w:val="26"/>
              </w:numPr>
              <w:spacing w:after="0" w:line="240" w:lineRule="auto"/>
              <w:rPr>
                <w:rFonts w:ascii="Arial" w:hAnsi="Arial" w:cs="Arial"/>
                <w:sz w:val="20"/>
                <w:szCs w:val="20"/>
              </w:rPr>
            </w:pPr>
            <w:r w:rsidRPr="00FA7B13">
              <w:rPr>
                <w:rFonts w:ascii="Arial" w:hAnsi="Arial" w:cs="Arial"/>
                <w:sz w:val="20"/>
                <w:szCs w:val="20"/>
              </w:rPr>
              <w:t>Critical path analysis</w:t>
            </w:r>
          </w:p>
          <w:p w:rsidR="00204E70" w:rsidRPr="00FA7B13" w:rsidRDefault="00204E70" w:rsidP="00AF537E">
            <w:pPr>
              <w:numPr>
                <w:ilvl w:val="0"/>
                <w:numId w:val="26"/>
              </w:numPr>
              <w:spacing w:after="0" w:line="240" w:lineRule="auto"/>
              <w:rPr>
                <w:rFonts w:ascii="Arial" w:hAnsi="Arial" w:cs="Arial"/>
                <w:sz w:val="20"/>
                <w:szCs w:val="20"/>
              </w:rPr>
            </w:pPr>
            <w:r w:rsidRPr="00FA7B13">
              <w:rPr>
                <w:rFonts w:ascii="Arial" w:hAnsi="Arial" w:cs="Arial"/>
                <w:sz w:val="20"/>
                <w:szCs w:val="20"/>
              </w:rPr>
              <w:t>Milestone slip charts</w:t>
            </w:r>
          </w:p>
          <w:p w:rsidR="00204E70" w:rsidRPr="00FA7B13" w:rsidRDefault="00204E70" w:rsidP="00AF537E">
            <w:pPr>
              <w:numPr>
                <w:ilvl w:val="0"/>
                <w:numId w:val="26"/>
              </w:numPr>
              <w:spacing w:after="0" w:line="240" w:lineRule="auto"/>
              <w:rPr>
                <w:rFonts w:ascii="Arial" w:hAnsi="Arial" w:cs="Arial"/>
                <w:sz w:val="20"/>
                <w:szCs w:val="20"/>
              </w:rPr>
            </w:pPr>
            <w:r w:rsidRPr="00FA7B13">
              <w:rPr>
                <w:rFonts w:ascii="Arial" w:hAnsi="Arial" w:cs="Arial"/>
                <w:sz w:val="20"/>
                <w:szCs w:val="20"/>
              </w:rPr>
              <w:t>Progress reports</w:t>
            </w:r>
          </w:p>
          <w:p w:rsidR="00204E70" w:rsidRPr="00FA7B13" w:rsidRDefault="00204E70" w:rsidP="008477F3">
            <w:pPr>
              <w:spacing w:after="0" w:line="240" w:lineRule="auto"/>
              <w:rPr>
                <w:rFonts w:ascii="Arial" w:hAnsi="Arial" w:cs="Arial"/>
                <w:sz w:val="20"/>
                <w:szCs w:val="20"/>
              </w:rPr>
            </w:pPr>
          </w:p>
        </w:tc>
      </w:tr>
      <w:tr w:rsidR="00204E70" w:rsidRPr="00FA7B13" w:rsidTr="00C6441F">
        <w:trPr>
          <w:trHeight w:val="620"/>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C6441F">
            <w:pPr>
              <w:spacing w:before="72" w:after="0" w:line="289" w:lineRule="exact"/>
              <w:ind w:right="252"/>
              <w:rPr>
                <w:rFonts w:ascii="Arial" w:hAnsi="Arial" w:cs="Arial"/>
                <w:color w:val="000000"/>
                <w:spacing w:val="-3"/>
                <w:sz w:val="20"/>
                <w:szCs w:val="20"/>
              </w:rPr>
            </w:pPr>
          </w:p>
        </w:tc>
        <w:tc>
          <w:tcPr>
            <w:tcW w:w="7375" w:type="dxa"/>
          </w:tcPr>
          <w:p w:rsidR="00204E70" w:rsidRPr="00FA7B13" w:rsidRDefault="00204E70" w:rsidP="00C6441F">
            <w:pPr>
              <w:spacing w:after="0" w:line="240" w:lineRule="auto"/>
              <w:rPr>
                <w:rFonts w:ascii="Arial" w:hAnsi="Arial" w:cs="Arial"/>
                <w:sz w:val="20"/>
                <w:szCs w:val="20"/>
              </w:rPr>
            </w:pPr>
            <w:r w:rsidRPr="00FA7B13">
              <w:rPr>
                <w:rFonts w:ascii="Arial" w:hAnsi="Arial" w:cs="Arial"/>
                <w:i/>
                <w:sz w:val="20"/>
                <w:szCs w:val="20"/>
              </w:rPr>
              <w:t>In this criterion the learner is required to provide evidence to demonstrate that they have monitored the progress of the implementation of the change against the original change management plan</w:t>
            </w:r>
          </w:p>
        </w:tc>
      </w:tr>
      <w:tr w:rsidR="00204E70" w:rsidRPr="00FA7B13" w:rsidTr="00C6441F">
        <w:trPr>
          <w:trHeight w:val="234"/>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val="restart"/>
          </w:tcPr>
          <w:p w:rsidR="00204E70" w:rsidRPr="00FA7B13" w:rsidRDefault="00204E70" w:rsidP="00C6441F">
            <w:pPr>
              <w:spacing w:after="0" w:line="240" w:lineRule="auto"/>
              <w:rPr>
                <w:rFonts w:ascii="Arial" w:hAnsi="Arial" w:cs="Arial"/>
                <w:sz w:val="20"/>
                <w:szCs w:val="20"/>
              </w:rPr>
            </w:pPr>
            <w:r w:rsidRPr="00FA7B13">
              <w:rPr>
                <w:rFonts w:ascii="Arial" w:hAnsi="Arial" w:cs="Arial"/>
                <w:spacing w:val="-4"/>
                <w:sz w:val="20"/>
                <w:szCs w:val="20"/>
              </w:rPr>
              <w:t xml:space="preserve">3.6 </w:t>
            </w:r>
            <w:r w:rsidRPr="00FA7B13">
              <w:rPr>
                <w:rFonts w:ascii="Arial" w:hAnsi="Arial" w:cs="Arial"/>
                <w:spacing w:val="1"/>
                <w:sz w:val="20"/>
                <w:szCs w:val="20"/>
              </w:rPr>
              <w:t>M</w:t>
            </w:r>
            <w:r w:rsidRPr="00FA7B13">
              <w:rPr>
                <w:rFonts w:ascii="Arial" w:hAnsi="Arial" w:cs="Arial"/>
                <w:sz w:val="20"/>
                <w:szCs w:val="20"/>
              </w:rPr>
              <w:t>a</w:t>
            </w:r>
            <w:r w:rsidRPr="00FA7B13">
              <w:rPr>
                <w:rFonts w:ascii="Arial" w:hAnsi="Arial" w:cs="Arial"/>
                <w:spacing w:val="-1"/>
                <w:sz w:val="20"/>
                <w:szCs w:val="20"/>
              </w:rPr>
              <w:t>n</w:t>
            </w:r>
            <w:r w:rsidRPr="00FA7B13">
              <w:rPr>
                <w:rFonts w:ascii="Arial" w:hAnsi="Arial" w:cs="Arial"/>
                <w:sz w:val="20"/>
                <w:szCs w:val="20"/>
              </w:rPr>
              <w:t>a</w:t>
            </w:r>
            <w:r w:rsidRPr="00FA7B13">
              <w:rPr>
                <w:rFonts w:ascii="Arial" w:hAnsi="Arial" w:cs="Arial"/>
                <w:spacing w:val="-1"/>
                <w:sz w:val="20"/>
                <w:szCs w:val="20"/>
              </w:rPr>
              <w:t>g</w:t>
            </w:r>
            <w:r w:rsidRPr="00FA7B13">
              <w:rPr>
                <w:rFonts w:ascii="Arial" w:hAnsi="Arial" w:cs="Arial"/>
                <w:sz w:val="20"/>
                <w:szCs w:val="20"/>
              </w:rPr>
              <w:t>e</w:t>
            </w:r>
            <w:r w:rsidRPr="00FA7B13">
              <w:rPr>
                <w:rFonts w:ascii="Arial" w:hAnsi="Arial" w:cs="Arial"/>
                <w:spacing w:val="2"/>
                <w:sz w:val="20"/>
                <w:szCs w:val="20"/>
              </w:rPr>
              <w:t xml:space="preserve"> </w:t>
            </w:r>
            <w:r w:rsidRPr="00FA7B13">
              <w:rPr>
                <w:rFonts w:ascii="Arial" w:hAnsi="Arial" w:cs="Arial"/>
                <w:spacing w:val="-1"/>
                <w:sz w:val="20"/>
                <w:szCs w:val="20"/>
              </w:rPr>
              <w:t>p</w:t>
            </w:r>
            <w:r w:rsidRPr="00FA7B13">
              <w:rPr>
                <w:rFonts w:ascii="Arial" w:hAnsi="Arial" w:cs="Arial"/>
                <w:spacing w:val="-3"/>
                <w:sz w:val="20"/>
                <w:szCs w:val="20"/>
              </w:rPr>
              <w:t>r</w:t>
            </w:r>
            <w:r w:rsidRPr="00FA7B13">
              <w:rPr>
                <w:rFonts w:ascii="Arial" w:hAnsi="Arial" w:cs="Arial"/>
                <w:spacing w:val="1"/>
                <w:sz w:val="20"/>
                <w:szCs w:val="20"/>
              </w:rPr>
              <w:t>o</w:t>
            </w:r>
            <w:r w:rsidRPr="00FA7B13">
              <w:rPr>
                <w:rFonts w:ascii="Arial" w:hAnsi="Arial" w:cs="Arial"/>
                <w:spacing w:val="-1"/>
                <w:sz w:val="20"/>
                <w:szCs w:val="20"/>
              </w:rPr>
              <w:t>b</w:t>
            </w:r>
            <w:r w:rsidRPr="00FA7B13">
              <w:rPr>
                <w:rFonts w:ascii="Arial" w:hAnsi="Arial" w:cs="Arial"/>
                <w:sz w:val="20"/>
                <w:szCs w:val="20"/>
              </w:rPr>
              <w:t>l</w:t>
            </w:r>
            <w:r w:rsidRPr="00FA7B13">
              <w:rPr>
                <w:rFonts w:ascii="Arial" w:hAnsi="Arial" w:cs="Arial"/>
                <w:spacing w:val="-2"/>
                <w:sz w:val="20"/>
                <w:szCs w:val="20"/>
              </w:rPr>
              <w:t>e</w:t>
            </w:r>
            <w:r w:rsidRPr="00FA7B13">
              <w:rPr>
                <w:rFonts w:ascii="Arial" w:hAnsi="Arial" w:cs="Arial"/>
                <w:spacing w:val="1"/>
                <w:sz w:val="20"/>
                <w:szCs w:val="20"/>
              </w:rPr>
              <w:t>m</w:t>
            </w:r>
            <w:r w:rsidRPr="00FA7B13">
              <w:rPr>
                <w:rFonts w:ascii="Arial" w:hAnsi="Arial" w:cs="Arial"/>
                <w:sz w:val="20"/>
                <w:szCs w:val="20"/>
              </w:rPr>
              <w:t>s</w:t>
            </w:r>
            <w:r w:rsidRPr="00FA7B13">
              <w:rPr>
                <w:rFonts w:ascii="Arial" w:hAnsi="Arial" w:cs="Arial"/>
                <w:spacing w:val="1"/>
                <w:sz w:val="20"/>
                <w:szCs w:val="20"/>
              </w:rPr>
              <w:t xml:space="preserve"> </w:t>
            </w:r>
            <w:r w:rsidRPr="00FA7B13">
              <w:rPr>
                <w:rFonts w:ascii="Arial" w:hAnsi="Arial" w:cs="Arial"/>
                <w:sz w:val="20"/>
                <w:szCs w:val="20"/>
              </w:rPr>
              <w:t>in</w:t>
            </w:r>
            <w:r w:rsidRPr="00FA7B13">
              <w:rPr>
                <w:rFonts w:ascii="Arial" w:hAnsi="Arial" w:cs="Arial"/>
                <w:spacing w:val="-1"/>
                <w:sz w:val="20"/>
                <w:szCs w:val="20"/>
              </w:rPr>
              <w:t xml:space="preserve"> </w:t>
            </w:r>
            <w:r w:rsidRPr="00FA7B13">
              <w:rPr>
                <w:rFonts w:ascii="Arial" w:hAnsi="Arial" w:cs="Arial"/>
                <w:sz w:val="20"/>
                <w:szCs w:val="20"/>
              </w:rPr>
              <w:t>a</w:t>
            </w:r>
            <w:r w:rsidRPr="00FA7B13">
              <w:rPr>
                <w:rFonts w:ascii="Arial" w:hAnsi="Arial" w:cs="Arial"/>
                <w:spacing w:val="-2"/>
                <w:sz w:val="20"/>
                <w:szCs w:val="20"/>
              </w:rPr>
              <w:t>c</w:t>
            </w:r>
            <w:r w:rsidRPr="00FA7B13">
              <w:rPr>
                <w:rFonts w:ascii="Arial" w:hAnsi="Arial" w:cs="Arial"/>
                <w:sz w:val="20"/>
                <w:szCs w:val="20"/>
              </w:rPr>
              <w:t>c</w:t>
            </w:r>
            <w:r w:rsidRPr="00FA7B13">
              <w:rPr>
                <w:rFonts w:ascii="Arial" w:hAnsi="Arial" w:cs="Arial"/>
                <w:spacing w:val="1"/>
                <w:sz w:val="20"/>
                <w:szCs w:val="20"/>
              </w:rPr>
              <w:t>o</w:t>
            </w:r>
            <w:r w:rsidRPr="00FA7B13">
              <w:rPr>
                <w:rFonts w:ascii="Arial" w:hAnsi="Arial" w:cs="Arial"/>
                <w:spacing w:val="-3"/>
                <w:sz w:val="20"/>
                <w:szCs w:val="20"/>
              </w:rPr>
              <w:t>r</w:t>
            </w:r>
            <w:r w:rsidRPr="00FA7B13">
              <w:rPr>
                <w:rFonts w:ascii="Arial" w:hAnsi="Arial" w:cs="Arial"/>
                <w:spacing w:val="-1"/>
                <w:sz w:val="20"/>
                <w:szCs w:val="20"/>
              </w:rPr>
              <w:t>d</w:t>
            </w:r>
            <w:r w:rsidRPr="00FA7B13">
              <w:rPr>
                <w:rFonts w:ascii="Arial" w:hAnsi="Arial" w:cs="Arial"/>
                <w:sz w:val="20"/>
                <w:szCs w:val="20"/>
              </w:rPr>
              <w:t>a</w:t>
            </w:r>
            <w:r w:rsidRPr="00FA7B13">
              <w:rPr>
                <w:rFonts w:ascii="Arial" w:hAnsi="Arial" w:cs="Arial"/>
                <w:spacing w:val="-1"/>
                <w:sz w:val="20"/>
                <w:szCs w:val="20"/>
              </w:rPr>
              <w:t>n</w:t>
            </w:r>
            <w:r w:rsidRPr="00FA7B13">
              <w:rPr>
                <w:rFonts w:ascii="Arial" w:hAnsi="Arial" w:cs="Arial"/>
                <w:sz w:val="20"/>
                <w:szCs w:val="20"/>
              </w:rPr>
              <w:t>ce</w:t>
            </w:r>
            <w:r w:rsidRPr="00FA7B13">
              <w:rPr>
                <w:rFonts w:ascii="Arial" w:hAnsi="Arial" w:cs="Arial"/>
                <w:spacing w:val="1"/>
                <w:sz w:val="20"/>
                <w:szCs w:val="20"/>
              </w:rPr>
              <w:t xml:space="preserve"> </w:t>
            </w:r>
            <w:r w:rsidRPr="00FA7B13">
              <w:rPr>
                <w:rFonts w:ascii="Arial" w:hAnsi="Arial" w:cs="Arial"/>
                <w:sz w:val="20"/>
                <w:szCs w:val="20"/>
              </w:rPr>
              <w:t>with c</w:t>
            </w:r>
            <w:r w:rsidRPr="00FA7B13">
              <w:rPr>
                <w:rFonts w:ascii="Arial" w:hAnsi="Arial" w:cs="Arial"/>
                <w:spacing w:val="1"/>
                <w:sz w:val="20"/>
                <w:szCs w:val="20"/>
              </w:rPr>
              <w:t>o</w:t>
            </w:r>
            <w:r w:rsidRPr="00FA7B13">
              <w:rPr>
                <w:rFonts w:ascii="Arial" w:hAnsi="Arial" w:cs="Arial"/>
                <w:spacing w:val="-1"/>
                <w:sz w:val="20"/>
                <w:szCs w:val="20"/>
              </w:rPr>
              <w:t>n</w:t>
            </w:r>
            <w:r w:rsidRPr="00FA7B13">
              <w:rPr>
                <w:rFonts w:ascii="Arial" w:hAnsi="Arial" w:cs="Arial"/>
                <w:sz w:val="20"/>
                <w:szCs w:val="20"/>
              </w:rPr>
              <w:t>ti</w:t>
            </w:r>
            <w:r w:rsidRPr="00FA7B13">
              <w:rPr>
                <w:rFonts w:ascii="Arial" w:hAnsi="Arial" w:cs="Arial"/>
                <w:spacing w:val="-1"/>
                <w:sz w:val="20"/>
                <w:szCs w:val="20"/>
              </w:rPr>
              <w:t>ng</w:t>
            </w:r>
            <w:r w:rsidRPr="00FA7B13">
              <w:rPr>
                <w:rFonts w:ascii="Arial" w:hAnsi="Arial" w:cs="Arial"/>
                <w:sz w:val="20"/>
                <w:szCs w:val="20"/>
              </w:rPr>
              <w:t>en</w:t>
            </w:r>
            <w:r w:rsidRPr="00FA7B13">
              <w:rPr>
                <w:rFonts w:ascii="Arial" w:hAnsi="Arial" w:cs="Arial"/>
                <w:spacing w:val="-2"/>
                <w:sz w:val="20"/>
                <w:szCs w:val="20"/>
              </w:rPr>
              <w:t>c</w:t>
            </w:r>
            <w:r w:rsidRPr="00FA7B13">
              <w:rPr>
                <w:rFonts w:ascii="Arial" w:hAnsi="Arial" w:cs="Arial"/>
                <w:sz w:val="20"/>
                <w:szCs w:val="20"/>
              </w:rPr>
              <w:t>y</w:t>
            </w:r>
            <w:r w:rsidRPr="00FA7B13">
              <w:rPr>
                <w:rFonts w:ascii="Arial" w:hAnsi="Arial" w:cs="Arial"/>
                <w:spacing w:val="1"/>
                <w:sz w:val="20"/>
                <w:szCs w:val="20"/>
              </w:rPr>
              <w:t xml:space="preserve"> </w:t>
            </w:r>
            <w:r w:rsidRPr="00FA7B13">
              <w:rPr>
                <w:rFonts w:ascii="Arial" w:hAnsi="Arial" w:cs="Arial"/>
                <w:sz w:val="20"/>
                <w:szCs w:val="20"/>
              </w:rPr>
              <w:t>pl</w:t>
            </w:r>
            <w:r w:rsidRPr="00FA7B13">
              <w:rPr>
                <w:rFonts w:ascii="Arial" w:hAnsi="Arial" w:cs="Arial"/>
                <w:spacing w:val="-1"/>
                <w:sz w:val="20"/>
                <w:szCs w:val="20"/>
              </w:rPr>
              <w:t>an</w:t>
            </w:r>
            <w:r w:rsidRPr="00FA7B13">
              <w:rPr>
                <w:rFonts w:ascii="Arial" w:hAnsi="Arial" w:cs="Arial"/>
                <w:sz w:val="20"/>
                <w:szCs w:val="20"/>
              </w:rPr>
              <w:t>s</w:t>
            </w:r>
            <w:r w:rsidRPr="00FA7B13">
              <w:rPr>
                <w:rFonts w:ascii="Arial" w:hAnsi="Arial" w:cs="Arial"/>
                <w:spacing w:val="-4"/>
                <w:sz w:val="20"/>
                <w:szCs w:val="20"/>
              </w:rPr>
              <w:t xml:space="preserve"> </w:t>
            </w:r>
          </w:p>
        </w:tc>
        <w:tc>
          <w:tcPr>
            <w:tcW w:w="7375" w:type="dxa"/>
          </w:tcPr>
          <w:p w:rsidR="00204E70" w:rsidRPr="00FA7B13" w:rsidRDefault="00204E70" w:rsidP="008477F3">
            <w:pPr>
              <w:spacing w:after="0" w:line="240" w:lineRule="auto"/>
              <w:rPr>
                <w:rFonts w:ascii="Arial" w:hAnsi="Arial" w:cs="Arial"/>
                <w:sz w:val="20"/>
                <w:szCs w:val="20"/>
              </w:rPr>
            </w:pPr>
            <w:r w:rsidRPr="00FA7B13">
              <w:rPr>
                <w:rFonts w:ascii="Arial" w:hAnsi="Arial" w:cs="Arial"/>
                <w:sz w:val="20"/>
                <w:szCs w:val="20"/>
              </w:rPr>
              <w:t xml:space="preserve">The way that problems are managed during the implementation of the change will be </w:t>
            </w:r>
            <w:r w:rsidR="00FA7B13" w:rsidRPr="00FA7B13">
              <w:rPr>
                <w:rFonts w:ascii="Arial" w:hAnsi="Arial" w:cs="Arial"/>
                <w:sz w:val="20"/>
                <w:szCs w:val="20"/>
              </w:rPr>
              <w:t>dependent</w:t>
            </w:r>
            <w:r w:rsidRPr="00FA7B13">
              <w:rPr>
                <w:rFonts w:ascii="Arial" w:hAnsi="Arial" w:cs="Arial"/>
                <w:sz w:val="20"/>
                <w:szCs w:val="20"/>
              </w:rPr>
              <w:t xml:space="preserve"> on the contingency plan that is in place. </w:t>
            </w:r>
          </w:p>
        </w:tc>
      </w:tr>
      <w:tr w:rsidR="00204E70" w:rsidRPr="00FA7B13" w:rsidTr="00C6441F">
        <w:trPr>
          <w:trHeight w:val="234"/>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C6441F">
            <w:pPr>
              <w:spacing w:after="0" w:line="240" w:lineRule="auto"/>
              <w:rPr>
                <w:rFonts w:ascii="Arial" w:hAnsi="Arial" w:cs="Arial"/>
                <w:color w:val="000000"/>
                <w:spacing w:val="-4"/>
                <w:sz w:val="20"/>
                <w:szCs w:val="20"/>
              </w:rPr>
            </w:pPr>
          </w:p>
        </w:tc>
        <w:tc>
          <w:tcPr>
            <w:tcW w:w="7375" w:type="dxa"/>
          </w:tcPr>
          <w:p w:rsidR="00204E70" w:rsidRPr="00FA7B13" w:rsidRDefault="00204E70" w:rsidP="00643553">
            <w:pPr>
              <w:spacing w:after="0" w:line="240" w:lineRule="auto"/>
              <w:rPr>
                <w:rFonts w:ascii="Arial" w:hAnsi="Arial" w:cs="Arial"/>
                <w:sz w:val="20"/>
                <w:szCs w:val="20"/>
              </w:rPr>
            </w:pPr>
            <w:r w:rsidRPr="00FA7B13">
              <w:rPr>
                <w:rFonts w:ascii="Arial" w:hAnsi="Arial" w:cs="Arial"/>
                <w:i/>
                <w:sz w:val="20"/>
                <w:szCs w:val="20"/>
              </w:rPr>
              <w:t>In this criterion the learner is required to provide evidence that they have managed any problems that have occurred in line with the contingency plans set</w:t>
            </w:r>
          </w:p>
        </w:tc>
      </w:tr>
      <w:tr w:rsidR="00204E70" w:rsidRPr="00FA7B13" w:rsidTr="00C6441F">
        <w:trPr>
          <w:trHeight w:val="391"/>
        </w:trPr>
        <w:tc>
          <w:tcPr>
            <w:tcW w:w="2245" w:type="dxa"/>
            <w:vMerge w:val="restart"/>
          </w:tcPr>
          <w:p w:rsidR="00204E70" w:rsidRPr="00FA7B13" w:rsidRDefault="00204E70" w:rsidP="00C6441F">
            <w:pPr>
              <w:spacing w:after="0" w:line="240" w:lineRule="auto"/>
              <w:rPr>
                <w:rFonts w:ascii="Arial" w:hAnsi="Arial" w:cs="Arial"/>
                <w:sz w:val="20"/>
                <w:szCs w:val="20"/>
              </w:rPr>
            </w:pPr>
            <w:r w:rsidRPr="00FA7B13">
              <w:rPr>
                <w:rFonts w:ascii="Arial" w:hAnsi="Arial" w:cs="Arial"/>
                <w:sz w:val="20"/>
                <w:szCs w:val="20"/>
              </w:rPr>
              <w:t>4. Be</w:t>
            </w:r>
            <w:r w:rsidRPr="00FA7B13">
              <w:rPr>
                <w:rFonts w:ascii="Arial" w:hAnsi="Arial" w:cs="Arial"/>
                <w:spacing w:val="1"/>
                <w:sz w:val="20"/>
                <w:szCs w:val="20"/>
              </w:rPr>
              <w:t xml:space="preserve"> </w:t>
            </w:r>
            <w:r w:rsidRPr="00FA7B13">
              <w:rPr>
                <w:rFonts w:ascii="Arial" w:hAnsi="Arial" w:cs="Arial"/>
                <w:sz w:val="20"/>
                <w:szCs w:val="20"/>
              </w:rPr>
              <w:t>a</w:t>
            </w:r>
            <w:r w:rsidRPr="00FA7B13">
              <w:rPr>
                <w:rFonts w:ascii="Arial" w:hAnsi="Arial" w:cs="Arial"/>
                <w:spacing w:val="-1"/>
                <w:sz w:val="20"/>
                <w:szCs w:val="20"/>
              </w:rPr>
              <w:t>b</w:t>
            </w:r>
            <w:r w:rsidRPr="00FA7B13">
              <w:rPr>
                <w:rFonts w:ascii="Arial" w:hAnsi="Arial" w:cs="Arial"/>
                <w:sz w:val="20"/>
                <w:szCs w:val="20"/>
              </w:rPr>
              <w:t>le</w:t>
            </w:r>
            <w:r w:rsidRPr="00FA7B13">
              <w:rPr>
                <w:rFonts w:ascii="Arial" w:hAnsi="Arial" w:cs="Arial"/>
                <w:spacing w:val="-1"/>
                <w:sz w:val="20"/>
                <w:szCs w:val="20"/>
              </w:rPr>
              <w:t xml:space="preserve"> </w:t>
            </w:r>
            <w:r w:rsidRPr="00FA7B13">
              <w:rPr>
                <w:rFonts w:ascii="Arial" w:hAnsi="Arial" w:cs="Arial"/>
                <w:sz w:val="20"/>
                <w:szCs w:val="20"/>
              </w:rPr>
              <w:t>to</w:t>
            </w:r>
            <w:r w:rsidRPr="00FA7B13">
              <w:rPr>
                <w:rFonts w:ascii="Arial" w:hAnsi="Arial" w:cs="Arial"/>
                <w:spacing w:val="-1"/>
                <w:sz w:val="20"/>
                <w:szCs w:val="20"/>
              </w:rPr>
              <w:t xml:space="preserve"> e</w:t>
            </w:r>
            <w:r w:rsidRPr="00FA7B13">
              <w:rPr>
                <w:rFonts w:ascii="Arial" w:hAnsi="Arial" w:cs="Arial"/>
                <w:spacing w:val="1"/>
                <w:sz w:val="20"/>
                <w:szCs w:val="20"/>
              </w:rPr>
              <w:t>v</w:t>
            </w:r>
            <w:r w:rsidRPr="00FA7B13">
              <w:rPr>
                <w:rFonts w:ascii="Arial" w:hAnsi="Arial" w:cs="Arial"/>
                <w:sz w:val="20"/>
                <w:szCs w:val="20"/>
              </w:rPr>
              <w:t>al</w:t>
            </w:r>
            <w:r w:rsidRPr="00FA7B13">
              <w:rPr>
                <w:rFonts w:ascii="Arial" w:hAnsi="Arial" w:cs="Arial"/>
                <w:spacing w:val="-1"/>
                <w:sz w:val="20"/>
                <w:szCs w:val="20"/>
              </w:rPr>
              <w:t>u</w:t>
            </w:r>
            <w:r w:rsidRPr="00FA7B13">
              <w:rPr>
                <w:rFonts w:ascii="Arial" w:hAnsi="Arial" w:cs="Arial"/>
                <w:sz w:val="20"/>
                <w:szCs w:val="20"/>
              </w:rPr>
              <w:t>ate</w:t>
            </w:r>
            <w:r w:rsidRPr="00FA7B13">
              <w:rPr>
                <w:rFonts w:ascii="Arial" w:hAnsi="Arial" w:cs="Arial"/>
                <w:spacing w:val="-1"/>
                <w:sz w:val="20"/>
                <w:szCs w:val="20"/>
              </w:rPr>
              <w:t xml:space="preserve"> </w:t>
            </w:r>
            <w:r w:rsidRPr="00FA7B13">
              <w:rPr>
                <w:rFonts w:ascii="Arial" w:hAnsi="Arial" w:cs="Arial"/>
                <w:sz w:val="20"/>
                <w:szCs w:val="20"/>
              </w:rPr>
              <w:t>the</w:t>
            </w:r>
            <w:r w:rsidRPr="00FA7B13">
              <w:rPr>
                <w:rFonts w:ascii="Arial" w:hAnsi="Arial" w:cs="Arial"/>
                <w:spacing w:val="-2"/>
                <w:sz w:val="20"/>
                <w:szCs w:val="20"/>
              </w:rPr>
              <w:t xml:space="preserve"> </w:t>
            </w:r>
            <w:r w:rsidRPr="00FA7B13">
              <w:rPr>
                <w:rFonts w:ascii="Arial" w:hAnsi="Arial" w:cs="Arial"/>
                <w:sz w:val="20"/>
                <w:szCs w:val="20"/>
              </w:rPr>
              <w:t>ef</w:t>
            </w:r>
            <w:r w:rsidRPr="00FA7B13">
              <w:rPr>
                <w:rFonts w:ascii="Arial" w:hAnsi="Arial" w:cs="Arial"/>
                <w:spacing w:val="-2"/>
                <w:sz w:val="20"/>
                <w:szCs w:val="20"/>
              </w:rPr>
              <w:t>f</w:t>
            </w:r>
            <w:r w:rsidRPr="00FA7B13">
              <w:rPr>
                <w:rFonts w:ascii="Arial" w:hAnsi="Arial" w:cs="Arial"/>
                <w:sz w:val="20"/>
                <w:szCs w:val="20"/>
              </w:rPr>
              <w:t>ec</w:t>
            </w:r>
            <w:r w:rsidRPr="00FA7B13">
              <w:rPr>
                <w:rFonts w:ascii="Arial" w:hAnsi="Arial" w:cs="Arial"/>
                <w:spacing w:val="1"/>
                <w:sz w:val="20"/>
                <w:szCs w:val="20"/>
              </w:rPr>
              <w:t>t</w:t>
            </w:r>
            <w:r w:rsidRPr="00FA7B13">
              <w:rPr>
                <w:rFonts w:ascii="Arial" w:hAnsi="Arial" w:cs="Arial"/>
                <w:sz w:val="20"/>
                <w:szCs w:val="20"/>
              </w:rPr>
              <w:t>i</w:t>
            </w:r>
            <w:r w:rsidRPr="00FA7B13">
              <w:rPr>
                <w:rFonts w:ascii="Arial" w:hAnsi="Arial" w:cs="Arial"/>
                <w:spacing w:val="-2"/>
                <w:sz w:val="20"/>
                <w:szCs w:val="20"/>
              </w:rPr>
              <w:t>v</w:t>
            </w:r>
            <w:r w:rsidRPr="00FA7B13">
              <w:rPr>
                <w:rFonts w:ascii="Arial" w:hAnsi="Arial" w:cs="Arial"/>
                <w:sz w:val="20"/>
                <w:szCs w:val="20"/>
              </w:rPr>
              <w:t>eness</w:t>
            </w:r>
            <w:r w:rsidRPr="00FA7B13">
              <w:rPr>
                <w:rFonts w:ascii="Arial" w:hAnsi="Arial" w:cs="Arial"/>
                <w:spacing w:val="-2"/>
                <w:sz w:val="20"/>
                <w:szCs w:val="20"/>
              </w:rPr>
              <w:t xml:space="preserve"> </w:t>
            </w:r>
            <w:r w:rsidRPr="00FA7B13">
              <w:rPr>
                <w:rFonts w:ascii="Arial" w:hAnsi="Arial" w:cs="Arial"/>
                <w:spacing w:val="1"/>
                <w:sz w:val="20"/>
                <w:szCs w:val="20"/>
              </w:rPr>
              <w:t>o</w:t>
            </w:r>
            <w:r w:rsidRPr="00FA7B13">
              <w:rPr>
                <w:rFonts w:ascii="Arial" w:hAnsi="Arial" w:cs="Arial"/>
                <w:sz w:val="20"/>
                <w:szCs w:val="20"/>
              </w:rPr>
              <w:t xml:space="preserve">f the </w:t>
            </w:r>
            <w:r w:rsidRPr="00FA7B13">
              <w:rPr>
                <w:rFonts w:ascii="Arial" w:hAnsi="Arial" w:cs="Arial"/>
                <w:spacing w:val="-2"/>
                <w:sz w:val="20"/>
                <w:szCs w:val="20"/>
              </w:rPr>
              <w:t>i</w:t>
            </w:r>
            <w:r w:rsidRPr="00FA7B13">
              <w:rPr>
                <w:rFonts w:ascii="Arial" w:hAnsi="Arial" w:cs="Arial"/>
                <w:spacing w:val="1"/>
                <w:sz w:val="20"/>
                <w:szCs w:val="20"/>
              </w:rPr>
              <w:t>m</w:t>
            </w:r>
            <w:r w:rsidRPr="00FA7B13">
              <w:rPr>
                <w:rFonts w:ascii="Arial" w:hAnsi="Arial" w:cs="Arial"/>
                <w:spacing w:val="-1"/>
                <w:sz w:val="20"/>
                <w:szCs w:val="20"/>
              </w:rPr>
              <w:t>p</w:t>
            </w:r>
            <w:r w:rsidRPr="00FA7B13">
              <w:rPr>
                <w:rFonts w:ascii="Arial" w:hAnsi="Arial" w:cs="Arial"/>
                <w:sz w:val="20"/>
                <w:szCs w:val="20"/>
              </w:rPr>
              <w:t>le</w:t>
            </w:r>
            <w:r w:rsidRPr="00FA7B13">
              <w:rPr>
                <w:rFonts w:ascii="Arial" w:hAnsi="Arial" w:cs="Arial"/>
                <w:spacing w:val="-1"/>
                <w:sz w:val="20"/>
                <w:szCs w:val="20"/>
              </w:rPr>
              <w:t>m</w:t>
            </w:r>
            <w:r w:rsidRPr="00FA7B13">
              <w:rPr>
                <w:rFonts w:ascii="Arial" w:hAnsi="Arial" w:cs="Arial"/>
                <w:sz w:val="20"/>
                <w:szCs w:val="20"/>
              </w:rPr>
              <w:t>entat</w:t>
            </w:r>
            <w:r w:rsidRPr="00FA7B13">
              <w:rPr>
                <w:rFonts w:ascii="Arial" w:hAnsi="Arial" w:cs="Arial"/>
                <w:spacing w:val="-2"/>
                <w:sz w:val="20"/>
                <w:szCs w:val="20"/>
              </w:rPr>
              <w:t>i</w:t>
            </w:r>
            <w:r w:rsidRPr="00FA7B13">
              <w:rPr>
                <w:rFonts w:ascii="Arial" w:hAnsi="Arial" w:cs="Arial"/>
                <w:spacing w:val="1"/>
                <w:sz w:val="20"/>
                <w:szCs w:val="20"/>
              </w:rPr>
              <w:t>o</w:t>
            </w:r>
            <w:r w:rsidRPr="00FA7B13">
              <w:rPr>
                <w:rFonts w:ascii="Arial" w:hAnsi="Arial" w:cs="Arial"/>
                <w:sz w:val="20"/>
                <w:szCs w:val="20"/>
              </w:rPr>
              <w:t>n</w:t>
            </w:r>
            <w:r w:rsidRPr="00FA7B13">
              <w:rPr>
                <w:rFonts w:ascii="Arial" w:hAnsi="Arial" w:cs="Arial"/>
                <w:spacing w:val="-3"/>
                <w:sz w:val="20"/>
                <w:szCs w:val="20"/>
              </w:rPr>
              <w:t xml:space="preserve"> </w:t>
            </w:r>
            <w:r w:rsidRPr="00FA7B13">
              <w:rPr>
                <w:rFonts w:ascii="Arial" w:hAnsi="Arial" w:cs="Arial"/>
                <w:spacing w:val="1"/>
                <w:sz w:val="20"/>
                <w:szCs w:val="20"/>
              </w:rPr>
              <w:t>o</w:t>
            </w:r>
            <w:r w:rsidRPr="00FA7B13">
              <w:rPr>
                <w:rFonts w:ascii="Arial" w:hAnsi="Arial" w:cs="Arial"/>
                <w:sz w:val="20"/>
                <w:szCs w:val="20"/>
              </w:rPr>
              <w:t>f ch</w:t>
            </w:r>
            <w:r w:rsidRPr="00FA7B13">
              <w:rPr>
                <w:rFonts w:ascii="Arial" w:hAnsi="Arial" w:cs="Arial"/>
                <w:spacing w:val="-3"/>
                <w:sz w:val="20"/>
                <w:szCs w:val="20"/>
              </w:rPr>
              <w:t>a</w:t>
            </w:r>
            <w:r w:rsidRPr="00FA7B13">
              <w:rPr>
                <w:rFonts w:ascii="Arial" w:hAnsi="Arial" w:cs="Arial"/>
                <w:spacing w:val="-1"/>
                <w:sz w:val="20"/>
                <w:szCs w:val="20"/>
              </w:rPr>
              <w:t>ng</w:t>
            </w:r>
            <w:r w:rsidRPr="00FA7B13">
              <w:rPr>
                <w:rFonts w:ascii="Arial" w:hAnsi="Arial" w:cs="Arial"/>
                <w:sz w:val="20"/>
                <w:szCs w:val="20"/>
              </w:rPr>
              <w:t>e</w:t>
            </w:r>
            <w:r w:rsidRPr="00FA7B13">
              <w:rPr>
                <w:rFonts w:ascii="Arial" w:hAnsi="Arial" w:cs="Arial"/>
                <w:spacing w:val="1"/>
                <w:sz w:val="20"/>
                <w:szCs w:val="20"/>
              </w:rPr>
              <w:t xml:space="preserve"> </w:t>
            </w:r>
            <w:r w:rsidRPr="00FA7B13">
              <w:rPr>
                <w:rFonts w:ascii="Arial" w:hAnsi="Arial" w:cs="Arial"/>
                <w:spacing w:val="-1"/>
                <w:sz w:val="20"/>
                <w:szCs w:val="20"/>
              </w:rPr>
              <w:t>p</w:t>
            </w:r>
            <w:r w:rsidRPr="00FA7B13">
              <w:rPr>
                <w:rFonts w:ascii="Arial" w:hAnsi="Arial" w:cs="Arial"/>
                <w:sz w:val="20"/>
                <w:szCs w:val="20"/>
              </w:rPr>
              <w:t>la</w:t>
            </w:r>
            <w:r w:rsidRPr="00FA7B13">
              <w:rPr>
                <w:rFonts w:ascii="Arial" w:hAnsi="Arial" w:cs="Arial"/>
                <w:spacing w:val="-1"/>
                <w:sz w:val="20"/>
                <w:szCs w:val="20"/>
              </w:rPr>
              <w:t>n</w:t>
            </w:r>
            <w:r w:rsidRPr="00FA7B13">
              <w:rPr>
                <w:rFonts w:ascii="Arial" w:hAnsi="Arial" w:cs="Arial"/>
                <w:sz w:val="20"/>
                <w:szCs w:val="20"/>
              </w:rPr>
              <w:t>s</w:t>
            </w:r>
            <w:r w:rsidRPr="00FA7B13">
              <w:rPr>
                <w:rFonts w:ascii="Arial" w:hAnsi="Arial" w:cs="Arial"/>
                <w:color w:val="000000"/>
                <w:spacing w:val="-4"/>
                <w:sz w:val="20"/>
                <w:szCs w:val="20"/>
              </w:rPr>
              <w:t xml:space="preserve"> </w:t>
            </w:r>
          </w:p>
        </w:tc>
        <w:tc>
          <w:tcPr>
            <w:tcW w:w="3330" w:type="dxa"/>
            <w:vMerge w:val="restart"/>
          </w:tcPr>
          <w:p w:rsidR="00204E70" w:rsidRPr="00FA7B13" w:rsidRDefault="00204E70" w:rsidP="00C6441F">
            <w:pPr>
              <w:spacing w:before="36" w:after="0" w:line="282" w:lineRule="exact"/>
              <w:rPr>
                <w:rFonts w:ascii="Arial" w:hAnsi="Arial" w:cs="Arial"/>
                <w:spacing w:val="1"/>
                <w:sz w:val="20"/>
                <w:szCs w:val="20"/>
              </w:rPr>
            </w:pPr>
            <w:r w:rsidRPr="00FA7B13">
              <w:rPr>
                <w:rFonts w:ascii="Arial" w:hAnsi="Arial" w:cs="Arial"/>
                <w:spacing w:val="1"/>
                <w:sz w:val="20"/>
                <w:szCs w:val="20"/>
              </w:rPr>
              <w:t xml:space="preserve">4.1 </w:t>
            </w:r>
            <w:r w:rsidRPr="00FA7B13">
              <w:rPr>
                <w:rFonts w:ascii="Arial" w:hAnsi="Arial" w:cs="Arial"/>
                <w:sz w:val="20"/>
                <w:szCs w:val="20"/>
              </w:rPr>
              <w:t>Assess</w:t>
            </w:r>
            <w:r w:rsidRPr="00FA7B13">
              <w:rPr>
                <w:rFonts w:ascii="Arial" w:hAnsi="Arial" w:cs="Arial"/>
                <w:spacing w:val="1"/>
                <w:sz w:val="20"/>
                <w:szCs w:val="20"/>
              </w:rPr>
              <w:t xml:space="preserve"> </w:t>
            </w:r>
            <w:r w:rsidRPr="00FA7B13">
              <w:rPr>
                <w:rFonts w:ascii="Arial" w:hAnsi="Arial" w:cs="Arial"/>
                <w:sz w:val="20"/>
                <w:szCs w:val="20"/>
              </w:rPr>
              <w:t>t</w:t>
            </w:r>
            <w:r w:rsidRPr="00FA7B13">
              <w:rPr>
                <w:rFonts w:ascii="Arial" w:hAnsi="Arial" w:cs="Arial"/>
                <w:spacing w:val="-3"/>
                <w:sz w:val="20"/>
                <w:szCs w:val="20"/>
              </w:rPr>
              <w:t>h</w:t>
            </w:r>
            <w:r w:rsidRPr="00FA7B13">
              <w:rPr>
                <w:rFonts w:ascii="Arial" w:hAnsi="Arial" w:cs="Arial"/>
                <w:sz w:val="20"/>
                <w:szCs w:val="20"/>
              </w:rPr>
              <w:t>e</w:t>
            </w:r>
            <w:r w:rsidRPr="00FA7B13">
              <w:rPr>
                <w:rFonts w:ascii="Arial" w:hAnsi="Arial" w:cs="Arial"/>
                <w:spacing w:val="1"/>
                <w:sz w:val="20"/>
                <w:szCs w:val="20"/>
              </w:rPr>
              <w:t xml:space="preserve"> </w:t>
            </w:r>
            <w:r w:rsidRPr="00FA7B13">
              <w:rPr>
                <w:rFonts w:ascii="Arial" w:hAnsi="Arial" w:cs="Arial"/>
                <w:sz w:val="20"/>
                <w:szCs w:val="20"/>
              </w:rPr>
              <w:t>su</w:t>
            </w:r>
            <w:r w:rsidRPr="00FA7B13">
              <w:rPr>
                <w:rFonts w:ascii="Arial" w:hAnsi="Arial" w:cs="Arial"/>
                <w:spacing w:val="-1"/>
                <w:sz w:val="20"/>
                <w:szCs w:val="20"/>
              </w:rPr>
              <w:t>i</w:t>
            </w:r>
            <w:r w:rsidRPr="00FA7B13">
              <w:rPr>
                <w:rFonts w:ascii="Arial" w:hAnsi="Arial" w:cs="Arial"/>
                <w:sz w:val="20"/>
                <w:szCs w:val="20"/>
              </w:rPr>
              <w:t>tab</w:t>
            </w:r>
            <w:r w:rsidRPr="00FA7B13">
              <w:rPr>
                <w:rFonts w:ascii="Arial" w:hAnsi="Arial" w:cs="Arial"/>
                <w:spacing w:val="-1"/>
                <w:sz w:val="20"/>
                <w:szCs w:val="20"/>
              </w:rPr>
              <w:t>i</w:t>
            </w:r>
            <w:r w:rsidRPr="00FA7B13">
              <w:rPr>
                <w:rFonts w:ascii="Arial" w:hAnsi="Arial" w:cs="Arial"/>
                <w:sz w:val="20"/>
                <w:szCs w:val="20"/>
              </w:rPr>
              <w:t>li</w:t>
            </w:r>
            <w:r w:rsidRPr="00FA7B13">
              <w:rPr>
                <w:rFonts w:ascii="Arial" w:hAnsi="Arial" w:cs="Arial"/>
                <w:spacing w:val="-2"/>
                <w:sz w:val="20"/>
                <w:szCs w:val="20"/>
              </w:rPr>
              <w:t>t</w:t>
            </w:r>
            <w:r w:rsidRPr="00FA7B13">
              <w:rPr>
                <w:rFonts w:ascii="Arial" w:hAnsi="Arial" w:cs="Arial"/>
                <w:sz w:val="20"/>
                <w:szCs w:val="20"/>
              </w:rPr>
              <w:t>y</w:t>
            </w:r>
            <w:r w:rsidRPr="00FA7B13">
              <w:rPr>
                <w:rFonts w:ascii="Arial" w:hAnsi="Arial" w:cs="Arial"/>
                <w:spacing w:val="-1"/>
                <w:sz w:val="20"/>
                <w:szCs w:val="20"/>
              </w:rPr>
              <w:t xml:space="preserve"> </w:t>
            </w:r>
            <w:r w:rsidRPr="00FA7B13">
              <w:rPr>
                <w:rFonts w:ascii="Arial" w:hAnsi="Arial" w:cs="Arial"/>
                <w:spacing w:val="1"/>
                <w:sz w:val="20"/>
                <w:szCs w:val="20"/>
              </w:rPr>
              <w:t>o</w:t>
            </w:r>
            <w:r w:rsidRPr="00FA7B13">
              <w:rPr>
                <w:rFonts w:ascii="Arial" w:hAnsi="Arial" w:cs="Arial"/>
                <w:sz w:val="20"/>
                <w:szCs w:val="20"/>
              </w:rPr>
              <w:t>f</w:t>
            </w:r>
            <w:r w:rsidRPr="00FA7B13">
              <w:rPr>
                <w:rFonts w:ascii="Arial" w:hAnsi="Arial" w:cs="Arial"/>
                <w:spacing w:val="1"/>
                <w:sz w:val="20"/>
                <w:szCs w:val="20"/>
              </w:rPr>
              <w:t xml:space="preserve"> </w:t>
            </w:r>
            <w:r w:rsidRPr="00FA7B13">
              <w:rPr>
                <w:rFonts w:ascii="Arial" w:hAnsi="Arial" w:cs="Arial"/>
                <w:spacing w:val="-2"/>
                <w:sz w:val="20"/>
                <w:szCs w:val="20"/>
              </w:rPr>
              <w:t>t</w:t>
            </w:r>
            <w:r w:rsidRPr="00FA7B13">
              <w:rPr>
                <w:rFonts w:ascii="Arial" w:hAnsi="Arial" w:cs="Arial"/>
                <w:sz w:val="20"/>
                <w:szCs w:val="20"/>
              </w:rPr>
              <w:t>e</w:t>
            </w:r>
            <w:r w:rsidRPr="00FA7B13">
              <w:rPr>
                <w:rFonts w:ascii="Arial" w:hAnsi="Arial" w:cs="Arial"/>
                <w:spacing w:val="-2"/>
                <w:sz w:val="20"/>
                <w:szCs w:val="20"/>
              </w:rPr>
              <w:t>c</w:t>
            </w:r>
            <w:r w:rsidRPr="00FA7B13">
              <w:rPr>
                <w:rFonts w:ascii="Arial" w:hAnsi="Arial" w:cs="Arial"/>
                <w:spacing w:val="-1"/>
                <w:sz w:val="20"/>
                <w:szCs w:val="20"/>
              </w:rPr>
              <w:t>hn</w:t>
            </w:r>
            <w:r w:rsidRPr="00FA7B13">
              <w:rPr>
                <w:rFonts w:ascii="Arial" w:hAnsi="Arial" w:cs="Arial"/>
                <w:sz w:val="20"/>
                <w:szCs w:val="20"/>
              </w:rPr>
              <w:t>i</w:t>
            </w:r>
            <w:r w:rsidRPr="00FA7B13">
              <w:rPr>
                <w:rFonts w:ascii="Arial" w:hAnsi="Arial" w:cs="Arial"/>
                <w:spacing w:val="-1"/>
                <w:sz w:val="20"/>
                <w:szCs w:val="20"/>
              </w:rPr>
              <w:t>qu</w:t>
            </w:r>
            <w:r w:rsidRPr="00FA7B13">
              <w:rPr>
                <w:rFonts w:ascii="Arial" w:hAnsi="Arial" w:cs="Arial"/>
                <w:sz w:val="20"/>
                <w:szCs w:val="20"/>
              </w:rPr>
              <w:t>es</w:t>
            </w:r>
            <w:r w:rsidRPr="00FA7B13">
              <w:rPr>
                <w:rFonts w:ascii="Arial" w:hAnsi="Arial" w:cs="Arial"/>
                <w:spacing w:val="1"/>
                <w:sz w:val="20"/>
                <w:szCs w:val="20"/>
              </w:rPr>
              <w:t xml:space="preserve"> </w:t>
            </w:r>
            <w:r w:rsidRPr="00FA7B13">
              <w:rPr>
                <w:rFonts w:ascii="Arial" w:hAnsi="Arial" w:cs="Arial"/>
                <w:spacing w:val="-1"/>
                <w:sz w:val="20"/>
                <w:szCs w:val="20"/>
              </w:rPr>
              <w:t>u</w:t>
            </w:r>
            <w:r w:rsidRPr="00FA7B13">
              <w:rPr>
                <w:rFonts w:ascii="Arial" w:hAnsi="Arial" w:cs="Arial"/>
                <w:sz w:val="20"/>
                <w:szCs w:val="20"/>
              </w:rPr>
              <w:t>sed to</w:t>
            </w:r>
            <w:r w:rsidRPr="00FA7B13">
              <w:rPr>
                <w:rFonts w:ascii="Arial" w:hAnsi="Arial" w:cs="Arial"/>
                <w:spacing w:val="2"/>
                <w:sz w:val="20"/>
                <w:szCs w:val="20"/>
              </w:rPr>
              <w:t xml:space="preserve"> </w:t>
            </w:r>
            <w:r w:rsidRPr="00FA7B13">
              <w:rPr>
                <w:rFonts w:ascii="Arial" w:hAnsi="Arial" w:cs="Arial"/>
                <w:sz w:val="20"/>
                <w:szCs w:val="20"/>
              </w:rPr>
              <w:t>ana</w:t>
            </w:r>
            <w:r w:rsidRPr="00FA7B13">
              <w:rPr>
                <w:rFonts w:ascii="Arial" w:hAnsi="Arial" w:cs="Arial"/>
                <w:spacing w:val="-3"/>
                <w:sz w:val="20"/>
                <w:szCs w:val="20"/>
              </w:rPr>
              <w:t>l</w:t>
            </w:r>
            <w:r w:rsidRPr="00FA7B13">
              <w:rPr>
                <w:rFonts w:ascii="Arial" w:hAnsi="Arial" w:cs="Arial"/>
                <w:spacing w:val="1"/>
                <w:sz w:val="20"/>
                <w:szCs w:val="20"/>
              </w:rPr>
              <w:t>y</w:t>
            </w:r>
            <w:r w:rsidRPr="00FA7B13">
              <w:rPr>
                <w:rFonts w:ascii="Arial" w:hAnsi="Arial" w:cs="Arial"/>
                <w:sz w:val="20"/>
                <w:szCs w:val="20"/>
              </w:rPr>
              <w:t>se</w:t>
            </w:r>
            <w:r w:rsidRPr="00FA7B13">
              <w:rPr>
                <w:rFonts w:ascii="Arial" w:hAnsi="Arial" w:cs="Arial"/>
                <w:spacing w:val="-2"/>
                <w:sz w:val="20"/>
                <w:szCs w:val="20"/>
              </w:rPr>
              <w:t xml:space="preserve"> </w:t>
            </w:r>
            <w:r w:rsidRPr="00FA7B13">
              <w:rPr>
                <w:rFonts w:ascii="Arial" w:hAnsi="Arial" w:cs="Arial"/>
                <w:spacing w:val="1"/>
                <w:sz w:val="20"/>
                <w:szCs w:val="20"/>
              </w:rPr>
              <w:t>t</w:t>
            </w:r>
            <w:r w:rsidRPr="00FA7B13">
              <w:rPr>
                <w:rFonts w:ascii="Arial" w:hAnsi="Arial" w:cs="Arial"/>
                <w:spacing w:val="-1"/>
                <w:sz w:val="20"/>
                <w:szCs w:val="20"/>
              </w:rPr>
              <w:t>h</w:t>
            </w:r>
            <w:r w:rsidRPr="00FA7B13">
              <w:rPr>
                <w:rFonts w:ascii="Arial" w:hAnsi="Arial" w:cs="Arial"/>
                <w:sz w:val="20"/>
                <w:szCs w:val="20"/>
              </w:rPr>
              <w:t>e</w:t>
            </w:r>
            <w:r w:rsidRPr="00FA7B13">
              <w:rPr>
                <w:rFonts w:ascii="Arial" w:hAnsi="Arial" w:cs="Arial"/>
                <w:spacing w:val="-1"/>
                <w:sz w:val="20"/>
                <w:szCs w:val="20"/>
              </w:rPr>
              <w:t xml:space="preserve"> </w:t>
            </w:r>
            <w:r w:rsidRPr="00FA7B13">
              <w:rPr>
                <w:rFonts w:ascii="Arial" w:hAnsi="Arial" w:cs="Arial"/>
                <w:sz w:val="20"/>
                <w:szCs w:val="20"/>
              </w:rPr>
              <w:t>effe</w:t>
            </w:r>
            <w:r w:rsidRPr="00FA7B13">
              <w:rPr>
                <w:rFonts w:ascii="Arial" w:hAnsi="Arial" w:cs="Arial"/>
                <w:spacing w:val="-1"/>
                <w:sz w:val="20"/>
                <w:szCs w:val="20"/>
              </w:rPr>
              <w:t>c</w:t>
            </w:r>
            <w:r w:rsidRPr="00FA7B13">
              <w:rPr>
                <w:rFonts w:ascii="Arial" w:hAnsi="Arial" w:cs="Arial"/>
                <w:sz w:val="20"/>
                <w:szCs w:val="20"/>
              </w:rPr>
              <w:t>ti</w:t>
            </w:r>
            <w:r w:rsidRPr="00FA7B13">
              <w:rPr>
                <w:rFonts w:ascii="Arial" w:hAnsi="Arial" w:cs="Arial"/>
                <w:spacing w:val="-1"/>
                <w:sz w:val="20"/>
                <w:szCs w:val="20"/>
              </w:rPr>
              <w:t>v</w:t>
            </w:r>
            <w:r w:rsidRPr="00FA7B13">
              <w:rPr>
                <w:rFonts w:ascii="Arial" w:hAnsi="Arial" w:cs="Arial"/>
                <w:sz w:val="20"/>
                <w:szCs w:val="20"/>
              </w:rPr>
              <w:t>ene</w:t>
            </w:r>
            <w:r w:rsidRPr="00FA7B13">
              <w:rPr>
                <w:rFonts w:ascii="Arial" w:hAnsi="Arial" w:cs="Arial"/>
                <w:spacing w:val="-2"/>
                <w:sz w:val="20"/>
                <w:szCs w:val="20"/>
              </w:rPr>
              <w:t>s</w:t>
            </w:r>
            <w:r w:rsidRPr="00FA7B13">
              <w:rPr>
                <w:rFonts w:ascii="Arial" w:hAnsi="Arial" w:cs="Arial"/>
                <w:sz w:val="20"/>
                <w:szCs w:val="20"/>
              </w:rPr>
              <w:t xml:space="preserve">s </w:t>
            </w:r>
            <w:r w:rsidRPr="00FA7B13">
              <w:rPr>
                <w:rFonts w:ascii="Arial" w:hAnsi="Arial" w:cs="Arial"/>
                <w:spacing w:val="1"/>
                <w:sz w:val="20"/>
                <w:szCs w:val="20"/>
              </w:rPr>
              <w:t>o</w:t>
            </w:r>
            <w:r w:rsidRPr="00FA7B13">
              <w:rPr>
                <w:rFonts w:ascii="Arial" w:hAnsi="Arial" w:cs="Arial"/>
                <w:sz w:val="20"/>
                <w:szCs w:val="20"/>
              </w:rPr>
              <w:t>f</w:t>
            </w:r>
            <w:r w:rsidRPr="00FA7B13">
              <w:rPr>
                <w:rFonts w:ascii="Arial" w:hAnsi="Arial" w:cs="Arial"/>
                <w:spacing w:val="-2"/>
                <w:sz w:val="20"/>
                <w:szCs w:val="20"/>
              </w:rPr>
              <w:t xml:space="preserve"> </w:t>
            </w:r>
            <w:r w:rsidRPr="00FA7B13">
              <w:rPr>
                <w:rFonts w:ascii="Arial" w:hAnsi="Arial" w:cs="Arial"/>
                <w:sz w:val="20"/>
                <w:szCs w:val="20"/>
              </w:rPr>
              <w:t>ch</w:t>
            </w:r>
            <w:r w:rsidRPr="00FA7B13">
              <w:rPr>
                <w:rFonts w:ascii="Arial" w:hAnsi="Arial" w:cs="Arial"/>
                <w:spacing w:val="-1"/>
                <w:sz w:val="20"/>
                <w:szCs w:val="20"/>
              </w:rPr>
              <w:t>ang</w:t>
            </w:r>
            <w:r w:rsidRPr="00FA7B13">
              <w:rPr>
                <w:rFonts w:ascii="Arial" w:hAnsi="Arial" w:cs="Arial"/>
                <w:sz w:val="20"/>
                <w:szCs w:val="20"/>
              </w:rPr>
              <w:t>e</w:t>
            </w:r>
            <w:r w:rsidRPr="00FA7B13">
              <w:rPr>
                <w:rFonts w:ascii="Arial" w:hAnsi="Arial" w:cs="Arial"/>
                <w:spacing w:val="1"/>
                <w:sz w:val="20"/>
                <w:szCs w:val="20"/>
              </w:rPr>
              <w:t xml:space="preserve"> </w:t>
            </w:r>
          </w:p>
        </w:tc>
        <w:tc>
          <w:tcPr>
            <w:tcW w:w="7375" w:type="dxa"/>
          </w:tcPr>
          <w:p w:rsidR="00204E70" w:rsidRPr="00FA7B13" w:rsidRDefault="00204E70" w:rsidP="008477F3">
            <w:pPr>
              <w:spacing w:after="0" w:line="240" w:lineRule="auto"/>
              <w:rPr>
                <w:rFonts w:ascii="Arial" w:hAnsi="Arial" w:cs="Arial"/>
                <w:sz w:val="20"/>
                <w:szCs w:val="20"/>
              </w:rPr>
            </w:pPr>
            <w:r w:rsidRPr="00FA7B13">
              <w:rPr>
                <w:rFonts w:ascii="Arial" w:hAnsi="Arial" w:cs="Arial"/>
                <w:sz w:val="20"/>
                <w:szCs w:val="20"/>
              </w:rPr>
              <w:t>When evaluating the effectiveness of change it is important to understand “did it work” and “how could it be improved”.</w:t>
            </w:r>
          </w:p>
          <w:p w:rsidR="00204E70" w:rsidRPr="00FA7B13" w:rsidRDefault="00204E70" w:rsidP="008477F3">
            <w:pPr>
              <w:spacing w:after="0" w:line="240" w:lineRule="auto"/>
              <w:rPr>
                <w:rFonts w:ascii="Arial" w:hAnsi="Arial" w:cs="Arial"/>
                <w:sz w:val="20"/>
                <w:szCs w:val="20"/>
              </w:rPr>
            </w:pPr>
            <w:r w:rsidRPr="00FA7B13">
              <w:rPr>
                <w:rFonts w:ascii="Arial" w:hAnsi="Arial" w:cs="Arial"/>
                <w:sz w:val="20"/>
                <w:szCs w:val="20"/>
              </w:rPr>
              <w:t>There are many ways in order to gather information to help with this analysis</w:t>
            </w:r>
          </w:p>
          <w:p w:rsidR="00204E70" w:rsidRPr="00FA7B13" w:rsidRDefault="00204E70" w:rsidP="008477F3">
            <w:pPr>
              <w:spacing w:after="0" w:line="240" w:lineRule="auto"/>
              <w:rPr>
                <w:rFonts w:ascii="Arial" w:hAnsi="Arial" w:cs="Arial"/>
                <w:sz w:val="20"/>
                <w:szCs w:val="20"/>
              </w:rPr>
            </w:pPr>
            <w:r w:rsidRPr="00FA7B13">
              <w:rPr>
                <w:rFonts w:ascii="Arial" w:hAnsi="Arial" w:cs="Arial"/>
                <w:sz w:val="20"/>
                <w:szCs w:val="20"/>
              </w:rPr>
              <w:t>Examples include:</w:t>
            </w:r>
          </w:p>
          <w:p w:rsidR="00204E70" w:rsidRPr="00FA7B13" w:rsidRDefault="00204E70" w:rsidP="00C034D6">
            <w:pPr>
              <w:numPr>
                <w:ilvl w:val="0"/>
                <w:numId w:val="41"/>
              </w:numPr>
              <w:spacing w:after="0" w:line="240" w:lineRule="auto"/>
              <w:rPr>
                <w:rFonts w:ascii="Arial" w:hAnsi="Arial" w:cs="Arial"/>
                <w:sz w:val="20"/>
                <w:szCs w:val="20"/>
              </w:rPr>
            </w:pPr>
            <w:r w:rsidRPr="00FA7B13">
              <w:rPr>
                <w:rFonts w:ascii="Arial" w:hAnsi="Arial" w:cs="Arial"/>
                <w:sz w:val="20"/>
                <w:szCs w:val="20"/>
              </w:rPr>
              <w:t xml:space="preserve">Interviews </w:t>
            </w:r>
          </w:p>
          <w:p w:rsidR="00204E70" w:rsidRPr="00FA7B13" w:rsidRDefault="00204E70" w:rsidP="00C034D6">
            <w:pPr>
              <w:numPr>
                <w:ilvl w:val="0"/>
                <w:numId w:val="41"/>
              </w:numPr>
              <w:spacing w:after="0" w:line="240" w:lineRule="auto"/>
              <w:rPr>
                <w:rFonts w:ascii="Arial" w:hAnsi="Arial" w:cs="Arial"/>
                <w:sz w:val="20"/>
                <w:szCs w:val="20"/>
              </w:rPr>
            </w:pPr>
            <w:r w:rsidRPr="00FA7B13">
              <w:rPr>
                <w:rFonts w:ascii="Arial" w:hAnsi="Arial" w:cs="Arial"/>
                <w:sz w:val="20"/>
                <w:szCs w:val="20"/>
              </w:rPr>
              <w:t>Surveys</w:t>
            </w:r>
          </w:p>
          <w:p w:rsidR="00204E70" w:rsidRPr="00FA7B13" w:rsidRDefault="00204E70" w:rsidP="00C034D6">
            <w:pPr>
              <w:numPr>
                <w:ilvl w:val="0"/>
                <w:numId w:val="41"/>
              </w:numPr>
              <w:spacing w:after="0" w:line="240" w:lineRule="auto"/>
              <w:rPr>
                <w:rFonts w:ascii="Arial" w:hAnsi="Arial" w:cs="Arial"/>
                <w:sz w:val="20"/>
                <w:szCs w:val="20"/>
              </w:rPr>
            </w:pPr>
            <w:r w:rsidRPr="00FA7B13">
              <w:rPr>
                <w:rFonts w:ascii="Arial" w:hAnsi="Arial" w:cs="Arial"/>
                <w:sz w:val="20"/>
                <w:szCs w:val="20"/>
              </w:rPr>
              <w:t>Focus groups</w:t>
            </w:r>
          </w:p>
          <w:p w:rsidR="00204E70" w:rsidRPr="00FA7B13" w:rsidRDefault="00204E70" w:rsidP="00C034D6">
            <w:pPr>
              <w:numPr>
                <w:ilvl w:val="0"/>
                <w:numId w:val="41"/>
              </w:numPr>
              <w:spacing w:after="0" w:line="240" w:lineRule="auto"/>
              <w:rPr>
                <w:rFonts w:ascii="Arial" w:hAnsi="Arial" w:cs="Arial"/>
                <w:sz w:val="20"/>
                <w:szCs w:val="20"/>
              </w:rPr>
            </w:pPr>
            <w:r w:rsidRPr="00FA7B13">
              <w:rPr>
                <w:rFonts w:ascii="Arial" w:hAnsi="Arial" w:cs="Arial"/>
                <w:sz w:val="20"/>
                <w:szCs w:val="20"/>
              </w:rPr>
              <w:t>Observations</w:t>
            </w:r>
          </w:p>
          <w:p w:rsidR="00204E70" w:rsidRPr="00FA7B13" w:rsidRDefault="00204E70" w:rsidP="008477F3">
            <w:pPr>
              <w:numPr>
                <w:ilvl w:val="0"/>
                <w:numId w:val="41"/>
              </w:numPr>
              <w:spacing w:after="0" w:line="240" w:lineRule="auto"/>
              <w:rPr>
                <w:rFonts w:ascii="Arial" w:hAnsi="Arial" w:cs="Arial"/>
                <w:sz w:val="20"/>
                <w:szCs w:val="20"/>
              </w:rPr>
            </w:pPr>
            <w:r w:rsidRPr="00FA7B13">
              <w:rPr>
                <w:rFonts w:ascii="Arial" w:hAnsi="Arial" w:cs="Arial"/>
                <w:sz w:val="20"/>
                <w:szCs w:val="20"/>
              </w:rPr>
              <w:t xml:space="preserve">Document reviews (records, correspondence, reports </w:t>
            </w:r>
            <w:r w:rsidR="00FA7B13" w:rsidRPr="00FA7B13">
              <w:rPr>
                <w:rFonts w:ascii="Arial" w:hAnsi="Arial" w:cs="Arial"/>
                <w:sz w:val="20"/>
                <w:szCs w:val="20"/>
              </w:rPr>
              <w:t>etc.</w:t>
            </w:r>
            <w:r w:rsidRPr="00FA7B13">
              <w:rPr>
                <w:rFonts w:ascii="Arial" w:hAnsi="Arial" w:cs="Arial"/>
                <w:sz w:val="20"/>
                <w:szCs w:val="20"/>
              </w:rPr>
              <w:t>)</w:t>
            </w:r>
          </w:p>
          <w:p w:rsidR="00204E70" w:rsidRPr="00FA7B13" w:rsidRDefault="00204E70" w:rsidP="00C034D6">
            <w:pPr>
              <w:spacing w:after="0" w:line="240" w:lineRule="auto"/>
              <w:rPr>
                <w:rFonts w:ascii="Arial" w:hAnsi="Arial" w:cs="Arial"/>
                <w:sz w:val="20"/>
                <w:szCs w:val="20"/>
              </w:rPr>
            </w:pPr>
          </w:p>
        </w:tc>
      </w:tr>
      <w:tr w:rsidR="00204E70" w:rsidRPr="00FA7B13" w:rsidTr="00C6441F">
        <w:trPr>
          <w:trHeight w:val="390"/>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C6441F">
            <w:pPr>
              <w:spacing w:before="36" w:after="0" w:line="282" w:lineRule="exact"/>
              <w:rPr>
                <w:rFonts w:ascii="Arial" w:hAnsi="Arial" w:cs="Arial"/>
                <w:color w:val="000000"/>
                <w:spacing w:val="1"/>
                <w:sz w:val="20"/>
                <w:szCs w:val="20"/>
              </w:rPr>
            </w:pPr>
          </w:p>
        </w:tc>
        <w:tc>
          <w:tcPr>
            <w:tcW w:w="7375" w:type="dxa"/>
          </w:tcPr>
          <w:p w:rsidR="00204E70" w:rsidRPr="00FA7B13" w:rsidRDefault="00204E70" w:rsidP="00C6441F">
            <w:pPr>
              <w:spacing w:after="0" w:line="240" w:lineRule="auto"/>
              <w:rPr>
                <w:rFonts w:ascii="Arial" w:hAnsi="Arial" w:cs="Arial"/>
                <w:sz w:val="20"/>
                <w:szCs w:val="20"/>
              </w:rPr>
            </w:pPr>
            <w:r w:rsidRPr="00FA7B13">
              <w:rPr>
                <w:rFonts w:ascii="Arial" w:hAnsi="Arial" w:cs="Arial"/>
                <w:i/>
                <w:sz w:val="20"/>
                <w:szCs w:val="20"/>
              </w:rPr>
              <w:t>In this criterion the learner is required to provide evidence that they have assessed the suitability of two or more techniques using appropriate criteria that can be used to analyse the effectiveness of change</w:t>
            </w:r>
          </w:p>
        </w:tc>
      </w:tr>
      <w:tr w:rsidR="00204E70" w:rsidRPr="00FA7B13" w:rsidTr="00C6441F">
        <w:trPr>
          <w:trHeight w:val="425"/>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val="restart"/>
          </w:tcPr>
          <w:p w:rsidR="00204E70" w:rsidRPr="00FA7B13" w:rsidRDefault="00204E70" w:rsidP="00C6441F">
            <w:pPr>
              <w:spacing w:before="108" w:after="0" w:line="274" w:lineRule="exact"/>
              <w:ind w:right="360"/>
              <w:rPr>
                <w:rFonts w:ascii="Arial" w:hAnsi="Arial" w:cs="Arial"/>
                <w:sz w:val="20"/>
                <w:szCs w:val="20"/>
              </w:rPr>
            </w:pPr>
            <w:r w:rsidRPr="00FA7B13">
              <w:rPr>
                <w:rFonts w:ascii="Arial" w:hAnsi="Arial" w:cs="Arial"/>
                <w:sz w:val="20"/>
                <w:szCs w:val="20"/>
              </w:rPr>
              <w:t>4.2 C</w:t>
            </w:r>
            <w:r w:rsidRPr="00FA7B13">
              <w:rPr>
                <w:rFonts w:ascii="Arial" w:hAnsi="Arial" w:cs="Arial"/>
                <w:spacing w:val="1"/>
                <w:sz w:val="20"/>
                <w:szCs w:val="20"/>
              </w:rPr>
              <w:t>o</w:t>
            </w:r>
            <w:r w:rsidRPr="00FA7B13">
              <w:rPr>
                <w:rFonts w:ascii="Arial" w:hAnsi="Arial" w:cs="Arial"/>
                <w:sz w:val="20"/>
                <w:szCs w:val="20"/>
              </w:rPr>
              <w:t xml:space="preserve">llate </w:t>
            </w:r>
            <w:r w:rsidRPr="00FA7B13">
              <w:rPr>
                <w:rFonts w:ascii="Arial" w:hAnsi="Arial" w:cs="Arial"/>
                <w:spacing w:val="1"/>
                <w:sz w:val="20"/>
                <w:szCs w:val="20"/>
              </w:rPr>
              <w:t>v</w:t>
            </w:r>
            <w:r w:rsidRPr="00FA7B13">
              <w:rPr>
                <w:rFonts w:ascii="Arial" w:hAnsi="Arial" w:cs="Arial"/>
                <w:sz w:val="20"/>
                <w:szCs w:val="20"/>
              </w:rPr>
              <w:t>al</w:t>
            </w:r>
            <w:r w:rsidRPr="00FA7B13">
              <w:rPr>
                <w:rFonts w:ascii="Arial" w:hAnsi="Arial" w:cs="Arial"/>
                <w:spacing w:val="-1"/>
                <w:sz w:val="20"/>
                <w:szCs w:val="20"/>
              </w:rPr>
              <w:t>i</w:t>
            </w:r>
            <w:r w:rsidRPr="00FA7B13">
              <w:rPr>
                <w:rFonts w:ascii="Arial" w:hAnsi="Arial" w:cs="Arial"/>
                <w:sz w:val="20"/>
                <w:szCs w:val="20"/>
              </w:rPr>
              <w:t xml:space="preserve">d </w:t>
            </w:r>
            <w:r w:rsidRPr="00FA7B13">
              <w:rPr>
                <w:rFonts w:ascii="Arial" w:hAnsi="Arial" w:cs="Arial"/>
                <w:spacing w:val="-3"/>
                <w:sz w:val="20"/>
                <w:szCs w:val="20"/>
              </w:rPr>
              <w:t>f</w:t>
            </w:r>
            <w:r w:rsidRPr="00FA7B13">
              <w:rPr>
                <w:rFonts w:ascii="Arial" w:hAnsi="Arial" w:cs="Arial"/>
                <w:sz w:val="20"/>
                <w:szCs w:val="20"/>
              </w:rPr>
              <w:t>e</w:t>
            </w:r>
            <w:r w:rsidRPr="00FA7B13">
              <w:rPr>
                <w:rFonts w:ascii="Arial" w:hAnsi="Arial" w:cs="Arial"/>
                <w:spacing w:val="1"/>
                <w:sz w:val="20"/>
                <w:szCs w:val="20"/>
              </w:rPr>
              <w:t>e</w:t>
            </w:r>
            <w:r w:rsidRPr="00FA7B13">
              <w:rPr>
                <w:rFonts w:ascii="Arial" w:hAnsi="Arial" w:cs="Arial"/>
                <w:spacing w:val="-1"/>
                <w:sz w:val="20"/>
                <w:szCs w:val="20"/>
              </w:rPr>
              <w:t>db</w:t>
            </w:r>
            <w:r w:rsidRPr="00FA7B13">
              <w:rPr>
                <w:rFonts w:ascii="Arial" w:hAnsi="Arial" w:cs="Arial"/>
                <w:sz w:val="20"/>
                <w:szCs w:val="20"/>
              </w:rPr>
              <w:t>a</w:t>
            </w:r>
            <w:r w:rsidRPr="00FA7B13">
              <w:rPr>
                <w:rFonts w:ascii="Arial" w:hAnsi="Arial" w:cs="Arial"/>
                <w:spacing w:val="-2"/>
                <w:sz w:val="20"/>
                <w:szCs w:val="20"/>
              </w:rPr>
              <w:t>c</w:t>
            </w:r>
            <w:r w:rsidRPr="00FA7B13">
              <w:rPr>
                <w:rFonts w:ascii="Arial" w:hAnsi="Arial" w:cs="Arial"/>
                <w:sz w:val="20"/>
                <w:szCs w:val="20"/>
              </w:rPr>
              <w:t>k</w:t>
            </w:r>
            <w:r w:rsidRPr="00FA7B13">
              <w:rPr>
                <w:rFonts w:ascii="Arial" w:hAnsi="Arial" w:cs="Arial"/>
                <w:spacing w:val="1"/>
                <w:sz w:val="20"/>
                <w:szCs w:val="20"/>
              </w:rPr>
              <w:t xml:space="preserve"> </w:t>
            </w:r>
            <w:r w:rsidRPr="00FA7B13">
              <w:rPr>
                <w:rFonts w:ascii="Arial" w:hAnsi="Arial" w:cs="Arial"/>
                <w:sz w:val="20"/>
                <w:szCs w:val="20"/>
              </w:rPr>
              <w:t>a</w:t>
            </w:r>
            <w:r w:rsidRPr="00FA7B13">
              <w:rPr>
                <w:rFonts w:ascii="Arial" w:hAnsi="Arial" w:cs="Arial"/>
                <w:spacing w:val="-1"/>
                <w:sz w:val="20"/>
                <w:szCs w:val="20"/>
              </w:rPr>
              <w:t>n</w:t>
            </w:r>
            <w:r w:rsidRPr="00FA7B13">
              <w:rPr>
                <w:rFonts w:ascii="Arial" w:hAnsi="Arial" w:cs="Arial"/>
                <w:sz w:val="20"/>
                <w:szCs w:val="20"/>
              </w:rPr>
              <w:t>d</w:t>
            </w:r>
            <w:r w:rsidRPr="00FA7B13">
              <w:rPr>
                <w:rFonts w:ascii="Arial" w:hAnsi="Arial" w:cs="Arial"/>
                <w:spacing w:val="-1"/>
                <w:sz w:val="20"/>
                <w:szCs w:val="20"/>
              </w:rPr>
              <w:t xml:space="preserve"> </w:t>
            </w:r>
            <w:r w:rsidRPr="00FA7B13">
              <w:rPr>
                <w:rFonts w:ascii="Arial" w:hAnsi="Arial" w:cs="Arial"/>
                <w:spacing w:val="-2"/>
                <w:sz w:val="20"/>
                <w:szCs w:val="20"/>
              </w:rPr>
              <w:t>i</w:t>
            </w:r>
            <w:r w:rsidRPr="00FA7B13">
              <w:rPr>
                <w:rFonts w:ascii="Arial" w:hAnsi="Arial" w:cs="Arial"/>
                <w:spacing w:val="-1"/>
                <w:sz w:val="20"/>
                <w:szCs w:val="20"/>
              </w:rPr>
              <w:t>n</w:t>
            </w:r>
            <w:r w:rsidRPr="00FA7B13">
              <w:rPr>
                <w:rFonts w:ascii="Arial" w:hAnsi="Arial" w:cs="Arial"/>
                <w:sz w:val="20"/>
                <w:szCs w:val="20"/>
              </w:rPr>
              <w:t>f</w:t>
            </w:r>
            <w:r w:rsidRPr="00FA7B13">
              <w:rPr>
                <w:rFonts w:ascii="Arial" w:hAnsi="Arial" w:cs="Arial"/>
                <w:spacing w:val="1"/>
                <w:sz w:val="20"/>
                <w:szCs w:val="20"/>
              </w:rPr>
              <w:t>o</w:t>
            </w:r>
            <w:r w:rsidRPr="00FA7B13">
              <w:rPr>
                <w:rFonts w:ascii="Arial" w:hAnsi="Arial" w:cs="Arial"/>
                <w:sz w:val="20"/>
                <w:szCs w:val="20"/>
              </w:rPr>
              <w:t>r</w:t>
            </w:r>
            <w:r w:rsidRPr="00FA7B13">
              <w:rPr>
                <w:rFonts w:ascii="Arial" w:hAnsi="Arial" w:cs="Arial"/>
                <w:spacing w:val="1"/>
                <w:sz w:val="20"/>
                <w:szCs w:val="20"/>
              </w:rPr>
              <w:t>m</w:t>
            </w:r>
            <w:r w:rsidRPr="00FA7B13">
              <w:rPr>
                <w:rFonts w:ascii="Arial" w:hAnsi="Arial" w:cs="Arial"/>
                <w:spacing w:val="-3"/>
                <w:sz w:val="20"/>
                <w:szCs w:val="20"/>
              </w:rPr>
              <w:t>a</w:t>
            </w:r>
            <w:r w:rsidRPr="00FA7B13">
              <w:rPr>
                <w:rFonts w:ascii="Arial" w:hAnsi="Arial" w:cs="Arial"/>
                <w:sz w:val="20"/>
                <w:szCs w:val="20"/>
              </w:rPr>
              <w:t>ti</w:t>
            </w:r>
            <w:r w:rsidRPr="00FA7B13">
              <w:rPr>
                <w:rFonts w:ascii="Arial" w:hAnsi="Arial" w:cs="Arial"/>
                <w:spacing w:val="1"/>
                <w:sz w:val="20"/>
                <w:szCs w:val="20"/>
              </w:rPr>
              <w:t>o</w:t>
            </w:r>
            <w:r w:rsidRPr="00FA7B13">
              <w:rPr>
                <w:rFonts w:ascii="Arial" w:hAnsi="Arial" w:cs="Arial"/>
                <w:sz w:val="20"/>
                <w:szCs w:val="20"/>
              </w:rPr>
              <w:t>n fr</w:t>
            </w:r>
            <w:r w:rsidRPr="00FA7B13">
              <w:rPr>
                <w:rFonts w:ascii="Arial" w:hAnsi="Arial" w:cs="Arial"/>
                <w:spacing w:val="1"/>
                <w:sz w:val="20"/>
                <w:szCs w:val="20"/>
              </w:rPr>
              <w:t>o</w:t>
            </w:r>
            <w:r w:rsidRPr="00FA7B13">
              <w:rPr>
                <w:rFonts w:ascii="Arial" w:hAnsi="Arial" w:cs="Arial"/>
                <w:sz w:val="20"/>
                <w:szCs w:val="20"/>
              </w:rPr>
              <w:t>m st</w:t>
            </w:r>
            <w:r w:rsidRPr="00FA7B13">
              <w:rPr>
                <w:rFonts w:ascii="Arial" w:hAnsi="Arial" w:cs="Arial"/>
                <w:spacing w:val="-2"/>
                <w:sz w:val="20"/>
                <w:szCs w:val="20"/>
              </w:rPr>
              <w:t>a</w:t>
            </w:r>
            <w:r w:rsidRPr="00FA7B13">
              <w:rPr>
                <w:rFonts w:ascii="Arial" w:hAnsi="Arial" w:cs="Arial"/>
                <w:sz w:val="20"/>
                <w:szCs w:val="20"/>
              </w:rPr>
              <w:t>k</w:t>
            </w:r>
            <w:r w:rsidRPr="00FA7B13">
              <w:rPr>
                <w:rFonts w:ascii="Arial" w:hAnsi="Arial" w:cs="Arial"/>
                <w:spacing w:val="1"/>
                <w:sz w:val="20"/>
                <w:szCs w:val="20"/>
              </w:rPr>
              <w:t>e</w:t>
            </w:r>
            <w:r w:rsidRPr="00FA7B13">
              <w:rPr>
                <w:rFonts w:ascii="Arial" w:hAnsi="Arial" w:cs="Arial"/>
                <w:spacing w:val="-1"/>
                <w:sz w:val="20"/>
                <w:szCs w:val="20"/>
              </w:rPr>
              <w:t>h</w:t>
            </w:r>
            <w:r w:rsidRPr="00FA7B13">
              <w:rPr>
                <w:rFonts w:ascii="Arial" w:hAnsi="Arial" w:cs="Arial"/>
                <w:spacing w:val="1"/>
                <w:sz w:val="20"/>
                <w:szCs w:val="20"/>
              </w:rPr>
              <w:t>o</w:t>
            </w:r>
            <w:r w:rsidRPr="00FA7B13">
              <w:rPr>
                <w:rFonts w:ascii="Arial" w:hAnsi="Arial" w:cs="Arial"/>
                <w:sz w:val="20"/>
                <w:szCs w:val="20"/>
              </w:rPr>
              <w:t>l</w:t>
            </w:r>
            <w:r w:rsidRPr="00FA7B13">
              <w:rPr>
                <w:rFonts w:ascii="Arial" w:hAnsi="Arial" w:cs="Arial"/>
                <w:spacing w:val="-4"/>
                <w:sz w:val="20"/>
                <w:szCs w:val="20"/>
              </w:rPr>
              <w:t>d</w:t>
            </w:r>
            <w:r w:rsidRPr="00FA7B13">
              <w:rPr>
                <w:rFonts w:ascii="Arial" w:hAnsi="Arial" w:cs="Arial"/>
                <w:sz w:val="20"/>
                <w:szCs w:val="20"/>
              </w:rPr>
              <w:t xml:space="preserve">ers </w:t>
            </w:r>
          </w:p>
          <w:p w:rsidR="00204E70" w:rsidRPr="00FA7B13" w:rsidRDefault="00204E70" w:rsidP="00C6441F">
            <w:pPr>
              <w:spacing w:after="0" w:line="240" w:lineRule="auto"/>
              <w:rPr>
                <w:rFonts w:ascii="Arial" w:hAnsi="Arial" w:cs="Arial"/>
                <w:sz w:val="20"/>
                <w:szCs w:val="20"/>
              </w:rPr>
            </w:pPr>
          </w:p>
        </w:tc>
        <w:tc>
          <w:tcPr>
            <w:tcW w:w="7375" w:type="dxa"/>
          </w:tcPr>
          <w:p w:rsidR="00204E70" w:rsidRPr="00FA7B13" w:rsidRDefault="00204E70" w:rsidP="008477F3">
            <w:pPr>
              <w:spacing w:after="0" w:line="240" w:lineRule="auto"/>
              <w:rPr>
                <w:rFonts w:ascii="Arial" w:hAnsi="Arial" w:cs="Arial"/>
                <w:sz w:val="20"/>
                <w:szCs w:val="20"/>
              </w:rPr>
            </w:pPr>
            <w:r w:rsidRPr="00FA7B13">
              <w:rPr>
                <w:rFonts w:ascii="Arial" w:hAnsi="Arial" w:cs="Arial"/>
                <w:sz w:val="20"/>
                <w:szCs w:val="20"/>
              </w:rPr>
              <w:t>When evaluating the effectiveness of any change, it is important to collect feedback and information from your stakeholders and to collate the information that is useful to aid the evaluation of the effectiveness of the change</w:t>
            </w:r>
          </w:p>
          <w:p w:rsidR="00204E70" w:rsidRPr="00FA7B13" w:rsidRDefault="00204E70" w:rsidP="00C536F4">
            <w:pPr>
              <w:spacing w:after="0" w:line="240" w:lineRule="auto"/>
              <w:rPr>
                <w:rFonts w:ascii="Arial" w:hAnsi="Arial" w:cs="Arial"/>
                <w:sz w:val="20"/>
                <w:szCs w:val="20"/>
              </w:rPr>
            </w:pPr>
            <w:r w:rsidRPr="00FA7B13">
              <w:rPr>
                <w:rFonts w:ascii="Arial" w:hAnsi="Arial" w:cs="Arial"/>
                <w:sz w:val="20"/>
                <w:szCs w:val="20"/>
              </w:rPr>
              <w:t>Most of this data is likely to be gathered from some form of survey technique such as questionnaires, interviews or focus groups</w:t>
            </w:r>
          </w:p>
          <w:p w:rsidR="00204E70" w:rsidRPr="00FA7B13" w:rsidRDefault="00204E70" w:rsidP="00B83B1F">
            <w:pPr>
              <w:spacing w:after="0" w:line="240" w:lineRule="auto"/>
              <w:rPr>
                <w:rFonts w:ascii="Arial" w:hAnsi="Arial" w:cs="Arial"/>
                <w:sz w:val="20"/>
                <w:szCs w:val="20"/>
              </w:rPr>
            </w:pPr>
          </w:p>
        </w:tc>
      </w:tr>
      <w:tr w:rsidR="00204E70" w:rsidRPr="00FA7B13" w:rsidTr="00C6441F">
        <w:trPr>
          <w:trHeight w:val="425"/>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C6441F">
            <w:pPr>
              <w:spacing w:before="108" w:after="0" w:line="274" w:lineRule="exact"/>
              <w:ind w:right="360"/>
              <w:rPr>
                <w:rFonts w:ascii="Arial" w:hAnsi="Arial" w:cs="Arial"/>
                <w:color w:val="000000"/>
                <w:sz w:val="20"/>
                <w:szCs w:val="20"/>
              </w:rPr>
            </w:pPr>
          </w:p>
        </w:tc>
        <w:tc>
          <w:tcPr>
            <w:tcW w:w="7375" w:type="dxa"/>
          </w:tcPr>
          <w:p w:rsidR="00204E70" w:rsidRPr="00FA7B13" w:rsidRDefault="00204E70" w:rsidP="00C6441F">
            <w:pPr>
              <w:spacing w:after="0" w:line="240" w:lineRule="auto"/>
              <w:rPr>
                <w:rFonts w:ascii="Arial" w:hAnsi="Arial" w:cs="Arial"/>
                <w:i/>
                <w:sz w:val="20"/>
                <w:szCs w:val="20"/>
              </w:rPr>
            </w:pPr>
            <w:r w:rsidRPr="00FA7B13">
              <w:rPr>
                <w:rFonts w:ascii="Arial" w:hAnsi="Arial" w:cs="Arial"/>
                <w:i/>
                <w:sz w:val="20"/>
                <w:szCs w:val="20"/>
              </w:rPr>
              <w:t xml:space="preserve">In this criterion the learner is required to provide evidence that they have collated appropriate and correct feedback and information from all relevant stakeholders </w:t>
            </w:r>
          </w:p>
          <w:p w:rsidR="00204E70" w:rsidRPr="00FA7B13" w:rsidRDefault="00204E70" w:rsidP="00C6441F">
            <w:pPr>
              <w:spacing w:after="0" w:line="240" w:lineRule="auto"/>
              <w:rPr>
                <w:rFonts w:ascii="Arial" w:hAnsi="Arial" w:cs="Arial"/>
                <w:i/>
                <w:sz w:val="20"/>
                <w:szCs w:val="20"/>
              </w:rPr>
            </w:pPr>
          </w:p>
        </w:tc>
      </w:tr>
      <w:tr w:rsidR="00204E70" w:rsidRPr="00FA7B13" w:rsidTr="00C6441F">
        <w:trPr>
          <w:trHeight w:val="443"/>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val="restart"/>
          </w:tcPr>
          <w:p w:rsidR="00204E70" w:rsidRPr="00FA7B13" w:rsidRDefault="00204E70" w:rsidP="00C6441F">
            <w:pPr>
              <w:spacing w:before="108" w:after="0" w:line="287" w:lineRule="exact"/>
              <w:ind w:right="144"/>
              <w:rPr>
                <w:rFonts w:ascii="Arial" w:hAnsi="Arial" w:cs="Arial"/>
                <w:spacing w:val="-5"/>
                <w:sz w:val="20"/>
                <w:szCs w:val="20"/>
              </w:rPr>
            </w:pPr>
            <w:r w:rsidRPr="00FA7B13">
              <w:rPr>
                <w:rFonts w:ascii="Arial" w:hAnsi="Arial" w:cs="Arial"/>
                <w:spacing w:val="-5"/>
                <w:sz w:val="20"/>
                <w:szCs w:val="20"/>
              </w:rPr>
              <w:t xml:space="preserve">4.3 </w:t>
            </w:r>
            <w:r w:rsidRPr="00FA7B13">
              <w:rPr>
                <w:rFonts w:ascii="Arial" w:hAnsi="Arial" w:cs="Arial"/>
                <w:sz w:val="20"/>
                <w:szCs w:val="20"/>
              </w:rPr>
              <w:t>A</w:t>
            </w:r>
            <w:r w:rsidRPr="00FA7B13">
              <w:rPr>
                <w:rFonts w:ascii="Arial" w:hAnsi="Arial" w:cs="Arial"/>
                <w:spacing w:val="-1"/>
                <w:sz w:val="20"/>
                <w:szCs w:val="20"/>
              </w:rPr>
              <w:t>n</w:t>
            </w:r>
            <w:r w:rsidRPr="00FA7B13">
              <w:rPr>
                <w:rFonts w:ascii="Arial" w:hAnsi="Arial" w:cs="Arial"/>
                <w:sz w:val="20"/>
                <w:szCs w:val="20"/>
              </w:rPr>
              <w:t>alyse</w:t>
            </w:r>
            <w:r w:rsidRPr="00FA7B13">
              <w:rPr>
                <w:rFonts w:ascii="Arial" w:hAnsi="Arial" w:cs="Arial"/>
                <w:spacing w:val="1"/>
                <w:sz w:val="20"/>
                <w:szCs w:val="20"/>
              </w:rPr>
              <w:t xml:space="preserve"> </w:t>
            </w:r>
            <w:r w:rsidRPr="00FA7B13">
              <w:rPr>
                <w:rFonts w:ascii="Arial" w:hAnsi="Arial" w:cs="Arial"/>
                <w:spacing w:val="-2"/>
                <w:sz w:val="20"/>
                <w:szCs w:val="20"/>
              </w:rPr>
              <w:t>f</w:t>
            </w:r>
            <w:r w:rsidRPr="00FA7B13">
              <w:rPr>
                <w:rFonts w:ascii="Arial" w:hAnsi="Arial" w:cs="Arial"/>
                <w:sz w:val="20"/>
                <w:szCs w:val="20"/>
              </w:rPr>
              <w:t>e</w:t>
            </w:r>
            <w:r w:rsidRPr="00FA7B13">
              <w:rPr>
                <w:rFonts w:ascii="Arial" w:hAnsi="Arial" w:cs="Arial"/>
                <w:spacing w:val="1"/>
                <w:sz w:val="20"/>
                <w:szCs w:val="20"/>
              </w:rPr>
              <w:t>e</w:t>
            </w:r>
            <w:r w:rsidRPr="00FA7B13">
              <w:rPr>
                <w:rFonts w:ascii="Arial" w:hAnsi="Arial" w:cs="Arial"/>
                <w:spacing w:val="-1"/>
                <w:sz w:val="20"/>
                <w:szCs w:val="20"/>
              </w:rPr>
              <w:t>db</w:t>
            </w:r>
            <w:r w:rsidRPr="00FA7B13">
              <w:rPr>
                <w:rFonts w:ascii="Arial" w:hAnsi="Arial" w:cs="Arial"/>
                <w:sz w:val="20"/>
                <w:szCs w:val="20"/>
              </w:rPr>
              <w:t>ack</w:t>
            </w:r>
            <w:r w:rsidRPr="00FA7B13">
              <w:rPr>
                <w:rFonts w:ascii="Arial" w:hAnsi="Arial" w:cs="Arial"/>
                <w:spacing w:val="-2"/>
                <w:sz w:val="20"/>
                <w:szCs w:val="20"/>
              </w:rPr>
              <w:t xml:space="preserve"> </w:t>
            </w:r>
            <w:r w:rsidRPr="00FA7B13">
              <w:rPr>
                <w:rFonts w:ascii="Arial" w:hAnsi="Arial" w:cs="Arial"/>
                <w:sz w:val="20"/>
                <w:szCs w:val="20"/>
              </w:rPr>
              <w:t>and</w:t>
            </w:r>
            <w:r w:rsidRPr="00FA7B13">
              <w:rPr>
                <w:rFonts w:ascii="Arial" w:hAnsi="Arial" w:cs="Arial"/>
                <w:spacing w:val="-1"/>
                <w:sz w:val="20"/>
                <w:szCs w:val="20"/>
              </w:rPr>
              <w:t xml:space="preserve"> </w:t>
            </w:r>
            <w:r w:rsidRPr="00FA7B13">
              <w:rPr>
                <w:rFonts w:ascii="Arial" w:hAnsi="Arial" w:cs="Arial"/>
                <w:sz w:val="20"/>
                <w:szCs w:val="20"/>
              </w:rPr>
              <w:t>in</w:t>
            </w:r>
            <w:r w:rsidRPr="00FA7B13">
              <w:rPr>
                <w:rFonts w:ascii="Arial" w:hAnsi="Arial" w:cs="Arial"/>
                <w:spacing w:val="-1"/>
                <w:sz w:val="20"/>
                <w:szCs w:val="20"/>
              </w:rPr>
              <w:t>f</w:t>
            </w:r>
            <w:r w:rsidRPr="00FA7B13">
              <w:rPr>
                <w:rFonts w:ascii="Arial" w:hAnsi="Arial" w:cs="Arial"/>
                <w:spacing w:val="1"/>
                <w:sz w:val="20"/>
                <w:szCs w:val="20"/>
              </w:rPr>
              <w:t>o</w:t>
            </w:r>
            <w:r w:rsidRPr="00FA7B13">
              <w:rPr>
                <w:rFonts w:ascii="Arial" w:hAnsi="Arial" w:cs="Arial"/>
                <w:spacing w:val="-3"/>
                <w:sz w:val="20"/>
                <w:szCs w:val="20"/>
              </w:rPr>
              <w:t>r</w:t>
            </w:r>
            <w:r w:rsidRPr="00FA7B13">
              <w:rPr>
                <w:rFonts w:ascii="Arial" w:hAnsi="Arial" w:cs="Arial"/>
                <w:spacing w:val="1"/>
                <w:sz w:val="20"/>
                <w:szCs w:val="20"/>
              </w:rPr>
              <w:t>m</w:t>
            </w:r>
            <w:r w:rsidRPr="00FA7B13">
              <w:rPr>
                <w:rFonts w:ascii="Arial" w:hAnsi="Arial" w:cs="Arial"/>
                <w:sz w:val="20"/>
                <w:szCs w:val="20"/>
              </w:rPr>
              <w:t>at</w:t>
            </w:r>
            <w:r w:rsidRPr="00FA7B13">
              <w:rPr>
                <w:rFonts w:ascii="Arial" w:hAnsi="Arial" w:cs="Arial"/>
                <w:spacing w:val="-2"/>
                <w:sz w:val="20"/>
                <w:szCs w:val="20"/>
              </w:rPr>
              <w:t>i</w:t>
            </w:r>
            <w:r w:rsidRPr="00FA7B13">
              <w:rPr>
                <w:rFonts w:ascii="Arial" w:hAnsi="Arial" w:cs="Arial"/>
                <w:spacing w:val="1"/>
                <w:sz w:val="20"/>
                <w:szCs w:val="20"/>
              </w:rPr>
              <w:t>o</w:t>
            </w:r>
            <w:r w:rsidRPr="00FA7B13">
              <w:rPr>
                <w:rFonts w:ascii="Arial" w:hAnsi="Arial" w:cs="Arial"/>
                <w:sz w:val="20"/>
                <w:szCs w:val="20"/>
              </w:rPr>
              <w:t>n a</w:t>
            </w:r>
            <w:r w:rsidRPr="00FA7B13">
              <w:rPr>
                <w:rFonts w:ascii="Arial" w:hAnsi="Arial" w:cs="Arial"/>
                <w:spacing w:val="-1"/>
                <w:sz w:val="20"/>
                <w:szCs w:val="20"/>
              </w:rPr>
              <w:t>g</w:t>
            </w:r>
            <w:r w:rsidRPr="00FA7B13">
              <w:rPr>
                <w:rFonts w:ascii="Arial" w:hAnsi="Arial" w:cs="Arial"/>
                <w:sz w:val="20"/>
                <w:szCs w:val="20"/>
              </w:rPr>
              <w:t>ai</w:t>
            </w:r>
            <w:r w:rsidRPr="00FA7B13">
              <w:rPr>
                <w:rFonts w:ascii="Arial" w:hAnsi="Arial" w:cs="Arial"/>
                <w:spacing w:val="-1"/>
                <w:sz w:val="20"/>
                <w:szCs w:val="20"/>
              </w:rPr>
              <w:t>n</w:t>
            </w:r>
            <w:r w:rsidRPr="00FA7B13">
              <w:rPr>
                <w:rFonts w:ascii="Arial" w:hAnsi="Arial" w:cs="Arial"/>
                <w:sz w:val="20"/>
                <w:szCs w:val="20"/>
              </w:rPr>
              <w:t>st</w:t>
            </w:r>
            <w:r w:rsidRPr="00FA7B13">
              <w:rPr>
                <w:rFonts w:ascii="Arial" w:hAnsi="Arial" w:cs="Arial"/>
                <w:spacing w:val="1"/>
                <w:sz w:val="20"/>
                <w:szCs w:val="20"/>
              </w:rPr>
              <w:t xml:space="preserve"> </w:t>
            </w:r>
            <w:r w:rsidRPr="00FA7B13">
              <w:rPr>
                <w:rFonts w:ascii="Arial" w:hAnsi="Arial" w:cs="Arial"/>
                <w:sz w:val="20"/>
                <w:szCs w:val="20"/>
              </w:rPr>
              <w:t>a</w:t>
            </w:r>
            <w:r w:rsidRPr="00FA7B13">
              <w:rPr>
                <w:rFonts w:ascii="Arial" w:hAnsi="Arial" w:cs="Arial"/>
                <w:spacing w:val="-1"/>
                <w:sz w:val="20"/>
                <w:szCs w:val="20"/>
              </w:rPr>
              <w:t>g</w:t>
            </w:r>
            <w:r w:rsidRPr="00FA7B13">
              <w:rPr>
                <w:rFonts w:ascii="Arial" w:hAnsi="Arial" w:cs="Arial"/>
                <w:sz w:val="20"/>
                <w:szCs w:val="20"/>
              </w:rPr>
              <w:t>reed</w:t>
            </w:r>
            <w:r w:rsidRPr="00FA7B13">
              <w:rPr>
                <w:rFonts w:ascii="Arial" w:hAnsi="Arial" w:cs="Arial"/>
                <w:spacing w:val="-2"/>
                <w:sz w:val="20"/>
                <w:szCs w:val="20"/>
              </w:rPr>
              <w:t xml:space="preserve"> </w:t>
            </w:r>
            <w:r w:rsidRPr="00FA7B13">
              <w:rPr>
                <w:rFonts w:ascii="Arial" w:hAnsi="Arial" w:cs="Arial"/>
                <w:sz w:val="20"/>
                <w:szCs w:val="20"/>
              </w:rPr>
              <w:t>criteria</w:t>
            </w:r>
            <w:r w:rsidRPr="00FA7B13">
              <w:rPr>
                <w:rFonts w:ascii="Arial" w:hAnsi="Arial" w:cs="Arial"/>
                <w:spacing w:val="-5"/>
                <w:sz w:val="20"/>
                <w:szCs w:val="20"/>
              </w:rPr>
              <w:t xml:space="preserve"> </w:t>
            </w:r>
          </w:p>
          <w:p w:rsidR="00204E70" w:rsidRPr="00FA7B13" w:rsidRDefault="00204E70" w:rsidP="00C6441F">
            <w:pPr>
              <w:spacing w:after="0" w:line="240" w:lineRule="auto"/>
              <w:rPr>
                <w:rFonts w:ascii="Arial" w:hAnsi="Arial" w:cs="Arial"/>
                <w:sz w:val="20"/>
                <w:szCs w:val="20"/>
              </w:rPr>
            </w:pPr>
          </w:p>
        </w:tc>
        <w:tc>
          <w:tcPr>
            <w:tcW w:w="7375" w:type="dxa"/>
          </w:tcPr>
          <w:p w:rsidR="00204E70" w:rsidRPr="00FA7B13" w:rsidRDefault="00204E70" w:rsidP="008477F3">
            <w:pPr>
              <w:spacing w:after="0" w:line="240" w:lineRule="auto"/>
              <w:rPr>
                <w:rFonts w:ascii="Arial" w:hAnsi="Arial" w:cs="Arial"/>
                <w:sz w:val="20"/>
                <w:szCs w:val="20"/>
              </w:rPr>
            </w:pPr>
            <w:r w:rsidRPr="00FA7B13">
              <w:rPr>
                <w:rFonts w:ascii="Arial" w:hAnsi="Arial" w:cs="Arial"/>
                <w:sz w:val="20"/>
                <w:szCs w:val="20"/>
              </w:rPr>
              <w:t>The change plan defined at the start of the project will have given clear objectives, timeframes and costs within which the change should have been delivered. When evaluating the effectiveness of the plan, the feedback and information that has been collected should be analysed against this criteria to make a judgment on how effective the implementation has been</w:t>
            </w:r>
          </w:p>
          <w:p w:rsidR="00204E70" w:rsidRPr="00FA7B13" w:rsidRDefault="00204E70" w:rsidP="008477F3">
            <w:pPr>
              <w:spacing w:after="0" w:line="240" w:lineRule="auto"/>
              <w:rPr>
                <w:rFonts w:ascii="Arial" w:hAnsi="Arial" w:cs="Arial"/>
                <w:sz w:val="20"/>
                <w:szCs w:val="20"/>
              </w:rPr>
            </w:pPr>
          </w:p>
        </w:tc>
      </w:tr>
      <w:tr w:rsidR="00204E70" w:rsidRPr="00FA7B13" w:rsidTr="00C6441F">
        <w:trPr>
          <w:trHeight w:val="442"/>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C6441F">
            <w:pPr>
              <w:spacing w:before="108" w:after="0" w:line="287" w:lineRule="exact"/>
              <w:ind w:right="144"/>
              <w:rPr>
                <w:rFonts w:ascii="Arial" w:hAnsi="Arial" w:cs="Arial"/>
                <w:color w:val="000000"/>
                <w:spacing w:val="-5"/>
                <w:sz w:val="20"/>
                <w:szCs w:val="20"/>
              </w:rPr>
            </w:pPr>
          </w:p>
        </w:tc>
        <w:tc>
          <w:tcPr>
            <w:tcW w:w="7375" w:type="dxa"/>
          </w:tcPr>
          <w:p w:rsidR="00204E70" w:rsidRPr="00FA7B13" w:rsidRDefault="00204E70" w:rsidP="00643553">
            <w:pPr>
              <w:spacing w:after="0" w:line="240" w:lineRule="auto"/>
              <w:rPr>
                <w:rFonts w:ascii="Arial" w:hAnsi="Arial" w:cs="Arial"/>
                <w:i/>
                <w:sz w:val="20"/>
                <w:szCs w:val="20"/>
              </w:rPr>
            </w:pPr>
            <w:r w:rsidRPr="00FA7B13">
              <w:rPr>
                <w:rFonts w:ascii="Arial" w:hAnsi="Arial" w:cs="Arial"/>
                <w:i/>
                <w:sz w:val="20"/>
                <w:szCs w:val="20"/>
              </w:rPr>
              <w:t>In this criterion the learner is required to provide evidence that they have used the criteria agreed to analyse the feedback and information collated and drawn appropriate conclusions</w:t>
            </w:r>
          </w:p>
        </w:tc>
      </w:tr>
      <w:tr w:rsidR="00204E70" w:rsidRPr="00FA7B13" w:rsidTr="00C6441F">
        <w:trPr>
          <w:trHeight w:val="352"/>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val="restart"/>
          </w:tcPr>
          <w:p w:rsidR="00204E70" w:rsidRPr="00FA7B13" w:rsidRDefault="00204E70" w:rsidP="00C6441F">
            <w:pPr>
              <w:spacing w:before="72" w:after="0" w:line="292" w:lineRule="exact"/>
              <w:ind w:right="180"/>
              <w:rPr>
                <w:rFonts w:ascii="Arial" w:hAnsi="Arial" w:cs="Arial"/>
                <w:spacing w:val="2"/>
                <w:sz w:val="20"/>
                <w:szCs w:val="20"/>
              </w:rPr>
            </w:pPr>
            <w:r w:rsidRPr="00FA7B13">
              <w:rPr>
                <w:rFonts w:ascii="Arial" w:hAnsi="Arial" w:cs="Arial"/>
                <w:spacing w:val="2"/>
                <w:sz w:val="20"/>
                <w:szCs w:val="20"/>
              </w:rPr>
              <w:t xml:space="preserve">4.4 </w:t>
            </w:r>
            <w:r w:rsidRPr="00FA7B13">
              <w:rPr>
                <w:rFonts w:ascii="Arial" w:hAnsi="Arial" w:cs="Arial"/>
                <w:sz w:val="20"/>
                <w:szCs w:val="20"/>
              </w:rPr>
              <w:t>I</w:t>
            </w:r>
            <w:r w:rsidRPr="00FA7B13">
              <w:rPr>
                <w:rFonts w:ascii="Arial" w:hAnsi="Arial" w:cs="Arial"/>
                <w:spacing w:val="-1"/>
                <w:sz w:val="20"/>
                <w:szCs w:val="20"/>
              </w:rPr>
              <w:t>d</w:t>
            </w:r>
            <w:r w:rsidRPr="00FA7B13">
              <w:rPr>
                <w:rFonts w:ascii="Arial" w:hAnsi="Arial" w:cs="Arial"/>
                <w:sz w:val="20"/>
                <w:szCs w:val="20"/>
              </w:rPr>
              <w:t>entify</w:t>
            </w:r>
            <w:r w:rsidRPr="00FA7B13">
              <w:rPr>
                <w:rFonts w:ascii="Arial" w:hAnsi="Arial" w:cs="Arial"/>
                <w:spacing w:val="1"/>
                <w:sz w:val="20"/>
                <w:szCs w:val="20"/>
              </w:rPr>
              <w:t xml:space="preserve"> </w:t>
            </w:r>
            <w:r w:rsidRPr="00FA7B13">
              <w:rPr>
                <w:rFonts w:ascii="Arial" w:hAnsi="Arial" w:cs="Arial"/>
                <w:sz w:val="20"/>
                <w:szCs w:val="20"/>
              </w:rPr>
              <w:t>a</w:t>
            </w:r>
            <w:r w:rsidRPr="00FA7B13">
              <w:rPr>
                <w:rFonts w:ascii="Arial" w:hAnsi="Arial" w:cs="Arial"/>
                <w:spacing w:val="-3"/>
                <w:sz w:val="20"/>
                <w:szCs w:val="20"/>
              </w:rPr>
              <w:t>r</w:t>
            </w:r>
            <w:r w:rsidRPr="00FA7B13">
              <w:rPr>
                <w:rFonts w:ascii="Arial" w:hAnsi="Arial" w:cs="Arial"/>
                <w:sz w:val="20"/>
                <w:szCs w:val="20"/>
              </w:rPr>
              <w:t>eas</w:t>
            </w:r>
            <w:r w:rsidRPr="00FA7B13">
              <w:rPr>
                <w:rFonts w:ascii="Arial" w:hAnsi="Arial" w:cs="Arial"/>
                <w:spacing w:val="1"/>
                <w:sz w:val="20"/>
                <w:szCs w:val="20"/>
              </w:rPr>
              <w:t xml:space="preserve"> </w:t>
            </w:r>
            <w:r w:rsidRPr="00FA7B13">
              <w:rPr>
                <w:rFonts w:ascii="Arial" w:hAnsi="Arial" w:cs="Arial"/>
                <w:spacing w:val="-3"/>
                <w:sz w:val="20"/>
                <w:szCs w:val="20"/>
              </w:rPr>
              <w:t>f</w:t>
            </w:r>
            <w:r w:rsidRPr="00FA7B13">
              <w:rPr>
                <w:rFonts w:ascii="Arial" w:hAnsi="Arial" w:cs="Arial"/>
                <w:spacing w:val="1"/>
                <w:sz w:val="20"/>
                <w:szCs w:val="20"/>
              </w:rPr>
              <w:t>o</w:t>
            </w:r>
            <w:r w:rsidRPr="00FA7B13">
              <w:rPr>
                <w:rFonts w:ascii="Arial" w:hAnsi="Arial" w:cs="Arial"/>
                <w:sz w:val="20"/>
                <w:szCs w:val="20"/>
              </w:rPr>
              <w:t>r fut</w:t>
            </w:r>
            <w:r w:rsidRPr="00FA7B13">
              <w:rPr>
                <w:rFonts w:ascii="Arial" w:hAnsi="Arial" w:cs="Arial"/>
                <w:spacing w:val="-1"/>
                <w:sz w:val="20"/>
                <w:szCs w:val="20"/>
              </w:rPr>
              <w:t>u</w:t>
            </w:r>
            <w:r w:rsidRPr="00FA7B13">
              <w:rPr>
                <w:rFonts w:ascii="Arial" w:hAnsi="Arial" w:cs="Arial"/>
                <w:sz w:val="20"/>
                <w:szCs w:val="20"/>
              </w:rPr>
              <w:t>re</w:t>
            </w:r>
            <w:r w:rsidRPr="00FA7B13">
              <w:rPr>
                <w:rFonts w:ascii="Arial" w:hAnsi="Arial" w:cs="Arial"/>
                <w:spacing w:val="-2"/>
                <w:sz w:val="20"/>
                <w:szCs w:val="20"/>
              </w:rPr>
              <w:t xml:space="preserve"> </w:t>
            </w:r>
            <w:r w:rsidRPr="00FA7B13">
              <w:rPr>
                <w:rFonts w:ascii="Arial" w:hAnsi="Arial" w:cs="Arial"/>
                <w:sz w:val="20"/>
                <w:szCs w:val="20"/>
              </w:rPr>
              <w:t>i</w:t>
            </w:r>
            <w:r w:rsidRPr="00FA7B13">
              <w:rPr>
                <w:rFonts w:ascii="Arial" w:hAnsi="Arial" w:cs="Arial"/>
                <w:spacing w:val="-1"/>
                <w:sz w:val="20"/>
                <w:szCs w:val="20"/>
              </w:rPr>
              <w:t>mp</w:t>
            </w:r>
            <w:r w:rsidRPr="00FA7B13">
              <w:rPr>
                <w:rFonts w:ascii="Arial" w:hAnsi="Arial" w:cs="Arial"/>
                <w:sz w:val="20"/>
                <w:szCs w:val="20"/>
              </w:rPr>
              <w:t>r</w:t>
            </w:r>
            <w:r w:rsidRPr="00FA7B13">
              <w:rPr>
                <w:rFonts w:ascii="Arial" w:hAnsi="Arial" w:cs="Arial"/>
                <w:spacing w:val="1"/>
                <w:sz w:val="20"/>
                <w:szCs w:val="20"/>
              </w:rPr>
              <w:t>o</w:t>
            </w:r>
            <w:r w:rsidRPr="00FA7B13">
              <w:rPr>
                <w:rFonts w:ascii="Arial" w:hAnsi="Arial" w:cs="Arial"/>
                <w:spacing w:val="-1"/>
                <w:sz w:val="20"/>
                <w:szCs w:val="20"/>
              </w:rPr>
              <w:t>v</w:t>
            </w:r>
            <w:r w:rsidRPr="00FA7B13">
              <w:rPr>
                <w:rFonts w:ascii="Arial" w:hAnsi="Arial" w:cs="Arial"/>
                <w:sz w:val="20"/>
                <w:szCs w:val="20"/>
              </w:rPr>
              <w:t>e</w:t>
            </w:r>
            <w:r w:rsidRPr="00FA7B13">
              <w:rPr>
                <w:rFonts w:ascii="Arial" w:hAnsi="Arial" w:cs="Arial"/>
                <w:spacing w:val="-1"/>
                <w:sz w:val="20"/>
                <w:szCs w:val="20"/>
              </w:rPr>
              <w:t>m</w:t>
            </w:r>
            <w:r w:rsidRPr="00FA7B13">
              <w:rPr>
                <w:rFonts w:ascii="Arial" w:hAnsi="Arial" w:cs="Arial"/>
                <w:sz w:val="20"/>
                <w:szCs w:val="20"/>
              </w:rPr>
              <w:t>ent</w:t>
            </w:r>
            <w:r w:rsidRPr="00FA7B13">
              <w:rPr>
                <w:rFonts w:ascii="Arial" w:hAnsi="Arial" w:cs="Arial"/>
                <w:spacing w:val="2"/>
                <w:sz w:val="20"/>
                <w:szCs w:val="20"/>
              </w:rPr>
              <w:t xml:space="preserve"> </w:t>
            </w:r>
          </w:p>
          <w:p w:rsidR="00204E70" w:rsidRPr="00FA7B13" w:rsidRDefault="00204E70" w:rsidP="00C6441F">
            <w:pPr>
              <w:spacing w:after="0" w:line="240" w:lineRule="auto"/>
              <w:rPr>
                <w:rFonts w:ascii="Arial" w:hAnsi="Arial" w:cs="Arial"/>
                <w:sz w:val="20"/>
                <w:szCs w:val="20"/>
              </w:rPr>
            </w:pPr>
          </w:p>
        </w:tc>
        <w:tc>
          <w:tcPr>
            <w:tcW w:w="7375" w:type="dxa"/>
          </w:tcPr>
          <w:p w:rsidR="00204E70" w:rsidRPr="00FA7B13" w:rsidRDefault="00204E70" w:rsidP="00B83B1F">
            <w:pPr>
              <w:spacing w:after="0" w:line="240" w:lineRule="auto"/>
              <w:rPr>
                <w:rFonts w:ascii="Arial" w:hAnsi="Arial" w:cs="Arial"/>
                <w:sz w:val="20"/>
                <w:szCs w:val="20"/>
              </w:rPr>
            </w:pPr>
            <w:r w:rsidRPr="00FA7B13">
              <w:rPr>
                <w:rFonts w:ascii="Arial" w:hAnsi="Arial" w:cs="Arial"/>
                <w:sz w:val="20"/>
                <w:szCs w:val="20"/>
              </w:rPr>
              <w:t>When evaluating the success of any project or change, it is important to identify not only the aspects of the change that worked well and were in line with the original plan, but to also reflect on areas that didn’t go to plan and what would be done differently in future.</w:t>
            </w:r>
          </w:p>
        </w:tc>
      </w:tr>
      <w:tr w:rsidR="00204E70" w:rsidRPr="00FA7B13" w:rsidTr="00C6441F">
        <w:trPr>
          <w:trHeight w:val="351"/>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C6441F">
            <w:pPr>
              <w:spacing w:before="72" w:after="0" w:line="292" w:lineRule="exact"/>
              <w:ind w:right="180"/>
              <w:rPr>
                <w:rFonts w:ascii="Arial" w:hAnsi="Arial" w:cs="Arial"/>
                <w:color w:val="000000"/>
                <w:spacing w:val="2"/>
                <w:sz w:val="20"/>
                <w:szCs w:val="20"/>
              </w:rPr>
            </w:pPr>
          </w:p>
        </w:tc>
        <w:tc>
          <w:tcPr>
            <w:tcW w:w="7375" w:type="dxa"/>
          </w:tcPr>
          <w:p w:rsidR="00204E70" w:rsidRPr="00FA7B13" w:rsidRDefault="00204E70" w:rsidP="00643553">
            <w:pPr>
              <w:spacing w:after="0" w:line="240" w:lineRule="auto"/>
              <w:rPr>
                <w:rFonts w:ascii="Arial" w:hAnsi="Arial" w:cs="Arial"/>
                <w:i/>
                <w:sz w:val="20"/>
                <w:szCs w:val="20"/>
              </w:rPr>
            </w:pPr>
            <w:r w:rsidRPr="00FA7B13">
              <w:rPr>
                <w:rFonts w:ascii="Arial" w:hAnsi="Arial" w:cs="Arial"/>
                <w:i/>
                <w:sz w:val="20"/>
                <w:szCs w:val="20"/>
              </w:rPr>
              <w:t xml:space="preserve">In this criterion the learner is required to provide evidence that they have identified two or more areas where improvements to future changes could be made </w:t>
            </w:r>
          </w:p>
        </w:tc>
      </w:tr>
      <w:tr w:rsidR="00204E70" w:rsidRPr="00FA7B13" w:rsidTr="00C6441F">
        <w:trPr>
          <w:trHeight w:val="234"/>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val="restart"/>
          </w:tcPr>
          <w:p w:rsidR="00204E70" w:rsidRPr="00FA7B13" w:rsidRDefault="00204E70" w:rsidP="00C6441F">
            <w:pPr>
              <w:spacing w:after="0" w:line="240" w:lineRule="auto"/>
              <w:rPr>
                <w:rFonts w:ascii="Arial" w:hAnsi="Arial" w:cs="Arial"/>
                <w:sz w:val="20"/>
                <w:szCs w:val="20"/>
              </w:rPr>
            </w:pPr>
            <w:r w:rsidRPr="00FA7B13">
              <w:rPr>
                <w:rFonts w:ascii="Arial" w:hAnsi="Arial" w:cs="Arial"/>
                <w:color w:val="000000"/>
                <w:spacing w:val="-5"/>
                <w:sz w:val="20"/>
                <w:szCs w:val="20"/>
              </w:rPr>
              <w:t xml:space="preserve">4.5 </w:t>
            </w:r>
            <w:r w:rsidRPr="00FA7B13">
              <w:rPr>
                <w:rFonts w:ascii="Arial" w:hAnsi="Arial" w:cs="Arial"/>
                <w:sz w:val="20"/>
                <w:szCs w:val="20"/>
              </w:rPr>
              <w:t>C</w:t>
            </w:r>
            <w:r w:rsidRPr="00FA7B13">
              <w:rPr>
                <w:rFonts w:ascii="Arial" w:hAnsi="Arial" w:cs="Arial"/>
                <w:spacing w:val="-1"/>
                <w:sz w:val="20"/>
                <w:szCs w:val="20"/>
              </w:rPr>
              <w:t>o</w:t>
            </w:r>
            <w:r w:rsidRPr="00FA7B13">
              <w:rPr>
                <w:rFonts w:ascii="Arial" w:hAnsi="Arial" w:cs="Arial"/>
                <w:spacing w:val="1"/>
                <w:sz w:val="20"/>
                <w:szCs w:val="20"/>
              </w:rPr>
              <w:t>mm</w:t>
            </w:r>
            <w:r w:rsidRPr="00FA7B13">
              <w:rPr>
                <w:rFonts w:ascii="Arial" w:hAnsi="Arial" w:cs="Arial"/>
                <w:spacing w:val="-1"/>
                <w:sz w:val="20"/>
                <w:szCs w:val="20"/>
              </w:rPr>
              <w:t>un</w:t>
            </w:r>
            <w:r w:rsidRPr="00FA7B13">
              <w:rPr>
                <w:rFonts w:ascii="Arial" w:hAnsi="Arial" w:cs="Arial"/>
                <w:sz w:val="20"/>
                <w:szCs w:val="20"/>
              </w:rPr>
              <w:t>ic</w:t>
            </w:r>
            <w:r w:rsidRPr="00FA7B13">
              <w:rPr>
                <w:rFonts w:ascii="Arial" w:hAnsi="Arial" w:cs="Arial"/>
                <w:spacing w:val="-3"/>
                <w:sz w:val="20"/>
                <w:szCs w:val="20"/>
              </w:rPr>
              <w:t>a</w:t>
            </w:r>
            <w:r w:rsidRPr="00FA7B13">
              <w:rPr>
                <w:rFonts w:ascii="Arial" w:hAnsi="Arial" w:cs="Arial"/>
                <w:sz w:val="20"/>
                <w:szCs w:val="20"/>
              </w:rPr>
              <w:t>te</w:t>
            </w:r>
            <w:r w:rsidRPr="00FA7B13">
              <w:rPr>
                <w:rFonts w:ascii="Arial" w:hAnsi="Arial" w:cs="Arial"/>
                <w:spacing w:val="-1"/>
                <w:sz w:val="20"/>
                <w:szCs w:val="20"/>
              </w:rPr>
              <w:t xml:space="preserve"> </w:t>
            </w:r>
            <w:r w:rsidRPr="00FA7B13">
              <w:rPr>
                <w:rFonts w:ascii="Arial" w:hAnsi="Arial" w:cs="Arial"/>
                <w:sz w:val="20"/>
                <w:szCs w:val="20"/>
              </w:rPr>
              <w:t>the l</w:t>
            </w:r>
            <w:r w:rsidRPr="00FA7B13">
              <w:rPr>
                <w:rFonts w:ascii="Arial" w:hAnsi="Arial" w:cs="Arial"/>
                <w:spacing w:val="-2"/>
                <w:sz w:val="20"/>
                <w:szCs w:val="20"/>
              </w:rPr>
              <w:t>e</w:t>
            </w:r>
            <w:r w:rsidRPr="00FA7B13">
              <w:rPr>
                <w:rFonts w:ascii="Arial" w:hAnsi="Arial" w:cs="Arial"/>
                <w:sz w:val="20"/>
                <w:szCs w:val="20"/>
              </w:rPr>
              <w:t>ss</w:t>
            </w:r>
            <w:r w:rsidRPr="00FA7B13">
              <w:rPr>
                <w:rFonts w:ascii="Arial" w:hAnsi="Arial" w:cs="Arial"/>
                <w:spacing w:val="1"/>
                <w:sz w:val="20"/>
                <w:szCs w:val="20"/>
              </w:rPr>
              <w:t>o</w:t>
            </w:r>
            <w:r w:rsidRPr="00FA7B13">
              <w:rPr>
                <w:rFonts w:ascii="Arial" w:hAnsi="Arial" w:cs="Arial"/>
                <w:spacing w:val="-1"/>
                <w:sz w:val="20"/>
                <w:szCs w:val="20"/>
              </w:rPr>
              <w:t>n</w:t>
            </w:r>
            <w:r w:rsidRPr="00FA7B13">
              <w:rPr>
                <w:rFonts w:ascii="Arial" w:hAnsi="Arial" w:cs="Arial"/>
                <w:sz w:val="20"/>
                <w:szCs w:val="20"/>
              </w:rPr>
              <w:t>s</w:t>
            </w:r>
            <w:r w:rsidRPr="00FA7B13">
              <w:rPr>
                <w:rFonts w:ascii="Arial" w:hAnsi="Arial" w:cs="Arial"/>
                <w:spacing w:val="-2"/>
                <w:sz w:val="20"/>
                <w:szCs w:val="20"/>
              </w:rPr>
              <w:t xml:space="preserve"> l</w:t>
            </w:r>
            <w:r w:rsidRPr="00FA7B13">
              <w:rPr>
                <w:rFonts w:ascii="Arial" w:hAnsi="Arial" w:cs="Arial"/>
                <w:sz w:val="20"/>
                <w:szCs w:val="20"/>
              </w:rPr>
              <w:t>ear</w:t>
            </w:r>
            <w:r w:rsidRPr="00FA7B13">
              <w:rPr>
                <w:rFonts w:ascii="Arial" w:hAnsi="Arial" w:cs="Arial"/>
                <w:spacing w:val="-1"/>
                <w:sz w:val="20"/>
                <w:szCs w:val="20"/>
              </w:rPr>
              <w:t>n</w:t>
            </w:r>
            <w:r w:rsidRPr="00FA7B13">
              <w:rPr>
                <w:rFonts w:ascii="Arial" w:hAnsi="Arial" w:cs="Arial"/>
                <w:sz w:val="20"/>
                <w:szCs w:val="20"/>
              </w:rPr>
              <w:t>ed w</w:t>
            </w:r>
            <w:r w:rsidRPr="00FA7B13">
              <w:rPr>
                <w:rFonts w:ascii="Arial" w:hAnsi="Arial" w:cs="Arial"/>
                <w:spacing w:val="-3"/>
                <w:sz w:val="20"/>
                <w:szCs w:val="20"/>
              </w:rPr>
              <w:t>i</w:t>
            </w:r>
            <w:r w:rsidRPr="00FA7B13">
              <w:rPr>
                <w:rFonts w:ascii="Arial" w:hAnsi="Arial" w:cs="Arial"/>
                <w:sz w:val="20"/>
                <w:szCs w:val="20"/>
              </w:rPr>
              <w:t>th th</w:t>
            </w:r>
            <w:r w:rsidRPr="00FA7B13">
              <w:rPr>
                <w:rFonts w:ascii="Arial" w:hAnsi="Arial" w:cs="Arial"/>
                <w:spacing w:val="1"/>
                <w:sz w:val="20"/>
                <w:szCs w:val="20"/>
              </w:rPr>
              <w:t>o</w:t>
            </w:r>
            <w:r w:rsidRPr="00FA7B13">
              <w:rPr>
                <w:rFonts w:ascii="Arial" w:hAnsi="Arial" w:cs="Arial"/>
                <w:sz w:val="20"/>
                <w:szCs w:val="20"/>
              </w:rPr>
              <w:t>se</w:t>
            </w:r>
            <w:r w:rsidRPr="00FA7B13">
              <w:rPr>
                <w:rFonts w:ascii="Arial" w:hAnsi="Arial" w:cs="Arial"/>
                <w:spacing w:val="-2"/>
                <w:sz w:val="20"/>
                <w:szCs w:val="20"/>
              </w:rPr>
              <w:t xml:space="preserve"> </w:t>
            </w:r>
            <w:r w:rsidRPr="00FA7B13">
              <w:rPr>
                <w:rFonts w:ascii="Arial" w:hAnsi="Arial" w:cs="Arial"/>
                <w:spacing w:val="1"/>
                <w:sz w:val="20"/>
                <w:szCs w:val="20"/>
              </w:rPr>
              <w:t>w</w:t>
            </w:r>
            <w:r w:rsidRPr="00FA7B13">
              <w:rPr>
                <w:rFonts w:ascii="Arial" w:hAnsi="Arial" w:cs="Arial"/>
                <w:spacing w:val="-3"/>
                <w:sz w:val="20"/>
                <w:szCs w:val="20"/>
              </w:rPr>
              <w:t>h</w:t>
            </w:r>
            <w:r w:rsidRPr="00FA7B13">
              <w:rPr>
                <w:rFonts w:ascii="Arial" w:hAnsi="Arial" w:cs="Arial"/>
                <w:sz w:val="20"/>
                <w:szCs w:val="20"/>
              </w:rPr>
              <w:t>o</w:t>
            </w:r>
            <w:r w:rsidRPr="00FA7B13">
              <w:rPr>
                <w:rFonts w:ascii="Arial" w:hAnsi="Arial" w:cs="Arial"/>
                <w:spacing w:val="-1"/>
                <w:sz w:val="20"/>
                <w:szCs w:val="20"/>
              </w:rPr>
              <w:t xml:space="preserve"> </w:t>
            </w:r>
            <w:r w:rsidRPr="00FA7B13">
              <w:rPr>
                <w:rFonts w:ascii="Arial" w:hAnsi="Arial" w:cs="Arial"/>
                <w:spacing w:val="1"/>
                <w:sz w:val="20"/>
                <w:szCs w:val="20"/>
              </w:rPr>
              <w:t>m</w:t>
            </w:r>
            <w:r w:rsidRPr="00FA7B13">
              <w:rPr>
                <w:rFonts w:ascii="Arial" w:hAnsi="Arial" w:cs="Arial"/>
                <w:sz w:val="20"/>
                <w:szCs w:val="20"/>
              </w:rPr>
              <w:t>ay</w:t>
            </w:r>
            <w:r w:rsidRPr="00FA7B13">
              <w:rPr>
                <w:rFonts w:ascii="Arial" w:hAnsi="Arial" w:cs="Arial"/>
                <w:spacing w:val="1"/>
                <w:sz w:val="20"/>
                <w:szCs w:val="20"/>
              </w:rPr>
              <w:t xml:space="preserve"> </w:t>
            </w:r>
            <w:r w:rsidRPr="00FA7B13">
              <w:rPr>
                <w:rFonts w:ascii="Arial" w:hAnsi="Arial" w:cs="Arial"/>
                <w:spacing w:val="-3"/>
                <w:sz w:val="20"/>
                <w:szCs w:val="20"/>
              </w:rPr>
              <w:t>b</w:t>
            </w:r>
            <w:r w:rsidRPr="00FA7B13">
              <w:rPr>
                <w:rFonts w:ascii="Arial" w:hAnsi="Arial" w:cs="Arial"/>
                <w:sz w:val="20"/>
                <w:szCs w:val="20"/>
              </w:rPr>
              <w:t>enefit</w:t>
            </w:r>
            <w:r w:rsidRPr="00FA7B13">
              <w:rPr>
                <w:rFonts w:ascii="Arial" w:hAnsi="Arial" w:cs="Arial"/>
                <w:color w:val="000000"/>
                <w:spacing w:val="-5"/>
                <w:sz w:val="20"/>
                <w:szCs w:val="20"/>
              </w:rPr>
              <w:t xml:space="preserve"> </w:t>
            </w:r>
          </w:p>
        </w:tc>
        <w:tc>
          <w:tcPr>
            <w:tcW w:w="7375" w:type="dxa"/>
          </w:tcPr>
          <w:p w:rsidR="00204E70" w:rsidRPr="00FA7B13" w:rsidRDefault="00204E70" w:rsidP="008477F3">
            <w:pPr>
              <w:spacing w:after="0" w:line="240" w:lineRule="auto"/>
              <w:rPr>
                <w:rFonts w:ascii="Arial" w:hAnsi="Arial" w:cs="Arial"/>
                <w:sz w:val="20"/>
                <w:szCs w:val="20"/>
              </w:rPr>
            </w:pPr>
            <w:r w:rsidRPr="00FA7B13">
              <w:rPr>
                <w:rFonts w:ascii="Arial" w:hAnsi="Arial" w:cs="Arial"/>
                <w:sz w:val="20"/>
                <w:szCs w:val="20"/>
              </w:rPr>
              <w:t>Following any evaluation it is necessary to ensure that areas of good practice and areas for improvement are shared with all relevant stakeholders to ensure that the learning is taken forward in future change situations</w:t>
            </w:r>
          </w:p>
        </w:tc>
      </w:tr>
      <w:tr w:rsidR="00204E70" w:rsidRPr="00FA7B13" w:rsidTr="00C6441F">
        <w:trPr>
          <w:trHeight w:val="234"/>
        </w:trPr>
        <w:tc>
          <w:tcPr>
            <w:tcW w:w="2245" w:type="dxa"/>
            <w:vMerge/>
          </w:tcPr>
          <w:p w:rsidR="00204E70" w:rsidRPr="00FA7B13" w:rsidRDefault="00204E70" w:rsidP="00C6441F">
            <w:pPr>
              <w:spacing w:after="0" w:line="240" w:lineRule="auto"/>
              <w:rPr>
                <w:rFonts w:ascii="Arial" w:hAnsi="Arial" w:cs="Arial"/>
                <w:sz w:val="20"/>
                <w:szCs w:val="20"/>
              </w:rPr>
            </w:pPr>
          </w:p>
        </w:tc>
        <w:tc>
          <w:tcPr>
            <w:tcW w:w="3330" w:type="dxa"/>
            <w:vMerge/>
          </w:tcPr>
          <w:p w:rsidR="00204E70" w:rsidRPr="00FA7B13" w:rsidRDefault="00204E70" w:rsidP="00C6441F">
            <w:pPr>
              <w:spacing w:after="0" w:line="240" w:lineRule="auto"/>
              <w:rPr>
                <w:rFonts w:ascii="Arial" w:hAnsi="Arial" w:cs="Arial"/>
                <w:color w:val="000000"/>
                <w:spacing w:val="-5"/>
                <w:sz w:val="20"/>
                <w:szCs w:val="20"/>
              </w:rPr>
            </w:pPr>
          </w:p>
        </w:tc>
        <w:tc>
          <w:tcPr>
            <w:tcW w:w="7375" w:type="dxa"/>
          </w:tcPr>
          <w:p w:rsidR="00204E70" w:rsidRPr="00FA7B13" w:rsidRDefault="00204E70" w:rsidP="00643553">
            <w:pPr>
              <w:spacing w:after="0" w:line="240" w:lineRule="auto"/>
              <w:rPr>
                <w:rFonts w:ascii="Arial" w:hAnsi="Arial" w:cs="Arial"/>
                <w:i/>
                <w:sz w:val="20"/>
                <w:szCs w:val="20"/>
              </w:rPr>
            </w:pPr>
            <w:r w:rsidRPr="00FA7B13">
              <w:rPr>
                <w:rFonts w:ascii="Arial" w:hAnsi="Arial" w:cs="Arial"/>
                <w:i/>
                <w:sz w:val="20"/>
                <w:szCs w:val="20"/>
              </w:rPr>
              <w:t xml:space="preserve">In this criterion the learner is required to provide evidence that they have communicated two or more of the lessons learned from the process with individuals or teams that would benefit from this information </w:t>
            </w:r>
          </w:p>
        </w:tc>
      </w:tr>
    </w:tbl>
    <w:p w:rsidR="00204E70" w:rsidRPr="00FA7B13" w:rsidRDefault="00204E70">
      <w:pPr>
        <w:rPr>
          <w:rFonts w:ascii="Arial" w:hAnsi="Arial" w:cs="Arial"/>
          <w:sz w:val="20"/>
          <w:szCs w:val="20"/>
        </w:rPr>
      </w:pPr>
    </w:p>
    <w:sectPr w:rsidR="00204E70" w:rsidRPr="00FA7B13" w:rsidSect="009A0E36">
      <w:headerReference w:type="default" r:id="rId10"/>
      <w:footerReference w:type="default" r:id="rId11"/>
      <w:pgSz w:w="15840" w:h="12240" w:orient="landscape"/>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2AF" w:rsidRDefault="003F32AF" w:rsidP="00680E2E">
      <w:pPr>
        <w:spacing w:after="0" w:line="240" w:lineRule="auto"/>
      </w:pPr>
      <w:r>
        <w:separator/>
      </w:r>
    </w:p>
  </w:endnote>
  <w:endnote w:type="continuationSeparator" w:id="0">
    <w:p w:rsidR="003F32AF" w:rsidRDefault="003F32AF"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303080"/>
      <w:docPartObj>
        <w:docPartGallery w:val="Page Numbers (Bottom of Page)"/>
        <w:docPartUnique/>
      </w:docPartObj>
    </w:sdtPr>
    <w:sdtEndPr>
      <w:rPr>
        <w:rFonts w:ascii="Arial" w:hAnsi="Arial" w:cs="Arial"/>
        <w:noProof/>
        <w:sz w:val="20"/>
        <w:szCs w:val="20"/>
      </w:rPr>
    </w:sdtEndPr>
    <w:sdtContent>
      <w:p w:rsidR="009A0E36" w:rsidRPr="009A0E36" w:rsidRDefault="009A0E36" w:rsidP="009A0E36">
        <w:pPr>
          <w:pStyle w:val="Footer"/>
          <w:rPr>
            <w:rFonts w:ascii="Arial" w:hAnsi="Arial" w:cs="Arial"/>
            <w:sz w:val="20"/>
            <w:szCs w:val="20"/>
          </w:rPr>
        </w:pPr>
        <w:r w:rsidRPr="009A0E36">
          <w:rPr>
            <w:rFonts w:ascii="Arial" w:hAnsi="Arial" w:cs="Arial"/>
            <w:sz w:val="20"/>
            <w:szCs w:val="20"/>
          </w:rPr>
          <w:t>Awarded by City &amp; Guilds</w:t>
        </w:r>
      </w:p>
      <w:p w:rsidR="009A0E36" w:rsidRPr="009A0E36" w:rsidRDefault="00294058" w:rsidP="009A0E36">
        <w:pPr>
          <w:pStyle w:val="NoSpacing"/>
          <w:rPr>
            <w:rFonts w:ascii="Arial" w:hAnsi="Arial" w:cs="Arial"/>
            <w:sz w:val="20"/>
            <w:szCs w:val="20"/>
          </w:rPr>
        </w:pPr>
        <w:r w:rsidRPr="00294058">
          <w:rPr>
            <w:rFonts w:ascii="Arial" w:hAnsi="Arial" w:cs="Arial"/>
            <w:sz w:val="20"/>
            <w:szCs w:val="20"/>
          </w:rPr>
          <w:t xml:space="preserve">M&amp;L 19 </w:t>
        </w:r>
        <w:r w:rsidR="009A0E36" w:rsidRPr="009A0E36">
          <w:rPr>
            <w:rFonts w:ascii="Arial" w:hAnsi="Arial" w:cs="Arial"/>
            <w:sz w:val="20"/>
            <w:szCs w:val="20"/>
          </w:rPr>
          <w:t>Im</w:t>
        </w:r>
        <w:r w:rsidR="009A0E36" w:rsidRPr="009A0E36">
          <w:rPr>
            <w:rFonts w:ascii="Arial" w:hAnsi="Arial" w:cs="Arial"/>
            <w:spacing w:val="-1"/>
            <w:sz w:val="20"/>
            <w:szCs w:val="20"/>
          </w:rPr>
          <w:t>p</w:t>
        </w:r>
        <w:r w:rsidR="009A0E36" w:rsidRPr="009A0E36">
          <w:rPr>
            <w:rFonts w:ascii="Arial" w:hAnsi="Arial" w:cs="Arial"/>
            <w:sz w:val="20"/>
            <w:szCs w:val="20"/>
          </w:rPr>
          <w:t>l</w:t>
        </w:r>
        <w:r w:rsidR="009A0E36" w:rsidRPr="009A0E36">
          <w:rPr>
            <w:rFonts w:ascii="Arial" w:hAnsi="Arial" w:cs="Arial"/>
            <w:spacing w:val="-2"/>
            <w:sz w:val="20"/>
            <w:szCs w:val="20"/>
          </w:rPr>
          <w:t>e</w:t>
        </w:r>
        <w:r w:rsidR="009A0E36" w:rsidRPr="009A0E36">
          <w:rPr>
            <w:rFonts w:ascii="Arial" w:hAnsi="Arial" w:cs="Arial"/>
            <w:spacing w:val="1"/>
            <w:sz w:val="20"/>
            <w:szCs w:val="20"/>
          </w:rPr>
          <w:t>m</w:t>
        </w:r>
        <w:r w:rsidR="009A0E36" w:rsidRPr="009A0E36">
          <w:rPr>
            <w:rFonts w:ascii="Arial" w:hAnsi="Arial" w:cs="Arial"/>
            <w:sz w:val="20"/>
            <w:szCs w:val="20"/>
          </w:rPr>
          <w:t>ent c</w:t>
        </w:r>
        <w:r w:rsidR="009A0E36" w:rsidRPr="009A0E36">
          <w:rPr>
            <w:rFonts w:ascii="Arial" w:hAnsi="Arial" w:cs="Arial"/>
            <w:spacing w:val="-1"/>
            <w:sz w:val="20"/>
            <w:szCs w:val="20"/>
          </w:rPr>
          <w:t>h</w:t>
        </w:r>
        <w:r w:rsidR="009A0E36" w:rsidRPr="009A0E36">
          <w:rPr>
            <w:rFonts w:ascii="Arial" w:hAnsi="Arial" w:cs="Arial"/>
            <w:sz w:val="20"/>
            <w:szCs w:val="20"/>
          </w:rPr>
          <w:t>a</w:t>
        </w:r>
        <w:r w:rsidR="009A0E36" w:rsidRPr="009A0E36">
          <w:rPr>
            <w:rFonts w:ascii="Arial" w:hAnsi="Arial" w:cs="Arial"/>
            <w:spacing w:val="-1"/>
            <w:sz w:val="20"/>
            <w:szCs w:val="20"/>
          </w:rPr>
          <w:t>ng</w:t>
        </w:r>
        <w:r w:rsidR="009A0E36" w:rsidRPr="009A0E36">
          <w:rPr>
            <w:rFonts w:ascii="Arial" w:hAnsi="Arial" w:cs="Arial"/>
            <w:sz w:val="20"/>
            <w:szCs w:val="20"/>
          </w:rPr>
          <w:t>e</w:t>
        </w:r>
        <w:r w:rsidR="009A0E36" w:rsidRPr="009A0E36">
          <w:rPr>
            <w:rFonts w:ascii="Arial" w:hAnsi="Arial" w:cs="Arial"/>
            <w:color w:val="000000"/>
            <w:sz w:val="20"/>
            <w:szCs w:val="20"/>
          </w:rPr>
          <w:t xml:space="preserve"> </w:t>
        </w:r>
      </w:p>
      <w:p w:rsidR="009A0E36" w:rsidRPr="009A0E36" w:rsidRDefault="009A0E36" w:rsidP="009A0E36">
        <w:pPr>
          <w:pStyle w:val="Footer"/>
          <w:rPr>
            <w:rFonts w:ascii="Arial" w:hAnsi="Arial" w:cs="Arial"/>
            <w:sz w:val="20"/>
            <w:szCs w:val="20"/>
          </w:rPr>
        </w:pPr>
        <w:r w:rsidRPr="009A0E36">
          <w:rPr>
            <w:rFonts w:ascii="Arial" w:hAnsi="Arial" w:cs="Arial"/>
            <w:sz w:val="20"/>
            <w:szCs w:val="20"/>
          </w:rPr>
          <w:t>Version 1.0 (February 2016)</w:t>
        </w:r>
        <w:r w:rsidRPr="009A0E36">
          <w:rPr>
            <w:rFonts w:ascii="Arial" w:hAnsi="Arial" w:cs="Arial"/>
            <w:sz w:val="20"/>
            <w:szCs w:val="20"/>
          </w:rPr>
          <w:tab/>
        </w:r>
        <w:r w:rsidRPr="009A0E36">
          <w:rPr>
            <w:rFonts w:ascii="Arial" w:hAnsi="Arial" w:cs="Arial"/>
            <w:sz w:val="20"/>
            <w:szCs w:val="20"/>
          </w:rPr>
          <w:tab/>
        </w:r>
        <w:r w:rsidRPr="009A0E36">
          <w:rPr>
            <w:rFonts w:ascii="Arial" w:hAnsi="Arial" w:cs="Arial"/>
            <w:sz w:val="20"/>
            <w:szCs w:val="20"/>
          </w:rPr>
          <w:tab/>
        </w:r>
        <w:r w:rsidRPr="009A0E36">
          <w:rPr>
            <w:rFonts w:ascii="Arial" w:hAnsi="Arial" w:cs="Arial"/>
            <w:sz w:val="20"/>
            <w:szCs w:val="20"/>
          </w:rPr>
          <w:tab/>
        </w:r>
        <w:r w:rsidRPr="009A0E36">
          <w:rPr>
            <w:rFonts w:ascii="Arial" w:hAnsi="Arial" w:cs="Arial"/>
            <w:sz w:val="20"/>
            <w:szCs w:val="20"/>
          </w:rPr>
          <w:tab/>
        </w:r>
        <w:r w:rsidRPr="009A0E36">
          <w:rPr>
            <w:rFonts w:ascii="Arial" w:hAnsi="Arial" w:cs="Arial"/>
            <w:sz w:val="20"/>
            <w:szCs w:val="20"/>
          </w:rPr>
          <w:tab/>
        </w:r>
        <w:r w:rsidRPr="009A0E36">
          <w:rPr>
            <w:rFonts w:ascii="Arial" w:hAnsi="Arial" w:cs="Arial"/>
            <w:sz w:val="20"/>
            <w:szCs w:val="20"/>
          </w:rPr>
          <w:fldChar w:fldCharType="begin"/>
        </w:r>
        <w:r w:rsidRPr="009A0E36">
          <w:rPr>
            <w:rFonts w:ascii="Arial" w:hAnsi="Arial" w:cs="Arial"/>
            <w:sz w:val="20"/>
            <w:szCs w:val="20"/>
          </w:rPr>
          <w:instrText xml:space="preserve"> PAGE   \* MERGEFORMAT </w:instrText>
        </w:r>
        <w:r w:rsidRPr="009A0E36">
          <w:rPr>
            <w:rFonts w:ascii="Arial" w:hAnsi="Arial" w:cs="Arial"/>
            <w:sz w:val="20"/>
            <w:szCs w:val="20"/>
          </w:rPr>
          <w:fldChar w:fldCharType="separate"/>
        </w:r>
        <w:r w:rsidR="00051870">
          <w:rPr>
            <w:rFonts w:ascii="Arial" w:hAnsi="Arial" w:cs="Arial"/>
            <w:noProof/>
            <w:sz w:val="20"/>
            <w:szCs w:val="20"/>
          </w:rPr>
          <w:t>7</w:t>
        </w:r>
        <w:r w:rsidRPr="009A0E36">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2AF" w:rsidRDefault="003F32AF" w:rsidP="00680E2E">
      <w:pPr>
        <w:spacing w:after="0" w:line="240" w:lineRule="auto"/>
      </w:pPr>
      <w:r>
        <w:separator/>
      </w:r>
    </w:p>
  </w:footnote>
  <w:footnote w:type="continuationSeparator" w:id="0">
    <w:p w:rsidR="003F32AF" w:rsidRDefault="003F32AF"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E36" w:rsidRDefault="00051870" w:rsidP="009A0E36">
    <w:pPr>
      <w:pStyle w:val="Header"/>
      <w:jc w:val="right"/>
    </w:pPr>
    <w:r>
      <w:rPr>
        <w:noProof/>
        <w:lang w:val="en-GB" w:eastAsia="en-GB"/>
      </w:rPr>
      <w:drawing>
        <wp:anchor distT="0" distB="0" distL="114300" distR="114300" simplePos="0" relativeHeight="251658240" behindDoc="0" locked="0" layoutInCell="1" allowOverlap="1">
          <wp:simplePos x="0" y="0"/>
          <wp:positionH relativeFrom="column">
            <wp:posOffset>7258050</wp:posOffset>
          </wp:positionH>
          <wp:positionV relativeFrom="page">
            <wp:posOffset>251460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B0C"/>
    <w:multiLevelType w:val="hybridMultilevel"/>
    <w:tmpl w:val="A5F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B0E4C"/>
    <w:multiLevelType w:val="hybridMultilevel"/>
    <w:tmpl w:val="45F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7007C"/>
    <w:multiLevelType w:val="hybridMultilevel"/>
    <w:tmpl w:val="92EA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C218A"/>
    <w:multiLevelType w:val="hybridMultilevel"/>
    <w:tmpl w:val="AA60D8BE"/>
    <w:lvl w:ilvl="0" w:tplc="85EAE758">
      <w:start w:val="1"/>
      <w:numFmt w:val="bullet"/>
      <w:lvlText w:val=""/>
      <w:lvlJc w:val="left"/>
      <w:pPr>
        <w:tabs>
          <w:tab w:val="num" w:pos="720"/>
        </w:tabs>
        <w:ind w:left="720" w:hanging="360"/>
      </w:pPr>
      <w:rPr>
        <w:rFonts w:ascii="Wingdings" w:hAnsi="Wingdings" w:hint="default"/>
      </w:rPr>
    </w:lvl>
    <w:lvl w:ilvl="1" w:tplc="A3E2947E" w:tentative="1">
      <w:start w:val="1"/>
      <w:numFmt w:val="bullet"/>
      <w:lvlText w:val=""/>
      <w:lvlJc w:val="left"/>
      <w:pPr>
        <w:tabs>
          <w:tab w:val="num" w:pos="1440"/>
        </w:tabs>
        <w:ind w:left="1440" w:hanging="360"/>
      </w:pPr>
      <w:rPr>
        <w:rFonts w:ascii="Wingdings" w:hAnsi="Wingdings" w:hint="default"/>
      </w:rPr>
    </w:lvl>
    <w:lvl w:ilvl="2" w:tplc="3EBE748A" w:tentative="1">
      <w:start w:val="1"/>
      <w:numFmt w:val="bullet"/>
      <w:lvlText w:val=""/>
      <w:lvlJc w:val="left"/>
      <w:pPr>
        <w:tabs>
          <w:tab w:val="num" w:pos="2160"/>
        </w:tabs>
        <w:ind w:left="2160" w:hanging="360"/>
      </w:pPr>
      <w:rPr>
        <w:rFonts w:ascii="Wingdings" w:hAnsi="Wingdings" w:hint="default"/>
      </w:rPr>
    </w:lvl>
    <w:lvl w:ilvl="3" w:tplc="6F129384" w:tentative="1">
      <w:start w:val="1"/>
      <w:numFmt w:val="bullet"/>
      <w:lvlText w:val=""/>
      <w:lvlJc w:val="left"/>
      <w:pPr>
        <w:tabs>
          <w:tab w:val="num" w:pos="2880"/>
        </w:tabs>
        <w:ind w:left="2880" w:hanging="360"/>
      </w:pPr>
      <w:rPr>
        <w:rFonts w:ascii="Wingdings" w:hAnsi="Wingdings" w:hint="default"/>
      </w:rPr>
    </w:lvl>
    <w:lvl w:ilvl="4" w:tplc="9D6A62CA" w:tentative="1">
      <w:start w:val="1"/>
      <w:numFmt w:val="bullet"/>
      <w:lvlText w:val=""/>
      <w:lvlJc w:val="left"/>
      <w:pPr>
        <w:tabs>
          <w:tab w:val="num" w:pos="3600"/>
        </w:tabs>
        <w:ind w:left="3600" w:hanging="360"/>
      </w:pPr>
      <w:rPr>
        <w:rFonts w:ascii="Wingdings" w:hAnsi="Wingdings" w:hint="default"/>
      </w:rPr>
    </w:lvl>
    <w:lvl w:ilvl="5" w:tplc="5DB20C62" w:tentative="1">
      <w:start w:val="1"/>
      <w:numFmt w:val="bullet"/>
      <w:lvlText w:val=""/>
      <w:lvlJc w:val="left"/>
      <w:pPr>
        <w:tabs>
          <w:tab w:val="num" w:pos="4320"/>
        </w:tabs>
        <w:ind w:left="4320" w:hanging="360"/>
      </w:pPr>
      <w:rPr>
        <w:rFonts w:ascii="Wingdings" w:hAnsi="Wingdings" w:hint="default"/>
      </w:rPr>
    </w:lvl>
    <w:lvl w:ilvl="6" w:tplc="89CA6F0E" w:tentative="1">
      <w:start w:val="1"/>
      <w:numFmt w:val="bullet"/>
      <w:lvlText w:val=""/>
      <w:lvlJc w:val="left"/>
      <w:pPr>
        <w:tabs>
          <w:tab w:val="num" w:pos="5040"/>
        </w:tabs>
        <w:ind w:left="5040" w:hanging="360"/>
      </w:pPr>
      <w:rPr>
        <w:rFonts w:ascii="Wingdings" w:hAnsi="Wingdings" w:hint="default"/>
      </w:rPr>
    </w:lvl>
    <w:lvl w:ilvl="7" w:tplc="10001816" w:tentative="1">
      <w:start w:val="1"/>
      <w:numFmt w:val="bullet"/>
      <w:lvlText w:val=""/>
      <w:lvlJc w:val="left"/>
      <w:pPr>
        <w:tabs>
          <w:tab w:val="num" w:pos="5760"/>
        </w:tabs>
        <w:ind w:left="5760" w:hanging="360"/>
      </w:pPr>
      <w:rPr>
        <w:rFonts w:ascii="Wingdings" w:hAnsi="Wingdings" w:hint="default"/>
      </w:rPr>
    </w:lvl>
    <w:lvl w:ilvl="8" w:tplc="8646BA5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35BCD"/>
    <w:multiLevelType w:val="hybridMultilevel"/>
    <w:tmpl w:val="151C12D8"/>
    <w:lvl w:ilvl="0" w:tplc="3D10218E">
      <w:start w:val="1"/>
      <w:numFmt w:val="bullet"/>
      <w:lvlText w:val=""/>
      <w:lvlJc w:val="left"/>
      <w:pPr>
        <w:tabs>
          <w:tab w:val="num" w:pos="720"/>
        </w:tabs>
        <w:ind w:left="720" w:hanging="360"/>
      </w:pPr>
      <w:rPr>
        <w:rFonts w:ascii="Wingdings" w:hAnsi="Wingdings" w:hint="default"/>
      </w:rPr>
    </w:lvl>
    <w:lvl w:ilvl="1" w:tplc="B1DA72E8" w:tentative="1">
      <w:start w:val="1"/>
      <w:numFmt w:val="bullet"/>
      <w:lvlText w:val=""/>
      <w:lvlJc w:val="left"/>
      <w:pPr>
        <w:tabs>
          <w:tab w:val="num" w:pos="1440"/>
        </w:tabs>
        <w:ind w:left="1440" w:hanging="360"/>
      </w:pPr>
      <w:rPr>
        <w:rFonts w:ascii="Wingdings" w:hAnsi="Wingdings" w:hint="default"/>
      </w:rPr>
    </w:lvl>
    <w:lvl w:ilvl="2" w:tplc="C95ED96E" w:tentative="1">
      <w:start w:val="1"/>
      <w:numFmt w:val="bullet"/>
      <w:lvlText w:val=""/>
      <w:lvlJc w:val="left"/>
      <w:pPr>
        <w:tabs>
          <w:tab w:val="num" w:pos="2160"/>
        </w:tabs>
        <w:ind w:left="2160" w:hanging="360"/>
      </w:pPr>
      <w:rPr>
        <w:rFonts w:ascii="Wingdings" w:hAnsi="Wingdings" w:hint="default"/>
      </w:rPr>
    </w:lvl>
    <w:lvl w:ilvl="3" w:tplc="00925E7E" w:tentative="1">
      <w:start w:val="1"/>
      <w:numFmt w:val="bullet"/>
      <w:lvlText w:val=""/>
      <w:lvlJc w:val="left"/>
      <w:pPr>
        <w:tabs>
          <w:tab w:val="num" w:pos="2880"/>
        </w:tabs>
        <w:ind w:left="2880" w:hanging="360"/>
      </w:pPr>
      <w:rPr>
        <w:rFonts w:ascii="Wingdings" w:hAnsi="Wingdings" w:hint="default"/>
      </w:rPr>
    </w:lvl>
    <w:lvl w:ilvl="4" w:tplc="6C206878" w:tentative="1">
      <w:start w:val="1"/>
      <w:numFmt w:val="bullet"/>
      <w:lvlText w:val=""/>
      <w:lvlJc w:val="left"/>
      <w:pPr>
        <w:tabs>
          <w:tab w:val="num" w:pos="3600"/>
        </w:tabs>
        <w:ind w:left="3600" w:hanging="360"/>
      </w:pPr>
      <w:rPr>
        <w:rFonts w:ascii="Wingdings" w:hAnsi="Wingdings" w:hint="default"/>
      </w:rPr>
    </w:lvl>
    <w:lvl w:ilvl="5" w:tplc="41D4B0A6" w:tentative="1">
      <w:start w:val="1"/>
      <w:numFmt w:val="bullet"/>
      <w:lvlText w:val=""/>
      <w:lvlJc w:val="left"/>
      <w:pPr>
        <w:tabs>
          <w:tab w:val="num" w:pos="4320"/>
        </w:tabs>
        <w:ind w:left="4320" w:hanging="360"/>
      </w:pPr>
      <w:rPr>
        <w:rFonts w:ascii="Wingdings" w:hAnsi="Wingdings" w:hint="default"/>
      </w:rPr>
    </w:lvl>
    <w:lvl w:ilvl="6" w:tplc="456808A2" w:tentative="1">
      <w:start w:val="1"/>
      <w:numFmt w:val="bullet"/>
      <w:lvlText w:val=""/>
      <w:lvlJc w:val="left"/>
      <w:pPr>
        <w:tabs>
          <w:tab w:val="num" w:pos="5040"/>
        </w:tabs>
        <w:ind w:left="5040" w:hanging="360"/>
      </w:pPr>
      <w:rPr>
        <w:rFonts w:ascii="Wingdings" w:hAnsi="Wingdings" w:hint="default"/>
      </w:rPr>
    </w:lvl>
    <w:lvl w:ilvl="7" w:tplc="A46C61C4" w:tentative="1">
      <w:start w:val="1"/>
      <w:numFmt w:val="bullet"/>
      <w:lvlText w:val=""/>
      <w:lvlJc w:val="left"/>
      <w:pPr>
        <w:tabs>
          <w:tab w:val="num" w:pos="5760"/>
        </w:tabs>
        <w:ind w:left="5760" w:hanging="360"/>
      </w:pPr>
      <w:rPr>
        <w:rFonts w:ascii="Wingdings" w:hAnsi="Wingdings" w:hint="default"/>
      </w:rPr>
    </w:lvl>
    <w:lvl w:ilvl="8" w:tplc="04603B8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A77BA"/>
    <w:multiLevelType w:val="hybridMultilevel"/>
    <w:tmpl w:val="D4E617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7" w15:restartNumberingAfterBreak="0">
    <w:nsid w:val="152B50DD"/>
    <w:multiLevelType w:val="hybridMultilevel"/>
    <w:tmpl w:val="E86872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953B4"/>
    <w:multiLevelType w:val="hybridMultilevel"/>
    <w:tmpl w:val="E97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E0C69"/>
    <w:multiLevelType w:val="multilevel"/>
    <w:tmpl w:val="BA3C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46B1C"/>
    <w:multiLevelType w:val="hybridMultilevel"/>
    <w:tmpl w:val="9B0EDB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15DEB"/>
    <w:multiLevelType w:val="hybridMultilevel"/>
    <w:tmpl w:val="6F743E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A6856"/>
    <w:multiLevelType w:val="hybridMultilevel"/>
    <w:tmpl w:val="038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B2358"/>
    <w:multiLevelType w:val="hybridMultilevel"/>
    <w:tmpl w:val="62AA8D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142EA"/>
    <w:multiLevelType w:val="hybridMultilevel"/>
    <w:tmpl w:val="83C47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FC5239"/>
    <w:multiLevelType w:val="hybridMultilevel"/>
    <w:tmpl w:val="59BC0D1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20"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AA5339"/>
    <w:multiLevelType w:val="hybridMultilevel"/>
    <w:tmpl w:val="090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2419A"/>
    <w:multiLevelType w:val="hybridMultilevel"/>
    <w:tmpl w:val="C80E5A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9839E2"/>
    <w:multiLevelType w:val="hybridMultilevel"/>
    <w:tmpl w:val="AFA618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991510"/>
    <w:multiLevelType w:val="hybridMultilevel"/>
    <w:tmpl w:val="808ACB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9E1043"/>
    <w:multiLevelType w:val="hybridMultilevel"/>
    <w:tmpl w:val="0AC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954CC6"/>
    <w:multiLevelType w:val="hybridMultilevel"/>
    <w:tmpl w:val="07DC07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920DC3"/>
    <w:multiLevelType w:val="hybridMultilevel"/>
    <w:tmpl w:val="601EE7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0836EA"/>
    <w:multiLevelType w:val="hybridMultilevel"/>
    <w:tmpl w:val="F1481E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6A2605"/>
    <w:multiLevelType w:val="hybridMultilevel"/>
    <w:tmpl w:val="778A84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7917695"/>
    <w:multiLevelType w:val="hybridMultilevel"/>
    <w:tmpl w:val="F476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EC1B85"/>
    <w:multiLevelType w:val="hybridMultilevel"/>
    <w:tmpl w:val="E21ABBE0"/>
    <w:lvl w:ilvl="0" w:tplc="2200D782">
      <w:start w:val="1"/>
      <w:numFmt w:val="bullet"/>
      <w:lvlText w:val=""/>
      <w:lvlJc w:val="left"/>
      <w:pPr>
        <w:tabs>
          <w:tab w:val="num" w:pos="720"/>
        </w:tabs>
        <w:ind w:left="720" w:hanging="360"/>
      </w:pPr>
      <w:rPr>
        <w:rFonts w:ascii="Wingdings" w:hAnsi="Wingdings" w:hint="default"/>
      </w:rPr>
    </w:lvl>
    <w:lvl w:ilvl="1" w:tplc="233E6C36" w:tentative="1">
      <w:start w:val="1"/>
      <w:numFmt w:val="bullet"/>
      <w:lvlText w:val=""/>
      <w:lvlJc w:val="left"/>
      <w:pPr>
        <w:tabs>
          <w:tab w:val="num" w:pos="1440"/>
        </w:tabs>
        <w:ind w:left="1440" w:hanging="360"/>
      </w:pPr>
      <w:rPr>
        <w:rFonts w:ascii="Wingdings" w:hAnsi="Wingdings" w:hint="default"/>
      </w:rPr>
    </w:lvl>
    <w:lvl w:ilvl="2" w:tplc="AEB61A42" w:tentative="1">
      <w:start w:val="1"/>
      <w:numFmt w:val="bullet"/>
      <w:lvlText w:val=""/>
      <w:lvlJc w:val="left"/>
      <w:pPr>
        <w:tabs>
          <w:tab w:val="num" w:pos="2160"/>
        </w:tabs>
        <w:ind w:left="2160" w:hanging="360"/>
      </w:pPr>
      <w:rPr>
        <w:rFonts w:ascii="Wingdings" w:hAnsi="Wingdings" w:hint="default"/>
      </w:rPr>
    </w:lvl>
    <w:lvl w:ilvl="3" w:tplc="B700295C" w:tentative="1">
      <w:start w:val="1"/>
      <w:numFmt w:val="bullet"/>
      <w:lvlText w:val=""/>
      <w:lvlJc w:val="left"/>
      <w:pPr>
        <w:tabs>
          <w:tab w:val="num" w:pos="2880"/>
        </w:tabs>
        <w:ind w:left="2880" w:hanging="360"/>
      </w:pPr>
      <w:rPr>
        <w:rFonts w:ascii="Wingdings" w:hAnsi="Wingdings" w:hint="default"/>
      </w:rPr>
    </w:lvl>
    <w:lvl w:ilvl="4" w:tplc="2AAA1B36" w:tentative="1">
      <w:start w:val="1"/>
      <w:numFmt w:val="bullet"/>
      <w:lvlText w:val=""/>
      <w:lvlJc w:val="left"/>
      <w:pPr>
        <w:tabs>
          <w:tab w:val="num" w:pos="3600"/>
        </w:tabs>
        <w:ind w:left="3600" w:hanging="360"/>
      </w:pPr>
      <w:rPr>
        <w:rFonts w:ascii="Wingdings" w:hAnsi="Wingdings" w:hint="default"/>
      </w:rPr>
    </w:lvl>
    <w:lvl w:ilvl="5" w:tplc="6EEE0250" w:tentative="1">
      <w:start w:val="1"/>
      <w:numFmt w:val="bullet"/>
      <w:lvlText w:val=""/>
      <w:lvlJc w:val="left"/>
      <w:pPr>
        <w:tabs>
          <w:tab w:val="num" w:pos="4320"/>
        </w:tabs>
        <w:ind w:left="4320" w:hanging="360"/>
      </w:pPr>
      <w:rPr>
        <w:rFonts w:ascii="Wingdings" w:hAnsi="Wingdings" w:hint="default"/>
      </w:rPr>
    </w:lvl>
    <w:lvl w:ilvl="6" w:tplc="F536A3B8" w:tentative="1">
      <w:start w:val="1"/>
      <w:numFmt w:val="bullet"/>
      <w:lvlText w:val=""/>
      <w:lvlJc w:val="left"/>
      <w:pPr>
        <w:tabs>
          <w:tab w:val="num" w:pos="5040"/>
        </w:tabs>
        <w:ind w:left="5040" w:hanging="360"/>
      </w:pPr>
      <w:rPr>
        <w:rFonts w:ascii="Wingdings" w:hAnsi="Wingdings" w:hint="default"/>
      </w:rPr>
    </w:lvl>
    <w:lvl w:ilvl="7" w:tplc="3D5C4ADC" w:tentative="1">
      <w:start w:val="1"/>
      <w:numFmt w:val="bullet"/>
      <w:lvlText w:val=""/>
      <w:lvlJc w:val="left"/>
      <w:pPr>
        <w:tabs>
          <w:tab w:val="num" w:pos="5760"/>
        </w:tabs>
        <w:ind w:left="5760" w:hanging="360"/>
      </w:pPr>
      <w:rPr>
        <w:rFonts w:ascii="Wingdings" w:hAnsi="Wingdings" w:hint="default"/>
      </w:rPr>
    </w:lvl>
    <w:lvl w:ilvl="8" w:tplc="5FE678E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171A85"/>
    <w:multiLevelType w:val="hybridMultilevel"/>
    <w:tmpl w:val="10AE4B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7B224F"/>
    <w:multiLevelType w:val="hybridMultilevel"/>
    <w:tmpl w:val="F26E2D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145621"/>
    <w:multiLevelType w:val="hybridMultilevel"/>
    <w:tmpl w:val="0B9CC6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517E97"/>
    <w:multiLevelType w:val="hybridMultilevel"/>
    <w:tmpl w:val="9BFCC1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524287"/>
    <w:multiLevelType w:val="hybridMultilevel"/>
    <w:tmpl w:val="1068D4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B741C2"/>
    <w:multiLevelType w:val="hybridMultilevel"/>
    <w:tmpl w:val="033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21"/>
  </w:num>
  <w:num w:numId="4">
    <w:abstractNumId w:val="9"/>
  </w:num>
  <w:num w:numId="5">
    <w:abstractNumId w:val="31"/>
  </w:num>
  <w:num w:numId="6">
    <w:abstractNumId w:val="20"/>
  </w:num>
  <w:num w:numId="7">
    <w:abstractNumId w:val="0"/>
  </w:num>
  <w:num w:numId="8">
    <w:abstractNumId w:val="8"/>
  </w:num>
  <w:num w:numId="9">
    <w:abstractNumId w:val="10"/>
  </w:num>
  <w:num w:numId="10">
    <w:abstractNumId w:val="40"/>
  </w:num>
  <w:num w:numId="11">
    <w:abstractNumId w:val="13"/>
  </w:num>
  <w:num w:numId="12">
    <w:abstractNumId w:val="26"/>
  </w:num>
  <w:num w:numId="13">
    <w:abstractNumId w:val="1"/>
  </w:num>
  <w:num w:numId="14">
    <w:abstractNumId w:val="6"/>
  </w:num>
  <w:num w:numId="15">
    <w:abstractNumId w:val="25"/>
  </w:num>
  <w:num w:numId="16">
    <w:abstractNumId w:val="33"/>
  </w:num>
  <w:num w:numId="17">
    <w:abstractNumId w:val="4"/>
  </w:num>
  <w:num w:numId="18">
    <w:abstractNumId w:val="32"/>
  </w:num>
  <w:num w:numId="19">
    <w:abstractNumId w:val="5"/>
  </w:num>
  <w:num w:numId="20">
    <w:abstractNumId w:val="39"/>
  </w:num>
  <w:num w:numId="21">
    <w:abstractNumId w:val="41"/>
  </w:num>
  <w:num w:numId="22">
    <w:abstractNumId w:val="19"/>
  </w:num>
  <w:num w:numId="23">
    <w:abstractNumId w:val="2"/>
  </w:num>
  <w:num w:numId="24">
    <w:abstractNumId w:val="15"/>
  </w:num>
  <w:num w:numId="25">
    <w:abstractNumId w:val="18"/>
  </w:num>
  <w:num w:numId="26">
    <w:abstractNumId w:val="16"/>
  </w:num>
  <w:num w:numId="27">
    <w:abstractNumId w:val="29"/>
  </w:num>
  <w:num w:numId="28">
    <w:abstractNumId w:val="28"/>
  </w:num>
  <w:num w:numId="29">
    <w:abstractNumId w:val="22"/>
  </w:num>
  <w:num w:numId="30">
    <w:abstractNumId w:val="24"/>
  </w:num>
  <w:num w:numId="31">
    <w:abstractNumId w:val="37"/>
  </w:num>
  <w:num w:numId="32">
    <w:abstractNumId w:val="38"/>
  </w:num>
  <w:num w:numId="33">
    <w:abstractNumId w:val="12"/>
  </w:num>
  <w:num w:numId="34">
    <w:abstractNumId w:val="35"/>
  </w:num>
  <w:num w:numId="35">
    <w:abstractNumId w:val="7"/>
  </w:num>
  <w:num w:numId="36">
    <w:abstractNumId w:val="23"/>
  </w:num>
  <w:num w:numId="37">
    <w:abstractNumId w:val="36"/>
  </w:num>
  <w:num w:numId="38">
    <w:abstractNumId w:val="11"/>
  </w:num>
  <w:num w:numId="39">
    <w:abstractNumId w:val="34"/>
  </w:num>
  <w:num w:numId="40">
    <w:abstractNumId w:val="27"/>
  </w:num>
  <w:num w:numId="41">
    <w:abstractNumId w:val="17"/>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E4"/>
    <w:rsid w:val="00001786"/>
    <w:rsid w:val="00041571"/>
    <w:rsid w:val="00044CA4"/>
    <w:rsid w:val="00051870"/>
    <w:rsid w:val="00067590"/>
    <w:rsid w:val="00073398"/>
    <w:rsid w:val="00073A5B"/>
    <w:rsid w:val="00094874"/>
    <w:rsid w:val="0009576C"/>
    <w:rsid w:val="000A3041"/>
    <w:rsid w:val="000A4AF3"/>
    <w:rsid w:val="000A599B"/>
    <w:rsid w:val="000A5F09"/>
    <w:rsid w:val="000B0E08"/>
    <w:rsid w:val="000D0C54"/>
    <w:rsid w:val="000D100F"/>
    <w:rsid w:val="000D7843"/>
    <w:rsid w:val="000F7B67"/>
    <w:rsid w:val="00102D95"/>
    <w:rsid w:val="00117BFB"/>
    <w:rsid w:val="001209B4"/>
    <w:rsid w:val="00136457"/>
    <w:rsid w:val="00150361"/>
    <w:rsid w:val="00153BB9"/>
    <w:rsid w:val="00170CBC"/>
    <w:rsid w:val="00171B56"/>
    <w:rsid w:val="00173291"/>
    <w:rsid w:val="00174C3B"/>
    <w:rsid w:val="00176AD3"/>
    <w:rsid w:val="0018581B"/>
    <w:rsid w:val="0018646D"/>
    <w:rsid w:val="00187563"/>
    <w:rsid w:val="00192AF9"/>
    <w:rsid w:val="001B224A"/>
    <w:rsid w:val="001B3D4B"/>
    <w:rsid w:val="001C1EC5"/>
    <w:rsid w:val="001D4C91"/>
    <w:rsid w:val="001E01E6"/>
    <w:rsid w:val="001E174A"/>
    <w:rsid w:val="001E6D59"/>
    <w:rsid w:val="00204E70"/>
    <w:rsid w:val="002227F9"/>
    <w:rsid w:val="00244BE4"/>
    <w:rsid w:val="00257A5D"/>
    <w:rsid w:val="00280499"/>
    <w:rsid w:val="0028269E"/>
    <w:rsid w:val="002900C4"/>
    <w:rsid w:val="00294058"/>
    <w:rsid w:val="002A7CF0"/>
    <w:rsid w:val="002C59A2"/>
    <w:rsid w:val="002C7DB5"/>
    <w:rsid w:val="002D1760"/>
    <w:rsid w:val="002D3D18"/>
    <w:rsid w:val="002E2532"/>
    <w:rsid w:val="002E3736"/>
    <w:rsid w:val="00306447"/>
    <w:rsid w:val="00314581"/>
    <w:rsid w:val="00315FFC"/>
    <w:rsid w:val="00322343"/>
    <w:rsid w:val="003551D1"/>
    <w:rsid w:val="003561D4"/>
    <w:rsid w:val="00357C8A"/>
    <w:rsid w:val="003724DC"/>
    <w:rsid w:val="0039062B"/>
    <w:rsid w:val="00391D0E"/>
    <w:rsid w:val="0039621E"/>
    <w:rsid w:val="00397EBE"/>
    <w:rsid w:val="003A3CE4"/>
    <w:rsid w:val="003A4FF7"/>
    <w:rsid w:val="003B6C45"/>
    <w:rsid w:val="003C0833"/>
    <w:rsid w:val="003D0628"/>
    <w:rsid w:val="003D465B"/>
    <w:rsid w:val="003F0D2F"/>
    <w:rsid w:val="003F32AF"/>
    <w:rsid w:val="00411C14"/>
    <w:rsid w:val="0041533E"/>
    <w:rsid w:val="0042466D"/>
    <w:rsid w:val="0042635E"/>
    <w:rsid w:val="00435967"/>
    <w:rsid w:val="004369B5"/>
    <w:rsid w:val="00437418"/>
    <w:rsid w:val="004379BD"/>
    <w:rsid w:val="00437D70"/>
    <w:rsid w:val="00450419"/>
    <w:rsid w:val="00452935"/>
    <w:rsid w:val="00453745"/>
    <w:rsid w:val="00464853"/>
    <w:rsid w:val="00467194"/>
    <w:rsid w:val="004719C9"/>
    <w:rsid w:val="0047588C"/>
    <w:rsid w:val="00480A5F"/>
    <w:rsid w:val="004961BC"/>
    <w:rsid w:val="004C5ECD"/>
    <w:rsid w:val="004D16EA"/>
    <w:rsid w:val="004D3021"/>
    <w:rsid w:val="004D7A57"/>
    <w:rsid w:val="004E253C"/>
    <w:rsid w:val="004E3C12"/>
    <w:rsid w:val="004F2E22"/>
    <w:rsid w:val="00502252"/>
    <w:rsid w:val="00502376"/>
    <w:rsid w:val="00502BB5"/>
    <w:rsid w:val="00510848"/>
    <w:rsid w:val="00531882"/>
    <w:rsid w:val="005351C0"/>
    <w:rsid w:val="00543EBE"/>
    <w:rsid w:val="00545568"/>
    <w:rsid w:val="00556653"/>
    <w:rsid w:val="00564F5E"/>
    <w:rsid w:val="005B19B4"/>
    <w:rsid w:val="005B3858"/>
    <w:rsid w:val="005C53D9"/>
    <w:rsid w:val="005D4F7E"/>
    <w:rsid w:val="005F0BEC"/>
    <w:rsid w:val="005F1647"/>
    <w:rsid w:val="005F63EF"/>
    <w:rsid w:val="00602E1E"/>
    <w:rsid w:val="00603E32"/>
    <w:rsid w:val="006138CD"/>
    <w:rsid w:val="00617926"/>
    <w:rsid w:val="00631D41"/>
    <w:rsid w:val="0063360B"/>
    <w:rsid w:val="00635D28"/>
    <w:rsid w:val="00643553"/>
    <w:rsid w:val="006475C6"/>
    <w:rsid w:val="00651C2C"/>
    <w:rsid w:val="00652F6C"/>
    <w:rsid w:val="00653275"/>
    <w:rsid w:val="006535A1"/>
    <w:rsid w:val="006706A6"/>
    <w:rsid w:val="00680E2E"/>
    <w:rsid w:val="0068621B"/>
    <w:rsid w:val="00696A36"/>
    <w:rsid w:val="006A6595"/>
    <w:rsid w:val="006B0399"/>
    <w:rsid w:val="006B2278"/>
    <w:rsid w:val="006D1212"/>
    <w:rsid w:val="006E1372"/>
    <w:rsid w:val="006E21D9"/>
    <w:rsid w:val="006F5D55"/>
    <w:rsid w:val="00706C2E"/>
    <w:rsid w:val="00713CAA"/>
    <w:rsid w:val="00721C30"/>
    <w:rsid w:val="007322F4"/>
    <w:rsid w:val="007356F9"/>
    <w:rsid w:val="007409A5"/>
    <w:rsid w:val="00741329"/>
    <w:rsid w:val="0075502F"/>
    <w:rsid w:val="00761EC8"/>
    <w:rsid w:val="00775E5B"/>
    <w:rsid w:val="00795F1C"/>
    <w:rsid w:val="00796C12"/>
    <w:rsid w:val="00797D35"/>
    <w:rsid w:val="007A20CA"/>
    <w:rsid w:val="007A3A8F"/>
    <w:rsid w:val="007D0AF8"/>
    <w:rsid w:val="0080340A"/>
    <w:rsid w:val="00805942"/>
    <w:rsid w:val="0082547F"/>
    <w:rsid w:val="008354E4"/>
    <w:rsid w:val="008477F3"/>
    <w:rsid w:val="00857ED3"/>
    <w:rsid w:val="0086095B"/>
    <w:rsid w:val="008663F4"/>
    <w:rsid w:val="008932A3"/>
    <w:rsid w:val="00896529"/>
    <w:rsid w:val="008A099E"/>
    <w:rsid w:val="008A16A8"/>
    <w:rsid w:val="008A39AD"/>
    <w:rsid w:val="008A6622"/>
    <w:rsid w:val="008B592B"/>
    <w:rsid w:val="008B7205"/>
    <w:rsid w:val="008C0999"/>
    <w:rsid w:val="008D5F5C"/>
    <w:rsid w:val="008E7B58"/>
    <w:rsid w:val="00906BED"/>
    <w:rsid w:val="00907B56"/>
    <w:rsid w:val="00912F84"/>
    <w:rsid w:val="00934AE1"/>
    <w:rsid w:val="009372AC"/>
    <w:rsid w:val="00950459"/>
    <w:rsid w:val="00956CD9"/>
    <w:rsid w:val="009A0E36"/>
    <w:rsid w:val="009D53BE"/>
    <w:rsid w:val="009E5C3F"/>
    <w:rsid w:val="009F44D3"/>
    <w:rsid w:val="009F587D"/>
    <w:rsid w:val="00A00B4D"/>
    <w:rsid w:val="00A02FD3"/>
    <w:rsid w:val="00A061F4"/>
    <w:rsid w:val="00A23266"/>
    <w:rsid w:val="00A6502D"/>
    <w:rsid w:val="00A65E4B"/>
    <w:rsid w:val="00A7002E"/>
    <w:rsid w:val="00A7179A"/>
    <w:rsid w:val="00A84B7E"/>
    <w:rsid w:val="00A8684F"/>
    <w:rsid w:val="00A87833"/>
    <w:rsid w:val="00A87F1C"/>
    <w:rsid w:val="00A9020E"/>
    <w:rsid w:val="00AB25BE"/>
    <w:rsid w:val="00AC31B0"/>
    <w:rsid w:val="00AD1569"/>
    <w:rsid w:val="00AE3EF2"/>
    <w:rsid w:val="00AE5211"/>
    <w:rsid w:val="00AF537E"/>
    <w:rsid w:val="00B05374"/>
    <w:rsid w:val="00B16C86"/>
    <w:rsid w:val="00B16CFD"/>
    <w:rsid w:val="00B17525"/>
    <w:rsid w:val="00B30752"/>
    <w:rsid w:val="00B30C6C"/>
    <w:rsid w:val="00B31385"/>
    <w:rsid w:val="00B32204"/>
    <w:rsid w:val="00B43F0B"/>
    <w:rsid w:val="00B533B7"/>
    <w:rsid w:val="00B53890"/>
    <w:rsid w:val="00B554CF"/>
    <w:rsid w:val="00B63D2C"/>
    <w:rsid w:val="00B7021F"/>
    <w:rsid w:val="00B83B1F"/>
    <w:rsid w:val="00B83D0B"/>
    <w:rsid w:val="00B877BA"/>
    <w:rsid w:val="00BA79DF"/>
    <w:rsid w:val="00BB3208"/>
    <w:rsid w:val="00BC2407"/>
    <w:rsid w:val="00BC6C65"/>
    <w:rsid w:val="00BC6F19"/>
    <w:rsid w:val="00BD4E7D"/>
    <w:rsid w:val="00BE1409"/>
    <w:rsid w:val="00BE1E2B"/>
    <w:rsid w:val="00BE311C"/>
    <w:rsid w:val="00BF13FF"/>
    <w:rsid w:val="00BF408B"/>
    <w:rsid w:val="00BF519F"/>
    <w:rsid w:val="00C034D6"/>
    <w:rsid w:val="00C05B3D"/>
    <w:rsid w:val="00C113C6"/>
    <w:rsid w:val="00C13898"/>
    <w:rsid w:val="00C1730F"/>
    <w:rsid w:val="00C21456"/>
    <w:rsid w:val="00C35CDD"/>
    <w:rsid w:val="00C42AC6"/>
    <w:rsid w:val="00C518E1"/>
    <w:rsid w:val="00C536F4"/>
    <w:rsid w:val="00C54EC1"/>
    <w:rsid w:val="00C560DD"/>
    <w:rsid w:val="00C56FD7"/>
    <w:rsid w:val="00C6441F"/>
    <w:rsid w:val="00C66F38"/>
    <w:rsid w:val="00C702BB"/>
    <w:rsid w:val="00C74932"/>
    <w:rsid w:val="00C74FF2"/>
    <w:rsid w:val="00C75179"/>
    <w:rsid w:val="00CA7227"/>
    <w:rsid w:val="00CB1F80"/>
    <w:rsid w:val="00CD2D0C"/>
    <w:rsid w:val="00CE2E90"/>
    <w:rsid w:val="00CE47D2"/>
    <w:rsid w:val="00CE56FE"/>
    <w:rsid w:val="00D04B2E"/>
    <w:rsid w:val="00D14B7C"/>
    <w:rsid w:val="00D1572A"/>
    <w:rsid w:val="00D22D4C"/>
    <w:rsid w:val="00D272E1"/>
    <w:rsid w:val="00D347EC"/>
    <w:rsid w:val="00D35AE0"/>
    <w:rsid w:val="00D509DA"/>
    <w:rsid w:val="00D6199C"/>
    <w:rsid w:val="00D63073"/>
    <w:rsid w:val="00D65F9C"/>
    <w:rsid w:val="00D75BF2"/>
    <w:rsid w:val="00D866CD"/>
    <w:rsid w:val="00D8772D"/>
    <w:rsid w:val="00D91C24"/>
    <w:rsid w:val="00D93199"/>
    <w:rsid w:val="00DA3207"/>
    <w:rsid w:val="00DD22A0"/>
    <w:rsid w:val="00DE34A1"/>
    <w:rsid w:val="00DE629A"/>
    <w:rsid w:val="00E0393B"/>
    <w:rsid w:val="00E27D63"/>
    <w:rsid w:val="00E43E8D"/>
    <w:rsid w:val="00E43FE6"/>
    <w:rsid w:val="00E7593E"/>
    <w:rsid w:val="00E9146A"/>
    <w:rsid w:val="00EA0A4C"/>
    <w:rsid w:val="00EA304E"/>
    <w:rsid w:val="00EB25E1"/>
    <w:rsid w:val="00EC3157"/>
    <w:rsid w:val="00EC40A8"/>
    <w:rsid w:val="00ED6EE7"/>
    <w:rsid w:val="00EE22CC"/>
    <w:rsid w:val="00EF56A1"/>
    <w:rsid w:val="00F00C56"/>
    <w:rsid w:val="00F07AA5"/>
    <w:rsid w:val="00F17F2D"/>
    <w:rsid w:val="00F17F6F"/>
    <w:rsid w:val="00F259EA"/>
    <w:rsid w:val="00F31B62"/>
    <w:rsid w:val="00F42835"/>
    <w:rsid w:val="00F442A6"/>
    <w:rsid w:val="00F46AB7"/>
    <w:rsid w:val="00F62377"/>
    <w:rsid w:val="00F66A76"/>
    <w:rsid w:val="00FA49A0"/>
    <w:rsid w:val="00FA7B13"/>
    <w:rsid w:val="00FC1077"/>
    <w:rsid w:val="00FD79EE"/>
    <w:rsid w:val="00FE2374"/>
    <w:rsid w:val="00FF3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3B368EF-8809-4931-A829-19996129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760"/>
    <w:pPr>
      <w:spacing w:after="160" w:line="259" w:lineRule="auto"/>
    </w:pPr>
    <w:rPr>
      <w:lang w:val="en-US" w:eastAsia="en-US"/>
    </w:rPr>
  </w:style>
  <w:style w:type="paragraph" w:styleId="Heading1">
    <w:name w:val="heading 1"/>
    <w:basedOn w:val="Normal"/>
    <w:next w:val="Normal"/>
    <w:link w:val="Heading1Char"/>
    <w:uiPriority w:val="99"/>
    <w:qFormat/>
    <w:rsid w:val="00D93199"/>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775E5B"/>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link w:val="Heading3Char"/>
    <w:uiPriority w:val="99"/>
    <w:qFormat/>
    <w:rsid w:val="0082547F"/>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3199"/>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semiHidden/>
    <w:locked/>
    <w:rsid w:val="00775E5B"/>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82547F"/>
    <w:rPr>
      <w:rFonts w:ascii="Times New Roman" w:hAnsi="Times New Roman" w:cs="Times New Roman"/>
      <w:b/>
      <w:bCs/>
      <w:sz w:val="27"/>
      <w:szCs w:val="27"/>
      <w:lang w:val="en-GB" w:eastAsia="en-GB"/>
    </w:rPr>
  </w:style>
  <w:style w:type="table" w:styleId="TableGrid">
    <w:name w:val="Table Grid"/>
    <w:basedOn w:val="TableNormal"/>
    <w:uiPriority w:val="99"/>
    <w:rsid w:val="00411C1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A6595"/>
    <w:pPr>
      <w:ind w:left="720"/>
      <w:contextualSpacing/>
    </w:pPr>
  </w:style>
  <w:style w:type="paragraph" w:styleId="NoSpacing">
    <w:name w:val="No Spacing"/>
    <w:uiPriority w:val="99"/>
    <w:qFormat/>
    <w:rsid w:val="00D93199"/>
    <w:rPr>
      <w:lang w:val="en-US" w:eastAsia="en-US"/>
    </w:rPr>
  </w:style>
  <w:style w:type="paragraph" w:styleId="Subtitle">
    <w:name w:val="Subtitle"/>
    <w:basedOn w:val="Normal"/>
    <w:next w:val="Normal"/>
    <w:link w:val="SubtitleChar"/>
    <w:uiPriority w:val="99"/>
    <w:qFormat/>
    <w:rsid w:val="00D93199"/>
    <w:pPr>
      <w:numPr>
        <w:ilvl w:val="1"/>
      </w:numPr>
    </w:pPr>
    <w:rPr>
      <w:rFonts w:eastAsia="Times New Roman"/>
      <w:color w:val="5A5A5A"/>
      <w:spacing w:val="15"/>
    </w:rPr>
  </w:style>
  <w:style w:type="character" w:customStyle="1" w:styleId="SubtitleChar">
    <w:name w:val="Subtitle Char"/>
    <w:basedOn w:val="DefaultParagraphFont"/>
    <w:link w:val="Subtitle"/>
    <w:uiPriority w:val="99"/>
    <w:locked/>
    <w:rsid w:val="00D93199"/>
    <w:rPr>
      <w:rFonts w:eastAsia="Times New Roman" w:cs="Times New Roman"/>
      <w:color w:val="5A5A5A"/>
      <w:spacing w:val="15"/>
    </w:rPr>
  </w:style>
  <w:style w:type="paragraph" w:styleId="Header">
    <w:name w:val="header"/>
    <w:basedOn w:val="Normal"/>
    <w:link w:val="HeaderChar"/>
    <w:uiPriority w:val="99"/>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80E2E"/>
    <w:rPr>
      <w:rFonts w:cs="Times New Roman"/>
    </w:rPr>
  </w:style>
  <w:style w:type="paragraph" w:styleId="Footer">
    <w:name w:val="footer"/>
    <w:basedOn w:val="Normal"/>
    <w:link w:val="FooterChar"/>
    <w:uiPriority w:val="99"/>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80E2E"/>
    <w:rPr>
      <w:rFonts w:cs="Times New Roman"/>
    </w:rPr>
  </w:style>
  <w:style w:type="paragraph" w:styleId="NormalWeb">
    <w:name w:val="Normal (Web)"/>
    <w:basedOn w:val="Normal"/>
    <w:uiPriority w:val="99"/>
    <w:semiHidden/>
    <w:rsid w:val="0082547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pple-converted-space">
    <w:name w:val="apple-converted-space"/>
    <w:basedOn w:val="DefaultParagraphFont"/>
    <w:uiPriority w:val="99"/>
    <w:rsid w:val="0082547F"/>
    <w:rPr>
      <w:rFonts w:cs="Times New Roman"/>
    </w:rPr>
  </w:style>
  <w:style w:type="character" w:styleId="Hyperlink">
    <w:name w:val="Hyperlink"/>
    <w:basedOn w:val="DefaultParagraphFont"/>
    <w:uiPriority w:val="99"/>
    <w:rsid w:val="00467194"/>
    <w:rPr>
      <w:rFonts w:cs="Times New Roman"/>
      <w:color w:val="0563C1"/>
      <w:u w:val="single"/>
    </w:rPr>
  </w:style>
  <w:style w:type="character" w:styleId="CommentReference">
    <w:name w:val="annotation reference"/>
    <w:basedOn w:val="DefaultParagraphFont"/>
    <w:uiPriority w:val="99"/>
    <w:semiHidden/>
    <w:rsid w:val="00652F6C"/>
    <w:rPr>
      <w:rFonts w:cs="Times New Roman"/>
      <w:sz w:val="16"/>
      <w:szCs w:val="16"/>
    </w:rPr>
  </w:style>
  <w:style w:type="paragraph" w:styleId="CommentText">
    <w:name w:val="annotation text"/>
    <w:basedOn w:val="Normal"/>
    <w:link w:val="CommentTextChar"/>
    <w:uiPriority w:val="99"/>
    <w:semiHidden/>
    <w:rsid w:val="00652F6C"/>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652F6C"/>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val="en-US" w:eastAsia="en-US"/>
    </w:rPr>
  </w:style>
  <w:style w:type="paragraph" w:styleId="BalloonText">
    <w:name w:val="Balloon Text"/>
    <w:basedOn w:val="Normal"/>
    <w:link w:val="BalloonTextChar"/>
    <w:uiPriority w:val="99"/>
    <w:semiHidden/>
    <w:rsid w:val="00652F6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en-US" w:eastAsia="en-US"/>
    </w:rPr>
  </w:style>
  <w:style w:type="character" w:styleId="Strong">
    <w:name w:val="Strong"/>
    <w:basedOn w:val="DefaultParagraphFont"/>
    <w:uiPriority w:val="99"/>
    <w:qFormat/>
    <w:locked/>
    <w:rsid w:val="00D347E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886271">
      <w:marLeft w:val="0"/>
      <w:marRight w:val="0"/>
      <w:marTop w:val="0"/>
      <w:marBottom w:val="0"/>
      <w:divBdr>
        <w:top w:val="none" w:sz="0" w:space="0" w:color="auto"/>
        <w:left w:val="none" w:sz="0" w:space="0" w:color="auto"/>
        <w:bottom w:val="none" w:sz="0" w:space="0" w:color="auto"/>
        <w:right w:val="none" w:sz="0" w:space="0" w:color="auto"/>
      </w:divBdr>
    </w:div>
    <w:div w:id="621886272">
      <w:marLeft w:val="0"/>
      <w:marRight w:val="0"/>
      <w:marTop w:val="0"/>
      <w:marBottom w:val="0"/>
      <w:divBdr>
        <w:top w:val="none" w:sz="0" w:space="0" w:color="auto"/>
        <w:left w:val="none" w:sz="0" w:space="0" w:color="auto"/>
        <w:bottom w:val="none" w:sz="0" w:space="0" w:color="auto"/>
        <w:right w:val="none" w:sz="0" w:space="0" w:color="auto"/>
      </w:divBdr>
      <w:divsChild>
        <w:div w:id="621886276">
          <w:marLeft w:val="547"/>
          <w:marRight w:val="0"/>
          <w:marTop w:val="144"/>
          <w:marBottom w:val="0"/>
          <w:divBdr>
            <w:top w:val="none" w:sz="0" w:space="0" w:color="auto"/>
            <w:left w:val="none" w:sz="0" w:space="0" w:color="auto"/>
            <w:bottom w:val="none" w:sz="0" w:space="0" w:color="auto"/>
            <w:right w:val="none" w:sz="0" w:space="0" w:color="auto"/>
          </w:divBdr>
        </w:div>
        <w:div w:id="621886297">
          <w:marLeft w:val="547"/>
          <w:marRight w:val="0"/>
          <w:marTop w:val="144"/>
          <w:marBottom w:val="0"/>
          <w:divBdr>
            <w:top w:val="none" w:sz="0" w:space="0" w:color="auto"/>
            <w:left w:val="none" w:sz="0" w:space="0" w:color="auto"/>
            <w:bottom w:val="none" w:sz="0" w:space="0" w:color="auto"/>
            <w:right w:val="none" w:sz="0" w:space="0" w:color="auto"/>
          </w:divBdr>
        </w:div>
        <w:div w:id="621886301">
          <w:marLeft w:val="547"/>
          <w:marRight w:val="0"/>
          <w:marTop w:val="144"/>
          <w:marBottom w:val="0"/>
          <w:divBdr>
            <w:top w:val="none" w:sz="0" w:space="0" w:color="auto"/>
            <w:left w:val="none" w:sz="0" w:space="0" w:color="auto"/>
            <w:bottom w:val="none" w:sz="0" w:space="0" w:color="auto"/>
            <w:right w:val="none" w:sz="0" w:space="0" w:color="auto"/>
          </w:divBdr>
        </w:div>
        <w:div w:id="621886304">
          <w:marLeft w:val="547"/>
          <w:marRight w:val="0"/>
          <w:marTop w:val="144"/>
          <w:marBottom w:val="0"/>
          <w:divBdr>
            <w:top w:val="none" w:sz="0" w:space="0" w:color="auto"/>
            <w:left w:val="none" w:sz="0" w:space="0" w:color="auto"/>
            <w:bottom w:val="none" w:sz="0" w:space="0" w:color="auto"/>
            <w:right w:val="none" w:sz="0" w:space="0" w:color="auto"/>
          </w:divBdr>
        </w:div>
        <w:div w:id="621886307">
          <w:marLeft w:val="547"/>
          <w:marRight w:val="0"/>
          <w:marTop w:val="144"/>
          <w:marBottom w:val="0"/>
          <w:divBdr>
            <w:top w:val="none" w:sz="0" w:space="0" w:color="auto"/>
            <w:left w:val="none" w:sz="0" w:space="0" w:color="auto"/>
            <w:bottom w:val="none" w:sz="0" w:space="0" w:color="auto"/>
            <w:right w:val="none" w:sz="0" w:space="0" w:color="auto"/>
          </w:divBdr>
        </w:div>
      </w:divsChild>
    </w:div>
    <w:div w:id="621886274">
      <w:marLeft w:val="0"/>
      <w:marRight w:val="0"/>
      <w:marTop w:val="0"/>
      <w:marBottom w:val="0"/>
      <w:divBdr>
        <w:top w:val="none" w:sz="0" w:space="0" w:color="auto"/>
        <w:left w:val="none" w:sz="0" w:space="0" w:color="auto"/>
        <w:bottom w:val="none" w:sz="0" w:space="0" w:color="auto"/>
        <w:right w:val="none" w:sz="0" w:space="0" w:color="auto"/>
      </w:divBdr>
    </w:div>
    <w:div w:id="621886284">
      <w:marLeft w:val="0"/>
      <w:marRight w:val="0"/>
      <w:marTop w:val="0"/>
      <w:marBottom w:val="0"/>
      <w:divBdr>
        <w:top w:val="none" w:sz="0" w:space="0" w:color="auto"/>
        <w:left w:val="none" w:sz="0" w:space="0" w:color="auto"/>
        <w:bottom w:val="none" w:sz="0" w:space="0" w:color="auto"/>
        <w:right w:val="none" w:sz="0" w:space="0" w:color="auto"/>
      </w:divBdr>
      <w:divsChild>
        <w:div w:id="621886282">
          <w:marLeft w:val="547"/>
          <w:marRight w:val="0"/>
          <w:marTop w:val="134"/>
          <w:marBottom w:val="0"/>
          <w:divBdr>
            <w:top w:val="none" w:sz="0" w:space="0" w:color="auto"/>
            <w:left w:val="none" w:sz="0" w:space="0" w:color="auto"/>
            <w:bottom w:val="none" w:sz="0" w:space="0" w:color="auto"/>
            <w:right w:val="none" w:sz="0" w:space="0" w:color="auto"/>
          </w:divBdr>
        </w:div>
        <w:div w:id="621886283">
          <w:marLeft w:val="547"/>
          <w:marRight w:val="0"/>
          <w:marTop w:val="134"/>
          <w:marBottom w:val="0"/>
          <w:divBdr>
            <w:top w:val="none" w:sz="0" w:space="0" w:color="auto"/>
            <w:left w:val="none" w:sz="0" w:space="0" w:color="auto"/>
            <w:bottom w:val="none" w:sz="0" w:space="0" w:color="auto"/>
            <w:right w:val="none" w:sz="0" w:space="0" w:color="auto"/>
          </w:divBdr>
        </w:div>
        <w:div w:id="621886292">
          <w:marLeft w:val="547"/>
          <w:marRight w:val="0"/>
          <w:marTop w:val="134"/>
          <w:marBottom w:val="0"/>
          <w:divBdr>
            <w:top w:val="none" w:sz="0" w:space="0" w:color="auto"/>
            <w:left w:val="none" w:sz="0" w:space="0" w:color="auto"/>
            <w:bottom w:val="none" w:sz="0" w:space="0" w:color="auto"/>
            <w:right w:val="none" w:sz="0" w:space="0" w:color="auto"/>
          </w:divBdr>
        </w:div>
        <w:div w:id="621886294">
          <w:marLeft w:val="547"/>
          <w:marRight w:val="0"/>
          <w:marTop w:val="134"/>
          <w:marBottom w:val="0"/>
          <w:divBdr>
            <w:top w:val="none" w:sz="0" w:space="0" w:color="auto"/>
            <w:left w:val="none" w:sz="0" w:space="0" w:color="auto"/>
            <w:bottom w:val="none" w:sz="0" w:space="0" w:color="auto"/>
            <w:right w:val="none" w:sz="0" w:space="0" w:color="auto"/>
          </w:divBdr>
        </w:div>
        <w:div w:id="621886313">
          <w:marLeft w:val="547"/>
          <w:marRight w:val="0"/>
          <w:marTop w:val="134"/>
          <w:marBottom w:val="0"/>
          <w:divBdr>
            <w:top w:val="none" w:sz="0" w:space="0" w:color="auto"/>
            <w:left w:val="none" w:sz="0" w:space="0" w:color="auto"/>
            <w:bottom w:val="none" w:sz="0" w:space="0" w:color="auto"/>
            <w:right w:val="none" w:sz="0" w:space="0" w:color="auto"/>
          </w:divBdr>
        </w:div>
        <w:div w:id="621886325">
          <w:marLeft w:val="547"/>
          <w:marRight w:val="0"/>
          <w:marTop w:val="134"/>
          <w:marBottom w:val="0"/>
          <w:divBdr>
            <w:top w:val="none" w:sz="0" w:space="0" w:color="auto"/>
            <w:left w:val="none" w:sz="0" w:space="0" w:color="auto"/>
            <w:bottom w:val="none" w:sz="0" w:space="0" w:color="auto"/>
            <w:right w:val="none" w:sz="0" w:space="0" w:color="auto"/>
          </w:divBdr>
        </w:div>
      </w:divsChild>
    </w:div>
    <w:div w:id="621886293">
      <w:marLeft w:val="0"/>
      <w:marRight w:val="0"/>
      <w:marTop w:val="0"/>
      <w:marBottom w:val="0"/>
      <w:divBdr>
        <w:top w:val="none" w:sz="0" w:space="0" w:color="auto"/>
        <w:left w:val="none" w:sz="0" w:space="0" w:color="auto"/>
        <w:bottom w:val="none" w:sz="0" w:space="0" w:color="auto"/>
        <w:right w:val="none" w:sz="0" w:space="0" w:color="auto"/>
      </w:divBdr>
    </w:div>
    <w:div w:id="621886296">
      <w:marLeft w:val="0"/>
      <w:marRight w:val="0"/>
      <w:marTop w:val="0"/>
      <w:marBottom w:val="0"/>
      <w:divBdr>
        <w:top w:val="none" w:sz="0" w:space="0" w:color="auto"/>
        <w:left w:val="none" w:sz="0" w:space="0" w:color="auto"/>
        <w:bottom w:val="none" w:sz="0" w:space="0" w:color="auto"/>
        <w:right w:val="none" w:sz="0" w:space="0" w:color="auto"/>
      </w:divBdr>
      <w:divsChild>
        <w:div w:id="621886285">
          <w:marLeft w:val="547"/>
          <w:marRight w:val="0"/>
          <w:marTop w:val="144"/>
          <w:marBottom w:val="0"/>
          <w:divBdr>
            <w:top w:val="none" w:sz="0" w:space="0" w:color="auto"/>
            <w:left w:val="none" w:sz="0" w:space="0" w:color="auto"/>
            <w:bottom w:val="none" w:sz="0" w:space="0" w:color="auto"/>
            <w:right w:val="none" w:sz="0" w:space="0" w:color="auto"/>
          </w:divBdr>
        </w:div>
        <w:div w:id="621886289">
          <w:marLeft w:val="547"/>
          <w:marRight w:val="0"/>
          <w:marTop w:val="144"/>
          <w:marBottom w:val="0"/>
          <w:divBdr>
            <w:top w:val="none" w:sz="0" w:space="0" w:color="auto"/>
            <w:left w:val="none" w:sz="0" w:space="0" w:color="auto"/>
            <w:bottom w:val="none" w:sz="0" w:space="0" w:color="auto"/>
            <w:right w:val="none" w:sz="0" w:space="0" w:color="auto"/>
          </w:divBdr>
        </w:div>
        <w:div w:id="621886308">
          <w:marLeft w:val="547"/>
          <w:marRight w:val="0"/>
          <w:marTop w:val="144"/>
          <w:marBottom w:val="0"/>
          <w:divBdr>
            <w:top w:val="none" w:sz="0" w:space="0" w:color="auto"/>
            <w:left w:val="none" w:sz="0" w:space="0" w:color="auto"/>
            <w:bottom w:val="none" w:sz="0" w:space="0" w:color="auto"/>
            <w:right w:val="none" w:sz="0" w:space="0" w:color="auto"/>
          </w:divBdr>
        </w:div>
        <w:div w:id="621886318">
          <w:marLeft w:val="547"/>
          <w:marRight w:val="0"/>
          <w:marTop w:val="144"/>
          <w:marBottom w:val="0"/>
          <w:divBdr>
            <w:top w:val="none" w:sz="0" w:space="0" w:color="auto"/>
            <w:left w:val="none" w:sz="0" w:space="0" w:color="auto"/>
            <w:bottom w:val="none" w:sz="0" w:space="0" w:color="auto"/>
            <w:right w:val="none" w:sz="0" w:space="0" w:color="auto"/>
          </w:divBdr>
        </w:div>
      </w:divsChild>
    </w:div>
    <w:div w:id="621886298">
      <w:marLeft w:val="0"/>
      <w:marRight w:val="0"/>
      <w:marTop w:val="0"/>
      <w:marBottom w:val="0"/>
      <w:divBdr>
        <w:top w:val="none" w:sz="0" w:space="0" w:color="auto"/>
        <w:left w:val="none" w:sz="0" w:space="0" w:color="auto"/>
        <w:bottom w:val="none" w:sz="0" w:space="0" w:color="auto"/>
        <w:right w:val="none" w:sz="0" w:space="0" w:color="auto"/>
      </w:divBdr>
    </w:div>
    <w:div w:id="621886300">
      <w:marLeft w:val="0"/>
      <w:marRight w:val="0"/>
      <w:marTop w:val="0"/>
      <w:marBottom w:val="0"/>
      <w:divBdr>
        <w:top w:val="none" w:sz="0" w:space="0" w:color="auto"/>
        <w:left w:val="none" w:sz="0" w:space="0" w:color="auto"/>
        <w:bottom w:val="none" w:sz="0" w:space="0" w:color="auto"/>
        <w:right w:val="none" w:sz="0" w:space="0" w:color="auto"/>
      </w:divBdr>
      <w:divsChild>
        <w:div w:id="621886311">
          <w:marLeft w:val="547"/>
          <w:marRight w:val="0"/>
          <w:marTop w:val="134"/>
          <w:marBottom w:val="0"/>
          <w:divBdr>
            <w:top w:val="none" w:sz="0" w:space="0" w:color="auto"/>
            <w:left w:val="none" w:sz="0" w:space="0" w:color="auto"/>
            <w:bottom w:val="none" w:sz="0" w:space="0" w:color="auto"/>
            <w:right w:val="none" w:sz="0" w:space="0" w:color="auto"/>
          </w:divBdr>
        </w:div>
        <w:div w:id="621886315">
          <w:marLeft w:val="547"/>
          <w:marRight w:val="0"/>
          <w:marTop w:val="134"/>
          <w:marBottom w:val="0"/>
          <w:divBdr>
            <w:top w:val="none" w:sz="0" w:space="0" w:color="auto"/>
            <w:left w:val="none" w:sz="0" w:space="0" w:color="auto"/>
            <w:bottom w:val="none" w:sz="0" w:space="0" w:color="auto"/>
            <w:right w:val="none" w:sz="0" w:space="0" w:color="auto"/>
          </w:divBdr>
        </w:div>
        <w:div w:id="621886324">
          <w:marLeft w:val="547"/>
          <w:marRight w:val="0"/>
          <w:marTop w:val="134"/>
          <w:marBottom w:val="0"/>
          <w:divBdr>
            <w:top w:val="none" w:sz="0" w:space="0" w:color="auto"/>
            <w:left w:val="none" w:sz="0" w:space="0" w:color="auto"/>
            <w:bottom w:val="none" w:sz="0" w:space="0" w:color="auto"/>
            <w:right w:val="none" w:sz="0" w:space="0" w:color="auto"/>
          </w:divBdr>
        </w:div>
        <w:div w:id="621886327">
          <w:marLeft w:val="547"/>
          <w:marRight w:val="0"/>
          <w:marTop w:val="134"/>
          <w:marBottom w:val="0"/>
          <w:divBdr>
            <w:top w:val="none" w:sz="0" w:space="0" w:color="auto"/>
            <w:left w:val="none" w:sz="0" w:space="0" w:color="auto"/>
            <w:bottom w:val="none" w:sz="0" w:space="0" w:color="auto"/>
            <w:right w:val="none" w:sz="0" w:space="0" w:color="auto"/>
          </w:divBdr>
        </w:div>
      </w:divsChild>
    </w:div>
    <w:div w:id="621886302">
      <w:marLeft w:val="0"/>
      <w:marRight w:val="0"/>
      <w:marTop w:val="0"/>
      <w:marBottom w:val="0"/>
      <w:divBdr>
        <w:top w:val="none" w:sz="0" w:space="0" w:color="auto"/>
        <w:left w:val="none" w:sz="0" w:space="0" w:color="auto"/>
        <w:bottom w:val="none" w:sz="0" w:space="0" w:color="auto"/>
        <w:right w:val="none" w:sz="0" w:space="0" w:color="auto"/>
      </w:divBdr>
    </w:div>
    <w:div w:id="621886303">
      <w:marLeft w:val="0"/>
      <w:marRight w:val="0"/>
      <w:marTop w:val="0"/>
      <w:marBottom w:val="0"/>
      <w:divBdr>
        <w:top w:val="none" w:sz="0" w:space="0" w:color="auto"/>
        <w:left w:val="none" w:sz="0" w:space="0" w:color="auto"/>
        <w:bottom w:val="none" w:sz="0" w:space="0" w:color="auto"/>
        <w:right w:val="none" w:sz="0" w:space="0" w:color="auto"/>
      </w:divBdr>
    </w:div>
    <w:div w:id="621886305">
      <w:marLeft w:val="0"/>
      <w:marRight w:val="0"/>
      <w:marTop w:val="0"/>
      <w:marBottom w:val="0"/>
      <w:divBdr>
        <w:top w:val="none" w:sz="0" w:space="0" w:color="auto"/>
        <w:left w:val="none" w:sz="0" w:space="0" w:color="auto"/>
        <w:bottom w:val="none" w:sz="0" w:space="0" w:color="auto"/>
        <w:right w:val="none" w:sz="0" w:space="0" w:color="auto"/>
      </w:divBdr>
    </w:div>
    <w:div w:id="621886306">
      <w:marLeft w:val="0"/>
      <w:marRight w:val="0"/>
      <w:marTop w:val="0"/>
      <w:marBottom w:val="0"/>
      <w:divBdr>
        <w:top w:val="none" w:sz="0" w:space="0" w:color="auto"/>
        <w:left w:val="none" w:sz="0" w:space="0" w:color="auto"/>
        <w:bottom w:val="none" w:sz="0" w:space="0" w:color="auto"/>
        <w:right w:val="none" w:sz="0" w:space="0" w:color="auto"/>
      </w:divBdr>
    </w:div>
    <w:div w:id="621886309">
      <w:marLeft w:val="0"/>
      <w:marRight w:val="0"/>
      <w:marTop w:val="0"/>
      <w:marBottom w:val="0"/>
      <w:divBdr>
        <w:top w:val="none" w:sz="0" w:space="0" w:color="auto"/>
        <w:left w:val="none" w:sz="0" w:space="0" w:color="auto"/>
        <w:bottom w:val="none" w:sz="0" w:space="0" w:color="auto"/>
        <w:right w:val="none" w:sz="0" w:space="0" w:color="auto"/>
      </w:divBdr>
      <w:divsChild>
        <w:div w:id="621886275">
          <w:marLeft w:val="547"/>
          <w:marRight w:val="0"/>
          <w:marTop w:val="125"/>
          <w:marBottom w:val="0"/>
          <w:divBdr>
            <w:top w:val="none" w:sz="0" w:space="0" w:color="auto"/>
            <w:left w:val="none" w:sz="0" w:space="0" w:color="auto"/>
            <w:bottom w:val="none" w:sz="0" w:space="0" w:color="auto"/>
            <w:right w:val="none" w:sz="0" w:space="0" w:color="auto"/>
          </w:divBdr>
        </w:div>
        <w:div w:id="621886277">
          <w:marLeft w:val="547"/>
          <w:marRight w:val="0"/>
          <w:marTop w:val="125"/>
          <w:marBottom w:val="0"/>
          <w:divBdr>
            <w:top w:val="none" w:sz="0" w:space="0" w:color="auto"/>
            <w:left w:val="none" w:sz="0" w:space="0" w:color="auto"/>
            <w:bottom w:val="none" w:sz="0" w:space="0" w:color="auto"/>
            <w:right w:val="none" w:sz="0" w:space="0" w:color="auto"/>
          </w:divBdr>
        </w:div>
        <w:div w:id="621886279">
          <w:marLeft w:val="547"/>
          <w:marRight w:val="0"/>
          <w:marTop w:val="125"/>
          <w:marBottom w:val="0"/>
          <w:divBdr>
            <w:top w:val="none" w:sz="0" w:space="0" w:color="auto"/>
            <w:left w:val="none" w:sz="0" w:space="0" w:color="auto"/>
            <w:bottom w:val="none" w:sz="0" w:space="0" w:color="auto"/>
            <w:right w:val="none" w:sz="0" w:space="0" w:color="auto"/>
          </w:divBdr>
        </w:div>
        <w:div w:id="621886287">
          <w:marLeft w:val="547"/>
          <w:marRight w:val="0"/>
          <w:marTop w:val="125"/>
          <w:marBottom w:val="0"/>
          <w:divBdr>
            <w:top w:val="none" w:sz="0" w:space="0" w:color="auto"/>
            <w:left w:val="none" w:sz="0" w:space="0" w:color="auto"/>
            <w:bottom w:val="none" w:sz="0" w:space="0" w:color="auto"/>
            <w:right w:val="none" w:sz="0" w:space="0" w:color="auto"/>
          </w:divBdr>
        </w:div>
        <w:div w:id="621886295">
          <w:marLeft w:val="547"/>
          <w:marRight w:val="0"/>
          <w:marTop w:val="125"/>
          <w:marBottom w:val="0"/>
          <w:divBdr>
            <w:top w:val="none" w:sz="0" w:space="0" w:color="auto"/>
            <w:left w:val="none" w:sz="0" w:space="0" w:color="auto"/>
            <w:bottom w:val="none" w:sz="0" w:space="0" w:color="auto"/>
            <w:right w:val="none" w:sz="0" w:space="0" w:color="auto"/>
          </w:divBdr>
        </w:div>
        <w:div w:id="621886299">
          <w:marLeft w:val="547"/>
          <w:marRight w:val="0"/>
          <w:marTop w:val="125"/>
          <w:marBottom w:val="0"/>
          <w:divBdr>
            <w:top w:val="none" w:sz="0" w:space="0" w:color="auto"/>
            <w:left w:val="none" w:sz="0" w:space="0" w:color="auto"/>
            <w:bottom w:val="none" w:sz="0" w:space="0" w:color="auto"/>
            <w:right w:val="none" w:sz="0" w:space="0" w:color="auto"/>
          </w:divBdr>
        </w:div>
        <w:div w:id="621886322">
          <w:marLeft w:val="547"/>
          <w:marRight w:val="0"/>
          <w:marTop w:val="125"/>
          <w:marBottom w:val="0"/>
          <w:divBdr>
            <w:top w:val="none" w:sz="0" w:space="0" w:color="auto"/>
            <w:left w:val="none" w:sz="0" w:space="0" w:color="auto"/>
            <w:bottom w:val="none" w:sz="0" w:space="0" w:color="auto"/>
            <w:right w:val="none" w:sz="0" w:space="0" w:color="auto"/>
          </w:divBdr>
        </w:div>
      </w:divsChild>
    </w:div>
    <w:div w:id="621886316">
      <w:marLeft w:val="0"/>
      <w:marRight w:val="0"/>
      <w:marTop w:val="0"/>
      <w:marBottom w:val="0"/>
      <w:divBdr>
        <w:top w:val="none" w:sz="0" w:space="0" w:color="auto"/>
        <w:left w:val="none" w:sz="0" w:space="0" w:color="auto"/>
        <w:bottom w:val="none" w:sz="0" w:space="0" w:color="auto"/>
        <w:right w:val="none" w:sz="0" w:space="0" w:color="auto"/>
      </w:divBdr>
      <w:divsChild>
        <w:div w:id="621886280">
          <w:marLeft w:val="547"/>
          <w:marRight w:val="0"/>
          <w:marTop w:val="134"/>
          <w:marBottom w:val="0"/>
          <w:divBdr>
            <w:top w:val="none" w:sz="0" w:space="0" w:color="auto"/>
            <w:left w:val="none" w:sz="0" w:space="0" w:color="auto"/>
            <w:bottom w:val="none" w:sz="0" w:space="0" w:color="auto"/>
            <w:right w:val="none" w:sz="0" w:space="0" w:color="auto"/>
          </w:divBdr>
        </w:div>
        <w:div w:id="621886288">
          <w:marLeft w:val="547"/>
          <w:marRight w:val="0"/>
          <w:marTop w:val="134"/>
          <w:marBottom w:val="0"/>
          <w:divBdr>
            <w:top w:val="none" w:sz="0" w:space="0" w:color="auto"/>
            <w:left w:val="none" w:sz="0" w:space="0" w:color="auto"/>
            <w:bottom w:val="none" w:sz="0" w:space="0" w:color="auto"/>
            <w:right w:val="none" w:sz="0" w:space="0" w:color="auto"/>
          </w:divBdr>
        </w:div>
        <w:div w:id="621886312">
          <w:marLeft w:val="547"/>
          <w:marRight w:val="0"/>
          <w:marTop w:val="134"/>
          <w:marBottom w:val="0"/>
          <w:divBdr>
            <w:top w:val="none" w:sz="0" w:space="0" w:color="auto"/>
            <w:left w:val="none" w:sz="0" w:space="0" w:color="auto"/>
            <w:bottom w:val="none" w:sz="0" w:space="0" w:color="auto"/>
            <w:right w:val="none" w:sz="0" w:space="0" w:color="auto"/>
          </w:divBdr>
        </w:div>
        <w:div w:id="621886326">
          <w:marLeft w:val="547"/>
          <w:marRight w:val="0"/>
          <w:marTop w:val="134"/>
          <w:marBottom w:val="0"/>
          <w:divBdr>
            <w:top w:val="none" w:sz="0" w:space="0" w:color="auto"/>
            <w:left w:val="none" w:sz="0" w:space="0" w:color="auto"/>
            <w:bottom w:val="none" w:sz="0" w:space="0" w:color="auto"/>
            <w:right w:val="none" w:sz="0" w:space="0" w:color="auto"/>
          </w:divBdr>
        </w:div>
      </w:divsChild>
    </w:div>
    <w:div w:id="621886317">
      <w:marLeft w:val="0"/>
      <w:marRight w:val="0"/>
      <w:marTop w:val="0"/>
      <w:marBottom w:val="0"/>
      <w:divBdr>
        <w:top w:val="none" w:sz="0" w:space="0" w:color="auto"/>
        <w:left w:val="none" w:sz="0" w:space="0" w:color="auto"/>
        <w:bottom w:val="none" w:sz="0" w:space="0" w:color="auto"/>
        <w:right w:val="none" w:sz="0" w:space="0" w:color="auto"/>
      </w:divBdr>
    </w:div>
    <w:div w:id="621886320">
      <w:marLeft w:val="0"/>
      <w:marRight w:val="0"/>
      <w:marTop w:val="0"/>
      <w:marBottom w:val="0"/>
      <w:divBdr>
        <w:top w:val="none" w:sz="0" w:space="0" w:color="auto"/>
        <w:left w:val="none" w:sz="0" w:space="0" w:color="auto"/>
        <w:bottom w:val="none" w:sz="0" w:space="0" w:color="auto"/>
        <w:right w:val="none" w:sz="0" w:space="0" w:color="auto"/>
      </w:divBdr>
      <w:divsChild>
        <w:div w:id="621886273">
          <w:marLeft w:val="547"/>
          <w:marRight w:val="0"/>
          <w:marTop w:val="144"/>
          <w:marBottom w:val="0"/>
          <w:divBdr>
            <w:top w:val="none" w:sz="0" w:space="0" w:color="auto"/>
            <w:left w:val="none" w:sz="0" w:space="0" w:color="auto"/>
            <w:bottom w:val="none" w:sz="0" w:space="0" w:color="auto"/>
            <w:right w:val="none" w:sz="0" w:space="0" w:color="auto"/>
          </w:divBdr>
        </w:div>
        <w:div w:id="621886314">
          <w:marLeft w:val="547"/>
          <w:marRight w:val="0"/>
          <w:marTop w:val="144"/>
          <w:marBottom w:val="0"/>
          <w:divBdr>
            <w:top w:val="none" w:sz="0" w:space="0" w:color="auto"/>
            <w:left w:val="none" w:sz="0" w:space="0" w:color="auto"/>
            <w:bottom w:val="none" w:sz="0" w:space="0" w:color="auto"/>
            <w:right w:val="none" w:sz="0" w:space="0" w:color="auto"/>
          </w:divBdr>
        </w:div>
      </w:divsChild>
    </w:div>
    <w:div w:id="621886323">
      <w:marLeft w:val="0"/>
      <w:marRight w:val="0"/>
      <w:marTop w:val="0"/>
      <w:marBottom w:val="0"/>
      <w:divBdr>
        <w:top w:val="none" w:sz="0" w:space="0" w:color="auto"/>
        <w:left w:val="none" w:sz="0" w:space="0" w:color="auto"/>
        <w:bottom w:val="none" w:sz="0" w:space="0" w:color="auto"/>
        <w:right w:val="none" w:sz="0" w:space="0" w:color="auto"/>
      </w:divBdr>
    </w:div>
    <w:div w:id="621886329">
      <w:marLeft w:val="0"/>
      <w:marRight w:val="0"/>
      <w:marTop w:val="0"/>
      <w:marBottom w:val="0"/>
      <w:divBdr>
        <w:top w:val="none" w:sz="0" w:space="0" w:color="auto"/>
        <w:left w:val="none" w:sz="0" w:space="0" w:color="auto"/>
        <w:bottom w:val="none" w:sz="0" w:space="0" w:color="auto"/>
        <w:right w:val="none" w:sz="0" w:space="0" w:color="auto"/>
      </w:divBdr>
      <w:divsChild>
        <w:div w:id="621886290">
          <w:marLeft w:val="480"/>
          <w:marRight w:val="0"/>
          <w:marTop w:val="288"/>
          <w:marBottom w:val="0"/>
          <w:divBdr>
            <w:top w:val="none" w:sz="0" w:space="0" w:color="auto"/>
            <w:left w:val="none" w:sz="0" w:space="0" w:color="auto"/>
            <w:bottom w:val="none" w:sz="0" w:space="0" w:color="auto"/>
            <w:right w:val="none" w:sz="0" w:space="0" w:color="auto"/>
          </w:divBdr>
          <w:divsChild>
            <w:div w:id="621886281">
              <w:marLeft w:val="-390"/>
              <w:marRight w:val="-390"/>
              <w:marTop w:val="0"/>
              <w:marBottom w:val="360"/>
              <w:divBdr>
                <w:top w:val="none" w:sz="0" w:space="0" w:color="auto"/>
                <w:left w:val="none" w:sz="0" w:space="0" w:color="auto"/>
                <w:bottom w:val="none" w:sz="0" w:space="0" w:color="auto"/>
                <w:right w:val="none" w:sz="0" w:space="0" w:color="auto"/>
              </w:divBdr>
              <w:divsChild>
                <w:div w:id="621886319">
                  <w:marLeft w:val="0"/>
                  <w:marRight w:val="0"/>
                  <w:marTop w:val="144"/>
                  <w:marBottom w:val="144"/>
                  <w:divBdr>
                    <w:top w:val="none" w:sz="0" w:space="0" w:color="auto"/>
                    <w:left w:val="none" w:sz="0" w:space="0" w:color="auto"/>
                    <w:bottom w:val="none" w:sz="0" w:space="0" w:color="auto"/>
                    <w:right w:val="none" w:sz="0" w:space="0" w:color="auto"/>
                  </w:divBdr>
                  <w:divsChild>
                    <w:div w:id="6218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886330">
      <w:marLeft w:val="0"/>
      <w:marRight w:val="0"/>
      <w:marTop w:val="0"/>
      <w:marBottom w:val="0"/>
      <w:divBdr>
        <w:top w:val="none" w:sz="0" w:space="0" w:color="auto"/>
        <w:left w:val="none" w:sz="0" w:space="0" w:color="auto"/>
        <w:bottom w:val="none" w:sz="0" w:space="0" w:color="auto"/>
        <w:right w:val="none" w:sz="0" w:space="0" w:color="auto"/>
      </w:divBdr>
    </w:div>
    <w:div w:id="621886331">
      <w:marLeft w:val="0"/>
      <w:marRight w:val="0"/>
      <w:marTop w:val="0"/>
      <w:marBottom w:val="0"/>
      <w:divBdr>
        <w:top w:val="none" w:sz="0" w:space="0" w:color="auto"/>
        <w:left w:val="none" w:sz="0" w:space="0" w:color="auto"/>
        <w:bottom w:val="none" w:sz="0" w:space="0" w:color="auto"/>
        <w:right w:val="none" w:sz="0" w:space="0" w:color="auto"/>
      </w:divBdr>
    </w:div>
    <w:div w:id="621886332">
      <w:marLeft w:val="0"/>
      <w:marRight w:val="0"/>
      <w:marTop w:val="0"/>
      <w:marBottom w:val="0"/>
      <w:divBdr>
        <w:top w:val="none" w:sz="0" w:space="0" w:color="auto"/>
        <w:left w:val="none" w:sz="0" w:space="0" w:color="auto"/>
        <w:bottom w:val="none" w:sz="0" w:space="0" w:color="auto"/>
        <w:right w:val="none" w:sz="0" w:space="0" w:color="auto"/>
      </w:divBdr>
    </w:div>
    <w:div w:id="621886333">
      <w:marLeft w:val="0"/>
      <w:marRight w:val="0"/>
      <w:marTop w:val="0"/>
      <w:marBottom w:val="0"/>
      <w:divBdr>
        <w:top w:val="none" w:sz="0" w:space="0" w:color="auto"/>
        <w:left w:val="none" w:sz="0" w:space="0" w:color="auto"/>
        <w:bottom w:val="none" w:sz="0" w:space="0" w:color="auto"/>
        <w:right w:val="none" w:sz="0" w:space="0" w:color="auto"/>
      </w:divBdr>
      <w:divsChild>
        <w:div w:id="621886278">
          <w:marLeft w:val="547"/>
          <w:marRight w:val="0"/>
          <w:marTop w:val="134"/>
          <w:marBottom w:val="0"/>
          <w:divBdr>
            <w:top w:val="none" w:sz="0" w:space="0" w:color="auto"/>
            <w:left w:val="none" w:sz="0" w:space="0" w:color="auto"/>
            <w:bottom w:val="none" w:sz="0" w:space="0" w:color="auto"/>
            <w:right w:val="none" w:sz="0" w:space="0" w:color="auto"/>
          </w:divBdr>
        </w:div>
        <w:div w:id="621886286">
          <w:marLeft w:val="547"/>
          <w:marRight w:val="0"/>
          <w:marTop w:val="134"/>
          <w:marBottom w:val="0"/>
          <w:divBdr>
            <w:top w:val="none" w:sz="0" w:space="0" w:color="auto"/>
            <w:left w:val="none" w:sz="0" w:space="0" w:color="auto"/>
            <w:bottom w:val="none" w:sz="0" w:space="0" w:color="auto"/>
            <w:right w:val="none" w:sz="0" w:space="0" w:color="auto"/>
          </w:divBdr>
        </w:div>
        <w:div w:id="621886310">
          <w:marLeft w:val="547"/>
          <w:marRight w:val="0"/>
          <w:marTop w:val="134"/>
          <w:marBottom w:val="0"/>
          <w:divBdr>
            <w:top w:val="none" w:sz="0" w:space="0" w:color="auto"/>
            <w:left w:val="none" w:sz="0" w:space="0" w:color="auto"/>
            <w:bottom w:val="none" w:sz="0" w:space="0" w:color="auto"/>
            <w:right w:val="none" w:sz="0" w:space="0" w:color="auto"/>
          </w:divBdr>
        </w:div>
        <w:div w:id="621886321">
          <w:marLeft w:val="547"/>
          <w:marRight w:val="0"/>
          <w:marTop w:val="134"/>
          <w:marBottom w:val="0"/>
          <w:divBdr>
            <w:top w:val="none" w:sz="0" w:space="0" w:color="auto"/>
            <w:left w:val="none" w:sz="0" w:space="0" w:color="auto"/>
            <w:bottom w:val="none" w:sz="0" w:space="0" w:color="auto"/>
            <w:right w:val="none" w:sz="0" w:space="0" w:color="auto"/>
          </w:divBdr>
        </w:div>
        <w:div w:id="62188632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s>
    </j5a7449248d447e983365f9ccc7bf26f>
    <KpiDescription xmlns="http://schemas.microsoft.com/sharepoint/v3" xsi:nil="true"/>
    <TaxCatchAll xmlns="5f8ea682-3a42-454b-8035-422047e146b2">
      <Value>998</Value>
      <Value>997</Value>
      <Value>1347</Value>
      <Value>991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8621-312</TermName>
          <TermId xmlns="http://schemas.microsoft.com/office/infopath/2007/PartnerControls">6cd37bd1-df4e-47f0-8382-c64af4ce8251</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8621</TermName>
          <TermId xmlns="http://schemas.microsoft.com/office/infopath/2007/PartnerControls">0919e5d9-18fa-4a06-88d4-e8a2e38acd9a</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4DA67-7D98-4340-B7F1-265DB9933655}">
  <ds:schemaRefs>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5f8ea682-3a42-454b-8035-422047e146b2"/>
    <ds:schemaRef ds:uri="http://www.w3.org/XML/1998/namespace"/>
    <ds:schemaRef ds:uri="http://purl.org/dc/elements/1.1/"/>
  </ds:schemaRefs>
</ds:datastoreItem>
</file>

<file path=customXml/itemProps2.xml><?xml version="1.0" encoding="utf-8"?>
<ds:datastoreItem xmlns:ds="http://schemas.openxmlformats.org/officeDocument/2006/customXml" ds:itemID="{2604E444-C760-42FF-8CA2-FD6CD2730BD9}">
  <ds:schemaRefs>
    <ds:schemaRef ds:uri="http://schemas.microsoft.com/sharepoint/v3/contenttype/forms"/>
  </ds:schemaRefs>
</ds:datastoreItem>
</file>

<file path=customXml/itemProps3.xml><?xml version="1.0" encoding="utf-8"?>
<ds:datastoreItem xmlns:ds="http://schemas.openxmlformats.org/officeDocument/2006/customXml" ds:itemID="{94E2A7D3-B6BF-4F86-8268-35A0715B5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Implement change</vt:lpstr>
    </vt:vector>
  </TitlesOfParts>
  <Company>City &amp; Guilds</Company>
  <LinksUpToDate>false</LinksUpToDate>
  <CharactersWithSpaces>14239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 change</dc:title>
  <dc:subject/>
  <dc:creator>Linda Orr</dc:creator>
  <cp:keywords/>
  <dc:description/>
  <cp:lastModifiedBy>Jurgita Baleviciute</cp:lastModifiedBy>
  <cp:revision>2</cp:revision>
  <cp:lastPrinted>2014-05-09T09:28:00Z</cp:lastPrinted>
  <dcterms:created xsi:type="dcterms:W3CDTF">2017-01-09T10:04:00Z</dcterms:created>
  <dcterms:modified xsi:type="dcterms:W3CDTF">2017-01-09T10:04:00Z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1347;#8621-312|6cd37bd1-df4e-47f0-8382-c64af4ce8251</vt:lpwstr>
  </property>
  <property fmtid="{D5CDD505-2E9C-101B-9397-08002B2CF9AE}" pid="4" name="Family Code">
    <vt:lpwstr>991;#8621|0919e5d9-18fa-4a06-88d4-e8a2e38acd9a</vt:lpwstr>
  </property>
  <property fmtid="{D5CDD505-2E9C-101B-9397-08002B2CF9AE}" pid="5" name="PoS">
    <vt:lpwstr>997;#8621-31|8de2e53a-d037-4117-9560-937eebe43732;#998;#8621-33|b4c99a25-2034-486d-9208-ad1309afa1f1</vt:lpwstr>
  </property>
</Properties>
</file>