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908" w:rsidRDefault="00BD1908" w:rsidP="00BD1908">
      <w:pPr>
        <w:pStyle w:val="Techspec"/>
        <w:rPr>
          <w:sz w:val="32"/>
          <w:szCs w:val="32"/>
        </w:rPr>
      </w:pPr>
    </w:p>
    <w:p w:rsidR="00BD1908" w:rsidRDefault="00BD1908" w:rsidP="00BD1908">
      <w:pPr>
        <w:pStyle w:val="Techspec"/>
        <w:rPr>
          <w:sz w:val="32"/>
          <w:szCs w:val="32"/>
        </w:rPr>
      </w:pPr>
    </w:p>
    <w:p w:rsidR="00BD1908" w:rsidRDefault="00BD1908" w:rsidP="00BD1908">
      <w:pPr>
        <w:pStyle w:val="Techspec"/>
        <w:rPr>
          <w:sz w:val="32"/>
          <w:szCs w:val="32"/>
        </w:rPr>
      </w:pPr>
    </w:p>
    <w:p w:rsidR="00BD1908" w:rsidRDefault="00BD1908" w:rsidP="00BD1908">
      <w:pPr>
        <w:pStyle w:val="Techspec"/>
        <w:rPr>
          <w:sz w:val="32"/>
          <w:szCs w:val="32"/>
        </w:rPr>
      </w:pPr>
    </w:p>
    <w:p w:rsidR="00B85312" w:rsidRDefault="00B85312" w:rsidP="00BD1908">
      <w:pPr>
        <w:pStyle w:val="Techspec"/>
        <w:rPr>
          <w:sz w:val="32"/>
          <w:szCs w:val="32"/>
        </w:rPr>
      </w:pPr>
    </w:p>
    <w:p w:rsidR="00BD1908" w:rsidRDefault="00BD1908" w:rsidP="00BD1908">
      <w:pPr>
        <w:pStyle w:val="Techspec"/>
        <w:rPr>
          <w:sz w:val="32"/>
          <w:szCs w:val="32"/>
        </w:rPr>
      </w:pPr>
    </w:p>
    <w:p w:rsidR="00BD1908" w:rsidRDefault="00BD1908" w:rsidP="00BD1908">
      <w:pPr>
        <w:pStyle w:val="Techspec"/>
        <w:rPr>
          <w:sz w:val="32"/>
          <w:szCs w:val="32"/>
        </w:rPr>
      </w:pPr>
    </w:p>
    <w:p w:rsidR="00BD1908" w:rsidRDefault="00BD1908" w:rsidP="00BD1908">
      <w:pPr>
        <w:pStyle w:val="Techspec"/>
        <w:rPr>
          <w:sz w:val="32"/>
          <w:szCs w:val="32"/>
        </w:rPr>
      </w:pPr>
    </w:p>
    <w:p w:rsidR="00BD1908" w:rsidRDefault="00BD1908" w:rsidP="00BD1908">
      <w:pPr>
        <w:pStyle w:val="Techspec"/>
        <w:rPr>
          <w:sz w:val="32"/>
          <w:szCs w:val="32"/>
        </w:rPr>
      </w:pPr>
    </w:p>
    <w:p w:rsidR="00BD1908" w:rsidRPr="00D80B4A" w:rsidRDefault="00BD1908" w:rsidP="00BD1908">
      <w:pPr>
        <w:pStyle w:val="Techspec"/>
        <w:rPr>
          <w:color w:val="808080"/>
          <w:sz w:val="32"/>
          <w:szCs w:val="32"/>
        </w:rPr>
      </w:pPr>
      <w:r w:rsidRPr="00D80B4A">
        <w:rPr>
          <w:color w:val="808080"/>
          <w:sz w:val="32"/>
          <w:szCs w:val="32"/>
        </w:rPr>
        <w:t>Technical specifications for</w:t>
      </w:r>
    </w:p>
    <w:p w:rsidR="00BD1908" w:rsidRPr="00B85312" w:rsidRDefault="00BD1908" w:rsidP="00BD1908">
      <w:pPr>
        <w:pStyle w:val="ILMlevel"/>
        <w:pBdr>
          <w:bottom w:val="single" w:sz="4" w:space="1" w:color="auto"/>
        </w:pBdr>
      </w:pPr>
      <w:r w:rsidRPr="00B85312">
        <w:t xml:space="preserve">ILM SCQF </w:t>
      </w:r>
      <w:r w:rsidR="00700CFE" w:rsidRPr="00B85312">
        <w:t>Level 7</w:t>
      </w:r>
    </w:p>
    <w:p w:rsidR="007F2FC4" w:rsidRPr="00C33F7A" w:rsidRDefault="00BF54D1" w:rsidP="00191CE4">
      <w:pPr>
        <w:pStyle w:val="ILMqualification"/>
        <w:rPr>
          <w:b w:val="0"/>
          <w:color w:val="808080"/>
          <w:sz w:val="74"/>
          <w:szCs w:val="74"/>
        </w:rPr>
      </w:pPr>
      <w:r w:rsidRPr="00C33F7A">
        <w:rPr>
          <w:b w:val="0"/>
          <w:color w:val="808080"/>
          <w:sz w:val="74"/>
          <w:szCs w:val="74"/>
        </w:rPr>
        <w:t>Certificate</w:t>
      </w:r>
      <w:r w:rsidR="00BD1908" w:rsidRPr="00C33F7A">
        <w:rPr>
          <w:b w:val="0"/>
          <w:color w:val="808080"/>
          <w:sz w:val="74"/>
          <w:szCs w:val="74"/>
        </w:rPr>
        <w:t xml:space="preserve"> in </w:t>
      </w:r>
      <w:r w:rsidR="00700CFE" w:rsidRPr="00C33F7A">
        <w:rPr>
          <w:b w:val="0"/>
          <w:color w:val="808080"/>
          <w:sz w:val="74"/>
          <w:szCs w:val="74"/>
        </w:rPr>
        <w:t xml:space="preserve">Management </w:t>
      </w:r>
      <w:r w:rsidR="007F2FC4" w:rsidRPr="00C33F7A">
        <w:rPr>
          <w:b w:val="0"/>
          <w:color w:val="808080"/>
          <w:sz w:val="74"/>
          <w:szCs w:val="74"/>
        </w:rPr>
        <w:t xml:space="preserve">for Social Care Supervisors </w:t>
      </w:r>
    </w:p>
    <w:p w:rsidR="00BD1908" w:rsidRPr="00C33F7A" w:rsidRDefault="00672499" w:rsidP="00191CE4">
      <w:pPr>
        <w:pStyle w:val="ILMqualification"/>
        <w:rPr>
          <w:b w:val="0"/>
          <w:color w:val="808080"/>
          <w:sz w:val="74"/>
          <w:szCs w:val="74"/>
        </w:rPr>
      </w:pPr>
      <w:r w:rsidRPr="00C33F7A">
        <w:rPr>
          <w:b w:val="0"/>
          <w:color w:val="808080"/>
          <w:sz w:val="74"/>
          <w:szCs w:val="74"/>
        </w:rPr>
        <w:t>(8760</w:t>
      </w:r>
      <w:r w:rsidR="00AA5841" w:rsidRPr="00C33F7A">
        <w:rPr>
          <w:b w:val="0"/>
          <w:color w:val="808080"/>
          <w:sz w:val="74"/>
          <w:szCs w:val="74"/>
        </w:rPr>
        <w:t>)</w:t>
      </w:r>
    </w:p>
    <w:p w:rsidR="00BD1908" w:rsidRDefault="00BD1908" w:rsidP="00BD1908">
      <w:pPr>
        <w:pStyle w:val="ILMversionmonthyear"/>
      </w:pPr>
    </w:p>
    <w:p w:rsidR="00BD1908" w:rsidRPr="00207B32" w:rsidRDefault="0044545E" w:rsidP="00BD1908">
      <w:pPr>
        <w:pStyle w:val="ILMversionmonthyear"/>
      </w:pPr>
      <w:r>
        <w:t xml:space="preserve">Version: </w:t>
      </w:r>
      <w:r w:rsidR="004637A8">
        <w:t xml:space="preserve">080816 </w:t>
      </w:r>
    </w:p>
    <w:p w:rsidR="00BD1908" w:rsidRDefault="00BD1908" w:rsidP="00BD1908"/>
    <w:p w:rsidR="00BD1908" w:rsidRDefault="0038040A" w:rsidP="00BD1908">
      <w:r>
        <w:rPr>
          <w:noProof/>
        </w:rPr>
        <w:pict>
          <v:shapetype id="_x0000_t202" coordsize="21600,21600" o:spt="202" path="m,l,21600r21600,l21600,xe">
            <v:stroke joinstyle="miter"/>
            <v:path gradientshapeok="t" o:connecttype="rect"/>
          </v:shapetype>
          <v:shape id="Text Box 5" o:spid="_x0000_s1026" type="#_x0000_t202" style="position:absolute;left:0;text-align:left;margin-left:-10pt;margin-top:383pt;width:549pt;height:54.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" filled="f" stroked="f">
            <v:path arrowok="t"/>
            <v:textbox>
              <w:txbxContent>
                <w:p w:rsidR="00191CE4" w:rsidRPr="00F248EC" w:rsidRDefault="00191CE4" w:rsidP="0044545E">
                  <w:pPr>
                    <w:pStyle w:val="BasicParagraph"/>
                    <w:ind w:left="284" w:hanging="142"/>
                    <w:rPr>
                      <w:rFonts w:ascii="Arial" w:hAnsi="Arial" w:cs="Arial"/>
                      <w:color w:val="727F8A"/>
                      <w:sz w:val="20"/>
                      <w:szCs w:val="20"/>
                    </w:rPr>
                  </w:pPr>
                  <w:r w:rsidRPr="00EC7102">
                    <w:rPr>
                      <w:rFonts w:ascii="Arial" w:hAnsi="Arial" w:cs="Arial"/>
                      <w:color w:val="727F8A"/>
                      <w:sz w:val="20"/>
                      <w:szCs w:val="20"/>
                    </w:rPr>
                    <w:t xml:space="preserve">© The </w:t>
                  </w:r>
                  <w:r w:rsidR="00E7690A">
                    <w:rPr>
                      <w:rFonts w:ascii="Arial" w:hAnsi="Arial" w:cs="Arial"/>
                      <w:color w:val="727F8A"/>
                      <w:sz w:val="20"/>
                      <w:szCs w:val="20"/>
                    </w:rPr>
                    <w:t>City and Guilds of London Institute 2016</w:t>
                  </w:r>
                </w:p>
              </w:txbxContent>
            </v:textbox>
            <w10:wrap type="square"/>
          </v:shape>
        </w:pict>
      </w:r>
    </w:p>
    <w:p w:rsidR="00BD1908" w:rsidRDefault="00BD1908" w:rsidP="00BD1908">
      <w:pPr>
        <w:sectPr w:rsidR="00BD1908" w:rsidSect="00BD1908">
          <w:headerReference w:type="default" r:id="rId11"/>
          <w:footerReference w:type="default" r:id="rId12"/>
          <w:pgSz w:w="11906" w:h="16838"/>
          <w:pgMar w:top="1843" w:right="680" w:bottom="1418" w:left="680" w:header="709" w:footer="709" w:gutter="0"/>
          <w:pgNumType w:start="1"/>
          <w:cols w:space="708"/>
          <w:docGrid w:linePitch="360"/>
        </w:sectPr>
      </w:pPr>
    </w:p>
    <w:p w:rsidR="005054B8" w:rsidRPr="00624DB5" w:rsidRDefault="005054B8" w:rsidP="005054B8">
      <w:pPr>
        <w:spacing w:after="120"/>
        <w:ind w:left="709" w:hanging="142"/>
        <w:rPr>
          <w:b/>
          <w:color w:val="808080"/>
          <w:sz w:val="40"/>
          <w:szCs w:val="40"/>
        </w:rPr>
      </w:pPr>
    </w:p>
    <w:p w:rsidR="00BD1908" w:rsidRPr="00624DB5" w:rsidRDefault="00BD1908" w:rsidP="00635FAE">
      <w:pPr>
        <w:spacing w:after="120"/>
        <w:ind w:left="709" w:hanging="425"/>
        <w:rPr>
          <w:b/>
          <w:color w:val="808080"/>
          <w:sz w:val="40"/>
          <w:szCs w:val="40"/>
        </w:rPr>
      </w:pPr>
      <w:r w:rsidRPr="00624DB5">
        <w:rPr>
          <w:b/>
          <w:color w:val="808080"/>
          <w:sz w:val="40"/>
          <w:szCs w:val="40"/>
        </w:rPr>
        <w:t>Table of Contents</w:t>
      </w:r>
    </w:p>
    <w:p w:rsidR="00BD1908" w:rsidRDefault="00BD1908" w:rsidP="00BD1908">
      <w:pPr>
        <w:spacing w:after="120"/>
        <w:rPr>
          <w:sz w:val="32"/>
          <w:szCs w:val="32"/>
        </w:rPr>
      </w:pPr>
    </w:p>
    <w:p w:rsidR="00D93DA9" w:rsidRPr="00DC10C8" w:rsidRDefault="00D93DA9" w:rsidP="006D1DD4">
      <w:pPr>
        <w:spacing w:after="120"/>
        <w:ind w:firstLine="284"/>
        <w:rPr>
          <w:sz w:val="28"/>
          <w:szCs w:val="28"/>
        </w:rPr>
      </w:pPr>
      <w:r w:rsidRPr="00DC10C8">
        <w:rPr>
          <w:sz w:val="28"/>
          <w:szCs w:val="28"/>
        </w:rPr>
        <w:t>Qualification Purpose and Aim</w:t>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r>
      <w:r w:rsidRPr="00DC10C8">
        <w:rPr>
          <w:sz w:val="28"/>
          <w:szCs w:val="28"/>
        </w:rPr>
        <w:tab/>
        <w:t>3</w:t>
      </w:r>
    </w:p>
    <w:p w:rsidR="00D93DA9" w:rsidRPr="00DC10C8" w:rsidRDefault="00D93DA9" w:rsidP="006D1DD4">
      <w:pPr>
        <w:spacing w:after="120"/>
        <w:ind w:firstLine="284"/>
        <w:rPr>
          <w:sz w:val="28"/>
          <w:szCs w:val="28"/>
        </w:rPr>
      </w:pPr>
      <w:r>
        <w:rPr>
          <w:sz w:val="28"/>
          <w:szCs w:val="28"/>
        </w:rPr>
        <w:t>Progression Routes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D1DD4">
        <w:rPr>
          <w:sz w:val="28"/>
          <w:szCs w:val="28"/>
        </w:rPr>
        <w:t xml:space="preserve">         </w:t>
      </w:r>
      <w:r w:rsidRPr="00DC10C8">
        <w:rPr>
          <w:sz w:val="28"/>
          <w:szCs w:val="28"/>
        </w:rPr>
        <w:t>4</w:t>
      </w:r>
    </w:p>
    <w:p w:rsidR="00D93DA9" w:rsidRPr="00DC10C8" w:rsidRDefault="00D93DA9" w:rsidP="006D1DD4">
      <w:pPr>
        <w:spacing w:after="120"/>
        <w:ind w:firstLine="284"/>
        <w:rPr>
          <w:sz w:val="28"/>
          <w:szCs w:val="28"/>
        </w:rPr>
      </w:pPr>
      <w:r w:rsidRPr="00DC10C8">
        <w:rPr>
          <w:sz w:val="28"/>
          <w:szCs w:val="28"/>
        </w:rPr>
        <w:t>Qualificatio</w:t>
      </w:r>
      <w:r w:rsidR="00EB052F">
        <w:rPr>
          <w:sz w:val="28"/>
          <w:szCs w:val="28"/>
        </w:rPr>
        <w:t>n Structures and Details</w:t>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t>5</w:t>
      </w:r>
    </w:p>
    <w:p w:rsidR="00D93DA9" w:rsidRPr="002D53A8" w:rsidRDefault="00D93DA9" w:rsidP="006D1DD4">
      <w:pPr>
        <w:spacing w:after="120"/>
        <w:ind w:firstLine="284"/>
        <w:rPr>
          <w:sz w:val="28"/>
          <w:szCs w:val="28"/>
        </w:rPr>
      </w:pPr>
      <w:r w:rsidRPr="002D53A8">
        <w:rPr>
          <w:sz w:val="28"/>
          <w:szCs w:val="28"/>
        </w:rPr>
        <w:t>Overview of Units</w:t>
      </w:r>
      <w:r w:rsidRPr="002D53A8">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r>
      <w:r w:rsidR="00EB052F">
        <w:rPr>
          <w:sz w:val="28"/>
          <w:szCs w:val="28"/>
        </w:rPr>
        <w:tab/>
        <w:t>6</w:t>
      </w:r>
    </w:p>
    <w:p w:rsidR="00D93DA9" w:rsidRDefault="00D93DA9" w:rsidP="006D1DD4">
      <w:pPr>
        <w:spacing w:after="120"/>
        <w:ind w:firstLine="284"/>
        <w:rPr>
          <w:sz w:val="28"/>
          <w:szCs w:val="28"/>
        </w:rPr>
      </w:pPr>
      <w:r w:rsidRPr="002D53A8">
        <w:rPr>
          <w:sz w:val="28"/>
          <w:szCs w:val="28"/>
        </w:rPr>
        <w:t>Altern</w:t>
      </w:r>
      <w:r w:rsidR="00EF7937">
        <w:rPr>
          <w:sz w:val="28"/>
          <w:szCs w:val="28"/>
        </w:rPr>
        <w:t>ative Assessment Methods</w:t>
      </w:r>
      <w:r w:rsidR="00EF7937">
        <w:rPr>
          <w:sz w:val="28"/>
          <w:szCs w:val="28"/>
        </w:rPr>
        <w:tab/>
      </w:r>
      <w:r w:rsidR="00EF7937">
        <w:rPr>
          <w:sz w:val="28"/>
          <w:szCs w:val="28"/>
        </w:rPr>
        <w:tab/>
      </w:r>
      <w:r w:rsidR="00EF7937">
        <w:rPr>
          <w:sz w:val="28"/>
          <w:szCs w:val="28"/>
        </w:rPr>
        <w:tab/>
      </w:r>
      <w:r w:rsidR="00EF7937">
        <w:rPr>
          <w:sz w:val="28"/>
          <w:szCs w:val="28"/>
        </w:rPr>
        <w:tab/>
      </w:r>
      <w:r w:rsidR="00CA6C0F">
        <w:rPr>
          <w:sz w:val="28"/>
          <w:szCs w:val="28"/>
        </w:rPr>
        <w:tab/>
      </w:r>
      <w:r w:rsidR="00CA6C0F">
        <w:rPr>
          <w:sz w:val="28"/>
          <w:szCs w:val="28"/>
        </w:rPr>
        <w:tab/>
      </w:r>
      <w:r w:rsidR="00CA6C0F">
        <w:rPr>
          <w:sz w:val="28"/>
          <w:szCs w:val="28"/>
        </w:rPr>
        <w:tab/>
        <w:t>7</w:t>
      </w:r>
    </w:p>
    <w:p w:rsidR="009A7975" w:rsidRPr="002D53A8" w:rsidRDefault="00EF7937" w:rsidP="006D1DD4">
      <w:pPr>
        <w:spacing w:after="120"/>
        <w:ind w:firstLine="284"/>
        <w:rPr>
          <w:sz w:val="28"/>
          <w:szCs w:val="28"/>
        </w:rPr>
      </w:pPr>
      <w:r>
        <w:rPr>
          <w:sz w:val="28"/>
          <w:szCs w:val="28"/>
        </w:rPr>
        <w:t>Unit S</w:t>
      </w:r>
      <w:r w:rsidR="00CA6C0F">
        <w:rPr>
          <w:sz w:val="28"/>
          <w:szCs w:val="28"/>
        </w:rPr>
        <w:t>pecifications</w:t>
      </w:r>
      <w:r w:rsidR="00CA6C0F">
        <w:rPr>
          <w:sz w:val="28"/>
          <w:szCs w:val="28"/>
        </w:rPr>
        <w:tab/>
      </w:r>
      <w:r w:rsidR="00CA6C0F">
        <w:rPr>
          <w:sz w:val="28"/>
          <w:szCs w:val="28"/>
        </w:rPr>
        <w:tab/>
      </w:r>
      <w:r w:rsidR="00CA6C0F">
        <w:rPr>
          <w:sz w:val="28"/>
          <w:szCs w:val="28"/>
        </w:rPr>
        <w:tab/>
      </w:r>
      <w:r w:rsidR="00CA6C0F">
        <w:rPr>
          <w:sz w:val="28"/>
          <w:szCs w:val="28"/>
        </w:rPr>
        <w:tab/>
      </w:r>
      <w:r w:rsidR="00CA6C0F">
        <w:rPr>
          <w:sz w:val="28"/>
          <w:szCs w:val="28"/>
        </w:rPr>
        <w:tab/>
      </w:r>
      <w:r w:rsidR="00CA6C0F">
        <w:rPr>
          <w:sz w:val="28"/>
          <w:szCs w:val="28"/>
        </w:rPr>
        <w:tab/>
      </w:r>
      <w:r w:rsidR="00CA6C0F">
        <w:rPr>
          <w:sz w:val="28"/>
          <w:szCs w:val="28"/>
        </w:rPr>
        <w:tab/>
      </w:r>
      <w:r w:rsidR="00CA6C0F">
        <w:rPr>
          <w:sz w:val="28"/>
          <w:szCs w:val="28"/>
        </w:rPr>
        <w:tab/>
      </w:r>
      <w:r w:rsidR="00CA6C0F">
        <w:rPr>
          <w:sz w:val="28"/>
          <w:szCs w:val="28"/>
        </w:rPr>
        <w:tab/>
        <w:t xml:space="preserve">         8</w:t>
      </w:r>
    </w:p>
    <w:p w:rsidR="00BD1908" w:rsidRPr="00A6496E" w:rsidRDefault="006D081D" w:rsidP="00BF54D1">
      <w:pPr>
        <w:spacing w:after="120"/>
        <w:ind w:left="567" w:hanging="141"/>
        <w:jc w:val="left"/>
        <w:rPr>
          <w:sz w:val="28"/>
          <w:szCs w:val="28"/>
        </w:rPr>
      </w:pPr>
      <w:r>
        <w:rPr>
          <w:sz w:val="28"/>
          <w:szCs w:val="28"/>
        </w:rPr>
        <w:tab/>
      </w:r>
      <w:r>
        <w:rPr>
          <w:sz w:val="28"/>
          <w:szCs w:val="28"/>
        </w:rPr>
        <w:tab/>
      </w: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D1908" w:rsidRDefault="00BD1908" w:rsidP="00BD1908">
      <w:pPr>
        <w:rPr>
          <w:b/>
        </w:rPr>
      </w:pPr>
    </w:p>
    <w:p w:rsidR="00B32F88" w:rsidRDefault="00B32F88" w:rsidP="00B32F88">
      <w:pPr>
        <w:jc w:val="left"/>
        <w:rPr>
          <w:rFonts w:eastAsia="Times New Roman"/>
          <w:b/>
        </w:rPr>
      </w:pPr>
    </w:p>
    <w:p w:rsidR="00B32F88" w:rsidRDefault="00B32F88" w:rsidP="00B32F88">
      <w:pPr>
        <w:jc w:val="left"/>
        <w:rPr>
          <w:rFonts w:eastAsia="Times New Roman"/>
          <w:b/>
        </w:rPr>
      </w:pPr>
    </w:p>
    <w:p w:rsidR="00B32F88" w:rsidRDefault="00B32F88" w:rsidP="00B32F88">
      <w:pPr>
        <w:jc w:val="left"/>
        <w:rPr>
          <w:rFonts w:eastAsia="Times New Roman"/>
          <w:b/>
        </w:rPr>
      </w:pPr>
    </w:p>
    <w:p w:rsidR="00D93DA9" w:rsidRDefault="00D93DA9" w:rsidP="00B32F88">
      <w:pPr>
        <w:jc w:val="left"/>
        <w:rPr>
          <w:rFonts w:eastAsia="Times New Roman"/>
          <w:b/>
        </w:rPr>
      </w:pPr>
    </w:p>
    <w:p w:rsidR="00D93DA9" w:rsidRDefault="00D93DA9" w:rsidP="00B32F88">
      <w:pPr>
        <w:jc w:val="left"/>
        <w:rPr>
          <w:rFonts w:eastAsia="Times New Roman"/>
          <w:b/>
        </w:rPr>
      </w:pPr>
    </w:p>
    <w:p w:rsidR="00D93DA9" w:rsidRDefault="00D93DA9" w:rsidP="00B32F88">
      <w:pPr>
        <w:jc w:val="left"/>
        <w:rPr>
          <w:rFonts w:eastAsia="Times New Roman"/>
          <w:b/>
        </w:rPr>
      </w:pPr>
    </w:p>
    <w:p w:rsidR="00B32F88" w:rsidRDefault="00B32F88" w:rsidP="00B32F88">
      <w:pPr>
        <w:jc w:val="left"/>
        <w:rPr>
          <w:rFonts w:eastAsia="Times New Roman"/>
          <w:b/>
        </w:rPr>
      </w:pPr>
    </w:p>
    <w:p w:rsidR="00B32F88" w:rsidRDefault="00B32F88" w:rsidP="00B32F88">
      <w:pPr>
        <w:jc w:val="left"/>
        <w:rPr>
          <w:rFonts w:eastAsia="Times New Roman"/>
          <w:b/>
        </w:rPr>
      </w:pPr>
    </w:p>
    <w:p w:rsidR="00B32F88" w:rsidRPr="00624DB5" w:rsidRDefault="00E7690A" w:rsidP="00B32F88">
      <w:pPr>
        <w:jc w:val="left"/>
        <w:rPr>
          <w:rFonts w:eastAsia="Times New Roman"/>
          <w:i/>
          <w:color w:val="0563C1"/>
          <w:u w:val="single"/>
        </w:rPr>
        <w:sectPr w:rsidR="00B32F88" w:rsidRPr="00624DB5" w:rsidSect="00B32F88">
          <w:headerReference w:type="default" r:id="rId13"/>
          <w:footerReference w:type="default" r:id="rId14"/>
          <w:pgSz w:w="11906" w:h="16838"/>
          <w:pgMar w:top="851" w:right="680" w:bottom="1134" w:left="680" w:header="709" w:footer="709" w:gutter="0"/>
          <w:cols w:space="708"/>
          <w:docGrid w:linePitch="360"/>
        </w:sectPr>
      </w:pPr>
      <w:r w:rsidRPr="0068503A">
        <w:t xml:space="preserve">Note: This is a qualification specific document and should always be read in conjunction with the Supporting Notes for ILM qualifications, which are available at </w:t>
      </w:r>
      <w:hyperlink r:id="rId15" w:history="1">
        <w:r w:rsidRPr="0068503A">
          <w:rPr>
            <w:rStyle w:val="Hyperlink"/>
          </w:rPr>
          <w:t>www.i-l-m.com</w:t>
        </w:r>
      </w:hyperlink>
      <w:r w:rsidRPr="0068503A">
        <w:t xml:space="preserve"> or from ILM Customer Services (customer@i-l-m.com) and the ILM Customer Handbook. All ILM qualifications are awarded by The City and Guilds of London Institute</w:t>
      </w:r>
      <w:r w:rsidR="00AB0A6A">
        <w:rPr>
          <w:rFonts w:eastAsia="Times New Roman"/>
        </w:rPr>
        <w:t>.</w:t>
      </w:r>
    </w:p>
    <w:p w:rsidR="00D93DA9" w:rsidRPr="00624DB5" w:rsidRDefault="00D93DA9" w:rsidP="00D93DA9">
      <w:pPr>
        <w:ind w:hanging="709"/>
        <w:rPr>
          <w:color w:val="808080"/>
        </w:rPr>
      </w:pPr>
      <w:r w:rsidRPr="00624DB5">
        <w:rPr>
          <w:b/>
          <w:color w:val="808080"/>
          <w:sz w:val="40"/>
          <w:szCs w:val="40"/>
        </w:rPr>
        <w:lastRenderedPageBreak/>
        <w:t>Qualification Purpose and Aim</w:t>
      </w:r>
      <w:r w:rsidRPr="00624DB5">
        <w:rPr>
          <w:color w:val="808080"/>
        </w:rPr>
        <w:t xml:space="preserve"> </w:t>
      </w:r>
    </w:p>
    <w:p w:rsidR="00D93DA9" w:rsidRDefault="00D93DA9" w:rsidP="00D93DA9">
      <w:pPr>
        <w:ind w:hanging="709"/>
      </w:pPr>
    </w:p>
    <w:p w:rsidR="00D93DA9" w:rsidRDefault="00D93DA9" w:rsidP="00D93DA9">
      <w:pPr>
        <w:ind w:hanging="709"/>
        <w:rPr>
          <w:b/>
        </w:rPr>
      </w:pPr>
    </w:p>
    <w:p w:rsidR="00D93DA9" w:rsidRDefault="00191CE4" w:rsidP="00D93DA9">
      <w:pPr>
        <w:ind w:hanging="709"/>
        <w:rPr>
          <w:b/>
        </w:rPr>
      </w:pPr>
      <w:r>
        <w:rPr>
          <w:b/>
        </w:rPr>
        <w:t>Who are these qualifications for?</w:t>
      </w:r>
    </w:p>
    <w:p w:rsidR="00B85312" w:rsidRDefault="00B85312" w:rsidP="00B85312">
      <w:pPr>
        <w:ind w:hanging="709"/>
        <w:jc w:val="left"/>
        <w:rPr>
          <w:b/>
        </w:rPr>
      </w:pPr>
    </w:p>
    <w:p w:rsidR="00B85312" w:rsidRPr="00B85312" w:rsidRDefault="00B85312" w:rsidP="00B85312">
      <w:pPr>
        <w:ind w:hanging="709"/>
      </w:pPr>
      <w:r w:rsidRPr="00B85312">
        <w:t>The Certificate in Management for Social Care Supervisors</w:t>
      </w:r>
      <w:r w:rsidR="0038040A">
        <w:t xml:space="preserve"> at </w:t>
      </w:r>
      <w:r w:rsidR="0038040A" w:rsidRPr="00B85312">
        <w:t xml:space="preserve">SCQF Level 7 </w:t>
      </w:r>
      <w:r w:rsidRPr="00B85312">
        <w:t xml:space="preserve"> is designed for new and</w:t>
      </w:r>
    </w:p>
    <w:p w:rsidR="00B85312" w:rsidRPr="00B85312" w:rsidRDefault="00B85312" w:rsidP="00B85312">
      <w:pPr>
        <w:ind w:hanging="709"/>
      </w:pPr>
      <w:r w:rsidRPr="00B85312">
        <w:t xml:space="preserve">aspiring middle managers. The qualification develops </w:t>
      </w:r>
      <w:r w:rsidR="005B19FF" w:rsidRPr="00B85312">
        <w:t>learner’s</w:t>
      </w:r>
      <w:r w:rsidRPr="00B85312">
        <w:t xml:space="preserve"> knowledge of the management</w:t>
      </w:r>
    </w:p>
    <w:p w:rsidR="00B85312" w:rsidRPr="00B85312" w:rsidRDefault="00B85312" w:rsidP="00B85312">
      <w:pPr>
        <w:ind w:hanging="709"/>
      </w:pPr>
      <w:r w:rsidRPr="00B85312">
        <w:t>role, management communications and how to analyse secondary data.</w:t>
      </w:r>
    </w:p>
    <w:p w:rsidR="00B85312" w:rsidRDefault="00B85312" w:rsidP="00B85312">
      <w:pPr>
        <w:ind w:hanging="709"/>
        <w:rPr>
          <w:b/>
        </w:rPr>
      </w:pPr>
    </w:p>
    <w:p w:rsidR="00B85312" w:rsidRDefault="00B85312" w:rsidP="00B85312">
      <w:pPr>
        <w:ind w:hanging="709"/>
        <w:rPr>
          <w:szCs w:val="22"/>
        </w:rPr>
      </w:pPr>
      <w:r w:rsidRPr="008E4AF9">
        <w:rPr>
          <w:szCs w:val="22"/>
        </w:rPr>
        <w:t>Supporting the Scottish Social Services Council strategy to develop leaders</w:t>
      </w:r>
      <w:r>
        <w:rPr>
          <w:szCs w:val="22"/>
        </w:rPr>
        <w:t>hip at all levels in the social</w:t>
      </w:r>
    </w:p>
    <w:p w:rsidR="00B85312" w:rsidRDefault="00B85312" w:rsidP="00B85312">
      <w:pPr>
        <w:ind w:hanging="709"/>
        <w:rPr>
          <w:szCs w:val="22"/>
        </w:rPr>
      </w:pPr>
      <w:r w:rsidRPr="008E4AF9">
        <w:rPr>
          <w:szCs w:val="22"/>
        </w:rPr>
        <w:t>service sector, the qualification provides options to the learner to d</w:t>
      </w:r>
      <w:r>
        <w:rPr>
          <w:szCs w:val="22"/>
        </w:rPr>
        <w:t>evelop technical skills such as</w:t>
      </w:r>
    </w:p>
    <w:p w:rsidR="00B85312" w:rsidRPr="008E4AF9" w:rsidRDefault="00B85312" w:rsidP="00B85312">
      <w:pPr>
        <w:ind w:hanging="709"/>
        <w:rPr>
          <w:szCs w:val="22"/>
        </w:rPr>
      </w:pPr>
      <w:r w:rsidRPr="008E4AF9">
        <w:rPr>
          <w:szCs w:val="22"/>
        </w:rPr>
        <w:t>managing meetings and using and analysing data to justify management decision making</w:t>
      </w:r>
    </w:p>
    <w:p w:rsidR="00B85312" w:rsidRDefault="00B85312" w:rsidP="00D93DA9">
      <w:pPr>
        <w:ind w:hanging="709"/>
        <w:rPr>
          <w:b/>
        </w:rPr>
      </w:pPr>
    </w:p>
    <w:p w:rsidR="00B85312" w:rsidRDefault="00B85312" w:rsidP="00D93DA9">
      <w:pPr>
        <w:ind w:hanging="709"/>
        <w:rPr>
          <w:b/>
        </w:rPr>
      </w:pPr>
    </w:p>
    <w:p w:rsidR="00B85312" w:rsidRDefault="00B85312" w:rsidP="00D93DA9">
      <w:pPr>
        <w:ind w:hanging="709"/>
        <w:rPr>
          <w:b/>
        </w:rPr>
      </w:pPr>
    </w:p>
    <w:p w:rsidR="00B85312" w:rsidRDefault="00B85312" w:rsidP="00D93DA9">
      <w:pPr>
        <w:ind w:hanging="709"/>
        <w:rPr>
          <w:b/>
        </w:rPr>
      </w:pPr>
    </w:p>
    <w:p w:rsidR="00191CE4" w:rsidRDefault="00191CE4" w:rsidP="00D93DA9">
      <w:pPr>
        <w:ind w:hanging="709"/>
        <w:rPr>
          <w:b/>
        </w:rPr>
      </w:pPr>
    </w:p>
    <w:p w:rsidR="00D93DA9" w:rsidRPr="008E4AF9" w:rsidRDefault="00D93DA9" w:rsidP="00B85312">
      <w:pPr>
        <w:rPr>
          <w:szCs w:val="22"/>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Default="00E73578" w:rsidP="00E73578">
      <w:pPr>
        <w:ind w:hanging="709"/>
        <w:rPr>
          <w:b/>
        </w:rPr>
      </w:pPr>
    </w:p>
    <w:p w:rsidR="00E73578" w:rsidRPr="00120862" w:rsidRDefault="00E73578" w:rsidP="00E73578">
      <w:pPr>
        <w:ind w:hanging="709"/>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443871" w:rsidRDefault="00443871" w:rsidP="00B32F88">
      <w:pPr>
        <w:ind w:hanging="709"/>
        <w:rPr>
          <w:b/>
          <w:color w:val="5A656A"/>
          <w:sz w:val="40"/>
          <w:szCs w:val="40"/>
        </w:rPr>
      </w:pPr>
    </w:p>
    <w:p w:rsidR="00D93DA9" w:rsidRDefault="00D93DA9" w:rsidP="00B32F88">
      <w:pPr>
        <w:ind w:hanging="709"/>
        <w:rPr>
          <w:b/>
          <w:color w:val="5A656A"/>
          <w:sz w:val="40"/>
          <w:szCs w:val="40"/>
        </w:rPr>
      </w:pPr>
      <w:r w:rsidRPr="00B47042">
        <w:rPr>
          <w:b/>
          <w:color w:val="5A656A"/>
          <w:sz w:val="40"/>
          <w:szCs w:val="40"/>
        </w:rPr>
        <w:lastRenderedPageBreak/>
        <w:t>Progression Routes</w:t>
      </w:r>
      <w:r w:rsidRPr="00416865">
        <w:rPr>
          <w:b/>
          <w:color w:val="5A656A"/>
          <w:sz w:val="40"/>
          <w:szCs w:val="40"/>
        </w:rPr>
        <w:t xml:space="preserve"> </w:t>
      </w:r>
    </w:p>
    <w:p w:rsidR="00D93DA9" w:rsidRDefault="00D93DA9" w:rsidP="00B32F88">
      <w:pPr>
        <w:ind w:hanging="709"/>
        <w:rPr>
          <w:b/>
          <w:color w:val="5A656A"/>
          <w:sz w:val="40"/>
          <w:szCs w:val="40"/>
        </w:rPr>
      </w:pPr>
    </w:p>
    <w:p w:rsidR="00DB62CC" w:rsidRDefault="00DB62CC" w:rsidP="00DB62CC">
      <w:pPr>
        <w:ind w:hanging="709"/>
      </w:pPr>
      <w:r w:rsidRPr="00B47042">
        <w:t>Th</w:t>
      </w:r>
      <w:r>
        <w:t>ese</w:t>
      </w:r>
      <w:r w:rsidRPr="00B47042">
        <w:t xml:space="preserve"> qualification</w:t>
      </w:r>
      <w:r>
        <w:t>s</w:t>
      </w:r>
      <w:r w:rsidRPr="00B47042">
        <w:t xml:space="preserve"> will provide progression opportunities to a range of qualifications such as:</w:t>
      </w:r>
    </w:p>
    <w:p w:rsidR="00DB62CC" w:rsidRDefault="00DB62CC" w:rsidP="00DB62CC">
      <w:pPr>
        <w:ind w:hanging="709"/>
      </w:pPr>
    </w:p>
    <w:p w:rsidR="00191CE4" w:rsidRPr="00191CE4" w:rsidRDefault="00191CE4" w:rsidP="00191CE4">
      <w:pPr>
        <w:numPr>
          <w:ilvl w:val="0"/>
          <w:numId w:val="175"/>
        </w:numPr>
        <w:shd w:val="clear" w:color="auto" w:fill="FFFFFF"/>
        <w:spacing w:before="100" w:beforeAutospacing="1" w:after="100" w:afterAutospacing="1"/>
        <w:ind w:left="300"/>
        <w:jc w:val="left"/>
        <w:rPr>
          <w:rFonts w:eastAsia="Times New Roman"/>
          <w:color w:val="4D4F53"/>
          <w:sz w:val="21"/>
          <w:szCs w:val="21"/>
        </w:rPr>
      </w:pPr>
      <w:r>
        <w:rPr>
          <w:rFonts w:eastAsia="Times New Roman"/>
          <w:color w:val="4D4F53"/>
          <w:sz w:val="21"/>
          <w:szCs w:val="21"/>
        </w:rPr>
        <w:t xml:space="preserve">SVQ </w:t>
      </w:r>
      <w:r w:rsidRPr="00191CE4">
        <w:rPr>
          <w:rFonts w:eastAsia="Times New Roman"/>
          <w:color w:val="4D4F53"/>
          <w:sz w:val="21"/>
          <w:szCs w:val="21"/>
        </w:rPr>
        <w:t>Social Services and Healthcare at SCQF level 7</w:t>
      </w:r>
    </w:p>
    <w:p w:rsidR="00191CE4" w:rsidRPr="00191CE4" w:rsidRDefault="00191CE4" w:rsidP="00191CE4">
      <w:pPr>
        <w:numPr>
          <w:ilvl w:val="0"/>
          <w:numId w:val="175"/>
        </w:numPr>
        <w:shd w:val="clear" w:color="auto" w:fill="FFFFFF"/>
        <w:spacing w:before="100" w:beforeAutospacing="1" w:after="100" w:afterAutospacing="1"/>
        <w:ind w:left="300"/>
        <w:jc w:val="left"/>
        <w:rPr>
          <w:rFonts w:eastAsia="Times New Roman"/>
          <w:color w:val="4D4F53"/>
          <w:sz w:val="21"/>
          <w:szCs w:val="21"/>
        </w:rPr>
      </w:pPr>
      <w:r>
        <w:rPr>
          <w:rFonts w:eastAsia="Times New Roman"/>
          <w:color w:val="4D4F53"/>
          <w:sz w:val="21"/>
          <w:szCs w:val="21"/>
        </w:rPr>
        <w:t xml:space="preserve">SVQ </w:t>
      </w:r>
      <w:r w:rsidRPr="00191CE4">
        <w:rPr>
          <w:rFonts w:eastAsia="Times New Roman"/>
          <w:color w:val="4D4F53"/>
          <w:sz w:val="21"/>
          <w:szCs w:val="21"/>
        </w:rPr>
        <w:t>Social Services Children and Young People at SCQF level 7</w:t>
      </w:r>
    </w:p>
    <w:p w:rsidR="00191CE4" w:rsidRPr="00191CE4" w:rsidRDefault="00191CE4" w:rsidP="00191CE4">
      <w:pPr>
        <w:numPr>
          <w:ilvl w:val="0"/>
          <w:numId w:val="175"/>
        </w:numPr>
        <w:shd w:val="clear" w:color="auto" w:fill="FFFFFF"/>
        <w:spacing w:before="100" w:beforeAutospacing="1" w:after="100" w:afterAutospacing="1"/>
        <w:ind w:left="300"/>
        <w:jc w:val="left"/>
        <w:rPr>
          <w:rFonts w:eastAsia="Times New Roman"/>
          <w:color w:val="4D4F53"/>
          <w:sz w:val="21"/>
          <w:szCs w:val="21"/>
        </w:rPr>
      </w:pPr>
      <w:r>
        <w:rPr>
          <w:rFonts w:eastAsia="Times New Roman"/>
          <w:color w:val="4D4F53"/>
          <w:sz w:val="21"/>
          <w:szCs w:val="21"/>
        </w:rPr>
        <w:t xml:space="preserve">SVQ </w:t>
      </w:r>
      <w:r w:rsidRPr="00191CE4">
        <w:rPr>
          <w:rFonts w:eastAsia="Times New Roman"/>
          <w:color w:val="4D4F53"/>
          <w:sz w:val="21"/>
          <w:szCs w:val="21"/>
        </w:rPr>
        <w:t>Social Services and Healthcare at SCQF level 9</w:t>
      </w:r>
    </w:p>
    <w:p w:rsidR="00191CE4" w:rsidRPr="00191CE4" w:rsidRDefault="00191CE4" w:rsidP="00191CE4">
      <w:pPr>
        <w:numPr>
          <w:ilvl w:val="0"/>
          <w:numId w:val="175"/>
        </w:numPr>
        <w:shd w:val="clear" w:color="auto" w:fill="FFFFFF"/>
        <w:spacing w:before="100" w:beforeAutospacing="1" w:after="100" w:afterAutospacing="1"/>
        <w:ind w:left="300"/>
        <w:jc w:val="left"/>
        <w:rPr>
          <w:rFonts w:eastAsia="Times New Roman"/>
          <w:color w:val="4D4F53"/>
          <w:sz w:val="21"/>
          <w:szCs w:val="21"/>
        </w:rPr>
      </w:pPr>
      <w:r>
        <w:rPr>
          <w:rFonts w:eastAsia="Times New Roman"/>
          <w:color w:val="4D4F53"/>
          <w:sz w:val="21"/>
          <w:szCs w:val="21"/>
        </w:rPr>
        <w:t xml:space="preserve">SVQ </w:t>
      </w:r>
      <w:r w:rsidRPr="00191CE4">
        <w:rPr>
          <w:rFonts w:eastAsia="Times New Roman"/>
          <w:color w:val="4D4F53"/>
          <w:sz w:val="21"/>
          <w:szCs w:val="21"/>
        </w:rPr>
        <w:t>Social Services Children and Young People at SCQF level 9</w:t>
      </w:r>
    </w:p>
    <w:p w:rsidR="00B85312" w:rsidRPr="00191CE4" w:rsidRDefault="00B85312" w:rsidP="00B85312">
      <w:pPr>
        <w:shd w:val="clear" w:color="auto" w:fill="FFFFFF"/>
        <w:spacing w:before="100" w:beforeAutospacing="1" w:after="100" w:afterAutospacing="1"/>
        <w:ind w:left="300"/>
        <w:jc w:val="left"/>
        <w:rPr>
          <w:rFonts w:eastAsia="Times New Roman"/>
          <w:color w:val="4D4F53"/>
          <w:sz w:val="21"/>
          <w:szCs w:val="21"/>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B32F88">
      <w:pPr>
        <w:ind w:hanging="709"/>
        <w:rPr>
          <w:b/>
          <w:color w:val="5A656A"/>
          <w:sz w:val="40"/>
          <w:szCs w:val="40"/>
        </w:rPr>
      </w:pPr>
    </w:p>
    <w:p w:rsidR="00D93DA9" w:rsidRDefault="00D93DA9" w:rsidP="005B19FF">
      <w:pPr>
        <w:rPr>
          <w:b/>
          <w:color w:val="5A656A"/>
          <w:sz w:val="40"/>
          <w:szCs w:val="40"/>
        </w:rPr>
      </w:pPr>
    </w:p>
    <w:p w:rsidR="005B19FF" w:rsidRDefault="005B19FF" w:rsidP="005B19FF">
      <w:pPr>
        <w:rPr>
          <w:b/>
          <w:color w:val="5A656A"/>
          <w:sz w:val="40"/>
          <w:szCs w:val="40"/>
        </w:rPr>
      </w:pPr>
    </w:p>
    <w:p w:rsidR="00C52C46" w:rsidRDefault="00C52C46" w:rsidP="005B19FF">
      <w:pPr>
        <w:rPr>
          <w:b/>
          <w:color w:val="5A656A"/>
          <w:sz w:val="40"/>
          <w:szCs w:val="40"/>
        </w:rPr>
      </w:pPr>
    </w:p>
    <w:p w:rsidR="00C52C46" w:rsidRDefault="00C52C46" w:rsidP="005B19FF">
      <w:pPr>
        <w:rPr>
          <w:b/>
          <w:color w:val="5A656A"/>
          <w:sz w:val="40"/>
          <w:szCs w:val="40"/>
        </w:rPr>
      </w:pPr>
    </w:p>
    <w:p w:rsidR="00443871" w:rsidRDefault="00443871" w:rsidP="005B19FF">
      <w:pPr>
        <w:rPr>
          <w:b/>
          <w:color w:val="5A656A"/>
          <w:sz w:val="40"/>
          <w:szCs w:val="40"/>
        </w:rPr>
      </w:pPr>
    </w:p>
    <w:p w:rsidR="00443871" w:rsidRDefault="00443871" w:rsidP="005B19FF">
      <w:pPr>
        <w:rPr>
          <w:b/>
          <w:color w:val="5A656A"/>
          <w:sz w:val="40"/>
          <w:szCs w:val="40"/>
        </w:rPr>
      </w:pPr>
    </w:p>
    <w:p w:rsidR="00C52C46" w:rsidRDefault="00C52C46" w:rsidP="005B19FF">
      <w:pPr>
        <w:rPr>
          <w:b/>
          <w:color w:val="5A656A"/>
          <w:sz w:val="40"/>
          <w:szCs w:val="40"/>
        </w:rPr>
      </w:pPr>
    </w:p>
    <w:p w:rsidR="00D93DA9" w:rsidRDefault="00D93DA9" w:rsidP="00B32F88">
      <w:pPr>
        <w:ind w:hanging="709"/>
        <w:rPr>
          <w:b/>
          <w:color w:val="5A656A"/>
          <w:sz w:val="40"/>
          <w:szCs w:val="40"/>
        </w:rPr>
      </w:pPr>
    </w:p>
    <w:p w:rsidR="00DB62CC" w:rsidRDefault="00DB62CC" w:rsidP="00DB62CC">
      <w:pPr>
        <w:rPr>
          <w:b/>
          <w:color w:val="5A656A"/>
          <w:sz w:val="40"/>
          <w:szCs w:val="40"/>
        </w:rPr>
      </w:pPr>
    </w:p>
    <w:p w:rsidR="00BD1908" w:rsidRPr="00416865" w:rsidRDefault="00BD1908" w:rsidP="00DB62CC">
      <w:pPr>
        <w:ind w:hanging="709"/>
        <w:jc w:val="left"/>
        <w:rPr>
          <w:b/>
          <w:color w:val="5A656A"/>
          <w:sz w:val="40"/>
          <w:szCs w:val="40"/>
        </w:rPr>
      </w:pPr>
      <w:r w:rsidRPr="00416865">
        <w:rPr>
          <w:b/>
          <w:color w:val="5A656A"/>
          <w:sz w:val="40"/>
          <w:szCs w:val="40"/>
        </w:rPr>
        <w:lastRenderedPageBreak/>
        <w:t>Qualification Structures and Details</w:t>
      </w:r>
    </w:p>
    <w:p w:rsidR="00BD1908" w:rsidRPr="00466EEA" w:rsidRDefault="00BD1908" w:rsidP="00BD1908">
      <w:pPr>
        <w:rPr>
          <w:b/>
          <w:sz w:val="20"/>
          <w:lang w:val="en-US"/>
        </w:rPr>
      </w:pPr>
    </w:p>
    <w:p w:rsidR="00B32F88" w:rsidRDefault="00B32F88" w:rsidP="00B32F88">
      <w:pPr>
        <w:ind w:left="-709"/>
        <w:rPr>
          <w:b/>
          <w:lang w:val="en-US"/>
        </w:rPr>
      </w:pPr>
    </w:p>
    <w:p w:rsidR="005C2526" w:rsidRDefault="00672499" w:rsidP="00B32F88">
      <w:pPr>
        <w:ind w:left="-709"/>
        <w:rPr>
          <w:b/>
          <w:lang w:val="en-US"/>
        </w:rPr>
      </w:pPr>
      <w:r>
        <w:rPr>
          <w:b/>
          <w:lang w:val="en-US"/>
        </w:rPr>
        <w:t xml:space="preserve">Certificate in Management for Social Care Supervisors </w:t>
      </w:r>
      <w:r w:rsidR="0038040A">
        <w:rPr>
          <w:b/>
          <w:lang w:val="en-US"/>
        </w:rPr>
        <w:t xml:space="preserve">at </w:t>
      </w:r>
      <w:r w:rsidR="0038040A">
        <w:rPr>
          <w:b/>
          <w:lang w:val="en-US"/>
        </w:rPr>
        <w:t>SCQF Level 7</w:t>
      </w:r>
      <w:bookmarkStart w:id="0" w:name="_GoBack"/>
      <w:bookmarkEnd w:id="0"/>
    </w:p>
    <w:p w:rsidR="00BD1908" w:rsidRPr="00466EEA" w:rsidRDefault="00BD1908" w:rsidP="00BD1908">
      <w:pPr>
        <w:rPr>
          <w:b/>
          <w:sz w:val="20"/>
          <w:lang w:val="en-US"/>
        </w:rPr>
      </w:pPr>
    </w:p>
    <w:tbl>
      <w:tblPr>
        <w:tblW w:w="10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7090"/>
      </w:tblGrid>
      <w:tr w:rsidR="00BD1908" w:rsidRPr="00466EEA" w:rsidTr="00F248EC">
        <w:tc>
          <w:tcPr>
            <w:tcW w:w="3124" w:type="dxa"/>
            <w:shd w:val="clear" w:color="auto" w:fill="auto"/>
          </w:tcPr>
          <w:p w:rsidR="00BD1908" w:rsidRPr="00D256BA" w:rsidRDefault="00BD1908" w:rsidP="005C2526">
            <w:pPr>
              <w:jc w:val="left"/>
            </w:pPr>
            <w:r w:rsidRPr="00D256BA">
              <w:t>Credit Value:</w:t>
            </w:r>
          </w:p>
        </w:tc>
        <w:tc>
          <w:tcPr>
            <w:tcW w:w="7090" w:type="dxa"/>
            <w:shd w:val="clear" w:color="auto" w:fill="auto"/>
          </w:tcPr>
          <w:p w:rsidR="00BD1908" w:rsidRPr="00D256BA" w:rsidRDefault="00F77B3E" w:rsidP="005C2526">
            <w:pPr>
              <w:jc w:val="left"/>
            </w:pPr>
            <w:r>
              <w:t>Minimum</w:t>
            </w:r>
            <w:r w:rsidR="007750A1">
              <w:t xml:space="preserve"> of 15 credits</w:t>
            </w:r>
            <w:r w:rsidR="005B19FF">
              <w:t xml:space="preserve"> and maximum of 22 credits. </w:t>
            </w:r>
          </w:p>
        </w:tc>
      </w:tr>
      <w:tr w:rsidR="00BD1908" w:rsidRPr="00466EEA" w:rsidTr="00F248EC">
        <w:tc>
          <w:tcPr>
            <w:tcW w:w="3124" w:type="dxa"/>
            <w:shd w:val="clear" w:color="auto" w:fill="auto"/>
          </w:tcPr>
          <w:p w:rsidR="00BD1908" w:rsidRPr="00D256BA" w:rsidRDefault="00BD1908" w:rsidP="005C2526">
            <w:pPr>
              <w:jc w:val="left"/>
            </w:pPr>
            <w:r w:rsidRPr="00D256BA">
              <w:t>Induction:</w:t>
            </w:r>
          </w:p>
        </w:tc>
        <w:tc>
          <w:tcPr>
            <w:tcW w:w="7090" w:type="dxa"/>
            <w:shd w:val="clear" w:color="auto" w:fill="auto"/>
          </w:tcPr>
          <w:p w:rsidR="00BD1908" w:rsidRPr="00D256BA" w:rsidRDefault="00E73578" w:rsidP="005C2526">
            <w:pPr>
              <w:jc w:val="left"/>
            </w:pPr>
            <w:r>
              <w:t>Minimum 2 hours</w:t>
            </w:r>
          </w:p>
        </w:tc>
      </w:tr>
      <w:tr w:rsidR="00BD1908" w:rsidRPr="00466EEA" w:rsidTr="00F248EC">
        <w:tc>
          <w:tcPr>
            <w:tcW w:w="3124" w:type="dxa"/>
            <w:shd w:val="clear" w:color="auto" w:fill="auto"/>
          </w:tcPr>
          <w:p w:rsidR="00BD1908" w:rsidRPr="00D256BA" w:rsidRDefault="00BD1908" w:rsidP="005C2526">
            <w:pPr>
              <w:jc w:val="left"/>
            </w:pPr>
            <w:r w:rsidRPr="00D256BA">
              <w:t>Tutorial Support:</w:t>
            </w:r>
          </w:p>
        </w:tc>
        <w:tc>
          <w:tcPr>
            <w:tcW w:w="7090" w:type="dxa"/>
            <w:shd w:val="clear" w:color="auto" w:fill="auto"/>
          </w:tcPr>
          <w:p w:rsidR="00BD1908" w:rsidRPr="00D256BA" w:rsidRDefault="00E73578" w:rsidP="00F77B3E">
            <w:pPr>
              <w:jc w:val="left"/>
            </w:pPr>
            <w:r>
              <w:t xml:space="preserve">Minimum </w:t>
            </w:r>
            <w:r w:rsidR="00F77B3E">
              <w:t>3</w:t>
            </w:r>
            <w:r>
              <w:t xml:space="preserve"> hours</w:t>
            </w:r>
          </w:p>
        </w:tc>
      </w:tr>
      <w:tr w:rsidR="00BD1908" w:rsidRPr="00466EEA" w:rsidTr="00F248EC">
        <w:tc>
          <w:tcPr>
            <w:tcW w:w="3124" w:type="dxa"/>
            <w:shd w:val="clear" w:color="auto" w:fill="auto"/>
          </w:tcPr>
          <w:p w:rsidR="00BD1908" w:rsidRPr="00624DB5" w:rsidRDefault="00BD1908" w:rsidP="005C2526">
            <w:pPr>
              <w:jc w:val="left"/>
              <w:rPr>
                <w:color w:val="000000"/>
              </w:rPr>
            </w:pPr>
            <w:r w:rsidRPr="00624DB5">
              <w:rPr>
                <w:color w:val="000000"/>
              </w:rPr>
              <w:t>Guided Learning Hours (GLH):</w:t>
            </w:r>
          </w:p>
        </w:tc>
        <w:tc>
          <w:tcPr>
            <w:tcW w:w="7090" w:type="dxa"/>
            <w:shd w:val="clear" w:color="auto" w:fill="auto"/>
          </w:tcPr>
          <w:p w:rsidR="00BD1908" w:rsidRPr="00624DB5" w:rsidRDefault="00376DDC" w:rsidP="00635FAE">
            <w:pPr>
              <w:jc w:val="left"/>
              <w:rPr>
                <w:color w:val="000000"/>
              </w:rPr>
            </w:pPr>
            <w:r>
              <w:rPr>
                <w:color w:val="000000"/>
              </w:rPr>
              <w:t>Minimum of 60</w:t>
            </w:r>
            <w:r w:rsidR="007750A1">
              <w:rPr>
                <w:color w:val="000000"/>
              </w:rPr>
              <w:t xml:space="preserve"> hours </w:t>
            </w:r>
            <w:r>
              <w:rPr>
                <w:color w:val="000000"/>
              </w:rPr>
              <w:t>and maximum of 94</w:t>
            </w:r>
            <w:r w:rsidR="005B19FF">
              <w:rPr>
                <w:color w:val="000000"/>
              </w:rPr>
              <w:t xml:space="preserve"> hours. </w:t>
            </w:r>
          </w:p>
        </w:tc>
      </w:tr>
      <w:tr w:rsidR="00BD1908" w:rsidRPr="00466EEA" w:rsidTr="00F248EC">
        <w:tc>
          <w:tcPr>
            <w:tcW w:w="3124" w:type="dxa"/>
            <w:shd w:val="clear" w:color="auto" w:fill="auto"/>
          </w:tcPr>
          <w:p w:rsidR="00BD1908" w:rsidRPr="00D256BA" w:rsidRDefault="00BD1908" w:rsidP="005C2526">
            <w:pPr>
              <w:jc w:val="left"/>
              <w:rPr>
                <w:color w:val="000000"/>
              </w:rPr>
            </w:pPr>
            <w:r w:rsidRPr="00D256BA">
              <w:rPr>
                <w:color w:val="000000"/>
              </w:rPr>
              <w:t>Duration:</w:t>
            </w:r>
          </w:p>
        </w:tc>
        <w:tc>
          <w:tcPr>
            <w:tcW w:w="7090" w:type="dxa"/>
            <w:shd w:val="clear" w:color="auto" w:fill="auto"/>
          </w:tcPr>
          <w:p w:rsidR="00BD1908" w:rsidRPr="00D256BA" w:rsidRDefault="00B32F88" w:rsidP="00635FAE">
            <w:pPr>
              <w:jc w:val="left"/>
              <w:rPr>
                <w:color w:val="000000"/>
              </w:rPr>
            </w:pPr>
            <w:r w:rsidRPr="00A87A94">
              <w:t>To be completed in 3 years</w:t>
            </w:r>
          </w:p>
        </w:tc>
      </w:tr>
      <w:tr w:rsidR="00BD1908" w:rsidRPr="00466EEA" w:rsidTr="00F248EC">
        <w:tc>
          <w:tcPr>
            <w:tcW w:w="3124" w:type="dxa"/>
            <w:shd w:val="clear" w:color="auto" w:fill="auto"/>
          </w:tcPr>
          <w:p w:rsidR="00BD1908" w:rsidRPr="00D256BA" w:rsidRDefault="00BD1908" w:rsidP="005C2526">
            <w:pPr>
              <w:jc w:val="left"/>
            </w:pPr>
            <w:r w:rsidRPr="00D256BA">
              <w:t>Rules of Combination:</w:t>
            </w:r>
          </w:p>
        </w:tc>
        <w:tc>
          <w:tcPr>
            <w:tcW w:w="7090" w:type="dxa"/>
            <w:shd w:val="clear" w:color="auto" w:fill="auto"/>
          </w:tcPr>
          <w:p w:rsidR="00EF4743" w:rsidRDefault="000E4D71" w:rsidP="00635FAE">
            <w:pPr>
              <w:jc w:val="left"/>
              <w:rPr>
                <w:rFonts w:eastAsia="Times New Roman"/>
                <w:szCs w:val="22"/>
              </w:rPr>
            </w:pPr>
            <w:r>
              <w:rPr>
                <w:rFonts w:eastAsia="Times New Roman"/>
                <w:szCs w:val="22"/>
              </w:rPr>
              <w:t xml:space="preserve">Learners must complete three mandatory units (700-702) with a combined credit value of 12, plus a minimum of 3 credits </w:t>
            </w:r>
            <w:r w:rsidR="007E5535">
              <w:rPr>
                <w:rFonts w:eastAsia="Times New Roman"/>
                <w:szCs w:val="22"/>
              </w:rPr>
              <w:t>from</w:t>
            </w:r>
            <w:r>
              <w:rPr>
                <w:rFonts w:eastAsia="Times New Roman"/>
                <w:szCs w:val="22"/>
              </w:rPr>
              <w:t xml:space="preserve"> optio</w:t>
            </w:r>
            <w:r w:rsidR="007E5535">
              <w:rPr>
                <w:rFonts w:eastAsia="Times New Roman"/>
                <w:szCs w:val="22"/>
              </w:rPr>
              <w:t xml:space="preserve">nal units (703-706). </w:t>
            </w:r>
          </w:p>
          <w:p w:rsidR="007E5535" w:rsidRPr="00A87A94" w:rsidRDefault="007E5535" w:rsidP="00635FAE">
            <w:pPr>
              <w:jc w:val="left"/>
            </w:pPr>
          </w:p>
          <w:p w:rsidR="00BD1908" w:rsidRDefault="00B32F88" w:rsidP="00635FAE">
            <w:pPr>
              <w:jc w:val="left"/>
              <w:rPr>
                <w:b/>
              </w:rPr>
            </w:pPr>
            <w:r w:rsidRPr="00A87A94">
              <w:rPr>
                <w:b/>
              </w:rPr>
              <w:t>Refer to the overview of units table.</w:t>
            </w:r>
          </w:p>
          <w:p w:rsidR="00B32F88" w:rsidRPr="00D256BA" w:rsidRDefault="00B32F88" w:rsidP="00635FAE">
            <w:pPr>
              <w:jc w:val="left"/>
              <w:rPr>
                <w:b/>
              </w:rPr>
            </w:pPr>
          </w:p>
        </w:tc>
      </w:tr>
      <w:tr w:rsidR="00BD1908" w:rsidRPr="00466EEA" w:rsidTr="00F248EC">
        <w:tc>
          <w:tcPr>
            <w:tcW w:w="3124" w:type="dxa"/>
            <w:shd w:val="clear" w:color="auto" w:fill="auto"/>
          </w:tcPr>
          <w:p w:rsidR="00BD1908" w:rsidRPr="00D256BA" w:rsidRDefault="00BD1908" w:rsidP="005C2526">
            <w:pPr>
              <w:jc w:val="left"/>
            </w:pPr>
            <w:r w:rsidRPr="00D256BA">
              <w:t>Assessments:</w:t>
            </w:r>
          </w:p>
        </w:tc>
        <w:tc>
          <w:tcPr>
            <w:tcW w:w="7090" w:type="dxa"/>
            <w:shd w:val="clear" w:color="auto" w:fill="auto"/>
          </w:tcPr>
          <w:p w:rsidR="00BD1908" w:rsidRPr="00D256BA" w:rsidRDefault="00BD1908" w:rsidP="005C2526">
            <w:pPr>
              <w:jc w:val="left"/>
            </w:pPr>
            <w:r w:rsidRPr="00D256BA">
              <w:t>Criterion assessment applies to all units within this qualification (i.e. the learner must adequately evidence each assessment criterion). For further details see the ILM recommended Mark-Sheet for each unit.</w:t>
            </w:r>
          </w:p>
        </w:tc>
      </w:tr>
    </w:tbl>
    <w:p w:rsidR="00BD1908" w:rsidRPr="00466EEA" w:rsidRDefault="00BD1908" w:rsidP="00BD1908">
      <w:pPr>
        <w:rPr>
          <w:sz w:val="20"/>
        </w:rPr>
      </w:pPr>
    </w:p>
    <w:p w:rsidR="00BD1908" w:rsidRDefault="00BD1908" w:rsidP="00BD1908"/>
    <w:p w:rsidR="00D93DA9" w:rsidRDefault="00D93DA9" w:rsidP="00BD1908"/>
    <w:p w:rsidR="00D93DA9" w:rsidRDefault="00D93DA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Pr>
        <w:rPr>
          <w:b/>
          <w:lang w:val="en-US"/>
        </w:rPr>
      </w:pPr>
    </w:p>
    <w:p w:rsidR="00672499" w:rsidRDefault="00672499" w:rsidP="00BD1908"/>
    <w:p w:rsidR="00D93DA9" w:rsidRDefault="00D93DA9" w:rsidP="00BD1908"/>
    <w:p w:rsidR="00D93DA9" w:rsidRDefault="00D93DA9" w:rsidP="00BD1908"/>
    <w:p w:rsidR="00D93DA9" w:rsidRDefault="00D93DA9" w:rsidP="00BD1908"/>
    <w:p w:rsidR="00BD1908" w:rsidRDefault="00BD1908" w:rsidP="00BD1908"/>
    <w:p w:rsidR="00BD1908" w:rsidRDefault="00BD1908" w:rsidP="00BD1908"/>
    <w:p w:rsidR="00BD1908" w:rsidRDefault="00BD1908" w:rsidP="00BD1908"/>
    <w:p w:rsidR="00242007" w:rsidRDefault="00242007" w:rsidP="00242007">
      <w:pPr>
        <w:ind w:hanging="709"/>
      </w:pPr>
    </w:p>
    <w:p w:rsidR="00242007" w:rsidRDefault="00242007" w:rsidP="00242007">
      <w:pPr>
        <w:ind w:hanging="709"/>
      </w:pPr>
    </w:p>
    <w:p w:rsidR="00242007" w:rsidRDefault="00242007" w:rsidP="00242007">
      <w:pPr>
        <w:ind w:hanging="709"/>
      </w:pPr>
    </w:p>
    <w:p w:rsidR="00242007" w:rsidRDefault="00242007" w:rsidP="00242007">
      <w:pPr>
        <w:ind w:hanging="709"/>
      </w:pPr>
    </w:p>
    <w:p w:rsidR="00BD1908" w:rsidRDefault="00BD1908" w:rsidP="007870C4">
      <w:pPr>
        <w:jc w:val="left"/>
      </w:pPr>
      <w:r w:rsidRPr="00FE0255">
        <w:rPr>
          <w:b/>
          <w:color w:val="5A656A"/>
          <w:sz w:val="40"/>
          <w:szCs w:val="40"/>
        </w:rPr>
        <w:lastRenderedPageBreak/>
        <w:t>Overview of Units</w:t>
      </w:r>
    </w:p>
    <w:p w:rsidR="005C2526" w:rsidRDefault="005C2526" w:rsidP="007870C4">
      <w:pPr>
        <w:ind w:left="851"/>
        <w:jc w:val="left"/>
        <w:rPr>
          <w:b/>
          <w:lang w:val="en-US"/>
        </w:rPr>
      </w:pPr>
    </w:p>
    <w:p w:rsidR="00BD1908" w:rsidRDefault="00BD1908" w:rsidP="007870C4">
      <w:pPr>
        <w:ind w:left="851"/>
        <w:jc w:val="left"/>
      </w:pPr>
    </w:p>
    <w:p w:rsidR="007870C4" w:rsidRDefault="007870C4" w:rsidP="007870C4">
      <w:pPr>
        <w:ind w:left="851"/>
        <w:jc w:val="left"/>
      </w:pPr>
    </w:p>
    <w:p w:rsidR="007870C4" w:rsidRDefault="00F951AB" w:rsidP="007870C4">
      <w:pPr>
        <w:jc w:val="left"/>
        <w:rPr>
          <w:b/>
          <w:sz w:val="24"/>
          <w:szCs w:val="24"/>
        </w:rPr>
      </w:pPr>
      <w:r>
        <w:rPr>
          <w:b/>
          <w:sz w:val="24"/>
          <w:szCs w:val="24"/>
        </w:rPr>
        <w:t>Mandatory Units</w:t>
      </w:r>
    </w:p>
    <w:p w:rsidR="007870C4" w:rsidRPr="003E3C95" w:rsidRDefault="007870C4" w:rsidP="007870C4">
      <w:pPr>
        <w:ind w:left="851"/>
        <w:jc w:val="left"/>
        <w:rPr>
          <w:b/>
          <w:sz w:val="24"/>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7870C4" w:rsidRPr="00035B1D" w:rsidTr="007870C4">
        <w:trPr>
          <w:jc w:val="center"/>
        </w:trPr>
        <w:tc>
          <w:tcPr>
            <w:tcW w:w="1393" w:type="dxa"/>
            <w:shd w:val="clear" w:color="auto" w:fill="auto"/>
            <w:vAlign w:val="center"/>
          </w:tcPr>
          <w:p w:rsidR="007870C4" w:rsidRPr="00D5669F" w:rsidRDefault="007870C4" w:rsidP="007870C4">
            <w:pPr>
              <w:jc w:val="left"/>
              <w:rPr>
                <w:b/>
              </w:rPr>
            </w:pPr>
            <w:r w:rsidRPr="00D5669F">
              <w:rPr>
                <w:b/>
              </w:rPr>
              <w:t>Ref</w:t>
            </w:r>
          </w:p>
        </w:tc>
        <w:tc>
          <w:tcPr>
            <w:tcW w:w="5493" w:type="dxa"/>
            <w:shd w:val="clear" w:color="auto" w:fill="auto"/>
            <w:vAlign w:val="center"/>
          </w:tcPr>
          <w:p w:rsidR="007870C4" w:rsidRPr="00D5669F" w:rsidRDefault="007870C4" w:rsidP="007870C4">
            <w:pPr>
              <w:jc w:val="left"/>
              <w:rPr>
                <w:b/>
              </w:rPr>
            </w:pPr>
            <w:r w:rsidRPr="00D5669F">
              <w:rPr>
                <w:b/>
              </w:rPr>
              <w:t>Unit Title</w:t>
            </w:r>
          </w:p>
        </w:tc>
        <w:tc>
          <w:tcPr>
            <w:tcW w:w="779" w:type="dxa"/>
            <w:shd w:val="clear" w:color="auto" w:fill="auto"/>
          </w:tcPr>
          <w:p w:rsidR="007870C4" w:rsidRPr="00D5669F" w:rsidRDefault="007870C4" w:rsidP="007870C4">
            <w:pPr>
              <w:jc w:val="left"/>
              <w:rPr>
                <w:b/>
              </w:rPr>
            </w:pPr>
            <w:r w:rsidRPr="00D5669F">
              <w:rPr>
                <w:b/>
              </w:rPr>
              <w:t>Level</w:t>
            </w:r>
          </w:p>
        </w:tc>
        <w:tc>
          <w:tcPr>
            <w:tcW w:w="725" w:type="dxa"/>
            <w:shd w:val="clear" w:color="auto" w:fill="auto"/>
            <w:vAlign w:val="center"/>
          </w:tcPr>
          <w:p w:rsidR="007870C4" w:rsidRPr="00D5669F" w:rsidRDefault="007870C4" w:rsidP="007870C4">
            <w:pPr>
              <w:jc w:val="left"/>
              <w:rPr>
                <w:b/>
              </w:rPr>
            </w:pPr>
            <w:r w:rsidRPr="00D5669F">
              <w:rPr>
                <w:b/>
              </w:rPr>
              <w:t>CV*</w:t>
            </w:r>
          </w:p>
        </w:tc>
        <w:tc>
          <w:tcPr>
            <w:tcW w:w="852" w:type="dxa"/>
            <w:shd w:val="clear" w:color="auto" w:fill="auto"/>
          </w:tcPr>
          <w:p w:rsidR="007870C4" w:rsidRPr="00D5669F" w:rsidRDefault="007870C4" w:rsidP="007870C4">
            <w:pPr>
              <w:jc w:val="left"/>
              <w:rPr>
                <w:b/>
              </w:rPr>
            </w:pPr>
            <w:r w:rsidRPr="00D5669F">
              <w:rPr>
                <w:b/>
              </w:rPr>
              <w:t>GLH**</w:t>
            </w:r>
          </w:p>
        </w:tc>
      </w:tr>
      <w:tr w:rsidR="005272A5" w:rsidRPr="00035B1D" w:rsidTr="007870C4">
        <w:trPr>
          <w:jc w:val="center"/>
        </w:trPr>
        <w:tc>
          <w:tcPr>
            <w:tcW w:w="1393" w:type="dxa"/>
            <w:shd w:val="clear" w:color="auto" w:fill="auto"/>
            <w:vAlign w:val="center"/>
          </w:tcPr>
          <w:p w:rsidR="005272A5" w:rsidRPr="00D5669F" w:rsidRDefault="005272A5" w:rsidP="006A7F85">
            <w:pPr>
              <w:jc w:val="left"/>
              <w:rPr>
                <w:sz w:val="20"/>
              </w:rPr>
            </w:pPr>
            <w:r>
              <w:rPr>
                <w:sz w:val="20"/>
              </w:rPr>
              <w:t>8760-700</w:t>
            </w:r>
          </w:p>
        </w:tc>
        <w:tc>
          <w:tcPr>
            <w:tcW w:w="5493" w:type="dxa"/>
            <w:shd w:val="clear" w:color="auto" w:fill="auto"/>
          </w:tcPr>
          <w:p w:rsidR="005272A5" w:rsidRPr="00D5669F" w:rsidRDefault="005272A5" w:rsidP="006A7F85">
            <w:pPr>
              <w:jc w:val="left"/>
              <w:rPr>
                <w:sz w:val="20"/>
              </w:rPr>
            </w:pPr>
            <w:r>
              <w:rPr>
                <w:sz w:val="20"/>
              </w:rPr>
              <w:t>Understanding the Management Role to Improve Management Performance</w:t>
            </w:r>
          </w:p>
        </w:tc>
        <w:tc>
          <w:tcPr>
            <w:tcW w:w="779" w:type="dxa"/>
            <w:shd w:val="clear" w:color="auto" w:fill="auto"/>
          </w:tcPr>
          <w:p w:rsidR="005272A5" w:rsidRPr="00D5669F" w:rsidRDefault="005272A5" w:rsidP="006A7F85">
            <w:pPr>
              <w:jc w:val="left"/>
              <w:rPr>
                <w:sz w:val="20"/>
              </w:rPr>
            </w:pPr>
            <w:r>
              <w:rPr>
                <w:sz w:val="20"/>
              </w:rPr>
              <w:t>7</w:t>
            </w:r>
          </w:p>
        </w:tc>
        <w:tc>
          <w:tcPr>
            <w:tcW w:w="725" w:type="dxa"/>
            <w:shd w:val="clear" w:color="auto" w:fill="auto"/>
          </w:tcPr>
          <w:p w:rsidR="005272A5" w:rsidRPr="00D5669F" w:rsidRDefault="005272A5" w:rsidP="006A7F85">
            <w:pPr>
              <w:jc w:val="left"/>
              <w:rPr>
                <w:sz w:val="20"/>
              </w:rPr>
            </w:pPr>
            <w:r>
              <w:rPr>
                <w:sz w:val="20"/>
              </w:rPr>
              <w:t>4</w:t>
            </w:r>
          </w:p>
        </w:tc>
        <w:tc>
          <w:tcPr>
            <w:tcW w:w="852" w:type="dxa"/>
            <w:shd w:val="clear" w:color="auto" w:fill="auto"/>
          </w:tcPr>
          <w:p w:rsidR="005272A5" w:rsidRPr="00D5669F" w:rsidRDefault="00CA6C0F" w:rsidP="006A7F85">
            <w:pPr>
              <w:jc w:val="left"/>
              <w:rPr>
                <w:sz w:val="20"/>
              </w:rPr>
            </w:pPr>
            <w:r>
              <w:rPr>
                <w:sz w:val="20"/>
              </w:rPr>
              <w:t>15</w:t>
            </w:r>
          </w:p>
        </w:tc>
      </w:tr>
      <w:tr w:rsidR="005272A5" w:rsidRPr="00035B1D" w:rsidTr="007870C4">
        <w:trPr>
          <w:jc w:val="center"/>
        </w:trPr>
        <w:tc>
          <w:tcPr>
            <w:tcW w:w="1393" w:type="dxa"/>
            <w:shd w:val="clear" w:color="auto" w:fill="auto"/>
            <w:vAlign w:val="center"/>
          </w:tcPr>
          <w:p w:rsidR="005272A5" w:rsidRPr="00D5669F" w:rsidRDefault="005272A5" w:rsidP="006A7F85">
            <w:pPr>
              <w:jc w:val="left"/>
              <w:rPr>
                <w:sz w:val="20"/>
              </w:rPr>
            </w:pPr>
            <w:r>
              <w:rPr>
                <w:sz w:val="20"/>
              </w:rPr>
              <w:t>8760-701</w:t>
            </w:r>
          </w:p>
        </w:tc>
        <w:tc>
          <w:tcPr>
            <w:tcW w:w="5493" w:type="dxa"/>
            <w:shd w:val="clear" w:color="auto" w:fill="auto"/>
          </w:tcPr>
          <w:p w:rsidR="005272A5" w:rsidRPr="00D5669F" w:rsidRDefault="005272A5" w:rsidP="006A7F85">
            <w:pPr>
              <w:jc w:val="left"/>
              <w:rPr>
                <w:sz w:val="20"/>
              </w:rPr>
            </w:pPr>
            <w:r>
              <w:rPr>
                <w:sz w:val="20"/>
              </w:rPr>
              <w:t xml:space="preserve">Managing the Analysis of Secondary Data </w:t>
            </w:r>
          </w:p>
        </w:tc>
        <w:tc>
          <w:tcPr>
            <w:tcW w:w="779" w:type="dxa"/>
            <w:shd w:val="clear" w:color="auto" w:fill="auto"/>
          </w:tcPr>
          <w:p w:rsidR="005272A5" w:rsidRPr="00D5669F" w:rsidRDefault="005272A5" w:rsidP="006A7F85">
            <w:pPr>
              <w:jc w:val="left"/>
              <w:rPr>
                <w:sz w:val="20"/>
              </w:rPr>
            </w:pPr>
            <w:r>
              <w:rPr>
                <w:sz w:val="20"/>
              </w:rPr>
              <w:t>7</w:t>
            </w:r>
          </w:p>
        </w:tc>
        <w:tc>
          <w:tcPr>
            <w:tcW w:w="725" w:type="dxa"/>
            <w:shd w:val="clear" w:color="auto" w:fill="auto"/>
          </w:tcPr>
          <w:p w:rsidR="005272A5" w:rsidRPr="00D5669F" w:rsidRDefault="005272A5" w:rsidP="006A7F85">
            <w:pPr>
              <w:jc w:val="left"/>
              <w:rPr>
                <w:sz w:val="20"/>
              </w:rPr>
            </w:pPr>
            <w:r>
              <w:rPr>
                <w:sz w:val="20"/>
              </w:rPr>
              <w:t>4</w:t>
            </w:r>
          </w:p>
        </w:tc>
        <w:tc>
          <w:tcPr>
            <w:tcW w:w="852" w:type="dxa"/>
            <w:shd w:val="clear" w:color="auto" w:fill="auto"/>
          </w:tcPr>
          <w:p w:rsidR="005272A5" w:rsidRPr="00D5669F" w:rsidRDefault="00CA6C0F" w:rsidP="006A7F85">
            <w:pPr>
              <w:jc w:val="left"/>
              <w:rPr>
                <w:sz w:val="20"/>
              </w:rPr>
            </w:pPr>
            <w:r>
              <w:rPr>
                <w:sz w:val="20"/>
              </w:rPr>
              <w:t>15</w:t>
            </w:r>
          </w:p>
        </w:tc>
      </w:tr>
      <w:tr w:rsidR="005272A5" w:rsidRPr="00035B1D" w:rsidTr="007870C4">
        <w:trPr>
          <w:jc w:val="center"/>
        </w:trPr>
        <w:tc>
          <w:tcPr>
            <w:tcW w:w="1393" w:type="dxa"/>
            <w:shd w:val="clear" w:color="auto" w:fill="auto"/>
            <w:vAlign w:val="center"/>
          </w:tcPr>
          <w:p w:rsidR="005272A5" w:rsidRPr="00D5669F" w:rsidRDefault="005272A5" w:rsidP="006A7F85">
            <w:pPr>
              <w:jc w:val="left"/>
              <w:rPr>
                <w:sz w:val="20"/>
              </w:rPr>
            </w:pPr>
            <w:r>
              <w:rPr>
                <w:sz w:val="20"/>
              </w:rPr>
              <w:t>8760-702</w:t>
            </w:r>
          </w:p>
        </w:tc>
        <w:tc>
          <w:tcPr>
            <w:tcW w:w="5493" w:type="dxa"/>
            <w:shd w:val="clear" w:color="auto" w:fill="auto"/>
          </w:tcPr>
          <w:p w:rsidR="005272A5" w:rsidRPr="00D5669F" w:rsidRDefault="00F951AB" w:rsidP="006A7F85">
            <w:pPr>
              <w:jc w:val="left"/>
              <w:rPr>
                <w:sz w:val="20"/>
              </w:rPr>
            </w:pPr>
            <w:r>
              <w:rPr>
                <w:sz w:val="20"/>
              </w:rPr>
              <w:t>Management Communication</w:t>
            </w:r>
          </w:p>
        </w:tc>
        <w:tc>
          <w:tcPr>
            <w:tcW w:w="779" w:type="dxa"/>
            <w:shd w:val="clear" w:color="auto" w:fill="auto"/>
          </w:tcPr>
          <w:p w:rsidR="005272A5" w:rsidRPr="00D5669F" w:rsidRDefault="00F951AB" w:rsidP="006A7F85">
            <w:pPr>
              <w:jc w:val="left"/>
              <w:rPr>
                <w:sz w:val="20"/>
              </w:rPr>
            </w:pPr>
            <w:r>
              <w:rPr>
                <w:sz w:val="20"/>
              </w:rPr>
              <w:t>7</w:t>
            </w:r>
          </w:p>
        </w:tc>
        <w:tc>
          <w:tcPr>
            <w:tcW w:w="725" w:type="dxa"/>
            <w:shd w:val="clear" w:color="auto" w:fill="auto"/>
          </w:tcPr>
          <w:p w:rsidR="005272A5" w:rsidRPr="00D5669F" w:rsidRDefault="00F951AB" w:rsidP="006A7F85">
            <w:pPr>
              <w:jc w:val="left"/>
              <w:rPr>
                <w:sz w:val="20"/>
              </w:rPr>
            </w:pPr>
            <w:r>
              <w:rPr>
                <w:sz w:val="20"/>
              </w:rPr>
              <w:t>4</w:t>
            </w:r>
          </w:p>
        </w:tc>
        <w:tc>
          <w:tcPr>
            <w:tcW w:w="852" w:type="dxa"/>
            <w:shd w:val="clear" w:color="auto" w:fill="auto"/>
          </w:tcPr>
          <w:p w:rsidR="005272A5" w:rsidRPr="00D5669F" w:rsidRDefault="00CA6C0F" w:rsidP="006A7F85">
            <w:pPr>
              <w:jc w:val="left"/>
              <w:rPr>
                <w:sz w:val="20"/>
              </w:rPr>
            </w:pPr>
            <w:r>
              <w:rPr>
                <w:sz w:val="20"/>
              </w:rPr>
              <w:t>18</w:t>
            </w:r>
          </w:p>
        </w:tc>
      </w:tr>
    </w:tbl>
    <w:p w:rsidR="0024491C" w:rsidRDefault="0024491C" w:rsidP="006A7F85">
      <w:pPr>
        <w:jc w:val="left"/>
        <w:rPr>
          <w:b/>
          <w:sz w:val="24"/>
          <w:szCs w:val="24"/>
        </w:rPr>
      </w:pPr>
    </w:p>
    <w:p w:rsidR="0024491C" w:rsidRDefault="0024491C" w:rsidP="006A7F85">
      <w:pPr>
        <w:jc w:val="left"/>
        <w:rPr>
          <w:b/>
          <w:sz w:val="24"/>
          <w:szCs w:val="24"/>
        </w:rPr>
      </w:pPr>
    </w:p>
    <w:p w:rsidR="0024491C" w:rsidRDefault="0024491C" w:rsidP="006A7F85">
      <w:pPr>
        <w:jc w:val="left"/>
        <w:rPr>
          <w:b/>
          <w:sz w:val="24"/>
          <w:szCs w:val="24"/>
        </w:rPr>
      </w:pPr>
    </w:p>
    <w:p w:rsidR="0024491C" w:rsidRDefault="0024491C" w:rsidP="006A7F85">
      <w:pPr>
        <w:jc w:val="left"/>
        <w:rPr>
          <w:b/>
          <w:sz w:val="24"/>
          <w:szCs w:val="24"/>
        </w:rPr>
      </w:pPr>
    </w:p>
    <w:p w:rsidR="007870C4" w:rsidRDefault="00F951AB" w:rsidP="006A7F85">
      <w:pPr>
        <w:jc w:val="left"/>
        <w:rPr>
          <w:b/>
          <w:sz w:val="24"/>
          <w:szCs w:val="24"/>
        </w:rPr>
      </w:pPr>
      <w:r>
        <w:rPr>
          <w:b/>
          <w:sz w:val="24"/>
          <w:szCs w:val="24"/>
        </w:rPr>
        <w:t>Optional Units</w:t>
      </w:r>
    </w:p>
    <w:p w:rsidR="007870C4" w:rsidRPr="003E3C95" w:rsidRDefault="007870C4" w:rsidP="006A7F85">
      <w:pPr>
        <w:ind w:left="851"/>
        <w:jc w:val="left"/>
        <w:rPr>
          <w:b/>
          <w:sz w:val="24"/>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F951AB" w:rsidRPr="00D5669F" w:rsidTr="00F951AB">
        <w:trPr>
          <w:jc w:val="center"/>
        </w:trPr>
        <w:tc>
          <w:tcPr>
            <w:tcW w:w="1393" w:type="dxa"/>
            <w:shd w:val="clear" w:color="auto" w:fill="auto"/>
            <w:vAlign w:val="center"/>
          </w:tcPr>
          <w:p w:rsidR="00F951AB" w:rsidRPr="00D5669F" w:rsidRDefault="00F951AB" w:rsidP="00F951AB">
            <w:pPr>
              <w:jc w:val="left"/>
              <w:rPr>
                <w:sz w:val="20"/>
              </w:rPr>
            </w:pPr>
            <w:r>
              <w:rPr>
                <w:sz w:val="20"/>
              </w:rPr>
              <w:t>8760-703</w:t>
            </w:r>
          </w:p>
        </w:tc>
        <w:tc>
          <w:tcPr>
            <w:tcW w:w="5493" w:type="dxa"/>
            <w:shd w:val="clear" w:color="auto" w:fill="auto"/>
          </w:tcPr>
          <w:p w:rsidR="00F951AB" w:rsidRPr="00D5669F" w:rsidRDefault="00F951AB" w:rsidP="00F951AB">
            <w:pPr>
              <w:jc w:val="left"/>
              <w:rPr>
                <w:sz w:val="20"/>
              </w:rPr>
            </w:pPr>
            <w:r>
              <w:rPr>
                <w:sz w:val="20"/>
              </w:rPr>
              <w:t xml:space="preserve">Understanding Financial Management </w:t>
            </w:r>
          </w:p>
        </w:tc>
        <w:tc>
          <w:tcPr>
            <w:tcW w:w="779" w:type="dxa"/>
            <w:shd w:val="clear" w:color="auto" w:fill="auto"/>
          </w:tcPr>
          <w:p w:rsidR="00F951AB" w:rsidRPr="00D5669F" w:rsidRDefault="00F951AB" w:rsidP="00F951AB">
            <w:pPr>
              <w:jc w:val="left"/>
              <w:rPr>
                <w:sz w:val="20"/>
              </w:rPr>
            </w:pPr>
            <w:r>
              <w:rPr>
                <w:sz w:val="20"/>
              </w:rPr>
              <w:t>7</w:t>
            </w:r>
          </w:p>
        </w:tc>
        <w:tc>
          <w:tcPr>
            <w:tcW w:w="725" w:type="dxa"/>
            <w:shd w:val="clear" w:color="auto" w:fill="auto"/>
          </w:tcPr>
          <w:p w:rsidR="00F951AB" w:rsidRPr="00D5669F" w:rsidRDefault="00F951AB" w:rsidP="00F951AB">
            <w:pPr>
              <w:jc w:val="left"/>
              <w:rPr>
                <w:sz w:val="20"/>
              </w:rPr>
            </w:pPr>
            <w:r>
              <w:rPr>
                <w:sz w:val="20"/>
              </w:rPr>
              <w:t>3</w:t>
            </w:r>
          </w:p>
        </w:tc>
        <w:tc>
          <w:tcPr>
            <w:tcW w:w="852" w:type="dxa"/>
            <w:shd w:val="clear" w:color="auto" w:fill="auto"/>
          </w:tcPr>
          <w:p w:rsidR="00F951AB" w:rsidRPr="00D5669F" w:rsidRDefault="00CA6C0F" w:rsidP="00F951AB">
            <w:pPr>
              <w:jc w:val="left"/>
              <w:rPr>
                <w:sz w:val="20"/>
              </w:rPr>
            </w:pPr>
            <w:r>
              <w:rPr>
                <w:sz w:val="20"/>
              </w:rPr>
              <w:t>12</w:t>
            </w:r>
          </w:p>
        </w:tc>
      </w:tr>
      <w:tr w:rsidR="00F951AB" w:rsidRPr="00D5669F" w:rsidTr="00F951AB">
        <w:trPr>
          <w:jc w:val="center"/>
        </w:trPr>
        <w:tc>
          <w:tcPr>
            <w:tcW w:w="1393" w:type="dxa"/>
            <w:shd w:val="clear" w:color="auto" w:fill="auto"/>
            <w:vAlign w:val="center"/>
          </w:tcPr>
          <w:p w:rsidR="00F951AB" w:rsidRPr="00D5669F" w:rsidRDefault="00F951AB" w:rsidP="00F951AB">
            <w:pPr>
              <w:jc w:val="left"/>
              <w:rPr>
                <w:sz w:val="20"/>
              </w:rPr>
            </w:pPr>
            <w:r>
              <w:rPr>
                <w:sz w:val="20"/>
              </w:rPr>
              <w:t>8760-704</w:t>
            </w:r>
          </w:p>
        </w:tc>
        <w:tc>
          <w:tcPr>
            <w:tcW w:w="5493" w:type="dxa"/>
            <w:shd w:val="clear" w:color="auto" w:fill="auto"/>
          </w:tcPr>
          <w:p w:rsidR="00F951AB" w:rsidRPr="00D5669F" w:rsidRDefault="00F951AB" w:rsidP="00F951AB">
            <w:pPr>
              <w:jc w:val="left"/>
              <w:rPr>
                <w:sz w:val="20"/>
              </w:rPr>
            </w:pPr>
            <w:r>
              <w:rPr>
                <w:sz w:val="20"/>
              </w:rPr>
              <w:t xml:space="preserve">Managing a Healthy and Safe Environment </w:t>
            </w:r>
          </w:p>
        </w:tc>
        <w:tc>
          <w:tcPr>
            <w:tcW w:w="779" w:type="dxa"/>
            <w:shd w:val="clear" w:color="auto" w:fill="auto"/>
          </w:tcPr>
          <w:p w:rsidR="00F951AB" w:rsidRPr="00D5669F" w:rsidRDefault="00F951AB" w:rsidP="00F951AB">
            <w:pPr>
              <w:jc w:val="left"/>
              <w:rPr>
                <w:sz w:val="20"/>
              </w:rPr>
            </w:pPr>
            <w:r>
              <w:rPr>
                <w:sz w:val="20"/>
              </w:rPr>
              <w:t>7</w:t>
            </w:r>
          </w:p>
        </w:tc>
        <w:tc>
          <w:tcPr>
            <w:tcW w:w="725" w:type="dxa"/>
            <w:shd w:val="clear" w:color="auto" w:fill="auto"/>
          </w:tcPr>
          <w:p w:rsidR="00F951AB" w:rsidRPr="00D5669F" w:rsidRDefault="00F951AB" w:rsidP="00F951AB">
            <w:pPr>
              <w:jc w:val="left"/>
              <w:rPr>
                <w:sz w:val="20"/>
              </w:rPr>
            </w:pPr>
            <w:r>
              <w:rPr>
                <w:sz w:val="20"/>
              </w:rPr>
              <w:t>2</w:t>
            </w:r>
          </w:p>
        </w:tc>
        <w:tc>
          <w:tcPr>
            <w:tcW w:w="852" w:type="dxa"/>
            <w:shd w:val="clear" w:color="auto" w:fill="auto"/>
          </w:tcPr>
          <w:p w:rsidR="00F951AB" w:rsidRPr="00D5669F" w:rsidRDefault="00CA6C0F" w:rsidP="00F951AB">
            <w:pPr>
              <w:jc w:val="left"/>
              <w:rPr>
                <w:sz w:val="20"/>
              </w:rPr>
            </w:pPr>
            <w:r>
              <w:rPr>
                <w:sz w:val="20"/>
              </w:rPr>
              <w:t>9</w:t>
            </w:r>
          </w:p>
        </w:tc>
      </w:tr>
      <w:tr w:rsidR="00F951AB" w:rsidRPr="00D5669F" w:rsidTr="00F951AB">
        <w:trPr>
          <w:jc w:val="center"/>
        </w:trPr>
        <w:tc>
          <w:tcPr>
            <w:tcW w:w="1393" w:type="dxa"/>
            <w:shd w:val="clear" w:color="auto" w:fill="auto"/>
            <w:vAlign w:val="center"/>
          </w:tcPr>
          <w:p w:rsidR="00F951AB" w:rsidRPr="00D5669F" w:rsidRDefault="00F951AB" w:rsidP="00F951AB">
            <w:pPr>
              <w:jc w:val="left"/>
              <w:rPr>
                <w:sz w:val="20"/>
              </w:rPr>
            </w:pPr>
            <w:r>
              <w:rPr>
                <w:sz w:val="20"/>
              </w:rPr>
              <w:t>8760-705</w:t>
            </w:r>
          </w:p>
        </w:tc>
        <w:tc>
          <w:tcPr>
            <w:tcW w:w="5493" w:type="dxa"/>
            <w:shd w:val="clear" w:color="auto" w:fill="auto"/>
          </w:tcPr>
          <w:p w:rsidR="00F951AB" w:rsidRPr="00D5669F" w:rsidRDefault="00F951AB" w:rsidP="00F951AB">
            <w:pPr>
              <w:jc w:val="left"/>
              <w:rPr>
                <w:sz w:val="20"/>
              </w:rPr>
            </w:pPr>
            <w:r>
              <w:rPr>
                <w:sz w:val="20"/>
              </w:rPr>
              <w:t xml:space="preserve">Managing Meetings </w:t>
            </w:r>
          </w:p>
        </w:tc>
        <w:tc>
          <w:tcPr>
            <w:tcW w:w="779" w:type="dxa"/>
            <w:shd w:val="clear" w:color="auto" w:fill="auto"/>
          </w:tcPr>
          <w:p w:rsidR="00F951AB" w:rsidRPr="00D5669F" w:rsidRDefault="00F951AB" w:rsidP="00F951AB">
            <w:pPr>
              <w:jc w:val="left"/>
              <w:rPr>
                <w:sz w:val="20"/>
              </w:rPr>
            </w:pPr>
            <w:r>
              <w:rPr>
                <w:sz w:val="20"/>
              </w:rPr>
              <w:t>7</w:t>
            </w:r>
          </w:p>
        </w:tc>
        <w:tc>
          <w:tcPr>
            <w:tcW w:w="725" w:type="dxa"/>
            <w:shd w:val="clear" w:color="auto" w:fill="auto"/>
          </w:tcPr>
          <w:p w:rsidR="00F951AB" w:rsidRPr="00D5669F" w:rsidRDefault="00F951AB" w:rsidP="00F951AB">
            <w:pPr>
              <w:jc w:val="left"/>
              <w:rPr>
                <w:sz w:val="20"/>
              </w:rPr>
            </w:pPr>
            <w:r>
              <w:rPr>
                <w:sz w:val="20"/>
              </w:rPr>
              <w:t>3</w:t>
            </w:r>
          </w:p>
        </w:tc>
        <w:tc>
          <w:tcPr>
            <w:tcW w:w="852" w:type="dxa"/>
            <w:shd w:val="clear" w:color="auto" w:fill="auto"/>
          </w:tcPr>
          <w:p w:rsidR="00F951AB" w:rsidRPr="00D5669F" w:rsidRDefault="00CA6C0F" w:rsidP="00F951AB">
            <w:pPr>
              <w:jc w:val="left"/>
              <w:rPr>
                <w:sz w:val="20"/>
              </w:rPr>
            </w:pPr>
            <w:r>
              <w:rPr>
                <w:sz w:val="20"/>
              </w:rPr>
              <w:t>15</w:t>
            </w:r>
          </w:p>
        </w:tc>
      </w:tr>
      <w:tr w:rsidR="00F951AB" w:rsidRPr="00D5669F" w:rsidTr="00F951AB">
        <w:trPr>
          <w:jc w:val="center"/>
        </w:trPr>
        <w:tc>
          <w:tcPr>
            <w:tcW w:w="1393" w:type="dxa"/>
            <w:shd w:val="clear" w:color="auto" w:fill="auto"/>
            <w:vAlign w:val="center"/>
          </w:tcPr>
          <w:p w:rsidR="00F951AB" w:rsidRPr="00D5669F" w:rsidRDefault="00F951AB" w:rsidP="00F951AB">
            <w:pPr>
              <w:jc w:val="left"/>
              <w:rPr>
                <w:sz w:val="20"/>
              </w:rPr>
            </w:pPr>
            <w:r>
              <w:rPr>
                <w:sz w:val="20"/>
              </w:rPr>
              <w:t>8760-706</w:t>
            </w:r>
          </w:p>
        </w:tc>
        <w:tc>
          <w:tcPr>
            <w:tcW w:w="5493" w:type="dxa"/>
            <w:shd w:val="clear" w:color="auto" w:fill="auto"/>
          </w:tcPr>
          <w:p w:rsidR="00F951AB" w:rsidRPr="00D5669F" w:rsidRDefault="00F951AB" w:rsidP="00F951AB">
            <w:pPr>
              <w:jc w:val="left"/>
              <w:rPr>
                <w:sz w:val="20"/>
              </w:rPr>
            </w:pPr>
            <w:r>
              <w:rPr>
                <w:sz w:val="20"/>
              </w:rPr>
              <w:t xml:space="preserve">Data Collection and Analysis to Justify Management Decision Making </w:t>
            </w:r>
          </w:p>
        </w:tc>
        <w:tc>
          <w:tcPr>
            <w:tcW w:w="779" w:type="dxa"/>
            <w:shd w:val="clear" w:color="auto" w:fill="auto"/>
          </w:tcPr>
          <w:p w:rsidR="00F951AB" w:rsidRPr="00D5669F" w:rsidRDefault="00F951AB" w:rsidP="00F951AB">
            <w:pPr>
              <w:jc w:val="left"/>
              <w:rPr>
                <w:sz w:val="20"/>
              </w:rPr>
            </w:pPr>
            <w:r>
              <w:rPr>
                <w:sz w:val="20"/>
              </w:rPr>
              <w:t>7</w:t>
            </w:r>
          </w:p>
        </w:tc>
        <w:tc>
          <w:tcPr>
            <w:tcW w:w="725" w:type="dxa"/>
            <w:shd w:val="clear" w:color="auto" w:fill="auto"/>
          </w:tcPr>
          <w:p w:rsidR="00F951AB" w:rsidRPr="00D5669F" w:rsidRDefault="00F951AB" w:rsidP="00F951AB">
            <w:pPr>
              <w:jc w:val="left"/>
              <w:rPr>
                <w:sz w:val="20"/>
              </w:rPr>
            </w:pPr>
            <w:r>
              <w:rPr>
                <w:sz w:val="20"/>
              </w:rPr>
              <w:t>2</w:t>
            </w:r>
          </w:p>
        </w:tc>
        <w:tc>
          <w:tcPr>
            <w:tcW w:w="852" w:type="dxa"/>
            <w:shd w:val="clear" w:color="auto" w:fill="auto"/>
          </w:tcPr>
          <w:p w:rsidR="00F951AB" w:rsidRPr="00D5669F" w:rsidRDefault="00CA6C0F" w:rsidP="00F951AB">
            <w:pPr>
              <w:jc w:val="left"/>
              <w:rPr>
                <w:sz w:val="20"/>
              </w:rPr>
            </w:pPr>
            <w:r>
              <w:rPr>
                <w:sz w:val="20"/>
              </w:rPr>
              <w:t>10</w:t>
            </w:r>
          </w:p>
        </w:tc>
      </w:tr>
    </w:tbl>
    <w:p w:rsidR="00242007" w:rsidRPr="00D93DA9" w:rsidRDefault="00242007" w:rsidP="007870C4">
      <w:pPr>
        <w:ind w:left="851"/>
        <w:jc w:val="left"/>
        <w:rPr>
          <w:szCs w:val="22"/>
        </w:rPr>
      </w:pPr>
    </w:p>
    <w:p w:rsidR="00375704" w:rsidRDefault="00375704" w:rsidP="007870C4">
      <w:pPr>
        <w:ind w:left="851" w:hanging="709"/>
        <w:jc w:val="left"/>
        <w:rPr>
          <w:rFonts w:eastAsia="Times New Roman"/>
          <w:b/>
          <w:color w:val="5A656A"/>
          <w:sz w:val="40"/>
          <w:szCs w:val="40"/>
        </w:rPr>
      </w:pPr>
    </w:p>
    <w:p w:rsidR="0024491C" w:rsidRDefault="0024491C" w:rsidP="00097016">
      <w:pPr>
        <w:rPr>
          <w:rFonts w:eastAsia="Times New Roman"/>
          <w:b/>
          <w:color w:val="5A656A"/>
          <w:sz w:val="40"/>
          <w:szCs w:val="40"/>
        </w:rPr>
      </w:pPr>
    </w:p>
    <w:p w:rsidR="00F951AB" w:rsidRDefault="00F951AB" w:rsidP="00097016">
      <w:pPr>
        <w:rPr>
          <w:rFonts w:eastAsia="Times New Roman"/>
          <w:b/>
          <w:color w:val="5A656A"/>
          <w:sz w:val="40"/>
          <w:szCs w:val="40"/>
        </w:rPr>
      </w:pPr>
    </w:p>
    <w:p w:rsidR="00F951AB" w:rsidRDefault="00F951AB" w:rsidP="00097016">
      <w:pPr>
        <w:rPr>
          <w:rFonts w:eastAsia="Times New Roman"/>
          <w:b/>
          <w:color w:val="5A656A"/>
          <w:sz w:val="40"/>
          <w:szCs w:val="40"/>
        </w:rPr>
      </w:pPr>
    </w:p>
    <w:p w:rsidR="00F951AB" w:rsidRDefault="00F951AB" w:rsidP="00097016">
      <w:pPr>
        <w:rPr>
          <w:rFonts w:eastAsia="Times New Roman"/>
          <w:b/>
          <w:color w:val="5A656A"/>
          <w:sz w:val="40"/>
          <w:szCs w:val="40"/>
        </w:rPr>
      </w:pPr>
    </w:p>
    <w:p w:rsidR="00F951AB" w:rsidRDefault="00F951AB" w:rsidP="00097016">
      <w:pPr>
        <w:rPr>
          <w:rFonts w:eastAsia="Times New Roman"/>
          <w:b/>
          <w:color w:val="5A656A"/>
          <w:sz w:val="40"/>
          <w:szCs w:val="40"/>
        </w:rPr>
      </w:pPr>
    </w:p>
    <w:p w:rsidR="00F951AB" w:rsidRDefault="00F951AB" w:rsidP="00097016">
      <w:pPr>
        <w:rPr>
          <w:rFonts w:eastAsia="Times New Roman"/>
          <w:b/>
          <w:color w:val="5A656A"/>
          <w:sz w:val="40"/>
          <w:szCs w:val="40"/>
        </w:rPr>
      </w:pPr>
    </w:p>
    <w:p w:rsidR="00F951AB" w:rsidRDefault="00F951AB" w:rsidP="00097016">
      <w:pPr>
        <w:rPr>
          <w:rFonts w:eastAsia="Times New Roman"/>
          <w:b/>
          <w:color w:val="5A656A"/>
          <w:sz w:val="40"/>
          <w:szCs w:val="40"/>
        </w:rPr>
      </w:pPr>
    </w:p>
    <w:p w:rsidR="00443871" w:rsidRDefault="00443871" w:rsidP="00097016">
      <w:pPr>
        <w:rPr>
          <w:rFonts w:eastAsia="Times New Roman"/>
          <w:b/>
          <w:color w:val="5A656A"/>
          <w:sz w:val="40"/>
          <w:szCs w:val="40"/>
        </w:rPr>
      </w:pPr>
    </w:p>
    <w:p w:rsidR="00443871" w:rsidRDefault="00443871" w:rsidP="00097016">
      <w:pPr>
        <w:rPr>
          <w:rFonts w:eastAsia="Times New Roman"/>
          <w:b/>
          <w:color w:val="5A656A"/>
          <w:sz w:val="40"/>
          <w:szCs w:val="40"/>
        </w:rPr>
      </w:pPr>
    </w:p>
    <w:p w:rsidR="00097016" w:rsidRDefault="00097016" w:rsidP="00097016">
      <w:pPr>
        <w:rPr>
          <w:rFonts w:eastAsia="Times New Roman"/>
          <w:b/>
          <w:color w:val="5A656A"/>
          <w:sz w:val="40"/>
          <w:szCs w:val="40"/>
        </w:rPr>
      </w:pPr>
    </w:p>
    <w:p w:rsidR="00097016" w:rsidRDefault="00097016" w:rsidP="00097016">
      <w:pPr>
        <w:rPr>
          <w:rFonts w:eastAsia="Times New Roman"/>
          <w:b/>
          <w:color w:val="5A656A"/>
          <w:sz w:val="40"/>
          <w:szCs w:val="40"/>
        </w:rPr>
      </w:pPr>
    </w:p>
    <w:p w:rsidR="00F951AB" w:rsidRDefault="00F951AB" w:rsidP="00635FAE">
      <w:pPr>
        <w:ind w:hanging="709"/>
        <w:rPr>
          <w:rFonts w:eastAsia="Times New Roman"/>
          <w:b/>
          <w:color w:val="5A656A"/>
          <w:sz w:val="40"/>
          <w:szCs w:val="40"/>
        </w:rPr>
      </w:pPr>
    </w:p>
    <w:p w:rsidR="00F951AB" w:rsidRDefault="00F951AB" w:rsidP="00635FAE">
      <w:pPr>
        <w:ind w:hanging="709"/>
        <w:rPr>
          <w:rFonts w:eastAsia="Times New Roman"/>
          <w:b/>
          <w:color w:val="5A656A"/>
          <w:sz w:val="40"/>
          <w:szCs w:val="40"/>
        </w:rPr>
      </w:pPr>
    </w:p>
    <w:p w:rsidR="00375704" w:rsidRDefault="00375704" w:rsidP="00635FAE">
      <w:pPr>
        <w:ind w:hanging="709"/>
        <w:rPr>
          <w:rFonts w:eastAsia="Times New Roman"/>
          <w:b/>
          <w:color w:val="5A656A"/>
          <w:sz w:val="40"/>
          <w:szCs w:val="40"/>
        </w:rPr>
      </w:pPr>
      <w:r>
        <w:rPr>
          <w:rFonts w:eastAsia="Times New Roman"/>
          <w:b/>
          <w:color w:val="5A656A"/>
          <w:sz w:val="40"/>
          <w:szCs w:val="40"/>
        </w:rPr>
        <w:t>Flexible Assessment – Alternative Ways of Assessing</w:t>
      </w:r>
    </w:p>
    <w:p w:rsidR="00375704" w:rsidRDefault="00375704" w:rsidP="00375704">
      <w:pPr>
        <w:rPr>
          <w:rFonts w:eastAsia="Times New Roman"/>
        </w:rPr>
      </w:pPr>
    </w:p>
    <w:p w:rsidR="00375704" w:rsidRDefault="00375704" w:rsidP="00375704">
      <w:pPr>
        <w:ind w:left="-709"/>
      </w:pPr>
    </w:p>
    <w:p w:rsidR="00375704" w:rsidRDefault="00375704" w:rsidP="00375704">
      <w:pPr>
        <w:ind w:left="-709"/>
      </w:pPr>
    </w:p>
    <w:p w:rsidR="00375704" w:rsidRDefault="00375704" w:rsidP="00375704">
      <w:pPr>
        <w:ind w:left="-709"/>
      </w:pPr>
      <w:r w:rsidRPr="003B4FEE">
        <w:t xml:space="preserve">ILM provides ready-made assessment instruments/vehicles (e.g. assignment tasks) for every unit.  </w:t>
      </w:r>
      <w:r w:rsidRPr="003B4FEE">
        <w:rPr>
          <w:b/>
        </w:rPr>
        <w:t>These are not mandatory.</w:t>
      </w:r>
      <w:r w:rsidRPr="003B4FEE">
        <w:t xml:space="preserve">   Using ILM’s flexible assessment approach, centres can develop their own assessment instruments.  Please note this does </w:t>
      </w:r>
      <w:r w:rsidRPr="003B4FEE">
        <w:rPr>
          <w:b/>
        </w:rPr>
        <w:t>not</w:t>
      </w:r>
      <w:r w:rsidRPr="003B4FEE">
        <w:t xml:space="preserve"> include changing </w:t>
      </w:r>
      <w:r>
        <w:t>the criteria</w:t>
      </w:r>
      <w:r w:rsidRPr="003B4FEE">
        <w:t xml:space="preserve">, just the method by which they are assessed.  </w:t>
      </w:r>
    </w:p>
    <w:p w:rsidR="00375704" w:rsidRDefault="00375704" w:rsidP="00375704">
      <w:pPr>
        <w:ind w:left="-709"/>
      </w:pPr>
    </w:p>
    <w:p w:rsidR="00375704" w:rsidRDefault="00375704" w:rsidP="00375704">
      <w:pPr>
        <w:ind w:left="-709"/>
      </w:pPr>
      <w:r w:rsidRPr="003B4FEE">
        <w:t>There is</w:t>
      </w:r>
      <w:r>
        <w:t xml:space="preserve"> a range of alternative methods (please refer to the ‘ILM Guide to assessing’, currently sections 6 and 7).</w:t>
      </w:r>
      <w:r w:rsidRPr="003B4FEE">
        <w:t xml:space="preserve">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3B4FEE">
        <w:rPr>
          <w:b/>
        </w:rPr>
        <w:t>you first need approval from your ILM Quality &amp; Compliance Manager</w:t>
      </w:r>
      <w:r w:rsidRPr="003B4FEE">
        <w:t>.</w:t>
      </w:r>
    </w:p>
    <w:p w:rsidR="00375704" w:rsidRDefault="00375704" w:rsidP="00375704">
      <w:pPr>
        <w:ind w:left="-709"/>
      </w:pPr>
    </w:p>
    <w:p w:rsidR="00375704" w:rsidRPr="003B4FEE" w:rsidRDefault="00375704" w:rsidP="00375704">
      <w:pPr>
        <w:ind w:left="-709"/>
      </w:pPr>
      <w:r w:rsidRPr="003B4FEE">
        <w:t>Centres are also encouraged to combine the assessment of two or more units into an integrated assignment.  This reduces the number of assessments a</w:t>
      </w:r>
      <w:r>
        <w:t>nd, with astute choice of units,</w:t>
      </w:r>
      <w:r w:rsidRPr="003B4FEE">
        <w:t xml:space="preserve"> integration can also reduce the amount of assessment.  Any integrated assignment can also be assessed using an alternative method as above. </w:t>
      </w:r>
    </w:p>
    <w:p w:rsidR="00375704" w:rsidRDefault="00375704" w:rsidP="00375704"/>
    <w:p w:rsidR="00F35D89" w:rsidRDefault="00375704" w:rsidP="00635FAE">
      <w:pPr>
        <w:ind w:left="-709"/>
      </w:pPr>
      <w:r w:rsidRPr="003B4FEE">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816B3A" w:rsidRDefault="00816B3A" w:rsidP="00635FAE">
      <w:pPr>
        <w:ind w:left="-709"/>
      </w:pPr>
    </w:p>
    <w:p w:rsidR="003C52B9" w:rsidRDefault="003C52B9" w:rsidP="00635FAE">
      <w:pPr>
        <w:ind w:left="-709"/>
      </w:pPr>
    </w:p>
    <w:p w:rsidR="002546EC" w:rsidRDefault="002546EC" w:rsidP="00627770"/>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7005F" w:rsidRPr="004B5359" w:rsidTr="0097005F">
        <w:tc>
          <w:tcPr>
            <w:tcW w:w="2808" w:type="dxa"/>
            <w:gridSpan w:val="2"/>
            <w:shd w:val="clear" w:color="auto" w:fill="99CCFF"/>
          </w:tcPr>
          <w:p w:rsidR="0097005F" w:rsidRDefault="0097005F" w:rsidP="0097005F">
            <w:pPr>
              <w:pStyle w:val="TableColumnHeader"/>
              <w:spacing w:after="120"/>
              <w:jc w:val="both"/>
            </w:pPr>
            <w:r>
              <w:t>Title:</w:t>
            </w:r>
          </w:p>
        </w:tc>
        <w:tc>
          <w:tcPr>
            <w:tcW w:w="5572" w:type="dxa"/>
            <w:gridSpan w:val="3"/>
          </w:tcPr>
          <w:p w:rsidR="0097005F" w:rsidRPr="004B5359" w:rsidRDefault="0097005F" w:rsidP="0097005F">
            <w:pPr>
              <w:pStyle w:val="TableText"/>
              <w:rPr>
                <w:b/>
                <w:bCs/>
              </w:rPr>
            </w:pPr>
            <w:r w:rsidRPr="00917D93">
              <w:rPr>
                <w:b/>
                <w:bCs/>
              </w:rPr>
              <w:t>Understanding the management role</w:t>
            </w:r>
            <w:r>
              <w:rPr>
                <w:b/>
                <w:bCs/>
              </w:rPr>
              <w:t xml:space="preserve"> to improve management performance </w:t>
            </w:r>
          </w:p>
        </w:tc>
      </w:tr>
      <w:tr w:rsidR="0097005F" w:rsidTr="0097005F">
        <w:tc>
          <w:tcPr>
            <w:tcW w:w="2808" w:type="dxa"/>
            <w:gridSpan w:val="2"/>
            <w:shd w:val="clear" w:color="auto" w:fill="99CCFF"/>
          </w:tcPr>
          <w:p w:rsidR="0097005F" w:rsidRDefault="0097005F" w:rsidP="0097005F">
            <w:pPr>
              <w:pStyle w:val="TableColumnHeader"/>
              <w:spacing w:after="120"/>
              <w:jc w:val="both"/>
            </w:pPr>
            <w:r>
              <w:t>SCQF Level:</w:t>
            </w:r>
          </w:p>
        </w:tc>
        <w:tc>
          <w:tcPr>
            <w:tcW w:w="5572" w:type="dxa"/>
            <w:gridSpan w:val="3"/>
          </w:tcPr>
          <w:p w:rsidR="0097005F" w:rsidRDefault="0097005F" w:rsidP="0097005F">
            <w:pPr>
              <w:pStyle w:val="TableText"/>
              <w:jc w:val="both"/>
            </w:pPr>
            <w:r>
              <w:t>7</w:t>
            </w:r>
          </w:p>
        </w:tc>
      </w:tr>
      <w:tr w:rsidR="0097005F" w:rsidTr="0097005F">
        <w:tc>
          <w:tcPr>
            <w:tcW w:w="2808" w:type="dxa"/>
            <w:gridSpan w:val="2"/>
            <w:shd w:val="clear" w:color="auto" w:fill="99CCFF"/>
          </w:tcPr>
          <w:p w:rsidR="0097005F" w:rsidRDefault="0097005F" w:rsidP="0097005F">
            <w:pPr>
              <w:pStyle w:val="TableColumnHeader"/>
              <w:spacing w:after="120"/>
              <w:jc w:val="both"/>
            </w:pPr>
            <w:r>
              <w:t>Credit value:</w:t>
            </w:r>
          </w:p>
        </w:tc>
        <w:tc>
          <w:tcPr>
            <w:tcW w:w="5572" w:type="dxa"/>
            <w:gridSpan w:val="3"/>
          </w:tcPr>
          <w:p w:rsidR="0097005F" w:rsidRDefault="0097005F" w:rsidP="0097005F">
            <w:pPr>
              <w:pStyle w:val="TableText"/>
              <w:jc w:val="both"/>
            </w:pPr>
            <w:r>
              <w:t>4</w:t>
            </w:r>
          </w:p>
        </w:tc>
      </w:tr>
      <w:tr w:rsidR="0097005F" w:rsidTr="0097005F">
        <w:tc>
          <w:tcPr>
            <w:tcW w:w="2808" w:type="dxa"/>
            <w:gridSpan w:val="2"/>
            <w:shd w:val="clear" w:color="auto" w:fill="99CCFF"/>
          </w:tcPr>
          <w:p w:rsidR="0097005F" w:rsidRDefault="0097005F" w:rsidP="0097005F">
            <w:pPr>
              <w:pStyle w:val="TableColumnHeader"/>
              <w:spacing w:after="120"/>
              <w:jc w:val="both"/>
            </w:pPr>
            <w:r>
              <w:t>Unit guided learning hours</w:t>
            </w:r>
          </w:p>
        </w:tc>
        <w:tc>
          <w:tcPr>
            <w:tcW w:w="5572" w:type="dxa"/>
            <w:gridSpan w:val="3"/>
          </w:tcPr>
          <w:p w:rsidR="0097005F" w:rsidRDefault="0097005F" w:rsidP="0097005F">
            <w:pPr>
              <w:pStyle w:val="TableText"/>
              <w:jc w:val="both"/>
            </w:pPr>
            <w:r>
              <w:t>15</w:t>
            </w:r>
          </w:p>
        </w:tc>
      </w:tr>
      <w:tr w:rsidR="0097005F" w:rsidTr="0097005F">
        <w:tc>
          <w:tcPr>
            <w:tcW w:w="4068" w:type="dxa"/>
            <w:gridSpan w:val="3"/>
            <w:shd w:val="clear" w:color="auto" w:fill="99CCFF"/>
          </w:tcPr>
          <w:p w:rsidR="0097005F" w:rsidRDefault="0097005F" w:rsidP="0097005F">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rsidR="0097005F" w:rsidRDefault="0097005F" w:rsidP="0097005F">
            <w:pPr>
              <w:pStyle w:val="TableColumnHeader"/>
              <w:spacing w:after="0"/>
              <w:rPr>
                <w:i/>
                <w:iCs/>
              </w:rPr>
            </w:pPr>
            <w:r>
              <w:t xml:space="preserve">Assessment criteria (the learner </w:t>
            </w:r>
            <w:r w:rsidRPr="00DD45A9">
              <w:rPr>
                <w:u w:val="single"/>
              </w:rPr>
              <w:t>can</w:t>
            </w:r>
            <w:r>
              <w:t>)</w:t>
            </w:r>
          </w:p>
        </w:tc>
      </w:tr>
      <w:tr w:rsidR="0097005F" w:rsidRPr="00C866A4" w:rsidTr="0097005F">
        <w:tc>
          <w:tcPr>
            <w:tcW w:w="4068" w:type="dxa"/>
            <w:gridSpan w:val="3"/>
          </w:tcPr>
          <w:p w:rsidR="0097005F" w:rsidRPr="00E13755" w:rsidRDefault="0097005F" w:rsidP="0097005F">
            <w:pPr>
              <w:rPr>
                <w:sz w:val="20"/>
              </w:rPr>
            </w:pPr>
          </w:p>
          <w:p w:rsidR="0097005F" w:rsidRPr="00E13755" w:rsidRDefault="0097005F" w:rsidP="0097005F">
            <w:pPr>
              <w:numPr>
                <w:ilvl w:val="0"/>
                <w:numId w:val="18"/>
              </w:numPr>
              <w:jc w:val="left"/>
              <w:rPr>
                <w:sz w:val="20"/>
              </w:rPr>
            </w:pPr>
            <w:r w:rsidRPr="00E13755">
              <w:rPr>
                <w:sz w:val="20"/>
              </w:rPr>
              <w:t>Understand the specific responsibilities of middle managers in enabling an organisation to achieve its goals</w:t>
            </w:r>
          </w:p>
          <w:p w:rsidR="0097005F" w:rsidRPr="00E13755" w:rsidRDefault="0097005F" w:rsidP="0097005F">
            <w:pPr>
              <w:rPr>
                <w:sz w:val="20"/>
              </w:rPr>
            </w:pPr>
          </w:p>
        </w:tc>
        <w:tc>
          <w:tcPr>
            <w:tcW w:w="576" w:type="dxa"/>
            <w:tcBorders>
              <w:right w:val="nil"/>
            </w:tcBorders>
          </w:tcPr>
          <w:p w:rsidR="0097005F" w:rsidRDefault="0097005F" w:rsidP="0097005F">
            <w:pPr>
              <w:jc w:val="center"/>
              <w:rPr>
                <w:sz w:val="20"/>
              </w:rPr>
            </w:pPr>
          </w:p>
          <w:p w:rsidR="0097005F" w:rsidRDefault="0097005F" w:rsidP="0097005F">
            <w:pPr>
              <w:jc w:val="center"/>
              <w:rPr>
                <w:sz w:val="20"/>
              </w:rPr>
            </w:pPr>
            <w:r>
              <w:rPr>
                <w:sz w:val="20"/>
              </w:rPr>
              <w:t>1.1</w:t>
            </w:r>
          </w:p>
          <w:p w:rsidR="0097005F" w:rsidRDefault="0097005F" w:rsidP="0097005F">
            <w:pPr>
              <w:jc w:val="center"/>
              <w:rPr>
                <w:sz w:val="20"/>
              </w:rPr>
            </w:pPr>
          </w:p>
          <w:p w:rsidR="0097005F" w:rsidRDefault="0097005F" w:rsidP="0097005F">
            <w:pPr>
              <w:jc w:val="center"/>
              <w:rPr>
                <w:sz w:val="20"/>
              </w:rPr>
            </w:pPr>
          </w:p>
          <w:p w:rsidR="0097005F" w:rsidRPr="00C866A4" w:rsidRDefault="0097005F" w:rsidP="0097005F">
            <w:pPr>
              <w:jc w:val="center"/>
              <w:rPr>
                <w:sz w:val="20"/>
              </w:rPr>
            </w:pPr>
            <w:r>
              <w:rPr>
                <w:sz w:val="20"/>
              </w:rPr>
              <w:t>1.2</w:t>
            </w:r>
          </w:p>
        </w:tc>
        <w:tc>
          <w:tcPr>
            <w:tcW w:w="3736" w:type="dxa"/>
            <w:tcBorders>
              <w:left w:val="nil"/>
            </w:tcBorders>
          </w:tcPr>
          <w:p w:rsidR="0097005F" w:rsidRPr="00E13755" w:rsidRDefault="0097005F" w:rsidP="0097005F">
            <w:pPr>
              <w:pStyle w:val="Header"/>
              <w:jc w:val="left"/>
              <w:rPr>
                <w:sz w:val="20"/>
              </w:rPr>
            </w:pPr>
          </w:p>
          <w:p w:rsidR="0097005F" w:rsidRDefault="0097005F" w:rsidP="0097005F">
            <w:pPr>
              <w:jc w:val="left"/>
              <w:rPr>
                <w:sz w:val="20"/>
              </w:rPr>
            </w:pPr>
            <w:r>
              <w:rPr>
                <w:sz w:val="20"/>
              </w:rPr>
              <w:t xml:space="preserve">Describe the goals and objectives of your organisation </w:t>
            </w:r>
          </w:p>
          <w:p w:rsidR="0097005F" w:rsidRDefault="0097005F" w:rsidP="0097005F">
            <w:pPr>
              <w:jc w:val="left"/>
              <w:rPr>
                <w:sz w:val="20"/>
              </w:rPr>
            </w:pPr>
          </w:p>
          <w:p w:rsidR="0097005F" w:rsidRDefault="0097005F" w:rsidP="0097005F">
            <w:pPr>
              <w:jc w:val="left"/>
              <w:rPr>
                <w:sz w:val="20"/>
              </w:rPr>
            </w:pPr>
            <w:r>
              <w:rPr>
                <w:sz w:val="20"/>
              </w:rPr>
              <w:t>Evaluate</w:t>
            </w:r>
            <w:r w:rsidRPr="00E13755">
              <w:rPr>
                <w:sz w:val="20"/>
              </w:rPr>
              <w:t xml:space="preserve"> the specific responsibilities of middle managers in enabling </w:t>
            </w:r>
            <w:r>
              <w:rPr>
                <w:sz w:val="20"/>
              </w:rPr>
              <w:t>your</w:t>
            </w:r>
            <w:r w:rsidRPr="00E13755">
              <w:rPr>
                <w:sz w:val="20"/>
              </w:rPr>
              <w:t xml:space="preserve"> organisation to achieve its goals</w:t>
            </w:r>
          </w:p>
          <w:p w:rsidR="0097005F" w:rsidRPr="00D839B3" w:rsidRDefault="0097005F" w:rsidP="0097005F">
            <w:pPr>
              <w:jc w:val="left"/>
              <w:rPr>
                <w:sz w:val="20"/>
              </w:rPr>
            </w:pPr>
          </w:p>
        </w:tc>
      </w:tr>
      <w:tr w:rsidR="0097005F" w:rsidRPr="00C866A4" w:rsidTr="0097005F">
        <w:tc>
          <w:tcPr>
            <w:tcW w:w="4068" w:type="dxa"/>
            <w:gridSpan w:val="3"/>
          </w:tcPr>
          <w:p w:rsidR="0097005F" w:rsidRPr="00E13755" w:rsidRDefault="0097005F" w:rsidP="0097005F">
            <w:pPr>
              <w:rPr>
                <w:sz w:val="20"/>
              </w:rPr>
            </w:pPr>
          </w:p>
          <w:p w:rsidR="0097005F" w:rsidRDefault="0097005F" w:rsidP="0097005F">
            <w:pPr>
              <w:numPr>
                <w:ilvl w:val="0"/>
                <w:numId w:val="18"/>
              </w:numPr>
              <w:jc w:val="left"/>
              <w:rPr>
                <w:sz w:val="20"/>
              </w:rPr>
            </w:pPr>
            <w:r>
              <w:rPr>
                <w:sz w:val="20"/>
              </w:rPr>
              <w:t>Understand how communication and interpersonal skills affect managerial performance in the workplace</w:t>
            </w:r>
          </w:p>
          <w:p w:rsidR="0097005F" w:rsidRPr="00E13755" w:rsidRDefault="0097005F" w:rsidP="0097005F">
            <w:pPr>
              <w:rPr>
                <w:sz w:val="20"/>
              </w:rPr>
            </w:pPr>
          </w:p>
        </w:tc>
        <w:tc>
          <w:tcPr>
            <w:tcW w:w="576" w:type="dxa"/>
            <w:tcBorders>
              <w:right w:val="nil"/>
            </w:tcBorders>
          </w:tcPr>
          <w:p w:rsidR="0097005F" w:rsidRDefault="0097005F" w:rsidP="0097005F">
            <w:pPr>
              <w:jc w:val="center"/>
              <w:rPr>
                <w:sz w:val="20"/>
              </w:rPr>
            </w:pPr>
          </w:p>
          <w:p w:rsidR="0097005F" w:rsidRDefault="0097005F" w:rsidP="0097005F">
            <w:pPr>
              <w:jc w:val="center"/>
              <w:rPr>
                <w:sz w:val="20"/>
              </w:rPr>
            </w:pPr>
            <w:r>
              <w:rPr>
                <w:sz w:val="20"/>
              </w:rPr>
              <w:t>2.1</w:t>
            </w: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p>
          <w:p w:rsidR="0097005F" w:rsidRPr="00C866A4" w:rsidRDefault="0097005F" w:rsidP="0097005F">
            <w:pPr>
              <w:jc w:val="center"/>
              <w:rPr>
                <w:sz w:val="20"/>
              </w:rPr>
            </w:pPr>
            <w:r>
              <w:rPr>
                <w:sz w:val="20"/>
              </w:rPr>
              <w:t>2.2</w:t>
            </w:r>
          </w:p>
        </w:tc>
        <w:tc>
          <w:tcPr>
            <w:tcW w:w="3736" w:type="dxa"/>
            <w:tcBorders>
              <w:left w:val="nil"/>
            </w:tcBorders>
          </w:tcPr>
          <w:p w:rsidR="0097005F" w:rsidRPr="00E13755" w:rsidRDefault="0097005F" w:rsidP="0097005F">
            <w:pPr>
              <w:pStyle w:val="Header"/>
              <w:jc w:val="left"/>
              <w:rPr>
                <w:sz w:val="20"/>
              </w:rPr>
            </w:pPr>
          </w:p>
          <w:p w:rsidR="0097005F" w:rsidRDefault="0097005F" w:rsidP="0097005F">
            <w:pPr>
              <w:jc w:val="left"/>
              <w:rPr>
                <w:sz w:val="20"/>
              </w:rPr>
            </w:pPr>
            <w:r>
              <w:rPr>
                <w:sz w:val="20"/>
              </w:rPr>
              <w:t>Evaluate</w:t>
            </w:r>
            <w:r w:rsidRPr="00E13755">
              <w:rPr>
                <w:sz w:val="20"/>
              </w:rPr>
              <w:t xml:space="preserve"> how interpersonal and communication skills affect managerial performance</w:t>
            </w:r>
          </w:p>
          <w:p w:rsidR="0097005F" w:rsidRPr="00E13755" w:rsidRDefault="0097005F" w:rsidP="0097005F">
            <w:pPr>
              <w:jc w:val="left"/>
              <w:rPr>
                <w:sz w:val="20"/>
              </w:rPr>
            </w:pPr>
          </w:p>
          <w:p w:rsidR="0097005F" w:rsidRDefault="0097005F" w:rsidP="0097005F">
            <w:pPr>
              <w:jc w:val="left"/>
              <w:rPr>
                <w:sz w:val="20"/>
              </w:rPr>
            </w:pPr>
            <w:r>
              <w:rPr>
                <w:sz w:val="20"/>
              </w:rPr>
              <w:t>Evaluate</w:t>
            </w:r>
            <w:r w:rsidRPr="00E13755">
              <w:rPr>
                <w:sz w:val="20"/>
              </w:rPr>
              <w:t xml:space="preserve"> strategies to overcome </w:t>
            </w:r>
            <w:r>
              <w:rPr>
                <w:sz w:val="20"/>
              </w:rPr>
              <w:t>barriers to effective managerial communication and interpersonal skills</w:t>
            </w:r>
          </w:p>
          <w:p w:rsidR="0097005F" w:rsidRDefault="0097005F" w:rsidP="0097005F">
            <w:pPr>
              <w:jc w:val="left"/>
              <w:rPr>
                <w:sz w:val="20"/>
              </w:rPr>
            </w:pPr>
          </w:p>
          <w:p w:rsidR="0097005F" w:rsidRPr="00D839B3" w:rsidRDefault="0097005F" w:rsidP="0097005F">
            <w:pPr>
              <w:jc w:val="left"/>
              <w:rPr>
                <w:sz w:val="20"/>
              </w:rPr>
            </w:pPr>
          </w:p>
        </w:tc>
      </w:tr>
      <w:tr w:rsidR="0097005F" w:rsidRPr="00C866A4" w:rsidTr="0097005F">
        <w:tc>
          <w:tcPr>
            <w:tcW w:w="4068" w:type="dxa"/>
            <w:gridSpan w:val="3"/>
          </w:tcPr>
          <w:p w:rsidR="0097005F" w:rsidRPr="00E13755" w:rsidRDefault="0097005F" w:rsidP="0097005F">
            <w:pPr>
              <w:rPr>
                <w:sz w:val="20"/>
              </w:rPr>
            </w:pPr>
          </w:p>
          <w:p w:rsidR="0097005F" w:rsidRPr="00E13755" w:rsidRDefault="0097005F" w:rsidP="0097005F">
            <w:pPr>
              <w:numPr>
                <w:ilvl w:val="0"/>
                <w:numId w:val="18"/>
              </w:numPr>
              <w:jc w:val="left"/>
              <w:rPr>
                <w:sz w:val="20"/>
              </w:rPr>
            </w:pPr>
            <w:r>
              <w:rPr>
                <w:sz w:val="20"/>
              </w:rPr>
              <w:t>Be able to assess</w:t>
            </w:r>
            <w:r w:rsidRPr="00E13755">
              <w:rPr>
                <w:sz w:val="20"/>
              </w:rPr>
              <w:t xml:space="preserve"> personal development opportunities to improve own managerial</w:t>
            </w:r>
            <w:r>
              <w:rPr>
                <w:sz w:val="20"/>
              </w:rPr>
              <w:t xml:space="preserve"> performance</w:t>
            </w:r>
          </w:p>
          <w:p w:rsidR="0097005F" w:rsidRPr="00E13755" w:rsidRDefault="0097005F" w:rsidP="0097005F">
            <w:pPr>
              <w:rPr>
                <w:sz w:val="20"/>
              </w:rPr>
            </w:pPr>
          </w:p>
        </w:tc>
        <w:tc>
          <w:tcPr>
            <w:tcW w:w="576" w:type="dxa"/>
            <w:tcBorders>
              <w:right w:val="nil"/>
            </w:tcBorders>
          </w:tcPr>
          <w:p w:rsidR="0097005F" w:rsidRDefault="0097005F" w:rsidP="0097005F">
            <w:pPr>
              <w:jc w:val="center"/>
              <w:rPr>
                <w:sz w:val="20"/>
              </w:rPr>
            </w:pPr>
          </w:p>
          <w:p w:rsidR="0097005F" w:rsidRDefault="0097005F" w:rsidP="0097005F">
            <w:pPr>
              <w:jc w:val="center"/>
              <w:rPr>
                <w:sz w:val="20"/>
              </w:rPr>
            </w:pPr>
            <w:r>
              <w:rPr>
                <w:sz w:val="20"/>
              </w:rPr>
              <w:t>3.1</w:t>
            </w: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r>
              <w:rPr>
                <w:sz w:val="20"/>
              </w:rPr>
              <w:t>3.2</w:t>
            </w: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p>
          <w:p w:rsidR="0097005F" w:rsidRPr="00C866A4" w:rsidRDefault="0097005F" w:rsidP="0097005F">
            <w:pPr>
              <w:jc w:val="center"/>
              <w:rPr>
                <w:sz w:val="20"/>
              </w:rPr>
            </w:pPr>
            <w:r>
              <w:rPr>
                <w:sz w:val="20"/>
              </w:rPr>
              <w:t>3.3</w:t>
            </w:r>
          </w:p>
        </w:tc>
        <w:tc>
          <w:tcPr>
            <w:tcW w:w="3736" w:type="dxa"/>
            <w:tcBorders>
              <w:left w:val="nil"/>
            </w:tcBorders>
          </w:tcPr>
          <w:p w:rsidR="0097005F" w:rsidRPr="00E13755" w:rsidRDefault="0097005F" w:rsidP="0097005F">
            <w:pPr>
              <w:pStyle w:val="Header"/>
              <w:jc w:val="left"/>
              <w:rPr>
                <w:sz w:val="20"/>
              </w:rPr>
            </w:pPr>
          </w:p>
          <w:p w:rsidR="0097005F" w:rsidRDefault="0097005F" w:rsidP="0097005F">
            <w:pPr>
              <w:jc w:val="left"/>
              <w:rPr>
                <w:sz w:val="20"/>
              </w:rPr>
            </w:pPr>
            <w:r>
              <w:rPr>
                <w:sz w:val="20"/>
              </w:rPr>
              <w:t>A</w:t>
            </w:r>
            <w:r w:rsidRPr="00E13755">
              <w:rPr>
                <w:sz w:val="20"/>
              </w:rPr>
              <w:t>ssess own knowledge, skills</w:t>
            </w:r>
            <w:r>
              <w:rPr>
                <w:sz w:val="20"/>
              </w:rPr>
              <w:t xml:space="preserve"> </w:t>
            </w:r>
            <w:r w:rsidRPr="00E13755">
              <w:rPr>
                <w:sz w:val="20"/>
              </w:rPr>
              <w:t xml:space="preserve">and behaviour, and their effect on own managerial </w:t>
            </w:r>
            <w:r>
              <w:rPr>
                <w:sz w:val="20"/>
              </w:rPr>
              <w:t>performance</w:t>
            </w:r>
          </w:p>
          <w:p w:rsidR="0097005F" w:rsidRPr="00E13755" w:rsidRDefault="0097005F" w:rsidP="0097005F">
            <w:pPr>
              <w:jc w:val="left"/>
              <w:rPr>
                <w:sz w:val="20"/>
              </w:rPr>
            </w:pPr>
          </w:p>
          <w:p w:rsidR="0097005F" w:rsidRDefault="0097005F" w:rsidP="0097005F">
            <w:pPr>
              <w:jc w:val="left"/>
              <w:rPr>
                <w:sz w:val="20"/>
              </w:rPr>
            </w:pPr>
            <w:r w:rsidRPr="00E13755">
              <w:rPr>
                <w:sz w:val="20"/>
              </w:rPr>
              <w:t xml:space="preserve">Identify areas for personal development to improve own managerial </w:t>
            </w:r>
            <w:r>
              <w:rPr>
                <w:sz w:val="20"/>
              </w:rPr>
              <w:t>performance</w:t>
            </w:r>
          </w:p>
          <w:p w:rsidR="0097005F" w:rsidRPr="00E13755" w:rsidRDefault="0097005F" w:rsidP="0097005F">
            <w:pPr>
              <w:jc w:val="left"/>
              <w:rPr>
                <w:sz w:val="20"/>
              </w:rPr>
            </w:pPr>
          </w:p>
          <w:p w:rsidR="0097005F" w:rsidRPr="00E13755" w:rsidRDefault="0097005F" w:rsidP="0097005F">
            <w:pPr>
              <w:jc w:val="left"/>
              <w:rPr>
                <w:sz w:val="20"/>
              </w:rPr>
            </w:pPr>
            <w:r>
              <w:rPr>
                <w:sz w:val="20"/>
              </w:rPr>
              <w:t>Produce a personal development plan to improve own managerial performance</w:t>
            </w:r>
          </w:p>
          <w:p w:rsidR="0097005F" w:rsidRPr="00D839B3" w:rsidRDefault="0097005F" w:rsidP="0097005F">
            <w:pPr>
              <w:jc w:val="left"/>
              <w:rPr>
                <w:sz w:val="20"/>
              </w:rPr>
            </w:pPr>
          </w:p>
        </w:tc>
      </w:tr>
      <w:tr w:rsidR="0097005F" w:rsidTr="0097005F">
        <w:tc>
          <w:tcPr>
            <w:tcW w:w="4068" w:type="dxa"/>
            <w:gridSpan w:val="3"/>
            <w:tcBorders>
              <w:right w:val="nil"/>
            </w:tcBorders>
            <w:shd w:val="clear" w:color="auto" w:fill="99CCFF"/>
          </w:tcPr>
          <w:p w:rsidR="0097005F" w:rsidRDefault="0097005F" w:rsidP="0097005F">
            <w:pPr>
              <w:pStyle w:val="TableText"/>
              <w:jc w:val="both"/>
              <w:rPr>
                <w:b/>
                <w:bCs/>
              </w:rPr>
            </w:pPr>
            <w:r>
              <w:rPr>
                <w:b/>
                <w:bCs/>
              </w:rPr>
              <w:t>Additional information about the unit</w:t>
            </w:r>
          </w:p>
        </w:tc>
        <w:tc>
          <w:tcPr>
            <w:tcW w:w="4312" w:type="dxa"/>
            <w:gridSpan w:val="2"/>
            <w:tcBorders>
              <w:left w:val="nil"/>
            </w:tcBorders>
            <w:shd w:val="clear" w:color="auto" w:fill="99CCFF"/>
          </w:tcPr>
          <w:p w:rsidR="0097005F" w:rsidRDefault="0097005F" w:rsidP="0097005F">
            <w:pPr>
              <w:pStyle w:val="TableText"/>
              <w:jc w:val="both"/>
            </w:pPr>
          </w:p>
        </w:tc>
      </w:tr>
      <w:tr w:rsidR="0097005F" w:rsidTr="0097005F">
        <w:tc>
          <w:tcPr>
            <w:tcW w:w="4068" w:type="dxa"/>
            <w:gridSpan w:val="3"/>
          </w:tcPr>
          <w:p w:rsidR="0097005F" w:rsidRDefault="0097005F" w:rsidP="0097005F">
            <w:pPr>
              <w:pStyle w:val="TableText"/>
              <w:spacing w:after="130"/>
              <w:jc w:val="both"/>
            </w:pPr>
            <w:r>
              <w:t>Unit purpose and aim(s)</w:t>
            </w:r>
          </w:p>
        </w:tc>
        <w:tc>
          <w:tcPr>
            <w:tcW w:w="4312" w:type="dxa"/>
            <w:gridSpan w:val="2"/>
          </w:tcPr>
          <w:p w:rsidR="0097005F" w:rsidRDefault="0097005F" w:rsidP="0097005F">
            <w:pPr>
              <w:pStyle w:val="TableText"/>
            </w:pPr>
            <w:r w:rsidRPr="00917D93">
              <w:t>To</w:t>
            </w:r>
            <w:r>
              <w:t xml:space="preserve"> be able to demonstrate understanding of the middle management role and be able to plan your own development. </w:t>
            </w:r>
          </w:p>
        </w:tc>
      </w:tr>
      <w:tr w:rsidR="0097005F" w:rsidTr="0097005F">
        <w:tc>
          <w:tcPr>
            <w:tcW w:w="4068" w:type="dxa"/>
            <w:gridSpan w:val="3"/>
          </w:tcPr>
          <w:p w:rsidR="0097005F" w:rsidRDefault="0097005F" w:rsidP="0097005F">
            <w:pPr>
              <w:pStyle w:val="TableText"/>
              <w:spacing w:after="130"/>
              <w:jc w:val="both"/>
            </w:pPr>
            <w:r>
              <w:t>Unit review date</w:t>
            </w:r>
          </w:p>
        </w:tc>
        <w:tc>
          <w:tcPr>
            <w:tcW w:w="4312" w:type="dxa"/>
            <w:gridSpan w:val="2"/>
          </w:tcPr>
          <w:p w:rsidR="0097005F" w:rsidRDefault="0097005F" w:rsidP="0097005F">
            <w:pPr>
              <w:pStyle w:val="TableText"/>
              <w:jc w:val="both"/>
            </w:pPr>
            <w:r>
              <w:t>31/03/2017</w:t>
            </w:r>
          </w:p>
        </w:tc>
      </w:tr>
      <w:tr w:rsidR="0097005F" w:rsidRPr="00C866A4" w:rsidTr="0097005F">
        <w:trPr>
          <w:cantSplit/>
        </w:trPr>
        <w:tc>
          <w:tcPr>
            <w:tcW w:w="4068" w:type="dxa"/>
            <w:gridSpan w:val="3"/>
          </w:tcPr>
          <w:p w:rsidR="0097005F" w:rsidRDefault="0097005F" w:rsidP="0097005F">
            <w:pPr>
              <w:pStyle w:val="TableText"/>
              <w:spacing w:after="130"/>
            </w:pPr>
            <w:r>
              <w:t>Details of the relationship between the unit and relevant national occupational standards or professional standards or curricula (if appropriate)</w:t>
            </w:r>
          </w:p>
        </w:tc>
        <w:tc>
          <w:tcPr>
            <w:tcW w:w="4312" w:type="dxa"/>
            <w:gridSpan w:val="2"/>
          </w:tcPr>
          <w:p w:rsidR="0097005F" w:rsidRDefault="0097005F" w:rsidP="0097005F">
            <w:pPr>
              <w:pStyle w:val="TableText"/>
            </w:pPr>
            <w:r>
              <w:t xml:space="preserve">Links to Management and Leadership 2004 NOS: </w:t>
            </w:r>
            <w:r w:rsidRPr="00917D93">
              <w:t>A3</w:t>
            </w:r>
            <w:r>
              <w:t xml:space="preserve">, </w:t>
            </w:r>
            <w:r w:rsidRPr="00917D93">
              <w:t>B1</w:t>
            </w:r>
            <w:r>
              <w:t xml:space="preserve">, </w:t>
            </w:r>
            <w:r w:rsidRPr="00917D93">
              <w:t>B6</w:t>
            </w:r>
            <w:r>
              <w:t xml:space="preserve">, </w:t>
            </w:r>
            <w:r w:rsidRPr="00917D93">
              <w:t>C4</w:t>
            </w:r>
            <w:r>
              <w:t xml:space="preserve">, </w:t>
            </w:r>
            <w:r w:rsidRPr="00917D93">
              <w:t>D2</w:t>
            </w:r>
            <w:r>
              <w:t xml:space="preserve">, </w:t>
            </w:r>
            <w:r w:rsidRPr="00917D93">
              <w:t>F8</w:t>
            </w:r>
          </w:p>
        </w:tc>
      </w:tr>
      <w:tr w:rsidR="0097005F" w:rsidTr="0097005F">
        <w:tc>
          <w:tcPr>
            <w:tcW w:w="4068" w:type="dxa"/>
            <w:gridSpan w:val="3"/>
          </w:tcPr>
          <w:p w:rsidR="0097005F" w:rsidRDefault="0097005F" w:rsidP="0097005F">
            <w:pPr>
              <w:pStyle w:val="TableText"/>
              <w:spacing w:after="130"/>
            </w:pPr>
            <w:r>
              <w:t>Assessment requirements or guidance specified by a sector or regulatory body (if appropriate)</w:t>
            </w:r>
          </w:p>
        </w:tc>
        <w:tc>
          <w:tcPr>
            <w:tcW w:w="4312" w:type="dxa"/>
            <w:gridSpan w:val="2"/>
          </w:tcPr>
          <w:p w:rsidR="0097005F" w:rsidRDefault="0097005F" w:rsidP="0097005F"/>
        </w:tc>
      </w:tr>
      <w:tr w:rsidR="0097005F" w:rsidTr="0097005F">
        <w:tc>
          <w:tcPr>
            <w:tcW w:w="4068" w:type="dxa"/>
            <w:gridSpan w:val="3"/>
          </w:tcPr>
          <w:p w:rsidR="0097005F" w:rsidRDefault="0097005F" w:rsidP="0097005F">
            <w:pPr>
              <w:pStyle w:val="TableText"/>
              <w:spacing w:after="130"/>
            </w:pPr>
            <w:r>
              <w:t>Support for the unit from a sector skills council or other appropriate body (if required)</w:t>
            </w:r>
          </w:p>
        </w:tc>
        <w:tc>
          <w:tcPr>
            <w:tcW w:w="4312" w:type="dxa"/>
            <w:gridSpan w:val="2"/>
          </w:tcPr>
          <w:p w:rsidR="0097005F" w:rsidRDefault="0097005F" w:rsidP="0097005F">
            <w:pPr>
              <w:pStyle w:val="TableText"/>
            </w:pPr>
            <w:r>
              <w:t>Council for Administration (CfA)</w:t>
            </w:r>
          </w:p>
        </w:tc>
      </w:tr>
      <w:tr w:rsidR="0097005F" w:rsidTr="0097005F">
        <w:tc>
          <w:tcPr>
            <w:tcW w:w="4068" w:type="dxa"/>
            <w:gridSpan w:val="3"/>
          </w:tcPr>
          <w:p w:rsidR="0097005F" w:rsidRDefault="0097005F" w:rsidP="0097005F">
            <w:pPr>
              <w:pStyle w:val="TableText"/>
              <w:spacing w:after="130"/>
            </w:pPr>
            <w:r>
              <w:t>Equivalencies agreed for the unit (if required)</w:t>
            </w:r>
          </w:p>
        </w:tc>
        <w:tc>
          <w:tcPr>
            <w:tcW w:w="4312" w:type="dxa"/>
            <w:gridSpan w:val="2"/>
          </w:tcPr>
          <w:p w:rsidR="0097005F" w:rsidRDefault="0097005F" w:rsidP="0097005F">
            <w:pPr>
              <w:pStyle w:val="TableText"/>
            </w:pPr>
            <w:r>
              <w:t xml:space="preserve">M4.01 </w:t>
            </w:r>
            <w:r w:rsidRPr="005843AF">
              <w:t xml:space="preserve">Understanding the management role </w:t>
            </w:r>
          </w:p>
        </w:tc>
      </w:tr>
      <w:tr w:rsidR="0097005F" w:rsidTr="0097005F">
        <w:tc>
          <w:tcPr>
            <w:tcW w:w="4068" w:type="dxa"/>
            <w:gridSpan w:val="3"/>
          </w:tcPr>
          <w:p w:rsidR="0097005F" w:rsidRDefault="0097005F" w:rsidP="0097005F">
            <w:pPr>
              <w:pStyle w:val="TableText"/>
              <w:spacing w:after="130"/>
            </w:pPr>
            <w:r>
              <w:t>Location of the unit within the subject/sector classification system</w:t>
            </w:r>
          </w:p>
        </w:tc>
        <w:tc>
          <w:tcPr>
            <w:tcW w:w="4312" w:type="dxa"/>
            <w:gridSpan w:val="2"/>
          </w:tcPr>
          <w:p w:rsidR="0097005F" w:rsidRDefault="0097005F" w:rsidP="0097005F">
            <w:pPr>
              <w:pStyle w:val="TableText"/>
              <w:jc w:val="both"/>
            </w:pPr>
            <w:r>
              <w:t>15.3 Business Management</w:t>
            </w:r>
          </w:p>
        </w:tc>
      </w:tr>
      <w:tr w:rsidR="0097005F" w:rsidTr="0097005F">
        <w:tc>
          <w:tcPr>
            <w:tcW w:w="4068" w:type="dxa"/>
            <w:gridSpan w:val="3"/>
          </w:tcPr>
          <w:p w:rsidR="0097005F" w:rsidRDefault="0097005F" w:rsidP="0097005F">
            <w:pPr>
              <w:pStyle w:val="TableText"/>
              <w:spacing w:after="130"/>
            </w:pPr>
            <w:r>
              <w:t>Name of the organisation submitting the unit</w:t>
            </w:r>
          </w:p>
        </w:tc>
        <w:tc>
          <w:tcPr>
            <w:tcW w:w="4312" w:type="dxa"/>
            <w:gridSpan w:val="2"/>
          </w:tcPr>
          <w:p w:rsidR="0097005F" w:rsidRDefault="0097005F" w:rsidP="0097005F">
            <w:pPr>
              <w:pStyle w:val="TableText"/>
              <w:jc w:val="both"/>
            </w:pPr>
            <w:r>
              <w:t>Institute of Leadership &amp; Management</w:t>
            </w:r>
          </w:p>
        </w:tc>
      </w:tr>
      <w:tr w:rsidR="0097005F" w:rsidTr="0097005F">
        <w:tc>
          <w:tcPr>
            <w:tcW w:w="4068" w:type="dxa"/>
            <w:gridSpan w:val="3"/>
          </w:tcPr>
          <w:p w:rsidR="0097005F" w:rsidRDefault="0097005F" w:rsidP="0097005F">
            <w:pPr>
              <w:pStyle w:val="TableText"/>
              <w:spacing w:after="130"/>
            </w:pPr>
            <w:r>
              <w:t>Availability for use</w:t>
            </w:r>
          </w:p>
        </w:tc>
        <w:tc>
          <w:tcPr>
            <w:tcW w:w="4312" w:type="dxa"/>
            <w:gridSpan w:val="2"/>
          </w:tcPr>
          <w:p w:rsidR="0097005F" w:rsidRDefault="0097005F" w:rsidP="0097005F">
            <w:pPr>
              <w:pStyle w:val="TableText"/>
              <w:jc w:val="both"/>
            </w:pPr>
          </w:p>
        </w:tc>
      </w:tr>
      <w:tr w:rsidR="0097005F" w:rsidTr="0097005F">
        <w:tc>
          <w:tcPr>
            <w:tcW w:w="8380" w:type="dxa"/>
            <w:gridSpan w:val="5"/>
            <w:shd w:val="clear" w:color="auto" w:fill="99CCFF"/>
          </w:tcPr>
          <w:p w:rsidR="0097005F" w:rsidRDefault="0097005F" w:rsidP="0097005F">
            <w:pPr>
              <w:pStyle w:val="TableText"/>
              <w:jc w:val="both"/>
            </w:pPr>
            <w:r>
              <w:rPr>
                <w:b/>
                <w:bCs/>
              </w:rPr>
              <w:t>Additional Guidance about the Unit</w:t>
            </w:r>
          </w:p>
        </w:tc>
      </w:tr>
      <w:tr w:rsidR="0097005F" w:rsidRPr="00CD0A03" w:rsidTr="0097005F">
        <w:trPr>
          <w:trHeight w:val="445"/>
        </w:trPr>
        <w:tc>
          <w:tcPr>
            <w:tcW w:w="8380" w:type="dxa"/>
            <w:gridSpan w:val="5"/>
          </w:tcPr>
          <w:p w:rsidR="0097005F" w:rsidRPr="00CD0A03" w:rsidRDefault="0097005F" w:rsidP="0097005F">
            <w:pPr>
              <w:pStyle w:val="TableText"/>
              <w:rPr>
                <w:b/>
                <w:bCs/>
              </w:rPr>
            </w:pPr>
            <w:r w:rsidRPr="00CD0A03">
              <w:rPr>
                <w:b/>
                <w:bCs/>
              </w:rPr>
              <w:t>Indicative Content:</w:t>
            </w:r>
          </w:p>
        </w:tc>
      </w:tr>
      <w:tr w:rsidR="0097005F" w:rsidRPr="00C866A4" w:rsidTr="0097005F">
        <w:tc>
          <w:tcPr>
            <w:tcW w:w="392" w:type="dxa"/>
          </w:tcPr>
          <w:p w:rsidR="0097005F" w:rsidRDefault="0097005F" w:rsidP="0097005F">
            <w:pPr>
              <w:pStyle w:val="TableText"/>
              <w:jc w:val="center"/>
            </w:pPr>
            <w:r>
              <w:t>1</w:t>
            </w:r>
          </w:p>
        </w:tc>
        <w:tc>
          <w:tcPr>
            <w:tcW w:w="7988" w:type="dxa"/>
            <w:gridSpan w:val="4"/>
          </w:tcPr>
          <w:p w:rsidR="0097005F" w:rsidRDefault="0097005F" w:rsidP="0097005F">
            <w:pPr>
              <w:rPr>
                <w:b/>
                <w:bCs/>
                <w:sz w:val="20"/>
                <w:highlight w:val="yellow"/>
              </w:rPr>
            </w:pPr>
          </w:p>
          <w:p w:rsidR="0097005F" w:rsidRPr="00917D93" w:rsidRDefault="0097005F" w:rsidP="0097005F">
            <w:pPr>
              <w:pStyle w:val="Indicativecontent"/>
              <w:numPr>
                <w:ilvl w:val="0"/>
                <w:numId w:val="6"/>
              </w:numPr>
              <w:tabs>
                <w:tab w:val="clear" w:pos="360"/>
              </w:tabs>
            </w:pPr>
            <w:r w:rsidRPr="00917D93">
              <w:t>The nature and purpose of organisations, including mission and value statements</w:t>
            </w:r>
          </w:p>
          <w:p w:rsidR="0097005F" w:rsidRPr="00917D93" w:rsidRDefault="0097005F" w:rsidP="0097005F">
            <w:pPr>
              <w:pStyle w:val="Indicativecontent"/>
              <w:numPr>
                <w:ilvl w:val="0"/>
                <w:numId w:val="6"/>
              </w:numPr>
              <w:tabs>
                <w:tab w:val="clear" w:pos="360"/>
              </w:tabs>
            </w:pPr>
            <w:r w:rsidRPr="00917D93">
              <w:t>Stakeholders and their objectives</w:t>
            </w:r>
          </w:p>
          <w:p w:rsidR="0097005F" w:rsidRPr="00917D93" w:rsidRDefault="0097005F" w:rsidP="0097005F">
            <w:pPr>
              <w:pStyle w:val="Indicativecontent"/>
              <w:numPr>
                <w:ilvl w:val="0"/>
                <w:numId w:val="6"/>
              </w:numPr>
              <w:tabs>
                <w:tab w:val="clear" w:pos="360"/>
              </w:tabs>
            </w:pPr>
            <w:r w:rsidRPr="00917D93">
              <w:t>Organisation charts, including hierarchical and matrix structures; indication of the</w:t>
            </w:r>
            <w:r>
              <w:t xml:space="preserve"> range of operational functions</w:t>
            </w:r>
          </w:p>
          <w:p w:rsidR="0097005F" w:rsidRPr="00206651" w:rsidRDefault="0097005F" w:rsidP="0097005F">
            <w:pPr>
              <w:pStyle w:val="Indicativecontent"/>
              <w:numPr>
                <w:ilvl w:val="0"/>
                <w:numId w:val="6"/>
              </w:numPr>
              <w:tabs>
                <w:tab w:val="clear" w:pos="360"/>
              </w:tabs>
              <w:rPr>
                <w:b/>
                <w:bCs/>
              </w:rPr>
            </w:pPr>
            <w:r w:rsidRPr="00917D93">
              <w:t>Levels of management and associated roles and responsibilities within organisation</w:t>
            </w:r>
          </w:p>
          <w:p w:rsidR="0097005F" w:rsidRPr="00917D93" w:rsidRDefault="0097005F" w:rsidP="0097005F">
            <w:pPr>
              <w:pStyle w:val="Indicativecontent"/>
              <w:numPr>
                <w:ilvl w:val="0"/>
                <w:numId w:val="6"/>
              </w:numPr>
              <w:tabs>
                <w:tab w:val="clear" w:pos="360"/>
              </w:tabs>
            </w:pPr>
            <w:r w:rsidRPr="00917D93">
              <w:t>Profile and job functions of middle managers</w:t>
            </w:r>
          </w:p>
          <w:p w:rsidR="0097005F" w:rsidRPr="00917D93" w:rsidRDefault="0097005F" w:rsidP="0097005F">
            <w:pPr>
              <w:pStyle w:val="Indicativecontent"/>
              <w:numPr>
                <w:ilvl w:val="0"/>
                <w:numId w:val="6"/>
              </w:numPr>
              <w:tabs>
                <w:tab w:val="clear" w:pos="360"/>
              </w:tabs>
            </w:pPr>
            <w:r w:rsidRPr="00917D93">
              <w:t>Formal and informal organisational relationships</w:t>
            </w:r>
          </w:p>
          <w:p w:rsidR="0097005F" w:rsidRPr="00917D93" w:rsidRDefault="0097005F" w:rsidP="0097005F">
            <w:pPr>
              <w:pStyle w:val="Indicativecontent"/>
              <w:numPr>
                <w:ilvl w:val="0"/>
                <w:numId w:val="6"/>
              </w:numPr>
              <w:tabs>
                <w:tab w:val="clear" w:pos="360"/>
              </w:tabs>
            </w:pPr>
            <w:r w:rsidRPr="00917D93">
              <w:t>The management task, including planning, organising, motivating and controlling</w:t>
            </w:r>
          </w:p>
          <w:p w:rsidR="0097005F" w:rsidRPr="00917D93" w:rsidRDefault="0097005F" w:rsidP="0097005F">
            <w:pPr>
              <w:pStyle w:val="Indicativecontent"/>
              <w:numPr>
                <w:ilvl w:val="0"/>
                <w:numId w:val="6"/>
              </w:numPr>
              <w:tabs>
                <w:tab w:val="clear" w:pos="360"/>
              </w:tabs>
            </w:pPr>
            <w:r w:rsidRPr="00917D93">
              <w:t>Range of management styles</w:t>
            </w:r>
          </w:p>
          <w:p w:rsidR="0097005F" w:rsidRDefault="0097005F" w:rsidP="0097005F">
            <w:pPr>
              <w:pStyle w:val="Indicativecontent"/>
              <w:numPr>
                <w:ilvl w:val="0"/>
                <w:numId w:val="6"/>
              </w:numPr>
              <w:tabs>
                <w:tab w:val="clear" w:pos="360"/>
              </w:tabs>
            </w:pPr>
            <w:r w:rsidRPr="00917D93">
              <w:t>Differences between management and leadership</w:t>
            </w:r>
          </w:p>
          <w:p w:rsidR="0097005F" w:rsidRDefault="0097005F" w:rsidP="0097005F">
            <w:pPr>
              <w:pStyle w:val="Indicativecontent"/>
              <w:numPr>
                <w:ilvl w:val="0"/>
                <w:numId w:val="6"/>
              </w:numPr>
              <w:tabs>
                <w:tab w:val="clear" w:pos="360"/>
              </w:tabs>
            </w:pPr>
            <w:r>
              <w:t>The importance of organisational goals and objectives</w:t>
            </w:r>
          </w:p>
          <w:p w:rsidR="0097005F" w:rsidRDefault="0097005F" w:rsidP="0097005F">
            <w:pPr>
              <w:pStyle w:val="Indicativecontent"/>
              <w:numPr>
                <w:ilvl w:val="0"/>
                <w:numId w:val="6"/>
              </w:numPr>
              <w:tabs>
                <w:tab w:val="clear" w:pos="360"/>
              </w:tabs>
            </w:pPr>
            <w:r>
              <w:t>Organisational objectives as specific and measurable steps towards achieving a larger goal</w:t>
            </w:r>
          </w:p>
          <w:p w:rsidR="0097005F" w:rsidRDefault="0097005F" w:rsidP="0097005F">
            <w:pPr>
              <w:pStyle w:val="Indicativecontent"/>
              <w:numPr>
                <w:ilvl w:val="0"/>
                <w:numId w:val="6"/>
              </w:numPr>
              <w:tabs>
                <w:tab w:val="clear" w:pos="360"/>
              </w:tabs>
            </w:pPr>
            <w:r>
              <w:t>Aligning middle management responsibilities to organisational goals and objectives</w:t>
            </w:r>
          </w:p>
          <w:p w:rsidR="0097005F" w:rsidRPr="00206651" w:rsidRDefault="0097005F" w:rsidP="0097005F">
            <w:pPr>
              <w:pStyle w:val="Indicativecontent"/>
              <w:numPr>
                <w:ilvl w:val="0"/>
                <w:numId w:val="0"/>
              </w:numPr>
              <w:ind w:left="284"/>
            </w:pPr>
          </w:p>
        </w:tc>
      </w:tr>
      <w:tr w:rsidR="0097005F" w:rsidRPr="00C866A4" w:rsidTr="0097005F">
        <w:tc>
          <w:tcPr>
            <w:tcW w:w="392" w:type="dxa"/>
          </w:tcPr>
          <w:p w:rsidR="0097005F" w:rsidRDefault="0097005F" w:rsidP="0097005F">
            <w:pPr>
              <w:pStyle w:val="TableText"/>
              <w:jc w:val="center"/>
            </w:pPr>
            <w:r>
              <w:t>2</w:t>
            </w:r>
          </w:p>
        </w:tc>
        <w:tc>
          <w:tcPr>
            <w:tcW w:w="7988" w:type="dxa"/>
            <w:gridSpan w:val="4"/>
          </w:tcPr>
          <w:p w:rsidR="0097005F" w:rsidRDefault="0097005F" w:rsidP="0097005F">
            <w:pPr>
              <w:rPr>
                <w:b/>
                <w:bCs/>
                <w:sz w:val="20"/>
                <w:highlight w:val="yellow"/>
              </w:rPr>
            </w:pPr>
          </w:p>
          <w:p w:rsidR="0097005F" w:rsidRPr="00917D93" w:rsidRDefault="0097005F" w:rsidP="0097005F">
            <w:pPr>
              <w:pStyle w:val="Indicativecontent"/>
              <w:numPr>
                <w:ilvl w:val="0"/>
                <w:numId w:val="6"/>
              </w:numPr>
              <w:tabs>
                <w:tab w:val="clear" w:pos="360"/>
              </w:tabs>
            </w:pPr>
            <w:r w:rsidRPr="00917D93">
              <w:t xml:space="preserve">Range of human behaviours, including </w:t>
            </w:r>
            <w:r>
              <w:t xml:space="preserve">how </w:t>
            </w:r>
            <w:r w:rsidRPr="00917D93">
              <w:t>cultural and individual differences, verbal (esp. questioning and active listening skills) and non-verbal communication interact to affect understanding</w:t>
            </w:r>
            <w:r>
              <w:t>,</w:t>
            </w:r>
            <w:r w:rsidRPr="00917D93">
              <w:t xml:space="preserve"> and their effect on communication in the workplace</w:t>
            </w:r>
          </w:p>
          <w:p w:rsidR="0097005F" w:rsidRPr="00917D93" w:rsidRDefault="0097005F" w:rsidP="0097005F">
            <w:pPr>
              <w:pStyle w:val="Indicativecontent"/>
              <w:numPr>
                <w:ilvl w:val="0"/>
                <w:numId w:val="6"/>
              </w:numPr>
              <w:tabs>
                <w:tab w:val="clear" w:pos="360"/>
              </w:tabs>
            </w:pPr>
            <w:r w:rsidRPr="00917D93">
              <w:t>Methods/procedures to overcome particular communication challenges (eg those with learning difficulties, hearing impaired, visually impaired, foreign languages, etc)</w:t>
            </w:r>
          </w:p>
          <w:p w:rsidR="0097005F" w:rsidRPr="00917D93" w:rsidRDefault="0097005F" w:rsidP="0097005F">
            <w:pPr>
              <w:pStyle w:val="Indicativecontent"/>
              <w:numPr>
                <w:ilvl w:val="0"/>
                <w:numId w:val="6"/>
              </w:numPr>
              <w:tabs>
                <w:tab w:val="clear" w:pos="360"/>
              </w:tabs>
            </w:pPr>
            <w:r w:rsidRPr="00917D93">
              <w:t>Communications climate and culture</w:t>
            </w:r>
          </w:p>
          <w:p w:rsidR="0097005F" w:rsidRPr="00917D93" w:rsidRDefault="0097005F" w:rsidP="0097005F">
            <w:pPr>
              <w:pStyle w:val="Indicativecontent"/>
              <w:numPr>
                <w:ilvl w:val="0"/>
                <w:numId w:val="6"/>
              </w:numPr>
              <w:tabs>
                <w:tab w:val="clear" w:pos="360"/>
              </w:tabs>
            </w:pPr>
            <w:r w:rsidRPr="00917D93">
              <w:t>Importance of feedback skills to facilitate communication and workplace relationships</w:t>
            </w:r>
          </w:p>
          <w:p w:rsidR="0097005F" w:rsidRDefault="0097005F" w:rsidP="0097005F">
            <w:pPr>
              <w:pStyle w:val="Indicativecontent"/>
              <w:numPr>
                <w:ilvl w:val="0"/>
                <w:numId w:val="6"/>
              </w:numPr>
              <w:tabs>
                <w:tab w:val="clear" w:pos="360"/>
              </w:tabs>
            </w:pPr>
            <w:r w:rsidRPr="00917D93">
              <w:t>Networking skills</w:t>
            </w:r>
          </w:p>
          <w:p w:rsidR="0097005F" w:rsidRPr="00917D93" w:rsidRDefault="0097005F" w:rsidP="0097005F">
            <w:pPr>
              <w:pStyle w:val="Indicativecontent"/>
              <w:numPr>
                <w:ilvl w:val="0"/>
                <w:numId w:val="6"/>
              </w:numPr>
              <w:tabs>
                <w:tab w:val="clear" w:pos="360"/>
              </w:tabs>
            </w:pPr>
            <w:r w:rsidRPr="00917D93">
              <w:t>Personal style and approach; image and presentation; non-verbal communication; social skills applicable to workplace</w:t>
            </w:r>
          </w:p>
          <w:p w:rsidR="0097005F" w:rsidRPr="00917D93" w:rsidRDefault="0097005F" w:rsidP="0097005F">
            <w:pPr>
              <w:pStyle w:val="Indicativecontent"/>
              <w:numPr>
                <w:ilvl w:val="0"/>
                <w:numId w:val="6"/>
              </w:numPr>
              <w:tabs>
                <w:tab w:val="clear" w:pos="360"/>
              </w:tabs>
            </w:pPr>
            <w:r w:rsidRPr="00917D93">
              <w:t>Respect for others; balance between trust and control</w:t>
            </w:r>
          </w:p>
          <w:p w:rsidR="0097005F" w:rsidRPr="00917D93" w:rsidRDefault="0097005F" w:rsidP="0097005F">
            <w:pPr>
              <w:pStyle w:val="Indicativecontent"/>
              <w:numPr>
                <w:ilvl w:val="0"/>
                <w:numId w:val="6"/>
              </w:numPr>
              <w:tabs>
                <w:tab w:val="clear" w:pos="360"/>
              </w:tabs>
            </w:pPr>
            <w:r w:rsidRPr="00917D93">
              <w:t>Attitudes to knowledge management and sharing of information</w:t>
            </w:r>
          </w:p>
          <w:p w:rsidR="0097005F" w:rsidRPr="00917D93" w:rsidRDefault="0097005F" w:rsidP="0097005F">
            <w:pPr>
              <w:pStyle w:val="Indicativecontent"/>
              <w:numPr>
                <w:ilvl w:val="0"/>
                <w:numId w:val="6"/>
              </w:numPr>
              <w:tabs>
                <w:tab w:val="clear" w:pos="360"/>
              </w:tabs>
              <w:rPr>
                <w:b/>
                <w:bCs/>
              </w:rPr>
            </w:pPr>
            <w:r w:rsidRPr="00917D93">
              <w:t>Personal management styles and their effects on situations and individuals</w:t>
            </w:r>
          </w:p>
          <w:p w:rsidR="0097005F" w:rsidRPr="004A1CCA" w:rsidRDefault="0097005F" w:rsidP="0097005F">
            <w:pPr>
              <w:rPr>
                <w:b/>
                <w:bCs/>
                <w:sz w:val="20"/>
                <w:highlight w:val="yellow"/>
              </w:rPr>
            </w:pPr>
          </w:p>
        </w:tc>
      </w:tr>
      <w:tr w:rsidR="0097005F" w:rsidRPr="00C866A4" w:rsidTr="0097005F">
        <w:tc>
          <w:tcPr>
            <w:tcW w:w="392" w:type="dxa"/>
          </w:tcPr>
          <w:p w:rsidR="0097005F" w:rsidRDefault="0097005F" w:rsidP="0097005F">
            <w:pPr>
              <w:pStyle w:val="TableText"/>
              <w:jc w:val="center"/>
            </w:pPr>
            <w:r>
              <w:t>3</w:t>
            </w:r>
          </w:p>
        </w:tc>
        <w:tc>
          <w:tcPr>
            <w:tcW w:w="7988" w:type="dxa"/>
            <w:gridSpan w:val="4"/>
          </w:tcPr>
          <w:p w:rsidR="0097005F" w:rsidRDefault="0097005F" w:rsidP="0097005F">
            <w:pPr>
              <w:rPr>
                <w:b/>
                <w:bCs/>
                <w:sz w:val="20"/>
                <w:highlight w:val="yellow"/>
              </w:rPr>
            </w:pPr>
          </w:p>
          <w:p w:rsidR="0097005F" w:rsidRPr="00917D93" w:rsidRDefault="0097005F" w:rsidP="0097005F">
            <w:pPr>
              <w:pStyle w:val="Indicativecontent"/>
              <w:numPr>
                <w:ilvl w:val="0"/>
                <w:numId w:val="6"/>
              </w:numPr>
              <w:tabs>
                <w:tab w:val="clear" w:pos="360"/>
              </w:tabs>
            </w:pPr>
            <w:r w:rsidRPr="00917D93">
              <w:t>Attitudes to knowledge management and sharing of information</w:t>
            </w:r>
          </w:p>
          <w:p w:rsidR="0097005F" w:rsidRDefault="0097005F" w:rsidP="0097005F">
            <w:pPr>
              <w:pStyle w:val="Indicativecontent"/>
              <w:numPr>
                <w:ilvl w:val="0"/>
                <w:numId w:val="6"/>
              </w:numPr>
              <w:tabs>
                <w:tab w:val="clear" w:pos="360"/>
              </w:tabs>
              <w:rPr>
                <w:b/>
                <w:bCs/>
              </w:rPr>
            </w:pPr>
            <w:r w:rsidRPr="00917D93">
              <w:t>Personal management styles and their effects on situations and individuals</w:t>
            </w:r>
          </w:p>
          <w:p w:rsidR="0097005F" w:rsidRDefault="0097005F" w:rsidP="0097005F">
            <w:pPr>
              <w:pStyle w:val="Indicativecontent"/>
              <w:numPr>
                <w:ilvl w:val="0"/>
                <w:numId w:val="6"/>
              </w:numPr>
              <w:tabs>
                <w:tab w:val="clear" w:pos="360"/>
              </w:tabs>
              <w:rPr>
                <w:b/>
                <w:bCs/>
              </w:rPr>
            </w:pPr>
            <w:r w:rsidRPr="00EA496D">
              <w:t>Personal development planning</w:t>
            </w:r>
          </w:p>
          <w:p w:rsidR="0097005F" w:rsidRDefault="0097005F" w:rsidP="0097005F">
            <w:pPr>
              <w:pStyle w:val="Indicativecontent"/>
              <w:numPr>
                <w:ilvl w:val="0"/>
                <w:numId w:val="6"/>
              </w:numPr>
              <w:tabs>
                <w:tab w:val="clear" w:pos="360"/>
              </w:tabs>
              <w:rPr>
                <w:b/>
                <w:bCs/>
              </w:rPr>
            </w:pPr>
            <w:r w:rsidRPr="00EA496D">
              <w:t>Using self-assessment, feedback, and 360 feedback to assess own knowledge, skills and behaviour</w:t>
            </w:r>
          </w:p>
          <w:p w:rsidR="0097005F" w:rsidRPr="00F021A9" w:rsidRDefault="0097005F" w:rsidP="0097005F">
            <w:pPr>
              <w:pStyle w:val="Indicativecontent"/>
              <w:numPr>
                <w:ilvl w:val="0"/>
                <w:numId w:val="6"/>
              </w:numPr>
              <w:tabs>
                <w:tab w:val="clear" w:pos="360"/>
              </w:tabs>
              <w:rPr>
                <w:b/>
                <w:bCs/>
              </w:rPr>
            </w:pPr>
            <w:r w:rsidRPr="00EA496D">
              <w:t>Formal and informal personal development methods, internal and external training and development, ‘traditional’ learning and e-learning</w:t>
            </w:r>
          </w:p>
          <w:p w:rsidR="0097005F" w:rsidRPr="00F021A9" w:rsidRDefault="0097005F" w:rsidP="0097005F">
            <w:pPr>
              <w:pStyle w:val="Indicativecontent"/>
              <w:numPr>
                <w:ilvl w:val="0"/>
                <w:numId w:val="0"/>
              </w:numPr>
              <w:rPr>
                <w:b/>
                <w:bCs/>
              </w:rPr>
            </w:pPr>
          </w:p>
        </w:tc>
      </w:tr>
    </w:tbl>
    <w:p w:rsidR="008815AE" w:rsidRDefault="008815AE"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7005F" w:rsidTr="0097005F">
        <w:tc>
          <w:tcPr>
            <w:tcW w:w="2808" w:type="dxa"/>
            <w:gridSpan w:val="2"/>
            <w:shd w:val="clear" w:color="auto" w:fill="99CCFF"/>
          </w:tcPr>
          <w:p w:rsidR="0097005F" w:rsidRDefault="0097005F" w:rsidP="0097005F">
            <w:pPr>
              <w:pStyle w:val="TableColumnHeader"/>
              <w:spacing w:after="120"/>
              <w:jc w:val="both"/>
            </w:pPr>
            <w:r>
              <w:t>Title:</w:t>
            </w:r>
          </w:p>
        </w:tc>
        <w:tc>
          <w:tcPr>
            <w:tcW w:w="5572" w:type="dxa"/>
            <w:gridSpan w:val="3"/>
          </w:tcPr>
          <w:p w:rsidR="0097005F" w:rsidRPr="004B5359" w:rsidRDefault="0097005F" w:rsidP="0097005F">
            <w:pPr>
              <w:pStyle w:val="TableText"/>
              <w:rPr>
                <w:b/>
              </w:rPr>
            </w:pPr>
            <w:r>
              <w:rPr>
                <w:b/>
              </w:rPr>
              <w:t xml:space="preserve">Managing the analysis of secondary data </w:t>
            </w:r>
          </w:p>
        </w:tc>
      </w:tr>
      <w:tr w:rsidR="0097005F" w:rsidTr="0097005F">
        <w:tc>
          <w:tcPr>
            <w:tcW w:w="2808" w:type="dxa"/>
            <w:gridSpan w:val="2"/>
            <w:shd w:val="clear" w:color="auto" w:fill="99CCFF"/>
          </w:tcPr>
          <w:p w:rsidR="0097005F" w:rsidRDefault="0097005F" w:rsidP="0097005F">
            <w:pPr>
              <w:pStyle w:val="TableColumnHeader"/>
              <w:spacing w:after="120"/>
              <w:jc w:val="both"/>
            </w:pPr>
            <w:r>
              <w:t>SCQF Level:</w:t>
            </w:r>
          </w:p>
        </w:tc>
        <w:tc>
          <w:tcPr>
            <w:tcW w:w="5572" w:type="dxa"/>
            <w:gridSpan w:val="3"/>
          </w:tcPr>
          <w:p w:rsidR="0097005F" w:rsidRDefault="0097005F" w:rsidP="0097005F">
            <w:pPr>
              <w:pStyle w:val="TableText"/>
              <w:jc w:val="both"/>
            </w:pPr>
            <w:r>
              <w:t>7</w:t>
            </w:r>
          </w:p>
        </w:tc>
      </w:tr>
      <w:tr w:rsidR="0097005F" w:rsidTr="0097005F">
        <w:tc>
          <w:tcPr>
            <w:tcW w:w="2808" w:type="dxa"/>
            <w:gridSpan w:val="2"/>
            <w:tcBorders>
              <w:bottom w:val="single" w:sz="4" w:space="0" w:color="auto"/>
            </w:tcBorders>
            <w:shd w:val="clear" w:color="auto" w:fill="99CCFF"/>
          </w:tcPr>
          <w:p w:rsidR="0097005F" w:rsidRDefault="0097005F" w:rsidP="0097005F">
            <w:pPr>
              <w:pStyle w:val="TableColumnHeader"/>
              <w:spacing w:after="120"/>
              <w:jc w:val="both"/>
              <w:rPr>
                <w:bCs/>
              </w:rPr>
            </w:pPr>
            <w:r>
              <w:rPr>
                <w:bCs/>
              </w:rPr>
              <w:t>Credit value:</w:t>
            </w:r>
          </w:p>
        </w:tc>
        <w:tc>
          <w:tcPr>
            <w:tcW w:w="5572" w:type="dxa"/>
            <w:gridSpan w:val="3"/>
            <w:tcBorders>
              <w:bottom w:val="single" w:sz="4" w:space="0" w:color="auto"/>
            </w:tcBorders>
          </w:tcPr>
          <w:p w:rsidR="0097005F" w:rsidRDefault="0097005F" w:rsidP="0097005F">
            <w:pPr>
              <w:pStyle w:val="TableText"/>
              <w:jc w:val="both"/>
            </w:pPr>
            <w:r>
              <w:t>4</w:t>
            </w:r>
          </w:p>
        </w:tc>
      </w:tr>
      <w:tr w:rsidR="0097005F" w:rsidTr="0097005F">
        <w:tc>
          <w:tcPr>
            <w:tcW w:w="4068" w:type="dxa"/>
            <w:gridSpan w:val="3"/>
            <w:shd w:val="clear" w:color="auto" w:fill="99CCFF"/>
          </w:tcPr>
          <w:p w:rsidR="0097005F" w:rsidRDefault="0097005F" w:rsidP="0097005F">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rsidR="0097005F" w:rsidRDefault="0097005F" w:rsidP="0097005F">
            <w:pPr>
              <w:pStyle w:val="TableColumnHeader"/>
              <w:spacing w:after="0"/>
              <w:rPr>
                <w:bCs/>
                <w:i/>
                <w:iCs/>
              </w:rPr>
            </w:pPr>
            <w:r>
              <w:rPr>
                <w:bCs/>
              </w:rPr>
              <w:t xml:space="preserve">Assessment criteria (the learner </w:t>
            </w:r>
            <w:r w:rsidRPr="00D96880">
              <w:rPr>
                <w:bCs/>
                <w:u w:val="single"/>
              </w:rPr>
              <w:t>can</w:t>
            </w:r>
            <w:r>
              <w:rPr>
                <w:bCs/>
              </w:rPr>
              <w:t>)</w:t>
            </w:r>
          </w:p>
        </w:tc>
      </w:tr>
      <w:tr w:rsidR="0097005F" w:rsidTr="0097005F">
        <w:trPr>
          <w:trHeight w:val="2668"/>
        </w:trPr>
        <w:tc>
          <w:tcPr>
            <w:tcW w:w="4068" w:type="dxa"/>
            <w:gridSpan w:val="3"/>
          </w:tcPr>
          <w:p w:rsidR="0097005F" w:rsidRPr="00B52355" w:rsidRDefault="0097005F" w:rsidP="0097005F">
            <w:pPr>
              <w:rPr>
                <w:sz w:val="20"/>
              </w:rPr>
            </w:pPr>
          </w:p>
          <w:p w:rsidR="0097005F" w:rsidRPr="00B52355" w:rsidRDefault="0097005F" w:rsidP="0097005F">
            <w:pPr>
              <w:numPr>
                <w:ilvl w:val="0"/>
                <w:numId w:val="2"/>
              </w:numPr>
              <w:jc w:val="left"/>
              <w:rPr>
                <w:sz w:val="20"/>
              </w:rPr>
            </w:pPr>
            <w:r>
              <w:rPr>
                <w:sz w:val="20"/>
              </w:rPr>
              <w:t>Be able to g</w:t>
            </w:r>
            <w:r w:rsidRPr="00B52355">
              <w:rPr>
                <w:sz w:val="20"/>
              </w:rPr>
              <w:t xml:space="preserve">ather and evaluate complex </w:t>
            </w:r>
            <w:r>
              <w:rPr>
                <w:sz w:val="20"/>
              </w:rPr>
              <w:t>data</w:t>
            </w:r>
            <w:r w:rsidRPr="00B52355">
              <w:rPr>
                <w:sz w:val="20"/>
              </w:rPr>
              <w:t xml:space="preserve"> </w:t>
            </w:r>
            <w:r w:rsidRPr="00D45502">
              <w:rPr>
                <w:sz w:val="20"/>
              </w:rPr>
              <w:t>from</w:t>
            </w:r>
            <w:r w:rsidRPr="00D45502">
              <w:rPr>
                <w:color w:val="0000FF"/>
                <w:sz w:val="20"/>
              </w:rPr>
              <w:t xml:space="preserve"> </w:t>
            </w:r>
            <w:r w:rsidRPr="00B52355">
              <w:rPr>
                <w:sz w:val="20"/>
              </w:rPr>
              <w:t xml:space="preserve">diverse </w:t>
            </w:r>
            <w:r>
              <w:rPr>
                <w:sz w:val="20"/>
              </w:rPr>
              <w:t xml:space="preserve">secondary </w:t>
            </w:r>
            <w:r w:rsidRPr="00B52355">
              <w:rPr>
                <w:sz w:val="20"/>
              </w:rPr>
              <w:t xml:space="preserve">sources </w:t>
            </w:r>
          </w:p>
        </w:tc>
        <w:tc>
          <w:tcPr>
            <w:tcW w:w="576" w:type="dxa"/>
            <w:tcBorders>
              <w:right w:val="nil"/>
            </w:tcBorders>
          </w:tcPr>
          <w:p w:rsidR="0097005F" w:rsidRPr="00D839B3" w:rsidRDefault="0097005F" w:rsidP="0097005F">
            <w:pPr>
              <w:jc w:val="center"/>
              <w:rPr>
                <w:sz w:val="20"/>
              </w:rPr>
            </w:pPr>
          </w:p>
          <w:p w:rsidR="0097005F" w:rsidRDefault="0097005F" w:rsidP="0097005F">
            <w:pPr>
              <w:jc w:val="center"/>
              <w:rPr>
                <w:sz w:val="20"/>
              </w:rPr>
            </w:pPr>
            <w:r w:rsidRPr="00D839B3">
              <w:rPr>
                <w:sz w:val="20"/>
              </w:rPr>
              <w:t>1.1</w:t>
            </w: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r>
              <w:rPr>
                <w:sz w:val="20"/>
              </w:rPr>
              <w:t>1.2</w:t>
            </w:r>
          </w:p>
          <w:p w:rsidR="0097005F" w:rsidRDefault="0097005F" w:rsidP="0097005F">
            <w:pPr>
              <w:jc w:val="center"/>
              <w:rPr>
                <w:sz w:val="20"/>
              </w:rPr>
            </w:pPr>
          </w:p>
          <w:p w:rsidR="0097005F" w:rsidRDefault="0097005F" w:rsidP="0097005F">
            <w:pPr>
              <w:rPr>
                <w:sz w:val="20"/>
              </w:rPr>
            </w:pP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r>
              <w:rPr>
                <w:sz w:val="20"/>
              </w:rPr>
              <w:t>1.3</w:t>
            </w: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p>
          <w:p w:rsidR="0097005F" w:rsidRPr="00D839B3" w:rsidRDefault="0097005F" w:rsidP="0097005F">
            <w:pPr>
              <w:jc w:val="center"/>
              <w:rPr>
                <w:sz w:val="20"/>
              </w:rPr>
            </w:pPr>
          </w:p>
        </w:tc>
        <w:tc>
          <w:tcPr>
            <w:tcW w:w="3736" w:type="dxa"/>
            <w:tcBorders>
              <w:left w:val="nil"/>
            </w:tcBorders>
          </w:tcPr>
          <w:p w:rsidR="0097005F" w:rsidRPr="00B52355" w:rsidRDefault="0097005F" w:rsidP="0097005F">
            <w:pPr>
              <w:pStyle w:val="Header"/>
              <w:jc w:val="left"/>
              <w:rPr>
                <w:sz w:val="20"/>
              </w:rPr>
            </w:pPr>
          </w:p>
          <w:p w:rsidR="0097005F" w:rsidRDefault="0097005F" w:rsidP="0097005F">
            <w:pPr>
              <w:rPr>
                <w:sz w:val="20"/>
              </w:rPr>
            </w:pPr>
            <w:r w:rsidRPr="00B52355">
              <w:rPr>
                <w:sz w:val="20"/>
              </w:rPr>
              <w:t xml:space="preserve">Identify a research topic which </w:t>
            </w:r>
            <w:r>
              <w:rPr>
                <w:sz w:val="20"/>
              </w:rPr>
              <w:t>is relevant to the organisation</w:t>
            </w:r>
          </w:p>
          <w:p w:rsidR="0097005F" w:rsidRPr="00B52355" w:rsidRDefault="0097005F" w:rsidP="0097005F">
            <w:pPr>
              <w:rPr>
                <w:sz w:val="20"/>
              </w:rPr>
            </w:pPr>
          </w:p>
          <w:p w:rsidR="0097005F" w:rsidRDefault="0097005F" w:rsidP="0097005F">
            <w:pPr>
              <w:rPr>
                <w:sz w:val="20"/>
              </w:rPr>
            </w:pPr>
            <w:r>
              <w:rPr>
                <w:sz w:val="20"/>
              </w:rPr>
              <w:t>Collect</w:t>
            </w:r>
            <w:r w:rsidRPr="00B52355">
              <w:rPr>
                <w:sz w:val="20"/>
              </w:rPr>
              <w:t xml:space="preserve"> </w:t>
            </w:r>
            <w:r>
              <w:rPr>
                <w:sz w:val="20"/>
              </w:rPr>
              <w:t xml:space="preserve">secondary </w:t>
            </w:r>
            <w:r w:rsidRPr="00B52355">
              <w:rPr>
                <w:sz w:val="20"/>
              </w:rPr>
              <w:t>data from a wide range of academic, official and commercial sources</w:t>
            </w:r>
            <w:r>
              <w:rPr>
                <w:sz w:val="20"/>
              </w:rPr>
              <w:t>, ensuring that all sources are acknowledged</w:t>
            </w:r>
            <w:r w:rsidRPr="00B52355">
              <w:rPr>
                <w:sz w:val="20"/>
              </w:rPr>
              <w:t xml:space="preserve"> </w:t>
            </w:r>
          </w:p>
          <w:p w:rsidR="0097005F" w:rsidRDefault="0097005F" w:rsidP="0097005F">
            <w:pPr>
              <w:rPr>
                <w:sz w:val="20"/>
              </w:rPr>
            </w:pPr>
          </w:p>
          <w:p w:rsidR="0097005F" w:rsidRPr="00B52355" w:rsidRDefault="0097005F" w:rsidP="0097005F">
            <w:pPr>
              <w:rPr>
                <w:sz w:val="20"/>
              </w:rPr>
            </w:pPr>
            <w:r w:rsidRPr="00B52355">
              <w:rPr>
                <w:sz w:val="20"/>
              </w:rPr>
              <w:t xml:space="preserve">Analyse </w:t>
            </w:r>
            <w:r>
              <w:rPr>
                <w:sz w:val="20"/>
              </w:rPr>
              <w:t>collected</w:t>
            </w:r>
            <w:r w:rsidRPr="00B52355">
              <w:rPr>
                <w:sz w:val="20"/>
              </w:rPr>
              <w:t xml:space="preserve"> data to judge its relevance and validity, make deductions</w:t>
            </w:r>
            <w:r>
              <w:rPr>
                <w:sz w:val="20"/>
              </w:rPr>
              <w:t>,</w:t>
            </w:r>
            <w:r w:rsidRPr="00B52355">
              <w:rPr>
                <w:sz w:val="20"/>
              </w:rPr>
              <w:t xml:space="preserve"> and draw conclusions</w:t>
            </w:r>
          </w:p>
        </w:tc>
      </w:tr>
      <w:tr w:rsidR="0097005F" w:rsidTr="0097005F">
        <w:tc>
          <w:tcPr>
            <w:tcW w:w="4068" w:type="dxa"/>
            <w:gridSpan w:val="3"/>
          </w:tcPr>
          <w:p w:rsidR="0097005F" w:rsidRPr="00B52355" w:rsidRDefault="0097005F" w:rsidP="0097005F">
            <w:pPr>
              <w:rPr>
                <w:sz w:val="20"/>
              </w:rPr>
            </w:pPr>
          </w:p>
          <w:p w:rsidR="0097005F" w:rsidRPr="00B52355" w:rsidRDefault="0097005F" w:rsidP="0097005F">
            <w:pPr>
              <w:numPr>
                <w:ilvl w:val="0"/>
                <w:numId w:val="2"/>
              </w:numPr>
              <w:jc w:val="left"/>
              <w:rPr>
                <w:sz w:val="20"/>
              </w:rPr>
            </w:pPr>
            <w:r>
              <w:rPr>
                <w:sz w:val="20"/>
              </w:rPr>
              <w:t>Be able to r</w:t>
            </w:r>
            <w:r w:rsidRPr="00B52355">
              <w:rPr>
                <w:sz w:val="20"/>
              </w:rPr>
              <w:t xml:space="preserve">eview the findings from own </w:t>
            </w:r>
            <w:r>
              <w:rPr>
                <w:sz w:val="20"/>
              </w:rPr>
              <w:t>analysis of data</w:t>
            </w:r>
          </w:p>
          <w:p w:rsidR="0097005F" w:rsidRPr="00B52355" w:rsidRDefault="0097005F" w:rsidP="0097005F">
            <w:pPr>
              <w:rPr>
                <w:sz w:val="20"/>
              </w:rPr>
            </w:pPr>
          </w:p>
        </w:tc>
        <w:tc>
          <w:tcPr>
            <w:tcW w:w="576" w:type="dxa"/>
            <w:tcBorders>
              <w:right w:val="nil"/>
            </w:tcBorders>
          </w:tcPr>
          <w:p w:rsidR="0097005F" w:rsidRPr="00D839B3" w:rsidRDefault="0097005F" w:rsidP="0097005F">
            <w:pPr>
              <w:jc w:val="center"/>
              <w:rPr>
                <w:sz w:val="20"/>
              </w:rPr>
            </w:pPr>
          </w:p>
          <w:p w:rsidR="0097005F" w:rsidRDefault="0097005F" w:rsidP="0097005F">
            <w:pPr>
              <w:jc w:val="center"/>
              <w:rPr>
                <w:sz w:val="20"/>
              </w:rPr>
            </w:pPr>
            <w:r>
              <w:rPr>
                <w:sz w:val="20"/>
              </w:rPr>
              <w:t>2</w:t>
            </w:r>
            <w:r w:rsidRPr="00D839B3">
              <w:rPr>
                <w:sz w:val="20"/>
              </w:rPr>
              <w:t>.1</w:t>
            </w: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r>
              <w:rPr>
                <w:sz w:val="20"/>
              </w:rPr>
              <w:t>2.2</w:t>
            </w:r>
          </w:p>
          <w:p w:rsidR="0097005F" w:rsidRDefault="0097005F" w:rsidP="0097005F">
            <w:pPr>
              <w:jc w:val="center"/>
              <w:rPr>
                <w:sz w:val="20"/>
              </w:rPr>
            </w:pPr>
          </w:p>
          <w:p w:rsidR="0097005F" w:rsidRPr="00D839B3" w:rsidRDefault="0097005F" w:rsidP="0097005F">
            <w:pPr>
              <w:jc w:val="center"/>
              <w:rPr>
                <w:sz w:val="20"/>
              </w:rPr>
            </w:pPr>
          </w:p>
        </w:tc>
        <w:tc>
          <w:tcPr>
            <w:tcW w:w="3736" w:type="dxa"/>
            <w:tcBorders>
              <w:left w:val="nil"/>
            </w:tcBorders>
          </w:tcPr>
          <w:p w:rsidR="0097005F" w:rsidRPr="00B52355" w:rsidRDefault="0097005F" w:rsidP="0097005F">
            <w:pPr>
              <w:pStyle w:val="Header"/>
              <w:jc w:val="left"/>
              <w:rPr>
                <w:sz w:val="20"/>
              </w:rPr>
            </w:pPr>
          </w:p>
          <w:p w:rsidR="0097005F" w:rsidRDefault="0097005F" w:rsidP="0097005F">
            <w:pPr>
              <w:rPr>
                <w:sz w:val="20"/>
              </w:rPr>
            </w:pPr>
            <w:r>
              <w:rPr>
                <w:sz w:val="20"/>
              </w:rPr>
              <w:t xml:space="preserve">Lead a group discussion on the </w:t>
            </w:r>
            <w:r w:rsidRPr="00B52355">
              <w:rPr>
                <w:sz w:val="20"/>
              </w:rPr>
              <w:t>findings</w:t>
            </w:r>
            <w:r>
              <w:rPr>
                <w:sz w:val="20"/>
              </w:rPr>
              <w:t xml:space="preserve"> from own analysis </w:t>
            </w:r>
          </w:p>
          <w:p w:rsidR="0097005F" w:rsidRDefault="0097005F" w:rsidP="0097005F">
            <w:pPr>
              <w:rPr>
                <w:sz w:val="20"/>
              </w:rPr>
            </w:pPr>
          </w:p>
          <w:p w:rsidR="0097005F" w:rsidRDefault="0097005F" w:rsidP="0097005F">
            <w:pPr>
              <w:rPr>
                <w:sz w:val="20"/>
              </w:rPr>
            </w:pPr>
            <w:r>
              <w:rPr>
                <w:sz w:val="20"/>
              </w:rPr>
              <w:t xml:space="preserve">Evaluate </w:t>
            </w:r>
            <w:r w:rsidRPr="00B52355">
              <w:rPr>
                <w:sz w:val="20"/>
              </w:rPr>
              <w:t>the</w:t>
            </w:r>
            <w:r>
              <w:rPr>
                <w:sz w:val="20"/>
              </w:rPr>
              <w:t xml:space="preserve"> </w:t>
            </w:r>
            <w:r w:rsidRPr="00B52355">
              <w:rPr>
                <w:sz w:val="20"/>
              </w:rPr>
              <w:t xml:space="preserve">outcomes </w:t>
            </w:r>
            <w:r>
              <w:rPr>
                <w:sz w:val="20"/>
              </w:rPr>
              <w:t>from the group discussion of the data analysis</w:t>
            </w:r>
          </w:p>
          <w:p w:rsidR="0097005F" w:rsidRPr="00B52355" w:rsidRDefault="0097005F" w:rsidP="0097005F">
            <w:pPr>
              <w:rPr>
                <w:sz w:val="20"/>
              </w:rPr>
            </w:pPr>
          </w:p>
        </w:tc>
      </w:tr>
      <w:tr w:rsidR="0097005F" w:rsidTr="0097005F">
        <w:tc>
          <w:tcPr>
            <w:tcW w:w="4068" w:type="dxa"/>
            <w:gridSpan w:val="3"/>
          </w:tcPr>
          <w:p w:rsidR="0097005F" w:rsidRPr="00B52355" w:rsidRDefault="0097005F" w:rsidP="0097005F">
            <w:pPr>
              <w:rPr>
                <w:sz w:val="20"/>
              </w:rPr>
            </w:pPr>
          </w:p>
          <w:p w:rsidR="0097005F" w:rsidRPr="00B52355" w:rsidRDefault="0097005F" w:rsidP="0097005F">
            <w:pPr>
              <w:numPr>
                <w:ilvl w:val="0"/>
                <w:numId w:val="2"/>
              </w:numPr>
              <w:jc w:val="left"/>
              <w:rPr>
                <w:sz w:val="20"/>
              </w:rPr>
            </w:pPr>
            <w:r>
              <w:rPr>
                <w:sz w:val="20"/>
              </w:rPr>
              <w:t>Be able to r</w:t>
            </w:r>
            <w:r w:rsidRPr="00B52355">
              <w:rPr>
                <w:sz w:val="20"/>
              </w:rPr>
              <w:t xml:space="preserve">eview research activity and </w:t>
            </w:r>
            <w:r>
              <w:rPr>
                <w:sz w:val="20"/>
              </w:rPr>
              <w:t>identify areas for future self development</w:t>
            </w:r>
          </w:p>
          <w:p w:rsidR="0097005F" w:rsidRPr="00B52355" w:rsidRDefault="0097005F" w:rsidP="0097005F">
            <w:pPr>
              <w:rPr>
                <w:sz w:val="20"/>
              </w:rPr>
            </w:pPr>
          </w:p>
        </w:tc>
        <w:tc>
          <w:tcPr>
            <w:tcW w:w="576" w:type="dxa"/>
            <w:tcBorders>
              <w:right w:val="nil"/>
            </w:tcBorders>
          </w:tcPr>
          <w:p w:rsidR="0097005F" w:rsidRDefault="0097005F" w:rsidP="0097005F">
            <w:pPr>
              <w:jc w:val="center"/>
              <w:rPr>
                <w:sz w:val="20"/>
              </w:rPr>
            </w:pPr>
            <w:r>
              <w:rPr>
                <w:sz w:val="20"/>
              </w:rPr>
              <w:t>3.1</w:t>
            </w: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p>
          <w:p w:rsidR="0097005F" w:rsidRPr="00D839B3" w:rsidRDefault="0097005F" w:rsidP="0097005F">
            <w:pPr>
              <w:jc w:val="center"/>
              <w:rPr>
                <w:sz w:val="20"/>
              </w:rPr>
            </w:pPr>
            <w:r>
              <w:rPr>
                <w:sz w:val="20"/>
              </w:rPr>
              <w:t>3.2</w:t>
            </w:r>
          </w:p>
          <w:p w:rsidR="0097005F" w:rsidRPr="00D839B3" w:rsidRDefault="0097005F" w:rsidP="0097005F">
            <w:pPr>
              <w:jc w:val="center"/>
              <w:rPr>
                <w:sz w:val="20"/>
              </w:rPr>
            </w:pPr>
          </w:p>
        </w:tc>
        <w:tc>
          <w:tcPr>
            <w:tcW w:w="3736" w:type="dxa"/>
            <w:tcBorders>
              <w:left w:val="nil"/>
            </w:tcBorders>
          </w:tcPr>
          <w:p w:rsidR="0097005F" w:rsidRDefault="0097005F" w:rsidP="0097005F">
            <w:pPr>
              <w:rPr>
                <w:sz w:val="20"/>
              </w:rPr>
            </w:pPr>
            <w:r w:rsidRPr="00734923">
              <w:rPr>
                <w:sz w:val="20"/>
              </w:rPr>
              <w:t xml:space="preserve">Review the effectiveness of the research activity against the objectives set </w:t>
            </w:r>
          </w:p>
          <w:p w:rsidR="0097005F" w:rsidRDefault="0097005F" w:rsidP="0097005F">
            <w:pPr>
              <w:rPr>
                <w:sz w:val="20"/>
              </w:rPr>
            </w:pPr>
          </w:p>
          <w:p w:rsidR="0097005F" w:rsidRDefault="0097005F" w:rsidP="0097005F">
            <w:pPr>
              <w:rPr>
                <w:sz w:val="20"/>
              </w:rPr>
            </w:pPr>
            <w:r>
              <w:rPr>
                <w:sz w:val="20"/>
              </w:rPr>
              <w:t>Prepare and justify a self-development plan to improve own performance when managing research activities</w:t>
            </w:r>
          </w:p>
          <w:p w:rsidR="0097005F" w:rsidRPr="00B52355" w:rsidRDefault="0097005F" w:rsidP="0097005F">
            <w:pPr>
              <w:rPr>
                <w:sz w:val="20"/>
              </w:rPr>
            </w:pPr>
          </w:p>
        </w:tc>
      </w:tr>
      <w:tr w:rsidR="0097005F" w:rsidTr="0097005F">
        <w:tc>
          <w:tcPr>
            <w:tcW w:w="4068" w:type="dxa"/>
            <w:gridSpan w:val="3"/>
            <w:tcBorders>
              <w:right w:val="nil"/>
            </w:tcBorders>
            <w:shd w:val="clear" w:color="auto" w:fill="99CCFF"/>
          </w:tcPr>
          <w:p w:rsidR="0097005F" w:rsidRDefault="0097005F" w:rsidP="0097005F">
            <w:pPr>
              <w:pStyle w:val="TableText"/>
              <w:jc w:val="both"/>
              <w:rPr>
                <w:b/>
              </w:rPr>
            </w:pPr>
            <w:r>
              <w:rPr>
                <w:b/>
              </w:rPr>
              <w:t>Additional information about the unit</w:t>
            </w:r>
          </w:p>
        </w:tc>
        <w:tc>
          <w:tcPr>
            <w:tcW w:w="4312" w:type="dxa"/>
            <w:gridSpan w:val="2"/>
            <w:tcBorders>
              <w:left w:val="nil"/>
            </w:tcBorders>
            <w:shd w:val="clear" w:color="auto" w:fill="99CCFF"/>
          </w:tcPr>
          <w:p w:rsidR="0097005F" w:rsidRDefault="0097005F" w:rsidP="0097005F">
            <w:pPr>
              <w:pStyle w:val="TableText"/>
              <w:jc w:val="both"/>
            </w:pPr>
          </w:p>
        </w:tc>
      </w:tr>
      <w:tr w:rsidR="0097005F" w:rsidTr="0097005F">
        <w:tc>
          <w:tcPr>
            <w:tcW w:w="4068" w:type="dxa"/>
            <w:gridSpan w:val="3"/>
          </w:tcPr>
          <w:p w:rsidR="0097005F" w:rsidRDefault="0097005F" w:rsidP="0097005F">
            <w:pPr>
              <w:pStyle w:val="TableText"/>
              <w:spacing w:after="130"/>
              <w:jc w:val="both"/>
              <w:rPr>
                <w:bCs/>
              </w:rPr>
            </w:pPr>
            <w:r>
              <w:rPr>
                <w:bCs/>
              </w:rPr>
              <w:t>Unit purpose and aim(s)</w:t>
            </w:r>
          </w:p>
        </w:tc>
        <w:tc>
          <w:tcPr>
            <w:tcW w:w="4312" w:type="dxa"/>
            <w:gridSpan w:val="2"/>
          </w:tcPr>
          <w:p w:rsidR="0097005F" w:rsidRDefault="0097005F" w:rsidP="0097005F">
            <w:pPr>
              <w:pStyle w:val="TableText"/>
            </w:pPr>
            <w:r w:rsidRPr="00917D93">
              <w:t xml:space="preserve">To develop core </w:t>
            </w:r>
            <w:r>
              <w:t xml:space="preserve">data </w:t>
            </w:r>
            <w:r w:rsidRPr="00917D93">
              <w:t xml:space="preserve">analysis </w:t>
            </w:r>
            <w:r>
              <w:t xml:space="preserve">skills </w:t>
            </w:r>
            <w:r w:rsidRPr="00917D93">
              <w:t>as needed by practising or potential middle managers</w:t>
            </w:r>
            <w:r>
              <w:t>.</w:t>
            </w:r>
          </w:p>
        </w:tc>
      </w:tr>
      <w:tr w:rsidR="0097005F" w:rsidTr="0097005F">
        <w:tc>
          <w:tcPr>
            <w:tcW w:w="4068" w:type="dxa"/>
            <w:gridSpan w:val="3"/>
            <w:tcBorders>
              <w:bottom w:val="single" w:sz="4" w:space="0" w:color="auto"/>
            </w:tcBorders>
          </w:tcPr>
          <w:p w:rsidR="0097005F" w:rsidRDefault="0097005F" w:rsidP="0097005F">
            <w:pPr>
              <w:pStyle w:val="TableText"/>
              <w:spacing w:after="130"/>
              <w:jc w:val="both"/>
              <w:rPr>
                <w:bCs/>
              </w:rPr>
            </w:pPr>
            <w:r>
              <w:rPr>
                <w:bCs/>
              </w:rPr>
              <w:t>Unit review date</w:t>
            </w:r>
          </w:p>
        </w:tc>
        <w:tc>
          <w:tcPr>
            <w:tcW w:w="4312" w:type="dxa"/>
            <w:gridSpan w:val="2"/>
            <w:tcBorders>
              <w:bottom w:val="single" w:sz="4" w:space="0" w:color="auto"/>
            </w:tcBorders>
          </w:tcPr>
          <w:p w:rsidR="0097005F" w:rsidRDefault="0097005F" w:rsidP="0097005F">
            <w:pPr>
              <w:pStyle w:val="TableText"/>
              <w:jc w:val="both"/>
            </w:pPr>
            <w:r>
              <w:t>31/03/2017</w:t>
            </w:r>
          </w:p>
        </w:tc>
      </w:tr>
      <w:tr w:rsidR="0097005F" w:rsidTr="0097005F">
        <w:trPr>
          <w:cantSplit/>
        </w:trPr>
        <w:tc>
          <w:tcPr>
            <w:tcW w:w="4068" w:type="dxa"/>
            <w:gridSpan w:val="3"/>
            <w:tcBorders>
              <w:top w:val="single" w:sz="4" w:space="0" w:color="auto"/>
              <w:left w:val="single" w:sz="4" w:space="0" w:color="auto"/>
              <w:bottom w:val="single" w:sz="4" w:space="0" w:color="auto"/>
            </w:tcBorders>
          </w:tcPr>
          <w:p w:rsidR="0097005F" w:rsidRDefault="0097005F" w:rsidP="0097005F">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rsidR="0097005F" w:rsidRDefault="0097005F" w:rsidP="0097005F">
            <w:pPr>
              <w:pStyle w:val="TableText"/>
              <w:rPr>
                <w:bCs/>
              </w:rPr>
            </w:pPr>
            <w:r>
              <w:t>Links to MSC 2004 NOS</w:t>
            </w:r>
          </w:p>
        </w:tc>
      </w:tr>
      <w:tr w:rsidR="0097005F" w:rsidTr="0097005F">
        <w:tc>
          <w:tcPr>
            <w:tcW w:w="4068" w:type="dxa"/>
            <w:gridSpan w:val="3"/>
          </w:tcPr>
          <w:p w:rsidR="0097005F" w:rsidRDefault="0097005F" w:rsidP="0097005F">
            <w:pPr>
              <w:pStyle w:val="TableText"/>
              <w:spacing w:after="130"/>
              <w:rPr>
                <w:bCs/>
              </w:rPr>
            </w:pPr>
            <w:r>
              <w:rPr>
                <w:bCs/>
              </w:rPr>
              <w:t>Assessment requirements or guidance specified by a sector or regulatory body (if appropriate)</w:t>
            </w:r>
          </w:p>
        </w:tc>
        <w:tc>
          <w:tcPr>
            <w:tcW w:w="4312" w:type="dxa"/>
            <w:gridSpan w:val="2"/>
          </w:tcPr>
          <w:p w:rsidR="0097005F" w:rsidRDefault="0097005F" w:rsidP="0097005F">
            <w:pPr>
              <w:pStyle w:val="TableText"/>
              <w:jc w:val="both"/>
            </w:pPr>
          </w:p>
        </w:tc>
      </w:tr>
      <w:tr w:rsidR="0097005F" w:rsidTr="0097005F">
        <w:tc>
          <w:tcPr>
            <w:tcW w:w="4068" w:type="dxa"/>
            <w:gridSpan w:val="3"/>
          </w:tcPr>
          <w:p w:rsidR="0097005F" w:rsidRDefault="0097005F" w:rsidP="0097005F">
            <w:pPr>
              <w:pStyle w:val="TableText"/>
              <w:spacing w:after="130"/>
              <w:rPr>
                <w:bCs/>
              </w:rPr>
            </w:pPr>
            <w:r>
              <w:rPr>
                <w:bCs/>
              </w:rPr>
              <w:t>Support for the unit from a sector skills council or other appropriate body (if required)</w:t>
            </w:r>
          </w:p>
        </w:tc>
        <w:tc>
          <w:tcPr>
            <w:tcW w:w="4312" w:type="dxa"/>
            <w:gridSpan w:val="2"/>
          </w:tcPr>
          <w:p w:rsidR="0097005F" w:rsidRDefault="0097005F" w:rsidP="0097005F">
            <w:pPr>
              <w:pStyle w:val="TableText"/>
            </w:pPr>
            <w:r>
              <w:t>Management Standards Centre (MSC)</w:t>
            </w:r>
          </w:p>
        </w:tc>
      </w:tr>
      <w:tr w:rsidR="0097005F" w:rsidTr="0097005F">
        <w:tc>
          <w:tcPr>
            <w:tcW w:w="4068" w:type="dxa"/>
            <w:gridSpan w:val="3"/>
          </w:tcPr>
          <w:p w:rsidR="0097005F" w:rsidRDefault="0097005F" w:rsidP="0097005F">
            <w:pPr>
              <w:pStyle w:val="TableText"/>
              <w:spacing w:after="130"/>
              <w:rPr>
                <w:bCs/>
              </w:rPr>
            </w:pPr>
            <w:r>
              <w:rPr>
                <w:bCs/>
              </w:rPr>
              <w:t>Location of the unit within the subject/sector classification system</w:t>
            </w:r>
          </w:p>
        </w:tc>
        <w:tc>
          <w:tcPr>
            <w:tcW w:w="4312" w:type="dxa"/>
            <w:gridSpan w:val="2"/>
          </w:tcPr>
          <w:p w:rsidR="0097005F" w:rsidRDefault="0097005F" w:rsidP="0097005F">
            <w:pPr>
              <w:pStyle w:val="TableText"/>
              <w:jc w:val="both"/>
            </w:pPr>
            <w:r>
              <w:t>Business Management</w:t>
            </w:r>
          </w:p>
        </w:tc>
      </w:tr>
      <w:tr w:rsidR="0097005F" w:rsidTr="0097005F">
        <w:tc>
          <w:tcPr>
            <w:tcW w:w="4068" w:type="dxa"/>
            <w:gridSpan w:val="3"/>
          </w:tcPr>
          <w:p w:rsidR="0097005F" w:rsidRDefault="0097005F" w:rsidP="0097005F">
            <w:pPr>
              <w:pStyle w:val="TableText"/>
              <w:spacing w:after="130"/>
              <w:rPr>
                <w:bCs/>
              </w:rPr>
            </w:pPr>
            <w:r>
              <w:rPr>
                <w:bCs/>
              </w:rPr>
              <w:t>Name of the organisation submitting the unit</w:t>
            </w:r>
          </w:p>
        </w:tc>
        <w:tc>
          <w:tcPr>
            <w:tcW w:w="4312" w:type="dxa"/>
            <w:gridSpan w:val="2"/>
          </w:tcPr>
          <w:p w:rsidR="0097005F" w:rsidRDefault="0097005F" w:rsidP="0097005F">
            <w:pPr>
              <w:pStyle w:val="TableText"/>
              <w:jc w:val="both"/>
            </w:pPr>
            <w:r>
              <w:t>Institute of Leadership &amp; Management</w:t>
            </w:r>
          </w:p>
        </w:tc>
      </w:tr>
      <w:tr w:rsidR="0097005F" w:rsidTr="0097005F">
        <w:tc>
          <w:tcPr>
            <w:tcW w:w="4068" w:type="dxa"/>
            <w:gridSpan w:val="3"/>
          </w:tcPr>
          <w:p w:rsidR="0097005F" w:rsidRDefault="0097005F" w:rsidP="0097005F">
            <w:pPr>
              <w:pStyle w:val="TableText"/>
              <w:spacing w:after="130"/>
              <w:rPr>
                <w:bCs/>
              </w:rPr>
            </w:pPr>
            <w:r>
              <w:rPr>
                <w:bCs/>
              </w:rPr>
              <w:t>Availability for use</w:t>
            </w:r>
          </w:p>
        </w:tc>
        <w:tc>
          <w:tcPr>
            <w:tcW w:w="4312" w:type="dxa"/>
            <w:gridSpan w:val="2"/>
          </w:tcPr>
          <w:p w:rsidR="0097005F" w:rsidRDefault="0097005F" w:rsidP="0097005F">
            <w:pPr>
              <w:pStyle w:val="TableText"/>
              <w:jc w:val="both"/>
            </w:pPr>
            <w:r>
              <w:t>Private</w:t>
            </w:r>
          </w:p>
        </w:tc>
      </w:tr>
      <w:tr w:rsidR="0097005F" w:rsidTr="0097005F">
        <w:tc>
          <w:tcPr>
            <w:tcW w:w="4068" w:type="dxa"/>
            <w:gridSpan w:val="3"/>
          </w:tcPr>
          <w:p w:rsidR="0097005F" w:rsidRDefault="0097005F" w:rsidP="0097005F">
            <w:pPr>
              <w:pStyle w:val="TableText"/>
              <w:spacing w:after="130"/>
              <w:rPr>
                <w:bCs/>
              </w:rPr>
            </w:pPr>
            <w:r>
              <w:rPr>
                <w:bCs/>
              </w:rPr>
              <w:t>Units available from</w:t>
            </w:r>
          </w:p>
        </w:tc>
        <w:tc>
          <w:tcPr>
            <w:tcW w:w="4312" w:type="dxa"/>
            <w:gridSpan w:val="2"/>
          </w:tcPr>
          <w:p w:rsidR="0097005F" w:rsidRDefault="0097005F" w:rsidP="0097005F">
            <w:pPr>
              <w:pStyle w:val="TableText"/>
              <w:jc w:val="both"/>
            </w:pPr>
            <w:r>
              <w:t>01/10/2007</w:t>
            </w:r>
          </w:p>
        </w:tc>
      </w:tr>
      <w:tr w:rsidR="0097005F" w:rsidTr="0097005F">
        <w:tc>
          <w:tcPr>
            <w:tcW w:w="4068" w:type="dxa"/>
            <w:gridSpan w:val="3"/>
          </w:tcPr>
          <w:p w:rsidR="0097005F" w:rsidRDefault="0097005F" w:rsidP="0097005F">
            <w:pPr>
              <w:pStyle w:val="TableText"/>
              <w:spacing w:after="130"/>
              <w:rPr>
                <w:bCs/>
              </w:rPr>
            </w:pPr>
            <w:r>
              <w:rPr>
                <w:bCs/>
              </w:rPr>
              <w:t>Unit guided learning hours</w:t>
            </w:r>
          </w:p>
        </w:tc>
        <w:tc>
          <w:tcPr>
            <w:tcW w:w="4312" w:type="dxa"/>
            <w:gridSpan w:val="2"/>
          </w:tcPr>
          <w:p w:rsidR="0097005F" w:rsidRDefault="0097005F" w:rsidP="0097005F">
            <w:pPr>
              <w:pStyle w:val="TableText"/>
              <w:jc w:val="both"/>
            </w:pPr>
            <w:r>
              <w:t>15</w:t>
            </w:r>
          </w:p>
        </w:tc>
      </w:tr>
      <w:tr w:rsidR="0097005F" w:rsidTr="0097005F">
        <w:tc>
          <w:tcPr>
            <w:tcW w:w="8380" w:type="dxa"/>
            <w:gridSpan w:val="5"/>
            <w:tcBorders>
              <w:bottom w:val="single" w:sz="4" w:space="0" w:color="auto"/>
            </w:tcBorders>
            <w:shd w:val="clear" w:color="auto" w:fill="99CCFF"/>
          </w:tcPr>
          <w:p w:rsidR="0097005F" w:rsidRDefault="0097005F" w:rsidP="0097005F">
            <w:pPr>
              <w:pStyle w:val="TableText"/>
              <w:jc w:val="both"/>
            </w:pPr>
            <w:r>
              <w:rPr>
                <w:b/>
              </w:rPr>
              <w:t>Additional Guidance about the Unit</w:t>
            </w:r>
          </w:p>
        </w:tc>
      </w:tr>
      <w:tr w:rsidR="0097005F" w:rsidTr="0097005F">
        <w:trPr>
          <w:trHeight w:val="445"/>
        </w:trPr>
        <w:tc>
          <w:tcPr>
            <w:tcW w:w="8380" w:type="dxa"/>
            <w:gridSpan w:val="5"/>
            <w:shd w:val="clear" w:color="auto" w:fill="auto"/>
          </w:tcPr>
          <w:p w:rsidR="0097005F" w:rsidRPr="00CD0A03" w:rsidRDefault="0097005F" w:rsidP="0097005F">
            <w:pPr>
              <w:pStyle w:val="TableText"/>
              <w:rPr>
                <w:b/>
              </w:rPr>
            </w:pPr>
            <w:r w:rsidRPr="00CD0A03">
              <w:rPr>
                <w:b/>
                <w:bCs/>
              </w:rPr>
              <w:t>Indicative Content:</w:t>
            </w:r>
          </w:p>
        </w:tc>
      </w:tr>
      <w:tr w:rsidR="0097005F" w:rsidTr="0097005F">
        <w:tc>
          <w:tcPr>
            <w:tcW w:w="392" w:type="dxa"/>
            <w:shd w:val="clear" w:color="auto" w:fill="auto"/>
          </w:tcPr>
          <w:p w:rsidR="0097005F" w:rsidRDefault="0097005F" w:rsidP="0097005F">
            <w:pPr>
              <w:pStyle w:val="TableText"/>
              <w:jc w:val="center"/>
              <w:rPr>
                <w:bCs/>
              </w:rPr>
            </w:pPr>
            <w:r>
              <w:rPr>
                <w:bCs/>
              </w:rPr>
              <w:t>1</w:t>
            </w:r>
          </w:p>
        </w:tc>
        <w:tc>
          <w:tcPr>
            <w:tcW w:w="7988" w:type="dxa"/>
            <w:gridSpan w:val="4"/>
            <w:shd w:val="clear" w:color="auto" w:fill="auto"/>
          </w:tcPr>
          <w:p w:rsidR="0097005F" w:rsidRPr="007322AA" w:rsidRDefault="0097005F" w:rsidP="0097005F">
            <w:pPr>
              <w:rPr>
                <w:sz w:val="20"/>
              </w:rPr>
            </w:pPr>
          </w:p>
          <w:p w:rsidR="0097005F" w:rsidRPr="0046779B" w:rsidRDefault="0097005F" w:rsidP="0097005F">
            <w:pPr>
              <w:pStyle w:val="Indicativecontent"/>
              <w:numPr>
                <w:ilvl w:val="0"/>
                <w:numId w:val="6"/>
              </w:numPr>
              <w:tabs>
                <w:tab w:val="clear" w:pos="360"/>
              </w:tabs>
            </w:pPr>
            <w:r>
              <w:t>Research methods</w:t>
            </w:r>
          </w:p>
          <w:p w:rsidR="0097005F" w:rsidRPr="00917D93" w:rsidRDefault="0097005F" w:rsidP="0097005F">
            <w:pPr>
              <w:pStyle w:val="Indicativecontent"/>
              <w:numPr>
                <w:ilvl w:val="0"/>
                <w:numId w:val="6"/>
              </w:numPr>
              <w:tabs>
                <w:tab w:val="clear" w:pos="360"/>
              </w:tabs>
              <w:rPr>
                <w:b/>
              </w:rPr>
            </w:pPr>
            <w:r w:rsidRPr="00917D93">
              <w:t>Official (Governmental and supra-Governmental) and other (corporate, commercial, trade associations, societies, trades unions, etc) sources of information and information retrieval processes, including library classification systems, indexes, journals, trade magazines and the use of Internet search engines’ advanced search features (ie Boolean searches)</w:t>
            </w:r>
          </w:p>
          <w:p w:rsidR="0097005F" w:rsidRPr="00917D93" w:rsidRDefault="0097005F" w:rsidP="0097005F">
            <w:pPr>
              <w:pStyle w:val="Indicativecontent"/>
              <w:numPr>
                <w:ilvl w:val="0"/>
                <w:numId w:val="6"/>
              </w:numPr>
              <w:tabs>
                <w:tab w:val="clear" w:pos="360"/>
              </w:tabs>
            </w:pPr>
            <w:r w:rsidRPr="00917D93">
              <w:t>Techniques for identifying relevant content from paper and electronic materials (using contents and index pages, skim-reading, using file/site search facilities) and criteria for judging the validity and appropriateness of information and sources</w:t>
            </w:r>
          </w:p>
          <w:p w:rsidR="0097005F" w:rsidRPr="00917D93" w:rsidRDefault="0097005F" w:rsidP="0097005F">
            <w:pPr>
              <w:pStyle w:val="Indicativecontent"/>
              <w:numPr>
                <w:ilvl w:val="0"/>
                <w:numId w:val="6"/>
              </w:numPr>
              <w:tabs>
                <w:tab w:val="clear" w:pos="360"/>
              </w:tabs>
            </w:pPr>
            <w:r w:rsidRPr="00917D93">
              <w:t>Making structured notes and cross-referencing materials for different purposes (eg essays, reports, presentations)</w:t>
            </w:r>
          </w:p>
          <w:p w:rsidR="0097005F" w:rsidRPr="00917D93" w:rsidRDefault="0097005F" w:rsidP="0097005F">
            <w:pPr>
              <w:pStyle w:val="Indicativecontent"/>
              <w:numPr>
                <w:ilvl w:val="0"/>
                <w:numId w:val="6"/>
              </w:numPr>
              <w:tabs>
                <w:tab w:val="clear" w:pos="360"/>
              </w:tabs>
              <w:rPr>
                <w:b/>
              </w:rPr>
            </w:pPr>
            <w:r w:rsidRPr="00917D93">
              <w:t>Using index cards, Mind Maps</w:t>
            </w:r>
            <w:r w:rsidRPr="00917D93">
              <w:rPr>
                <w:vertAlign w:val="superscript"/>
              </w:rPr>
              <w:t>TM</w:t>
            </w:r>
            <w:r w:rsidRPr="00917D93">
              <w:t xml:space="preserve"> and similar techniques to record and structure material, and build links between information from different sources</w:t>
            </w:r>
          </w:p>
          <w:p w:rsidR="0097005F" w:rsidRPr="00917D93" w:rsidRDefault="0097005F" w:rsidP="0097005F">
            <w:pPr>
              <w:pStyle w:val="Indicativecontent"/>
              <w:numPr>
                <w:ilvl w:val="0"/>
                <w:numId w:val="6"/>
              </w:numPr>
              <w:tabs>
                <w:tab w:val="clear" w:pos="360"/>
              </w:tabs>
              <w:rPr>
                <w:b/>
              </w:rPr>
            </w:pPr>
            <w:r w:rsidRPr="00917D93">
              <w:t>Note-taking and recording others’ contributions in lectures, demonstrations, seminars and tutorials</w:t>
            </w:r>
          </w:p>
          <w:p w:rsidR="0097005F" w:rsidRPr="00917D93" w:rsidRDefault="0097005F" w:rsidP="0097005F">
            <w:pPr>
              <w:pStyle w:val="Indicativecontent"/>
              <w:numPr>
                <w:ilvl w:val="0"/>
                <w:numId w:val="6"/>
              </w:numPr>
              <w:tabs>
                <w:tab w:val="clear" w:pos="360"/>
              </w:tabs>
              <w:rPr>
                <w:b/>
              </w:rPr>
            </w:pPr>
            <w:r>
              <w:t>Referencing</w:t>
            </w:r>
          </w:p>
          <w:p w:rsidR="0097005F" w:rsidRPr="00917D93" w:rsidRDefault="0097005F" w:rsidP="0097005F">
            <w:pPr>
              <w:pStyle w:val="Indicativecontent"/>
              <w:numPr>
                <w:ilvl w:val="0"/>
                <w:numId w:val="6"/>
              </w:numPr>
              <w:tabs>
                <w:tab w:val="clear" w:pos="360"/>
              </w:tabs>
              <w:rPr>
                <w:b/>
              </w:rPr>
            </w:pPr>
            <w:smartTag w:uri="urn:schemas-microsoft-com:office:smarttags" w:element="address">
              <w:r w:rsidRPr="00917D93">
                <w:t>Dev</w:t>
              </w:r>
            </w:smartTag>
            <w:r w:rsidRPr="00917D93">
              <w:t>elopment of bibliographies</w:t>
            </w:r>
          </w:p>
          <w:p w:rsidR="0097005F" w:rsidRPr="00917D93" w:rsidRDefault="0097005F" w:rsidP="0097005F">
            <w:pPr>
              <w:pStyle w:val="Indicativecontent"/>
              <w:numPr>
                <w:ilvl w:val="0"/>
                <w:numId w:val="0"/>
              </w:numPr>
              <w:rPr>
                <w:b/>
              </w:rPr>
            </w:pPr>
          </w:p>
          <w:p w:rsidR="0097005F" w:rsidRPr="00917D93" w:rsidRDefault="0097005F" w:rsidP="0097005F">
            <w:pPr>
              <w:pStyle w:val="Indicativecontent"/>
              <w:numPr>
                <w:ilvl w:val="0"/>
                <w:numId w:val="0"/>
              </w:numPr>
              <w:rPr>
                <w:i/>
              </w:rPr>
            </w:pPr>
            <w:r>
              <w:rPr>
                <w:i/>
              </w:rPr>
              <w:t>Note:</w:t>
            </w:r>
            <w:r w:rsidRPr="00917D93">
              <w:rPr>
                <w:i/>
              </w:rPr>
              <w:t xml:space="preserve"> Candidates should be encouraged to investigate topics that are of relevance to them and their role</w:t>
            </w:r>
            <w:r>
              <w:rPr>
                <w:i/>
              </w:rPr>
              <w:t xml:space="preserve"> so as to </w:t>
            </w:r>
            <w:r w:rsidRPr="00917D93">
              <w:rPr>
                <w:i/>
              </w:rPr>
              <w:t>add value to their work performance</w:t>
            </w:r>
            <w:r>
              <w:rPr>
                <w:i/>
              </w:rPr>
              <w:t>.</w:t>
            </w:r>
          </w:p>
          <w:p w:rsidR="0097005F" w:rsidRPr="007322AA" w:rsidRDefault="0097005F" w:rsidP="0097005F">
            <w:pPr>
              <w:rPr>
                <w:b/>
                <w:sz w:val="20"/>
              </w:rPr>
            </w:pPr>
          </w:p>
        </w:tc>
      </w:tr>
      <w:tr w:rsidR="0097005F" w:rsidTr="0097005F">
        <w:tc>
          <w:tcPr>
            <w:tcW w:w="392" w:type="dxa"/>
            <w:shd w:val="clear" w:color="auto" w:fill="auto"/>
          </w:tcPr>
          <w:p w:rsidR="0097005F" w:rsidRDefault="0097005F" w:rsidP="0097005F">
            <w:pPr>
              <w:pStyle w:val="TableText"/>
              <w:jc w:val="center"/>
              <w:rPr>
                <w:bCs/>
              </w:rPr>
            </w:pPr>
            <w:r>
              <w:rPr>
                <w:bCs/>
              </w:rPr>
              <w:t>2</w:t>
            </w:r>
          </w:p>
        </w:tc>
        <w:tc>
          <w:tcPr>
            <w:tcW w:w="7988" w:type="dxa"/>
            <w:gridSpan w:val="4"/>
            <w:shd w:val="clear" w:color="auto" w:fill="auto"/>
          </w:tcPr>
          <w:p w:rsidR="0097005F" w:rsidRPr="007322AA" w:rsidRDefault="0097005F" w:rsidP="0097005F">
            <w:pPr>
              <w:rPr>
                <w:sz w:val="20"/>
              </w:rPr>
            </w:pPr>
          </w:p>
          <w:p w:rsidR="0097005F" w:rsidRPr="00917D93" w:rsidRDefault="0097005F" w:rsidP="0097005F">
            <w:pPr>
              <w:pStyle w:val="Indicativecontent"/>
              <w:numPr>
                <w:ilvl w:val="0"/>
                <w:numId w:val="6"/>
              </w:numPr>
              <w:tabs>
                <w:tab w:val="clear" w:pos="360"/>
              </w:tabs>
            </w:pPr>
            <w:r w:rsidRPr="00917D93">
              <w:t>Skills for engaging actively in, and leading, tutorial and seminar discussions</w:t>
            </w:r>
          </w:p>
          <w:p w:rsidR="0097005F" w:rsidRPr="00917D93" w:rsidRDefault="0097005F" w:rsidP="0097005F">
            <w:pPr>
              <w:pStyle w:val="Indicativecontent"/>
              <w:numPr>
                <w:ilvl w:val="0"/>
                <w:numId w:val="6"/>
              </w:numPr>
              <w:tabs>
                <w:tab w:val="clear" w:pos="360"/>
              </w:tabs>
            </w:pPr>
            <w:r w:rsidRPr="00917D93">
              <w:t xml:space="preserve">Basic principles of group dynamics and skills for </w:t>
            </w:r>
            <w:r>
              <w:t>working in self-managing groups</w:t>
            </w:r>
          </w:p>
          <w:p w:rsidR="0097005F" w:rsidRPr="00917D93" w:rsidRDefault="0097005F" w:rsidP="0097005F">
            <w:pPr>
              <w:pStyle w:val="Indicativecontent"/>
              <w:numPr>
                <w:ilvl w:val="0"/>
                <w:numId w:val="6"/>
              </w:numPr>
              <w:tabs>
                <w:tab w:val="clear" w:pos="360"/>
              </w:tabs>
            </w:pPr>
            <w:r w:rsidRPr="00917D93">
              <w:t>Skills for making formal presentations and/or demonstrations, alone and with others, to individuals and to groups, including:</w:t>
            </w:r>
          </w:p>
          <w:p w:rsidR="0097005F" w:rsidRPr="00917D93" w:rsidRDefault="0097005F" w:rsidP="0097005F">
            <w:pPr>
              <w:pStyle w:val="Indicativecontent"/>
              <w:numPr>
                <w:ilvl w:val="0"/>
                <w:numId w:val="37"/>
              </w:numPr>
            </w:pPr>
            <w:r w:rsidRPr="00917D93">
              <w:t>Relevance of objectives, audience and contexts in relation to presentations</w:t>
            </w:r>
          </w:p>
          <w:p w:rsidR="0097005F" w:rsidRPr="00917D93" w:rsidRDefault="0097005F" w:rsidP="0097005F">
            <w:pPr>
              <w:pStyle w:val="Indicativecontent"/>
              <w:numPr>
                <w:ilvl w:val="0"/>
                <w:numId w:val="37"/>
              </w:numPr>
            </w:pPr>
            <w:r w:rsidRPr="00917D93">
              <w:t>Options and constraints applicable to presentation – including time, duration, venue, equipment, language, etc)</w:t>
            </w:r>
          </w:p>
          <w:p w:rsidR="0097005F" w:rsidRPr="00917D93" w:rsidRDefault="0097005F" w:rsidP="0097005F">
            <w:pPr>
              <w:pStyle w:val="Indicativecontent"/>
              <w:numPr>
                <w:ilvl w:val="0"/>
                <w:numId w:val="37"/>
              </w:numPr>
            </w:pPr>
            <w:r w:rsidRPr="00917D93">
              <w:t>Use of standard computer software, such as Microsoft PowerPoint</w:t>
            </w:r>
          </w:p>
          <w:p w:rsidR="0097005F" w:rsidRPr="00917D93" w:rsidRDefault="0097005F" w:rsidP="0097005F">
            <w:pPr>
              <w:pStyle w:val="Indicativecontent"/>
              <w:numPr>
                <w:ilvl w:val="0"/>
                <w:numId w:val="37"/>
              </w:numPr>
            </w:pPr>
            <w:r w:rsidRPr="00917D93">
              <w:t>Non-IT visual aids for presentations (eg OHTs, models, handouts, demonstrations, etc)</w:t>
            </w:r>
          </w:p>
          <w:p w:rsidR="0097005F" w:rsidRPr="00917D93" w:rsidRDefault="0097005F" w:rsidP="0097005F">
            <w:pPr>
              <w:pStyle w:val="Indicativecontent"/>
              <w:numPr>
                <w:ilvl w:val="0"/>
                <w:numId w:val="37"/>
              </w:numPr>
            </w:pPr>
            <w:r w:rsidRPr="00917D93">
              <w:t>Techniques for effective and flexible delivery</w:t>
            </w:r>
          </w:p>
          <w:p w:rsidR="0097005F" w:rsidRPr="00917D93" w:rsidRDefault="0097005F" w:rsidP="0097005F">
            <w:pPr>
              <w:pStyle w:val="Indicativecontent"/>
              <w:numPr>
                <w:ilvl w:val="0"/>
                <w:numId w:val="37"/>
              </w:numPr>
            </w:pPr>
            <w:r w:rsidRPr="00917D93">
              <w:t>Techniques for controlling and responding to questions</w:t>
            </w:r>
          </w:p>
          <w:p w:rsidR="0097005F" w:rsidRPr="007322AA" w:rsidRDefault="0097005F" w:rsidP="0097005F">
            <w:pPr>
              <w:rPr>
                <w:b/>
                <w:sz w:val="20"/>
              </w:rPr>
            </w:pPr>
          </w:p>
        </w:tc>
      </w:tr>
      <w:tr w:rsidR="0097005F" w:rsidTr="0097005F">
        <w:tc>
          <w:tcPr>
            <w:tcW w:w="392" w:type="dxa"/>
            <w:shd w:val="clear" w:color="auto" w:fill="auto"/>
          </w:tcPr>
          <w:p w:rsidR="0097005F" w:rsidRDefault="0097005F" w:rsidP="0097005F">
            <w:pPr>
              <w:pStyle w:val="TableText"/>
              <w:jc w:val="center"/>
              <w:rPr>
                <w:bCs/>
              </w:rPr>
            </w:pPr>
            <w:r>
              <w:rPr>
                <w:bCs/>
              </w:rPr>
              <w:t>3</w:t>
            </w:r>
          </w:p>
        </w:tc>
        <w:tc>
          <w:tcPr>
            <w:tcW w:w="7988" w:type="dxa"/>
            <w:gridSpan w:val="4"/>
            <w:shd w:val="clear" w:color="auto" w:fill="auto"/>
          </w:tcPr>
          <w:p w:rsidR="0097005F" w:rsidRPr="007322AA" w:rsidRDefault="0097005F" w:rsidP="0097005F">
            <w:pPr>
              <w:rPr>
                <w:sz w:val="20"/>
              </w:rPr>
            </w:pPr>
          </w:p>
          <w:p w:rsidR="0097005F" w:rsidRPr="00917D93" w:rsidRDefault="0097005F" w:rsidP="0097005F">
            <w:pPr>
              <w:pStyle w:val="Indicativecontent"/>
              <w:numPr>
                <w:ilvl w:val="0"/>
                <w:numId w:val="38"/>
              </w:numPr>
              <w:ind w:left="284" w:hanging="284"/>
            </w:pPr>
            <w:r w:rsidRPr="00917D93">
              <w:t>Evaluation techniques (self and others) and performance improvement</w:t>
            </w:r>
          </w:p>
          <w:p w:rsidR="0097005F" w:rsidRPr="00917D93" w:rsidRDefault="0097005F" w:rsidP="0097005F">
            <w:pPr>
              <w:pStyle w:val="Indicativecontent"/>
              <w:numPr>
                <w:ilvl w:val="0"/>
                <w:numId w:val="6"/>
              </w:numPr>
              <w:tabs>
                <w:tab w:val="clear" w:pos="360"/>
              </w:tabs>
            </w:pPr>
            <w:r w:rsidRPr="00917D93">
              <w:t>Setting and using SMART objectives to manage own work</w:t>
            </w:r>
          </w:p>
          <w:p w:rsidR="0097005F" w:rsidRPr="00917D93" w:rsidRDefault="0097005F" w:rsidP="0097005F">
            <w:pPr>
              <w:pStyle w:val="Indicativecontent"/>
              <w:numPr>
                <w:ilvl w:val="0"/>
                <w:numId w:val="6"/>
              </w:numPr>
              <w:tabs>
                <w:tab w:val="clear" w:pos="360"/>
              </w:tabs>
            </w:pPr>
            <w:r w:rsidRPr="00917D93">
              <w:t>Strategies to establish priorities (e</w:t>
            </w:r>
            <w:r>
              <w:t>.</w:t>
            </w:r>
            <w:r w:rsidRPr="00917D93">
              <w:t>g</w:t>
            </w:r>
            <w:r>
              <w:t>.</w:t>
            </w:r>
            <w:r w:rsidRPr="00917D93">
              <w:t xml:space="preserve"> urgent/important grid) and make most effective use of time</w:t>
            </w:r>
          </w:p>
          <w:p w:rsidR="0097005F" w:rsidRPr="00917D93" w:rsidRDefault="0097005F" w:rsidP="0097005F">
            <w:pPr>
              <w:pStyle w:val="Indicativecontent"/>
              <w:numPr>
                <w:ilvl w:val="0"/>
                <w:numId w:val="6"/>
              </w:numPr>
              <w:tabs>
                <w:tab w:val="clear" w:pos="360"/>
              </w:tabs>
            </w:pPr>
            <w:r w:rsidRPr="00917D93">
              <w:t>Acti</w:t>
            </w:r>
            <w:r>
              <w:t>on and task planning techniques</w:t>
            </w:r>
          </w:p>
          <w:p w:rsidR="0097005F" w:rsidRPr="00917D93" w:rsidRDefault="0097005F" w:rsidP="0097005F">
            <w:pPr>
              <w:pStyle w:val="Indicativecontent"/>
              <w:numPr>
                <w:ilvl w:val="0"/>
                <w:numId w:val="6"/>
              </w:numPr>
              <w:tabs>
                <w:tab w:val="clear" w:pos="360"/>
              </w:tabs>
            </w:pPr>
            <w:r w:rsidRPr="00917D93">
              <w:t>Use of milestones to monitor progress</w:t>
            </w:r>
          </w:p>
          <w:p w:rsidR="0097005F" w:rsidRPr="00A933C8" w:rsidRDefault="0097005F" w:rsidP="0097005F">
            <w:pPr>
              <w:pStyle w:val="Indicativecontent"/>
              <w:numPr>
                <w:ilvl w:val="0"/>
                <w:numId w:val="6"/>
              </w:numPr>
              <w:tabs>
                <w:tab w:val="clear" w:pos="360"/>
              </w:tabs>
              <w:rPr>
                <w:b/>
              </w:rPr>
            </w:pPr>
            <w:r w:rsidRPr="00917D93">
              <w:t>Importance of monitoring and revising plans in line with progress</w:t>
            </w:r>
          </w:p>
          <w:p w:rsidR="0097005F" w:rsidRPr="007322AA" w:rsidRDefault="0097005F" w:rsidP="0097005F">
            <w:pPr>
              <w:pStyle w:val="Indicativecontent"/>
              <w:numPr>
                <w:ilvl w:val="0"/>
                <w:numId w:val="0"/>
              </w:numPr>
              <w:rPr>
                <w:b/>
              </w:rPr>
            </w:pPr>
          </w:p>
        </w:tc>
      </w:tr>
    </w:tbl>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p w:rsidR="0097005F" w:rsidRDefault="0097005F"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97005F" w:rsidTr="0097005F">
        <w:tc>
          <w:tcPr>
            <w:tcW w:w="2808" w:type="dxa"/>
            <w:gridSpan w:val="2"/>
            <w:shd w:val="clear" w:color="auto" w:fill="99CCFF"/>
          </w:tcPr>
          <w:p w:rsidR="0097005F" w:rsidRDefault="0097005F" w:rsidP="0097005F">
            <w:pPr>
              <w:pStyle w:val="TableColumnHeader"/>
              <w:spacing w:after="120"/>
              <w:jc w:val="both"/>
            </w:pPr>
            <w:r>
              <w:t>Title:</w:t>
            </w:r>
          </w:p>
        </w:tc>
        <w:tc>
          <w:tcPr>
            <w:tcW w:w="5572" w:type="dxa"/>
            <w:gridSpan w:val="3"/>
          </w:tcPr>
          <w:p w:rsidR="0097005F" w:rsidRPr="004B5359" w:rsidRDefault="0097005F" w:rsidP="0097005F">
            <w:pPr>
              <w:pStyle w:val="TableText"/>
              <w:rPr>
                <w:b/>
              </w:rPr>
            </w:pPr>
            <w:r>
              <w:rPr>
                <w:b/>
              </w:rPr>
              <w:t xml:space="preserve">Management Communication </w:t>
            </w:r>
          </w:p>
        </w:tc>
      </w:tr>
      <w:tr w:rsidR="0097005F" w:rsidTr="0097005F">
        <w:tc>
          <w:tcPr>
            <w:tcW w:w="2808" w:type="dxa"/>
            <w:gridSpan w:val="2"/>
            <w:shd w:val="clear" w:color="auto" w:fill="99CCFF"/>
          </w:tcPr>
          <w:p w:rsidR="0097005F" w:rsidRDefault="0097005F" w:rsidP="0097005F">
            <w:pPr>
              <w:pStyle w:val="TableColumnHeader"/>
              <w:spacing w:after="120"/>
              <w:jc w:val="both"/>
            </w:pPr>
            <w:r>
              <w:t>SCQF Level:</w:t>
            </w:r>
          </w:p>
        </w:tc>
        <w:tc>
          <w:tcPr>
            <w:tcW w:w="5572" w:type="dxa"/>
            <w:gridSpan w:val="3"/>
          </w:tcPr>
          <w:p w:rsidR="0097005F" w:rsidRDefault="0097005F" w:rsidP="0097005F">
            <w:pPr>
              <w:pStyle w:val="TableText"/>
              <w:jc w:val="both"/>
            </w:pPr>
            <w:r>
              <w:t>7</w:t>
            </w:r>
          </w:p>
        </w:tc>
      </w:tr>
      <w:tr w:rsidR="0097005F" w:rsidTr="0097005F">
        <w:tc>
          <w:tcPr>
            <w:tcW w:w="2808" w:type="dxa"/>
            <w:gridSpan w:val="2"/>
            <w:tcBorders>
              <w:bottom w:val="single" w:sz="4" w:space="0" w:color="auto"/>
            </w:tcBorders>
            <w:shd w:val="clear" w:color="auto" w:fill="99CCFF"/>
          </w:tcPr>
          <w:p w:rsidR="0097005F" w:rsidRDefault="0097005F" w:rsidP="0097005F">
            <w:pPr>
              <w:pStyle w:val="TableColumnHeader"/>
              <w:spacing w:after="120"/>
              <w:jc w:val="both"/>
              <w:rPr>
                <w:bCs/>
              </w:rPr>
            </w:pPr>
            <w:r>
              <w:rPr>
                <w:bCs/>
              </w:rPr>
              <w:t>Credit value:</w:t>
            </w:r>
          </w:p>
        </w:tc>
        <w:tc>
          <w:tcPr>
            <w:tcW w:w="5572" w:type="dxa"/>
            <w:gridSpan w:val="3"/>
            <w:tcBorders>
              <w:bottom w:val="single" w:sz="4" w:space="0" w:color="auto"/>
            </w:tcBorders>
          </w:tcPr>
          <w:p w:rsidR="0097005F" w:rsidRDefault="0097005F" w:rsidP="0097005F">
            <w:pPr>
              <w:pStyle w:val="TableText"/>
              <w:jc w:val="both"/>
            </w:pPr>
            <w:r>
              <w:t>4</w:t>
            </w:r>
          </w:p>
        </w:tc>
      </w:tr>
      <w:tr w:rsidR="0097005F" w:rsidTr="0097005F">
        <w:tc>
          <w:tcPr>
            <w:tcW w:w="4068" w:type="dxa"/>
            <w:gridSpan w:val="3"/>
            <w:shd w:val="clear" w:color="auto" w:fill="99CCFF"/>
          </w:tcPr>
          <w:p w:rsidR="0097005F" w:rsidRDefault="0097005F" w:rsidP="0097005F">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rsidR="0097005F" w:rsidRDefault="0097005F" w:rsidP="0097005F">
            <w:pPr>
              <w:pStyle w:val="TableColumnHeader"/>
              <w:spacing w:after="0"/>
              <w:rPr>
                <w:bCs/>
                <w:i/>
                <w:iCs/>
              </w:rPr>
            </w:pPr>
            <w:r>
              <w:rPr>
                <w:bCs/>
              </w:rPr>
              <w:t xml:space="preserve">Assessment criteria (the learner </w:t>
            </w:r>
            <w:r w:rsidRPr="00D96880">
              <w:rPr>
                <w:bCs/>
                <w:u w:val="single"/>
              </w:rPr>
              <w:t>can</w:t>
            </w:r>
            <w:r>
              <w:rPr>
                <w:bCs/>
              </w:rPr>
              <w:t>)</w:t>
            </w:r>
          </w:p>
        </w:tc>
      </w:tr>
      <w:tr w:rsidR="0097005F" w:rsidTr="0097005F">
        <w:tc>
          <w:tcPr>
            <w:tcW w:w="4068" w:type="dxa"/>
            <w:gridSpan w:val="3"/>
          </w:tcPr>
          <w:p w:rsidR="0097005F" w:rsidRPr="00C158AB" w:rsidRDefault="0097005F" w:rsidP="0097005F">
            <w:pPr>
              <w:rPr>
                <w:sz w:val="20"/>
              </w:rPr>
            </w:pPr>
          </w:p>
          <w:p w:rsidR="0097005F" w:rsidRPr="00C158AB" w:rsidRDefault="0097005F" w:rsidP="0097005F">
            <w:pPr>
              <w:numPr>
                <w:ilvl w:val="0"/>
                <w:numId w:val="35"/>
              </w:numPr>
              <w:jc w:val="left"/>
              <w:rPr>
                <w:sz w:val="20"/>
              </w:rPr>
            </w:pPr>
            <w:r w:rsidRPr="00C158AB">
              <w:rPr>
                <w:sz w:val="20"/>
              </w:rPr>
              <w:t xml:space="preserve">Understand </w:t>
            </w:r>
            <w:r>
              <w:rPr>
                <w:sz w:val="20"/>
              </w:rPr>
              <w:t xml:space="preserve">the importance of effective </w:t>
            </w:r>
            <w:r w:rsidRPr="00C158AB">
              <w:rPr>
                <w:sz w:val="20"/>
              </w:rPr>
              <w:t xml:space="preserve">communication </w:t>
            </w:r>
            <w:r>
              <w:rPr>
                <w:sz w:val="20"/>
              </w:rPr>
              <w:t>in management</w:t>
            </w:r>
          </w:p>
          <w:p w:rsidR="0097005F" w:rsidRPr="00C158AB" w:rsidRDefault="0097005F" w:rsidP="0097005F">
            <w:pPr>
              <w:rPr>
                <w:sz w:val="20"/>
              </w:rPr>
            </w:pPr>
          </w:p>
        </w:tc>
        <w:tc>
          <w:tcPr>
            <w:tcW w:w="576" w:type="dxa"/>
            <w:tcBorders>
              <w:right w:val="nil"/>
            </w:tcBorders>
          </w:tcPr>
          <w:p w:rsidR="0097005F" w:rsidRPr="00D839B3" w:rsidRDefault="0097005F" w:rsidP="0097005F">
            <w:pPr>
              <w:jc w:val="center"/>
              <w:rPr>
                <w:sz w:val="20"/>
              </w:rPr>
            </w:pPr>
          </w:p>
          <w:p w:rsidR="0097005F" w:rsidRDefault="0097005F" w:rsidP="0097005F">
            <w:pPr>
              <w:jc w:val="center"/>
              <w:rPr>
                <w:sz w:val="20"/>
              </w:rPr>
            </w:pPr>
            <w:r w:rsidRPr="00D839B3">
              <w:rPr>
                <w:sz w:val="20"/>
              </w:rPr>
              <w:t>1.1</w:t>
            </w: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r>
              <w:rPr>
                <w:sz w:val="20"/>
              </w:rPr>
              <w:t>1.2</w:t>
            </w: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r>
              <w:rPr>
                <w:sz w:val="20"/>
              </w:rPr>
              <w:t>1.3</w:t>
            </w:r>
          </w:p>
          <w:p w:rsidR="0097005F" w:rsidRPr="00D839B3" w:rsidRDefault="0097005F" w:rsidP="0097005F">
            <w:pPr>
              <w:jc w:val="center"/>
              <w:rPr>
                <w:sz w:val="20"/>
              </w:rPr>
            </w:pPr>
          </w:p>
        </w:tc>
        <w:tc>
          <w:tcPr>
            <w:tcW w:w="3736" w:type="dxa"/>
            <w:tcBorders>
              <w:left w:val="nil"/>
            </w:tcBorders>
          </w:tcPr>
          <w:p w:rsidR="0097005F" w:rsidRPr="00C158AB" w:rsidRDefault="0097005F" w:rsidP="0097005F">
            <w:pPr>
              <w:pStyle w:val="Header"/>
              <w:jc w:val="left"/>
              <w:rPr>
                <w:sz w:val="20"/>
              </w:rPr>
            </w:pPr>
          </w:p>
          <w:p w:rsidR="0097005F" w:rsidRDefault="0097005F" w:rsidP="0097005F">
            <w:pPr>
              <w:rPr>
                <w:sz w:val="20"/>
              </w:rPr>
            </w:pPr>
            <w:r w:rsidRPr="00C158AB">
              <w:rPr>
                <w:sz w:val="20"/>
              </w:rPr>
              <w:t xml:space="preserve">Explain </w:t>
            </w:r>
            <w:r>
              <w:rPr>
                <w:sz w:val="20"/>
              </w:rPr>
              <w:t>the relevance of the communication cycle for effective communication in management</w:t>
            </w:r>
          </w:p>
          <w:p w:rsidR="0097005F" w:rsidRDefault="0097005F" w:rsidP="0097005F">
            <w:pPr>
              <w:rPr>
                <w:sz w:val="20"/>
              </w:rPr>
            </w:pPr>
          </w:p>
          <w:p w:rsidR="0097005F" w:rsidRDefault="0097005F" w:rsidP="0097005F">
            <w:pPr>
              <w:rPr>
                <w:sz w:val="20"/>
              </w:rPr>
            </w:pPr>
            <w:r w:rsidRPr="008E23AA">
              <w:rPr>
                <w:sz w:val="20"/>
              </w:rPr>
              <w:t>Explain</w:t>
            </w:r>
            <w:r>
              <w:rPr>
                <w:sz w:val="20"/>
              </w:rPr>
              <w:t>, with examples,</w:t>
            </w:r>
            <w:r w:rsidRPr="008E23AA">
              <w:rPr>
                <w:sz w:val="20"/>
              </w:rPr>
              <w:t xml:space="preserve"> the importance of selecting </w:t>
            </w:r>
            <w:r>
              <w:rPr>
                <w:sz w:val="20"/>
              </w:rPr>
              <w:t xml:space="preserve">an appropriate </w:t>
            </w:r>
            <w:r w:rsidRPr="008E23AA">
              <w:rPr>
                <w:sz w:val="20"/>
              </w:rPr>
              <w:t xml:space="preserve"> tone, language</w:t>
            </w:r>
            <w:r>
              <w:rPr>
                <w:sz w:val="20"/>
              </w:rPr>
              <w:t>,</w:t>
            </w:r>
            <w:r w:rsidRPr="008E23AA">
              <w:rPr>
                <w:sz w:val="20"/>
              </w:rPr>
              <w:t xml:space="preserve"> and level of formality</w:t>
            </w:r>
            <w:r>
              <w:rPr>
                <w:sz w:val="20"/>
              </w:rPr>
              <w:t xml:space="preserve"> in management communications</w:t>
            </w:r>
          </w:p>
          <w:p w:rsidR="0097005F" w:rsidRDefault="0097005F" w:rsidP="0097005F">
            <w:pPr>
              <w:rPr>
                <w:sz w:val="20"/>
              </w:rPr>
            </w:pPr>
          </w:p>
          <w:p w:rsidR="0097005F" w:rsidRDefault="0097005F" w:rsidP="0097005F">
            <w:pPr>
              <w:rPr>
                <w:sz w:val="20"/>
              </w:rPr>
            </w:pPr>
            <w:r>
              <w:rPr>
                <w:sz w:val="20"/>
              </w:rPr>
              <w:t>Assess the effectiveness of a range of verbal and written communication methods within your area of the organisation</w:t>
            </w:r>
          </w:p>
          <w:p w:rsidR="0097005F" w:rsidRPr="008E23AA" w:rsidRDefault="0097005F" w:rsidP="0097005F">
            <w:pPr>
              <w:rPr>
                <w:sz w:val="20"/>
              </w:rPr>
            </w:pPr>
          </w:p>
        </w:tc>
      </w:tr>
      <w:tr w:rsidR="0097005F" w:rsidTr="0097005F">
        <w:tc>
          <w:tcPr>
            <w:tcW w:w="4068" w:type="dxa"/>
            <w:gridSpan w:val="3"/>
          </w:tcPr>
          <w:p w:rsidR="0097005F" w:rsidRDefault="0097005F" w:rsidP="0097005F">
            <w:pPr>
              <w:rPr>
                <w:sz w:val="20"/>
              </w:rPr>
            </w:pPr>
          </w:p>
          <w:p w:rsidR="0097005F" w:rsidRDefault="0097005F" w:rsidP="0097005F">
            <w:pPr>
              <w:rPr>
                <w:sz w:val="20"/>
              </w:rPr>
            </w:pPr>
          </w:p>
          <w:p w:rsidR="0097005F" w:rsidRPr="00416D78" w:rsidRDefault="0097005F" w:rsidP="0097005F">
            <w:pPr>
              <w:pStyle w:val="ListParagraph"/>
              <w:numPr>
                <w:ilvl w:val="0"/>
                <w:numId w:val="34"/>
              </w:numPr>
              <w:spacing w:after="0" w:line="240" w:lineRule="auto"/>
              <w:contextualSpacing w:val="0"/>
              <w:rPr>
                <w:rFonts w:ascii="Arial" w:hAnsi="Arial" w:cs="Arial"/>
                <w:vanish/>
                <w:sz w:val="20"/>
                <w:szCs w:val="20"/>
              </w:rPr>
            </w:pPr>
          </w:p>
          <w:p w:rsidR="0097005F" w:rsidRDefault="0097005F" w:rsidP="0097005F">
            <w:pPr>
              <w:numPr>
                <w:ilvl w:val="0"/>
                <w:numId w:val="34"/>
              </w:numPr>
              <w:jc w:val="left"/>
              <w:rPr>
                <w:sz w:val="20"/>
              </w:rPr>
            </w:pPr>
            <w:r>
              <w:rPr>
                <w:sz w:val="20"/>
              </w:rPr>
              <w:t>Be able to develop effective communication skills as a reflective manager</w:t>
            </w:r>
          </w:p>
          <w:p w:rsidR="0097005F" w:rsidRDefault="0097005F" w:rsidP="0097005F">
            <w:pPr>
              <w:rPr>
                <w:sz w:val="20"/>
              </w:rPr>
            </w:pPr>
          </w:p>
        </w:tc>
        <w:tc>
          <w:tcPr>
            <w:tcW w:w="576" w:type="dxa"/>
            <w:tcBorders>
              <w:right w:val="nil"/>
            </w:tcBorders>
          </w:tcPr>
          <w:p w:rsidR="0097005F" w:rsidRDefault="0097005F" w:rsidP="0097005F">
            <w:pPr>
              <w:jc w:val="center"/>
              <w:rPr>
                <w:sz w:val="20"/>
              </w:rPr>
            </w:pPr>
          </w:p>
          <w:p w:rsidR="0097005F" w:rsidRDefault="0097005F" w:rsidP="0097005F">
            <w:pPr>
              <w:jc w:val="center"/>
              <w:rPr>
                <w:sz w:val="20"/>
              </w:rPr>
            </w:pPr>
            <w:r>
              <w:rPr>
                <w:sz w:val="20"/>
              </w:rPr>
              <w:t xml:space="preserve">2.1  </w:t>
            </w:r>
          </w:p>
          <w:p w:rsidR="0097005F" w:rsidRDefault="0097005F" w:rsidP="0097005F">
            <w:pPr>
              <w:jc w:val="center"/>
              <w:rPr>
                <w:sz w:val="20"/>
              </w:rPr>
            </w:pPr>
          </w:p>
          <w:p w:rsidR="0097005F" w:rsidRDefault="0097005F" w:rsidP="0097005F">
            <w:pPr>
              <w:jc w:val="center"/>
              <w:rPr>
                <w:sz w:val="20"/>
              </w:rPr>
            </w:pPr>
          </w:p>
          <w:p w:rsidR="0097005F" w:rsidRDefault="0097005F" w:rsidP="0097005F">
            <w:pPr>
              <w:jc w:val="center"/>
              <w:rPr>
                <w:sz w:val="20"/>
              </w:rPr>
            </w:pPr>
            <w:r>
              <w:rPr>
                <w:sz w:val="20"/>
              </w:rPr>
              <w:t>2.2</w:t>
            </w:r>
          </w:p>
          <w:p w:rsidR="0097005F" w:rsidRDefault="0097005F" w:rsidP="0097005F">
            <w:pPr>
              <w:jc w:val="center"/>
              <w:rPr>
                <w:sz w:val="20"/>
              </w:rPr>
            </w:pPr>
          </w:p>
          <w:p w:rsidR="0097005F" w:rsidRDefault="0097005F" w:rsidP="0097005F">
            <w:pPr>
              <w:rPr>
                <w:sz w:val="20"/>
              </w:rPr>
            </w:pPr>
          </w:p>
          <w:p w:rsidR="0097005F" w:rsidRDefault="0097005F" w:rsidP="0097005F">
            <w:pPr>
              <w:jc w:val="center"/>
              <w:rPr>
                <w:sz w:val="20"/>
              </w:rPr>
            </w:pPr>
            <w:r>
              <w:rPr>
                <w:sz w:val="20"/>
              </w:rPr>
              <w:t>2.3</w:t>
            </w:r>
          </w:p>
        </w:tc>
        <w:tc>
          <w:tcPr>
            <w:tcW w:w="3736" w:type="dxa"/>
            <w:tcBorders>
              <w:left w:val="nil"/>
            </w:tcBorders>
          </w:tcPr>
          <w:p w:rsidR="0097005F" w:rsidRDefault="0097005F" w:rsidP="0097005F">
            <w:pPr>
              <w:rPr>
                <w:sz w:val="20"/>
              </w:rPr>
            </w:pPr>
          </w:p>
          <w:p w:rsidR="0097005F" w:rsidRPr="00C158AB" w:rsidRDefault="0097005F" w:rsidP="0097005F">
            <w:pPr>
              <w:rPr>
                <w:sz w:val="20"/>
              </w:rPr>
            </w:pPr>
            <w:r>
              <w:rPr>
                <w:sz w:val="20"/>
              </w:rPr>
              <w:t>Develop</w:t>
            </w:r>
            <w:r w:rsidRPr="00C158AB">
              <w:rPr>
                <w:sz w:val="20"/>
              </w:rPr>
              <w:t xml:space="preserve"> appropriate criteria to evaluate </w:t>
            </w:r>
            <w:r>
              <w:rPr>
                <w:sz w:val="20"/>
              </w:rPr>
              <w:t>own</w:t>
            </w:r>
            <w:r w:rsidRPr="00C158AB">
              <w:rPr>
                <w:sz w:val="20"/>
              </w:rPr>
              <w:t xml:space="preserve"> ability to communicate effectively </w:t>
            </w:r>
          </w:p>
          <w:p w:rsidR="0097005F" w:rsidRDefault="0097005F" w:rsidP="0097005F">
            <w:pPr>
              <w:rPr>
                <w:sz w:val="20"/>
              </w:rPr>
            </w:pPr>
          </w:p>
          <w:p w:rsidR="0097005F" w:rsidRDefault="0097005F" w:rsidP="0097005F">
            <w:pPr>
              <w:rPr>
                <w:sz w:val="20"/>
              </w:rPr>
            </w:pPr>
            <w:r w:rsidRPr="00C158AB">
              <w:rPr>
                <w:sz w:val="20"/>
              </w:rPr>
              <w:t xml:space="preserve">Collect </w:t>
            </w:r>
            <w:r>
              <w:rPr>
                <w:sz w:val="20"/>
              </w:rPr>
              <w:t xml:space="preserve">and analyse </w:t>
            </w:r>
            <w:r w:rsidRPr="00C158AB">
              <w:rPr>
                <w:sz w:val="20"/>
              </w:rPr>
              <w:t xml:space="preserve">feedback </w:t>
            </w:r>
            <w:r>
              <w:rPr>
                <w:sz w:val="20"/>
              </w:rPr>
              <w:t xml:space="preserve">on </w:t>
            </w:r>
            <w:r w:rsidRPr="00C158AB">
              <w:rPr>
                <w:sz w:val="20"/>
              </w:rPr>
              <w:t>o</w:t>
            </w:r>
            <w:r>
              <w:rPr>
                <w:sz w:val="20"/>
              </w:rPr>
              <w:t>wn</w:t>
            </w:r>
            <w:r w:rsidRPr="00C158AB">
              <w:rPr>
                <w:sz w:val="20"/>
              </w:rPr>
              <w:t xml:space="preserve"> </w:t>
            </w:r>
            <w:r>
              <w:rPr>
                <w:sz w:val="20"/>
              </w:rPr>
              <w:t xml:space="preserve">verbal and </w:t>
            </w:r>
            <w:r w:rsidRPr="00C158AB">
              <w:rPr>
                <w:sz w:val="20"/>
              </w:rPr>
              <w:t xml:space="preserve">written communication </w:t>
            </w:r>
            <w:r>
              <w:rPr>
                <w:sz w:val="20"/>
              </w:rPr>
              <w:t>skills</w:t>
            </w:r>
          </w:p>
          <w:p w:rsidR="0097005F" w:rsidRPr="00C158AB" w:rsidRDefault="0097005F" w:rsidP="0097005F">
            <w:pPr>
              <w:rPr>
                <w:sz w:val="20"/>
              </w:rPr>
            </w:pPr>
          </w:p>
          <w:p w:rsidR="0097005F" w:rsidRDefault="0097005F" w:rsidP="0097005F">
            <w:pPr>
              <w:rPr>
                <w:sz w:val="20"/>
              </w:rPr>
            </w:pPr>
            <w:r>
              <w:rPr>
                <w:sz w:val="20"/>
              </w:rPr>
              <w:t>Evaluate</w:t>
            </w:r>
            <w:r w:rsidRPr="00C158AB">
              <w:rPr>
                <w:sz w:val="20"/>
              </w:rPr>
              <w:t xml:space="preserve"> own </w:t>
            </w:r>
            <w:r>
              <w:rPr>
                <w:sz w:val="20"/>
              </w:rPr>
              <w:t xml:space="preserve">communication skills as a manager, identifying </w:t>
            </w:r>
            <w:r w:rsidRPr="00C158AB">
              <w:rPr>
                <w:sz w:val="20"/>
              </w:rPr>
              <w:t>strengths</w:t>
            </w:r>
            <w:r>
              <w:rPr>
                <w:sz w:val="20"/>
              </w:rPr>
              <w:t xml:space="preserve"> </w:t>
            </w:r>
            <w:r w:rsidRPr="00C158AB">
              <w:rPr>
                <w:sz w:val="20"/>
              </w:rPr>
              <w:t xml:space="preserve">and areas for </w:t>
            </w:r>
            <w:r>
              <w:rPr>
                <w:sz w:val="20"/>
              </w:rPr>
              <w:t>improvement</w:t>
            </w:r>
          </w:p>
          <w:p w:rsidR="0097005F" w:rsidDel="001C2767" w:rsidRDefault="0097005F" w:rsidP="0097005F">
            <w:pPr>
              <w:rPr>
                <w:sz w:val="20"/>
              </w:rPr>
            </w:pPr>
          </w:p>
        </w:tc>
      </w:tr>
      <w:tr w:rsidR="0097005F" w:rsidTr="0097005F">
        <w:tc>
          <w:tcPr>
            <w:tcW w:w="4068" w:type="dxa"/>
            <w:gridSpan w:val="3"/>
            <w:tcBorders>
              <w:right w:val="nil"/>
            </w:tcBorders>
            <w:shd w:val="clear" w:color="auto" w:fill="99CCFF"/>
          </w:tcPr>
          <w:p w:rsidR="0097005F" w:rsidRDefault="0097005F" w:rsidP="0097005F">
            <w:pPr>
              <w:pStyle w:val="TableText"/>
              <w:jc w:val="both"/>
              <w:rPr>
                <w:b/>
              </w:rPr>
            </w:pPr>
            <w:r>
              <w:rPr>
                <w:b/>
              </w:rPr>
              <w:t>Additional information about the unit</w:t>
            </w:r>
          </w:p>
        </w:tc>
        <w:tc>
          <w:tcPr>
            <w:tcW w:w="4312" w:type="dxa"/>
            <w:gridSpan w:val="2"/>
            <w:tcBorders>
              <w:left w:val="nil"/>
            </w:tcBorders>
            <w:shd w:val="clear" w:color="auto" w:fill="99CCFF"/>
          </w:tcPr>
          <w:p w:rsidR="0097005F" w:rsidRDefault="0097005F" w:rsidP="0097005F">
            <w:pPr>
              <w:pStyle w:val="TableText"/>
              <w:jc w:val="both"/>
            </w:pPr>
          </w:p>
        </w:tc>
      </w:tr>
      <w:tr w:rsidR="0097005F" w:rsidTr="0097005F">
        <w:tc>
          <w:tcPr>
            <w:tcW w:w="4068" w:type="dxa"/>
            <w:gridSpan w:val="3"/>
          </w:tcPr>
          <w:p w:rsidR="0097005F" w:rsidRDefault="0097005F" w:rsidP="0097005F">
            <w:pPr>
              <w:pStyle w:val="TableText"/>
              <w:spacing w:after="130"/>
              <w:jc w:val="both"/>
              <w:rPr>
                <w:bCs/>
              </w:rPr>
            </w:pPr>
            <w:r>
              <w:rPr>
                <w:bCs/>
              </w:rPr>
              <w:t>Unit purpose and aim(s)</w:t>
            </w:r>
          </w:p>
        </w:tc>
        <w:tc>
          <w:tcPr>
            <w:tcW w:w="4312" w:type="dxa"/>
            <w:gridSpan w:val="2"/>
          </w:tcPr>
          <w:p w:rsidR="0097005F" w:rsidRDefault="0097005F" w:rsidP="0097005F">
            <w:pPr>
              <w:pStyle w:val="TableText"/>
            </w:pPr>
            <w:r>
              <w:t>To develop understanding and ability to communicate effectively, as required by a practising or potential middle manager.</w:t>
            </w:r>
          </w:p>
        </w:tc>
      </w:tr>
      <w:tr w:rsidR="0097005F" w:rsidTr="0097005F">
        <w:tc>
          <w:tcPr>
            <w:tcW w:w="4068" w:type="dxa"/>
            <w:gridSpan w:val="3"/>
            <w:tcBorders>
              <w:bottom w:val="single" w:sz="4" w:space="0" w:color="auto"/>
            </w:tcBorders>
          </w:tcPr>
          <w:p w:rsidR="0097005F" w:rsidRDefault="0097005F" w:rsidP="0097005F">
            <w:pPr>
              <w:pStyle w:val="TableText"/>
              <w:spacing w:after="130"/>
              <w:jc w:val="both"/>
              <w:rPr>
                <w:bCs/>
              </w:rPr>
            </w:pPr>
            <w:r>
              <w:rPr>
                <w:bCs/>
              </w:rPr>
              <w:t>Unit review date</w:t>
            </w:r>
          </w:p>
        </w:tc>
        <w:tc>
          <w:tcPr>
            <w:tcW w:w="4312" w:type="dxa"/>
            <w:gridSpan w:val="2"/>
            <w:tcBorders>
              <w:bottom w:val="single" w:sz="4" w:space="0" w:color="auto"/>
            </w:tcBorders>
          </w:tcPr>
          <w:p w:rsidR="0097005F" w:rsidRDefault="0097005F" w:rsidP="0097005F">
            <w:pPr>
              <w:pStyle w:val="TableText"/>
              <w:jc w:val="both"/>
            </w:pPr>
            <w:r w:rsidRPr="0097005F">
              <w:rPr>
                <w:color w:val="000000"/>
              </w:rPr>
              <w:t>31/03/2017</w:t>
            </w:r>
          </w:p>
        </w:tc>
      </w:tr>
      <w:tr w:rsidR="0097005F" w:rsidTr="0097005F">
        <w:trPr>
          <w:cantSplit/>
        </w:trPr>
        <w:tc>
          <w:tcPr>
            <w:tcW w:w="4068" w:type="dxa"/>
            <w:gridSpan w:val="3"/>
            <w:tcBorders>
              <w:top w:val="single" w:sz="4" w:space="0" w:color="auto"/>
              <w:left w:val="single" w:sz="4" w:space="0" w:color="auto"/>
              <w:bottom w:val="single" w:sz="4" w:space="0" w:color="auto"/>
            </w:tcBorders>
          </w:tcPr>
          <w:p w:rsidR="0097005F" w:rsidRDefault="0097005F" w:rsidP="0097005F">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rsidR="0097005F" w:rsidRDefault="0097005F" w:rsidP="0097005F">
            <w:pPr>
              <w:pStyle w:val="TableText"/>
              <w:rPr>
                <w:bCs/>
              </w:rPr>
            </w:pPr>
            <w:r>
              <w:t>Links to MSC 2004 NOS: A3, B6, C2, D2, D3, D6</w:t>
            </w:r>
          </w:p>
        </w:tc>
      </w:tr>
      <w:tr w:rsidR="0097005F" w:rsidTr="0097005F">
        <w:tc>
          <w:tcPr>
            <w:tcW w:w="4068" w:type="dxa"/>
            <w:gridSpan w:val="3"/>
          </w:tcPr>
          <w:p w:rsidR="0097005F" w:rsidRDefault="0097005F" w:rsidP="0097005F">
            <w:pPr>
              <w:pStyle w:val="TableText"/>
              <w:spacing w:after="130"/>
              <w:rPr>
                <w:bCs/>
              </w:rPr>
            </w:pPr>
            <w:r>
              <w:rPr>
                <w:bCs/>
              </w:rPr>
              <w:t>Assessment requirements or guidance specified by a sector or regulatory body (if appropriate)</w:t>
            </w:r>
          </w:p>
        </w:tc>
        <w:tc>
          <w:tcPr>
            <w:tcW w:w="4312" w:type="dxa"/>
            <w:gridSpan w:val="2"/>
          </w:tcPr>
          <w:p w:rsidR="0097005F" w:rsidRDefault="0097005F" w:rsidP="0097005F">
            <w:pPr>
              <w:pStyle w:val="TableText"/>
              <w:jc w:val="both"/>
            </w:pPr>
          </w:p>
        </w:tc>
      </w:tr>
      <w:tr w:rsidR="0097005F" w:rsidTr="0097005F">
        <w:tc>
          <w:tcPr>
            <w:tcW w:w="4068" w:type="dxa"/>
            <w:gridSpan w:val="3"/>
          </w:tcPr>
          <w:p w:rsidR="0097005F" w:rsidRDefault="0097005F" w:rsidP="0097005F">
            <w:pPr>
              <w:pStyle w:val="TableText"/>
              <w:spacing w:after="130"/>
              <w:rPr>
                <w:bCs/>
              </w:rPr>
            </w:pPr>
            <w:r>
              <w:rPr>
                <w:bCs/>
              </w:rPr>
              <w:t>Support for the unit from a sector skills council or other appropriate body (if required)</w:t>
            </w:r>
          </w:p>
        </w:tc>
        <w:tc>
          <w:tcPr>
            <w:tcW w:w="4312" w:type="dxa"/>
            <w:gridSpan w:val="2"/>
          </w:tcPr>
          <w:p w:rsidR="0097005F" w:rsidRDefault="0097005F" w:rsidP="0097005F">
            <w:pPr>
              <w:pStyle w:val="TableText"/>
            </w:pPr>
            <w:r>
              <w:t>Management Standards Centre (MSC)</w:t>
            </w:r>
          </w:p>
        </w:tc>
      </w:tr>
      <w:tr w:rsidR="0097005F" w:rsidTr="0097005F">
        <w:tc>
          <w:tcPr>
            <w:tcW w:w="4068" w:type="dxa"/>
            <w:gridSpan w:val="3"/>
          </w:tcPr>
          <w:p w:rsidR="0097005F" w:rsidRDefault="0097005F" w:rsidP="0097005F">
            <w:pPr>
              <w:pStyle w:val="TableText"/>
              <w:spacing w:after="130"/>
              <w:rPr>
                <w:bCs/>
              </w:rPr>
            </w:pPr>
            <w:r>
              <w:rPr>
                <w:bCs/>
              </w:rPr>
              <w:t>Location of the unit within the subject/sector classification system</w:t>
            </w:r>
          </w:p>
        </w:tc>
        <w:tc>
          <w:tcPr>
            <w:tcW w:w="4312" w:type="dxa"/>
            <w:gridSpan w:val="2"/>
          </w:tcPr>
          <w:p w:rsidR="0097005F" w:rsidRDefault="0097005F" w:rsidP="0097005F">
            <w:pPr>
              <w:pStyle w:val="TableText"/>
              <w:jc w:val="both"/>
            </w:pPr>
            <w:r>
              <w:t>Business Management</w:t>
            </w:r>
          </w:p>
        </w:tc>
      </w:tr>
      <w:tr w:rsidR="0097005F" w:rsidTr="0097005F">
        <w:tc>
          <w:tcPr>
            <w:tcW w:w="4068" w:type="dxa"/>
            <w:gridSpan w:val="3"/>
          </w:tcPr>
          <w:p w:rsidR="0097005F" w:rsidRDefault="0097005F" w:rsidP="0097005F">
            <w:pPr>
              <w:pStyle w:val="TableText"/>
              <w:spacing w:after="130"/>
              <w:rPr>
                <w:bCs/>
              </w:rPr>
            </w:pPr>
            <w:r>
              <w:rPr>
                <w:bCs/>
              </w:rPr>
              <w:t>Name of the organisation submitting the unit</w:t>
            </w:r>
          </w:p>
        </w:tc>
        <w:tc>
          <w:tcPr>
            <w:tcW w:w="4312" w:type="dxa"/>
            <w:gridSpan w:val="2"/>
          </w:tcPr>
          <w:p w:rsidR="0097005F" w:rsidRDefault="0097005F" w:rsidP="0097005F">
            <w:pPr>
              <w:pStyle w:val="TableText"/>
              <w:jc w:val="both"/>
            </w:pPr>
            <w:r>
              <w:t>Institute of Leadership &amp; Management</w:t>
            </w:r>
          </w:p>
        </w:tc>
      </w:tr>
      <w:tr w:rsidR="0097005F" w:rsidTr="0097005F">
        <w:tc>
          <w:tcPr>
            <w:tcW w:w="4068" w:type="dxa"/>
            <w:gridSpan w:val="3"/>
          </w:tcPr>
          <w:p w:rsidR="0097005F" w:rsidRDefault="0097005F" w:rsidP="0097005F">
            <w:pPr>
              <w:pStyle w:val="TableText"/>
              <w:spacing w:after="130"/>
              <w:rPr>
                <w:bCs/>
              </w:rPr>
            </w:pPr>
            <w:r>
              <w:rPr>
                <w:bCs/>
              </w:rPr>
              <w:t>Availability for use</w:t>
            </w:r>
          </w:p>
        </w:tc>
        <w:tc>
          <w:tcPr>
            <w:tcW w:w="4312" w:type="dxa"/>
            <w:gridSpan w:val="2"/>
          </w:tcPr>
          <w:p w:rsidR="0097005F" w:rsidRDefault="0097005F" w:rsidP="0097005F">
            <w:pPr>
              <w:pStyle w:val="TableText"/>
              <w:jc w:val="both"/>
            </w:pPr>
            <w:r>
              <w:t>Private</w:t>
            </w:r>
          </w:p>
        </w:tc>
      </w:tr>
      <w:tr w:rsidR="0097005F" w:rsidTr="0097005F">
        <w:tc>
          <w:tcPr>
            <w:tcW w:w="4068" w:type="dxa"/>
            <w:gridSpan w:val="3"/>
          </w:tcPr>
          <w:p w:rsidR="0097005F" w:rsidRDefault="0097005F" w:rsidP="0097005F">
            <w:pPr>
              <w:pStyle w:val="TableText"/>
              <w:spacing w:after="130"/>
              <w:rPr>
                <w:bCs/>
              </w:rPr>
            </w:pPr>
            <w:r>
              <w:rPr>
                <w:bCs/>
              </w:rPr>
              <w:t>Units available from</w:t>
            </w:r>
          </w:p>
        </w:tc>
        <w:tc>
          <w:tcPr>
            <w:tcW w:w="4312" w:type="dxa"/>
            <w:gridSpan w:val="2"/>
          </w:tcPr>
          <w:p w:rsidR="0097005F" w:rsidRDefault="0097005F" w:rsidP="0097005F">
            <w:pPr>
              <w:pStyle w:val="TableText"/>
              <w:jc w:val="both"/>
            </w:pPr>
            <w:r>
              <w:t>01/10/2007</w:t>
            </w:r>
          </w:p>
        </w:tc>
      </w:tr>
      <w:tr w:rsidR="0097005F" w:rsidTr="0097005F">
        <w:tc>
          <w:tcPr>
            <w:tcW w:w="4068" w:type="dxa"/>
            <w:gridSpan w:val="3"/>
          </w:tcPr>
          <w:p w:rsidR="0097005F" w:rsidRDefault="0097005F" w:rsidP="0097005F">
            <w:pPr>
              <w:pStyle w:val="TableText"/>
              <w:spacing w:after="130"/>
              <w:rPr>
                <w:bCs/>
              </w:rPr>
            </w:pPr>
            <w:r>
              <w:rPr>
                <w:bCs/>
              </w:rPr>
              <w:t>Unit guided learning hours</w:t>
            </w:r>
          </w:p>
        </w:tc>
        <w:tc>
          <w:tcPr>
            <w:tcW w:w="4312" w:type="dxa"/>
            <w:gridSpan w:val="2"/>
          </w:tcPr>
          <w:p w:rsidR="0097005F" w:rsidRDefault="0097005F" w:rsidP="0097005F">
            <w:pPr>
              <w:pStyle w:val="TableText"/>
              <w:jc w:val="both"/>
            </w:pPr>
            <w:r>
              <w:t>18</w:t>
            </w:r>
          </w:p>
        </w:tc>
      </w:tr>
      <w:tr w:rsidR="0097005F" w:rsidTr="0097005F">
        <w:tc>
          <w:tcPr>
            <w:tcW w:w="8380" w:type="dxa"/>
            <w:gridSpan w:val="5"/>
            <w:tcBorders>
              <w:bottom w:val="single" w:sz="4" w:space="0" w:color="auto"/>
            </w:tcBorders>
            <w:shd w:val="clear" w:color="auto" w:fill="99CCFF"/>
          </w:tcPr>
          <w:p w:rsidR="0097005F" w:rsidRDefault="0097005F" w:rsidP="0097005F">
            <w:pPr>
              <w:pStyle w:val="TableText"/>
              <w:jc w:val="both"/>
            </w:pPr>
            <w:r>
              <w:rPr>
                <w:b/>
              </w:rPr>
              <w:t>Additional Guidance about the Unit</w:t>
            </w:r>
          </w:p>
        </w:tc>
      </w:tr>
      <w:tr w:rsidR="0097005F" w:rsidTr="0097005F">
        <w:trPr>
          <w:trHeight w:val="445"/>
        </w:trPr>
        <w:tc>
          <w:tcPr>
            <w:tcW w:w="8380" w:type="dxa"/>
            <w:gridSpan w:val="5"/>
            <w:shd w:val="clear" w:color="auto" w:fill="auto"/>
          </w:tcPr>
          <w:p w:rsidR="0097005F" w:rsidRPr="00CD0A03" w:rsidRDefault="0097005F" w:rsidP="0097005F">
            <w:pPr>
              <w:pStyle w:val="TableText"/>
              <w:rPr>
                <w:b/>
              </w:rPr>
            </w:pPr>
            <w:r w:rsidRPr="00CD0A03">
              <w:rPr>
                <w:b/>
                <w:bCs/>
              </w:rPr>
              <w:t>Indicative Content:</w:t>
            </w:r>
          </w:p>
        </w:tc>
      </w:tr>
      <w:tr w:rsidR="0097005F" w:rsidTr="0097005F">
        <w:trPr>
          <w:trHeight w:val="4311"/>
        </w:trPr>
        <w:tc>
          <w:tcPr>
            <w:tcW w:w="392" w:type="dxa"/>
            <w:shd w:val="clear" w:color="auto" w:fill="auto"/>
          </w:tcPr>
          <w:p w:rsidR="0097005F" w:rsidRDefault="0097005F" w:rsidP="0097005F">
            <w:pPr>
              <w:pStyle w:val="TableText"/>
              <w:rPr>
                <w:bCs/>
              </w:rPr>
            </w:pPr>
            <w:r>
              <w:rPr>
                <w:bCs/>
              </w:rPr>
              <w:t>1</w:t>
            </w:r>
          </w:p>
          <w:p w:rsidR="0097005F" w:rsidRDefault="0097005F" w:rsidP="0097005F">
            <w:pPr>
              <w:pStyle w:val="TableText"/>
              <w:jc w:val="center"/>
              <w:rPr>
                <w:bCs/>
              </w:rPr>
            </w:pPr>
          </w:p>
        </w:tc>
        <w:tc>
          <w:tcPr>
            <w:tcW w:w="7988" w:type="dxa"/>
            <w:gridSpan w:val="4"/>
            <w:shd w:val="clear" w:color="auto" w:fill="auto"/>
          </w:tcPr>
          <w:p w:rsidR="0097005F" w:rsidRPr="00645D20" w:rsidRDefault="0097005F" w:rsidP="0097005F">
            <w:pPr>
              <w:rPr>
                <w:sz w:val="20"/>
              </w:rPr>
            </w:pPr>
          </w:p>
          <w:p w:rsidR="0097005F" w:rsidRPr="00645D20" w:rsidRDefault="0097005F" w:rsidP="0097005F">
            <w:pPr>
              <w:numPr>
                <w:ilvl w:val="0"/>
                <w:numId w:val="33"/>
              </w:numPr>
              <w:jc w:val="left"/>
              <w:rPr>
                <w:sz w:val="20"/>
              </w:rPr>
            </w:pPr>
            <w:r w:rsidRPr="00645D20">
              <w:rPr>
                <w:sz w:val="20"/>
              </w:rPr>
              <w:t>Communication theories, including the communicatio</w:t>
            </w:r>
            <w:r>
              <w:rPr>
                <w:sz w:val="20"/>
              </w:rPr>
              <w:t>n cycle and overcoming barriers</w:t>
            </w:r>
          </w:p>
          <w:p w:rsidR="0097005F" w:rsidRPr="00645D20" w:rsidRDefault="0097005F" w:rsidP="0097005F">
            <w:pPr>
              <w:numPr>
                <w:ilvl w:val="0"/>
                <w:numId w:val="33"/>
              </w:numPr>
              <w:jc w:val="left"/>
              <w:rPr>
                <w:sz w:val="20"/>
              </w:rPr>
            </w:pPr>
            <w:r w:rsidRPr="00645D20">
              <w:rPr>
                <w:sz w:val="20"/>
              </w:rPr>
              <w:t xml:space="preserve">Different types of communication, including </w:t>
            </w:r>
            <w:r>
              <w:rPr>
                <w:sz w:val="20"/>
              </w:rPr>
              <w:t>verbal</w:t>
            </w:r>
            <w:r w:rsidRPr="00645D20">
              <w:rPr>
                <w:sz w:val="20"/>
              </w:rPr>
              <w:t>, written, visual and electronic and their relati</w:t>
            </w:r>
            <w:r>
              <w:rPr>
                <w:sz w:val="20"/>
              </w:rPr>
              <w:t>ve advantages and disadvantages</w:t>
            </w:r>
          </w:p>
          <w:p w:rsidR="0097005F" w:rsidRPr="00645D20" w:rsidRDefault="0097005F" w:rsidP="0097005F">
            <w:pPr>
              <w:numPr>
                <w:ilvl w:val="0"/>
                <w:numId w:val="33"/>
              </w:numPr>
              <w:jc w:val="left"/>
              <w:rPr>
                <w:sz w:val="20"/>
              </w:rPr>
            </w:pPr>
            <w:r w:rsidRPr="00645D20">
              <w:rPr>
                <w:sz w:val="20"/>
              </w:rPr>
              <w:t>Non-verbal communication</w:t>
            </w:r>
            <w:r>
              <w:rPr>
                <w:sz w:val="20"/>
              </w:rPr>
              <w:t xml:space="preserve">, such as </w:t>
            </w:r>
            <w:r w:rsidRPr="00645D20">
              <w:rPr>
                <w:sz w:val="20"/>
              </w:rPr>
              <w:t>body language and facial expression</w:t>
            </w:r>
          </w:p>
          <w:p w:rsidR="0097005F" w:rsidRPr="00645D20" w:rsidRDefault="0097005F" w:rsidP="0097005F">
            <w:pPr>
              <w:numPr>
                <w:ilvl w:val="0"/>
                <w:numId w:val="33"/>
              </w:numPr>
              <w:jc w:val="left"/>
              <w:rPr>
                <w:sz w:val="20"/>
              </w:rPr>
            </w:pPr>
            <w:r w:rsidRPr="00645D20">
              <w:rPr>
                <w:sz w:val="20"/>
              </w:rPr>
              <w:t>Business languag</w:t>
            </w:r>
            <w:r>
              <w:rPr>
                <w:sz w:val="20"/>
              </w:rPr>
              <w:t xml:space="preserve">e, </w:t>
            </w:r>
            <w:r w:rsidRPr="00645D20">
              <w:rPr>
                <w:sz w:val="20"/>
              </w:rPr>
              <w:t>including tone, style and vocabulary</w:t>
            </w:r>
          </w:p>
          <w:p w:rsidR="0097005F" w:rsidRPr="00645D20" w:rsidRDefault="0097005F" w:rsidP="0097005F">
            <w:pPr>
              <w:numPr>
                <w:ilvl w:val="0"/>
                <w:numId w:val="33"/>
              </w:numPr>
              <w:jc w:val="left"/>
              <w:rPr>
                <w:sz w:val="20"/>
              </w:rPr>
            </w:pPr>
            <w:r w:rsidRPr="00645D20">
              <w:rPr>
                <w:sz w:val="20"/>
              </w:rPr>
              <w:t>Need for feedback, and implications of no</w:t>
            </w:r>
            <w:r>
              <w:rPr>
                <w:sz w:val="20"/>
              </w:rPr>
              <w:t>t receiving</w:t>
            </w:r>
            <w:r w:rsidRPr="00645D20">
              <w:rPr>
                <w:sz w:val="20"/>
              </w:rPr>
              <w:t xml:space="preserve"> feedback</w:t>
            </w:r>
          </w:p>
          <w:p w:rsidR="0097005F" w:rsidRPr="007C4B22" w:rsidRDefault="0097005F" w:rsidP="0097005F">
            <w:pPr>
              <w:numPr>
                <w:ilvl w:val="0"/>
                <w:numId w:val="33"/>
              </w:numPr>
              <w:jc w:val="left"/>
              <w:rPr>
                <w:sz w:val="20"/>
              </w:rPr>
            </w:pPr>
            <w:r w:rsidRPr="007C4B22">
              <w:rPr>
                <w:sz w:val="20"/>
              </w:rPr>
              <w:t>Value of the written word and the importance of objectives and the reader(s)</w:t>
            </w:r>
          </w:p>
          <w:p w:rsidR="0097005F" w:rsidRDefault="0097005F" w:rsidP="0097005F">
            <w:pPr>
              <w:numPr>
                <w:ilvl w:val="0"/>
                <w:numId w:val="5"/>
              </w:numPr>
              <w:tabs>
                <w:tab w:val="clear" w:pos="720"/>
                <w:tab w:val="num" w:pos="360"/>
              </w:tabs>
              <w:ind w:left="360"/>
              <w:jc w:val="left"/>
              <w:rPr>
                <w:sz w:val="20"/>
              </w:rPr>
            </w:pPr>
            <w:r w:rsidRPr="007C4B22">
              <w:rPr>
                <w:sz w:val="20"/>
              </w:rPr>
              <w:t>Letters, memos, reports, e-mails or other forms of written communication in use within the organisation</w:t>
            </w:r>
          </w:p>
          <w:p w:rsidR="0097005F" w:rsidRPr="007C4B22" w:rsidRDefault="0097005F" w:rsidP="0097005F">
            <w:pPr>
              <w:numPr>
                <w:ilvl w:val="0"/>
                <w:numId w:val="5"/>
              </w:numPr>
              <w:tabs>
                <w:tab w:val="clear" w:pos="720"/>
                <w:tab w:val="num" w:pos="360"/>
              </w:tabs>
              <w:ind w:left="360"/>
              <w:jc w:val="left"/>
              <w:rPr>
                <w:sz w:val="20"/>
              </w:rPr>
            </w:pPr>
            <w:r>
              <w:rPr>
                <w:sz w:val="20"/>
              </w:rPr>
              <w:t>Team meetings, one-to-ones and other forms of verbal communication</w:t>
            </w:r>
          </w:p>
          <w:p w:rsidR="0097005F" w:rsidRPr="007C4B22" w:rsidRDefault="0097005F" w:rsidP="0097005F">
            <w:pPr>
              <w:numPr>
                <w:ilvl w:val="0"/>
                <w:numId w:val="5"/>
              </w:numPr>
              <w:tabs>
                <w:tab w:val="clear" w:pos="720"/>
                <w:tab w:val="num" w:pos="360"/>
              </w:tabs>
              <w:ind w:left="360"/>
              <w:jc w:val="left"/>
              <w:rPr>
                <w:sz w:val="20"/>
              </w:rPr>
            </w:pPr>
            <w:r w:rsidRPr="007C4B22">
              <w:rPr>
                <w:sz w:val="20"/>
              </w:rPr>
              <w:t xml:space="preserve">Planning for writing, including use of available information and the </w:t>
            </w:r>
            <w:r>
              <w:rPr>
                <w:sz w:val="20"/>
              </w:rPr>
              <w:t>needs of the recipient</w:t>
            </w:r>
          </w:p>
          <w:p w:rsidR="0097005F" w:rsidRPr="007C4B22" w:rsidRDefault="0097005F" w:rsidP="0097005F">
            <w:pPr>
              <w:numPr>
                <w:ilvl w:val="0"/>
                <w:numId w:val="5"/>
              </w:numPr>
              <w:tabs>
                <w:tab w:val="clear" w:pos="720"/>
                <w:tab w:val="num" w:pos="360"/>
              </w:tabs>
              <w:ind w:left="360"/>
              <w:jc w:val="left"/>
              <w:rPr>
                <w:sz w:val="20"/>
              </w:rPr>
            </w:pPr>
            <w:r w:rsidRPr="007C4B22">
              <w:rPr>
                <w:sz w:val="20"/>
              </w:rPr>
              <w:t>Tone</w:t>
            </w:r>
            <w:r>
              <w:rPr>
                <w:sz w:val="20"/>
              </w:rPr>
              <w:t>, language, level of formality</w:t>
            </w:r>
          </w:p>
          <w:p w:rsidR="0097005F" w:rsidRPr="007C4B22" w:rsidRDefault="0097005F" w:rsidP="0097005F">
            <w:pPr>
              <w:numPr>
                <w:ilvl w:val="0"/>
                <w:numId w:val="5"/>
              </w:numPr>
              <w:tabs>
                <w:tab w:val="clear" w:pos="720"/>
                <w:tab w:val="num" w:pos="360"/>
              </w:tabs>
              <w:ind w:left="360"/>
              <w:jc w:val="left"/>
              <w:rPr>
                <w:sz w:val="20"/>
              </w:rPr>
            </w:pPr>
            <w:r w:rsidRPr="007C4B22">
              <w:rPr>
                <w:sz w:val="20"/>
              </w:rPr>
              <w:t>Image, structure, layout conventions including “house styles”</w:t>
            </w:r>
          </w:p>
          <w:p w:rsidR="0097005F" w:rsidRPr="007C4B22" w:rsidRDefault="0097005F" w:rsidP="0097005F">
            <w:pPr>
              <w:numPr>
                <w:ilvl w:val="0"/>
                <w:numId w:val="5"/>
              </w:numPr>
              <w:tabs>
                <w:tab w:val="clear" w:pos="720"/>
                <w:tab w:val="num" w:pos="360"/>
              </w:tabs>
              <w:ind w:left="360"/>
              <w:jc w:val="left"/>
              <w:rPr>
                <w:sz w:val="20"/>
              </w:rPr>
            </w:pPr>
            <w:r w:rsidRPr="007C4B22">
              <w:rPr>
                <w:sz w:val="20"/>
              </w:rPr>
              <w:t>Inclusion of statistical/visual materials and appendices in reports</w:t>
            </w:r>
          </w:p>
          <w:p w:rsidR="0097005F" w:rsidRPr="00625AB5" w:rsidRDefault="0097005F" w:rsidP="0097005F">
            <w:pPr>
              <w:pStyle w:val="Header"/>
              <w:tabs>
                <w:tab w:val="center" w:pos="742"/>
              </w:tabs>
              <w:jc w:val="left"/>
              <w:rPr>
                <w:b/>
              </w:rPr>
            </w:pPr>
          </w:p>
        </w:tc>
      </w:tr>
      <w:tr w:rsidR="0097005F" w:rsidTr="0097005F">
        <w:trPr>
          <w:trHeight w:val="1197"/>
        </w:trPr>
        <w:tc>
          <w:tcPr>
            <w:tcW w:w="392" w:type="dxa"/>
            <w:shd w:val="clear" w:color="auto" w:fill="auto"/>
          </w:tcPr>
          <w:p w:rsidR="0097005F" w:rsidRDefault="0097005F" w:rsidP="0097005F">
            <w:pPr>
              <w:pStyle w:val="TableText"/>
              <w:rPr>
                <w:bCs/>
              </w:rPr>
            </w:pPr>
            <w:r>
              <w:rPr>
                <w:bCs/>
              </w:rPr>
              <w:t>2</w:t>
            </w:r>
          </w:p>
        </w:tc>
        <w:tc>
          <w:tcPr>
            <w:tcW w:w="7988" w:type="dxa"/>
            <w:gridSpan w:val="4"/>
            <w:shd w:val="clear" w:color="auto" w:fill="auto"/>
          </w:tcPr>
          <w:p w:rsidR="0097005F" w:rsidRDefault="0097005F" w:rsidP="0097005F">
            <w:pPr>
              <w:rPr>
                <w:sz w:val="20"/>
              </w:rPr>
            </w:pPr>
          </w:p>
          <w:p w:rsidR="0097005F" w:rsidRDefault="0097005F" w:rsidP="0097005F">
            <w:pPr>
              <w:numPr>
                <w:ilvl w:val="0"/>
                <w:numId w:val="36"/>
              </w:numPr>
              <w:jc w:val="left"/>
              <w:rPr>
                <w:sz w:val="20"/>
              </w:rPr>
            </w:pPr>
            <w:r>
              <w:rPr>
                <w:sz w:val="20"/>
              </w:rPr>
              <w:t>Criteria for evaluating the effectiveness of communication</w:t>
            </w:r>
          </w:p>
          <w:p w:rsidR="0097005F" w:rsidRDefault="0097005F" w:rsidP="0097005F">
            <w:pPr>
              <w:numPr>
                <w:ilvl w:val="0"/>
                <w:numId w:val="36"/>
              </w:numPr>
              <w:jc w:val="left"/>
              <w:rPr>
                <w:sz w:val="20"/>
              </w:rPr>
            </w:pPr>
            <w:r>
              <w:rPr>
                <w:sz w:val="20"/>
              </w:rPr>
              <w:t>Collecting and analysing feedback</w:t>
            </w:r>
          </w:p>
          <w:p w:rsidR="0097005F" w:rsidRDefault="0097005F" w:rsidP="0097005F">
            <w:pPr>
              <w:numPr>
                <w:ilvl w:val="0"/>
                <w:numId w:val="36"/>
              </w:numPr>
              <w:jc w:val="left"/>
              <w:rPr>
                <w:sz w:val="20"/>
              </w:rPr>
            </w:pPr>
            <w:r>
              <w:rPr>
                <w:sz w:val="20"/>
              </w:rPr>
              <w:t>Techniques for evaluating own strengths and areas for improvement</w:t>
            </w:r>
          </w:p>
          <w:p w:rsidR="0097005F" w:rsidRDefault="0097005F" w:rsidP="0097005F">
            <w:pPr>
              <w:numPr>
                <w:ilvl w:val="0"/>
                <w:numId w:val="36"/>
              </w:numPr>
              <w:jc w:val="left"/>
              <w:rPr>
                <w:sz w:val="20"/>
              </w:rPr>
            </w:pPr>
            <w:r>
              <w:rPr>
                <w:sz w:val="20"/>
              </w:rPr>
              <w:t>Personal development planning</w:t>
            </w:r>
          </w:p>
          <w:p w:rsidR="0097005F" w:rsidRPr="00645D20" w:rsidRDefault="0097005F" w:rsidP="0097005F">
            <w:pPr>
              <w:ind w:left="360"/>
              <w:rPr>
                <w:sz w:val="20"/>
              </w:rPr>
            </w:pPr>
          </w:p>
        </w:tc>
      </w:tr>
    </w:tbl>
    <w:p w:rsidR="0097005F" w:rsidRDefault="0097005F"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tbl>
      <w:tblPr>
        <w:tblW w:w="8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14DA7" w:rsidRPr="004B5359" w:rsidTr="004D185D">
        <w:tc>
          <w:tcPr>
            <w:tcW w:w="2808" w:type="dxa"/>
            <w:gridSpan w:val="2"/>
            <w:shd w:val="clear" w:color="auto" w:fill="99CCFF"/>
          </w:tcPr>
          <w:p w:rsidR="00B14DA7" w:rsidRDefault="00B14DA7" w:rsidP="004D185D">
            <w:pPr>
              <w:pStyle w:val="TableColumnHeader"/>
              <w:spacing w:after="120"/>
              <w:jc w:val="both"/>
            </w:pPr>
            <w:r>
              <w:t>Title:</w:t>
            </w:r>
          </w:p>
        </w:tc>
        <w:tc>
          <w:tcPr>
            <w:tcW w:w="5572" w:type="dxa"/>
            <w:gridSpan w:val="3"/>
          </w:tcPr>
          <w:p w:rsidR="00B14DA7" w:rsidRPr="004B5359" w:rsidRDefault="00B14DA7" w:rsidP="004D185D">
            <w:pPr>
              <w:pStyle w:val="TableText"/>
              <w:rPr>
                <w:b/>
                <w:bCs/>
              </w:rPr>
            </w:pPr>
            <w:r>
              <w:rPr>
                <w:b/>
                <w:bCs/>
              </w:rPr>
              <w:t xml:space="preserve">Understanding financial management </w:t>
            </w:r>
          </w:p>
        </w:tc>
      </w:tr>
      <w:tr w:rsidR="00B14DA7" w:rsidTr="004D185D">
        <w:tc>
          <w:tcPr>
            <w:tcW w:w="2808" w:type="dxa"/>
            <w:gridSpan w:val="2"/>
            <w:shd w:val="clear" w:color="auto" w:fill="99CCFF"/>
          </w:tcPr>
          <w:p w:rsidR="00B14DA7" w:rsidRDefault="00B14DA7" w:rsidP="004D185D">
            <w:pPr>
              <w:pStyle w:val="TableColumnHeader"/>
              <w:spacing w:after="120"/>
              <w:jc w:val="both"/>
            </w:pPr>
            <w:r>
              <w:t>SCQF Level:</w:t>
            </w:r>
          </w:p>
        </w:tc>
        <w:tc>
          <w:tcPr>
            <w:tcW w:w="5572" w:type="dxa"/>
            <w:gridSpan w:val="3"/>
          </w:tcPr>
          <w:p w:rsidR="00B14DA7" w:rsidRDefault="00B14DA7" w:rsidP="004D185D">
            <w:pPr>
              <w:pStyle w:val="TableText"/>
              <w:jc w:val="both"/>
            </w:pPr>
            <w:r>
              <w:t>7</w:t>
            </w:r>
          </w:p>
        </w:tc>
      </w:tr>
      <w:tr w:rsidR="00B14DA7" w:rsidTr="004D185D">
        <w:tc>
          <w:tcPr>
            <w:tcW w:w="2808" w:type="dxa"/>
            <w:gridSpan w:val="2"/>
            <w:shd w:val="clear" w:color="auto" w:fill="99CCFF"/>
          </w:tcPr>
          <w:p w:rsidR="00B14DA7" w:rsidRDefault="00B14DA7" w:rsidP="004D185D">
            <w:pPr>
              <w:pStyle w:val="TableColumnHeader"/>
              <w:spacing w:after="120"/>
              <w:jc w:val="both"/>
            </w:pPr>
            <w:r>
              <w:t>Credit value:</w:t>
            </w:r>
          </w:p>
        </w:tc>
        <w:tc>
          <w:tcPr>
            <w:tcW w:w="5572" w:type="dxa"/>
            <w:gridSpan w:val="3"/>
          </w:tcPr>
          <w:p w:rsidR="00B14DA7" w:rsidRPr="00360E96" w:rsidRDefault="00B14DA7" w:rsidP="004D185D">
            <w:pPr>
              <w:pStyle w:val="TableText"/>
              <w:jc w:val="both"/>
              <w:rPr>
                <w:color w:val="FF0000"/>
              </w:rPr>
            </w:pPr>
            <w:r>
              <w:t>3</w:t>
            </w:r>
          </w:p>
        </w:tc>
      </w:tr>
      <w:tr w:rsidR="00B14DA7" w:rsidTr="004D185D">
        <w:tc>
          <w:tcPr>
            <w:tcW w:w="2808" w:type="dxa"/>
            <w:gridSpan w:val="2"/>
            <w:shd w:val="clear" w:color="auto" w:fill="99CCFF"/>
          </w:tcPr>
          <w:p w:rsidR="00B14DA7" w:rsidRDefault="00B14DA7" w:rsidP="004D185D">
            <w:pPr>
              <w:pStyle w:val="TableColumnHeader"/>
              <w:spacing w:after="120"/>
              <w:jc w:val="both"/>
            </w:pPr>
            <w:r>
              <w:t>Unit guided learning hours</w:t>
            </w:r>
          </w:p>
        </w:tc>
        <w:tc>
          <w:tcPr>
            <w:tcW w:w="5572" w:type="dxa"/>
            <w:gridSpan w:val="3"/>
          </w:tcPr>
          <w:p w:rsidR="00B14DA7" w:rsidRDefault="00B14DA7" w:rsidP="004D185D">
            <w:pPr>
              <w:pStyle w:val="TableText"/>
              <w:jc w:val="both"/>
            </w:pPr>
            <w:r>
              <w:t>12</w:t>
            </w:r>
          </w:p>
        </w:tc>
      </w:tr>
      <w:tr w:rsidR="00B14DA7" w:rsidTr="004D185D">
        <w:tc>
          <w:tcPr>
            <w:tcW w:w="4068" w:type="dxa"/>
            <w:gridSpan w:val="3"/>
            <w:shd w:val="clear" w:color="auto" w:fill="99CCFF"/>
          </w:tcPr>
          <w:p w:rsidR="00B14DA7" w:rsidRDefault="00B14DA7" w:rsidP="004D185D">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rsidR="00B14DA7" w:rsidRDefault="00B14DA7" w:rsidP="004D185D">
            <w:pPr>
              <w:pStyle w:val="TableColumnHeader"/>
              <w:spacing w:after="0"/>
              <w:rPr>
                <w:i/>
                <w:iCs/>
              </w:rPr>
            </w:pPr>
            <w:r>
              <w:t xml:space="preserve">Assessment criteria (the learner </w:t>
            </w:r>
            <w:r w:rsidRPr="00DD45A9">
              <w:rPr>
                <w:u w:val="single"/>
              </w:rPr>
              <w:t>can</w:t>
            </w:r>
            <w:r>
              <w:t>)</w:t>
            </w:r>
          </w:p>
        </w:tc>
      </w:tr>
      <w:tr w:rsidR="00B14DA7" w:rsidRPr="00C866A4" w:rsidTr="004D185D">
        <w:tc>
          <w:tcPr>
            <w:tcW w:w="4068" w:type="dxa"/>
            <w:gridSpan w:val="3"/>
          </w:tcPr>
          <w:p w:rsidR="00B14DA7" w:rsidRPr="00472D97" w:rsidRDefault="00B14DA7" w:rsidP="004D185D">
            <w:pPr>
              <w:rPr>
                <w:sz w:val="20"/>
              </w:rPr>
            </w:pPr>
          </w:p>
          <w:p w:rsidR="00B14DA7" w:rsidRPr="00472D97" w:rsidRDefault="00B14DA7" w:rsidP="00B14DA7">
            <w:pPr>
              <w:numPr>
                <w:ilvl w:val="0"/>
                <w:numId w:val="2"/>
              </w:numPr>
              <w:jc w:val="left"/>
              <w:rPr>
                <w:sz w:val="20"/>
              </w:rPr>
            </w:pPr>
            <w:r w:rsidRPr="00472D97">
              <w:rPr>
                <w:sz w:val="20"/>
              </w:rPr>
              <w:t>Understand finance within the context of an organisation</w:t>
            </w:r>
          </w:p>
          <w:p w:rsidR="00B14DA7" w:rsidRPr="00472D97" w:rsidRDefault="00B14DA7" w:rsidP="004D185D">
            <w:pPr>
              <w:rPr>
                <w:sz w:val="20"/>
              </w:rPr>
            </w:pPr>
          </w:p>
        </w:tc>
        <w:tc>
          <w:tcPr>
            <w:tcW w:w="576" w:type="dxa"/>
            <w:tcBorders>
              <w:right w:val="nil"/>
            </w:tcBorders>
          </w:tcPr>
          <w:p w:rsidR="00B14DA7" w:rsidRDefault="00B14DA7" w:rsidP="004D185D">
            <w:pPr>
              <w:jc w:val="center"/>
              <w:rPr>
                <w:sz w:val="20"/>
              </w:rPr>
            </w:pPr>
          </w:p>
          <w:p w:rsidR="00B14DA7" w:rsidRDefault="00B14DA7" w:rsidP="004D185D">
            <w:pPr>
              <w:jc w:val="center"/>
              <w:rPr>
                <w:sz w:val="20"/>
              </w:rPr>
            </w:pPr>
            <w:r>
              <w:rPr>
                <w:sz w:val="20"/>
              </w:rPr>
              <w:t>1.1</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r>
              <w:rPr>
                <w:sz w:val="20"/>
              </w:rPr>
              <w:t>1.2</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r>
              <w:rPr>
                <w:sz w:val="20"/>
              </w:rPr>
              <w:t>1.3</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p>
          <w:p w:rsidR="00B14DA7" w:rsidRPr="00C866A4" w:rsidRDefault="00B14DA7" w:rsidP="004D185D">
            <w:pPr>
              <w:jc w:val="center"/>
              <w:rPr>
                <w:sz w:val="20"/>
              </w:rPr>
            </w:pPr>
            <w:r>
              <w:rPr>
                <w:sz w:val="20"/>
              </w:rPr>
              <w:t>1.4</w:t>
            </w:r>
          </w:p>
        </w:tc>
        <w:tc>
          <w:tcPr>
            <w:tcW w:w="3736" w:type="dxa"/>
            <w:tcBorders>
              <w:left w:val="nil"/>
            </w:tcBorders>
          </w:tcPr>
          <w:p w:rsidR="00B14DA7" w:rsidRPr="00472D97" w:rsidRDefault="00B14DA7" w:rsidP="004D185D">
            <w:pPr>
              <w:pStyle w:val="Header"/>
              <w:jc w:val="left"/>
              <w:rPr>
                <w:sz w:val="20"/>
              </w:rPr>
            </w:pPr>
          </w:p>
          <w:p w:rsidR="00B14DA7" w:rsidRDefault="00B14DA7" w:rsidP="004D185D">
            <w:pPr>
              <w:jc w:val="left"/>
              <w:rPr>
                <w:sz w:val="20"/>
              </w:rPr>
            </w:pPr>
            <w:r>
              <w:rPr>
                <w:sz w:val="20"/>
              </w:rPr>
              <w:t>Describe</w:t>
            </w:r>
            <w:r w:rsidRPr="00472D97">
              <w:rPr>
                <w:sz w:val="20"/>
              </w:rPr>
              <w:t xml:space="preserve"> the organisation’s sources of finance or funding</w:t>
            </w:r>
          </w:p>
          <w:p w:rsidR="00B14DA7" w:rsidRDefault="00B14DA7" w:rsidP="004D185D">
            <w:pPr>
              <w:jc w:val="left"/>
              <w:rPr>
                <w:sz w:val="20"/>
              </w:rPr>
            </w:pPr>
          </w:p>
          <w:p w:rsidR="00B14DA7" w:rsidRDefault="00B14DA7" w:rsidP="004D185D">
            <w:pPr>
              <w:jc w:val="left"/>
              <w:rPr>
                <w:sz w:val="20"/>
              </w:rPr>
            </w:pPr>
            <w:r w:rsidRPr="00CA2C64">
              <w:rPr>
                <w:sz w:val="20"/>
              </w:rPr>
              <w:t xml:space="preserve">Analyse the range of </w:t>
            </w:r>
            <w:r>
              <w:rPr>
                <w:sz w:val="20"/>
              </w:rPr>
              <w:t xml:space="preserve">financial </w:t>
            </w:r>
            <w:r w:rsidRPr="00CA2C64">
              <w:rPr>
                <w:sz w:val="20"/>
              </w:rPr>
              <w:t>stakeholders and explain their various expectations of the organisation</w:t>
            </w:r>
          </w:p>
          <w:p w:rsidR="00B14DA7" w:rsidRDefault="00B14DA7" w:rsidP="004D185D">
            <w:pPr>
              <w:jc w:val="left"/>
              <w:rPr>
                <w:sz w:val="20"/>
              </w:rPr>
            </w:pPr>
          </w:p>
          <w:p w:rsidR="00B14DA7" w:rsidRDefault="00B14DA7" w:rsidP="004D185D">
            <w:pPr>
              <w:jc w:val="left"/>
              <w:rPr>
                <w:sz w:val="20"/>
              </w:rPr>
            </w:pPr>
            <w:r w:rsidRPr="00472D97">
              <w:rPr>
                <w:sz w:val="20"/>
              </w:rPr>
              <w:t>Explain the importance of cash flow forecasting and cash flow management to the organisation</w:t>
            </w:r>
          </w:p>
          <w:p w:rsidR="00B14DA7" w:rsidRPr="00472D97" w:rsidRDefault="00B14DA7" w:rsidP="004D185D">
            <w:pPr>
              <w:jc w:val="left"/>
              <w:rPr>
                <w:sz w:val="20"/>
              </w:rPr>
            </w:pPr>
          </w:p>
          <w:p w:rsidR="00B14DA7" w:rsidRPr="00472D97" w:rsidRDefault="00B14DA7" w:rsidP="004D185D">
            <w:pPr>
              <w:jc w:val="left"/>
              <w:rPr>
                <w:sz w:val="20"/>
              </w:rPr>
            </w:pPr>
            <w:r w:rsidRPr="00472D97">
              <w:rPr>
                <w:sz w:val="20"/>
              </w:rPr>
              <w:t>Provide a general assessment of business/organisational performance using</w:t>
            </w:r>
            <w:r>
              <w:rPr>
                <w:sz w:val="20"/>
              </w:rPr>
              <w:t xml:space="preserve"> appropriate financial measures</w:t>
            </w:r>
          </w:p>
          <w:p w:rsidR="00B14DA7" w:rsidRPr="00C158AB" w:rsidRDefault="00B14DA7" w:rsidP="004D185D">
            <w:pPr>
              <w:jc w:val="left"/>
              <w:rPr>
                <w:sz w:val="20"/>
              </w:rPr>
            </w:pPr>
          </w:p>
        </w:tc>
      </w:tr>
      <w:tr w:rsidR="00B14DA7" w:rsidRPr="00C866A4" w:rsidTr="004D185D">
        <w:tc>
          <w:tcPr>
            <w:tcW w:w="4068" w:type="dxa"/>
            <w:gridSpan w:val="3"/>
          </w:tcPr>
          <w:p w:rsidR="00B14DA7" w:rsidRPr="00472D97" w:rsidRDefault="00B14DA7" w:rsidP="004D185D">
            <w:pPr>
              <w:rPr>
                <w:sz w:val="20"/>
              </w:rPr>
            </w:pPr>
          </w:p>
          <w:p w:rsidR="00B14DA7" w:rsidRPr="00472D97" w:rsidRDefault="00B14DA7" w:rsidP="00B14DA7">
            <w:pPr>
              <w:numPr>
                <w:ilvl w:val="0"/>
                <w:numId w:val="2"/>
              </w:numPr>
              <w:jc w:val="left"/>
              <w:rPr>
                <w:sz w:val="20"/>
              </w:rPr>
            </w:pPr>
            <w:r w:rsidRPr="00472D97">
              <w:rPr>
                <w:sz w:val="20"/>
              </w:rPr>
              <w:t xml:space="preserve">Understand the value of </w:t>
            </w:r>
            <w:r>
              <w:rPr>
                <w:sz w:val="20"/>
              </w:rPr>
              <w:t xml:space="preserve">recording financial </w:t>
            </w:r>
            <w:r w:rsidRPr="00472D97">
              <w:rPr>
                <w:sz w:val="20"/>
              </w:rPr>
              <w:t xml:space="preserve">management </w:t>
            </w:r>
            <w:r>
              <w:rPr>
                <w:sz w:val="20"/>
              </w:rPr>
              <w:t xml:space="preserve">information </w:t>
            </w:r>
          </w:p>
          <w:p w:rsidR="00B14DA7" w:rsidRPr="00472D97" w:rsidRDefault="00B14DA7" w:rsidP="004D185D">
            <w:pPr>
              <w:rPr>
                <w:sz w:val="20"/>
              </w:rPr>
            </w:pPr>
          </w:p>
        </w:tc>
        <w:tc>
          <w:tcPr>
            <w:tcW w:w="576" w:type="dxa"/>
            <w:tcBorders>
              <w:right w:val="nil"/>
            </w:tcBorders>
          </w:tcPr>
          <w:p w:rsidR="00B14DA7" w:rsidRDefault="00B14DA7" w:rsidP="004D185D">
            <w:pPr>
              <w:jc w:val="center"/>
              <w:rPr>
                <w:sz w:val="20"/>
              </w:rPr>
            </w:pPr>
          </w:p>
          <w:p w:rsidR="00B14DA7" w:rsidRDefault="00B14DA7" w:rsidP="004D185D">
            <w:pPr>
              <w:jc w:val="center"/>
              <w:rPr>
                <w:sz w:val="20"/>
              </w:rPr>
            </w:pPr>
            <w:r>
              <w:rPr>
                <w:sz w:val="20"/>
              </w:rPr>
              <w:t>2.1</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p>
          <w:p w:rsidR="00B14DA7" w:rsidRPr="00C866A4" w:rsidRDefault="00B14DA7" w:rsidP="004D185D">
            <w:pPr>
              <w:jc w:val="center"/>
              <w:rPr>
                <w:sz w:val="20"/>
              </w:rPr>
            </w:pPr>
            <w:r>
              <w:rPr>
                <w:sz w:val="20"/>
              </w:rPr>
              <w:t>2.2</w:t>
            </w:r>
          </w:p>
        </w:tc>
        <w:tc>
          <w:tcPr>
            <w:tcW w:w="3736" w:type="dxa"/>
            <w:tcBorders>
              <w:left w:val="nil"/>
            </w:tcBorders>
          </w:tcPr>
          <w:p w:rsidR="00B14DA7" w:rsidRPr="00CA2C64" w:rsidRDefault="00B14DA7" w:rsidP="004D185D">
            <w:pPr>
              <w:pStyle w:val="Header"/>
              <w:jc w:val="left"/>
              <w:rPr>
                <w:sz w:val="20"/>
              </w:rPr>
            </w:pPr>
          </w:p>
          <w:p w:rsidR="00B14DA7" w:rsidRDefault="00B14DA7" w:rsidP="004D185D">
            <w:pPr>
              <w:jc w:val="left"/>
              <w:rPr>
                <w:sz w:val="20"/>
              </w:rPr>
            </w:pPr>
            <w:r>
              <w:rPr>
                <w:sz w:val="20"/>
              </w:rPr>
              <w:t xml:space="preserve">Explain </w:t>
            </w:r>
            <w:r w:rsidRPr="00CA2C64">
              <w:rPr>
                <w:sz w:val="20"/>
              </w:rPr>
              <w:t xml:space="preserve">the role of </w:t>
            </w:r>
            <w:r>
              <w:rPr>
                <w:sz w:val="20"/>
              </w:rPr>
              <w:t xml:space="preserve">financial </w:t>
            </w:r>
            <w:r w:rsidRPr="00CA2C64">
              <w:rPr>
                <w:sz w:val="20"/>
              </w:rPr>
              <w:t>performance indicators in monitoring the achievement of objectives</w:t>
            </w:r>
          </w:p>
          <w:p w:rsidR="00B14DA7" w:rsidRPr="00CA2C64" w:rsidRDefault="00B14DA7" w:rsidP="004D185D">
            <w:pPr>
              <w:jc w:val="left"/>
              <w:rPr>
                <w:sz w:val="20"/>
              </w:rPr>
            </w:pPr>
          </w:p>
          <w:p w:rsidR="00B14DA7" w:rsidRDefault="00B14DA7" w:rsidP="004D185D">
            <w:pPr>
              <w:jc w:val="left"/>
              <w:rPr>
                <w:sz w:val="20"/>
              </w:rPr>
            </w:pPr>
            <w:r w:rsidRPr="00472D97">
              <w:rPr>
                <w:sz w:val="20"/>
              </w:rPr>
              <w:t>Explain the purposes of the main financial documents used within the organisation</w:t>
            </w:r>
          </w:p>
          <w:p w:rsidR="00B14DA7" w:rsidRPr="00C158AB" w:rsidRDefault="00B14DA7" w:rsidP="004D185D">
            <w:pPr>
              <w:jc w:val="left"/>
              <w:rPr>
                <w:sz w:val="20"/>
              </w:rPr>
            </w:pPr>
          </w:p>
        </w:tc>
      </w:tr>
      <w:tr w:rsidR="00B14DA7" w:rsidRPr="00C866A4" w:rsidTr="004D185D">
        <w:tc>
          <w:tcPr>
            <w:tcW w:w="4068" w:type="dxa"/>
            <w:gridSpan w:val="3"/>
          </w:tcPr>
          <w:p w:rsidR="00B14DA7" w:rsidRPr="00472D97" w:rsidRDefault="00B14DA7" w:rsidP="004D185D">
            <w:pPr>
              <w:rPr>
                <w:sz w:val="20"/>
              </w:rPr>
            </w:pPr>
          </w:p>
          <w:p w:rsidR="00B14DA7" w:rsidRPr="00472D97" w:rsidRDefault="00B14DA7" w:rsidP="00B14DA7">
            <w:pPr>
              <w:numPr>
                <w:ilvl w:val="0"/>
                <w:numId w:val="2"/>
              </w:numPr>
              <w:jc w:val="left"/>
              <w:rPr>
                <w:sz w:val="20"/>
              </w:rPr>
            </w:pPr>
            <w:r w:rsidRPr="00472D97">
              <w:rPr>
                <w:sz w:val="20"/>
              </w:rPr>
              <w:t>Understand budgets for the management of own area of operation</w:t>
            </w:r>
          </w:p>
          <w:p w:rsidR="00B14DA7" w:rsidRPr="00472D97" w:rsidRDefault="00B14DA7" w:rsidP="004D185D">
            <w:pPr>
              <w:rPr>
                <w:sz w:val="20"/>
              </w:rPr>
            </w:pPr>
          </w:p>
        </w:tc>
        <w:tc>
          <w:tcPr>
            <w:tcW w:w="576" w:type="dxa"/>
            <w:tcBorders>
              <w:right w:val="nil"/>
            </w:tcBorders>
          </w:tcPr>
          <w:p w:rsidR="00B14DA7" w:rsidRDefault="00B14DA7" w:rsidP="004D185D">
            <w:pPr>
              <w:jc w:val="center"/>
              <w:rPr>
                <w:sz w:val="20"/>
              </w:rPr>
            </w:pPr>
          </w:p>
          <w:p w:rsidR="00B14DA7" w:rsidRDefault="00B14DA7" w:rsidP="004D185D">
            <w:pPr>
              <w:jc w:val="center"/>
              <w:rPr>
                <w:sz w:val="20"/>
              </w:rPr>
            </w:pPr>
            <w:r>
              <w:rPr>
                <w:sz w:val="20"/>
              </w:rPr>
              <w:t>3.1</w:t>
            </w:r>
          </w:p>
          <w:p w:rsidR="00B14DA7" w:rsidRDefault="00B14DA7" w:rsidP="004D185D">
            <w:pPr>
              <w:jc w:val="center"/>
              <w:rPr>
                <w:sz w:val="20"/>
              </w:rPr>
            </w:pPr>
          </w:p>
          <w:p w:rsidR="00B14DA7" w:rsidRDefault="00B14DA7" w:rsidP="004D185D">
            <w:pPr>
              <w:jc w:val="center"/>
              <w:rPr>
                <w:sz w:val="20"/>
              </w:rPr>
            </w:pPr>
          </w:p>
          <w:p w:rsidR="00B14DA7" w:rsidRPr="00C866A4" w:rsidRDefault="00B14DA7" w:rsidP="004D185D">
            <w:pPr>
              <w:jc w:val="center"/>
              <w:rPr>
                <w:sz w:val="20"/>
              </w:rPr>
            </w:pPr>
            <w:r>
              <w:rPr>
                <w:sz w:val="20"/>
              </w:rPr>
              <w:t>3.2</w:t>
            </w:r>
          </w:p>
        </w:tc>
        <w:tc>
          <w:tcPr>
            <w:tcW w:w="3736" w:type="dxa"/>
            <w:tcBorders>
              <w:left w:val="nil"/>
            </w:tcBorders>
          </w:tcPr>
          <w:p w:rsidR="00B14DA7" w:rsidRPr="0035263A" w:rsidRDefault="00B14DA7" w:rsidP="004D185D">
            <w:pPr>
              <w:pStyle w:val="Header"/>
              <w:jc w:val="left"/>
              <w:rPr>
                <w:sz w:val="20"/>
              </w:rPr>
            </w:pPr>
          </w:p>
          <w:p w:rsidR="00B14DA7" w:rsidRDefault="00B14DA7" w:rsidP="004D185D">
            <w:pPr>
              <w:jc w:val="left"/>
              <w:rPr>
                <w:sz w:val="20"/>
              </w:rPr>
            </w:pPr>
            <w:r w:rsidRPr="0035263A">
              <w:rPr>
                <w:sz w:val="20"/>
              </w:rPr>
              <w:t>Explain the process of budget setting used in the organisation</w:t>
            </w:r>
          </w:p>
          <w:p w:rsidR="00B14DA7" w:rsidRPr="0035263A" w:rsidRDefault="00B14DA7" w:rsidP="004D185D">
            <w:pPr>
              <w:jc w:val="left"/>
              <w:rPr>
                <w:sz w:val="20"/>
              </w:rPr>
            </w:pPr>
          </w:p>
          <w:p w:rsidR="00B14DA7" w:rsidRPr="0035263A" w:rsidRDefault="00B14DA7" w:rsidP="004D185D">
            <w:pPr>
              <w:jc w:val="left"/>
              <w:rPr>
                <w:sz w:val="20"/>
              </w:rPr>
            </w:pPr>
            <w:r w:rsidRPr="0035263A">
              <w:rPr>
                <w:sz w:val="20"/>
              </w:rPr>
              <w:t>Explain how to use budgetary techniques to contribute to controlling cost in own area of operation</w:t>
            </w:r>
          </w:p>
          <w:p w:rsidR="00B14DA7" w:rsidRPr="00C158AB" w:rsidRDefault="00B14DA7" w:rsidP="004D185D">
            <w:pPr>
              <w:jc w:val="left"/>
              <w:rPr>
                <w:sz w:val="20"/>
              </w:rPr>
            </w:pPr>
          </w:p>
        </w:tc>
      </w:tr>
      <w:tr w:rsidR="00B14DA7" w:rsidTr="004D185D">
        <w:tc>
          <w:tcPr>
            <w:tcW w:w="4068" w:type="dxa"/>
            <w:gridSpan w:val="3"/>
            <w:tcBorders>
              <w:right w:val="nil"/>
            </w:tcBorders>
            <w:shd w:val="clear" w:color="auto" w:fill="99CCFF"/>
          </w:tcPr>
          <w:p w:rsidR="00B14DA7" w:rsidRDefault="00B14DA7" w:rsidP="004D185D">
            <w:pPr>
              <w:pStyle w:val="TableText"/>
              <w:jc w:val="both"/>
              <w:rPr>
                <w:b/>
                <w:bCs/>
              </w:rPr>
            </w:pPr>
            <w:r>
              <w:rPr>
                <w:b/>
                <w:bCs/>
              </w:rPr>
              <w:t>Additional information about the unit</w:t>
            </w:r>
          </w:p>
        </w:tc>
        <w:tc>
          <w:tcPr>
            <w:tcW w:w="4312" w:type="dxa"/>
            <w:gridSpan w:val="2"/>
            <w:tcBorders>
              <w:left w:val="nil"/>
            </w:tcBorders>
            <w:shd w:val="clear" w:color="auto" w:fill="99CCFF"/>
          </w:tcPr>
          <w:p w:rsidR="00B14DA7" w:rsidRDefault="00B14DA7" w:rsidP="004D185D">
            <w:pPr>
              <w:pStyle w:val="TableText"/>
              <w:jc w:val="both"/>
            </w:pPr>
          </w:p>
        </w:tc>
      </w:tr>
      <w:tr w:rsidR="00B14DA7" w:rsidTr="004D185D">
        <w:tc>
          <w:tcPr>
            <w:tcW w:w="4068" w:type="dxa"/>
            <w:gridSpan w:val="3"/>
          </w:tcPr>
          <w:p w:rsidR="00B14DA7" w:rsidRDefault="00B14DA7" w:rsidP="004D185D">
            <w:pPr>
              <w:pStyle w:val="TableText"/>
              <w:spacing w:after="130"/>
              <w:jc w:val="both"/>
            </w:pPr>
            <w:r>
              <w:t>Unit purpose and aim(s)</w:t>
            </w:r>
          </w:p>
        </w:tc>
        <w:tc>
          <w:tcPr>
            <w:tcW w:w="4312" w:type="dxa"/>
            <w:gridSpan w:val="2"/>
          </w:tcPr>
          <w:p w:rsidR="00B14DA7" w:rsidRDefault="00B14DA7" w:rsidP="004D185D">
            <w:pPr>
              <w:pStyle w:val="TableText"/>
            </w:pPr>
            <w:r>
              <w:t>To develop understanding of finance within the context of an organisation, as required by a practising or potential middle manager.</w:t>
            </w:r>
          </w:p>
        </w:tc>
      </w:tr>
      <w:tr w:rsidR="00B14DA7" w:rsidTr="004D185D">
        <w:tc>
          <w:tcPr>
            <w:tcW w:w="4068" w:type="dxa"/>
            <w:gridSpan w:val="3"/>
          </w:tcPr>
          <w:p w:rsidR="00B14DA7" w:rsidRDefault="00B14DA7" w:rsidP="004D185D">
            <w:pPr>
              <w:pStyle w:val="TableText"/>
              <w:spacing w:after="130"/>
              <w:jc w:val="both"/>
            </w:pPr>
            <w:r>
              <w:t>Unit review date</w:t>
            </w:r>
          </w:p>
        </w:tc>
        <w:tc>
          <w:tcPr>
            <w:tcW w:w="4312" w:type="dxa"/>
            <w:gridSpan w:val="2"/>
          </w:tcPr>
          <w:p w:rsidR="00B14DA7" w:rsidRDefault="00B14DA7" w:rsidP="004D185D">
            <w:pPr>
              <w:pStyle w:val="TableText"/>
              <w:jc w:val="both"/>
            </w:pPr>
            <w:r>
              <w:t>31/03/2017</w:t>
            </w:r>
          </w:p>
        </w:tc>
      </w:tr>
      <w:tr w:rsidR="00B14DA7" w:rsidRPr="00C866A4" w:rsidTr="004D185D">
        <w:trPr>
          <w:cantSplit/>
        </w:trPr>
        <w:tc>
          <w:tcPr>
            <w:tcW w:w="4068" w:type="dxa"/>
            <w:gridSpan w:val="3"/>
          </w:tcPr>
          <w:p w:rsidR="00B14DA7" w:rsidRDefault="00B14DA7" w:rsidP="004D185D">
            <w:pPr>
              <w:pStyle w:val="TableText"/>
              <w:spacing w:after="130"/>
            </w:pPr>
            <w:r>
              <w:t>Details of the relationship between the unit and relevant national occupational standards or professional standards or curricula (if appropriate)</w:t>
            </w:r>
          </w:p>
        </w:tc>
        <w:tc>
          <w:tcPr>
            <w:tcW w:w="4312" w:type="dxa"/>
            <w:gridSpan w:val="2"/>
          </w:tcPr>
          <w:p w:rsidR="00B14DA7" w:rsidRDefault="00B14DA7" w:rsidP="004D185D">
            <w:pPr>
              <w:pStyle w:val="TableText"/>
            </w:pPr>
            <w:r>
              <w:t>Links to Management and Leadership 2004 NOS: E2</w:t>
            </w:r>
          </w:p>
        </w:tc>
      </w:tr>
      <w:tr w:rsidR="00B14DA7" w:rsidTr="004D185D">
        <w:tc>
          <w:tcPr>
            <w:tcW w:w="4068" w:type="dxa"/>
            <w:gridSpan w:val="3"/>
          </w:tcPr>
          <w:p w:rsidR="00B14DA7" w:rsidRDefault="00B14DA7" w:rsidP="004D185D">
            <w:pPr>
              <w:pStyle w:val="TableText"/>
              <w:spacing w:after="130"/>
            </w:pPr>
            <w:r>
              <w:t>Assessment requirements or guidance specified by a sector or regulatory body (if appropriate)</w:t>
            </w:r>
          </w:p>
        </w:tc>
        <w:tc>
          <w:tcPr>
            <w:tcW w:w="4312" w:type="dxa"/>
            <w:gridSpan w:val="2"/>
          </w:tcPr>
          <w:p w:rsidR="00B14DA7" w:rsidRDefault="00B14DA7" w:rsidP="004D185D"/>
        </w:tc>
      </w:tr>
      <w:tr w:rsidR="00B14DA7" w:rsidTr="004D185D">
        <w:tc>
          <w:tcPr>
            <w:tcW w:w="4068" w:type="dxa"/>
            <w:gridSpan w:val="3"/>
          </w:tcPr>
          <w:p w:rsidR="00B14DA7" w:rsidRDefault="00B14DA7" w:rsidP="004D185D">
            <w:pPr>
              <w:pStyle w:val="TableText"/>
              <w:spacing w:after="130"/>
            </w:pPr>
            <w:r>
              <w:t>Support for the unit from a sector skills council or other appropriate body (if required)</w:t>
            </w:r>
          </w:p>
        </w:tc>
        <w:tc>
          <w:tcPr>
            <w:tcW w:w="4312" w:type="dxa"/>
            <w:gridSpan w:val="2"/>
          </w:tcPr>
          <w:p w:rsidR="00B14DA7" w:rsidRDefault="00B14DA7" w:rsidP="004D185D">
            <w:pPr>
              <w:pStyle w:val="TableText"/>
            </w:pPr>
            <w:r>
              <w:t>Council for Administration (CfA)</w:t>
            </w:r>
          </w:p>
        </w:tc>
      </w:tr>
      <w:tr w:rsidR="00B14DA7" w:rsidTr="004D185D">
        <w:tc>
          <w:tcPr>
            <w:tcW w:w="4068" w:type="dxa"/>
            <w:gridSpan w:val="3"/>
          </w:tcPr>
          <w:p w:rsidR="00B14DA7" w:rsidRDefault="00B14DA7" w:rsidP="004D185D">
            <w:pPr>
              <w:pStyle w:val="TableText"/>
              <w:spacing w:after="130"/>
            </w:pPr>
            <w:r>
              <w:t>Equivalencies agreed for the unit (if required)</w:t>
            </w:r>
          </w:p>
        </w:tc>
        <w:tc>
          <w:tcPr>
            <w:tcW w:w="4312" w:type="dxa"/>
            <w:gridSpan w:val="2"/>
          </w:tcPr>
          <w:p w:rsidR="00B14DA7" w:rsidRPr="0041503A" w:rsidRDefault="00B14DA7" w:rsidP="004D185D">
            <w:pPr>
              <w:pStyle w:val="TableText"/>
            </w:pPr>
            <w:r>
              <w:t>N/A</w:t>
            </w:r>
          </w:p>
        </w:tc>
      </w:tr>
      <w:tr w:rsidR="00B14DA7" w:rsidTr="004D185D">
        <w:tc>
          <w:tcPr>
            <w:tcW w:w="4068" w:type="dxa"/>
            <w:gridSpan w:val="3"/>
          </w:tcPr>
          <w:p w:rsidR="00B14DA7" w:rsidRDefault="00B14DA7" w:rsidP="004D185D">
            <w:pPr>
              <w:pStyle w:val="TableText"/>
              <w:spacing w:after="130"/>
            </w:pPr>
            <w:r>
              <w:t>Location of the unit within the subject/sector classification system</w:t>
            </w:r>
          </w:p>
        </w:tc>
        <w:tc>
          <w:tcPr>
            <w:tcW w:w="4312" w:type="dxa"/>
            <w:gridSpan w:val="2"/>
          </w:tcPr>
          <w:p w:rsidR="00B14DA7" w:rsidRDefault="00B14DA7" w:rsidP="004D185D">
            <w:pPr>
              <w:pStyle w:val="TableText"/>
              <w:jc w:val="both"/>
            </w:pPr>
            <w:r>
              <w:t>15.3 Business Management</w:t>
            </w:r>
          </w:p>
        </w:tc>
      </w:tr>
      <w:tr w:rsidR="00B14DA7" w:rsidTr="004D185D">
        <w:tc>
          <w:tcPr>
            <w:tcW w:w="4068" w:type="dxa"/>
            <w:gridSpan w:val="3"/>
          </w:tcPr>
          <w:p w:rsidR="00B14DA7" w:rsidRDefault="00B14DA7" w:rsidP="004D185D">
            <w:pPr>
              <w:pStyle w:val="TableText"/>
              <w:spacing w:after="130"/>
            </w:pPr>
            <w:r>
              <w:t>Name of the organisation submitting the unit</w:t>
            </w:r>
          </w:p>
        </w:tc>
        <w:tc>
          <w:tcPr>
            <w:tcW w:w="4312" w:type="dxa"/>
            <w:gridSpan w:val="2"/>
          </w:tcPr>
          <w:p w:rsidR="00B14DA7" w:rsidRDefault="00B14DA7" w:rsidP="004D185D">
            <w:pPr>
              <w:pStyle w:val="TableText"/>
              <w:jc w:val="both"/>
            </w:pPr>
            <w:r>
              <w:t>Institute of Leadership &amp; Management</w:t>
            </w:r>
          </w:p>
        </w:tc>
      </w:tr>
      <w:tr w:rsidR="00B14DA7" w:rsidTr="004D185D">
        <w:tc>
          <w:tcPr>
            <w:tcW w:w="4068" w:type="dxa"/>
            <w:gridSpan w:val="3"/>
          </w:tcPr>
          <w:p w:rsidR="00B14DA7" w:rsidRDefault="00B14DA7" w:rsidP="004D185D">
            <w:pPr>
              <w:pStyle w:val="TableText"/>
              <w:spacing w:after="130"/>
            </w:pPr>
            <w:r>
              <w:t>Availability for use</w:t>
            </w:r>
          </w:p>
        </w:tc>
        <w:tc>
          <w:tcPr>
            <w:tcW w:w="4312" w:type="dxa"/>
            <w:gridSpan w:val="2"/>
          </w:tcPr>
          <w:p w:rsidR="00B14DA7" w:rsidRDefault="00B14DA7" w:rsidP="004D185D">
            <w:pPr>
              <w:pStyle w:val="TableText"/>
              <w:jc w:val="both"/>
            </w:pPr>
          </w:p>
        </w:tc>
      </w:tr>
      <w:tr w:rsidR="00B14DA7" w:rsidTr="004D185D">
        <w:tc>
          <w:tcPr>
            <w:tcW w:w="8380" w:type="dxa"/>
            <w:gridSpan w:val="5"/>
            <w:shd w:val="clear" w:color="auto" w:fill="99CCFF"/>
          </w:tcPr>
          <w:p w:rsidR="00B14DA7" w:rsidRDefault="00B14DA7" w:rsidP="004D185D">
            <w:pPr>
              <w:pStyle w:val="TableText"/>
              <w:jc w:val="both"/>
            </w:pPr>
            <w:r>
              <w:rPr>
                <w:b/>
                <w:bCs/>
              </w:rPr>
              <w:t>Additional Guidance about the Unit</w:t>
            </w:r>
          </w:p>
        </w:tc>
      </w:tr>
      <w:tr w:rsidR="00B14DA7" w:rsidRPr="00CD0A03" w:rsidTr="004D185D">
        <w:trPr>
          <w:trHeight w:val="445"/>
        </w:trPr>
        <w:tc>
          <w:tcPr>
            <w:tcW w:w="8380" w:type="dxa"/>
            <w:gridSpan w:val="5"/>
          </w:tcPr>
          <w:p w:rsidR="00B14DA7" w:rsidRPr="00CD0A03" w:rsidRDefault="00B14DA7" w:rsidP="004D185D">
            <w:pPr>
              <w:pStyle w:val="TableText"/>
              <w:rPr>
                <w:b/>
                <w:bCs/>
              </w:rPr>
            </w:pPr>
            <w:r w:rsidRPr="00CD0A03">
              <w:rPr>
                <w:b/>
                <w:bCs/>
              </w:rPr>
              <w:t>Indicative Content:</w:t>
            </w:r>
          </w:p>
        </w:tc>
      </w:tr>
      <w:tr w:rsidR="00B14DA7" w:rsidRPr="00C866A4" w:rsidTr="004D185D">
        <w:tc>
          <w:tcPr>
            <w:tcW w:w="392" w:type="dxa"/>
          </w:tcPr>
          <w:p w:rsidR="00B14DA7" w:rsidRDefault="00B14DA7" w:rsidP="004D185D">
            <w:pPr>
              <w:pStyle w:val="TableText"/>
              <w:jc w:val="center"/>
            </w:pPr>
            <w:r>
              <w:t>1</w:t>
            </w:r>
          </w:p>
        </w:tc>
        <w:tc>
          <w:tcPr>
            <w:tcW w:w="7988" w:type="dxa"/>
            <w:gridSpan w:val="4"/>
          </w:tcPr>
          <w:p w:rsidR="00B14DA7" w:rsidRPr="006E185D" w:rsidRDefault="00B14DA7" w:rsidP="004D185D">
            <w:pPr>
              <w:rPr>
                <w:sz w:val="20"/>
              </w:rPr>
            </w:pPr>
          </w:p>
          <w:p w:rsidR="00B14DA7" w:rsidRDefault="00B14DA7" w:rsidP="00B14DA7">
            <w:pPr>
              <w:numPr>
                <w:ilvl w:val="0"/>
                <w:numId w:val="32"/>
              </w:numPr>
              <w:jc w:val="left"/>
              <w:rPr>
                <w:sz w:val="20"/>
              </w:rPr>
            </w:pPr>
            <w:r w:rsidRPr="006E185D">
              <w:rPr>
                <w:sz w:val="20"/>
              </w:rPr>
              <w:t>Financial information and its value for management and decision-making</w:t>
            </w:r>
          </w:p>
          <w:p w:rsidR="00B14DA7" w:rsidRPr="006E185D" w:rsidRDefault="00B14DA7" w:rsidP="00B14DA7">
            <w:pPr>
              <w:numPr>
                <w:ilvl w:val="0"/>
                <w:numId w:val="32"/>
              </w:numPr>
              <w:jc w:val="left"/>
              <w:rPr>
                <w:sz w:val="20"/>
              </w:rPr>
            </w:pPr>
            <w:r>
              <w:rPr>
                <w:sz w:val="20"/>
              </w:rPr>
              <w:t>Principles of Management accounting</w:t>
            </w:r>
          </w:p>
          <w:p w:rsidR="00B14DA7" w:rsidRPr="006E185D" w:rsidRDefault="00B14DA7" w:rsidP="00B14DA7">
            <w:pPr>
              <w:numPr>
                <w:ilvl w:val="0"/>
                <w:numId w:val="32"/>
              </w:numPr>
              <w:jc w:val="left"/>
              <w:rPr>
                <w:sz w:val="20"/>
              </w:rPr>
            </w:pPr>
            <w:r w:rsidRPr="006E185D">
              <w:rPr>
                <w:sz w:val="20"/>
              </w:rPr>
              <w:t>Income &amp; Expenditure Accounts (for non-profit organisations)</w:t>
            </w:r>
          </w:p>
          <w:p w:rsidR="00B14DA7" w:rsidRPr="006E185D" w:rsidRDefault="00B14DA7" w:rsidP="00B14DA7">
            <w:pPr>
              <w:numPr>
                <w:ilvl w:val="0"/>
                <w:numId w:val="32"/>
              </w:numPr>
              <w:jc w:val="left"/>
              <w:rPr>
                <w:sz w:val="20"/>
              </w:rPr>
            </w:pPr>
            <w:r w:rsidRPr="006E185D">
              <w:rPr>
                <w:sz w:val="20"/>
              </w:rPr>
              <w:t xml:space="preserve">Financial measures of business/organisational performance </w:t>
            </w:r>
            <w:r>
              <w:rPr>
                <w:sz w:val="20"/>
              </w:rPr>
              <w:t>–</w:t>
            </w:r>
            <w:r w:rsidRPr="006E185D">
              <w:rPr>
                <w:sz w:val="20"/>
              </w:rPr>
              <w:t xml:space="preserve"> calculation and inte</w:t>
            </w:r>
            <w:r>
              <w:rPr>
                <w:sz w:val="20"/>
              </w:rPr>
              <w:t>rpretation of Accounting Ratios</w:t>
            </w:r>
          </w:p>
          <w:p w:rsidR="00B14DA7" w:rsidRPr="006E185D" w:rsidRDefault="00B14DA7" w:rsidP="00B14DA7">
            <w:pPr>
              <w:numPr>
                <w:ilvl w:val="0"/>
                <w:numId w:val="32"/>
              </w:numPr>
              <w:jc w:val="left"/>
              <w:rPr>
                <w:sz w:val="20"/>
              </w:rPr>
            </w:pPr>
            <w:r w:rsidRPr="006E185D">
              <w:rPr>
                <w:sz w:val="20"/>
              </w:rPr>
              <w:t>Cash, profit and cash flow forecasting and credit control</w:t>
            </w:r>
          </w:p>
          <w:p w:rsidR="00B14DA7" w:rsidRPr="006E185D" w:rsidRDefault="00B14DA7" w:rsidP="00B14DA7">
            <w:pPr>
              <w:numPr>
                <w:ilvl w:val="0"/>
                <w:numId w:val="32"/>
              </w:numPr>
              <w:jc w:val="left"/>
              <w:rPr>
                <w:sz w:val="20"/>
              </w:rPr>
            </w:pPr>
            <w:r w:rsidRPr="006E185D">
              <w:rPr>
                <w:sz w:val="20"/>
              </w:rPr>
              <w:t>Sources of finance/fu</w:t>
            </w:r>
            <w:r>
              <w:rPr>
                <w:sz w:val="20"/>
              </w:rPr>
              <w:t>nding and their characteristics</w:t>
            </w:r>
          </w:p>
          <w:p w:rsidR="00B14DA7" w:rsidRPr="00D76614" w:rsidRDefault="00B14DA7" w:rsidP="00B14DA7">
            <w:pPr>
              <w:numPr>
                <w:ilvl w:val="0"/>
                <w:numId w:val="32"/>
              </w:numPr>
              <w:jc w:val="left"/>
              <w:rPr>
                <w:sz w:val="20"/>
              </w:rPr>
            </w:pPr>
            <w:r w:rsidRPr="00D76614">
              <w:rPr>
                <w:sz w:val="20"/>
              </w:rPr>
              <w:t>Range of stakeholders and their various expectations of the organisation</w:t>
            </w:r>
          </w:p>
          <w:p w:rsidR="00B14DA7" w:rsidRPr="00D76614" w:rsidRDefault="00B14DA7" w:rsidP="00B14DA7">
            <w:pPr>
              <w:numPr>
                <w:ilvl w:val="0"/>
                <w:numId w:val="32"/>
              </w:numPr>
              <w:jc w:val="left"/>
              <w:rPr>
                <w:sz w:val="20"/>
              </w:rPr>
            </w:pPr>
            <w:r w:rsidRPr="00D76614">
              <w:rPr>
                <w:sz w:val="20"/>
              </w:rPr>
              <w:t>Role of the management accountant – as provider of management information</w:t>
            </w:r>
          </w:p>
          <w:p w:rsidR="00B14DA7" w:rsidRPr="00625AB5" w:rsidRDefault="00B14DA7" w:rsidP="004D185D">
            <w:pPr>
              <w:rPr>
                <w:b/>
                <w:bCs/>
              </w:rPr>
            </w:pPr>
          </w:p>
        </w:tc>
      </w:tr>
      <w:tr w:rsidR="00B14DA7" w:rsidRPr="00C866A4" w:rsidTr="004D185D">
        <w:tc>
          <w:tcPr>
            <w:tcW w:w="392" w:type="dxa"/>
          </w:tcPr>
          <w:p w:rsidR="00B14DA7" w:rsidRDefault="00B14DA7" w:rsidP="004D185D">
            <w:pPr>
              <w:pStyle w:val="TableText"/>
              <w:jc w:val="center"/>
            </w:pPr>
            <w:r>
              <w:t>2</w:t>
            </w:r>
          </w:p>
        </w:tc>
        <w:tc>
          <w:tcPr>
            <w:tcW w:w="7988" w:type="dxa"/>
            <w:gridSpan w:val="4"/>
          </w:tcPr>
          <w:p w:rsidR="00B14DA7" w:rsidRPr="00D76614" w:rsidRDefault="00B14DA7" w:rsidP="004D185D">
            <w:pPr>
              <w:rPr>
                <w:sz w:val="20"/>
              </w:rPr>
            </w:pPr>
          </w:p>
          <w:p w:rsidR="00B14DA7" w:rsidRDefault="00B14DA7" w:rsidP="00B14DA7">
            <w:pPr>
              <w:numPr>
                <w:ilvl w:val="0"/>
                <w:numId w:val="33"/>
              </w:numPr>
              <w:jc w:val="left"/>
              <w:rPr>
                <w:sz w:val="20"/>
              </w:rPr>
            </w:pPr>
            <w:r w:rsidRPr="00D76614">
              <w:rPr>
                <w:sz w:val="20"/>
              </w:rPr>
              <w:t>Performance indicators and their role in achieving objectives</w:t>
            </w:r>
          </w:p>
          <w:p w:rsidR="00B14DA7" w:rsidRPr="00DB7159" w:rsidRDefault="00B14DA7" w:rsidP="00B14DA7">
            <w:pPr>
              <w:pStyle w:val="Indicativecontent"/>
              <w:numPr>
                <w:ilvl w:val="0"/>
                <w:numId w:val="33"/>
              </w:numPr>
              <w:rPr>
                <w:b/>
                <w:bCs/>
              </w:rPr>
            </w:pPr>
            <w:r w:rsidRPr="006E185D">
              <w:t>Source documen</w:t>
            </w:r>
            <w:r>
              <w:t>ts in accounting (invoices, etc</w:t>
            </w:r>
            <w:r w:rsidRPr="006E185D">
              <w:t>)</w:t>
            </w:r>
          </w:p>
          <w:p w:rsidR="00B14DA7" w:rsidRPr="006E185D" w:rsidRDefault="00B14DA7" w:rsidP="00B14DA7">
            <w:pPr>
              <w:numPr>
                <w:ilvl w:val="0"/>
                <w:numId w:val="33"/>
              </w:numPr>
              <w:jc w:val="left"/>
              <w:rPr>
                <w:sz w:val="20"/>
              </w:rPr>
            </w:pPr>
            <w:r w:rsidRPr="006E185D">
              <w:rPr>
                <w:sz w:val="20"/>
              </w:rPr>
              <w:t>Balance Sheet, Profit &amp;</w:t>
            </w:r>
            <w:r>
              <w:rPr>
                <w:sz w:val="20"/>
              </w:rPr>
              <w:t xml:space="preserve"> Loss Account</w:t>
            </w:r>
          </w:p>
          <w:p w:rsidR="00B14DA7" w:rsidRPr="00625AB5" w:rsidRDefault="00B14DA7" w:rsidP="004D185D">
            <w:pPr>
              <w:rPr>
                <w:b/>
                <w:bCs/>
              </w:rPr>
            </w:pPr>
          </w:p>
        </w:tc>
      </w:tr>
      <w:tr w:rsidR="00B14DA7" w:rsidRPr="00C866A4" w:rsidTr="004D185D">
        <w:tc>
          <w:tcPr>
            <w:tcW w:w="392" w:type="dxa"/>
          </w:tcPr>
          <w:p w:rsidR="00B14DA7" w:rsidRDefault="00B14DA7" w:rsidP="004D185D">
            <w:pPr>
              <w:pStyle w:val="TableText"/>
              <w:jc w:val="center"/>
            </w:pPr>
            <w:r>
              <w:t>3</w:t>
            </w:r>
          </w:p>
        </w:tc>
        <w:tc>
          <w:tcPr>
            <w:tcW w:w="7988" w:type="dxa"/>
            <w:gridSpan w:val="4"/>
          </w:tcPr>
          <w:p w:rsidR="00B14DA7" w:rsidRPr="00D76614" w:rsidRDefault="00B14DA7" w:rsidP="004D185D">
            <w:pPr>
              <w:rPr>
                <w:sz w:val="20"/>
              </w:rPr>
            </w:pPr>
          </w:p>
          <w:p w:rsidR="00B14DA7" w:rsidRPr="00D76614" w:rsidRDefault="00B14DA7" w:rsidP="00B14DA7">
            <w:pPr>
              <w:numPr>
                <w:ilvl w:val="0"/>
                <w:numId w:val="15"/>
              </w:numPr>
              <w:jc w:val="left"/>
              <w:rPr>
                <w:sz w:val="20"/>
              </w:rPr>
            </w:pPr>
            <w:r w:rsidRPr="00D76614">
              <w:rPr>
                <w:sz w:val="20"/>
              </w:rPr>
              <w:t>Nature and purpose of finan</w:t>
            </w:r>
            <w:r>
              <w:rPr>
                <w:sz w:val="20"/>
              </w:rPr>
              <w:t>cial and non-financial budgets</w:t>
            </w:r>
          </w:p>
          <w:p w:rsidR="00B14DA7" w:rsidRDefault="00B14DA7" w:rsidP="00B14DA7">
            <w:pPr>
              <w:numPr>
                <w:ilvl w:val="0"/>
                <w:numId w:val="15"/>
              </w:numPr>
              <w:jc w:val="left"/>
              <w:rPr>
                <w:sz w:val="20"/>
              </w:rPr>
            </w:pPr>
            <w:r w:rsidRPr="00D76614">
              <w:rPr>
                <w:sz w:val="20"/>
              </w:rPr>
              <w:t>Methods of preparing budgets</w:t>
            </w:r>
          </w:p>
          <w:p w:rsidR="00B14DA7" w:rsidRPr="00D76614" w:rsidRDefault="00B14DA7" w:rsidP="00B14DA7">
            <w:pPr>
              <w:numPr>
                <w:ilvl w:val="0"/>
                <w:numId w:val="15"/>
              </w:numPr>
              <w:jc w:val="left"/>
              <w:rPr>
                <w:sz w:val="20"/>
              </w:rPr>
            </w:pPr>
            <w:r>
              <w:rPr>
                <w:sz w:val="20"/>
              </w:rPr>
              <w:t>Zero based budgets</w:t>
            </w:r>
          </w:p>
          <w:p w:rsidR="00B14DA7" w:rsidRPr="00D76614" w:rsidRDefault="00B14DA7" w:rsidP="00B14DA7">
            <w:pPr>
              <w:numPr>
                <w:ilvl w:val="0"/>
                <w:numId w:val="15"/>
              </w:numPr>
              <w:jc w:val="left"/>
              <w:rPr>
                <w:sz w:val="20"/>
              </w:rPr>
            </w:pPr>
            <w:r w:rsidRPr="00D76614">
              <w:rPr>
                <w:sz w:val="20"/>
              </w:rPr>
              <w:t>Budgetary techniques for controlling operations</w:t>
            </w:r>
          </w:p>
          <w:p w:rsidR="00B14DA7" w:rsidRDefault="00B14DA7" w:rsidP="00B14DA7">
            <w:pPr>
              <w:numPr>
                <w:ilvl w:val="0"/>
                <w:numId w:val="15"/>
              </w:numPr>
              <w:jc w:val="left"/>
              <w:rPr>
                <w:sz w:val="20"/>
              </w:rPr>
            </w:pPr>
            <w:r w:rsidRPr="00D76614">
              <w:rPr>
                <w:sz w:val="20"/>
              </w:rPr>
              <w:t>How variances are calculated and used to analyse extent, source a</w:t>
            </w:r>
            <w:r>
              <w:rPr>
                <w:sz w:val="20"/>
              </w:rPr>
              <w:t>nd cause of budgetary deviation</w:t>
            </w:r>
          </w:p>
          <w:p w:rsidR="00B14DA7" w:rsidRPr="00D76614" w:rsidRDefault="00B14DA7" w:rsidP="00B14DA7">
            <w:pPr>
              <w:numPr>
                <w:ilvl w:val="0"/>
                <w:numId w:val="15"/>
              </w:numPr>
              <w:jc w:val="left"/>
              <w:rPr>
                <w:sz w:val="20"/>
              </w:rPr>
            </w:pPr>
            <w:r>
              <w:rPr>
                <w:sz w:val="20"/>
              </w:rPr>
              <w:t>Variable budgets</w:t>
            </w:r>
          </w:p>
          <w:p w:rsidR="00B14DA7" w:rsidRPr="00D76614" w:rsidRDefault="00B14DA7" w:rsidP="00B14DA7">
            <w:pPr>
              <w:numPr>
                <w:ilvl w:val="0"/>
                <w:numId w:val="15"/>
              </w:numPr>
              <w:spacing w:after="240"/>
              <w:jc w:val="left"/>
              <w:rPr>
                <w:sz w:val="20"/>
              </w:rPr>
            </w:pPr>
            <w:r w:rsidRPr="00D76614">
              <w:rPr>
                <w:sz w:val="20"/>
              </w:rPr>
              <w:t>Techniques for monitoring and controlling costs</w:t>
            </w:r>
          </w:p>
          <w:p w:rsidR="00B14DA7" w:rsidRPr="00625AB5" w:rsidRDefault="00B14DA7" w:rsidP="004D185D">
            <w:pPr>
              <w:rPr>
                <w:b/>
                <w:bCs/>
              </w:rPr>
            </w:pPr>
          </w:p>
        </w:tc>
      </w:tr>
    </w:tbl>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14DA7" w:rsidTr="004D185D">
        <w:tc>
          <w:tcPr>
            <w:tcW w:w="2808" w:type="dxa"/>
            <w:gridSpan w:val="2"/>
            <w:shd w:val="clear" w:color="auto" w:fill="99CCFF"/>
          </w:tcPr>
          <w:p w:rsidR="00B14DA7" w:rsidRDefault="00B14DA7" w:rsidP="004D185D">
            <w:pPr>
              <w:pStyle w:val="TableColumnHeader"/>
              <w:spacing w:after="120"/>
              <w:jc w:val="both"/>
            </w:pPr>
            <w:r>
              <w:t>Title:</w:t>
            </w:r>
          </w:p>
        </w:tc>
        <w:tc>
          <w:tcPr>
            <w:tcW w:w="5572" w:type="dxa"/>
            <w:gridSpan w:val="3"/>
          </w:tcPr>
          <w:p w:rsidR="00B14DA7" w:rsidRPr="004B5359" w:rsidRDefault="00B14DA7" w:rsidP="004D185D">
            <w:pPr>
              <w:pStyle w:val="TableText"/>
              <w:rPr>
                <w:b/>
              </w:rPr>
            </w:pPr>
            <w:r>
              <w:rPr>
                <w:b/>
              </w:rPr>
              <w:t>Managing a healthy and safe environment</w:t>
            </w:r>
          </w:p>
        </w:tc>
      </w:tr>
      <w:tr w:rsidR="00B14DA7" w:rsidTr="004D185D">
        <w:tc>
          <w:tcPr>
            <w:tcW w:w="2808" w:type="dxa"/>
            <w:gridSpan w:val="2"/>
            <w:shd w:val="clear" w:color="auto" w:fill="99CCFF"/>
          </w:tcPr>
          <w:p w:rsidR="00B14DA7" w:rsidRDefault="00B14DA7" w:rsidP="004D185D">
            <w:pPr>
              <w:pStyle w:val="TableColumnHeader"/>
              <w:spacing w:after="120"/>
              <w:jc w:val="both"/>
            </w:pPr>
            <w:r>
              <w:t>SCQF Level:</w:t>
            </w:r>
          </w:p>
        </w:tc>
        <w:tc>
          <w:tcPr>
            <w:tcW w:w="5572" w:type="dxa"/>
            <w:gridSpan w:val="3"/>
          </w:tcPr>
          <w:p w:rsidR="00B14DA7" w:rsidRDefault="00B14DA7" w:rsidP="004D185D">
            <w:pPr>
              <w:pStyle w:val="TableText"/>
              <w:jc w:val="both"/>
            </w:pPr>
            <w:r>
              <w:t xml:space="preserve">7          </w:t>
            </w:r>
          </w:p>
        </w:tc>
      </w:tr>
      <w:tr w:rsidR="00B14DA7" w:rsidTr="004D185D">
        <w:tc>
          <w:tcPr>
            <w:tcW w:w="2808" w:type="dxa"/>
            <w:gridSpan w:val="2"/>
            <w:tcBorders>
              <w:bottom w:val="single" w:sz="4" w:space="0" w:color="auto"/>
            </w:tcBorders>
            <w:shd w:val="clear" w:color="auto" w:fill="99CCFF"/>
          </w:tcPr>
          <w:p w:rsidR="00B14DA7" w:rsidRDefault="00B14DA7" w:rsidP="004D185D">
            <w:pPr>
              <w:pStyle w:val="TableColumnHeader"/>
              <w:spacing w:after="120"/>
              <w:jc w:val="both"/>
              <w:rPr>
                <w:bCs/>
              </w:rPr>
            </w:pPr>
            <w:r>
              <w:rPr>
                <w:bCs/>
              </w:rPr>
              <w:t>Credit value:</w:t>
            </w:r>
          </w:p>
        </w:tc>
        <w:tc>
          <w:tcPr>
            <w:tcW w:w="5572" w:type="dxa"/>
            <w:gridSpan w:val="3"/>
            <w:tcBorders>
              <w:bottom w:val="single" w:sz="4" w:space="0" w:color="auto"/>
            </w:tcBorders>
          </w:tcPr>
          <w:p w:rsidR="00B14DA7" w:rsidRDefault="00B14DA7" w:rsidP="004D185D">
            <w:pPr>
              <w:pStyle w:val="TableText"/>
              <w:jc w:val="both"/>
            </w:pPr>
            <w:r>
              <w:t>2</w:t>
            </w:r>
          </w:p>
        </w:tc>
      </w:tr>
      <w:tr w:rsidR="00B14DA7" w:rsidTr="004D185D">
        <w:tc>
          <w:tcPr>
            <w:tcW w:w="4068" w:type="dxa"/>
            <w:gridSpan w:val="3"/>
            <w:shd w:val="clear" w:color="auto" w:fill="99CCFF"/>
          </w:tcPr>
          <w:p w:rsidR="00B14DA7" w:rsidRDefault="00B14DA7" w:rsidP="004D185D">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rsidR="00B14DA7" w:rsidRDefault="00B14DA7" w:rsidP="004D185D">
            <w:pPr>
              <w:pStyle w:val="TableColumnHeader"/>
              <w:spacing w:after="0"/>
              <w:rPr>
                <w:bCs/>
                <w:i/>
                <w:iCs/>
              </w:rPr>
            </w:pPr>
            <w:r>
              <w:rPr>
                <w:bCs/>
              </w:rPr>
              <w:t xml:space="preserve">Assessment criteria (the learner </w:t>
            </w:r>
            <w:r w:rsidRPr="00D96880">
              <w:rPr>
                <w:bCs/>
                <w:u w:val="single"/>
              </w:rPr>
              <w:t>can</w:t>
            </w:r>
            <w:r>
              <w:rPr>
                <w:bCs/>
              </w:rPr>
              <w:t>)</w:t>
            </w:r>
          </w:p>
        </w:tc>
      </w:tr>
      <w:tr w:rsidR="00B14DA7" w:rsidTr="004D185D">
        <w:tc>
          <w:tcPr>
            <w:tcW w:w="4068" w:type="dxa"/>
            <w:gridSpan w:val="3"/>
          </w:tcPr>
          <w:p w:rsidR="00B14DA7" w:rsidRPr="008241AC" w:rsidRDefault="00B14DA7" w:rsidP="004D185D">
            <w:pPr>
              <w:rPr>
                <w:sz w:val="20"/>
              </w:rPr>
            </w:pPr>
          </w:p>
          <w:p w:rsidR="00B14DA7" w:rsidRPr="008241AC" w:rsidRDefault="00B14DA7" w:rsidP="00B14DA7">
            <w:pPr>
              <w:numPr>
                <w:ilvl w:val="0"/>
                <w:numId w:val="2"/>
              </w:numPr>
              <w:jc w:val="left"/>
              <w:rPr>
                <w:sz w:val="20"/>
              </w:rPr>
            </w:pPr>
            <w:r>
              <w:rPr>
                <w:sz w:val="20"/>
              </w:rPr>
              <w:t>Understand the importance of working in a healthy and safe environment</w:t>
            </w:r>
          </w:p>
          <w:p w:rsidR="00B14DA7" w:rsidRPr="00492F9C" w:rsidRDefault="00B14DA7" w:rsidP="004D185D">
            <w:pPr>
              <w:rPr>
                <w:sz w:val="20"/>
              </w:rPr>
            </w:pPr>
          </w:p>
        </w:tc>
        <w:tc>
          <w:tcPr>
            <w:tcW w:w="576" w:type="dxa"/>
            <w:tcBorders>
              <w:right w:val="nil"/>
            </w:tcBorders>
          </w:tcPr>
          <w:p w:rsidR="00B14DA7" w:rsidRPr="00D839B3" w:rsidRDefault="00B14DA7" w:rsidP="004D185D">
            <w:pPr>
              <w:jc w:val="center"/>
              <w:rPr>
                <w:sz w:val="20"/>
              </w:rPr>
            </w:pPr>
          </w:p>
          <w:p w:rsidR="00B14DA7" w:rsidRDefault="00B14DA7" w:rsidP="004D185D">
            <w:pPr>
              <w:jc w:val="center"/>
              <w:rPr>
                <w:sz w:val="20"/>
              </w:rPr>
            </w:pPr>
            <w:r w:rsidRPr="00D839B3">
              <w:rPr>
                <w:sz w:val="20"/>
              </w:rPr>
              <w:t>1.1</w:t>
            </w:r>
          </w:p>
          <w:p w:rsidR="00B14DA7" w:rsidRDefault="00B14DA7" w:rsidP="004D185D">
            <w:pPr>
              <w:jc w:val="center"/>
              <w:rPr>
                <w:sz w:val="20"/>
              </w:rPr>
            </w:pPr>
          </w:p>
          <w:p w:rsidR="00B14DA7" w:rsidRDefault="00B14DA7" w:rsidP="004D185D">
            <w:pPr>
              <w:rPr>
                <w:sz w:val="20"/>
              </w:rPr>
            </w:pPr>
          </w:p>
          <w:p w:rsidR="00B14DA7" w:rsidRDefault="00B14DA7" w:rsidP="004D185D">
            <w:pPr>
              <w:jc w:val="center"/>
              <w:rPr>
                <w:sz w:val="20"/>
              </w:rPr>
            </w:pPr>
            <w:r>
              <w:rPr>
                <w:sz w:val="20"/>
              </w:rPr>
              <w:t>1.2</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r>
              <w:rPr>
                <w:sz w:val="20"/>
              </w:rPr>
              <w:t>1.3</w:t>
            </w:r>
          </w:p>
          <w:p w:rsidR="00B14DA7" w:rsidRDefault="00B14DA7" w:rsidP="004D185D">
            <w:pPr>
              <w:jc w:val="center"/>
              <w:rPr>
                <w:sz w:val="20"/>
              </w:rPr>
            </w:pPr>
          </w:p>
          <w:p w:rsidR="00B14DA7" w:rsidRDefault="00B14DA7" w:rsidP="004D185D">
            <w:pPr>
              <w:jc w:val="center"/>
              <w:rPr>
                <w:sz w:val="20"/>
              </w:rPr>
            </w:pPr>
          </w:p>
          <w:p w:rsidR="00B14DA7" w:rsidRPr="00D839B3" w:rsidRDefault="00B14DA7" w:rsidP="004D185D">
            <w:pPr>
              <w:jc w:val="center"/>
              <w:rPr>
                <w:sz w:val="20"/>
              </w:rPr>
            </w:pPr>
          </w:p>
        </w:tc>
        <w:tc>
          <w:tcPr>
            <w:tcW w:w="3736" w:type="dxa"/>
            <w:tcBorders>
              <w:left w:val="nil"/>
            </w:tcBorders>
          </w:tcPr>
          <w:p w:rsidR="00B14DA7" w:rsidRPr="008241AC" w:rsidRDefault="00B14DA7" w:rsidP="004D185D">
            <w:pPr>
              <w:pStyle w:val="Header"/>
              <w:jc w:val="left"/>
              <w:rPr>
                <w:sz w:val="20"/>
              </w:rPr>
            </w:pPr>
          </w:p>
          <w:p w:rsidR="00B14DA7" w:rsidRDefault="00B14DA7" w:rsidP="004D185D">
            <w:pPr>
              <w:rPr>
                <w:sz w:val="20"/>
              </w:rPr>
            </w:pPr>
            <w:r>
              <w:rPr>
                <w:sz w:val="20"/>
              </w:rPr>
              <w:t xml:space="preserve">Review current </w:t>
            </w:r>
            <w:smartTag w:uri="urn:schemas-microsoft-com:office:smarttags" w:element="place">
              <w:smartTag w:uri="urn:schemas-microsoft-com:office:smarttags" w:element="country-region">
                <w:r>
                  <w:rPr>
                    <w:sz w:val="20"/>
                  </w:rPr>
                  <w:t>UK</w:t>
                </w:r>
              </w:smartTag>
            </w:smartTag>
            <w:r>
              <w:rPr>
                <w:sz w:val="20"/>
              </w:rPr>
              <w:t xml:space="preserve"> law and legislation on health and safety </w:t>
            </w:r>
          </w:p>
          <w:p w:rsidR="00B14DA7" w:rsidRDefault="00B14DA7" w:rsidP="004D185D">
            <w:pPr>
              <w:rPr>
                <w:sz w:val="20"/>
              </w:rPr>
            </w:pPr>
          </w:p>
          <w:p w:rsidR="00B14DA7" w:rsidRDefault="00B14DA7" w:rsidP="004D185D">
            <w:pPr>
              <w:rPr>
                <w:sz w:val="20"/>
              </w:rPr>
            </w:pPr>
            <w:r>
              <w:rPr>
                <w:sz w:val="20"/>
              </w:rPr>
              <w:t>Evaluate the benefits of having a health and safety policy in the workplace</w:t>
            </w:r>
          </w:p>
          <w:p w:rsidR="00B14DA7" w:rsidRDefault="00B14DA7" w:rsidP="004D185D">
            <w:pPr>
              <w:rPr>
                <w:sz w:val="20"/>
              </w:rPr>
            </w:pPr>
          </w:p>
          <w:p w:rsidR="00B14DA7" w:rsidRDefault="00B14DA7" w:rsidP="004D185D">
            <w:pPr>
              <w:rPr>
                <w:sz w:val="20"/>
              </w:rPr>
            </w:pPr>
            <w:r w:rsidRPr="008241AC">
              <w:rPr>
                <w:sz w:val="20"/>
              </w:rPr>
              <w:t xml:space="preserve">Critically review </w:t>
            </w:r>
            <w:r>
              <w:rPr>
                <w:sz w:val="20"/>
              </w:rPr>
              <w:t xml:space="preserve">own </w:t>
            </w:r>
            <w:r w:rsidRPr="008241AC">
              <w:rPr>
                <w:sz w:val="20"/>
              </w:rPr>
              <w:t>organisation’s health and safety polic</w:t>
            </w:r>
            <w:r>
              <w:rPr>
                <w:sz w:val="20"/>
              </w:rPr>
              <w:t>ies</w:t>
            </w:r>
            <w:r w:rsidRPr="008241AC">
              <w:rPr>
                <w:sz w:val="20"/>
              </w:rPr>
              <w:t xml:space="preserve"> and procedures </w:t>
            </w:r>
          </w:p>
          <w:p w:rsidR="00B14DA7" w:rsidRPr="00C158AB" w:rsidRDefault="00B14DA7" w:rsidP="004D185D">
            <w:pPr>
              <w:rPr>
                <w:sz w:val="20"/>
              </w:rPr>
            </w:pPr>
          </w:p>
        </w:tc>
      </w:tr>
      <w:tr w:rsidR="00B14DA7" w:rsidTr="004D185D">
        <w:tc>
          <w:tcPr>
            <w:tcW w:w="4068" w:type="dxa"/>
            <w:gridSpan w:val="3"/>
          </w:tcPr>
          <w:p w:rsidR="00B14DA7" w:rsidRPr="008241AC" w:rsidRDefault="00B14DA7" w:rsidP="004D185D">
            <w:pPr>
              <w:ind w:left="362" w:hanging="362"/>
              <w:rPr>
                <w:sz w:val="20"/>
              </w:rPr>
            </w:pPr>
            <w:r>
              <w:rPr>
                <w:sz w:val="20"/>
              </w:rPr>
              <w:t>2.    Be able to manage a healthy and safe environment</w:t>
            </w:r>
          </w:p>
        </w:tc>
        <w:tc>
          <w:tcPr>
            <w:tcW w:w="576" w:type="dxa"/>
            <w:tcBorders>
              <w:right w:val="nil"/>
            </w:tcBorders>
          </w:tcPr>
          <w:p w:rsidR="00B14DA7" w:rsidRPr="00D839B3" w:rsidRDefault="00B14DA7" w:rsidP="004D185D">
            <w:pPr>
              <w:jc w:val="center"/>
              <w:rPr>
                <w:sz w:val="20"/>
              </w:rPr>
            </w:pPr>
          </w:p>
          <w:p w:rsidR="00B14DA7" w:rsidRDefault="00B14DA7" w:rsidP="004D185D">
            <w:pPr>
              <w:jc w:val="center"/>
              <w:rPr>
                <w:sz w:val="20"/>
              </w:rPr>
            </w:pPr>
            <w:r w:rsidRPr="00D839B3">
              <w:rPr>
                <w:sz w:val="20"/>
              </w:rPr>
              <w:t>1.1</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r>
              <w:rPr>
                <w:sz w:val="20"/>
              </w:rPr>
              <w:t>1.2</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p>
          <w:p w:rsidR="00B14DA7" w:rsidRDefault="00B14DA7" w:rsidP="004D185D">
            <w:pPr>
              <w:rPr>
                <w:sz w:val="20"/>
              </w:rPr>
            </w:pPr>
          </w:p>
          <w:p w:rsidR="00B14DA7" w:rsidRPr="00D839B3" w:rsidRDefault="00B14DA7" w:rsidP="004D185D">
            <w:pPr>
              <w:jc w:val="center"/>
              <w:rPr>
                <w:sz w:val="20"/>
              </w:rPr>
            </w:pPr>
            <w:r>
              <w:rPr>
                <w:sz w:val="20"/>
              </w:rPr>
              <w:t>1.3</w:t>
            </w:r>
          </w:p>
        </w:tc>
        <w:tc>
          <w:tcPr>
            <w:tcW w:w="3736" w:type="dxa"/>
            <w:tcBorders>
              <w:left w:val="nil"/>
            </w:tcBorders>
          </w:tcPr>
          <w:p w:rsidR="00B14DA7" w:rsidRPr="008241AC" w:rsidRDefault="00B14DA7" w:rsidP="004D185D">
            <w:pPr>
              <w:pStyle w:val="Header"/>
              <w:jc w:val="left"/>
              <w:rPr>
                <w:sz w:val="20"/>
              </w:rPr>
            </w:pPr>
          </w:p>
          <w:p w:rsidR="00B14DA7" w:rsidRDefault="00B14DA7" w:rsidP="004D185D">
            <w:pPr>
              <w:rPr>
                <w:sz w:val="20"/>
              </w:rPr>
            </w:pPr>
            <w:r w:rsidRPr="008241AC">
              <w:rPr>
                <w:sz w:val="20"/>
              </w:rPr>
              <w:t>Conduct a risk assessment in own area of operation</w:t>
            </w:r>
          </w:p>
          <w:p w:rsidR="00B14DA7" w:rsidRDefault="00B14DA7" w:rsidP="004D185D">
            <w:pPr>
              <w:rPr>
                <w:sz w:val="20"/>
              </w:rPr>
            </w:pPr>
          </w:p>
          <w:p w:rsidR="00B14DA7" w:rsidRPr="008241AC" w:rsidRDefault="00B14DA7" w:rsidP="004D185D">
            <w:pPr>
              <w:rPr>
                <w:sz w:val="20"/>
              </w:rPr>
            </w:pPr>
            <w:r>
              <w:rPr>
                <w:sz w:val="20"/>
              </w:rPr>
              <w:t>Produce a risk assessment report with recommendations for improvements to health and safety in own area of operation</w:t>
            </w:r>
          </w:p>
          <w:p w:rsidR="00B14DA7" w:rsidRDefault="00B14DA7" w:rsidP="004D185D">
            <w:pPr>
              <w:rPr>
                <w:sz w:val="20"/>
              </w:rPr>
            </w:pPr>
          </w:p>
          <w:p w:rsidR="00B14DA7" w:rsidRDefault="00B14DA7" w:rsidP="004D185D">
            <w:pPr>
              <w:pStyle w:val="Header"/>
              <w:jc w:val="left"/>
              <w:rPr>
                <w:sz w:val="20"/>
              </w:rPr>
            </w:pPr>
            <w:r>
              <w:rPr>
                <w:sz w:val="20"/>
              </w:rPr>
              <w:t>Plan the implementation of recommendations to health and safety policy in own area of operation, using measurable targets</w:t>
            </w:r>
          </w:p>
          <w:p w:rsidR="00B14DA7" w:rsidRPr="008241AC" w:rsidRDefault="00B14DA7" w:rsidP="004D185D">
            <w:pPr>
              <w:pStyle w:val="Header"/>
              <w:jc w:val="left"/>
              <w:rPr>
                <w:sz w:val="20"/>
              </w:rPr>
            </w:pPr>
          </w:p>
        </w:tc>
      </w:tr>
      <w:tr w:rsidR="00B14DA7" w:rsidTr="004D185D">
        <w:tc>
          <w:tcPr>
            <w:tcW w:w="4068" w:type="dxa"/>
            <w:gridSpan w:val="3"/>
            <w:tcBorders>
              <w:right w:val="nil"/>
            </w:tcBorders>
            <w:shd w:val="clear" w:color="auto" w:fill="99CCFF"/>
          </w:tcPr>
          <w:p w:rsidR="00B14DA7" w:rsidRDefault="00B14DA7" w:rsidP="004D185D">
            <w:pPr>
              <w:pStyle w:val="TableText"/>
              <w:jc w:val="both"/>
              <w:rPr>
                <w:b/>
              </w:rPr>
            </w:pPr>
            <w:r>
              <w:rPr>
                <w:b/>
              </w:rPr>
              <w:t>Additional information about the unit</w:t>
            </w:r>
          </w:p>
        </w:tc>
        <w:tc>
          <w:tcPr>
            <w:tcW w:w="4312" w:type="dxa"/>
            <w:gridSpan w:val="2"/>
            <w:tcBorders>
              <w:left w:val="nil"/>
            </w:tcBorders>
            <w:shd w:val="clear" w:color="auto" w:fill="99CCFF"/>
          </w:tcPr>
          <w:p w:rsidR="00B14DA7" w:rsidRDefault="00B14DA7" w:rsidP="004D185D">
            <w:pPr>
              <w:pStyle w:val="TableText"/>
              <w:jc w:val="both"/>
            </w:pPr>
          </w:p>
        </w:tc>
      </w:tr>
      <w:tr w:rsidR="00B14DA7" w:rsidTr="004D185D">
        <w:tc>
          <w:tcPr>
            <w:tcW w:w="4068" w:type="dxa"/>
            <w:gridSpan w:val="3"/>
          </w:tcPr>
          <w:p w:rsidR="00B14DA7" w:rsidRDefault="00B14DA7" w:rsidP="004D185D">
            <w:pPr>
              <w:pStyle w:val="TableText"/>
              <w:spacing w:after="130"/>
              <w:jc w:val="both"/>
              <w:rPr>
                <w:bCs/>
              </w:rPr>
            </w:pPr>
            <w:r>
              <w:rPr>
                <w:bCs/>
              </w:rPr>
              <w:t>Unit purpose and aim(s)</w:t>
            </w:r>
          </w:p>
        </w:tc>
        <w:tc>
          <w:tcPr>
            <w:tcW w:w="4312" w:type="dxa"/>
            <w:gridSpan w:val="2"/>
          </w:tcPr>
          <w:p w:rsidR="00B14DA7" w:rsidRPr="006669ED" w:rsidRDefault="00B14DA7" w:rsidP="004D185D">
            <w:pPr>
              <w:pStyle w:val="TableText"/>
            </w:pPr>
            <w:r>
              <w:t>To develop understanding and ability to be able to manage a healthy and safe environment as required by a practising or potential middle manager.</w:t>
            </w:r>
          </w:p>
        </w:tc>
      </w:tr>
      <w:tr w:rsidR="00B14DA7" w:rsidTr="004D185D">
        <w:tc>
          <w:tcPr>
            <w:tcW w:w="4068" w:type="dxa"/>
            <w:gridSpan w:val="3"/>
            <w:tcBorders>
              <w:bottom w:val="single" w:sz="4" w:space="0" w:color="auto"/>
            </w:tcBorders>
          </w:tcPr>
          <w:p w:rsidR="00B14DA7" w:rsidRDefault="00B14DA7" w:rsidP="004D185D">
            <w:pPr>
              <w:pStyle w:val="TableText"/>
              <w:spacing w:after="130"/>
              <w:jc w:val="both"/>
              <w:rPr>
                <w:bCs/>
              </w:rPr>
            </w:pPr>
            <w:r>
              <w:rPr>
                <w:bCs/>
              </w:rPr>
              <w:t>Unit review date</w:t>
            </w:r>
          </w:p>
        </w:tc>
        <w:tc>
          <w:tcPr>
            <w:tcW w:w="4312" w:type="dxa"/>
            <w:gridSpan w:val="2"/>
            <w:tcBorders>
              <w:bottom w:val="single" w:sz="4" w:space="0" w:color="auto"/>
            </w:tcBorders>
          </w:tcPr>
          <w:p w:rsidR="00B14DA7" w:rsidRDefault="00B14DA7" w:rsidP="004D185D">
            <w:pPr>
              <w:pStyle w:val="TableText"/>
              <w:jc w:val="both"/>
            </w:pPr>
            <w:r>
              <w:t>31/03/2017</w:t>
            </w:r>
          </w:p>
        </w:tc>
      </w:tr>
      <w:tr w:rsidR="00B14DA7" w:rsidTr="004D185D">
        <w:trPr>
          <w:cantSplit/>
        </w:trPr>
        <w:tc>
          <w:tcPr>
            <w:tcW w:w="4068" w:type="dxa"/>
            <w:gridSpan w:val="3"/>
            <w:tcBorders>
              <w:top w:val="single" w:sz="4" w:space="0" w:color="auto"/>
              <w:left w:val="single" w:sz="4" w:space="0" w:color="auto"/>
              <w:bottom w:val="single" w:sz="4" w:space="0" w:color="auto"/>
            </w:tcBorders>
          </w:tcPr>
          <w:p w:rsidR="00B14DA7" w:rsidRDefault="00B14DA7" w:rsidP="004D185D">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rsidR="00B14DA7" w:rsidRDefault="00B14DA7" w:rsidP="004D185D">
            <w:pPr>
              <w:pStyle w:val="TableText"/>
              <w:rPr>
                <w:bCs/>
              </w:rPr>
            </w:pPr>
            <w:r>
              <w:t>Links to MSC 2004 NOS: B8, B10, B11, E6</w:t>
            </w:r>
          </w:p>
        </w:tc>
      </w:tr>
      <w:tr w:rsidR="00B14DA7" w:rsidTr="004D185D">
        <w:tc>
          <w:tcPr>
            <w:tcW w:w="4068" w:type="dxa"/>
            <w:gridSpan w:val="3"/>
          </w:tcPr>
          <w:p w:rsidR="00B14DA7" w:rsidRDefault="00B14DA7" w:rsidP="004D185D">
            <w:pPr>
              <w:pStyle w:val="TableText"/>
              <w:spacing w:after="130"/>
              <w:rPr>
                <w:bCs/>
              </w:rPr>
            </w:pPr>
            <w:r>
              <w:rPr>
                <w:bCs/>
              </w:rPr>
              <w:t>Assessment requirements or guidance specified by a sector or regulatory body (if appropriate)</w:t>
            </w:r>
          </w:p>
        </w:tc>
        <w:tc>
          <w:tcPr>
            <w:tcW w:w="4312" w:type="dxa"/>
            <w:gridSpan w:val="2"/>
          </w:tcPr>
          <w:p w:rsidR="00B14DA7" w:rsidRDefault="00B14DA7" w:rsidP="004D185D">
            <w:pPr>
              <w:pStyle w:val="TableText"/>
              <w:jc w:val="both"/>
            </w:pPr>
          </w:p>
        </w:tc>
      </w:tr>
      <w:tr w:rsidR="00B14DA7" w:rsidTr="004D185D">
        <w:tc>
          <w:tcPr>
            <w:tcW w:w="4068" w:type="dxa"/>
            <w:gridSpan w:val="3"/>
          </w:tcPr>
          <w:p w:rsidR="00B14DA7" w:rsidRDefault="00B14DA7" w:rsidP="004D185D">
            <w:pPr>
              <w:pStyle w:val="TableText"/>
              <w:spacing w:after="130"/>
              <w:rPr>
                <w:bCs/>
              </w:rPr>
            </w:pPr>
            <w:r>
              <w:rPr>
                <w:bCs/>
              </w:rPr>
              <w:t>Support for the unit from a sector skills council or other appropriate body (if required)</w:t>
            </w:r>
          </w:p>
        </w:tc>
        <w:tc>
          <w:tcPr>
            <w:tcW w:w="4312" w:type="dxa"/>
            <w:gridSpan w:val="2"/>
          </w:tcPr>
          <w:p w:rsidR="00B14DA7" w:rsidRDefault="00B14DA7" w:rsidP="004D185D">
            <w:pPr>
              <w:pStyle w:val="TableText"/>
            </w:pPr>
            <w:r>
              <w:t>Management Standards Centre (MSC)</w:t>
            </w:r>
          </w:p>
        </w:tc>
      </w:tr>
      <w:tr w:rsidR="00B14DA7" w:rsidTr="004D185D">
        <w:tc>
          <w:tcPr>
            <w:tcW w:w="4068" w:type="dxa"/>
            <w:gridSpan w:val="3"/>
          </w:tcPr>
          <w:p w:rsidR="00B14DA7" w:rsidRDefault="00B14DA7" w:rsidP="004D185D">
            <w:pPr>
              <w:pStyle w:val="TableText"/>
              <w:spacing w:after="130"/>
              <w:rPr>
                <w:bCs/>
              </w:rPr>
            </w:pPr>
            <w:r>
              <w:rPr>
                <w:bCs/>
              </w:rPr>
              <w:t>Location of the unit within the subject/sector classification system</w:t>
            </w:r>
          </w:p>
        </w:tc>
        <w:tc>
          <w:tcPr>
            <w:tcW w:w="4312" w:type="dxa"/>
            <w:gridSpan w:val="2"/>
          </w:tcPr>
          <w:p w:rsidR="00B14DA7" w:rsidRDefault="00B14DA7" w:rsidP="004D185D">
            <w:pPr>
              <w:pStyle w:val="TableText"/>
              <w:jc w:val="both"/>
            </w:pPr>
            <w:r>
              <w:t>Business Management</w:t>
            </w:r>
          </w:p>
        </w:tc>
      </w:tr>
      <w:tr w:rsidR="00B14DA7" w:rsidTr="004D185D">
        <w:tc>
          <w:tcPr>
            <w:tcW w:w="4068" w:type="dxa"/>
            <w:gridSpan w:val="3"/>
          </w:tcPr>
          <w:p w:rsidR="00B14DA7" w:rsidRDefault="00B14DA7" w:rsidP="004D185D">
            <w:pPr>
              <w:pStyle w:val="TableText"/>
              <w:spacing w:after="130"/>
              <w:rPr>
                <w:bCs/>
              </w:rPr>
            </w:pPr>
            <w:r>
              <w:rPr>
                <w:bCs/>
              </w:rPr>
              <w:t>Name of the organisation submitting the unit</w:t>
            </w:r>
          </w:p>
        </w:tc>
        <w:tc>
          <w:tcPr>
            <w:tcW w:w="4312" w:type="dxa"/>
            <w:gridSpan w:val="2"/>
          </w:tcPr>
          <w:p w:rsidR="00B14DA7" w:rsidRDefault="00B14DA7" w:rsidP="004D185D">
            <w:pPr>
              <w:pStyle w:val="TableText"/>
              <w:jc w:val="both"/>
            </w:pPr>
            <w:r>
              <w:t>Institute of Leadership &amp; Management</w:t>
            </w:r>
          </w:p>
        </w:tc>
      </w:tr>
      <w:tr w:rsidR="00B14DA7" w:rsidTr="004D185D">
        <w:tc>
          <w:tcPr>
            <w:tcW w:w="4068" w:type="dxa"/>
            <w:gridSpan w:val="3"/>
          </w:tcPr>
          <w:p w:rsidR="00B14DA7" w:rsidRDefault="00B14DA7" w:rsidP="004D185D">
            <w:pPr>
              <w:pStyle w:val="TableText"/>
              <w:spacing w:after="130"/>
              <w:rPr>
                <w:bCs/>
              </w:rPr>
            </w:pPr>
            <w:r>
              <w:rPr>
                <w:bCs/>
              </w:rPr>
              <w:t>Availability for use</w:t>
            </w:r>
          </w:p>
        </w:tc>
        <w:tc>
          <w:tcPr>
            <w:tcW w:w="4312" w:type="dxa"/>
            <w:gridSpan w:val="2"/>
          </w:tcPr>
          <w:p w:rsidR="00B14DA7" w:rsidRDefault="00B14DA7" w:rsidP="004D185D">
            <w:pPr>
              <w:pStyle w:val="TableText"/>
              <w:jc w:val="both"/>
            </w:pPr>
            <w:r>
              <w:t>Private</w:t>
            </w:r>
          </w:p>
        </w:tc>
      </w:tr>
      <w:tr w:rsidR="00B14DA7" w:rsidTr="004D185D">
        <w:tc>
          <w:tcPr>
            <w:tcW w:w="4068" w:type="dxa"/>
            <w:gridSpan w:val="3"/>
          </w:tcPr>
          <w:p w:rsidR="00B14DA7" w:rsidRDefault="00B14DA7" w:rsidP="004D185D">
            <w:pPr>
              <w:pStyle w:val="TableText"/>
              <w:spacing w:after="130"/>
              <w:rPr>
                <w:bCs/>
              </w:rPr>
            </w:pPr>
            <w:r>
              <w:rPr>
                <w:bCs/>
              </w:rPr>
              <w:t>Units available from</w:t>
            </w:r>
          </w:p>
        </w:tc>
        <w:tc>
          <w:tcPr>
            <w:tcW w:w="4312" w:type="dxa"/>
            <w:gridSpan w:val="2"/>
          </w:tcPr>
          <w:p w:rsidR="00B14DA7" w:rsidRDefault="00B14DA7" w:rsidP="004D185D">
            <w:pPr>
              <w:pStyle w:val="TableText"/>
              <w:jc w:val="both"/>
            </w:pPr>
            <w:r>
              <w:t>01/10/2007</w:t>
            </w:r>
          </w:p>
        </w:tc>
      </w:tr>
      <w:tr w:rsidR="00B14DA7" w:rsidTr="004D185D">
        <w:tc>
          <w:tcPr>
            <w:tcW w:w="4068" w:type="dxa"/>
            <w:gridSpan w:val="3"/>
          </w:tcPr>
          <w:p w:rsidR="00B14DA7" w:rsidRDefault="00B14DA7" w:rsidP="004D185D">
            <w:pPr>
              <w:pStyle w:val="TableText"/>
              <w:spacing w:after="130"/>
              <w:rPr>
                <w:bCs/>
              </w:rPr>
            </w:pPr>
            <w:r>
              <w:rPr>
                <w:bCs/>
              </w:rPr>
              <w:t>Unit guided learning hours</w:t>
            </w:r>
          </w:p>
        </w:tc>
        <w:tc>
          <w:tcPr>
            <w:tcW w:w="4312" w:type="dxa"/>
            <w:gridSpan w:val="2"/>
          </w:tcPr>
          <w:p w:rsidR="00B14DA7" w:rsidRDefault="00B14DA7" w:rsidP="004D185D">
            <w:pPr>
              <w:pStyle w:val="TableText"/>
              <w:jc w:val="both"/>
            </w:pPr>
            <w:r>
              <w:t>9</w:t>
            </w:r>
          </w:p>
        </w:tc>
      </w:tr>
      <w:tr w:rsidR="00B14DA7" w:rsidTr="004D185D">
        <w:tc>
          <w:tcPr>
            <w:tcW w:w="8380" w:type="dxa"/>
            <w:gridSpan w:val="5"/>
            <w:tcBorders>
              <w:bottom w:val="single" w:sz="4" w:space="0" w:color="auto"/>
            </w:tcBorders>
            <w:shd w:val="clear" w:color="auto" w:fill="99CCFF"/>
          </w:tcPr>
          <w:p w:rsidR="00B14DA7" w:rsidRDefault="00B14DA7" w:rsidP="004D185D">
            <w:pPr>
              <w:pStyle w:val="TableText"/>
              <w:jc w:val="both"/>
            </w:pPr>
            <w:r>
              <w:rPr>
                <w:b/>
              </w:rPr>
              <w:t>Additional Guidance about the Unit</w:t>
            </w:r>
          </w:p>
        </w:tc>
      </w:tr>
      <w:tr w:rsidR="00B14DA7" w:rsidTr="004D185D">
        <w:trPr>
          <w:trHeight w:val="445"/>
        </w:trPr>
        <w:tc>
          <w:tcPr>
            <w:tcW w:w="8380" w:type="dxa"/>
            <w:gridSpan w:val="5"/>
            <w:shd w:val="clear" w:color="auto" w:fill="auto"/>
          </w:tcPr>
          <w:p w:rsidR="00B14DA7" w:rsidRPr="00CD0A03" w:rsidRDefault="00B14DA7" w:rsidP="004D185D">
            <w:pPr>
              <w:pStyle w:val="TableText"/>
              <w:rPr>
                <w:b/>
              </w:rPr>
            </w:pPr>
            <w:r w:rsidRPr="00CD0A03">
              <w:rPr>
                <w:b/>
                <w:bCs/>
              </w:rPr>
              <w:t>Indicative Content:</w:t>
            </w:r>
          </w:p>
        </w:tc>
      </w:tr>
      <w:tr w:rsidR="00B14DA7" w:rsidTr="004D185D">
        <w:tc>
          <w:tcPr>
            <w:tcW w:w="392" w:type="dxa"/>
            <w:shd w:val="clear" w:color="auto" w:fill="auto"/>
          </w:tcPr>
          <w:p w:rsidR="00B14DA7" w:rsidRDefault="00B14DA7" w:rsidP="004D185D">
            <w:pPr>
              <w:pStyle w:val="TableText"/>
              <w:jc w:val="center"/>
              <w:rPr>
                <w:bCs/>
              </w:rPr>
            </w:pPr>
            <w:r>
              <w:rPr>
                <w:bCs/>
              </w:rPr>
              <w:t>1</w:t>
            </w:r>
          </w:p>
        </w:tc>
        <w:tc>
          <w:tcPr>
            <w:tcW w:w="7988" w:type="dxa"/>
            <w:gridSpan w:val="4"/>
            <w:shd w:val="clear" w:color="auto" w:fill="auto"/>
          </w:tcPr>
          <w:p w:rsidR="00B14DA7" w:rsidRPr="00327800" w:rsidRDefault="00B14DA7" w:rsidP="004D185D">
            <w:pPr>
              <w:rPr>
                <w:sz w:val="20"/>
              </w:rPr>
            </w:pPr>
          </w:p>
          <w:p w:rsidR="00B14DA7" w:rsidRPr="00327800" w:rsidRDefault="00B14DA7" w:rsidP="00B14DA7">
            <w:pPr>
              <w:numPr>
                <w:ilvl w:val="0"/>
                <w:numId w:val="15"/>
              </w:numPr>
              <w:jc w:val="left"/>
              <w:rPr>
                <w:sz w:val="20"/>
              </w:rPr>
            </w:pPr>
            <w:r w:rsidRPr="00327800">
              <w:rPr>
                <w:sz w:val="20"/>
              </w:rPr>
              <w:t>Health and safety law, civil claims, negligence, HASW Act, Management of Health and Safety at Work Regulations, Role and powers of HSE</w:t>
            </w:r>
          </w:p>
          <w:p w:rsidR="00B14DA7" w:rsidRPr="00327800" w:rsidRDefault="00B14DA7" w:rsidP="00B14DA7">
            <w:pPr>
              <w:numPr>
                <w:ilvl w:val="0"/>
                <w:numId w:val="15"/>
              </w:numPr>
              <w:jc w:val="left"/>
              <w:rPr>
                <w:sz w:val="20"/>
              </w:rPr>
            </w:pPr>
            <w:r w:rsidRPr="00327800">
              <w:rPr>
                <w:sz w:val="20"/>
              </w:rPr>
              <w:t>Workplace (Health Safety and Welfare) Regulations</w:t>
            </w:r>
          </w:p>
          <w:p w:rsidR="00B14DA7" w:rsidRPr="00327800" w:rsidRDefault="00B14DA7" w:rsidP="00B14DA7">
            <w:pPr>
              <w:numPr>
                <w:ilvl w:val="0"/>
                <w:numId w:val="15"/>
              </w:numPr>
              <w:jc w:val="left"/>
              <w:rPr>
                <w:sz w:val="20"/>
              </w:rPr>
            </w:pPr>
            <w:r w:rsidRPr="00327800">
              <w:rPr>
                <w:sz w:val="20"/>
              </w:rPr>
              <w:t>Organising risk assessment procedures, identifying prevention and control measures</w:t>
            </w:r>
          </w:p>
          <w:p w:rsidR="00B14DA7" w:rsidRPr="00327800" w:rsidRDefault="00B14DA7" w:rsidP="00B14DA7">
            <w:pPr>
              <w:numPr>
                <w:ilvl w:val="0"/>
                <w:numId w:val="15"/>
              </w:numPr>
              <w:jc w:val="left"/>
              <w:rPr>
                <w:sz w:val="20"/>
              </w:rPr>
            </w:pPr>
            <w:r w:rsidRPr="00327800">
              <w:rPr>
                <w:sz w:val="20"/>
              </w:rPr>
              <w:t>Accident causation, immediate and root causes, investigating accidents and incidents, producing reports. Recommending prevention and control measures</w:t>
            </w:r>
          </w:p>
          <w:p w:rsidR="00B14DA7" w:rsidRPr="00327800" w:rsidRDefault="00B14DA7" w:rsidP="00B14DA7">
            <w:pPr>
              <w:numPr>
                <w:ilvl w:val="0"/>
                <w:numId w:val="15"/>
              </w:numPr>
              <w:jc w:val="left"/>
              <w:rPr>
                <w:sz w:val="20"/>
              </w:rPr>
            </w:pPr>
            <w:r w:rsidRPr="00327800">
              <w:rPr>
                <w:sz w:val="20"/>
              </w:rPr>
              <w:t>Costs of accidents at work, effects on people and productivity</w:t>
            </w:r>
          </w:p>
          <w:p w:rsidR="00B14DA7" w:rsidRPr="00327800" w:rsidRDefault="00B14DA7" w:rsidP="00B14DA7">
            <w:pPr>
              <w:numPr>
                <w:ilvl w:val="0"/>
                <w:numId w:val="15"/>
              </w:numPr>
              <w:jc w:val="left"/>
              <w:rPr>
                <w:sz w:val="20"/>
              </w:rPr>
            </w:pPr>
            <w:r w:rsidRPr="00327800">
              <w:rPr>
                <w:sz w:val="20"/>
              </w:rPr>
              <w:t>Monitoring health and safety performance, inspection, audits, sampling, safety tours and use of accident statistics</w:t>
            </w:r>
          </w:p>
          <w:p w:rsidR="00B14DA7" w:rsidRPr="00327800" w:rsidRDefault="00B14DA7" w:rsidP="00B14DA7">
            <w:pPr>
              <w:numPr>
                <w:ilvl w:val="0"/>
                <w:numId w:val="15"/>
              </w:numPr>
              <w:jc w:val="left"/>
              <w:rPr>
                <w:sz w:val="20"/>
              </w:rPr>
            </w:pPr>
            <w:r w:rsidRPr="00327800">
              <w:rPr>
                <w:sz w:val="20"/>
              </w:rPr>
              <w:t>Employee consultation, Safety Representatives and Safety Committees Regulations, Health and Safety (Consultation with Employees) Regulations</w:t>
            </w:r>
          </w:p>
          <w:p w:rsidR="00B14DA7" w:rsidRPr="00327800" w:rsidRDefault="00B14DA7" w:rsidP="00B14DA7">
            <w:pPr>
              <w:numPr>
                <w:ilvl w:val="0"/>
                <w:numId w:val="15"/>
              </w:numPr>
              <w:jc w:val="left"/>
              <w:rPr>
                <w:sz w:val="20"/>
              </w:rPr>
            </w:pPr>
            <w:r w:rsidRPr="00327800">
              <w:rPr>
                <w:sz w:val="20"/>
              </w:rPr>
              <w:t>Environmental protection legislation, reusing, reducing and recycling resources, sustainable activities, waste disposal duties</w:t>
            </w:r>
          </w:p>
          <w:p w:rsidR="00B14DA7" w:rsidRPr="00625AB5" w:rsidRDefault="00B14DA7" w:rsidP="004D185D">
            <w:pPr>
              <w:rPr>
                <w:b/>
              </w:rPr>
            </w:pPr>
          </w:p>
        </w:tc>
      </w:tr>
      <w:tr w:rsidR="00B14DA7" w:rsidTr="004D185D">
        <w:tc>
          <w:tcPr>
            <w:tcW w:w="392" w:type="dxa"/>
            <w:shd w:val="clear" w:color="auto" w:fill="auto"/>
          </w:tcPr>
          <w:p w:rsidR="00B14DA7" w:rsidRDefault="00B14DA7" w:rsidP="004D185D">
            <w:pPr>
              <w:pStyle w:val="TableText"/>
              <w:jc w:val="center"/>
              <w:rPr>
                <w:bCs/>
              </w:rPr>
            </w:pPr>
            <w:r>
              <w:rPr>
                <w:bCs/>
              </w:rPr>
              <w:t>2</w:t>
            </w:r>
          </w:p>
        </w:tc>
        <w:tc>
          <w:tcPr>
            <w:tcW w:w="7988" w:type="dxa"/>
            <w:gridSpan w:val="4"/>
            <w:shd w:val="clear" w:color="auto" w:fill="auto"/>
          </w:tcPr>
          <w:p w:rsidR="00B14DA7" w:rsidRDefault="00B14DA7" w:rsidP="004D185D">
            <w:pPr>
              <w:rPr>
                <w:sz w:val="20"/>
              </w:rPr>
            </w:pPr>
          </w:p>
          <w:p w:rsidR="00B14DA7" w:rsidRDefault="00B14DA7" w:rsidP="00B14DA7">
            <w:pPr>
              <w:numPr>
                <w:ilvl w:val="0"/>
                <w:numId w:val="39"/>
              </w:numPr>
              <w:jc w:val="left"/>
              <w:rPr>
                <w:sz w:val="20"/>
              </w:rPr>
            </w:pPr>
            <w:r>
              <w:rPr>
                <w:sz w:val="20"/>
              </w:rPr>
              <w:t>Risk assessment and risk assessment reports</w:t>
            </w:r>
          </w:p>
          <w:p w:rsidR="00B14DA7" w:rsidRDefault="00B14DA7" w:rsidP="00B14DA7">
            <w:pPr>
              <w:numPr>
                <w:ilvl w:val="0"/>
                <w:numId w:val="39"/>
              </w:numPr>
              <w:jc w:val="left"/>
              <w:rPr>
                <w:sz w:val="20"/>
              </w:rPr>
            </w:pPr>
            <w:r>
              <w:rPr>
                <w:sz w:val="20"/>
              </w:rPr>
              <w:t>Implementing the results of risk assessments</w:t>
            </w:r>
          </w:p>
          <w:p w:rsidR="00B14DA7" w:rsidRDefault="00B14DA7" w:rsidP="00B14DA7">
            <w:pPr>
              <w:numPr>
                <w:ilvl w:val="0"/>
                <w:numId w:val="39"/>
              </w:numPr>
              <w:jc w:val="left"/>
              <w:rPr>
                <w:sz w:val="20"/>
              </w:rPr>
            </w:pPr>
            <w:r>
              <w:rPr>
                <w:sz w:val="20"/>
              </w:rPr>
              <w:t>Action planning and target setting</w:t>
            </w:r>
          </w:p>
          <w:p w:rsidR="00B14DA7" w:rsidRPr="00327800" w:rsidRDefault="00B14DA7" w:rsidP="004D185D">
            <w:pPr>
              <w:ind w:left="360"/>
              <w:rPr>
                <w:sz w:val="20"/>
              </w:rPr>
            </w:pPr>
          </w:p>
        </w:tc>
      </w:tr>
    </w:tbl>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14DA7" w:rsidTr="004D185D">
        <w:tc>
          <w:tcPr>
            <w:tcW w:w="2808" w:type="dxa"/>
            <w:gridSpan w:val="2"/>
            <w:shd w:val="clear" w:color="auto" w:fill="99CCFF"/>
          </w:tcPr>
          <w:p w:rsidR="00B14DA7" w:rsidRDefault="00B14DA7" w:rsidP="004D185D">
            <w:pPr>
              <w:pStyle w:val="TableColumnHeader"/>
              <w:spacing w:after="120"/>
              <w:jc w:val="both"/>
            </w:pPr>
            <w:r>
              <w:t>Title:</w:t>
            </w:r>
          </w:p>
        </w:tc>
        <w:tc>
          <w:tcPr>
            <w:tcW w:w="5572" w:type="dxa"/>
            <w:gridSpan w:val="3"/>
          </w:tcPr>
          <w:p w:rsidR="00B14DA7" w:rsidRPr="004B5359" w:rsidRDefault="00B14DA7" w:rsidP="004D185D">
            <w:pPr>
              <w:pStyle w:val="TableText"/>
              <w:rPr>
                <w:b/>
                <w:bCs/>
              </w:rPr>
            </w:pPr>
            <w:r>
              <w:rPr>
                <w:b/>
                <w:bCs/>
              </w:rPr>
              <w:t>Managing meetings</w:t>
            </w:r>
          </w:p>
        </w:tc>
      </w:tr>
      <w:tr w:rsidR="00B14DA7" w:rsidTr="004D185D">
        <w:tc>
          <w:tcPr>
            <w:tcW w:w="2808" w:type="dxa"/>
            <w:gridSpan w:val="2"/>
            <w:shd w:val="clear" w:color="auto" w:fill="99CCFF"/>
          </w:tcPr>
          <w:p w:rsidR="00B14DA7" w:rsidRDefault="00B14DA7" w:rsidP="004D185D">
            <w:pPr>
              <w:pStyle w:val="TableColumnHeader"/>
              <w:spacing w:after="120"/>
              <w:jc w:val="both"/>
            </w:pPr>
            <w:r>
              <w:t>SCQF Level:</w:t>
            </w:r>
          </w:p>
        </w:tc>
        <w:tc>
          <w:tcPr>
            <w:tcW w:w="5572" w:type="dxa"/>
            <w:gridSpan w:val="3"/>
          </w:tcPr>
          <w:p w:rsidR="00B14DA7" w:rsidRDefault="00B14DA7" w:rsidP="004D185D">
            <w:pPr>
              <w:pStyle w:val="TableText"/>
              <w:jc w:val="both"/>
            </w:pPr>
            <w:r>
              <w:t>7</w:t>
            </w:r>
          </w:p>
        </w:tc>
      </w:tr>
      <w:tr w:rsidR="00B14DA7" w:rsidTr="004D185D">
        <w:tc>
          <w:tcPr>
            <w:tcW w:w="2808" w:type="dxa"/>
            <w:gridSpan w:val="2"/>
            <w:shd w:val="clear" w:color="auto" w:fill="99CCFF"/>
          </w:tcPr>
          <w:p w:rsidR="00B14DA7" w:rsidRDefault="00B14DA7" w:rsidP="004D185D">
            <w:pPr>
              <w:pStyle w:val="TableColumnHeader"/>
              <w:spacing w:after="120"/>
              <w:jc w:val="both"/>
            </w:pPr>
            <w:r>
              <w:t>Credit value:</w:t>
            </w:r>
          </w:p>
        </w:tc>
        <w:tc>
          <w:tcPr>
            <w:tcW w:w="5572" w:type="dxa"/>
            <w:gridSpan w:val="3"/>
          </w:tcPr>
          <w:p w:rsidR="00B14DA7" w:rsidRDefault="00B14DA7" w:rsidP="004D185D">
            <w:pPr>
              <w:pStyle w:val="TableText"/>
              <w:jc w:val="both"/>
            </w:pPr>
            <w:r>
              <w:t>3</w:t>
            </w:r>
          </w:p>
        </w:tc>
      </w:tr>
      <w:tr w:rsidR="00B14DA7" w:rsidTr="004D185D">
        <w:tc>
          <w:tcPr>
            <w:tcW w:w="4068" w:type="dxa"/>
            <w:gridSpan w:val="3"/>
            <w:shd w:val="clear" w:color="auto" w:fill="99CCFF"/>
          </w:tcPr>
          <w:p w:rsidR="00B14DA7" w:rsidRDefault="00B14DA7" w:rsidP="004D185D">
            <w:pPr>
              <w:pStyle w:val="TableColumnHeader"/>
              <w:spacing w:after="0"/>
              <w:rPr>
                <w:b w:val="0"/>
                <w:bCs/>
                <w:i/>
                <w:iCs/>
              </w:rPr>
            </w:pPr>
            <w:r>
              <w:t xml:space="preserve">Learning outcomes (the learner </w:t>
            </w:r>
            <w:r w:rsidRPr="003A1BE6">
              <w:rPr>
                <w:u w:val="single"/>
              </w:rPr>
              <w:t>will</w:t>
            </w:r>
            <w:r>
              <w:t>)</w:t>
            </w:r>
          </w:p>
        </w:tc>
        <w:tc>
          <w:tcPr>
            <w:tcW w:w="4312" w:type="dxa"/>
            <w:gridSpan w:val="2"/>
            <w:shd w:val="clear" w:color="auto" w:fill="99CCFF"/>
          </w:tcPr>
          <w:p w:rsidR="00B14DA7" w:rsidRDefault="00B14DA7" w:rsidP="004D185D">
            <w:pPr>
              <w:pStyle w:val="TableColumnHeader"/>
              <w:spacing w:after="0"/>
              <w:rPr>
                <w:i/>
                <w:iCs/>
              </w:rPr>
            </w:pPr>
            <w:r>
              <w:t xml:space="preserve">Assessment criteria (the learner </w:t>
            </w:r>
            <w:r w:rsidRPr="00D96880">
              <w:rPr>
                <w:u w:val="single"/>
              </w:rPr>
              <w:t>can</w:t>
            </w:r>
            <w:r>
              <w:t>)</w:t>
            </w:r>
          </w:p>
        </w:tc>
      </w:tr>
      <w:tr w:rsidR="00B14DA7" w:rsidTr="004D185D">
        <w:tc>
          <w:tcPr>
            <w:tcW w:w="4068" w:type="dxa"/>
            <w:gridSpan w:val="3"/>
          </w:tcPr>
          <w:p w:rsidR="00B14DA7" w:rsidRPr="00B61AFB" w:rsidRDefault="00B14DA7" w:rsidP="004D185D">
            <w:pPr>
              <w:rPr>
                <w:sz w:val="20"/>
              </w:rPr>
            </w:pPr>
          </w:p>
          <w:p w:rsidR="00B14DA7" w:rsidRPr="00B61AFB" w:rsidRDefault="00B14DA7" w:rsidP="00B14DA7">
            <w:pPr>
              <w:numPr>
                <w:ilvl w:val="0"/>
                <w:numId w:val="2"/>
              </w:numPr>
              <w:jc w:val="left"/>
              <w:rPr>
                <w:sz w:val="20"/>
              </w:rPr>
            </w:pPr>
            <w:r>
              <w:rPr>
                <w:sz w:val="20"/>
              </w:rPr>
              <w:t>Understand different types of meetings and their suitability for different purposes</w:t>
            </w:r>
          </w:p>
          <w:p w:rsidR="00B14DA7" w:rsidRPr="00B61AFB" w:rsidRDefault="00B14DA7" w:rsidP="004D185D">
            <w:pPr>
              <w:rPr>
                <w:sz w:val="20"/>
              </w:rPr>
            </w:pPr>
          </w:p>
        </w:tc>
        <w:tc>
          <w:tcPr>
            <w:tcW w:w="576" w:type="dxa"/>
            <w:tcBorders>
              <w:right w:val="nil"/>
            </w:tcBorders>
          </w:tcPr>
          <w:p w:rsidR="00B14DA7" w:rsidRPr="00D839B3" w:rsidRDefault="00B14DA7" w:rsidP="004D185D">
            <w:pPr>
              <w:jc w:val="center"/>
              <w:rPr>
                <w:sz w:val="20"/>
              </w:rPr>
            </w:pPr>
          </w:p>
          <w:p w:rsidR="00B14DA7" w:rsidRDefault="00B14DA7" w:rsidP="004D185D">
            <w:pPr>
              <w:jc w:val="center"/>
              <w:rPr>
                <w:sz w:val="20"/>
              </w:rPr>
            </w:pPr>
            <w:r w:rsidRPr="00D839B3">
              <w:rPr>
                <w:sz w:val="20"/>
              </w:rPr>
              <w:t>1.1</w:t>
            </w:r>
          </w:p>
          <w:p w:rsidR="00B14DA7" w:rsidRDefault="00B14DA7" w:rsidP="004D185D">
            <w:pPr>
              <w:jc w:val="center"/>
              <w:rPr>
                <w:sz w:val="20"/>
              </w:rPr>
            </w:pPr>
          </w:p>
          <w:p w:rsidR="00B14DA7" w:rsidRDefault="00B14DA7" w:rsidP="004D185D">
            <w:pPr>
              <w:jc w:val="center"/>
              <w:rPr>
                <w:sz w:val="20"/>
              </w:rPr>
            </w:pPr>
          </w:p>
          <w:p w:rsidR="00B14DA7" w:rsidRDefault="00B14DA7" w:rsidP="004D185D">
            <w:pPr>
              <w:rPr>
                <w:sz w:val="20"/>
              </w:rPr>
            </w:pPr>
            <w:r>
              <w:rPr>
                <w:sz w:val="20"/>
              </w:rPr>
              <w:t>1.2</w:t>
            </w:r>
          </w:p>
          <w:p w:rsidR="00B14DA7" w:rsidRDefault="00B14DA7" w:rsidP="004D185D">
            <w:pPr>
              <w:jc w:val="center"/>
              <w:rPr>
                <w:sz w:val="20"/>
              </w:rPr>
            </w:pPr>
          </w:p>
          <w:p w:rsidR="00B14DA7" w:rsidRDefault="00B14DA7" w:rsidP="004D185D">
            <w:pPr>
              <w:jc w:val="center"/>
              <w:rPr>
                <w:sz w:val="20"/>
              </w:rPr>
            </w:pPr>
          </w:p>
          <w:p w:rsidR="00B14DA7" w:rsidRPr="00D839B3" w:rsidRDefault="00B14DA7" w:rsidP="004D185D">
            <w:pPr>
              <w:rPr>
                <w:sz w:val="20"/>
              </w:rPr>
            </w:pPr>
          </w:p>
        </w:tc>
        <w:tc>
          <w:tcPr>
            <w:tcW w:w="3736" w:type="dxa"/>
            <w:tcBorders>
              <w:left w:val="nil"/>
            </w:tcBorders>
          </w:tcPr>
          <w:p w:rsidR="00B14DA7" w:rsidRPr="00B61AFB" w:rsidRDefault="00B14DA7" w:rsidP="004D185D">
            <w:pPr>
              <w:pStyle w:val="Header"/>
              <w:jc w:val="left"/>
              <w:rPr>
                <w:sz w:val="20"/>
              </w:rPr>
            </w:pPr>
          </w:p>
          <w:p w:rsidR="00B14DA7" w:rsidRDefault="00B14DA7" w:rsidP="004D185D">
            <w:pPr>
              <w:rPr>
                <w:sz w:val="20"/>
              </w:rPr>
            </w:pPr>
            <w:r>
              <w:rPr>
                <w:sz w:val="20"/>
              </w:rPr>
              <w:t>Describe</w:t>
            </w:r>
            <w:r w:rsidRPr="00B61AFB">
              <w:rPr>
                <w:sz w:val="20"/>
              </w:rPr>
              <w:t xml:space="preserve"> the different types of meetings in the organisation</w:t>
            </w:r>
          </w:p>
          <w:p w:rsidR="00B14DA7" w:rsidRDefault="00B14DA7" w:rsidP="004D185D">
            <w:pPr>
              <w:rPr>
                <w:sz w:val="20"/>
              </w:rPr>
            </w:pPr>
          </w:p>
          <w:p w:rsidR="00B14DA7" w:rsidRPr="00C158AB" w:rsidRDefault="00B14DA7" w:rsidP="004D185D">
            <w:pPr>
              <w:rPr>
                <w:sz w:val="20"/>
              </w:rPr>
            </w:pPr>
            <w:r>
              <w:rPr>
                <w:sz w:val="20"/>
              </w:rPr>
              <w:t>Explain why it is necessary to have different types of meeting</w:t>
            </w:r>
          </w:p>
        </w:tc>
      </w:tr>
      <w:tr w:rsidR="00B14DA7" w:rsidTr="004D185D">
        <w:tc>
          <w:tcPr>
            <w:tcW w:w="4068" w:type="dxa"/>
            <w:gridSpan w:val="3"/>
          </w:tcPr>
          <w:p w:rsidR="00B14DA7" w:rsidRPr="00B61AFB" w:rsidRDefault="00B14DA7" w:rsidP="004D185D">
            <w:pPr>
              <w:rPr>
                <w:sz w:val="20"/>
              </w:rPr>
            </w:pPr>
          </w:p>
          <w:p w:rsidR="00B14DA7" w:rsidRPr="00B61AFB" w:rsidRDefault="00B14DA7" w:rsidP="00B14DA7">
            <w:pPr>
              <w:numPr>
                <w:ilvl w:val="0"/>
                <w:numId w:val="2"/>
              </w:numPr>
              <w:jc w:val="left"/>
              <w:rPr>
                <w:sz w:val="20"/>
              </w:rPr>
            </w:pPr>
            <w:r>
              <w:rPr>
                <w:sz w:val="20"/>
              </w:rPr>
              <w:t>Understand how to prepare effectively for a meeting</w:t>
            </w:r>
          </w:p>
        </w:tc>
        <w:tc>
          <w:tcPr>
            <w:tcW w:w="576" w:type="dxa"/>
            <w:tcBorders>
              <w:right w:val="nil"/>
            </w:tcBorders>
          </w:tcPr>
          <w:p w:rsidR="00B14DA7" w:rsidRPr="00D839B3" w:rsidRDefault="00B14DA7" w:rsidP="004D185D">
            <w:pPr>
              <w:jc w:val="center"/>
              <w:rPr>
                <w:sz w:val="20"/>
              </w:rPr>
            </w:pPr>
          </w:p>
          <w:p w:rsidR="00B14DA7" w:rsidRDefault="00B14DA7" w:rsidP="004D185D">
            <w:pPr>
              <w:jc w:val="center"/>
              <w:rPr>
                <w:sz w:val="20"/>
              </w:rPr>
            </w:pPr>
            <w:r>
              <w:rPr>
                <w:sz w:val="20"/>
              </w:rPr>
              <w:t>2</w:t>
            </w:r>
            <w:r w:rsidRPr="00D839B3">
              <w:rPr>
                <w:sz w:val="20"/>
              </w:rPr>
              <w:t>.1</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r>
              <w:rPr>
                <w:sz w:val="20"/>
              </w:rPr>
              <w:t>2.2</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r>
              <w:rPr>
                <w:sz w:val="20"/>
              </w:rPr>
              <w:t>2.3</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r>
              <w:rPr>
                <w:sz w:val="20"/>
              </w:rPr>
              <w:t>2.4</w:t>
            </w:r>
          </w:p>
          <w:p w:rsidR="00B14DA7" w:rsidRDefault="00B14DA7" w:rsidP="004D185D">
            <w:pPr>
              <w:jc w:val="center"/>
              <w:rPr>
                <w:sz w:val="20"/>
              </w:rPr>
            </w:pPr>
          </w:p>
          <w:p w:rsidR="00B14DA7" w:rsidRDefault="00B14DA7" w:rsidP="004D185D">
            <w:pPr>
              <w:jc w:val="center"/>
              <w:rPr>
                <w:sz w:val="20"/>
              </w:rPr>
            </w:pPr>
          </w:p>
          <w:p w:rsidR="00B14DA7" w:rsidRPr="00D839B3" w:rsidRDefault="00B14DA7" w:rsidP="004D185D">
            <w:pPr>
              <w:jc w:val="center"/>
              <w:rPr>
                <w:sz w:val="20"/>
              </w:rPr>
            </w:pPr>
          </w:p>
        </w:tc>
        <w:tc>
          <w:tcPr>
            <w:tcW w:w="3736" w:type="dxa"/>
            <w:tcBorders>
              <w:left w:val="nil"/>
            </w:tcBorders>
          </w:tcPr>
          <w:p w:rsidR="00B14DA7" w:rsidRPr="00580A9F" w:rsidRDefault="00B14DA7" w:rsidP="004D185D">
            <w:pPr>
              <w:pStyle w:val="Header"/>
              <w:jc w:val="left"/>
              <w:rPr>
                <w:sz w:val="20"/>
              </w:rPr>
            </w:pPr>
          </w:p>
          <w:p w:rsidR="00B14DA7" w:rsidRDefault="00B14DA7" w:rsidP="004D185D">
            <w:pPr>
              <w:pStyle w:val="Header"/>
              <w:jc w:val="left"/>
              <w:rPr>
                <w:sz w:val="20"/>
              </w:rPr>
            </w:pPr>
            <w:r>
              <w:rPr>
                <w:sz w:val="20"/>
              </w:rPr>
              <w:t>Define the purpose for, and objectives of, a meeting</w:t>
            </w:r>
          </w:p>
          <w:p w:rsidR="00B14DA7" w:rsidRDefault="00B14DA7" w:rsidP="004D185D">
            <w:pPr>
              <w:pStyle w:val="Header"/>
              <w:jc w:val="left"/>
              <w:rPr>
                <w:sz w:val="20"/>
              </w:rPr>
            </w:pPr>
          </w:p>
          <w:p w:rsidR="00B14DA7" w:rsidRPr="00580A9F" w:rsidRDefault="00B14DA7" w:rsidP="004D185D">
            <w:pPr>
              <w:pStyle w:val="Header"/>
              <w:jc w:val="left"/>
              <w:rPr>
                <w:sz w:val="20"/>
              </w:rPr>
            </w:pPr>
            <w:r>
              <w:rPr>
                <w:sz w:val="20"/>
              </w:rPr>
              <w:t>Identify the resources required to support and manage the meeting</w:t>
            </w:r>
          </w:p>
          <w:p w:rsidR="00B14DA7" w:rsidRDefault="00B14DA7" w:rsidP="004D185D">
            <w:pPr>
              <w:rPr>
                <w:sz w:val="20"/>
              </w:rPr>
            </w:pPr>
          </w:p>
          <w:p w:rsidR="00B14DA7" w:rsidRDefault="00B14DA7" w:rsidP="004D185D">
            <w:pPr>
              <w:rPr>
                <w:sz w:val="20"/>
              </w:rPr>
            </w:pPr>
            <w:r>
              <w:rPr>
                <w:sz w:val="20"/>
              </w:rPr>
              <w:t>Explain the reasoning behind who is to be invited to the meeting</w:t>
            </w:r>
          </w:p>
          <w:p w:rsidR="00B14DA7" w:rsidRDefault="00B14DA7" w:rsidP="004D185D">
            <w:pPr>
              <w:rPr>
                <w:sz w:val="20"/>
              </w:rPr>
            </w:pPr>
          </w:p>
          <w:p w:rsidR="00B14DA7" w:rsidRDefault="00B14DA7" w:rsidP="004D185D">
            <w:pPr>
              <w:rPr>
                <w:sz w:val="20"/>
              </w:rPr>
            </w:pPr>
            <w:r>
              <w:rPr>
                <w:sz w:val="20"/>
              </w:rPr>
              <w:t>Justify the information that attendees will be provided with in advance of the meeting</w:t>
            </w:r>
          </w:p>
          <w:p w:rsidR="00B14DA7" w:rsidRPr="00B61AFB" w:rsidRDefault="00B14DA7" w:rsidP="004D185D">
            <w:pPr>
              <w:rPr>
                <w:sz w:val="20"/>
              </w:rPr>
            </w:pPr>
          </w:p>
        </w:tc>
      </w:tr>
      <w:tr w:rsidR="00B14DA7" w:rsidTr="004D185D">
        <w:tc>
          <w:tcPr>
            <w:tcW w:w="4068" w:type="dxa"/>
            <w:gridSpan w:val="3"/>
          </w:tcPr>
          <w:p w:rsidR="00B14DA7" w:rsidRPr="00B61AFB" w:rsidRDefault="00B14DA7" w:rsidP="004D185D">
            <w:pPr>
              <w:ind w:left="540" w:hanging="540"/>
              <w:rPr>
                <w:sz w:val="20"/>
              </w:rPr>
            </w:pPr>
            <w:r>
              <w:rPr>
                <w:sz w:val="20"/>
              </w:rPr>
              <w:t>3       Be able to develop own performance   in managing meetings</w:t>
            </w:r>
          </w:p>
        </w:tc>
        <w:tc>
          <w:tcPr>
            <w:tcW w:w="576" w:type="dxa"/>
            <w:tcBorders>
              <w:right w:val="nil"/>
            </w:tcBorders>
          </w:tcPr>
          <w:p w:rsidR="00B14DA7" w:rsidRDefault="00B14DA7" w:rsidP="004D185D">
            <w:pPr>
              <w:jc w:val="center"/>
              <w:rPr>
                <w:sz w:val="20"/>
              </w:rPr>
            </w:pPr>
            <w:r>
              <w:rPr>
                <w:sz w:val="20"/>
              </w:rPr>
              <w:t>3.1</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r>
              <w:rPr>
                <w:sz w:val="20"/>
              </w:rPr>
              <w:t>3.2</w:t>
            </w:r>
          </w:p>
          <w:p w:rsidR="00B14DA7" w:rsidRDefault="00B14DA7" w:rsidP="004D185D">
            <w:pPr>
              <w:jc w:val="center"/>
              <w:rPr>
                <w:sz w:val="20"/>
              </w:rPr>
            </w:pPr>
          </w:p>
          <w:p w:rsidR="00B14DA7" w:rsidRDefault="00B14DA7" w:rsidP="004D185D">
            <w:pPr>
              <w:jc w:val="center"/>
              <w:rPr>
                <w:sz w:val="20"/>
              </w:rPr>
            </w:pPr>
          </w:p>
          <w:p w:rsidR="00B14DA7" w:rsidRPr="00D839B3" w:rsidRDefault="00B14DA7" w:rsidP="004D185D">
            <w:pPr>
              <w:jc w:val="center"/>
              <w:rPr>
                <w:sz w:val="20"/>
              </w:rPr>
            </w:pPr>
            <w:r>
              <w:rPr>
                <w:sz w:val="20"/>
              </w:rPr>
              <w:t>3.3</w:t>
            </w:r>
          </w:p>
        </w:tc>
        <w:tc>
          <w:tcPr>
            <w:tcW w:w="3736" w:type="dxa"/>
            <w:tcBorders>
              <w:left w:val="nil"/>
            </w:tcBorders>
          </w:tcPr>
          <w:p w:rsidR="00B14DA7" w:rsidRDefault="00B14DA7" w:rsidP="004D185D">
            <w:pPr>
              <w:rPr>
                <w:sz w:val="20"/>
              </w:rPr>
            </w:pPr>
            <w:r>
              <w:rPr>
                <w:sz w:val="20"/>
              </w:rPr>
              <w:t>Evaluate own ability to be able to chair / lead a meeting gaining feedback from others</w:t>
            </w:r>
          </w:p>
          <w:p w:rsidR="00B14DA7" w:rsidRDefault="00B14DA7" w:rsidP="004D185D">
            <w:pPr>
              <w:rPr>
                <w:sz w:val="20"/>
              </w:rPr>
            </w:pPr>
          </w:p>
          <w:p w:rsidR="00B14DA7" w:rsidRDefault="00B14DA7" w:rsidP="004D185D">
            <w:pPr>
              <w:pStyle w:val="Header"/>
              <w:jc w:val="left"/>
              <w:rPr>
                <w:sz w:val="20"/>
              </w:rPr>
            </w:pPr>
            <w:r>
              <w:rPr>
                <w:sz w:val="20"/>
              </w:rPr>
              <w:t>Identify areas of weakness in own performance when managing meetings</w:t>
            </w:r>
          </w:p>
          <w:p w:rsidR="00B14DA7" w:rsidRDefault="00B14DA7" w:rsidP="004D185D">
            <w:pPr>
              <w:pStyle w:val="Header"/>
              <w:jc w:val="left"/>
              <w:rPr>
                <w:sz w:val="20"/>
              </w:rPr>
            </w:pPr>
          </w:p>
          <w:p w:rsidR="00B14DA7" w:rsidRDefault="00B14DA7" w:rsidP="004D185D">
            <w:pPr>
              <w:pStyle w:val="Header"/>
              <w:jc w:val="left"/>
              <w:rPr>
                <w:sz w:val="20"/>
              </w:rPr>
            </w:pPr>
            <w:r>
              <w:rPr>
                <w:sz w:val="20"/>
              </w:rPr>
              <w:t>Create a personal development plan to improve own performance when managing meetings</w:t>
            </w:r>
          </w:p>
          <w:p w:rsidR="00B14DA7" w:rsidRPr="00580A9F" w:rsidRDefault="00B14DA7" w:rsidP="004D185D">
            <w:pPr>
              <w:pStyle w:val="Header"/>
              <w:jc w:val="left"/>
              <w:rPr>
                <w:sz w:val="20"/>
              </w:rPr>
            </w:pPr>
          </w:p>
        </w:tc>
      </w:tr>
      <w:tr w:rsidR="00B14DA7" w:rsidTr="004D185D">
        <w:tc>
          <w:tcPr>
            <w:tcW w:w="4068" w:type="dxa"/>
            <w:gridSpan w:val="3"/>
          </w:tcPr>
          <w:p w:rsidR="00B14DA7" w:rsidRPr="00B61AFB" w:rsidRDefault="00B14DA7" w:rsidP="004D185D">
            <w:pPr>
              <w:rPr>
                <w:sz w:val="20"/>
              </w:rPr>
            </w:pPr>
          </w:p>
          <w:p w:rsidR="00B14DA7" w:rsidRPr="00B61AFB" w:rsidRDefault="00B14DA7" w:rsidP="00B14DA7">
            <w:pPr>
              <w:numPr>
                <w:ilvl w:val="0"/>
                <w:numId w:val="46"/>
              </w:numPr>
              <w:tabs>
                <w:tab w:val="clear" w:pos="720"/>
                <w:tab w:val="num" w:pos="360"/>
              </w:tabs>
              <w:ind w:left="360"/>
              <w:jc w:val="left"/>
              <w:rPr>
                <w:sz w:val="20"/>
              </w:rPr>
            </w:pPr>
            <w:r>
              <w:rPr>
                <w:sz w:val="20"/>
              </w:rPr>
              <w:t>Be able to follow up and effectively manage actions from meetings</w:t>
            </w:r>
          </w:p>
          <w:p w:rsidR="00B14DA7" w:rsidRPr="00B61AFB" w:rsidRDefault="00B14DA7" w:rsidP="004D185D">
            <w:pPr>
              <w:jc w:val="center"/>
              <w:rPr>
                <w:sz w:val="20"/>
              </w:rPr>
            </w:pPr>
          </w:p>
        </w:tc>
        <w:tc>
          <w:tcPr>
            <w:tcW w:w="576" w:type="dxa"/>
            <w:tcBorders>
              <w:right w:val="nil"/>
            </w:tcBorders>
          </w:tcPr>
          <w:p w:rsidR="00B14DA7" w:rsidRPr="00D839B3" w:rsidRDefault="00B14DA7" w:rsidP="004D185D">
            <w:pPr>
              <w:jc w:val="center"/>
              <w:rPr>
                <w:sz w:val="20"/>
              </w:rPr>
            </w:pPr>
          </w:p>
          <w:p w:rsidR="00B14DA7" w:rsidRDefault="00B14DA7" w:rsidP="004D185D">
            <w:pPr>
              <w:jc w:val="center"/>
              <w:rPr>
                <w:sz w:val="20"/>
              </w:rPr>
            </w:pPr>
            <w:r>
              <w:rPr>
                <w:sz w:val="20"/>
              </w:rPr>
              <w:t>4</w:t>
            </w:r>
            <w:r w:rsidRPr="00D839B3">
              <w:rPr>
                <w:sz w:val="20"/>
              </w:rPr>
              <w:t>.1</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r>
              <w:rPr>
                <w:sz w:val="20"/>
              </w:rPr>
              <w:t>4.2</w:t>
            </w:r>
          </w:p>
          <w:p w:rsidR="00B14DA7" w:rsidRDefault="00B14DA7" w:rsidP="004D185D">
            <w:pPr>
              <w:jc w:val="center"/>
              <w:rPr>
                <w:sz w:val="20"/>
              </w:rPr>
            </w:pPr>
          </w:p>
          <w:p w:rsidR="00B14DA7" w:rsidRDefault="00B14DA7" w:rsidP="004D185D">
            <w:pPr>
              <w:jc w:val="center"/>
              <w:rPr>
                <w:sz w:val="20"/>
              </w:rPr>
            </w:pPr>
          </w:p>
          <w:p w:rsidR="00B14DA7" w:rsidRPr="00D839B3" w:rsidRDefault="00B14DA7" w:rsidP="004D185D">
            <w:pPr>
              <w:jc w:val="center"/>
              <w:rPr>
                <w:sz w:val="20"/>
              </w:rPr>
            </w:pPr>
            <w:r>
              <w:rPr>
                <w:sz w:val="20"/>
              </w:rPr>
              <w:t>4.3</w:t>
            </w:r>
          </w:p>
        </w:tc>
        <w:tc>
          <w:tcPr>
            <w:tcW w:w="3736" w:type="dxa"/>
            <w:tcBorders>
              <w:left w:val="nil"/>
            </w:tcBorders>
          </w:tcPr>
          <w:p w:rsidR="00B14DA7" w:rsidRPr="007A1C85" w:rsidRDefault="00B14DA7" w:rsidP="004D185D">
            <w:pPr>
              <w:pStyle w:val="Header"/>
              <w:jc w:val="left"/>
              <w:rPr>
                <w:sz w:val="20"/>
              </w:rPr>
            </w:pPr>
          </w:p>
          <w:p w:rsidR="00B14DA7" w:rsidRDefault="00B14DA7" w:rsidP="004D185D">
            <w:pPr>
              <w:pStyle w:val="Header"/>
              <w:jc w:val="left"/>
              <w:rPr>
                <w:sz w:val="20"/>
              </w:rPr>
            </w:pPr>
            <w:r>
              <w:rPr>
                <w:sz w:val="20"/>
              </w:rPr>
              <w:t xml:space="preserve">Monitor the progress of actions agreed by relevant meeting attendees </w:t>
            </w:r>
          </w:p>
          <w:p w:rsidR="00B14DA7" w:rsidRDefault="00B14DA7" w:rsidP="004D185D">
            <w:pPr>
              <w:pStyle w:val="Header"/>
              <w:jc w:val="left"/>
              <w:rPr>
                <w:sz w:val="20"/>
              </w:rPr>
            </w:pPr>
          </w:p>
          <w:p w:rsidR="00B14DA7" w:rsidRDefault="00B14DA7" w:rsidP="004D185D">
            <w:pPr>
              <w:pStyle w:val="Header"/>
              <w:jc w:val="left"/>
              <w:rPr>
                <w:sz w:val="20"/>
              </w:rPr>
            </w:pPr>
            <w:r>
              <w:rPr>
                <w:sz w:val="20"/>
              </w:rPr>
              <w:t>Manage any personal actions from the meeting to deadlines</w:t>
            </w:r>
          </w:p>
          <w:p w:rsidR="00B14DA7" w:rsidRDefault="00B14DA7" w:rsidP="004D185D">
            <w:pPr>
              <w:pStyle w:val="Header"/>
              <w:jc w:val="center"/>
              <w:rPr>
                <w:sz w:val="20"/>
              </w:rPr>
            </w:pPr>
          </w:p>
          <w:p w:rsidR="00B14DA7" w:rsidRDefault="00B14DA7" w:rsidP="004D185D">
            <w:pPr>
              <w:pStyle w:val="Header"/>
              <w:jc w:val="left"/>
              <w:rPr>
                <w:sz w:val="20"/>
              </w:rPr>
            </w:pPr>
            <w:r>
              <w:rPr>
                <w:sz w:val="20"/>
              </w:rPr>
              <w:t>Evaluate the impact on the organisation of all the actions agreed at the meeting</w:t>
            </w:r>
          </w:p>
          <w:p w:rsidR="00B14DA7" w:rsidRDefault="00B14DA7" w:rsidP="004D185D">
            <w:pPr>
              <w:pStyle w:val="Header"/>
              <w:jc w:val="left"/>
              <w:rPr>
                <w:sz w:val="20"/>
              </w:rPr>
            </w:pPr>
          </w:p>
          <w:p w:rsidR="00B14DA7" w:rsidRPr="00C158AB" w:rsidRDefault="00B14DA7" w:rsidP="004D185D">
            <w:pPr>
              <w:pStyle w:val="Header"/>
              <w:rPr>
                <w:sz w:val="20"/>
              </w:rPr>
            </w:pPr>
          </w:p>
        </w:tc>
      </w:tr>
      <w:tr w:rsidR="00B14DA7" w:rsidTr="004D185D">
        <w:tc>
          <w:tcPr>
            <w:tcW w:w="4068" w:type="dxa"/>
            <w:gridSpan w:val="3"/>
            <w:tcBorders>
              <w:right w:val="nil"/>
            </w:tcBorders>
            <w:shd w:val="clear" w:color="auto" w:fill="99CCFF"/>
          </w:tcPr>
          <w:p w:rsidR="00B14DA7" w:rsidRDefault="00B14DA7" w:rsidP="004D185D">
            <w:pPr>
              <w:pStyle w:val="TableText"/>
              <w:jc w:val="both"/>
              <w:rPr>
                <w:b/>
                <w:bCs/>
              </w:rPr>
            </w:pPr>
            <w:r>
              <w:rPr>
                <w:b/>
                <w:bCs/>
              </w:rPr>
              <w:t>Additional information about the unit</w:t>
            </w:r>
          </w:p>
        </w:tc>
        <w:tc>
          <w:tcPr>
            <w:tcW w:w="4312" w:type="dxa"/>
            <w:gridSpan w:val="2"/>
            <w:tcBorders>
              <w:left w:val="nil"/>
            </w:tcBorders>
            <w:shd w:val="clear" w:color="auto" w:fill="99CCFF"/>
          </w:tcPr>
          <w:p w:rsidR="00B14DA7" w:rsidRDefault="00B14DA7" w:rsidP="004D185D">
            <w:pPr>
              <w:pStyle w:val="TableText"/>
              <w:jc w:val="both"/>
            </w:pPr>
          </w:p>
        </w:tc>
      </w:tr>
      <w:tr w:rsidR="00B14DA7" w:rsidTr="004D185D">
        <w:tc>
          <w:tcPr>
            <w:tcW w:w="4068" w:type="dxa"/>
            <w:gridSpan w:val="3"/>
          </w:tcPr>
          <w:p w:rsidR="00B14DA7" w:rsidRDefault="00B14DA7" w:rsidP="004D185D">
            <w:pPr>
              <w:pStyle w:val="TableText"/>
              <w:spacing w:after="130"/>
              <w:jc w:val="both"/>
            </w:pPr>
            <w:r>
              <w:t>Unit purpose and aim(s)</w:t>
            </w:r>
          </w:p>
        </w:tc>
        <w:tc>
          <w:tcPr>
            <w:tcW w:w="4312" w:type="dxa"/>
            <w:gridSpan w:val="2"/>
          </w:tcPr>
          <w:p w:rsidR="00B14DA7" w:rsidRDefault="00B14DA7" w:rsidP="004D185D">
            <w:pPr>
              <w:pStyle w:val="TableText"/>
            </w:pPr>
            <w:r>
              <w:t>To develop understanding and ability to manage meetings as required by a practising or potential middle manager.</w:t>
            </w:r>
          </w:p>
        </w:tc>
      </w:tr>
      <w:tr w:rsidR="00B14DA7" w:rsidTr="004D185D">
        <w:tc>
          <w:tcPr>
            <w:tcW w:w="4068" w:type="dxa"/>
            <w:gridSpan w:val="3"/>
          </w:tcPr>
          <w:p w:rsidR="00B14DA7" w:rsidRDefault="00B14DA7" w:rsidP="004D185D">
            <w:pPr>
              <w:pStyle w:val="TableText"/>
              <w:spacing w:after="130"/>
              <w:jc w:val="both"/>
            </w:pPr>
            <w:r>
              <w:t>Unit review date</w:t>
            </w:r>
          </w:p>
        </w:tc>
        <w:tc>
          <w:tcPr>
            <w:tcW w:w="4312" w:type="dxa"/>
            <w:gridSpan w:val="2"/>
          </w:tcPr>
          <w:p w:rsidR="00B14DA7" w:rsidRDefault="00B14DA7" w:rsidP="004D185D">
            <w:pPr>
              <w:pStyle w:val="TableText"/>
              <w:jc w:val="both"/>
            </w:pPr>
            <w:r>
              <w:t>31/03/2017</w:t>
            </w:r>
          </w:p>
        </w:tc>
      </w:tr>
      <w:tr w:rsidR="00B14DA7" w:rsidTr="004D185D">
        <w:trPr>
          <w:cantSplit/>
        </w:trPr>
        <w:tc>
          <w:tcPr>
            <w:tcW w:w="4068" w:type="dxa"/>
            <w:gridSpan w:val="3"/>
          </w:tcPr>
          <w:p w:rsidR="00B14DA7" w:rsidRDefault="00B14DA7" w:rsidP="004D185D">
            <w:pPr>
              <w:pStyle w:val="TableText"/>
              <w:spacing w:after="130"/>
            </w:pPr>
            <w:r>
              <w:t>Details of the relationship between the unit and relevant national occupational standards or professional standards or curricula (if appropriate)</w:t>
            </w:r>
          </w:p>
        </w:tc>
        <w:tc>
          <w:tcPr>
            <w:tcW w:w="4312" w:type="dxa"/>
            <w:gridSpan w:val="2"/>
          </w:tcPr>
          <w:p w:rsidR="00B14DA7" w:rsidRDefault="00B14DA7" w:rsidP="004D185D">
            <w:pPr>
              <w:pStyle w:val="TableText"/>
            </w:pPr>
            <w:r>
              <w:t>Links to MSC 2004 NOS: D2, D6</w:t>
            </w:r>
          </w:p>
        </w:tc>
      </w:tr>
      <w:tr w:rsidR="00B14DA7" w:rsidTr="004D185D">
        <w:tc>
          <w:tcPr>
            <w:tcW w:w="4068" w:type="dxa"/>
            <w:gridSpan w:val="3"/>
          </w:tcPr>
          <w:p w:rsidR="00B14DA7" w:rsidRDefault="00B14DA7" w:rsidP="004D185D">
            <w:pPr>
              <w:pStyle w:val="TableText"/>
              <w:spacing w:after="130"/>
            </w:pPr>
            <w:r>
              <w:t>Assessment requirements or guidance specified by a sector or regulatory body (if appropriate)</w:t>
            </w:r>
          </w:p>
        </w:tc>
        <w:tc>
          <w:tcPr>
            <w:tcW w:w="4312" w:type="dxa"/>
            <w:gridSpan w:val="2"/>
          </w:tcPr>
          <w:p w:rsidR="00B14DA7" w:rsidRDefault="00B14DA7" w:rsidP="004D185D">
            <w:pPr>
              <w:pStyle w:val="TableText"/>
              <w:jc w:val="both"/>
            </w:pPr>
          </w:p>
        </w:tc>
      </w:tr>
      <w:tr w:rsidR="00B14DA7" w:rsidTr="004D185D">
        <w:tc>
          <w:tcPr>
            <w:tcW w:w="4068" w:type="dxa"/>
            <w:gridSpan w:val="3"/>
          </w:tcPr>
          <w:p w:rsidR="00B14DA7" w:rsidRDefault="00B14DA7" w:rsidP="004D185D">
            <w:pPr>
              <w:pStyle w:val="TableText"/>
              <w:spacing w:after="130"/>
            </w:pPr>
            <w:r>
              <w:t>Support for the unit from a sector skills council or other appropriate body (if required)</w:t>
            </w:r>
          </w:p>
        </w:tc>
        <w:tc>
          <w:tcPr>
            <w:tcW w:w="4312" w:type="dxa"/>
            <w:gridSpan w:val="2"/>
          </w:tcPr>
          <w:p w:rsidR="00B14DA7" w:rsidRDefault="00B14DA7" w:rsidP="004D185D">
            <w:pPr>
              <w:pStyle w:val="TableText"/>
            </w:pPr>
            <w:r>
              <w:t>Management Standards Centre (MSC)</w:t>
            </w:r>
          </w:p>
        </w:tc>
      </w:tr>
      <w:tr w:rsidR="00B14DA7" w:rsidTr="004D185D">
        <w:tc>
          <w:tcPr>
            <w:tcW w:w="4068" w:type="dxa"/>
            <w:gridSpan w:val="3"/>
          </w:tcPr>
          <w:p w:rsidR="00B14DA7" w:rsidRDefault="00B14DA7" w:rsidP="004D185D">
            <w:pPr>
              <w:pStyle w:val="TableText"/>
              <w:spacing w:after="130"/>
            </w:pPr>
            <w:r>
              <w:t>Location of the unit within the subject/sector classification system</w:t>
            </w:r>
          </w:p>
        </w:tc>
        <w:tc>
          <w:tcPr>
            <w:tcW w:w="4312" w:type="dxa"/>
            <w:gridSpan w:val="2"/>
          </w:tcPr>
          <w:p w:rsidR="00B14DA7" w:rsidRDefault="00B14DA7" w:rsidP="004D185D">
            <w:pPr>
              <w:pStyle w:val="TableText"/>
              <w:jc w:val="both"/>
            </w:pPr>
            <w:r>
              <w:t>Business Management</w:t>
            </w:r>
          </w:p>
        </w:tc>
      </w:tr>
      <w:tr w:rsidR="00B14DA7" w:rsidTr="004D185D">
        <w:tc>
          <w:tcPr>
            <w:tcW w:w="4068" w:type="dxa"/>
            <w:gridSpan w:val="3"/>
          </w:tcPr>
          <w:p w:rsidR="00B14DA7" w:rsidRDefault="00B14DA7" w:rsidP="004D185D">
            <w:pPr>
              <w:pStyle w:val="TableText"/>
              <w:spacing w:after="130"/>
            </w:pPr>
            <w:r>
              <w:t>Name of the organisation submitting the unit</w:t>
            </w:r>
          </w:p>
        </w:tc>
        <w:tc>
          <w:tcPr>
            <w:tcW w:w="4312" w:type="dxa"/>
            <w:gridSpan w:val="2"/>
          </w:tcPr>
          <w:p w:rsidR="00B14DA7" w:rsidRDefault="00B14DA7" w:rsidP="004D185D">
            <w:pPr>
              <w:pStyle w:val="TableText"/>
              <w:jc w:val="both"/>
            </w:pPr>
            <w:r>
              <w:t>Institute of Leadership &amp; Management</w:t>
            </w:r>
          </w:p>
        </w:tc>
      </w:tr>
      <w:tr w:rsidR="00B14DA7" w:rsidTr="004D185D">
        <w:tc>
          <w:tcPr>
            <w:tcW w:w="4068" w:type="dxa"/>
            <w:gridSpan w:val="3"/>
          </w:tcPr>
          <w:p w:rsidR="00B14DA7" w:rsidRDefault="00B14DA7" w:rsidP="004D185D">
            <w:pPr>
              <w:pStyle w:val="TableText"/>
              <w:spacing w:after="130"/>
            </w:pPr>
            <w:r>
              <w:t>Availability for use</w:t>
            </w:r>
          </w:p>
        </w:tc>
        <w:tc>
          <w:tcPr>
            <w:tcW w:w="4312" w:type="dxa"/>
            <w:gridSpan w:val="2"/>
          </w:tcPr>
          <w:p w:rsidR="00B14DA7" w:rsidRDefault="00B14DA7" w:rsidP="004D185D">
            <w:pPr>
              <w:pStyle w:val="TableText"/>
              <w:jc w:val="both"/>
            </w:pPr>
            <w:r>
              <w:t>Private</w:t>
            </w:r>
          </w:p>
        </w:tc>
      </w:tr>
      <w:tr w:rsidR="00B14DA7" w:rsidTr="004D185D">
        <w:tc>
          <w:tcPr>
            <w:tcW w:w="4068" w:type="dxa"/>
            <w:gridSpan w:val="3"/>
          </w:tcPr>
          <w:p w:rsidR="00B14DA7" w:rsidRDefault="00B14DA7" w:rsidP="004D185D">
            <w:pPr>
              <w:pStyle w:val="TableText"/>
              <w:spacing w:after="130"/>
            </w:pPr>
            <w:r>
              <w:t>Units available from</w:t>
            </w:r>
          </w:p>
        </w:tc>
        <w:tc>
          <w:tcPr>
            <w:tcW w:w="4312" w:type="dxa"/>
            <w:gridSpan w:val="2"/>
          </w:tcPr>
          <w:p w:rsidR="00B14DA7" w:rsidRDefault="00B14DA7" w:rsidP="004D185D">
            <w:pPr>
              <w:pStyle w:val="TableText"/>
              <w:jc w:val="both"/>
            </w:pPr>
            <w:r>
              <w:t>01/10/2007</w:t>
            </w:r>
          </w:p>
        </w:tc>
      </w:tr>
      <w:tr w:rsidR="00B14DA7" w:rsidTr="004D185D">
        <w:tc>
          <w:tcPr>
            <w:tcW w:w="4068" w:type="dxa"/>
            <w:gridSpan w:val="3"/>
          </w:tcPr>
          <w:p w:rsidR="00B14DA7" w:rsidRDefault="00B14DA7" w:rsidP="004D185D">
            <w:pPr>
              <w:pStyle w:val="TableText"/>
              <w:spacing w:after="130"/>
            </w:pPr>
            <w:r>
              <w:t>Unit guided learning hours</w:t>
            </w:r>
          </w:p>
        </w:tc>
        <w:tc>
          <w:tcPr>
            <w:tcW w:w="4312" w:type="dxa"/>
            <w:gridSpan w:val="2"/>
          </w:tcPr>
          <w:p w:rsidR="00B14DA7" w:rsidRDefault="00B14DA7" w:rsidP="004D185D">
            <w:pPr>
              <w:pStyle w:val="TableText"/>
              <w:jc w:val="both"/>
            </w:pPr>
            <w:r>
              <w:t>15</w:t>
            </w:r>
          </w:p>
        </w:tc>
      </w:tr>
      <w:tr w:rsidR="00B14DA7" w:rsidTr="004D185D">
        <w:tc>
          <w:tcPr>
            <w:tcW w:w="8380" w:type="dxa"/>
            <w:gridSpan w:val="5"/>
            <w:shd w:val="clear" w:color="auto" w:fill="99CCFF"/>
          </w:tcPr>
          <w:p w:rsidR="00B14DA7" w:rsidRDefault="00B14DA7" w:rsidP="004D185D">
            <w:pPr>
              <w:pStyle w:val="TableText"/>
              <w:jc w:val="both"/>
            </w:pPr>
            <w:r>
              <w:rPr>
                <w:b/>
                <w:bCs/>
              </w:rPr>
              <w:t>Additional Guidance about the Unit</w:t>
            </w:r>
          </w:p>
        </w:tc>
      </w:tr>
      <w:tr w:rsidR="00B14DA7" w:rsidTr="004D185D">
        <w:trPr>
          <w:trHeight w:val="445"/>
        </w:trPr>
        <w:tc>
          <w:tcPr>
            <w:tcW w:w="8380" w:type="dxa"/>
            <w:gridSpan w:val="5"/>
          </w:tcPr>
          <w:p w:rsidR="00B14DA7" w:rsidRPr="00CD0A03" w:rsidRDefault="00B14DA7" w:rsidP="004D185D">
            <w:pPr>
              <w:pStyle w:val="TableText"/>
              <w:rPr>
                <w:b/>
                <w:bCs/>
              </w:rPr>
            </w:pPr>
            <w:r w:rsidRPr="00CD0A03">
              <w:rPr>
                <w:b/>
                <w:bCs/>
              </w:rPr>
              <w:t>Indicative Content:</w:t>
            </w:r>
          </w:p>
        </w:tc>
      </w:tr>
      <w:tr w:rsidR="00B14DA7" w:rsidTr="004D185D">
        <w:tc>
          <w:tcPr>
            <w:tcW w:w="392" w:type="dxa"/>
          </w:tcPr>
          <w:p w:rsidR="00B14DA7" w:rsidRDefault="00B14DA7" w:rsidP="004D185D">
            <w:pPr>
              <w:pStyle w:val="TableText"/>
              <w:jc w:val="center"/>
            </w:pPr>
            <w:r>
              <w:t>1</w:t>
            </w:r>
          </w:p>
        </w:tc>
        <w:tc>
          <w:tcPr>
            <w:tcW w:w="7988" w:type="dxa"/>
            <w:gridSpan w:val="4"/>
          </w:tcPr>
          <w:p w:rsidR="00B14DA7" w:rsidRPr="002A4B8A" w:rsidRDefault="00B14DA7" w:rsidP="004D185D">
            <w:pPr>
              <w:rPr>
                <w:sz w:val="20"/>
              </w:rPr>
            </w:pPr>
          </w:p>
          <w:p w:rsidR="00B14DA7" w:rsidRPr="002A4B8A" w:rsidRDefault="00B14DA7" w:rsidP="00B14DA7">
            <w:pPr>
              <w:numPr>
                <w:ilvl w:val="0"/>
                <w:numId w:val="40"/>
              </w:numPr>
              <w:jc w:val="left"/>
              <w:rPr>
                <w:sz w:val="20"/>
              </w:rPr>
            </w:pPr>
            <w:r w:rsidRPr="002A4B8A">
              <w:rPr>
                <w:sz w:val="20"/>
              </w:rPr>
              <w:t>Situations when meetings a</w:t>
            </w:r>
            <w:r>
              <w:rPr>
                <w:sz w:val="20"/>
              </w:rPr>
              <w:t>re/are not appropriate</w:t>
            </w:r>
          </w:p>
          <w:p w:rsidR="00B14DA7" w:rsidRPr="002A4B8A" w:rsidRDefault="00B14DA7" w:rsidP="00B14DA7">
            <w:pPr>
              <w:numPr>
                <w:ilvl w:val="0"/>
                <w:numId w:val="40"/>
              </w:numPr>
              <w:jc w:val="left"/>
              <w:rPr>
                <w:sz w:val="20"/>
              </w:rPr>
            </w:pPr>
            <w:r w:rsidRPr="002A4B8A">
              <w:rPr>
                <w:sz w:val="20"/>
              </w:rPr>
              <w:t>Different types and purposes of meetings (including formal/informal</w:t>
            </w:r>
            <w:r>
              <w:rPr>
                <w:sz w:val="20"/>
              </w:rPr>
              <w:t xml:space="preserve">, </w:t>
            </w:r>
            <w:r w:rsidRPr="002A4B8A">
              <w:rPr>
                <w:sz w:val="20"/>
              </w:rPr>
              <w:t>decision-making</w:t>
            </w:r>
            <w:r>
              <w:rPr>
                <w:sz w:val="20"/>
              </w:rPr>
              <w:t xml:space="preserve">, </w:t>
            </w:r>
            <w:r w:rsidRPr="002A4B8A">
              <w:rPr>
                <w:sz w:val="20"/>
              </w:rPr>
              <w:t>informing</w:t>
            </w:r>
            <w:r>
              <w:rPr>
                <w:sz w:val="20"/>
              </w:rPr>
              <w:t xml:space="preserve">, </w:t>
            </w:r>
            <w:r w:rsidRPr="002A4B8A">
              <w:rPr>
                <w:sz w:val="20"/>
              </w:rPr>
              <w:t>instructing</w:t>
            </w:r>
            <w:r>
              <w:rPr>
                <w:sz w:val="20"/>
              </w:rPr>
              <w:t>, n</w:t>
            </w:r>
            <w:r w:rsidRPr="002A4B8A">
              <w:rPr>
                <w:sz w:val="20"/>
              </w:rPr>
              <w:t>egotiating)</w:t>
            </w:r>
          </w:p>
          <w:p w:rsidR="00B14DA7" w:rsidRPr="00625AB5" w:rsidRDefault="00B14DA7" w:rsidP="004D185D">
            <w:pPr>
              <w:rPr>
                <w:b/>
                <w:bCs/>
              </w:rPr>
            </w:pPr>
          </w:p>
        </w:tc>
      </w:tr>
      <w:tr w:rsidR="00B14DA7" w:rsidTr="004D185D">
        <w:tc>
          <w:tcPr>
            <w:tcW w:w="392" w:type="dxa"/>
          </w:tcPr>
          <w:p w:rsidR="00B14DA7" w:rsidRDefault="00B14DA7" w:rsidP="004D185D">
            <w:pPr>
              <w:pStyle w:val="TableText"/>
              <w:jc w:val="center"/>
            </w:pPr>
            <w:r>
              <w:t>2</w:t>
            </w:r>
          </w:p>
        </w:tc>
        <w:tc>
          <w:tcPr>
            <w:tcW w:w="7988" w:type="dxa"/>
            <w:gridSpan w:val="4"/>
          </w:tcPr>
          <w:p w:rsidR="00B14DA7" w:rsidRPr="0090751C" w:rsidRDefault="00B14DA7" w:rsidP="004D185D">
            <w:pPr>
              <w:rPr>
                <w:sz w:val="20"/>
              </w:rPr>
            </w:pPr>
          </w:p>
          <w:p w:rsidR="00B14DA7" w:rsidRPr="0090751C" w:rsidRDefault="00B14DA7" w:rsidP="00B14DA7">
            <w:pPr>
              <w:numPr>
                <w:ilvl w:val="0"/>
                <w:numId w:val="41"/>
              </w:numPr>
              <w:jc w:val="left"/>
              <w:rPr>
                <w:sz w:val="20"/>
              </w:rPr>
            </w:pPr>
            <w:r w:rsidRPr="0090751C">
              <w:rPr>
                <w:sz w:val="20"/>
              </w:rPr>
              <w:t>Role and responsibilities of chairperson/leader in relation to formal and informal meetings</w:t>
            </w:r>
          </w:p>
          <w:p w:rsidR="00B14DA7" w:rsidRDefault="00B14DA7" w:rsidP="00B14DA7">
            <w:pPr>
              <w:numPr>
                <w:ilvl w:val="0"/>
                <w:numId w:val="41"/>
              </w:numPr>
              <w:jc w:val="left"/>
              <w:rPr>
                <w:sz w:val="20"/>
              </w:rPr>
            </w:pPr>
            <w:r w:rsidRPr="0090751C">
              <w:rPr>
                <w:sz w:val="20"/>
              </w:rPr>
              <w:t>Setting the objectives for a meeting</w:t>
            </w:r>
          </w:p>
          <w:p w:rsidR="00B14DA7" w:rsidRPr="002A4B8A" w:rsidRDefault="00B14DA7" w:rsidP="00B14DA7">
            <w:pPr>
              <w:numPr>
                <w:ilvl w:val="0"/>
                <w:numId w:val="40"/>
              </w:numPr>
              <w:jc w:val="left"/>
              <w:rPr>
                <w:sz w:val="20"/>
              </w:rPr>
            </w:pPr>
            <w:r w:rsidRPr="002A4B8A">
              <w:rPr>
                <w:sz w:val="20"/>
              </w:rPr>
              <w:t>Measures to prepare effectively including consultation, reference to documents and other evidence; preparation of papers/presentations</w:t>
            </w:r>
          </w:p>
          <w:p w:rsidR="00B14DA7" w:rsidRPr="0090751C" w:rsidRDefault="00B14DA7" w:rsidP="00B14DA7">
            <w:pPr>
              <w:numPr>
                <w:ilvl w:val="0"/>
                <w:numId w:val="41"/>
              </w:numPr>
              <w:jc w:val="left"/>
              <w:rPr>
                <w:sz w:val="20"/>
              </w:rPr>
            </w:pPr>
            <w:r w:rsidRPr="0090751C">
              <w:rPr>
                <w:sz w:val="20"/>
              </w:rPr>
              <w:t>Methods of planning a meeting to achieve particular outcomes (including participants, objectiv</w:t>
            </w:r>
            <w:r>
              <w:rPr>
                <w:sz w:val="20"/>
              </w:rPr>
              <w:t>e agendas, format and location)</w:t>
            </w:r>
          </w:p>
          <w:p w:rsidR="00B14DA7" w:rsidRPr="0090751C" w:rsidRDefault="00B14DA7" w:rsidP="00B14DA7">
            <w:pPr>
              <w:numPr>
                <w:ilvl w:val="0"/>
                <w:numId w:val="41"/>
              </w:numPr>
              <w:jc w:val="left"/>
              <w:rPr>
                <w:sz w:val="20"/>
              </w:rPr>
            </w:pPr>
            <w:r w:rsidRPr="0090751C">
              <w:rPr>
                <w:sz w:val="20"/>
              </w:rPr>
              <w:t>Meetings documents, terminology and protocol</w:t>
            </w:r>
          </w:p>
          <w:p w:rsidR="00B14DA7" w:rsidRPr="0090751C" w:rsidRDefault="00B14DA7" w:rsidP="00B14DA7">
            <w:pPr>
              <w:numPr>
                <w:ilvl w:val="0"/>
                <w:numId w:val="41"/>
              </w:numPr>
              <w:jc w:val="left"/>
              <w:rPr>
                <w:sz w:val="20"/>
              </w:rPr>
            </w:pPr>
            <w:r w:rsidRPr="0090751C">
              <w:rPr>
                <w:sz w:val="20"/>
              </w:rPr>
              <w:t>Ways to encourage contributions, and control digression and conflict to ensure outcomes are achieved within timescale and authority</w:t>
            </w:r>
          </w:p>
          <w:p w:rsidR="00B14DA7" w:rsidRPr="0090751C" w:rsidRDefault="00B14DA7" w:rsidP="00B14DA7">
            <w:pPr>
              <w:numPr>
                <w:ilvl w:val="0"/>
                <w:numId w:val="33"/>
              </w:numPr>
              <w:jc w:val="left"/>
              <w:rPr>
                <w:sz w:val="20"/>
              </w:rPr>
            </w:pPr>
            <w:r w:rsidRPr="0090751C">
              <w:rPr>
                <w:sz w:val="20"/>
              </w:rPr>
              <w:t>Nature, purpose, style and for</w:t>
            </w:r>
            <w:r>
              <w:rPr>
                <w:sz w:val="20"/>
              </w:rPr>
              <w:t>mat of minutes or other records</w:t>
            </w:r>
          </w:p>
          <w:p w:rsidR="00B14DA7" w:rsidRPr="00625AB5" w:rsidRDefault="00B14DA7" w:rsidP="004D185D">
            <w:pPr>
              <w:rPr>
                <w:b/>
                <w:bCs/>
              </w:rPr>
            </w:pPr>
          </w:p>
        </w:tc>
      </w:tr>
      <w:tr w:rsidR="00B14DA7" w:rsidTr="004D185D">
        <w:tc>
          <w:tcPr>
            <w:tcW w:w="392" w:type="dxa"/>
          </w:tcPr>
          <w:p w:rsidR="00B14DA7" w:rsidRDefault="00B14DA7" w:rsidP="004D185D">
            <w:pPr>
              <w:pStyle w:val="TableText"/>
              <w:jc w:val="center"/>
            </w:pPr>
            <w:r>
              <w:t>3</w:t>
            </w:r>
          </w:p>
        </w:tc>
        <w:tc>
          <w:tcPr>
            <w:tcW w:w="7988" w:type="dxa"/>
            <w:gridSpan w:val="4"/>
          </w:tcPr>
          <w:p w:rsidR="00B14DA7" w:rsidRPr="00F0704D" w:rsidRDefault="00B14DA7" w:rsidP="004D185D">
            <w:pPr>
              <w:rPr>
                <w:sz w:val="20"/>
              </w:rPr>
            </w:pPr>
          </w:p>
          <w:p w:rsidR="00B14DA7" w:rsidRDefault="00B14DA7" w:rsidP="00B14DA7">
            <w:pPr>
              <w:numPr>
                <w:ilvl w:val="0"/>
                <w:numId w:val="45"/>
              </w:numPr>
              <w:jc w:val="left"/>
              <w:rPr>
                <w:sz w:val="20"/>
              </w:rPr>
            </w:pPr>
            <w:r>
              <w:rPr>
                <w:sz w:val="20"/>
              </w:rPr>
              <w:t>Evaluating own performance in meetings</w:t>
            </w:r>
          </w:p>
          <w:p w:rsidR="00B14DA7" w:rsidRDefault="00B14DA7" w:rsidP="00B14DA7">
            <w:pPr>
              <w:numPr>
                <w:ilvl w:val="0"/>
                <w:numId w:val="45"/>
              </w:numPr>
              <w:jc w:val="left"/>
              <w:rPr>
                <w:sz w:val="20"/>
              </w:rPr>
            </w:pPr>
            <w:r>
              <w:rPr>
                <w:sz w:val="20"/>
              </w:rPr>
              <w:t>Techniques for collecting and analysing feedback from others</w:t>
            </w:r>
          </w:p>
          <w:p w:rsidR="00B14DA7" w:rsidRDefault="00B14DA7" w:rsidP="00B14DA7">
            <w:pPr>
              <w:numPr>
                <w:ilvl w:val="0"/>
                <w:numId w:val="45"/>
              </w:numPr>
              <w:jc w:val="left"/>
              <w:rPr>
                <w:sz w:val="20"/>
              </w:rPr>
            </w:pPr>
            <w:r>
              <w:rPr>
                <w:sz w:val="20"/>
              </w:rPr>
              <w:t>Personal SWOT analysis</w:t>
            </w:r>
          </w:p>
          <w:p w:rsidR="00B14DA7" w:rsidRDefault="00B14DA7" w:rsidP="00B14DA7">
            <w:pPr>
              <w:numPr>
                <w:ilvl w:val="0"/>
                <w:numId w:val="45"/>
              </w:numPr>
              <w:jc w:val="left"/>
              <w:rPr>
                <w:sz w:val="20"/>
              </w:rPr>
            </w:pPr>
            <w:r>
              <w:rPr>
                <w:sz w:val="20"/>
              </w:rPr>
              <w:t>Personal development planning</w:t>
            </w:r>
          </w:p>
          <w:p w:rsidR="00B14DA7" w:rsidRPr="00F0704D" w:rsidRDefault="00B14DA7" w:rsidP="00B14DA7">
            <w:pPr>
              <w:numPr>
                <w:ilvl w:val="0"/>
                <w:numId w:val="45"/>
              </w:numPr>
              <w:jc w:val="left"/>
              <w:rPr>
                <w:sz w:val="20"/>
              </w:rPr>
            </w:pPr>
            <w:r w:rsidRPr="00F0704D">
              <w:rPr>
                <w:sz w:val="20"/>
              </w:rPr>
              <w:t>The importance of defining objectives, and deciding whether negotiation is the appropriate measure to take</w:t>
            </w:r>
          </w:p>
          <w:p w:rsidR="00B14DA7" w:rsidRDefault="00B14DA7" w:rsidP="00B14DA7">
            <w:pPr>
              <w:numPr>
                <w:ilvl w:val="0"/>
                <w:numId w:val="16"/>
              </w:numPr>
              <w:jc w:val="left"/>
              <w:rPr>
                <w:sz w:val="20"/>
              </w:rPr>
            </w:pPr>
            <w:r w:rsidRPr="00F0704D">
              <w:rPr>
                <w:sz w:val="20"/>
              </w:rPr>
              <w:t>Formal and informal negotiation</w:t>
            </w:r>
          </w:p>
          <w:p w:rsidR="00B14DA7" w:rsidRPr="008457E2" w:rsidRDefault="00B14DA7" w:rsidP="00B14DA7">
            <w:pPr>
              <w:numPr>
                <w:ilvl w:val="0"/>
                <w:numId w:val="40"/>
              </w:numPr>
              <w:jc w:val="left"/>
              <w:rPr>
                <w:sz w:val="20"/>
              </w:rPr>
            </w:pPr>
            <w:r w:rsidRPr="002A4B8A">
              <w:rPr>
                <w:sz w:val="20"/>
              </w:rPr>
              <w:t>Importance of listening</w:t>
            </w:r>
            <w:r>
              <w:rPr>
                <w:sz w:val="20"/>
              </w:rPr>
              <w:t xml:space="preserve"> and other interpersonal skills</w:t>
            </w:r>
          </w:p>
          <w:p w:rsidR="00B14DA7" w:rsidRPr="00F0704D" w:rsidRDefault="00B14DA7" w:rsidP="00B14DA7">
            <w:pPr>
              <w:numPr>
                <w:ilvl w:val="0"/>
                <w:numId w:val="42"/>
              </w:numPr>
              <w:jc w:val="left"/>
              <w:rPr>
                <w:sz w:val="20"/>
              </w:rPr>
            </w:pPr>
            <w:r w:rsidRPr="00F0704D">
              <w:rPr>
                <w:sz w:val="20"/>
              </w:rPr>
              <w:t>Ways to identify acceptable outcomes, from the ideal to least acceptable, and their consequences</w:t>
            </w:r>
          </w:p>
          <w:p w:rsidR="00B14DA7" w:rsidRPr="00F0704D" w:rsidRDefault="00B14DA7" w:rsidP="00B14DA7">
            <w:pPr>
              <w:numPr>
                <w:ilvl w:val="0"/>
                <w:numId w:val="43"/>
              </w:numPr>
              <w:jc w:val="left"/>
              <w:rPr>
                <w:sz w:val="20"/>
              </w:rPr>
            </w:pPr>
            <w:r w:rsidRPr="00F0704D">
              <w:rPr>
                <w:sz w:val="20"/>
              </w:rPr>
              <w:t>Techniques for influencing others, including non-verbal communication and social skills</w:t>
            </w:r>
          </w:p>
          <w:p w:rsidR="00B14DA7" w:rsidRPr="00F0704D" w:rsidRDefault="00B14DA7" w:rsidP="00B14DA7">
            <w:pPr>
              <w:numPr>
                <w:ilvl w:val="0"/>
                <w:numId w:val="44"/>
              </w:numPr>
              <w:jc w:val="left"/>
              <w:rPr>
                <w:sz w:val="20"/>
              </w:rPr>
            </w:pPr>
            <w:r w:rsidRPr="00F0704D">
              <w:rPr>
                <w:sz w:val="20"/>
              </w:rPr>
              <w:t>Assertiveness</w:t>
            </w:r>
          </w:p>
          <w:p w:rsidR="00B14DA7" w:rsidRPr="00F0704D" w:rsidRDefault="00B14DA7" w:rsidP="00B14DA7">
            <w:pPr>
              <w:numPr>
                <w:ilvl w:val="0"/>
                <w:numId w:val="16"/>
              </w:numPr>
              <w:jc w:val="left"/>
              <w:rPr>
                <w:sz w:val="20"/>
              </w:rPr>
            </w:pPr>
            <w:r w:rsidRPr="00F0704D">
              <w:rPr>
                <w:sz w:val="20"/>
              </w:rPr>
              <w:t>Levels of power and authority</w:t>
            </w:r>
            <w:r>
              <w:rPr>
                <w:sz w:val="20"/>
              </w:rPr>
              <w:t>, and the impact on negotiation</w:t>
            </w:r>
          </w:p>
          <w:p w:rsidR="00B14DA7" w:rsidRPr="00F0704D" w:rsidRDefault="00B14DA7" w:rsidP="00B14DA7">
            <w:pPr>
              <w:numPr>
                <w:ilvl w:val="0"/>
                <w:numId w:val="16"/>
              </w:numPr>
              <w:jc w:val="left"/>
              <w:rPr>
                <w:sz w:val="20"/>
              </w:rPr>
            </w:pPr>
            <w:r w:rsidRPr="00F0704D">
              <w:rPr>
                <w:sz w:val="20"/>
              </w:rPr>
              <w:t>Negotiation strategy, tactics and behaviour</w:t>
            </w:r>
          </w:p>
          <w:p w:rsidR="00B14DA7" w:rsidRPr="00F0704D" w:rsidRDefault="00B14DA7" w:rsidP="00B14DA7">
            <w:pPr>
              <w:numPr>
                <w:ilvl w:val="0"/>
                <w:numId w:val="17"/>
              </w:numPr>
              <w:jc w:val="left"/>
              <w:rPr>
                <w:sz w:val="20"/>
              </w:rPr>
            </w:pPr>
            <w:r>
              <w:rPr>
                <w:sz w:val="20"/>
              </w:rPr>
              <w:t>Conflict and its resolution</w:t>
            </w:r>
          </w:p>
          <w:p w:rsidR="00B14DA7" w:rsidRPr="00F0704D" w:rsidRDefault="00B14DA7" w:rsidP="00B14DA7">
            <w:pPr>
              <w:numPr>
                <w:ilvl w:val="0"/>
                <w:numId w:val="17"/>
              </w:numPr>
              <w:jc w:val="left"/>
              <w:rPr>
                <w:sz w:val="20"/>
              </w:rPr>
            </w:pPr>
            <w:r w:rsidRPr="00F0704D">
              <w:rPr>
                <w:sz w:val="20"/>
              </w:rPr>
              <w:t>Value systems and other barriers to acceptance</w:t>
            </w:r>
          </w:p>
          <w:p w:rsidR="00B14DA7" w:rsidRPr="00602B57" w:rsidRDefault="00B14DA7" w:rsidP="00B14DA7">
            <w:pPr>
              <w:numPr>
                <w:ilvl w:val="0"/>
                <w:numId w:val="17"/>
              </w:numPr>
              <w:jc w:val="left"/>
              <w:rPr>
                <w:sz w:val="20"/>
              </w:rPr>
            </w:pPr>
            <w:r w:rsidRPr="00F0704D">
              <w:rPr>
                <w:sz w:val="20"/>
              </w:rPr>
              <w:t>The importance of achieving “win-win” and its effects on long term relationships</w:t>
            </w:r>
          </w:p>
          <w:p w:rsidR="00B14DA7" w:rsidRPr="00625AB5" w:rsidRDefault="00B14DA7" w:rsidP="004D185D">
            <w:pPr>
              <w:rPr>
                <w:b/>
                <w:bCs/>
              </w:rPr>
            </w:pPr>
          </w:p>
        </w:tc>
      </w:tr>
      <w:tr w:rsidR="00B14DA7" w:rsidTr="004D185D">
        <w:tc>
          <w:tcPr>
            <w:tcW w:w="392" w:type="dxa"/>
          </w:tcPr>
          <w:p w:rsidR="00B14DA7" w:rsidRDefault="00B14DA7" w:rsidP="004D185D">
            <w:pPr>
              <w:pStyle w:val="TableText"/>
              <w:jc w:val="center"/>
            </w:pPr>
            <w:r>
              <w:t>4</w:t>
            </w:r>
          </w:p>
        </w:tc>
        <w:tc>
          <w:tcPr>
            <w:tcW w:w="7988" w:type="dxa"/>
            <w:gridSpan w:val="4"/>
          </w:tcPr>
          <w:p w:rsidR="00B14DA7" w:rsidRDefault="00B14DA7" w:rsidP="004D185D">
            <w:pPr>
              <w:rPr>
                <w:sz w:val="20"/>
              </w:rPr>
            </w:pPr>
          </w:p>
          <w:p w:rsidR="00B14DA7" w:rsidRDefault="00B14DA7" w:rsidP="00B14DA7">
            <w:pPr>
              <w:numPr>
                <w:ilvl w:val="0"/>
                <w:numId w:val="47"/>
              </w:numPr>
              <w:jc w:val="left"/>
              <w:rPr>
                <w:sz w:val="20"/>
              </w:rPr>
            </w:pPr>
            <w:r w:rsidRPr="002A4B8A">
              <w:rPr>
                <w:sz w:val="20"/>
              </w:rPr>
              <w:t>Methods of ensuring actions are completed as required by the meeting</w:t>
            </w:r>
          </w:p>
          <w:p w:rsidR="00B14DA7" w:rsidRDefault="00B14DA7" w:rsidP="00B14DA7">
            <w:pPr>
              <w:numPr>
                <w:ilvl w:val="0"/>
                <w:numId w:val="47"/>
              </w:numPr>
              <w:jc w:val="left"/>
              <w:rPr>
                <w:sz w:val="20"/>
              </w:rPr>
            </w:pPr>
            <w:r>
              <w:rPr>
                <w:sz w:val="20"/>
              </w:rPr>
              <w:t>Planning and monitoring of action points of self and others</w:t>
            </w:r>
          </w:p>
          <w:p w:rsidR="00B14DA7" w:rsidRPr="00C554CE" w:rsidRDefault="00B14DA7" w:rsidP="00B14DA7">
            <w:pPr>
              <w:numPr>
                <w:ilvl w:val="0"/>
                <w:numId w:val="47"/>
              </w:numPr>
              <w:jc w:val="left"/>
              <w:rPr>
                <w:sz w:val="20"/>
              </w:rPr>
            </w:pPr>
            <w:r>
              <w:rPr>
                <w:sz w:val="20"/>
              </w:rPr>
              <w:t>Impact assessment and potential costs and benefits</w:t>
            </w:r>
          </w:p>
        </w:tc>
      </w:tr>
    </w:tbl>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p w:rsidR="00B14DA7" w:rsidRDefault="00B14DA7" w:rsidP="00627770"/>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B14DA7" w:rsidTr="004D185D">
        <w:tc>
          <w:tcPr>
            <w:tcW w:w="2808" w:type="dxa"/>
            <w:gridSpan w:val="2"/>
            <w:shd w:val="clear" w:color="auto" w:fill="99CCFF"/>
          </w:tcPr>
          <w:p w:rsidR="00B14DA7" w:rsidRDefault="00B14DA7" w:rsidP="004D185D">
            <w:pPr>
              <w:pStyle w:val="TableColumnHeader"/>
              <w:spacing w:after="120"/>
              <w:jc w:val="both"/>
            </w:pPr>
            <w:r>
              <w:t>Title:</w:t>
            </w:r>
          </w:p>
        </w:tc>
        <w:tc>
          <w:tcPr>
            <w:tcW w:w="5572" w:type="dxa"/>
            <w:gridSpan w:val="3"/>
          </w:tcPr>
          <w:p w:rsidR="00B14DA7" w:rsidRPr="004B5359" w:rsidRDefault="00B14DA7" w:rsidP="004D185D">
            <w:pPr>
              <w:pStyle w:val="TableText"/>
              <w:rPr>
                <w:b/>
              </w:rPr>
            </w:pPr>
            <w:r>
              <w:rPr>
                <w:b/>
              </w:rPr>
              <w:t xml:space="preserve">Data collection and analysis to justify management decision making </w:t>
            </w:r>
          </w:p>
        </w:tc>
      </w:tr>
      <w:tr w:rsidR="00B14DA7" w:rsidTr="004D185D">
        <w:tc>
          <w:tcPr>
            <w:tcW w:w="2808" w:type="dxa"/>
            <w:gridSpan w:val="2"/>
            <w:shd w:val="clear" w:color="auto" w:fill="99CCFF"/>
          </w:tcPr>
          <w:p w:rsidR="00B14DA7" w:rsidRDefault="00B14DA7" w:rsidP="004D185D">
            <w:pPr>
              <w:pStyle w:val="TableColumnHeader"/>
              <w:spacing w:after="120"/>
              <w:jc w:val="both"/>
            </w:pPr>
            <w:r>
              <w:t>SCQF Level:</w:t>
            </w:r>
          </w:p>
        </w:tc>
        <w:tc>
          <w:tcPr>
            <w:tcW w:w="5572" w:type="dxa"/>
            <w:gridSpan w:val="3"/>
          </w:tcPr>
          <w:p w:rsidR="00B14DA7" w:rsidRDefault="00B14DA7" w:rsidP="004D185D">
            <w:pPr>
              <w:pStyle w:val="TableText"/>
              <w:jc w:val="both"/>
            </w:pPr>
            <w:r>
              <w:t>7</w:t>
            </w:r>
          </w:p>
        </w:tc>
      </w:tr>
      <w:tr w:rsidR="00B14DA7" w:rsidTr="004D185D">
        <w:tc>
          <w:tcPr>
            <w:tcW w:w="2808" w:type="dxa"/>
            <w:gridSpan w:val="2"/>
            <w:tcBorders>
              <w:bottom w:val="single" w:sz="4" w:space="0" w:color="auto"/>
            </w:tcBorders>
            <w:shd w:val="clear" w:color="auto" w:fill="99CCFF"/>
          </w:tcPr>
          <w:p w:rsidR="00B14DA7" w:rsidRDefault="00B14DA7" w:rsidP="004D185D">
            <w:pPr>
              <w:pStyle w:val="TableColumnHeader"/>
              <w:spacing w:after="120"/>
              <w:jc w:val="both"/>
              <w:rPr>
                <w:bCs/>
              </w:rPr>
            </w:pPr>
            <w:r>
              <w:rPr>
                <w:bCs/>
              </w:rPr>
              <w:t>Credit value:</w:t>
            </w:r>
          </w:p>
        </w:tc>
        <w:tc>
          <w:tcPr>
            <w:tcW w:w="5572" w:type="dxa"/>
            <w:gridSpan w:val="3"/>
            <w:tcBorders>
              <w:bottom w:val="single" w:sz="4" w:space="0" w:color="auto"/>
            </w:tcBorders>
          </w:tcPr>
          <w:p w:rsidR="00B14DA7" w:rsidRDefault="00B14DA7" w:rsidP="004D185D">
            <w:pPr>
              <w:pStyle w:val="TableText"/>
              <w:jc w:val="both"/>
            </w:pPr>
            <w:r>
              <w:t>2</w:t>
            </w:r>
          </w:p>
        </w:tc>
      </w:tr>
      <w:tr w:rsidR="00B14DA7" w:rsidTr="004D185D">
        <w:tc>
          <w:tcPr>
            <w:tcW w:w="4068" w:type="dxa"/>
            <w:gridSpan w:val="3"/>
            <w:shd w:val="clear" w:color="auto" w:fill="99CCFF"/>
          </w:tcPr>
          <w:p w:rsidR="00B14DA7" w:rsidRDefault="00B14DA7" w:rsidP="004D185D">
            <w:pPr>
              <w:pStyle w:val="TableColumnHeader"/>
              <w:spacing w:after="0"/>
              <w:rPr>
                <w:b w:val="0"/>
                <w:i/>
                <w:iCs/>
              </w:rPr>
            </w:pPr>
            <w:r>
              <w:rPr>
                <w:bCs/>
              </w:rPr>
              <w:t xml:space="preserve">Learning outcomes (the learner </w:t>
            </w:r>
            <w:r w:rsidRPr="003A1BE6">
              <w:rPr>
                <w:bCs/>
                <w:u w:val="single"/>
              </w:rPr>
              <w:t>will</w:t>
            </w:r>
            <w:r>
              <w:rPr>
                <w:bCs/>
              </w:rPr>
              <w:t>)</w:t>
            </w:r>
          </w:p>
        </w:tc>
        <w:tc>
          <w:tcPr>
            <w:tcW w:w="4312" w:type="dxa"/>
            <w:gridSpan w:val="2"/>
            <w:shd w:val="clear" w:color="auto" w:fill="99CCFF"/>
          </w:tcPr>
          <w:p w:rsidR="00B14DA7" w:rsidRDefault="00B14DA7" w:rsidP="004D185D">
            <w:pPr>
              <w:pStyle w:val="TableColumnHeader"/>
              <w:spacing w:after="0"/>
              <w:rPr>
                <w:bCs/>
                <w:i/>
                <w:iCs/>
              </w:rPr>
            </w:pPr>
            <w:r>
              <w:rPr>
                <w:bCs/>
              </w:rPr>
              <w:t xml:space="preserve">Assessment criteria (the learner </w:t>
            </w:r>
            <w:r w:rsidRPr="00D96880">
              <w:rPr>
                <w:bCs/>
                <w:u w:val="single"/>
              </w:rPr>
              <w:t>can</w:t>
            </w:r>
            <w:r>
              <w:rPr>
                <w:bCs/>
              </w:rPr>
              <w:t>)</w:t>
            </w:r>
          </w:p>
        </w:tc>
      </w:tr>
      <w:tr w:rsidR="00B14DA7" w:rsidTr="004D185D">
        <w:tc>
          <w:tcPr>
            <w:tcW w:w="4068" w:type="dxa"/>
            <w:gridSpan w:val="3"/>
          </w:tcPr>
          <w:p w:rsidR="00B14DA7" w:rsidRPr="009D4F3B" w:rsidRDefault="00B14DA7" w:rsidP="004D185D">
            <w:pPr>
              <w:rPr>
                <w:sz w:val="20"/>
              </w:rPr>
            </w:pPr>
          </w:p>
          <w:p w:rsidR="00B14DA7" w:rsidRPr="009D4F3B" w:rsidRDefault="00B14DA7" w:rsidP="00B14DA7">
            <w:pPr>
              <w:numPr>
                <w:ilvl w:val="0"/>
                <w:numId w:val="2"/>
              </w:numPr>
              <w:jc w:val="left"/>
              <w:rPr>
                <w:sz w:val="20"/>
              </w:rPr>
            </w:pPr>
            <w:r>
              <w:rPr>
                <w:sz w:val="20"/>
              </w:rPr>
              <w:t>Understand how to gather, analyse, and present data</w:t>
            </w:r>
          </w:p>
          <w:p w:rsidR="00B14DA7" w:rsidRPr="00492F9C" w:rsidRDefault="00B14DA7" w:rsidP="004D185D">
            <w:pPr>
              <w:rPr>
                <w:sz w:val="20"/>
              </w:rPr>
            </w:pPr>
          </w:p>
        </w:tc>
        <w:tc>
          <w:tcPr>
            <w:tcW w:w="576" w:type="dxa"/>
            <w:tcBorders>
              <w:right w:val="nil"/>
            </w:tcBorders>
          </w:tcPr>
          <w:p w:rsidR="00B14DA7" w:rsidRPr="00D839B3" w:rsidRDefault="00B14DA7" w:rsidP="004D185D">
            <w:pPr>
              <w:jc w:val="center"/>
              <w:rPr>
                <w:sz w:val="20"/>
              </w:rPr>
            </w:pPr>
          </w:p>
          <w:p w:rsidR="00B14DA7" w:rsidRDefault="00B14DA7" w:rsidP="004D185D">
            <w:pPr>
              <w:jc w:val="center"/>
              <w:rPr>
                <w:sz w:val="20"/>
              </w:rPr>
            </w:pPr>
            <w:r w:rsidRPr="00D839B3">
              <w:rPr>
                <w:sz w:val="20"/>
              </w:rPr>
              <w:t>1.1</w:t>
            </w:r>
          </w:p>
          <w:p w:rsidR="00B14DA7" w:rsidRDefault="00B14DA7" w:rsidP="004D185D">
            <w:pPr>
              <w:jc w:val="center"/>
              <w:rPr>
                <w:sz w:val="20"/>
              </w:rPr>
            </w:pPr>
          </w:p>
          <w:p w:rsidR="00B14DA7" w:rsidRDefault="00B14DA7" w:rsidP="004D185D">
            <w:pPr>
              <w:jc w:val="center"/>
              <w:rPr>
                <w:sz w:val="20"/>
              </w:rPr>
            </w:pPr>
          </w:p>
          <w:p w:rsidR="00B14DA7" w:rsidRDefault="00B14DA7" w:rsidP="004D185D">
            <w:pPr>
              <w:jc w:val="center"/>
              <w:rPr>
                <w:sz w:val="20"/>
              </w:rPr>
            </w:pPr>
            <w:r>
              <w:rPr>
                <w:sz w:val="20"/>
              </w:rPr>
              <w:t>1.2</w:t>
            </w:r>
          </w:p>
          <w:p w:rsidR="00B14DA7" w:rsidRDefault="00B14DA7" w:rsidP="004D185D">
            <w:pPr>
              <w:jc w:val="center"/>
              <w:rPr>
                <w:sz w:val="20"/>
              </w:rPr>
            </w:pPr>
          </w:p>
          <w:p w:rsidR="00B14DA7" w:rsidRDefault="00B14DA7" w:rsidP="004D185D">
            <w:pPr>
              <w:jc w:val="center"/>
              <w:rPr>
                <w:sz w:val="20"/>
              </w:rPr>
            </w:pPr>
          </w:p>
          <w:p w:rsidR="00B14DA7" w:rsidRPr="00D839B3" w:rsidRDefault="00B14DA7" w:rsidP="004D185D">
            <w:pPr>
              <w:jc w:val="center"/>
              <w:rPr>
                <w:sz w:val="20"/>
              </w:rPr>
            </w:pPr>
            <w:r>
              <w:rPr>
                <w:sz w:val="20"/>
              </w:rPr>
              <w:t>1.3</w:t>
            </w:r>
          </w:p>
        </w:tc>
        <w:tc>
          <w:tcPr>
            <w:tcW w:w="3736" w:type="dxa"/>
            <w:tcBorders>
              <w:left w:val="nil"/>
            </w:tcBorders>
          </w:tcPr>
          <w:p w:rsidR="00B14DA7" w:rsidRPr="009D4F3B" w:rsidRDefault="00B14DA7" w:rsidP="004D185D">
            <w:pPr>
              <w:pStyle w:val="Header"/>
              <w:jc w:val="left"/>
              <w:rPr>
                <w:sz w:val="20"/>
              </w:rPr>
            </w:pPr>
          </w:p>
          <w:p w:rsidR="00B14DA7" w:rsidRDefault="00B14DA7" w:rsidP="004D185D">
            <w:pPr>
              <w:rPr>
                <w:sz w:val="20"/>
              </w:rPr>
            </w:pPr>
            <w:r w:rsidRPr="009D4F3B">
              <w:rPr>
                <w:sz w:val="20"/>
              </w:rPr>
              <w:t xml:space="preserve">Gather data </w:t>
            </w:r>
            <w:r>
              <w:rPr>
                <w:sz w:val="20"/>
              </w:rPr>
              <w:t>on an organisational issue from a range of sources</w:t>
            </w:r>
          </w:p>
          <w:p w:rsidR="00B14DA7" w:rsidRDefault="00B14DA7" w:rsidP="004D185D">
            <w:pPr>
              <w:rPr>
                <w:sz w:val="20"/>
              </w:rPr>
            </w:pPr>
          </w:p>
          <w:p w:rsidR="00B14DA7" w:rsidRDefault="00B14DA7" w:rsidP="004D185D">
            <w:pPr>
              <w:rPr>
                <w:sz w:val="20"/>
              </w:rPr>
            </w:pPr>
            <w:r>
              <w:rPr>
                <w:sz w:val="20"/>
              </w:rPr>
              <w:t>Analyse data, identifying patterns and anomalies</w:t>
            </w:r>
          </w:p>
          <w:p w:rsidR="00B14DA7" w:rsidRDefault="00B14DA7" w:rsidP="004D185D">
            <w:pPr>
              <w:rPr>
                <w:sz w:val="20"/>
              </w:rPr>
            </w:pPr>
          </w:p>
          <w:p w:rsidR="00B14DA7" w:rsidRDefault="00B14DA7" w:rsidP="004D185D">
            <w:pPr>
              <w:rPr>
                <w:sz w:val="20"/>
              </w:rPr>
            </w:pPr>
            <w:r>
              <w:rPr>
                <w:sz w:val="20"/>
              </w:rPr>
              <w:t xml:space="preserve">Present analysis of data in a suitable format for the intended audience </w:t>
            </w:r>
          </w:p>
          <w:p w:rsidR="00B14DA7" w:rsidRPr="00C158AB" w:rsidRDefault="00B14DA7" w:rsidP="004D185D">
            <w:pPr>
              <w:rPr>
                <w:sz w:val="20"/>
              </w:rPr>
            </w:pPr>
          </w:p>
        </w:tc>
      </w:tr>
      <w:tr w:rsidR="00B14DA7" w:rsidTr="004D185D">
        <w:tc>
          <w:tcPr>
            <w:tcW w:w="4068" w:type="dxa"/>
            <w:gridSpan w:val="3"/>
          </w:tcPr>
          <w:p w:rsidR="00B14DA7" w:rsidRDefault="00B14DA7" w:rsidP="004D185D">
            <w:pPr>
              <w:rPr>
                <w:sz w:val="20"/>
              </w:rPr>
            </w:pPr>
          </w:p>
          <w:p w:rsidR="00B14DA7" w:rsidRPr="009D4F3B" w:rsidRDefault="00B14DA7" w:rsidP="004D185D">
            <w:pPr>
              <w:ind w:left="362" w:hanging="362"/>
              <w:rPr>
                <w:sz w:val="20"/>
              </w:rPr>
            </w:pPr>
            <w:r>
              <w:rPr>
                <w:sz w:val="20"/>
              </w:rPr>
              <w:t>2    Be able to use data analysis to justify a  management decision</w:t>
            </w:r>
          </w:p>
        </w:tc>
        <w:tc>
          <w:tcPr>
            <w:tcW w:w="576" w:type="dxa"/>
            <w:tcBorders>
              <w:right w:val="nil"/>
            </w:tcBorders>
          </w:tcPr>
          <w:p w:rsidR="00B14DA7" w:rsidRDefault="00B14DA7" w:rsidP="004D185D">
            <w:pPr>
              <w:jc w:val="center"/>
              <w:rPr>
                <w:sz w:val="20"/>
              </w:rPr>
            </w:pPr>
          </w:p>
          <w:p w:rsidR="00B14DA7" w:rsidRDefault="00B14DA7" w:rsidP="004D185D">
            <w:pPr>
              <w:jc w:val="center"/>
              <w:rPr>
                <w:sz w:val="20"/>
              </w:rPr>
            </w:pPr>
            <w:r>
              <w:rPr>
                <w:sz w:val="20"/>
              </w:rPr>
              <w:t>2.1</w:t>
            </w:r>
          </w:p>
          <w:p w:rsidR="00B14DA7" w:rsidRDefault="00B14DA7" w:rsidP="004D185D">
            <w:pPr>
              <w:jc w:val="center"/>
              <w:rPr>
                <w:sz w:val="20"/>
              </w:rPr>
            </w:pPr>
          </w:p>
          <w:p w:rsidR="00B14DA7" w:rsidRPr="00D839B3" w:rsidRDefault="00B14DA7" w:rsidP="004D185D">
            <w:pPr>
              <w:rPr>
                <w:sz w:val="20"/>
              </w:rPr>
            </w:pPr>
          </w:p>
        </w:tc>
        <w:tc>
          <w:tcPr>
            <w:tcW w:w="3736" w:type="dxa"/>
            <w:tcBorders>
              <w:left w:val="nil"/>
            </w:tcBorders>
          </w:tcPr>
          <w:p w:rsidR="00B14DA7" w:rsidRDefault="00B14DA7" w:rsidP="004D185D">
            <w:pPr>
              <w:rPr>
                <w:sz w:val="20"/>
              </w:rPr>
            </w:pPr>
          </w:p>
          <w:p w:rsidR="00B14DA7" w:rsidRDefault="00B14DA7" w:rsidP="004D185D">
            <w:pPr>
              <w:pStyle w:val="Header"/>
              <w:jc w:val="left"/>
              <w:rPr>
                <w:sz w:val="20"/>
              </w:rPr>
            </w:pPr>
            <w:r>
              <w:rPr>
                <w:sz w:val="20"/>
              </w:rPr>
              <w:t>Justify a management decision, using data analysis to support your rationale</w:t>
            </w:r>
          </w:p>
          <w:p w:rsidR="00B14DA7" w:rsidRPr="009D4F3B" w:rsidRDefault="00B14DA7" w:rsidP="004D185D">
            <w:pPr>
              <w:pStyle w:val="Header"/>
              <w:jc w:val="left"/>
              <w:rPr>
                <w:sz w:val="20"/>
              </w:rPr>
            </w:pPr>
          </w:p>
        </w:tc>
      </w:tr>
      <w:tr w:rsidR="00B14DA7" w:rsidTr="004D185D">
        <w:tc>
          <w:tcPr>
            <w:tcW w:w="4068" w:type="dxa"/>
            <w:gridSpan w:val="3"/>
            <w:tcBorders>
              <w:right w:val="nil"/>
            </w:tcBorders>
            <w:shd w:val="clear" w:color="auto" w:fill="99CCFF"/>
          </w:tcPr>
          <w:p w:rsidR="00B14DA7" w:rsidRDefault="00B14DA7" w:rsidP="004D185D">
            <w:pPr>
              <w:pStyle w:val="TableText"/>
              <w:jc w:val="both"/>
              <w:rPr>
                <w:b/>
              </w:rPr>
            </w:pPr>
            <w:r>
              <w:rPr>
                <w:b/>
              </w:rPr>
              <w:t>Additional information about the unit</w:t>
            </w:r>
          </w:p>
        </w:tc>
        <w:tc>
          <w:tcPr>
            <w:tcW w:w="4312" w:type="dxa"/>
            <w:gridSpan w:val="2"/>
            <w:tcBorders>
              <w:left w:val="nil"/>
            </w:tcBorders>
            <w:shd w:val="clear" w:color="auto" w:fill="99CCFF"/>
          </w:tcPr>
          <w:p w:rsidR="00B14DA7" w:rsidRDefault="00B14DA7" w:rsidP="004D185D">
            <w:pPr>
              <w:pStyle w:val="TableText"/>
              <w:jc w:val="both"/>
            </w:pPr>
          </w:p>
        </w:tc>
      </w:tr>
      <w:tr w:rsidR="00B14DA7" w:rsidTr="004D185D">
        <w:tc>
          <w:tcPr>
            <w:tcW w:w="4068" w:type="dxa"/>
            <w:gridSpan w:val="3"/>
          </w:tcPr>
          <w:p w:rsidR="00B14DA7" w:rsidRDefault="00B14DA7" w:rsidP="004D185D">
            <w:pPr>
              <w:pStyle w:val="TableText"/>
              <w:spacing w:after="130"/>
              <w:jc w:val="both"/>
              <w:rPr>
                <w:bCs/>
              </w:rPr>
            </w:pPr>
            <w:r>
              <w:rPr>
                <w:bCs/>
              </w:rPr>
              <w:t>Unit purpose and aim(s)</w:t>
            </w:r>
          </w:p>
        </w:tc>
        <w:tc>
          <w:tcPr>
            <w:tcW w:w="4312" w:type="dxa"/>
            <w:gridSpan w:val="2"/>
          </w:tcPr>
          <w:p w:rsidR="00B14DA7" w:rsidRDefault="00B14DA7" w:rsidP="004D185D">
            <w:pPr>
              <w:pStyle w:val="TableText"/>
            </w:pPr>
            <w:r>
              <w:t>To develop understanding and ability to be able to gather, analyse and present data, as required by a practising or potential middle manager.</w:t>
            </w:r>
          </w:p>
        </w:tc>
      </w:tr>
      <w:tr w:rsidR="00B14DA7" w:rsidTr="004D185D">
        <w:tc>
          <w:tcPr>
            <w:tcW w:w="4068" w:type="dxa"/>
            <w:gridSpan w:val="3"/>
            <w:tcBorders>
              <w:bottom w:val="single" w:sz="4" w:space="0" w:color="auto"/>
            </w:tcBorders>
          </w:tcPr>
          <w:p w:rsidR="00B14DA7" w:rsidRDefault="00B14DA7" w:rsidP="004D185D">
            <w:pPr>
              <w:pStyle w:val="TableText"/>
              <w:spacing w:after="130"/>
              <w:jc w:val="both"/>
              <w:rPr>
                <w:bCs/>
              </w:rPr>
            </w:pPr>
            <w:r>
              <w:rPr>
                <w:bCs/>
              </w:rPr>
              <w:t>Unit expiry date</w:t>
            </w:r>
          </w:p>
        </w:tc>
        <w:tc>
          <w:tcPr>
            <w:tcW w:w="4312" w:type="dxa"/>
            <w:gridSpan w:val="2"/>
            <w:tcBorders>
              <w:bottom w:val="single" w:sz="4" w:space="0" w:color="auto"/>
            </w:tcBorders>
          </w:tcPr>
          <w:p w:rsidR="00B14DA7" w:rsidRDefault="00B14DA7" w:rsidP="004D185D">
            <w:pPr>
              <w:pStyle w:val="TableText"/>
              <w:jc w:val="both"/>
            </w:pPr>
            <w:r>
              <w:t>31/12/2015</w:t>
            </w:r>
          </w:p>
        </w:tc>
      </w:tr>
      <w:tr w:rsidR="00B14DA7" w:rsidTr="004D185D">
        <w:trPr>
          <w:cantSplit/>
        </w:trPr>
        <w:tc>
          <w:tcPr>
            <w:tcW w:w="4068" w:type="dxa"/>
            <w:gridSpan w:val="3"/>
            <w:tcBorders>
              <w:top w:val="single" w:sz="4" w:space="0" w:color="auto"/>
              <w:left w:val="single" w:sz="4" w:space="0" w:color="auto"/>
              <w:bottom w:val="single" w:sz="4" w:space="0" w:color="auto"/>
            </w:tcBorders>
          </w:tcPr>
          <w:p w:rsidR="00B14DA7" w:rsidRDefault="00B14DA7" w:rsidP="004D185D">
            <w:pPr>
              <w:pStyle w:val="TableText"/>
              <w:spacing w:after="130"/>
              <w:rPr>
                <w:bCs/>
              </w:rPr>
            </w:pPr>
            <w:r>
              <w:rPr>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rsidR="00B14DA7" w:rsidRDefault="00B14DA7" w:rsidP="004D185D">
            <w:pPr>
              <w:pStyle w:val="TableText"/>
              <w:rPr>
                <w:bCs/>
              </w:rPr>
            </w:pPr>
            <w:r>
              <w:t>Links to MSC 2004 NOS</w:t>
            </w:r>
          </w:p>
        </w:tc>
      </w:tr>
      <w:tr w:rsidR="00B14DA7" w:rsidTr="004D185D">
        <w:tc>
          <w:tcPr>
            <w:tcW w:w="4068" w:type="dxa"/>
            <w:gridSpan w:val="3"/>
          </w:tcPr>
          <w:p w:rsidR="00B14DA7" w:rsidRDefault="00B14DA7" w:rsidP="004D185D">
            <w:pPr>
              <w:pStyle w:val="TableText"/>
              <w:spacing w:after="130"/>
              <w:rPr>
                <w:bCs/>
              </w:rPr>
            </w:pPr>
            <w:r>
              <w:rPr>
                <w:bCs/>
              </w:rPr>
              <w:t>Assessment requirements or guidance specified by a sector or regulatory body (if appropriate)</w:t>
            </w:r>
          </w:p>
        </w:tc>
        <w:tc>
          <w:tcPr>
            <w:tcW w:w="4312" w:type="dxa"/>
            <w:gridSpan w:val="2"/>
          </w:tcPr>
          <w:p w:rsidR="00B14DA7" w:rsidRDefault="00B14DA7" w:rsidP="004D185D">
            <w:pPr>
              <w:pStyle w:val="TableText"/>
              <w:jc w:val="both"/>
            </w:pPr>
          </w:p>
        </w:tc>
      </w:tr>
      <w:tr w:rsidR="00B14DA7" w:rsidTr="004D185D">
        <w:tc>
          <w:tcPr>
            <w:tcW w:w="4068" w:type="dxa"/>
            <w:gridSpan w:val="3"/>
          </w:tcPr>
          <w:p w:rsidR="00B14DA7" w:rsidRDefault="00B14DA7" w:rsidP="004D185D">
            <w:pPr>
              <w:pStyle w:val="TableText"/>
              <w:spacing w:after="130"/>
              <w:rPr>
                <w:bCs/>
              </w:rPr>
            </w:pPr>
            <w:r>
              <w:rPr>
                <w:bCs/>
              </w:rPr>
              <w:t>Support for the unit from a sector skills council or other appropriate body (if required)</w:t>
            </w:r>
          </w:p>
        </w:tc>
        <w:tc>
          <w:tcPr>
            <w:tcW w:w="4312" w:type="dxa"/>
            <w:gridSpan w:val="2"/>
          </w:tcPr>
          <w:p w:rsidR="00B14DA7" w:rsidRDefault="00B14DA7" w:rsidP="004D185D">
            <w:pPr>
              <w:pStyle w:val="TableText"/>
            </w:pPr>
            <w:r>
              <w:t>Management Standards Centre (MSC)</w:t>
            </w:r>
          </w:p>
        </w:tc>
      </w:tr>
      <w:tr w:rsidR="00B14DA7" w:rsidTr="004D185D">
        <w:tc>
          <w:tcPr>
            <w:tcW w:w="4068" w:type="dxa"/>
            <w:gridSpan w:val="3"/>
          </w:tcPr>
          <w:p w:rsidR="00B14DA7" w:rsidRDefault="00B14DA7" w:rsidP="004D185D">
            <w:pPr>
              <w:pStyle w:val="TableText"/>
              <w:spacing w:after="130"/>
              <w:rPr>
                <w:bCs/>
              </w:rPr>
            </w:pPr>
            <w:r>
              <w:rPr>
                <w:bCs/>
              </w:rPr>
              <w:t>Location of the unit within the subject/sector classification system</w:t>
            </w:r>
          </w:p>
        </w:tc>
        <w:tc>
          <w:tcPr>
            <w:tcW w:w="4312" w:type="dxa"/>
            <w:gridSpan w:val="2"/>
          </w:tcPr>
          <w:p w:rsidR="00B14DA7" w:rsidRDefault="00B14DA7" w:rsidP="004D185D">
            <w:pPr>
              <w:pStyle w:val="TableText"/>
              <w:jc w:val="both"/>
            </w:pPr>
            <w:r>
              <w:t>Business Management</w:t>
            </w:r>
          </w:p>
        </w:tc>
      </w:tr>
      <w:tr w:rsidR="00B14DA7" w:rsidTr="004D185D">
        <w:tc>
          <w:tcPr>
            <w:tcW w:w="4068" w:type="dxa"/>
            <w:gridSpan w:val="3"/>
          </w:tcPr>
          <w:p w:rsidR="00B14DA7" w:rsidRDefault="00B14DA7" w:rsidP="004D185D">
            <w:pPr>
              <w:pStyle w:val="TableText"/>
              <w:spacing w:after="130"/>
              <w:rPr>
                <w:bCs/>
              </w:rPr>
            </w:pPr>
            <w:r>
              <w:rPr>
                <w:bCs/>
              </w:rPr>
              <w:t>Name of the organisation submitting the unit</w:t>
            </w:r>
          </w:p>
        </w:tc>
        <w:tc>
          <w:tcPr>
            <w:tcW w:w="4312" w:type="dxa"/>
            <w:gridSpan w:val="2"/>
          </w:tcPr>
          <w:p w:rsidR="00B14DA7" w:rsidRDefault="00B14DA7" w:rsidP="004D185D">
            <w:pPr>
              <w:pStyle w:val="TableText"/>
              <w:jc w:val="both"/>
            </w:pPr>
            <w:r>
              <w:t>Institute of Leadership &amp; Management</w:t>
            </w:r>
          </w:p>
        </w:tc>
      </w:tr>
      <w:tr w:rsidR="00B14DA7" w:rsidTr="004D185D">
        <w:tc>
          <w:tcPr>
            <w:tcW w:w="4068" w:type="dxa"/>
            <w:gridSpan w:val="3"/>
          </w:tcPr>
          <w:p w:rsidR="00B14DA7" w:rsidRDefault="00B14DA7" w:rsidP="004D185D">
            <w:pPr>
              <w:pStyle w:val="TableText"/>
              <w:spacing w:after="130"/>
              <w:rPr>
                <w:bCs/>
              </w:rPr>
            </w:pPr>
            <w:r>
              <w:rPr>
                <w:bCs/>
              </w:rPr>
              <w:t>Availability for use</w:t>
            </w:r>
          </w:p>
        </w:tc>
        <w:tc>
          <w:tcPr>
            <w:tcW w:w="4312" w:type="dxa"/>
            <w:gridSpan w:val="2"/>
          </w:tcPr>
          <w:p w:rsidR="00B14DA7" w:rsidRDefault="00B14DA7" w:rsidP="004D185D">
            <w:pPr>
              <w:pStyle w:val="TableText"/>
              <w:jc w:val="both"/>
            </w:pPr>
            <w:r>
              <w:t>Private</w:t>
            </w:r>
          </w:p>
        </w:tc>
      </w:tr>
      <w:tr w:rsidR="00B14DA7" w:rsidTr="004D185D">
        <w:tc>
          <w:tcPr>
            <w:tcW w:w="4068" w:type="dxa"/>
            <w:gridSpan w:val="3"/>
          </w:tcPr>
          <w:p w:rsidR="00B14DA7" w:rsidRDefault="00B14DA7" w:rsidP="004D185D">
            <w:pPr>
              <w:pStyle w:val="TableText"/>
              <w:spacing w:after="130"/>
              <w:rPr>
                <w:bCs/>
              </w:rPr>
            </w:pPr>
            <w:r>
              <w:rPr>
                <w:bCs/>
              </w:rPr>
              <w:t>Units available from</w:t>
            </w:r>
          </w:p>
        </w:tc>
        <w:tc>
          <w:tcPr>
            <w:tcW w:w="4312" w:type="dxa"/>
            <w:gridSpan w:val="2"/>
          </w:tcPr>
          <w:p w:rsidR="00B14DA7" w:rsidRDefault="00B14DA7" w:rsidP="004D185D">
            <w:pPr>
              <w:pStyle w:val="TableText"/>
              <w:jc w:val="both"/>
            </w:pPr>
            <w:r>
              <w:t>01/10/2007</w:t>
            </w:r>
          </w:p>
        </w:tc>
      </w:tr>
      <w:tr w:rsidR="00B14DA7" w:rsidTr="004D185D">
        <w:tc>
          <w:tcPr>
            <w:tcW w:w="4068" w:type="dxa"/>
            <w:gridSpan w:val="3"/>
          </w:tcPr>
          <w:p w:rsidR="00B14DA7" w:rsidRDefault="00B14DA7" w:rsidP="004D185D">
            <w:pPr>
              <w:pStyle w:val="TableText"/>
              <w:spacing w:after="130"/>
              <w:rPr>
                <w:bCs/>
              </w:rPr>
            </w:pPr>
            <w:r>
              <w:rPr>
                <w:bCs/>
              </w:rPr>
              <w:t>Unit guided learning hours</w:t>
            </w:r>
          </w:p>
        </w:tc>
        <w:tc>
          <w:tcPr>
            <w:tcW w:w="4312" w:type="dxa"/>
            <w:gridSpan w:val="2"/>
          </w:tcPr>
          <w:p w:rsidR="00B14DA7" w:rsidRDefault="00B14DA7" w:rsidP="004D185D">
            <w:pPr>
              <w:pStyle w:val="TableText"/>
              <w:jc w:val="both"/>
            </w:pPr>
            <w:r>
              <w:t>10</w:t>
            </w:r>
          </w:p>
        </w:tc>
      </w:tr>
      <w:tr w:rsidR="00B14DA7" w:rsidTr="004D185D">
        <w:tc>
          <w:tcPr>
            <w:tcW w:w="8380" w:type="dxa"/>
            <w:gridSpan w:val="5"/>
            <w:tcBorders>
              <w:bottom w:val="single" w:sz="4" w:space="0" w:color="auto"/>
            </w:tcBorders>
            <w:shd w:val="clear" w:color="auto" w:fill="99CCFF"/>
          </w:tcPr>
          <w:p w:rsidR="00B14DA7" w:rsidRDefault="00B14DA7" w:rsidP="004D185D">
            <w:pPr>
              <w:pStyle w:val="TableText"/>
              <w:jc w:val="both"/>
            </w:pPr>
            <w:r>
              <w:rPr>
                <w:b/>
              </w:rPr>
              <w:t>Additional Guidance about the Unit</w:t>
            </w:r>
          </w:p>
        </w:tc>
      </w:tr>
      <w:tr w:rsidR="00B14DA7" w:rsidTr="004D185D">
        <w:trPr>
          <w:trHeight w:val="445"/>
        </w:trPr>
        <w:tc>
          <w:tcPr>
            <w:tcW w:w="8380" w:type="dxa"/>
            <w:gridSpan w:val="5"/>
            <w:shd w:val="clear" w:color="auto" w:fill="auto"/>
          </w:tcPr>
          <w:p w:rsidR="00B14DA7" w:rsidRPr="00CD0A03" w:rsidRDefault="00B14DA7" w:rsidP="004D185D">
            <w:pPr>
              <w:pStyle w:val="TableText"/>
              <w:rPr>
                <w:b/>
              </w:rPr>
            </w:pPr>
            <w:r w:rsidRPr="00CD0A03">
              <w:rPr>
                <w:b/>
                <w:bCs/>
              </w:rPr>
              <w:t>Indicative Content:</w:t>
            </w:r>
          </w:p>
        </w:tc>
      </w:tr>
      <w:tr w:rsidR="00B14DA7" w:rsidTr="004D185D">
        <w:tc>
          <w:tcPr>
            <w:tcW w:w="392" w:type="dxa"/>
            <w:shd w:val="clear" w:color="auto" w:fill="auto"/>
          </w:tcPr>
          <w:p w:rsidR="00B14DA7" w:rsidRDefault="00B14DA7" w:rsidP="004D185D">
            <w:pPr>
              <w:pStyle w:val="TableText"/>
              <w:jc w:val="center"/>
              <w:rPr>
                <w:bCs/>
              </w:rPr>
            </w:pPr>
            <w:r>
              <w:rPr>
                <w:bCs/>
              </w:rPr>
              <w:t>1</w:t>
            </w:r>
          </w:p>
        </w:tc>
        <w:tc>
          <w:tcPr>
            <w:tcW w:w="7988" w:type="dxa"/>
            <w:gridSpan w:val="4"/>
            <w:shd w:val="clear" w:color="auto" w:fill="auto"/>
          </w:tcPr>
          <w:p w:rsidR="00B14DA7" w:rsidRPr="00BF59A3" w:rsidRDefault="00B14DA7" w:rsidP="004D185D">
            <w:pPr>
              <w:rPr>
                <w:sz w:val="20"/>
              </w:rPr>
            </w:pPr>
          </w:p>
          <w:p w:rsidR="00B14DA7" w:rsidRDefault="00B14DA7" w:rsidP="00B14DA7">
            <w:pPr>
              <w:numPr>
                <w:ilvl w:val="0"/>
                <w:numId w:val="33"/>
              </w:numPr>
              <w:jc w:val="left"/>
              <w:rPr>
                <w:sz w:val="20"/>
              </w:rPr>
            </w:pPr>
            <w:r>
              <w:rPr>
                <w:sz w:val="20"/>
              </w:rPr>
              <w:t>Data collection as a planned process</w:t>
            </w:r>
          </w:p>
          <w:p w:rsidR="00B14DA7" w:rsidRDefault="00B14DA7" w:rsidP="00B14DA7">
            <w:pPr>
              <w:numPr>
                <w:ilvl w:val="0"/>
                <w:numId w:val="33"/>
              </w:numPr>
              <w:jc w:val="left"/>
              <w:rPr>
                <w:sz w:val="20"/>
              </w:rPr>
            </w:pPr>
            <w:r>
              <w:rPr>
                <w:sz w:val="20"/>
              </w:rPr>
              <w:t>Sources of primary and secondary data</w:t>
            </w:r>
          </w:p>
          <w:p w:rsidR="00B14DA7" w:rsidRPr="00AA1206" w:rsidRDefault="00B14DA7" w:rsidP="00B14DA7">
            <w:pPr>
              <w:numPr>
                <w:ilvl w:val="0"/>
                <w:numId w:val="33"/>
              </w:numPr>
              <w:jc w:val="left"/>
              <w:rPr>
                <w:sz w:val="20"/>
              </w:rPr>
            </w:pPr>
            <w:r w:rsidRPr="00AA1206">
              <w:rPr>
                <w:sz w:val="20"/>
              </w:rPr>
              <w:t>Types of data collection</w:t>
            </w:r>
            <w:r>
              <w:rPr>
                <w:sz w:val="20"/>
              </w:rPr>
              <w:t xml:space="preserve"> such as e-mail, </w:t>
            </w:r>
            <w:r w:rsidRPr="00AA1206">
              <w:rPr>
                <w:sz w:val="20"/>
              </w:rPr>
              <w:t>questionnaires, observing, interviewing, focus group,</w:t>
            </w:r>
            <w:r>
              <w:rPr>
                <w:sz w:val="20"/>
              </w:rPr>
              <w:t xml:space="preserve"> </w:t>
            </w:r>
            <w:r w:rsidRPr="00AA1206">
              <w:rPr>
                <w:sz w:val="20"/>
              </w:rPr>
              <w:t>and their uses and limitations</w:t>
            </w:r>
          </w:p>
          <w:p w:rsidR="00B14DA7" w:rsidRDefault="00B14DA7" w:rsidP="00B14DA7">
            <w:pPr>
              <w:numPr>
                <w:ilvl w:val="0"/>
                <w:numId w:val="33"/>
              </w:numPr>
              <w:jc w:val="left"/>
              <w:rPr>
                <w:sz w:val="20"/>
              </w:rPr>
            </w:pPr>
            <w:r>
              <w:rPr>
                <w:sz w:val="20"/>
              </w:rPr>
              <w:t>Desk research, and its uses and limitations</w:t>
            </w:r>
          </w:p>
          <w:p w:rsidR="00B14DA7" w:rsidRDefault="00B14DA7" w:rsidP="00B14DA7">
            <w:pPr>
              <w:numPr>
                <w:ilvl w:val="0"/>
                <w:numId w:val="33"/>
              </w:numPr>
              <w:jc w:val="left"/>
              <w:rPr>
                <w:sz w:val="20"/>
              </w:rPr>
            </w:pPr>
            <w:r>
              <w:rPr>
                <w:sz w:val="20"/>
              </w:rPr>
              <w:t>Methods of analysing primary and secondary data</w:t>
            </w:r>
          </w:p>
          <w:p w:rsidR="00B14DA7" w:rsidRDefault="00B14DA7" w:rsidP="00B14DA7">
            <w:pPr>
              <w:numPr>
                <w:ilvl w:val="0"/>
                <w:numId w:val="33"/>
              </w:numPr>
              <w:jc w:val="left"/>
              <w:rPr>
                <w:sz w:val="20"/>
              </w:rPr>
            </w:pPr>
            <w:r>
              <w:rPr>
                <w:sz w:val="20"/>
              </w:rPr>
              <w:t>Characteristics of good data</w:t>
            </w:r>
          </w:p>
          <w:p w:rsidR="00B14DA7" w:rsidRDefault="00B14DA7" w:rsidP="00B14DA7">
            <w:pPr>
              <w:numPr>
                <w:ilvl w:val="0"/>
                <w:numId w:val="33"/>
              </w:numPr>
              <w:jc w:val="left"/>
              <w:rPr>
                <w:sz w:val="20"/>
              </w:rPr>
            </w:pPr>
            <w:r>
              <w:rPr>
                <w:sz w:val="20"/>
              </w:rPr>
              <w:t>Data validation</w:t>
            </w:r>
          </w:p>
          <w:p w:rsidR="00B14DA7" w:rsidRDefault="00B14DA7" w:rsidP="00B14DA7">
            <w:pPr>
              <w:numPr>
                <w:ilvl w:val="0"/>
                <w:numId w:val="33"/>
              </w:numPr>
              <w:jc w:val="left"/>
              <w:rPr>
                <w:sz w:val="20"/>
              </w:rPr>
            </w:pPr>
            <w:r>
              <w:rPr>
                <w:sz w:val="20"/>
              </w:rPr>
              <w:t xml:space="preserve">Importance of combining different data collection techniques </w:t>
            </w:r>
          </w:p>
          <w:p w:rsidR="00B14DA7" w:rsidRDefault="00B14DA7" w:rsidP="00B14DA7">
            <w:pPr>
              <w:numPr>
                <w:ilvl w:val="0"/>
                <w:numId w:val="33"/>
              </w:numPr>
              <w:jc w:val="left"/>
              <w:rPr>
                <w:sz w:val="20"/>
              </w:rPr>
            </w:pPr>
            <w:r>
              <w:rPr>
                <w:sz w:val="20"/>
              </w:rPr>
              <w:t>Referencing</w:t>
            </w:r>
          </w:p>
          <w:p w:rsidR="00B14DA7" w:rsidRDefault="00B14DA7" w:rsidP="00B14DA7">
            <w:pPr>
              <w:numPr>
                <w:ilvl w:val="0"/>
                <w:numId w:val="33"/>
              </w:numPr>
              <w:jc w:val="left"/>
              <w:rPr>
                <w:sz w:val="20"/>
              </w:rPr>
            </w:pPr>
            <w:r>
              <w:rPr>
                <w:sz w:val="20"/>
              </w:rPr>
              <w:t>Bias and ethical issues in collecting data</w:t>
            </w:r>
          </w:p>
          <w:p w:rsidR="00B14DA7" w:rsidRDefault="00B14DA7" w:rsidP="00B14DA7">
            <w:pPr>
              <w:numPr>
                <w:ilvl w:val="0"/>
                <w:numId w:val="33"/>
              </w:numPr>
              <w:jc w:val="left"/>
              <w:rPr>
                <w:sz w:val="20"/>
              </w:rPr>
            </w:pPr>
            <w:r>
              <w:rPr>
                <w:sz w:val="20"/>
              </w:rPr>
              <w:t>Data, information and knowledge</w:t>
            </w:r>
          </w:p>
          <w:p w:rsidR="00B14DA7" w:rsidRPr="00BF59A3" w:rsidRDefault="00B14DA7" w:rsidP="00B14DA7">
            <w:pPr>
              <w:numPr>
                <w:ilvl w:val="0"/>
                <w:numId w:val="33"/>
              </w:numPr>
              <w:jc w:val="left"/>
              <w:rPr>
                <w:sz w:val="20"/>
              </w:rPr>
            </w:pPr>
            <w:r>
              <w:rPr>
                <w:sz w:val="20"/>
              </w:rPr>
              <w:t>Methods of presenting data such as t</w:t>
            </w:r>
            <w:r w:rsidRPr="00BF59A3">
              <w:rPr>
                <w:sz w:val="20"/>
              </w:rPr>
              <w:t>ables, mean, median and mo</w:t>
            </w:r>
            <w:r>
              <w:rPr>
                <w:sz w:val="20"/>
              </w:rPr>
              <w:t>de, and frequency distributions</w:t>
            </w:r>
          </w:p>
          <w:p w:rsidR="00B14DA7" w:rsidRPr="00BF59A3" w:rsidRDefault="00B14DA7" w:rsidP="00B14DA7">
            <w:pPr>
              <w:numPr>
                <w:ilvl w:val="0"/>
                <w:numId w:val="33"/>
              </w:numPr>
              <w:jc w:val="left"/>
              <w:rPr>
                <w:sz w:val="20"/>
              </w:rPr>
            </w:pPr>
            <w:r w:rsidRPr="00BF59A3">
              <w:rPr>
                <w:sz w:val="20"/>
              </w:rPr>
              <w:t xml:space="preserve">Charts and </w:t>
            </w:r>
            <w:r>
              <w:rPr>
                <w:sz w:val="20"/>
              </w:rPr>
              <w:t>diagrams – construction and use</w:t>
            </w:r>
          </w:p>
          <w:p w:rsidR="00B14DA7" w:rsidRPr="00BF59A3" w:rsidRDefault="00B14DA7" w:rsidP="00B14DA7">
            <w:pPr>
              <w:numPr>
                <w:ilvl w:val="0"/>
                <w:numId w:val="33"/>
              </w:numPr>
              <w:jc w:val="left"/>
              <w:rPr>
                <w:sz w:val="20"/>
              </w:rPr>
            </w:pPr>
            <w:r w:rsidRPr="00BF59A3">
              <w:rPr>
                <w:sz w:val="20"/>
              </w:rPr>
              <w:t>Range of applications</w:t>
            </w:r>
            <w:r>
              <w:rPr>
                <w:sz w:val="20"/>
              </w:rPr>
              <w:t xml:space="preserve"> of spreadsheets for management</w:t>
            </w:r>
          </w:p>
          <w:p w:rsidR="00B14DA7" w:rsidRPr="007A7DFE" w:rsidRDefault="00B14DA7" w:rsidP="00B14DA7">
            <w:pPr>
              <w:numPr>
                <w:ilvl w:val="0"/>
                <w:numId w:val="33"/>
              </w:numPr>
              <w:jc w:val="left"/>
              <w:rPr>
                <w:sz w:val="20"/>
              </w:rPr>
            </w:pPr>
            <w:r w:rsidRPr="00BF59A3">
              <w:rPr>
                <w:sz w:val="20"/>
              </w:rPr>
              <w:t>Creation of spreadsheets, including calculations and graphical presentation</w:t>
            </w:r>
          </w:p>
          <w:p w:rsidR="00B14DA7" w:rsidRPr="00625AB5" w:rsidRDefault="00B14DA7" w:rsidP="004D185D">
            <w:pPr>
              <w:rPr>
                <w:b/>
              </w:rPr>
            </w:pPr>
          </w:p>
        </w:tc>
      </w:tr>
      <w:tr w:rsidR="00B14DA7" w:rsidTr="004D185D">
        <w:tc>
          <w:tcPr>
            <w:tcW w:w="392" w:type="dxa"/>
            <w:shd w:val="clear" w:color="auto" w:fill="auto"/>
          </w:tcPr>
          <w:p w:rsidR="00B14DA7" w:rsidRDefault="00B14DA7" w:rsidP="004D185D">
            <w:pPr>
              <w:pStyle w:val="TableText"/>
              <w:jc w:val="center"/>
              <w:rPr>
                <w:bCs/>
              </w:rPr>
            </w:pPr>
            <w:r>
              <w:rPr>
                <w:bCs/>
              </w:rPr>
              <w:t>2</w:t>
            </w:r>
          </w:p>
        </w:tc>
        <w:tc>
          <w:tcPr>
            <w:tcW w:w="7988" w:type="dxa"/>
            <w:gridSpan w:val="4"/>
            <w:shd w:val="clear" w:color="auto" w:fill="auto"/>
          </w:tcPr>
          <w:p w:rsidR="00B14DA7" w:rsidRDefault="00B14DA7" w:rsidP="004D185D">
            <w:pPr>
              <w:rPr>
                <w:sz w:val="20"/>
              </w:rPr>
            </w:pPr>
          </w:p>
          <w:p w:rsidR="00B14DA7" w:rsidRDefault="00B14DA7" w:rsidP="00B14DA7">
            <w:pPr>
              <w:numPr>
                <w:ilvl w:val="0"/>
                <w:numId w:val="33"/>
              </w:numPr>
              <w:jc w:val="left"/>
              <w:rPr>
                <w:sz w:val="20"/>
              </w:rPr>
            </w:pPr>
            <w:r>
              <w:rPr>
                <w:sz w:val="20"/>
              </w:rPr>
              <w:t>Data analysis and decision-making</w:t>
            </w:r>
          </w:p>
          <w:p w:rsidR="00B14DA7" w:rsidRPr="003B1947" w:rsidRDefault="00B14DA7" w:rsidP="00B14DA7">
            <w:pPr>
              <w:numPr>
                <w:ilvl w:val="0"/>
                <w:numId w:val="33"/>
              </w:numPr>
              <w:jc w:val="left"/>
              <w:rPr>
                <w:sz w:val="20"/>
              </w:rPr>
            </w:pPr>
            <w:r>
              <w:rPr>
                <w:sz w:val="20"/>
              </w:rPr>
              <w:t>Decision-making models and techniques</w:t>
            </w:r>
          </w:p>
          <w:p w:rsidR="00B14DA7" w:rsidRPr="003B1947" w:rsidRDefault="00B14DA7" w:rsidP="004D185D">
            <w:pPr>
              <w:ind w:left="360"/>
              <w:rPr>
                <w:sz w:val="20"/>
              </w:rPr>
            </w:pPr>
          </w:p>
        </w:tc>
      </w:tr>
    </w:tbl>
    <w:p w:rsidR="00B14DA7" w:rsidRDefault="00B14DA7" w:rsidP="00627770"/>
    <w:sectPr w:rsidR="00B14DA7" w:rsidSect="00AA5841">
      <w:pgSz w:w="12240" w:h="15840"/>
      <w:pgMar w:top="1440" w:right="1135" w:bottom="144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EC5" w:rsidRDefault="002F7EC5">
      <w:r>
        <w:separator/>
      </w:r>
    </w:p>
  </w:endnote>
  <w:endnote w:type="continuationSeparator" w:id="0">
    <w:p w:rsidR="002F7EC5" w:rsidRDefault="002F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E4" w:rsidRDefault="00191CE4" w:rsidP="00BD1908">
    <w:pPr>
      <w:pStyle w:val="Footer"/>
      <w:jc w:val="center"/>
    </w:pPr>
  </w:p>
  <w:p w:rsidR="00191CE4" w:rsidRDefault="00191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E4" w:rsidRDefault="00191CE4" w:rsidP="00B32F88">
    <w:pPr>
      <w:pStyle w:val="Footer"/>
      <w:jc w:val="center"/>
    </w:pPr>
  </w:p>
  <w:p w:rsidR="00191CE4" w:rsidRDefault="00191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EC5" w:rsidRDefault="002F7EC5">
      <w:r>
        <w:separator/>
      </w:r>
    </w:p>
  </w:footnote>
  <w:footnote w:type="continuationSeparator" w:id="0">
    <w:p w:rsidR="002F7EC5" w:rsidRDefault="002F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E4" w:rsidRDefault="00E7690A" w:rsidP="00BD1908">
    <w:pPr>
      <w:ind w:left="284"/>
    </w:pPr>
    <w:r>
      <w:ptab w:relativeTo="margin" w:alignment="right" w:leader="none"/>
    </w:r>
    <w:r>
      <w:fldChar w:fldCharType="begin"/>
    </w:r>
    <w:r>
      <w:instrText xml:space="preserve"> INCLUDEPICTURE  "cid:image004.png@01D1ED92.BBB82270" \* MERGEFORMATINET </w:instrText>
    </w:r>
    <w:r>
      <w:fldChar w:fldCharType="separate"/>
    </w:r>
    <w:r w:rsidR="004637A8">
      <w:fldChar w:fldCharType="begin"/>
    </w:r>
    <w:r w:rsidR="004637A8">
      <w:instrText xml:space="preserve"> INCLUDEPICTURE  "cid:image004.png@01D1ED92.BBB82270" \* MERGEFORMATINET </w:instrText>
    </w:r>
    <w:r w:rsidR="004637A8">
      <w:fldChar w:fldCharType="separate"/>
    </w:r>
    <w:r w:rsidR="00D24870">
      <w:fldChar w:fldCharType="begin"/>
    </w:r>
    <w:r w:rsidR="00D24870">
      <w:instrText xml:space="preserve"> INCLUDEPICTURE  "cid:image004.png@01D1ED92.BBB82270" \* MERGEFORMATINET </w:instrText>
    </w:r>
    <w:r w:rsidR="00D24870">
      <w:fldChar w:fldCharType="separate"/>
    </w:r>
    <w:r w:rsidR="0038040A">
      <w:fldChar w:fldCharType="begin"/>
    </w:r>
    <w:r w:rsidR="0038040A">
      <w:instrText xml:space="preserve"> </w:instrText>
    </w:r>
    <w:r w:rsidR="0038040A">
      <w:instrText>INCLUDEPICTURE  "cid:image004</w:instrText>
    </w:r>
    <w:r w:rsidR="0038040A">
      <w:instrText>.png@01D1ED92.BBB82270" \* MERGEFORMATINET</w:instrText>
    </w:r>
    <w:r w:rsidR="0038040A">
      <w:instrText xml:space="preserve"> </w:instrText>
    </w:r>
    <w:r w:rsidR="0038040A">
      <w:fldChar w:fldCharType="separate"/>
    </w:r>
    <w:r w:rsidR="0038040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 o:spid="_x0000_i1025" type="#_x0000_t75" alt="" style="width:69pt;height:49.5pt">
          <v:imagedata r:id="rId1" r:href="rId2"/>
        </v:shape>
      </w:pict>
    </w:r>
    <w:r w:rsidR="0038040A">
      <w:fldChar w:fldCharType="end"/>
    </w:r>
    <w:r w:rsidR="00D24870">
      <w:fldChar w:fldCharType="end"/>
    </w:r>
    <w:r w:rsidR="004637A8">
      <w:fldChar w:fldCharType="end"/>
    </w:r>
    <w:r>
      <w:fldChar w:fldCharType="end"/>
    </w:r>
    <w:r w:rsidR="00191CE4">
      <w:t xml:space="preserve"> </w:t>
    </w:r>
    <w:r w:rsidR="0038040A">
      <w:rPr>
        <w:noProof/>
      </w:rPr>
      <w:pict>
        <v:shape id="Picture 8" o:spid="_x0000_i1026" type="#_x0000_t75" style="width:527.25pt;height:744.75pt;visibility:visible">
          <v:imagedata r:id="rId3" o:title=""/>
        </v:shape>
      </w:pict>
    </w:r>
    <w:r w:rsidR="0038040A">
      <w:rPr>
        <w:noProof/>
      </w:rPr>
      <w:pict>
        <v:shape id="Picture 7" o:spid="_x0000_i1027" type="#_x0000_t75" style="width:527.25pt;height:744.75pt;visibility:visible">
          <v:imagedata r:id="rId3" o:titl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E4" w:rsidRDefault="00191CE4" w:rsidP="00B32F88">
    <w:pPr>
      <w:pStyle w:val="Header"/>
      <w:jc w:val="center"/>
    </w:pPr>
    <w:r>
      <w:t xml:space="preserve">Page </w:t>
    </w:r>
    <w:r>
      <w:rPr>
        <w:b/>
        <w:bCs/>
      </w:rPr>
      <w:fldChar w:fldCharType="begin"/>
    </w:r>
    <w:r>
      <w:rPr>
        <w:b/>
        <w:bCs/>
      </w:rPr>
      <w:instrText xml:space="preserve"> PAGE </w:instrText>
    </w:r>
    <w:r>
      <w:rPr>
        <w:b/>
        <w:bCs/>
      </w:rPr>
      <w:fldChar w:fldCharType="separate"/>
    </w:r>
    <w:r w:rsidR="0038040A">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38040A">
      <w:rPr>
        <w:b/>
        <w:bCs/>
        <w:noProof/>
      </w:rPr>
      <w:t>25</w:t>
    </w:r>
    <w:r>
      <w:rPr>
        <w:b/>
        <w:bCs/>
      </w:rPr>
      <w:fldChar w:fldCharType="end"/>
    </w:r>
  </w:p>
  <w:p w:rsidR="00191CE4" w:rsidRDefault="00191CE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E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713C5"/>
    <w:multiLevelType w:val="hybridMultilevel"/>
    <w:tmpl w:val="21B68CEC"/>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2A7767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2CB504F"/>
    <w:multiLevelType w:val="hybridMultilevel"/>
    <w:tmpl w:val="599E9BA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35037F0"/>
    <w:multiLevelType w:val="hybridMultilevel"/>
    <w:tmpl w:val="762614B6"/>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5B6121"/>
    <w:multiLevelType w:val="multilevel"/>
    <w:tmpl w:val="0809001F"/>
    <w:styleLink w:val="Style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4491CA5"/>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7" w15:restartNumberingAfterBreak="0">
    <w:nsid w:val="04F26CF8"/>
    <w:multiLevelType w:val="hybridMultilevel"/>
    <w:tmpl w:val="AC42FF58"/>
    <w:lvl w:ilvl="0" w:tplc="C8560400">
      <w:start w:val="4"/>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C509E5"/>
    <w:multiLevelType w:val="hybridMultilevel"/>
    <w:tmpl w:val="83EEA1B8"/>
    <w:lvl w:ilvl="0" w:tplc="59F691B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06313024"/>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7602CE0"/>
    <w:multiLevelType w:val="hybridMultilevel"/>
    <w:tmpl w:val="AE4C504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1360AB"/>
    <w:multiLevelType w:val="hybridMultilevel"/>
    <w:tmpl w:val="9766932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8FF4CFE"/>
    <w:multiLevelType w:val="hybridMultilevel"/>
    <w:tmpl w:val="FFC0F14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09AD6BDF"/>
    <w:multiLevelType w:val="hybridMultilevel"/>
    <w:tmpl w:val="21425134"/>
    <w:lvl w:ilvl="0" w:tplc="C63C7F9E">
      <w:start w:val="1"/>
      <w:numFmt w:val="bullet"/>
      <w:lvlText w:val=""/>
      <w:lvlJc w:val="left"/>
      <w:pPr>
        <w:tabs>
          <w:tab w:val="num" w:pos="284"/>
        </w:tabs>
        <w:ind w:left="284" w:hanging="284"/>
      </w:pPr>
      <w:rPr>
        <w:rFonts w:ascii="Symbol" w:hAnsi="Symbol" w:cs="Symbol" w:hint="default"/>
      </w:rPr>
    </w:lvl>
    <w:lvl w:ilvl="1" w:tplc="C63C7F9E">
      <w:start w:val="1"/>
      <w:numFmt w:val="bullet"/>
      <w:lvlText w:val=""/>
      <w:lvlJc w:val="left"/>
      <w:pPr>
        <w:tabs>
          <w:tab w:val="num" w:pos="1364"/>
        </w:tabs>
        <w:ind w:left="1364" w:hanging="284"/>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0ABC06DD"/>
    <w:multiLevelType w:val="hybridMultilevel"/>
    <w:tmpl w:val="FEFA5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AC54766"/>
    <w:multiLevelType w:val="multilevel"/>
    <w:tmpl w:val="D3F62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742086"/>
    <w:multiLevelType w:val="hybridMultilevel"/>
    <w:tmpl w:val="E538433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15:restartNumberingAfterBreak="0">
    <w:nsid w:val="0C0D7F49"/>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0DE704D8"/>
    <w:multiLevelType w:val="hybridMultilevel"/>
    <w:tmpl w:val="297860A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0E6C08AD"/>
    <w:multiLevelType w:val="hybridMultilevel"/>
    <w:tmpl w:val="2CB69260"/>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0EAB680F"/>
    <w:multiLevelType w:val="hybridMultilevel"/>
    <w:tmpl w:val="0610014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0F5B5469"/>
    <w:multiLevelType w:val="multilevel"/>
    <w:tmpl w:val="43B276A0"/>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3" w15:restartNumberingAfterBreak="0">
    <w:nsid w:val="0FF022C6"/>
    <w:multiLevelType w:val="hybridMultilevel"/>
    <w:tmpl w:val="69A082DE"/>
    <w:lvl w:ilvl="0" w:tplc="08090001">
      <w:start w:val="1"/>
      <w:numFmt w:val="bullet"/>
      <w:lvlText w:val=""/>
      <w:lvlJc w:val="left"/>
      <w:pPr>
        <w:tabs>
          <w:tab w:val="num" w:pos="360"/>
        </w:tabs>
        <w:ind w:left="360" w:hanging="360"/>
      </w:pPr>
      <w:rPr>
        <w:rFonts w:ascii="Symbol" w:hAnsi="Symbol" w:hint="default"/>
        <w:sz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10220BCB"/>
    <w:multiLevelType w:val="hybridMultilevel"/>
    <w:tmpl w:val="41B07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1AC14D9"/>
    <w:multiLevelType w:val="hybridMultilevel"/>
    <w:tmpl w:val="9970E9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125E4232"/>
    <w:multiLevelType w:val="hybridMultilevel"/>
    <w:tmpl w:val="633EE0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33B7A17"/>
    <w:multiLevelType w:val="hybridMultilevel"/>
    <w:tmpl w:val="469E854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133D3C39"/>
    <w:multiLevelType w:val="hybridMultilevel"/>
    <w:tmpl w:val="1330994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14216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43572AE"/>
    <w:multiLevelType w:val="hybridMultilevel"/>
    <w:tmpl w:val="77CEB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4C9268B"/>
    <w:multiLevelType w:val="singleLevel"/>
    <w:tmpl w:val="39A26E9C"/>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52F4E02"/>
    <w:multiLevelType w:val="hybridMultilevel"/>
    <w:tmpl w:val="847C20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15591A72"/>
    <w:multiLevelType w:val="hybridMultilevel"/>
    <w:tmpl w:val="54E43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58009D5"/>
    <w:multiLevelType w:val="hybridMultilevel"/>
    <w:tmpl w:val="A790B5F8"/>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162070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6306928"/>
    <w:multiLevelType w:val="hybridMultilevel"/>
    <w:tmpl w:val="42425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189F3011"/>
    <w:multiLevelType w:val="hybridMultilevel"/>
    <w:tmpl w:val="BB3EABD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191A3FBF"/>
    <w:multiLevelType w:val="hybridMultilevel"/>
    <w:tmpl w:val="731460EC"/>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192A0DFB"/>
    <w:multiLevelType w:val="hybridMultilevel"/>
    <w:tmpl w:val="EF2281B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19352C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96C775F"/>
    <w:multiLevelType w:val="hybridMultilevel"/>
    <w:tmpl w:val="03448C0A"/>
    <w:lvl w:ilvl="0" w:tplc="AE0EC278">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1B3B6DC8"/>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44" w15:restartNumberingAfterBreak="0">
    <w:nsid w:val="1B7227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B7465F6"/>
    <w:multiLevelType w:val="hybridMultilevel"/>
    <w:tmpl w:val="CA70CD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1E29384C"/>
    <w:multiLevelType w:val="hybridMultilevel"/>
    <w:tmpl w:val="F6302ED6"/>
    <w:lvl w:ilvl="0" w:tplc="58B21B76">
      <w:start w:val="1"/>
      <w:numFmt w:val="decimal"/>
      <w:lvlText w:val="%1"/>
      <w:lvlJc w:val="left"/>
      <w:pPr>
        <w:tabs>
          <w:tab w:val="num" w:pos="450"/>
        </w:tabs>
        <w:ind w:left="450" w:hanging="360"/>
      </w:pPr>
      <w:rPr>
        <w:rFonts w:ascii="Arial" w:hAnsi="Arial" w:cs="Arial" w:hint="default"/>
        <w:sz w:val="20"/>
        <w:szCs w:val="20"/>
      </w:rPr>
    </w:lvl>
    <w:lvl w:ilvl="1" w:tplc="08090019">
      <w:start w:val="1"/>
      <w:numFmt w:val="lowerLetter"/>
      <w:lvlText w:val="%2."/>
      <w:lvlJc w:val="left"/>
      <w:pPr>
        <w:tabs>
          <w:tab w:val="num" w:pos="1530"/>
        </w:tabs>
        <w:ind w:left="1530" w:hanging="360"/>
      </w:pPr>
      <w:rPr>
        <w:rFonts w:cs="Times New Roman"/>
      </w:rPr>
    </w:lvl>
    <w:lvl w:ilvl="2" w:tplc="0809001B">
      <w:start w:val="1"/>
      <w:numFmt w:val="lowerRoman"/>
      <w:lvlText w:val="%3."/>
      <w:lvlJc w:val="right"/>
      <w:pPr>
        <w:tabs>
          <w:tab w:val="num" w:pos="2250"/>
        </w:tabs>
        <w:ind w:left="2250" w:hanging="180"/>
      </w:pPr>
      <w:rPr>
        <w:rFonts w:cs="Times New Roman"/>
      </w:rPr>
    </w:lvl>
    <w:lvl w:ilvl="3" w:tplc="0809000F">
      <w:start w:val="1"/>
      <w:numFmt w:val="decimal"/>
      <w:lvlText w:val="%4."/>
      <w:lvlJc w:val="left"/>
      <w:pPr>
        <w:tabs>
          <w:tab w:val="num" w:pos="2970"/>
        </w:tabs>
        <w:ind w:left="2970" w:hanging="360"/>
      </w:pPr>
      <w:rPr>
        <w:rFonts w:cs="Times New Roman"/>
      </w:rPr>
    </w:lvl>
    <w:lvl w:ilvl="4" w:tplc="08090019">
      <w:start w:val="1"/>
      <w:numFmt w:val="lowerLetter"/>
      <w:lvlText w:val="%5."/>
      <w:lvlJc w:val="left"/>
      <w:pPr>
        <w:tabs>
          <w:tab w:val="num" w:pos="3690"/>
        </w:tabs>
        <w:ind w:left="3690" w:hanging="360"/>
      </w:pPr>
      <w:rPr>
        <w:rFonts w:cs="Times New Roman"/>
      </w:rPr>
    </w:lvl>
    <w:lvl w:ilvl="5" w:tplc="0809001B">
      <w:start w:val="1"/>
      <w:numFmt w:val="lowerRoman"/>
      <w:lvlText w:val="%6."/>
      <w:lvlJc w:val="right"/>
      <w:pPr>
        <w:tabs>
          <w:tab w:val="num" w:pos="4410"/>
        </w:tabs>
        <w:ind w:left="4410" w:hanging="180"/>
      </w:pPr>
      <w:rPr>
        <w:rFonts w:cs="Times New Roman"/>
      </w:rPr>
    </w:lvl>
    <w:lvl w:ilvl="6" w:tplc="0809000F">
      <w:start w:val="1"/>
      <w:numFmt w:val="decimal"/>
      <w:lvlText w:val="%7."/>
      <w:lvlJc w:val="left"/>
      <w:pPr>
        <w:tabs>
          <w:tab w:val="num" w:pos="5130"/>
        </w:tabs>
        <w:ind w:left="5130" w:hanging="360"/>
      </w:pPr>
      <w:rPr>
        <w:rFonts w:cs="Times New Roman"/>
      </w:rPr>
    </w:lvl>
    <w:lvl w:ilvl="7" w:tplc="08090019">
      <w:start w:val="1"/>
      <w:numFmt w:val="lowerLetter"/>
      <w:lvlText w:val="%8."/>
      <w:lvlJc w:val="left"/>
      <w:pPr>
        <w:tabs>
          <w:tab w:val="num" w:pos="5850"/>
        </w:tabs>
        <w:ind w:left="5850" w:hanging="360"/>
      </w:pPr>
      <w:rPr>
        <w:rFonts w:cs="Times New Roman"/>
      </w:rPr>
    </w:lvl>
    <w:lvl w:ilvl="8" w:tplc="0809001B">
      <w:start w:val="1"/>
      <w:numFmt w:val="lowerRoman"/>
      <w:lvlText w:val="%9."/>
      <w:lvlJc w:val="right"/>
      <w:pPr>
        <w:tabs>
          <w:tab w:val="num" w:pos="6570"/>
        </w:tabs>
        <w:ind w:left="6570" w:hanging="180"/>
      </w:pPr>
      <w:rPr>
        <w:rFonts w:cs="Times New Roman"/>
      </w:rPr>
    </w:lvl>
  </w:abstractNum>
  <w:abstractNum w:abstractNumId="47" w15:restartNumberingAfterBreak="0">
    <w:nsid w:val="1F874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0284E4B"/>
    <w:multiLevelType w:val="hybridMultilevel"/>
    <w:tmpl w:val="A3F8DC9E"/>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204122C4"/>
    <w:multiLevelType w:val="hybridMultilevel"/>
    <w:tmpl w:val="D638E310"/>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210D216C"/>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1" w15:restartNumberingAfterBreak="0">
    <w:nsid w:val="211A27C1"/>
    <w:multiLevelType w:val="hybridMultilevel"/>
    <w:tmpl w:val="4426E31E"/>
    <w:lvl w:ilvl="0" w:tplc="D5B40570">
      <w:start w:val="1"/>
      <w:numFmt w:val="bullet"/>
      <w:pStyle w:val="TableListNumber"/>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21212DC3"/>
    <w:multiLevelType w:val="hybridMultilevel"/>
    <w:tmpl w:val="AD924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1A03D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1A85978"/>
    <w:multiLevelType w:val="hybridMultilevel"/>
    <w:tmpl w:val="D6CE48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21E45FEE"/>
    <w:multiLevelType w:val="hybridMultilevel"/>
    <w:tmpl w:val="C5D06EB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222B0C2B"/>
    <w:multiLevelType w:val="hybridMultilevel"/>
    <w:tmpl w:val="3B14E93A"/>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7" w15:restartNumberingAfterBreak="0">
    <w:nsid w:val="225A00E3"/>
    <w:multiLevelType w:val="hybridMultilevel"/>
    <w:tmpl w:val="5DAC0614"/>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44F36B1"/>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59" w15:restartNumberingAfterBreak="0">
    <w:nsid w:val="24A20ED0"/>
    <w:multiLevelType w:val="hybridMultilevel"/>
    <w:tmpl w:val="E7DEB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5723008"/>
    <w:multiLevelType w:val="hybridMultilevel"/>
    <w:tmpl w:val="F71A21A0"/>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1" w15:restartNumberingAfterBreak="0">
    <w:nsid w:val="27FB07C2"/>
    <w:multiLevelType w:val="hybridMultilevel"/>
    <w:tmpl w:val="C30C53B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281144F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63" w15:restartNumberingAfterBreak="0">
    <w:nsid w:val="28A61606"/>
    <w:multiLevelType w:val="hybridMultilevel"/>
    <w:tmpl w:val="B2F6331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4" w15:restartNumberingAfterBreak="0">
    <w:nsid w:val="29D80D9E"/>
    <w:multiLevelType w:val="hybridMultilevel"/>
    <w:tmpl w:val="491AC3AE"/>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AB93224"/>
    <w:multiLevelType w:val="multilevel"/>
    <w:tmpl w:val="427AB996"/>
    <w:lvl w:ilvl="0">
      <w:start w:val="1"/>
      <w:numFmt w:val="decimal"/>
      <w:lvlText w:val="%1."/>
      <w:lvlJc w:val="left"/>
      <w:pPr>
        <w:ind w:left="360" w:hanging="360"/>
      </w:pPr>
      <w:rPr>
        <w:rFonts w:cs="Times New Roman"/>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6" w15:restartNumberingAfterBreak="0">
    <w:nsid w:val="2C416895"/>
    <w:multiLevelType w:val="hybridMultilevel"/>
    <w:tmpl w:val="7216508A"/>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7" w15:restartNumberingAfterBreak="0">
    <w:nsid w:val="2CD346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9" w15:restartNumberingAfterBreak="0">
    <w:nsid w:val="2E7F7CFD"/>
    <w:multiLevelType w:val="hybridMultilevel"/>
    <w:tmpl w:val="6D4A3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31F07B8B"/>
    <w:multiLevelType w:val="hybridMultilevel"/>
    <w:tmpl w:val="CF82652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1" w15:restartNumberingAfterBreak="0">
    <w:nsid w:val="328C732D"/>
    <w:multiLevelType w:val="hybridMultilevel"/>
    <w:tmpl w:val="C4B83AE8"/>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2" w15:restartNumberingAfterBreak="0">
    <w:nsid w:val="32DC5406"/>
    <w:multiLevelType w:val="hybridMultilevel"/>
    <w:tmpl w:val="0D8E6686"/>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3" w15:restartNumberingAfterBreak="0">
    <w:nsid w:val="34DD47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5216D6F"/>
    <w:multiLevelType w:val="multilevel"/>
    <w:tmpl w:val="CA6C3604"/>
    <w:lvl w:ilvl="0">
      <w:start w:val="1"/>
      <w:numFmt w:val="decimal"/>
      <w:lvlText w:val="%1."/>
      <w:lvlJc w:val="left"/>
      <w:pPr>
        <w:tabs>
          <w:tab w:val="num" w:pos="720"/>
        </w:tabs>
        <w:ind w:left="720" w:hanging="360"/>
      </w:pPr>
    </w:lvl>
    <w:lvl w:ilvl="1">
      <w:start w:val="2"/>
      <w:numFmt w:val="decimal"/>
      <w:isLgl/>
      <w:lvlText w:val="%1.%2"/>
      <w:lvlJc w:val="left"/>
      <w:pPr>
        <w:tabs>
          <w:tab w:val="num" w:pos="822"/>
        </w:tabs>
        <w:ind w:left="822" w:hanging="390"/>
      </w:pPr>
      <w:rPr>
        <w:rFonts w:hint="default"/>
      </w:rPr>
    </w:lvl>
    <w:lvl w:ilvl="2">
      <w:start w:val="1"/>
      <w:numFmt w:val="decimal"/>
      <w:isLgl/>
      <w:lvlText w:val="%1.%2.%3"/>
      <w:lvlJc w:val="left"/>
      <w:pPr>
        <w:tabs>
          <w:tab w:val="num" w:pos="1224"/>
        </w:tabs>
        <w:ind w:left="1224" w:hanging="720"/>
      </w:pPr>
      <w:rPr>
        <w:rFonts w:hint="default"/>
      </w:rPr>
    </w:lvl>
    <w:lvl w:ilvl="3">
      <w:start w:val="1"/>
      <w:numFmt w:val="decimal"/>
      <w:isLgl/>
      <w:lvlText w:val="%1.%2.%3.%4"/>
      <w:lvlJc w:val="left"/>
      <w:pPr>
        <w:tabs>
          <w:tab w:val="num" w:pos="1296"/>
        </w:tabs>
        <w:ind w:left="1296" w:hanging="720"/>
      </w:pPr>
      <w:rPr>
        <w:rFonts w:hint="default"/>
      </w:rPr>
    </w:lvl>
    <w:lvl w:ilvl="4">
      <w:start w:val="1"/>
      <w:numFmt w:val="decimal"/>
      <w:isLgl/>
      <w:lvlText w:val="%1.%2.%3.%4.%5"/>
      <w:lvlJc w:val="left"/>
      <w:pPr>
        <w:tabs>
          <w:tab w:val="num" w:pos="1728"/>
        </w:tabs>
        <w:ind w:left="1728"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232"/>
        </w:tabs>
        <w:ind w:left="2232" w:hanging="1440"/>
      </w:pPr>
      <w:rPr>
        <w:rFonts w:hint="default"/>
      </w:rPr>
    </w:lvl>
    <w:lvl w:ilvl="7">
      <w:start w:val="1"/>
      <w:numFmt w:val="decimal"/>
      <w:isLgl/>
      <w:lvlText w:val="%1.%2.%3.%4.%5.%6.%7.%8"/>
      <w:lvlJc w:val="left"/>
      <w:pPr>
        <w:tabs>
          <w:tab w:val="num" w:pos="2304"/>
        </w:tabs>
        <w:ind w:left="2304" w:hanging="1440"/>
      </w:pPr>
      <w:rPr>
        <w:rFonts w:hint="default"/>
      </w:rPr>
    </w:lvl>
    <w:lvl w:ilvl="8">
      <w:start w:val="1"/>
      <w:numFmt w:val="decimal"/>
      <w:isLgl/>
      <w:lvlText w:val="%1.%2.%3.%4.%5.%6.%7.%8.%9"/>
      <w:lvlJc w:val="left"/>
      <w:pPr>
        <w:tabs>
          <w:tab w:val="num" w:pos="2736"/>
        </w:tabs>
        <w:ind w:left="2736" w:hanging="1800"/>
      </w:pPr>
      <w:rPr>
        <w:rFonts w:hint="default"/>
      </w:rPr>
    </w:lvl>
  </w:abstractNum>
  <w:abstractNum w:abstractNumId="75" w15:restartNumberingAfterBreak="0">
    <w:nsid w:val="354B33A1"/>
    <w:multiLevelType w:val="hybridMultilevel"/>
    <w:tmpl w:val="1916DBD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15:restartNumberingAfterBreak="0">
    <w:nsid w:val="356521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59A0F18"/>
    <w:multiLevelType w:val="hybridMultilevel"/>
    <w:tmpl w:val="230A9E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35A23DCD"/>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79" w15:restartNumberingAfterBreak="0">
    <w:nsid w:val="35D6230E"/>
    <w:multiLevelType w:val="multilevel"/>
    <w:tmpl w:val="53740CE4"/>
    <w:lvl w:ilvl="0">
      <w:start w:val="1"/>
      <w:numFmt w:val="decimal"/>
      <w:lvlText w:val="%1."/>
      <w:lvlJc w:val="left"/>
      <w:pPr>
        <w:tabs>
          <w:tab w:val="num" w:pos="360"/>
        </w:tabs>
        <w:ind w:left="298" w:hanging="298"/>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0" w15:restartNumberingAfterBreak="0">
    <w:nsid w:val="35E00B19"/>
    <w:multiLevelType w:val="singleLevel"/>
    <w:tmpl w:val="08090001"/>
    <w:lvl w:ilvl="0">
      <w:start w:val="1"/>
      <w:numFmt w:val="bullet"/>
      <w:lvlText w:val=""/>
      <w:lvlJc w:val="left"/>
      <w:pPr>
        <w:tabs>
          <w:tab w:val="num" w:pos="720"/>
        </w:tabs>
        <w:ind w:left="720" w:hanging="360"/>
      </w:pPr>
      <w:rPr>
        <w:rFonts w:ascii="Symbol" w:hAnsi="Symbol" w:cs="Symbol" w:hint="default"/>
      </w:rPr>
    </w:lvl>
  </w:abstractNum>
  <w:abstractNum w:abstractNumId="81" w15:restartNumberingAfterBreak="0">
    <w:nsid w:val="380547C7"/>
    <w:multiLevelType w:val="hybridMultilevel"/>
    <w:tmpl w:val="7CD693CE"/>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39F65440"/>
    <w:multiLevelType w:val="hybridMultilevel"/>
    <w:tmpl w:val="B3CAE5D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 w15:restartNumberingAfterBreak="0">
    <w:nsid w:val="3A9D4E12"/>
    <w:multiLevelType w:val="hybridMultilevel"/>
    <w:tmpl w:val="919461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3CB3551F"/>
    <w:multiLevelType w:val="hybridMultilevel"/>
    <w:tmpl w:val="0C0439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5" w15:restartNumberingAfterBreak="0">
    <w:nsid w:val="3D360C29"/>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86" w15:restartNumberingAfterBreak="0">
    <w:nsid w:val="3D8E40C8"/>
    <w:multiLevelType w:val="hybridMultilevel"/>
    <w:tmpl w:val="70061FD6"/>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7" w15:restartNumberingAfterBreak="0">
    <w:nsid w:val="417446C0"/>
    <w:multiLevelType w:val="hybridMultilevel"/>
    <w:tmpl w:val="385436D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419948B0"/>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89"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0" w15:restartNumberingAfterBreak="0">
    <w:nsid w:val="420A44B3"/>
    <w:multiLevelType w:val="hybridMultilevel"/>
    <w:tmpl w:val="8B92D960"/>
    <w:lvl w:ilvl="0" w:tplc="FE78EB88">
      <w:start w:val="1"/>
      <w:numFmt w:val="bullet"/>
      <w:lvlText w:val=""/>
      <w:lvlJc w:val="left"/>
      <w:pPr>
        <w:tabs>
          <w:tab w:val="num" w:pos="644"/>
        </w:tabs>
        <w:ind w:left="624" w:hanging="340"/>
      </w:pPr>
      <w:rPr>
        <w:rFonts w:ascii="Wingdings" w:hAnsi="Wingdings" w:cs="Wingdings" w:hint="default"/>
      </w:rPr>
    </w:lvl>
    <w:lvl w:ilvl="1" w:tplc="078E1A20">
      <w:start w:val="1"/>
      <w:numFmt w:val="bullet"/>
      <w:lvlText w:val=""/>
      <w:lvlJc w:val="left"/>
      <w:pPr>
        <w:tabs>
          <w:tab w:val="num" w:pos="1724"/>
        </w:tabs>
        <w:ind w:left="1648" w:hanging="284"/>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91" w15:restartNumberingAfterBreak="0">
    <w:nsid w:val="43432448"/>
    <w:multiLevelType w:val="hybridMultilevel"/>
    <w:tmpl w:val="3C2E0A6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43F720CD"/>
    <w:multiLevelType w:val="hybridMultilevel"/>
    <w:tmpl w:val="31EA474C"/>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3" w15:restartNumberingAfterBreak="0">
    <w:nsid w:val="44826C9A"/>
    <w:multiLevelType w:val="hybridMultilevel"/>
    <w:tmpl w:val="DB46892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450B03CB"/>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95" w15:restartNumberingAfterBreak="0">
    <w:nsid w:val="45AF7E65"/>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96" w15:restartNumberingAfterBreak="0">
    <w:nsid w:val="45E8253B"/>
    <w:multiLevelType w:val="hybridMultilevel"/>
    <w:tmpl w:val="F1FAC734"/>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7" w15:restartNumberingAfterBreak="0">
    <w:nsid w:val="47221E0A"/>
    <w:multiLevelType w:val="hybridMultilevel"/>
    <w:tmpl w:val="56B6D59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7EC6E6E"/>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99" w15:restartNumberingAfterBreak="0">
    <w:nsid w:val="48E66ADC"/>
    <w:multiLevelType w:val="hybridMultilevel"/>
    <w:tmpl w:val="753AB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490A4EA3"/>
    <w:multiLevelType w:val="hybridMultilevel"/>
    <w:tmpl w:val="FB243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494D52F9"/>
    <w:multiLevelType w:val="hybridMultilevel"/>
    <w:tmpl w:val="DD0E09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2" w15:restartNumberingAfterBreak="0">
    <w:nsid w:val="49532DA9"/>
    <w:multiLevelType w:val="hybridMultilevel"/>
    <w:tmpl w:val="C81C810A"/>
    <w:lvl w:ilvl="0" w:tplc="08090005">
      <w:start w:val="1"/>
      <w:numFmt w:val="bullet"/>
      <w:lvlText w:val=""/>
      <w:lvlJc w:val="left"/>
      <w:pPr>
        <w:tabs>
          <w:tab w:val="num" w:pos="644"/>
        </w:tabs>
        <w:ind w:left="644" w:hanging="360"/>
      </w:pPr>
      <w:rPr>
        <w:rFonts w:ascii="Wingdings" w:hAnsi="Wingdings" w:hint="default"/>
        <w:color w:val="auto"/>
        <w:sz w:val="22"/>
      </w:rPr>
    </w:lvl>
    <w:lvl w:ilvl="1" w:tplc="078E1A20">
      <w:start w:val="1"/>
      <w:numFmt w:val="bullet"/>
      <w:lvlText w:val=""/>
      <w:lvlJc w:val="left"/>
      <w:pPr>
        <w:tabs>
          <w:tab w:val="num" w:pos="1724"/>
        </w:tabs>
        <w:ind w:left="1648" w:hanging="284"/>
      </w:pPr>
      <w:rPr>
        <w:rFonts w:ascii="Symbol" w:hAnsi="Symbol" w:hint="default"/>
        <w:color w:val="auto"/>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03" w15:restartNumberingAfterBreak="0">
    <w:nsid w:val="4AB83CE3"/>
    <w:multiLevelType w:val="singleLevel"/>
    <w:tmpl w:val="39A26E9C"/>
    <w:lvl w:ilvl="0">
      <w:start w:val="1"/>
      <w:numFmt w:val="bullet"/>
      <w:lvlText w:val=""/>
      <w:lvlJc w:val="left"/>
      <w:pPr>
        <w:tabs>
          <w:tab w:val="num" w:pos="360"/>
        </w:tabs>
        <w:ind w:left="360" w:hanging="360"/>
      </w:pPr>
      <w:rPr>
        <w:rFonts w:ascii="Symbol" w:hAnsi="Symbol" w:cs="Symbol" w:hint="default"/>
      </w:rPr>
    </w:lvl>
  </w:abstractNum>
  <w:abstractNum w:abstractNumId="104" w15:restartNumberingAfterBreak="0">
    <w:nsid w:val="4B0A0C23"/>
    <w:multiLevelType w:val="hybridMultilevel"/>
    <w:tmpl w:val="80B083D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5" w15:restartNumberingAfterBreak="0">
    <w:nsid w:val="4C082496"/>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106" w15:restartNumberingAfterBreak="0">
    <w:nsid w:val="4C912E7F"/>
    <w:multiLevelType w:val="multilevel"/>
    <w:tmpl w:val="BA38804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7" w15:restartNumberingAfterBreak="0">
    <w:nsid w:val="4EEF6E61"/>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08" w15:restartNumberingAfterBreak="0">
    <w:nsid w:val="4F1928E2"/>
    <w:multiLevelType w:val="multilevel"/>
    <w:tmpl w:val="5EE85E72"/>
    <w:lvl w:ilvl="0">
      <w:start w:val="1"/>
      <w:numFmt w:val="bullet"/>
      <w:pStyle w:val="Indicativecontent"/>
      <w:lvlText w:val=""/>
      <w:lvlJc w:val="left"/>
      <w:pPr>
        <w:tabs>
          <w:tab w:val="num" w:pos="360"/>
        </w:tabs>
        <w:ind w:left="284" w:hanging="284"/>
      </w:pPr>
      <w:rPr>
        <w:rFonts w:ascii="Symbol" w:eastAsia="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50B90EC7"/>
    <w:multiLevelType w:val="hybridMultilevel"/>
    <w:tmpl w:val="4CFE17DE"/>
    <w:lvl w:ilvl="0" w:tplc="08090001">
      <w:start w:val="1"/>
      <w:numFmt w:val="bullet"/>
      <w:lvlText w:val=""/>
      <w:lvlJc w:val="left"/>
      <w:pPr>
        <w:tabs>
          <w:tab w:val="num" w:pos="360"/>
        </w:tabs>
        <w:ind w:left="360" w:hanging="360"/>
      </w:pPr>
      <w:rPr>
        <w:rFonts w:ascii="Symbol" w:hAnsi="Symbol" w:cs="Symbo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0" w15:restartNumberingAfterBreak="0">
    <w:nsid w:val="529F75A7"/>
    <w:multiLevelType w:val="hybridMultilevel"/>
    <w:tmpl w:val="ACBC4AB8"/>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2AE16ED"/>
    <w:multiLevelType w:val="hybridMultilevel"/>
    <w:tmpl w:val="E6FCF666"/>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2" w15:restartNumberingAfterBreak="0">
    <w:nsid w:val="540215FB"/>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113" w15:restartNumberingAfterBreak="0">
    <w:nsid w:val="546C6B99"/>
    <w:multiLevelType w:val="hybridMultilevel"/>
    <w:tmpl w:val="35240876"/>
    <w:lvl w:ilvl="0" w:tplc="08090005">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4" w15:restartNumberingAfterBreak="0">
    <w:nsid w:val="55590895"/>
    <w:multiLevelType w:val="hybridMultilevel"/>
    <w:tmpl w:val="EFF29614"/>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5" w15:restartNumberingAfterBreak="0">
    <w:nsid w:val="55E505B0"/>
    <w:multiLevelType w:val="hybridMultilevel"/>
    <w:tmpl w:val="E3D8508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6" w15:restartNumberingAfterBreak="0">
    <w:nsid w:val="5CA73325"/>
    <w:multiLevelType w:val="hybridMultilevel"/>
    <w:tmpl w:val="B302E82C"/>
    <w:lvl w:ilvl="0" w:tplc="08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5CCD7396"/>
    <w:multiLevelType w:val="hybridMultilevel"/>
    <w:tmpl w:val="2AFC90CE"/>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8" w15:restartNumberingAfterBreak="0">
    <w:nsid w:val="5D0148E7"/>
    <w:multiLevelType w:val="hybridMultilevel"/>
    <w:tmpl w:val="A4AA7FFC"/>
    <w:lvl w:ilvl="0" w:tplc="04090001">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9" w15:restartNumberingAfterBreak="0">
    <w:nsid w:val="5D5E281B"/>
    <w:multiLevelType w:val="hybridMultilevel"/>
    <w:tmpl w:val="B472F620"/>
    <w:lvl w:ilvl="0" w:tplc="969EC14E">
      <w:start w:val="1"/>
      <w:numFmt w:val="bullet"/>
      <w:lvlText w:val=""/>
      <w:lvlJc w:val="left"/>
      <w:pPr>
        <w:tabs>
          <w:tab w:val="num" w:pos="360"/>
        </w:tabs>
        <w:ind w:left="284" w:hanging="284"/>
      </w:pPr>
      <w:rPr>
        <w:rFonts w:ascii="Symbol" w:hAnsi="Symbol" w:cs="Symbol" w:hint="default"/>
        <w:color w:val="auto"/>
      </w:rPr>
    </w:lvl>
    <w:lvl w:ilvl="1" w:tplc="078E1A20">
      <w:start w:val="1"/>
      <w:numFmt w:val="bullet"/>
      <w:lvlText w:val=""/>
      <w:lvlJc w:val="left"/>
      <w:pPr>
        <w:tabs>
          <w:tab w:val="num" w:pos="1440"/>
        </w:tabs>
        <w:ind w:left="1364" w:hanging="284"/>
      </w:pPr>
      <w:rPr>
        <w:rFonts w:ascii="Symbol" w:hAnsi="Symbol" w:cs="Symbol"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0" w15:restartNumberingAfterBreak="0">
    <w:nsid w:val="5D931E04"/>
    <w:multiLevelType w:val="hybridMultilevel"/>
    <w:tmpl w:val="63C045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D9E375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5FE47027"/>
    <w:multiLevelType w:val="hybridMultilevel"/>
    <w:tmpl w:val="0150D9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61B703F9"/>
    <w:multiLevelType w:val="hybridMultilevel"/>
    <w:tmpl w:val="636E0112"/>
    <w:lvl w:ilvl="0" w:tplc="08090001">
      <w:start w:val="1"/>
      <w:numFmt w:val="decimal"/>
      <w:lvlText w:val="%1"/>
      <w:lvlJc w:val="left"/>
      <w:pPr>
        <w:tabs>
          <w:tab w:val="num" w:pos="360"/>
        </w:tabs>
        <w:ind w:left="360" w:hanging="360"/>
      </w:pPr>
      <w:rPr>
        <w:rFonts w:ascii="Arial" w:hAnsi="Arial" w:cs="Arial" w:hint="default"/>
        <w:sz w:val="20"/>
        <w:szCs w:val="20"/>
      </w:rPr>
    </w:lvl>
    <w:lvl w:ilvl="1" w:tplc="08090003">
      <w:start w:val="1"/>
      <w:numFmt w:val="lowerLetter"/>
      <w:lvlText w:val="%2."/>
      <w:lvlJc w:val="left"/>
      <w:pPr>
        <w:tabs>
          <w:tab w:val="num" w:pos="1080"/>
        </w:tabs>
        <w:ind w:left="1080" w:hanging="360"/>
      </w:pPr>
      <w:rPr>
        <w:rFonts w:cs="Times New Roman"/>
      </w:rPr>
    </w:lvl>
    <w:lvl w:ilvl="2" w:tplc="08090005">
      <w:start w:val="1"/>
      <w:numFmt w:val="lowerRoman"/>
      <w:lvlText w:val="%3."/>
      <w:lvlJc w:val="right"/>
      <w:pPr>
        <w:tabs>
          <w:tab w:val="num" w:pos="1800"/>
        </w:tabs>
        <w:ind w:left="1800" w:hanging="180"/>
      </w:pPr>
      <w:rPr>
        <w:rFonts w:cs="Times New Roman"/>
      </w:rPr>
    </w:lvl>
    <w:lvl w:ilvl="3" w:tplc="08090001">
      <w:start w:val="1"/>
      <w:numFmt w:val="decimal"/>
      <w:lvlText w:val="%4."/>
      <w:lvlJc w:val="left"/>
      <w:pPr>
        <w:tabs>
          <w:tab w:val="num" w:pos="2520"/>
        </w:tabs>
        <w:ind w:left="2520" w:hanging="360"/>
      </w:pPr>
      <w:rPr>
        <w:rFonts w:cs="Times New Roman"/>
      </w:rPr>
    </w:lvl>
    <w:lvl w:ilvl="4" w:tplc="08090003">
      <w:start w:val="1"/>
      <w:numFmt w:val="lowerLetter"/>
      <w:lvlText w:val="%5."/>
      <w:lvlJc w:val="left"/>
      <w:pPr>
        <w:tabs>
          <w:tab w:val="num" w:pos="3240"/>
        </w:tabs>
        <w:ind w:left="3240" w:hanging="360"/>
      </w:pPr>
      <w:rPr>
        <w:rFonts w:cs="Times New Roman"/>
      </w:rPr>
    </w:lvl>
    <w:lvl w:ilvl="5" w:tplc="08090005">
      <w:start w:val="1"/>
      <w:numFmt w:val="lowerRoman"/>
      <w:lvlText w:val="%6."/>
      <w:lvlJc w:val="right"/>
      <w:pPr>
        <w:tabs>
          <w:tab w:val="num" w:pos="3960"/>
        </w:tabs>
        <w:ind w:left="3960" w:hanging="180"/>
      </w:pPr>
      <w:rPr>
        <w:rFonts w:cs="Times New Roman"/>
      </w:rPr>
    </w:lvl>
    <w:lvl w:ilvl="6" w:tplc="08090001">
      <w:start w:val="1"/>
      <w:numFmt w:val="decimal"/>
      <w:lvlText w:val="%7."/>
      <w:lvlJc w:val="left"/>
      <w:pPr>
        <w:tabs>
          <w:tab w:val="num" w:pos="4680"/>
        </w:tabs>
        <w:ind w:left="4680" w:hanging="360"/>
      </w:pPr>
      <w:rPr>
        <w:rFonts w:cs="Times New Roman"/>
      </w:rPr>
    </w:lvl>
    <w:lvl w:ilvl="7" w:tplc="08090003">
      <w:start w:val="1"/>
      <w:numFmt w:val="lowerLetter"/>
      <w:lvlText w:val="%8."/>
      <w:lvlJc w:val="left"/>
      <w:pPr>
        <w:tabs>
          <w:tab w:val="num" w:pos="5400"/>
        </w:tabs>
        <w:ind w:left="5400" w:hanging="360"/>
      </w:pPr>
      <w:rPr>
        <w:rFonts w:cs="Times New Roman"/>
      </w:rPr>
    </w:lvl>
    <w:lvl w:ilvl="8" w:tplc="08090005">
      <w:start w:val="1"/>
      <w:numFmt w:val="lowerRoman"/>
      <w:lvlText w:val="%9."/>
      <w:lvlJc w:val="right"/>
      <w:pPr>
        <w:tabs>
          <w:tab w:val="num" w:pos="6120"/>
        </w:tabs>
        <w:ind w:left="6120" w:hanging="180"/>
      </w:pPr>
      <w:rPr>
        <w:rFonts w:cs="Times New Roman"/>
      </w:rPr>
    </w:lvl>
  </w:abstractNum>
  <w:abstractNum w:abstractNumId="124" w15:restartNumberingAfterBreak="0">
    <w:nsid w:val="62174DCC"/>
    <w:multiLevelType w:val="multilevel"/>
    <w:tmpl w:val="9E8A881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822"/>
        </w:tabs>
        <w:ind w:left="822" w:hanging="39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25" w15:restartNumberingAfterBreak="0">
    <w:nsid w:val="633E15CB"/>
    <w:multiLevelType w:val="hybridMultilevel"/>
    <w:tmpl w:val="81B46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3630AEC"/>
    <w:multiLevelType w:val="hybridMultilevel"/>
    <w:tmpl w:val="79120B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63B02ED1"/>
    <w:multiLevelType w:val="hybridMultilevel"/>
    <w:tmpl w:val="683E705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8" w15:restartNumberingAfterBreak="0">
    <w:nsid w:val="65A52FD0"/>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29" w15:restartNumberingAfterBreak="0">
    <w:nsid w:val="65FB2518"/>
    <w:multiLevelType w:val="multilevel"/>
    <w:tmpl w:val="85E046C2"/>
    <w:lvl w:ilvl="0">
      <w:start w:val="1"/>
      <w:numFmt w:val="bullet"/>
      <w:lvlText w:val=""/>
      <w:lvlJc w:val="left"/>
      <w:pPr>
        <w:tabs>
          <w:tab w:val="num" w:pos="720"/>
        </w:tabs>
        <w:ind w:left="720" w:hanging="360"/>
      </w:pPr>
      <w:rPr>
        <w:rFonts w:ascii="Wingdings" w:hAnsi="Wingdings" w:hint="default"/>
        <w:b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674225D1"/>
    <w:multiLevelType w:val="hybridMultilevel"/>
    <w:tmpl w:val="F60264F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1" w15:restartNumberingAfterBreak="0">
    <w:nsid w:val="678F2715"/>
    <w:multiLevelType w:val="hybridMultilevel"/>
    <w:tmpl w:val="06100142"/>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2" w15:restartNumberingAfterBreak="0">
    <w:nsid w:val="67E91F2A"/>
    <w:multiLevelType w:val="hybridMultilevel"/>
    <w:tmpl w:val="4EAA2EB6"/>
    <w:lvl w:ilvl="0" w:tplc="04090001">
      <w:start w:val="1"/>
      <w:numFmt w:val="bullet"/>
      <w:lvlText w:val=""/>
      <w:lvlJc w:val="left"/>
      <w:pPr>
        <w:tabs>
          <w:tab w:val="num" w:pos="720"/>
        </w:tabs>
        <w:ind w:left="720" w:hanging="360"/>
      </w:pPr>
      <w:rPr>
        <w:rFonts w:ascii="Symbol" w:hAnsi="Symbol" w:cs="Symbol" w:hint="default"/>
      </w:rPr>
    </w:lvl>
    <w:lvl w:ilvl="1" w:tplc="C63C7F9E">
      <w:start w:val="1"/>
      <w:numFmt w:val="bullet"/>
      <w:lvlText w:val=""/>
      <w:lvlJc w:val="left"/>
      <w:pPr>
        <w:tabs>
          <w:tab w:val="num" w:pos="1364"/>
        </w:tabs>
        <w:ind w:left="1364" w:hanging="284"/>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3" w15:restartNumberingAfterBreak="0">
    <w:nsid w:val="67ED4B16"/>
    <w:multiLevelType w:val="multilevel"/>
    <w:tmpl w:val="7D84C872"/>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4" w15:restartNumberingAfterBreak="0">
    <w:nsid w:val="67F607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68247D84"/>
    <w:multiLevelType w:val="hybridMultilevel"/>
    <w:tmpl w:val="4DA882F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6" w15:restartNumberingAfterBreak="0">
    <w:nsid w:val="683456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68752EA4"/>
    <w:multiLevelType w:val="hybridMultilevel"/>
    <w:tmpl w:val="D26E83D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8" w15:restartNumberingAfterBreak="0">
    <w:nsid w:val="6895652D"/>
    <w:multiLevelType w:val="hybridMultilevel"/>
    <w:tmpl w:val="7674E1C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9" w15:restartNumberingAfterBreak="0">
    <w:nsid w:val="68B94A72"/>
    <w:multiLevelType w:val="hybridMultilevel"/>
    <w:tmpl w:val="6F4E749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0" w15:restartNumberingAfterBreak="0">
    <w:nsid w:val="69B93A60"/>
    <w:multiLevelType w:val="singleLevel"/>
    <w:tmpl w:val="39A26E9C"/>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69CF72A9"/>
    <w:multiLevelType w:val="hybridMultilevel"/>
    <w:tmpl w:val="2C868AC2"/>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A0A56AA"/>
    <w:multiLevelType w:val="hybridMultilevel"/>
    <w:tmpl w:val="034CDB7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3" w15:restartNumberingAfterBreak="0">
    <w:nsid w:val="6B2825C4"/>
    <w:multiLevelType w:val="multilevel"/>
    <w:tmpl w:val="D9D2D9AE"/>
    <w:lvl w:ilvl="0">
      <w:start w:val="1"/>
      <w:numFmt w:val="decimal"/>
      <w:lvlText w:val="%1"/>
      <w:lvlJc w:val="left"/>
      <w:pPr>
        <w:tabs>
          <w:tab w:val="num" w:pos="360"/>
        </w:tabs>
        <w:ind w:left="360" w:hanging="360"/>
      </w:pPr>
      <w:rPr>
        <w:rFonts w:ascii="Arial" w:hAnsi="Arial" w:cs="Arial" w:hint="default"/>
        <w:sz w:val="20"/>
        <w:szCs w:val="20"/>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4" w15:restartNumberingAfterBreak="0">
    <w:nsid w:val="6B81077C"/>
    <w:multiLevelType w:val="hybridMultilevel"/>
    <w:tmpl w:val="93A0E66A"/>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5" w15:restartNumberingAfterBreak="0">
    <w:nsid w:val="6BBB3DF7"/>
    <w:multiLevelType w:val="hybridMultilevel"/>
    <w:tmpl w:val="715690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6" w15:restartNumberingAfterBreak="0">
    <w:nsid w:val="6CB66075"/>
    <w:multiLevelType w:val="hybridMultilevel"/>
    <w:tmpl w:val="540A9A8A"/>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7" w15:restartNumberingAfterBreak="0">
    <w:nsid w:val="6DC86A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6E19153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49" w15:restartNumberingAfterBreak="0">
    <w:nsid w:val="6F39335D"/>
    <w:multiLevelType w:val="multilevel"/>
    <w:tmpl w:val="43DCD4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22"/>
        </w:tabs>
        <w:ind w:left="822" w:hanging="39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50" w15:restartNumberingAfterBreak="0">
    <w:nsid w:val="6F45776B"/>
    <w:multiLevelType w:val="multilevel"/>
    <w:tmpl w:val="47FE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F7A676C"/>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52" w15:restartNumberingAfterBreak="0">
    <w:nsid w:val="708C7A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70BE79B2"/>
    <w:multiLevelType w:val="hybridMultilevel"/>
    <w:tmpl w:val="C30C53B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4" w15:restartNumberingAfterBreak="0">
    <w:nsid w:val="70FE103F"/>
    <w:multiLevelType w:val="singleLevel"/>
    <w:tmpl w:val="CAC811B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55" w15:restartNumberingAfterBreak="0">
    <w:nsid w:val="71F04FDD"/>
    <w:multiLevelType w:val="hybridMultilevel"/>
    <w:tmpl w:val="37BEBFF8"/>
    <w:lvl w:ilvl="0" w:tplc="443AF138">
      <w:start w:val="1"/>
      <w:numFmt w:val="bullet"/>
      <w:lvlText w:val=""/>
      <w:lvlJc w:val="left"/>
      <w:pPr>
        <w:tabs>
          <w:tab w:val="num" w:pos="170"/>
        </w:tabs>
        <w:ind w:left="170" w:hanging="17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1F6392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57" w15:restartNumberingAfterBreak="0">
    <w:nsid w:val="72156B1D"/>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1724"/>
        </w:tabs>
        <w:ind w:left="1724" w:hanging="360"/>
      </w:pPr>
      <w:rPr>
        <w:rFonts w:ascii="Symbol" w:hAnsi="Symbol" w:cs="Symbol" w:hint="default"/>
        <w:color w:val="auto"/>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4090019">
      <w:start w:val="1"/>
      <w:numFmt w:val="lowerLetter"/>
      <w:lvlText w:val="%5."/>
      <w:lvlJc w:val="left"/>
      <w:pPr>
        <w:tabs>
          <w:tab w:val="num" w:pos="3884"/>
        </w:tabs>
        <w:ind w:left="3884" w:hanging="360"/>
      </w:pPr>
    </w:lvl>
    <w:lvl w:ilvl="5" w:tplc="0409001B">
      <w:start w:val="1"/>
      <w:numFmt w:val="lowerRoman"/>
      <w:lvlText w:val="%6."/>
      <w:lvlJc w:val="right"/>
      <w:pPr>
        <w:tabs>
          <w:tab w:val="num" w:pos="4604"/>
        </w:tabs>
        <w:ind w:left="4604" w:hanging="180"/>
      </w:pPr>
    </w:lvl>
    <w:lvl w:ilvl="6" w:tplc="0409000F">
      <w:start w:val="1"/>
      <w:numFmt w:val="decimal"/>
      <w:lvlText w:val="%7."/>
      <w:lvlJc w:val="left"/>
      <w:pPr>
        <w:tabs>
          <w:tab w:val="num" w:pos="5324"/>
        </w:tabs>
        <w:ind w:left="5324" w:hanging="360"/>
      </w:pPr>
    </w:lvl>
    <w:lvl w:ilvl="7" w:tplc="04090019">
      <w:start w:val="1"/>
      <w:numFmt w:val="lowerLetter"/>
      <w:lvlText w:val="%8."/>
      <w:lvlJc w:val="left"/>
      <w:pPr>
        <w:tabs>
          <w:tab w:val="num" w:pos="6044"/>
        </w:tabs>
        <w:ind w:left="6044" w:hanging="360"/>
      </w:pPr>
    </w:lvl>
    <w:lvl w:ilvl="8" w:tplc="0409001B">
      <w:start w:val="1"/>
      <w:numFmt w:val="lowerRoman"/>
      <w:lvlText w:val="%9."/>
      <w:lvlJc w:val="right"/>
      <w:pPr>
        <w:tabs>
          <w:tab w:val="num" w:pos="6764"/>
        </w:tabs>
        <w:ind w:left="6764" w:hanging="180"/>
      </w:pPr>
    </w:lvl>
  </w:abstractNum>
  <w:abstractNum w:abstractNumId="158" w15:restartNumberingAfterBreak="0">
    <w:nsid w:val="723A6F14"/>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59" w15:restartNumberingAfterBreak="0">
    <w:nsid w:val="72CF3C27"/>
    <w:multiLevelType w:val="hybridMultilevel"/>
    <w:tmpl w:val="B784F4D6"/>
    <w:lvl w:ilvl="0" w:tplc="5A164F92">
      <w:start w:val="1"/>
      <w:numFmt w:val="bullet"/>
      <w:lvlText w:val=""/>
      <w:lvlJc w:val="left"/>
      <w:pPr>
        <w:tabs>
          <w:tab w:val="num" w:pos="284"/>
        </w:tabs>
        <w:ind w:left="284" w:hanging="284"/>
      </w:pPr>
      <w:rPr>
        <w:rFonts w:ascii="Symbol" w:hAnsi="Symbol" w:cs="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0" w15:restartNumberingAfterBreak="0">
    <w:nsid w:val="740401B2"/>
    <w:multiLevelType w:val="hybridMultilevel"/>
    <w:tmpl w:val="963A9FD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1" w15:restartNumberingAfterBreak="0">
    <w:nsid w:val="740A77FB"/>
    <w:multiLevelType w:val="hybridMultilevel"/>
    <w:tmpl w:val="5E927C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2" w15:restartNumberingAfterBreak="0">
    <w:nsid w:val="75017008"/>
    <w:multiLevelType w:val="hybridMultilevel"/>
    <w:tmpl w:val="74E62F1C"/>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3" w15:restartNumberingAfterBreak="0">
    <w:nsid w:val="753A0C90"/>
    <w:multiLevelType w:val="hybridMultilevel"/>
    <w:tmpl w:val="B1303440"/>
    <w:lvl w:ilvl="0" w:tplc="66E82E4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75923835"/>
    <w:multiLevelType w:val="multilevel"/>
    <w:tmpl w:val="2D4876D2"/>
    <w:lvl w:ilvl="0">
      <w:start w:val="1"/>
      <w:numFmt w:val="bullet"/>
      <w:lvlText w:val=""/>
      <w:lvlJc w:val="left"/>
      <w:pPr>
        <w:tabs>
          <w:tab w:val="num" w:pos="360"/>
        </w:tabs>
        <w:ind w:left="284" w:hanging="284"/>
      </w:pPr>
      <w:rPr>
        <w:rFonts w:ascii="Symbol" w:hAnsi="Symbol" w:cs="Symbol" w:hint="default"/>
        <w:b w:val="0"/>
        <w:bCs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7CE702B"/>
    <w:multiLevelType w:val="hybridMultilevel"/>
    <w:tmpl w:val="FBC8C536"/>
    <w:lvl w:ilvl="0" w:tplc="4A0885A2">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6" w15:restartNumberingAfterBreak="0">
    <w:nsid w:val="782B5ECB"/>
    <w:multiLevelType w:val="hybridMultilevel"/>
    <w:tmpl w:val="C15C81C6"/>
    <w:lvl w:ilvl="0" w:tplc="04090001">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7" w15:restartNumberingAfterBreak="0">
    <w:nsid w:val="78C27D0A"/>
    <w:multiLevelType w:val="multilevel"/>
    <w:tmpl w:val="5772253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822"/>
        </w:tabs>
        <w:ind w:left="822" w:hanging="39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68" w15:restartNumberingAfterBreak="0">
    <w:nsid w:val="79371241"/>
    <w:multiLevelType w:val="hybridMultilevel"/>
    <w:tmpl w:val="050C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7996521B"/>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70" w15:restartNumberingAfterBreak="0">
    <w:nsid w:val="7B8574A5"/>
    <w:multiLevelType w:val="hybridMultilevel"/>
    <w:tmpl w:val="D8C81F10"/>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C5472FB"/>
    <w:multiLevelType w:val="hybridMultilevel"/>
    <w:tmpl w:val="BC58278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C882E5A"/>
    <w:multiLevelType w:val="hybridMultilevel"/>
    <w:tmpl w:val="F3EEAD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3" w15:restartNumberingAfterBreak="0">
    <w:nsid w:val="7D103585"/>
    <w:multiLevelType w:val="singleLevel"/>
    <w:tmpl w:val="39A26E9C"/>
    <w:lvl w:ilvl="0">
      <w:start w:val="1"/>
      <w:numFmt w:val="bullet"/>
      <w:lvlText w:val=""/>
      <w:lvlJc w:val="left"/>
      <w:pPr>
        <w:tabs>
          <w:tab w:val="num" w:pos="360"/>
        </w:tabs>
        <w:ind w:left="360" w:hanging="360"/>
      </w:pPr>
      <w:rPr>
        <w:rFonts w:ascii="Symbol" w:hAnsi="Symbol" w:cs="Symbol" w:hint="default"/>
        <w:color w:val="auto"/>
      </w:rPr>
    </w:lvl>
  </w:abstractNum>
  <w:abstractNum w:abstractNumId="174" w15:restartNumberingAfterBreak="0">
    <w:nsid w:val="7D98780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75" w15:restartNumberingAfterBreak="0">
    <w:nsid w:val="7E5C5F51"/>
    <w:multiLevelType w:val="hybridMultilevel"/>
    <w:tmpl w:val="EEB64034"/>
    <w:lvl w:ilvl="0" w:tplc="FE78EB88">
      <w:start w:val="1"/>
      <w:numFmt w:val="bullet"/>
      <w:lvlText w:val=""/>
      <w:lvlJc w:val="left"/>
      <w:pPr>
        <w:tabs>
          <w:tab w:val="num" w:pos="644"/>
        </w:tabs>
        <w:ind w:left="624" w:hanging="340"/>
      </w:pPr>
      <w:rPr>
        <w:rFonts w:ascii="Wingdings" w:hAnsi="Wingdings" w:cs="Wingdings" w:hint="default"/>
      </w:rPr>
    </w:lvl>
    <w:lvl w:ilvl="1" w:tplc="A1E42910">
      <w:start w:val="1"/>
      <w:numFmt w:val="bullet"/>
      <w:lvlText w:val=""/>
      <w:lvlJc w:val="left"/>
      <w:pPr>
        <w:tabs>
          <w:tab w:val="num" w:pos="2008"/>
        </w:tabs>
        <w:ind w:left="2008" w:hanging="360"/>
      </w:pPr>
      <w:rPr>
        <w:rFonts w:ascii="Symbol" w:hAnsi="Symbol" w:cs="Symbol" w:hint="default"/>
        <w:color w:val="auto"/>
      </w:rPr>
    </w:lvl>
    <w:lvl w:ilvl="2" w:tplc="0409001B">
      <w:start w:val="1"/>
      <w:numFmt w:val="lowerRoman"/>
      <w:lvlText w:val="%3."/>
      <w:lvlJc w:val="right"/>
      <w:pPr>
        <w:tabs>
          <w:tab w:val="num" w:pos="2728"/>
        </w:tabs>
        <w:ind w:left="2728" w:hanging="180"/>
      </w:pPr>
    </w:lvl>
    <w:lvl w:ilvl="3" w:tplc="0409000F">
      <w:start w:val="1"/>
      <w:numFmt w:val="decimal"/>
      <w:lvlText w:val="%4."/>
      <w:lvlJc w:val="left"/>
      <w:pPr>
        <w:tabs>
          <w:tab w:val="num" w:pos="3448"/>
        </w:tabs>
        <w:ind w:left="3448" w:hanging="360"/>
      </w:pPr>
    </w:lvl>
    <w:lvl w:ilvl="4" w:tplc="04090019">
      <w:start w:val="1"/>
      <w:numFmt w:val="lowerLetter"/>
      <w:lvlText w:val="%5."/>
      <w:lvlJc w:val="left"/>
      <w:pPr>
        <w:tabs>
          <w:tab w:val="num" w:pos="4168"/>
        </w:tabs>
        <w:ind w:left="4168" w:hanging="360"/>
      </w:pPr>
    </w:lvl>
    <w:lvl w:ilvl="5" w:tplc="0409001B">
      <w:start w:val="1"/>
      <w:numFmt w:val="lowerRoman"/>
      <w:lvlText w:val="%6."/>
      <w:lvlJc w:val="right"/>
      <w:pPr>
        <w:tabs>
          <w:tab w:val="num" w:pos="4888"/>
        </w:tabs>
        <w:ind w:left="4888" w:hanging="180"/>
      </w:pPr>
    </w:lvl>
    <w:lvl w:ilvl="6" w:tplc="0409000F">
      <w:start w:val="1"/>
      <w:numFmt w:val="decimal"/>
      <w:lvlText w:val="%7."/>
      <w:lvlJc w:val="left"/>
      <w:pPr>
        <w:tabs>
          <w:tab w:val="num" w:pos="5608"/>
        </w:tabs>
        <w:ind w:left="5608" w:hanging="360"/>
      </w:pPr>
    </w:lvl>
    <w:lvl w:ilvl="7" w:tplc="04090019">
      <w:start w:val="1"/>
      <w:numFmt w:val="lowerLetter"/>
      <w:lvlText w:val="%8."/>
      <w:lvlJc w:val="left"/>
      <w:pPr>
        <w:tabs>
          <w:tab w:val="num" w:pos="6328"/>
        </w:tabs>
        <w:ind w:left="6328" w:hanging="360"/>
      </w:pPr>
    </w:lvl>
    <w:lvl w:ilvl="8" w:tplc="0409001B">
      <w:start w:val="1"/>
      <w:numFmt w:val="lowerRoman"/>
      <w:lvlText w:val="%9."/>
      <w:lvlJc w:val="right"/>
      <w:pPr>
        <w:tabs>
          <w:tab w:val="num" w:pos="7048"/>
        </w:tabs>
        <w:ind w:left="7048" w:hanging="180"/>
      </w:pPr>
    </w:lvl>
  </w:abstractNum>
  <w:num w:numId="1">
    <w:abstractNumId w:val="108"/>
  </w:num>
  <w:num w:numId="2">
    <w:abstractNumId w:val="123"/>
  </w:num>
  <w:num w:numId="3">
    <w:abstractNumId w:val="25"/>
  </w:num>
  <w:num w:numId="4">
    <w:abstractNumId w:val="51"/>
  </w:num>
  <w:num w:numId="5">
    <w:abstractNumId w:val="80"/>
  </w:num>
  <w:num w:numId="6">
    <w:abstractNumId w:val="119"/>
  </w:num>
  <w:num w:numId="7">
    <w:abstractNumId w:val="5"/>
  </w:num>
  <w:num w:numId="8">
    <w:abstractNumId w:val="172"/>
  </w:num>
  <w:num w:numId="9">
    <w:abstractNumId w:val="138"/>
  </w:num>
  <w:num w:numId="10">
    <w:abstractNumId w:val="18"/>
  </w:num>
  <w:num w:numId="11">
    <w:abstractNumId w:val="156"/>
  </w:num>
  <w:num w:numId="12">
    <w:abstractNumId w:val="91"/>
  </w:num>
  <w:num w:numId="13">
    <w:abstractNumId w:val="166"/>
  </w:num>
  <w:num w:numId="14">
    <w:abstractNumId w:val="66"/>
  </w:num>
  <w:num w:numId="15">
    <w:abstractNumId w:val="50"/>
  </w:num>
  <w:num w:numId="16">
    <w:abstractNumId w:val="98"/>
  </w:num>
  <w:num w:numId="17">
    <w:abstractNumId w:val="169"/>
  </w:num>
  <w:num w:numId="18">
    <w:abstractNumId w:val="54"/>
  </w:num>
  <w:num w:numId="19">
    <w:abstractNumId w:val="33"/>
  </w:num>
  <w:num w:numId="20">
    <w:abstractNumId w:val="84"/>
  </w:num>
  <w:num w:numId="21">
    <w:abstractNumId w:val="55"/>
  </w:num>
  <w:num w:numId="22">
    <w:abstractNumId w:val="104"/>
  </w:num>
  <w:num w:numId="23">
    <w:abstractNumId w:val="83"/>
  </w:num>
  <w:num w:numId="24">
    <w:abstractNumId w:val="14"/>
  </w:num>
  <w:num w:numId="25">
    <w:abstractNumId w:val="145"/>
  </w:num>
  <w:num w:numId="26">
    <w:abstractNumId w:val="39"/>
  </w:num>
  <w:num w:numId="27">
    <w:abstractNumId w:val="127"/>
  </w:num>
  <w:num w:numId="28">
    <w:abstractNumId w:val="93"/>
  </w:num>
  <w:num w:numId="29">
    <w:abstractNumId w:val="87"/>
  </w:num>
  <w:num w:numId="30">
    <w:abstractNumId w:val="3"/>
  </w:num>
  <w:num w:numId="31">
    <w:abstractNumId w:val="20"/>
  </w:num>
  <w:num w:numId="32">
    <w:abstractNumId w:val="148"/>
  </w:num>
  <w:num w:numId="33">
    <w:abstractNumId w:val="88"/>
  </w:num>
  <w:num w:numId="34">
    <w:abstractNumId w:val="122"/>
  </w:num>
  <w:num w:numId="35">
    <w:abstractNumId w:val="163"/>
  </w:num>
  <w:num w:numId="36">
    <w:abstractNumId w:val="125"/>
  </w:num>
  <w:num w:numId="37">
    <w:abstractNumId w:val="102"/>
  </w:num>
  <w:num w:numId="38">
    <w:abstractNumId w:val="69"/>
  </w:num>
  <w:num w:numId="39">
    <w:abstractNumId w:val="31"/>
  </w:num>
  <w:num w:numId="40">
    <w:abstractNumId w:val="112"/>
  </w:num>
  <w:num w:numId="41">
    <w:abstractNumId w:val="173"/>
  </w:num>
  <w:num w:numId="42">
    <w:abstractNumId w:val="6"/>
  </w:num>
  <w:num w:numId="43">
    <w:abstractNumId w:val="105"/>
  </w:num>
  <w:num w:numId="44">
    <w:abstractNumId w:val="85"/>
  </w:num>
  <w:num w:numId="45">
    <w:abstractNumId w:val="78"/>
  </w:num>
  <w:num w:numId="46">
    <w:abstractNumId w:val="7"/>
  </w:num>
  <w:num w:numId="47">
    <w:abstractNumId w:val="168"/>
  </w:num>
  <w:num w:numId="48">
    <w:abstractNumId w:val="132"/>
  </w:num>
  <w:num w:numId="49">
    <w:abstractNumId w:val="12"/>
  </w:num>
  <w:num w:numId="50">
    <w:abstractNumId w:val="77"/>
  </w:num>
  <w:num w:numId="51">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0"/>
  </w:num>
  <w:num w:numId="53">
    <w:abstractNumId w:val="40"/>
  </w:num>
  <w:num w:numId="54">
    <w:abstractNumId w:val="103"/>
  </w:num>
  <w:num w:numId="55">
    <w:abstractNumId w:val="10"/>
  </w:num>
  <w:num w:numId="56">
    <w:abstractNumId w:val="165"/>
  </w:num>
  <w:num w:numId="57">
    <w:abstractNumId w:val="115"/>
  </w:num>
  <w:num w:numId="58">
    <w:abstractNumId w:val="114"/>
  </w:num>
  <w:num w:numId="59">
    <w:abstractNumId w:val="116"/>
  </w:num>
  <w:num w:numId="60">
    <w:abstractNumId w:val="11"/>
  </w:num>
  <w:num w:numId="61">
    <w:abstractNumId w:val="142"/>
  </w:num>
  <w:num w:numId="62">
    <w:abstractNumId w:val="154"/>
  </w:num>
  <w:num w:numId="63">
    <w:abstractNumId w:val="135"/>
  </w:num>
  <w:num w:numId="64">
    <w:abstractNumId w:val="49"/>
  </w:num>
  <w:num w:numId="65">
    <w:abstractNumId w:val="174"/>
  </w:num>
  <w:num w:numId="66">
    <w:abstractNumId w:val="9"/>
  </w:num>
  <w:num w:numId="67">
    <w:abstractNumId w:val="86"/>
  </w:num>
  <w:num w:numId="68">
    <w:abstractNumId w:val="158"/>
  </w:num>
  <w:num w:numId="69">
    <w:abstractNumId w:val="58"/>
  </w:num>
  <w:num w:numId="70">
    <w:abstractNumId w:val="146"/>
  </w:num>
  <w:num w:numId="71">
    <w:abstractNumId w:val="139"/>
  </w:num>
  <w:num w:numId="72">
    <w:abstractNumId w:val="62"/>
  </w:num>
  <w:num w:numId="73">
    <w:abstractNumId w:val="162"/>
  </w:num>
  <w:num w:numId="74">
    <w:abstractNumId w:val="121"/>
  </w:num>
  <w:num w:numId="75">
    <w:abstractNumId w:val="131"/>
  </w:num>
  <w:num w:numId="76">
    <w:abstractNumId w:val="21"/>
  </w:num>
  <w:num w:numId="77">
    <w:abstractNumId w:val="35"/>
  </w:num>
  <w:num w:numId="78">
    <w:abstractNumId w:val="117"/>
  </w:num>
  <w:num w:numId="79">
    <w:abstractNumId w:val="0"/>
  </w:num>
  <w:num w:numId="80">
    <w:abstractNumId w:val="136"/>
  </w:num>
  <w:num w:numId="81">
    <w:abstractNumId w:val="19"/>
  </w:num>
  <w:num w:numId="82">
    <w:abstractNumId w:val="137"/>
  </w:num>
  <w:num w:numId="83">
    <w:abstractNumId w:val="94"/>
  </w:num>
  <w:num w:numId="84">
    <w:abstractNumId w:val="111"/>
  </w:num>
  <w:num w:numId="85">
    <w:abstractNumId w:val="68"/>
  </w:num>
  <w:num w:numId="86">
    <w:abstractNumId w:val="70"/>
  </w:num>
  <w:num w:numId="87">
    <w:abstractNumId w:val="75"/>
  </w:num>
  <w:num w:numId="88">
    <w:abstractNumId w:val="63"/>
  </w:num>
  <w:num w:numId="89">
    <w:abstractNumId w:val="92"/>
  </w:num>
  <w:num w:numId="90">
    <w:abstractNumId w:val="2"/>
  </w:num>
  <w:num w:numId="91">
    <w:abstractNumId w:val="130"/>
  </w:num>
  <w:num w:numId="92">
    <w:abstractNumId w:val="153"/>
  </w:num>
  <w:num w:numId="93">
    <w:abstractNumId w:val="61"/>
  </w:num>
  <w:num w:numId="94">
    <w:abstractNumId w:val="144"/>
  </w:num>
  <w:num w:numId="95">
    <w:abstractNumId w:val="29"/>
  </w:num>
  <w:num w:numId="96">
    <w:abstractNumId w:val="48"/>
  </w:num>
  <w:num w:numId="97">
    <w:abstractNumId w:val="60"/>
  </w:num>
  <w:num w:numId="98">
    <w:abstractNumId w:val="56"/>
  </w:num>
  <w:num w:numId="99">
    <w:abstractNumId w:val="81"/>
  </w:num>
  <w:num w:numId="100">
    <w:abstractNumId w:val="101"/>
  </w:num>
  <w:num w:numId="101">
    <w:abstractNumId w:val="13"/>
  </w:num>
  <w:num w:numId="102">
    <w:abstractNumId w:val="71"/>
  </w:num>
  <w:num w:numId="103">
    <w:abstractNumId w:val="72"/>
  </w:num>
  <w:num w:numId="104">
    <w:abstractNumId w:val="1"/>
  </w:num>
  <w:num w:numId="105">
    <w:abstractNumId w:val="17"/>
  </w:num>
  <w:num w:numId="106">
    <w:abstractNumId w:val="23"/>
  </w:num>
  <w:num w:numId="107">
    <w:abstractNumId w:val="96"/>
  </w:num>
  <w:num w:numId="108">
    <w:abstractNumId w:val="109"/>
  </w:num>
  <w:num w:numId="109">
    <w:abstractNumId w:val="46"/>
  </w:num>
  <w:num w:numId="110">
    <w:abstractNumId w:val="37"/>
  </w:num>
  <w:num w:numId="111">
    <w:abstractNumId w:val="164"/>
  </w:num>
  <w:num w:numId="112">
    <w:abstractNumId w:val="118"/>
  </w:num>
  <w:num w:numId="113">
    <w:abstractNumId w:val="175"/>
  </w:num>
  <w:num w:numId="114">
    <w:abstractNumId w:val="151"/>
  </w:num>
  <w:num w:numId="115">
    <w:abstractNumId w:val="157"/>
  </w:num>
  <w:num w:numId="116">
    <w:abstractNumId w:val="79"/>
  </w:num>
  <w:num w:numId="117">
    <w:abstractNumId w:val="126"/>
  </w:num>
  <w:num w:numId="118">
    <w:abstractNumId w:val="140"/>
  </w:num>
  <w:num w:numId="119">
    <w:abstractNumId w:val="45"/>
  </w:num>
  <w:num w:numId="120">
    <w:abstractNumId w:val="53"/>
  </w:num>
  <w:num w:numId="121">
    <w:abstractNumId w:val="22"/>
  </w:num>
  <w:num w:numId="122">
    <w:abstractNumId w:val="99"/>
  </w:num>
  <w:num w:numId="123">
    <w:abstractNumId w:val="152"/>
  </w:num>
  <w:num w:numId="124">
    <w:abstractNumId w:val="134"/>
  </w:num>
  <w:num w:numId="125">
    <w:abstractNumId w:val="41"/>
  </w:num>
  <w:num w:numId="126">
    <w:abstractNumId w:val="8"/>
  </w:num>
  <w:num w:numId="127">
    <w:abstractNumId w:val="82"/>
  </w:num>
  <w:num w:numId="128">
    <w:abstractNumId w:val="73"/>
  </w:num>
  <w:num w:numId="129">
    <w:abstractNumId w:val="106"/>
  </w:num>
  <w:num w:numId="130">
    <w:abstractNumId w:val="30"/>
  </w:num>
  <w:num w:numId="131">
    <w:abstractNumId w:val="67"/>
  </w:num>
  <w:num w:numId="132">
    <w:abstractNumId w:val="44"/>
  </w:num>
  <w:num w:numId="133">
    <w:abstractNumId w:val="76"/>
  </w:num>
  <w:num w:numId="134">
    <w:abstractNumId w:val="32"/>
  </w:num>
  <w:num w:numId="135">
    <w:abstractNumId w:val="42"/>
  </w:num>
  <w:num w:numId="136">
    <w:abstractNumId w:val="15"/>
  </w:num>
  <w:num w:numId="137">
    <w:abstractNumId w:val="74"/>
  </w:num>
  <w:num w:numId="138">
    <w:abstractNumId w:val="167"/>
  </w:num>
  <w:num w:numId="139">
    <w:abstractNumId w:val="149"/>
  </w:num>
  <w:num w:numId="140">
    <w:abstractNumId w:val="124"/>
  </w:num>
  <w:num w:numId="141">
    <w:abstractNumId w:val="59"/>
  </w:num>
  <w:num w:numId="142">
    <w:abstractNumId w:val="147"/>
  </w:num>
  <w:num w:numId="143">
    <w:abstractNumId w:val="36"/>
  </w:num>
  <w:num w:numId="144">
    <w:abstractNumId w:val="161"/>
  </w:num>
  <w:num w:numId="145">
    <w:abstractNumId w:val="52"/>
  </w:num>
  <w:num w:numId="146">
    <w:abstractNumId w:val="100"/>
  </w:num>
  <w:num w:numId="147">
    <w:abstractNumId w:val="47"/>
  </w:num>
  <w:num w:numId="148">
    <w:abstractNumId w:val="89"/>
  </w:num>
  <w:num w:numId="149">
    <w:abstractNumId w:val="120"/>
  </w:num>
  <w:num w:numId="150">
    <w:abstractNumId w:val="27"/>
  </w:num>
  <w:num w:numId="151">
    <w:abstractNumId w:val="129"/>
  </w:num>
  <w:num w:numId="152">
    <w:abstractNumId w:val="171"/>
  </w:num>
  <w:num w:numId="153">
    <w:abstractNumId w:val="97"/>
  </w:num>
  <w:num w:numId="154">
    <w:abstractNumId w:val="133"/>
  </w:num>
  <w:num w:numId="155">
    <w:abstractNumId w:val="28"/>
  </w:num>
  <w:num w:numId="156">
    <w:abstractNumId w:val="113"/>
  </w:num>
  <w:num w:numId="157">
    <w:abstractNumId w:val="90"/>
  </w:num>
  <w:num w:numId="158">
    <w:abstractNumId w:val="107"/>
  </w:num>
  <w:num w:numId="159">
    <w:abstractNumId w:val="95"/>
  </w:num>
  <w:num w:numId="160">
    <w:abstractNumId w:val="128"/>
  </w:num>
  <w:num w:numId="161">
    <w:abstractNumId w:val="43"/>
  </w:num>
  <w:num w:numId="162">
    <w:abstractNumId w:val="65"/>
  </w:num>
  <w:num w:numId="163">
    <w:abstractNumId w:val="170"/>
  </w:num>
  <w:num w:numId="164">
    <w:abstractNumId w:val="4"/>
  </w:num>
  <w:num w:numId="165">
    <w:abstractNumId w:val="155"/>
  </w:num>
  <w:num w:numId="166">
    <w:abstractNumId w:val="26"/>
  </w:num>
  <w:num w:numId="167">
    <w:abstractNumId w:val="64"/>
  </w:num>
  <w:num w:numId="168">
    <w:abstractNumId w:val="110"/>
  </w:num>
  <w:num w:numId="169">
    <w:abstractNumId w:val="38"/>
  </w:num>
  <w:num w:numId="170">
    <w:abstractNumId w:val="141"/>
  </w:num>
  <w:num w:numId="171">
    <w:abstractNumId w:val="57"/>
  </w:num>
  <w:num w:numId="172">
    <w:abstractNumId w:val="143"/>
  </w:num>
  <w:num w:numId="173">
    <w:abstractNumId w:val="34"/>
  </w:num>
  <w:num w:numId="174">
    <w:abstractNumId w:val="24"/>
  </w:num>
  <w:num w:numId="175">
    <w:abstractNumId w:val="150"/>
  </w:num>
  <w:num w:numId="176">
    <w:abstractNumId w:val="16"/>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819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5676"/>
    <w:rsid w:val="00020489"/>
    <w:rsid w:val="00097016"/>
    <w:rsid w:val="000B268A"/>
    <w:rsid w:val="000B5384"/>
    <w:rsid w:val="000D2217"/>
    <w:rsid w:val="000D6A06"/>
    <w:rsid w:val="000E4D71"/>
    <w:rsid w:val="00105EE3"/>
    <w:rsid w:val="00135C2E"/>
    <w:rsid w:val="00147B62"/>
    <w:rsid w:val="0018261B"/>
    <w:rsid w:val="00191CE4"/>
    <w:rsid w:val="001A2ADA"/>
    <w:rsid w:val="001C59C6"/>
    <w:rsid w:val="001D44BD"/>
    <w:rsid w:val="001D6252"/>
    <w:rsid w:val="001E320B"/>
    <w:rsid w:val="002135E3"/>
    <w:rsid w:val="002222F0"/>
    <w:rsid w:val="002226D1"/>
    <w:rsid w:val="00226D4F"/>
    <w:rsid w:val="002401FF"/>
    <w:rsid w:val="00242007"/>
    <w:rsid w:val="0024491C"/>
    <w:rsid w:val="0025368E"/>
    <w:rsid w:val="002546EC"/>
    <w:rsid w:val="00270E46"/>
    <w:rsid w:val="00275351"/>
    <w:rsid w:val="0029349A"/>
    <w:rsid w:val="002947F7"/>
    <w:rsid w:val="002C09F2"/>
    <w:rsid w:val="002C17D2"/>
    <w:rsid w:val="002D6894"/>
    <w:rsid w:val="002F34A2"/>
    <w:rsid w:val="002F7EC5"/>
    <w:rsid w:val="003060FA"/>
    <w:rsid w:val="0031043C"/>
    <w:rsid w:val="0031135A"/>
    <w:rsid w:val="00324B75"/>
    <w:rsid w:val="00332F8B"/>
    <w:rsid w:val="00334471"/>
    <w:rsid w:val="003373E3"/>
    <w:rsid w:val="00375704"/>
    <w:rsid w:val="00376DDC"/>
    <w:rsid w:val="0038040A"/>
    <w:rsid w:val="00383155"/>
    <w:rsid w:val="00385A99"/>
    <w:rsid w:val="00393978"/>
    <w:rsid w:val="00397BED"/>
    <w:rsid w:val="003A2715"/>
    <w:rsid w:val="003C52B9"/>
    <w:rsid w:val="003D5676"/>
    <w:rsid w:val="00437B0D"/>
    <w:rsid w:val="00443871"/>
    <w:rsid w:val="0044545E"/>
    <w:rsid w:val="0045726C"/>
    <w:rsid w:val="004637A8"/>
    <w:rsid w:val="00496EF8"/>
    <w:rsid w:val="004A5B66"/>
    <w:rsid w:val="004A6A1E"/>
    <w:rsid w:val="004C30DA"/>
    <w:rsid w:val="004C6733"/>
    <w:rsid w:val="004D185D"/>
    <w:rsid w:val="004F7BF2"/>
    <w:rsid w:val="005054B8"/>
    <w:rsid w:val="005272A5"/>
    <w:rsid w:val="00543B0F"/>
    <w:rsid w:val="005459E9"/>
    <w:rsid w:val="00593CC3"/>
    <w:rsid w:val="005A4B63"/>
    <w:rsid w:val="005A4ED3"/>
    <w:rsid w:val="005B19FF"/>
    <w:rsid w:val="005C2526"/>
    <w:rsid w:val="005D75BF"/>
    <w:rsid w:val="00603926"/>
    <w:rsid w:val="00624DB5"/>
    <w:rsid w:val="00625119"/>
    <w:rsid w:val="00627770"/>
    <w:rsid w:val="00635FAE"/>
    <w:rsid w:val="006364B5"/>
    <w:rsid w:val="00644DF4"/>
    <w:rsid w:val="00652051"/>
    <w:rsid w:val="00663843"/>
    <w:rsid w:val="00672499"/>
    <w:rsid w:val="006A2096"/>
    <w:rsid w:val="006A7F85"/>
    <w:rsid w:val="006C50CD"/>
    <w:rsid w:val="006D081D"/>
    <w:rsid w:val="006D1DD4"/>
    <w:rsid w:val="006E075D"/>
    <w:rsid w:val="00700CFE"/>
    <w:rsid w:val="00706259"/>
    <w:rsid w:val="00744CC5"/>
    <w:rsid w:val="0076339A"/>
    <w:rsid w:val="007733CB"/>
    <w:rsid w:val="007750A1"/>
    <w:rsid w:val="007870C4"/>
    <w:rsid w:val="007A5538"/>
    <w:rsid w:val="007E3494"/>
    <w:rsid w:val="007E5535"/>
    <w:rsid w:val="007F2FC4"/>
    <w:rsid w:val="00816B3A"/>
    <w:rsid w:val="00826988"/>
    <w:rsid w:val="00834990"/>
    <w:rsid w:val="00852107"/>
    <w:rsid w:val="0085343C"/>
    <w:rsid w:val="0086455B"/>
    <w:rsid w:val="008815AE"/>
    <w:rsid w:val="0088388B"/>
    <w:rsid w:val="008E0D02"/>
    <w:rsid w:val="008E4AF9"/>
    <w:rsid w:val="008E5885"/>
    <w:rsid w:val="00905AD7"/>
    <w:rsid w:val="0092760C"/>
    <w:rsid w:val="00933A2F"/>
    <w:rsid w:val="0095345E"/>
    <w:rsid w:val="0097005F"/>
    <w:rsid w:val="009A7975"/>
    <w:rsid w:val="009C3612"/>
    <w:rsid w:val="009E6532"/>
    <w:rsid w:val="009F10BE"/>
    <w:rsid w:val="009F6A5F"/>
    <w:rsid w:val="00A0134C"/>
    <w:rsid w:val="00A51818"/>
    <w:rsid w:val="00A54DF3"/>
    <w:rsid w:val="00A73975"/>
    <w:rsid w:val="00A81158"/>
    <w:rsid w:val="00AA5841"/>
    <w:rsid w:val="00AB0A6A"/>
    <w:rsid w:val="00AD2A76"/>
    <w:rsid w:val="00AD46EE"/>
    <w:rsid w:val="00B14DA7"/>
    <w:rsid w:val="00B2093A"/>
    <w:rsid w:val="00B234AE"/>
    <w:rsid w:val="00B32F88"/>
    <w:rsid w:val="00B47EB4"/>
    <w:rsid w:val="00B6235C"/>
    <w:rsid w:val="00B738C6"/>
    <w:rsid w:val="00B85312"/>
    <w:rsid w:val="00BA5C2E"/>
    <w:rsid w:val="00BB21B6"/>
    <w:rsid w:val="00BD1908"/>
    <w:rsid w:val="00BF54D1"/>
    <w:rsid w:val="00C12E21"/>
    <w:rsid w:val="00C24B36"/>
    <w:rsid w:val="00C33F7A"/>
    <w:rsid w:val="00C42834"/>
    <w:rsid w:val="00C52C46"/>
    <w:rsid w:val="00C536B5"/>
    <w:rsid w:val="00C61F0B"/>
    <w:rsid w:val="00C8351E"/>
    <w:rsid w:val="00CA3221"/>
    <w:rsid w:val="00CA6C0F"/>
    <w:rsid w:val="00CA6FA1"/>
    <w:rsid w:val="00CC7ED0"/>
    <w:rsid w:val="00CD1AD0"/>
    <w:rsid w:val="00D03A7C"/>
    <w:rsid w:val="00D24870"/>
    <w:rsid w:val="00D44DED"/>
    <w:rsid w:val="00D549FD"/>
    <w:rsid w:val="00D6359F"/>
    <w:rsid w:val="00D70460"/>
    <w:rsid w:val="00D774AC"/>
    <w:rsid w:val="00D93DA9"/>
    <w:rsid w:val="00DB62CC"/>
    <w:rsid w:val="00DB69C4"/>
    <w:rsid w:val="00DB791F"/>
    <w:rsid w:val="00DE0BD4"/>
    <w:rsid w:val="00E028D6"/>
    <w:rsid w:val="00E17D1B"/>
    <w:rsid w:val="00E2470D"/>
    <w:rsid w:val="00E34C5F"/>
    <w:rsid w:val="00E73578"/>
    <w:rsid w:val="00E7690A"/>
    <w:rsid w:val="00E91917"/>
    <w:rsid w:val="00E93F1A"/>
    <w:rsid w:val="00EA3730"/>
    <w:rsid w:val="00EB052F"/>
    <w:rsid w:val="00EF4743"/>
    <w:rsid w:val="00EF7937"/>
    <w:rsid w:val="00F248EC"/>
    <w:rsid w:val="00F35D89"/>
    <w:rsid w:val="00F37759"/>
    <w:rsid w:val="00F53661"/>
    <w:rsid w:val="00F77B3E"/>
    <w:rsid w:val="00F82C95"/>
    <w:rsid w:val="00F907F2"/>
    <w:rsid w:val="00F9465C"/>
    <w:rsid w:val="00F94AB1"/>
    <w:rsid w:val="00F951AB"/>
    <w:rsid w:val="00FA73C4"/>
    <w:rsid w:val="00FC7DB9"/>
    <w:rsid w:val="00FD59E2"/>
    <w:rsid w:val="00FE4ABB"/>
    <w:rsid w:val="00FF7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8196"/>
    <o:shapelayout v:ext="edit">
      <o:idmap v:ext="edit" data="1"/>
    </o:shapelayout>
  </w:shapeDefaults>
  <w:decimalSymbol w:val="."/>
  <w:listSeparator w:val=","/>
  <w14:docId w14:val="65BF4BB3"/>
  <w15:docId w15:val="{4938871F-548E-445F-A2DF-2CCAC6E9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312"/>
    <w:pPr>
      <w:jc w:val="both"/>
    </w:pPr>
    <w:rPr>
      <w:rFonts w:ascii="Arial" w:eastAsia="Arial" w:hAnsi="Arial" w:cs="Arial"/>
      <w:sz w:val="22"/>
    </w:rPr>
  </w:style>
  <w:style w:type="paragraph" w:styleId="Heading1">
    <w:name w:val="heading 1"/>
    <w:basedOn w:val="Normal67910ab1-aab1-4c47-a993-eb619882680f"/>
    <w:next w:val="Normal"/>
    <w:qFormat/>
    <w:pPr>
      <w:widowControl w:val="0"/>
      <w:tabs>
        <w:tab w:val="left" w:pos="5535"/>
      </w:tabs>
      <w:jc w:val="left"/>
      <w:outlineLvl w:val="0"/>
    </w:pPr>
    <w:rPr>
      <w:b/>
      <w:bCs/>
      <w:caps/>
    </w:rPr>
  </w:style>
  <w:style w:type="paragraph" w:styleId="Heading2">
    <w:name w:val="heading 2"/>
    <w:basedOn w:val="Normal"/>
    <w:next w:val="Normal"/>
    <w:link w:val="Heading2Char"/>
    <w:qFormat/>
    <w:pPr>
      <w:keepNext/>
      <w:tabs>
        <w:tab w:val="left" w:pos="0"/>
        <w:tab w:val="left" w:pos="426"/>
      </w:tabs>
      <w:jc w:val="left"/>
      <w:outlineLvl w:val="1"/>
    </w:pPr>
    <w:rPr>
      <w:b/>
      <w:smallCaps/>
      <w:sz w:val="24"/>
      <w:szCs w:val="24"/>
    </w:rPr>
  </w:style>
  <w:style w:type="paragraph" w:styleId="Heading9">
    <w:name w:val="heading 9"/>
    <w:basedOn w:val="Normal"/>
    <w:next w:val="Normal"/>
    <w:qFormat/>
    <w:pPr>
      <w:keepNext/>
      <w:jc w:val="center"/>
      <w:outlineLvl w:val="8"/>
    </w:pPr>
    <w:rPr>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TableText">
    <w:name w:val="Table Text"/>
    <w:basedOn w:val="Normal"/>
    <w:next w:val="Normal"/>
    <w:semiHidden/>
    <w:pPr>
      <w:spacing w:before="120" w:after="170" w:line="240" w:lineRule="atLeast"/>
      <w:jc w:val="left"/>
    </w:pPr>
    <w:rPr>
      <w:sz w:val="20"/>
    </w:rPr>
  </w:style>
  <w:style w:type="paragraph" w:customStyle="1" w:styleId="TableColumnHeader">
    <w:name w:val="Table Column Header"/>
    <w:basedOn w:val="TableText"/>
    <w:next w:val="Normal"/>
    <w:semiHidden/>
    <w:rPr>
      <w:b/>
    </w:rPr>
  </w:style>
  <w:style w:type="paragraph" w:customStyle="1" w:styleId="TableTextc857c70e-6f99-4576-80c5-2d08d6312ea8">
    <w:name w:val="Table Text_c857c70e-6f99-4576-80c5-2d08d6312ea8"/>
    <w:basedOn w:val="Normal"/>
    <w:next w:val="Normal"/>
    <w:semiHidden/>
    <w:pPr>
      <w:spacing w:before="120" w:after="170" w:line="240" w:lineRule="atLeast"/>
      <w:jc w:val="left"/>
    </w:pPr>
    <w:rPr>
      <w:sz w:val="20"/>
    </w:rPr>
  </w:style>
  <w:style w:type="paragraph" w:customStyle="1" w:styleId="Indicativecontent">
    <w:name w:val="Indicative content"/>
    <w:basedOn w:val="Normal"/>
    <w:next w:val="Normal"/>
    <w:uiPriority w:val="99"/>
    <w:pPr>
      <w:numPr>
        <w:numId w:val="1"/>
      </w:numPr>
      <w:jc w:val="left"/>
    </w:pPr>
    <w:rPr>
      <w:sz w:val="20"/>
    </w:rPr>
  </w:style>
  <w:style w:type="paragraph" w:customStyle="1" w:styleId="LearningOutcomes">
    <w:name w:val="Learning Outcomes"/>
    <w:basedOn w:val="Normal"/>
    <w:next w:val="Normal"/>
    <w:semiHidden/>
    <w:pPr>
      <w:spacing w:after="120"/>
      <w:jc w:val="left"/>
    </w:pPr>
  </w:style>
  <w:style w:type="paragraph" w:styleId="BodyText">
    <w:name w:val="Body Text"/>
    <w:basedOn w:val="Normal"/>
    <w:next w:val="Normal"/>
    <w:rPr>
      <w:color w:val="0000FF"/>
    </w:rPr>
  </w:style>
  <w:style w:type="paragraph" w:customStyle="1" w:styleId="Default">
    <w:name w:val="Default"/>
    <w:next w:val="Normal"/>
    <w:uiPriority w:val="99"/>
    <w:pPr>
      <w:autoSpaceDE w:val="0"/>
      <w:autoSpaceDN w:val="0"/>
      <w:adjustRightInd w:val="0"/>
    </w:pPr>
    <w:rPr>
      <w:rFonts w:ascii="Arial" w:eastAsia="Calibri" w:hAnsi="Arial" w:cs="Arial"/>
      <w:color w:val="000000"/>
      <w:sz w:val="24"/>
      <w:szCs w:val="24"/>
    </w:rPr>
  </w:style>
  <w:style w:type="paragraph" w:styleId="Footer">
    <w:name w:val="footer"/>
    <w:basedOn w:val="Normal"/>
    <w:next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ala4484362-4883-4c12-811e-81dea1ddade4">
    <w:name w:val="Normal_a4484362-4883-4c12-811e-81dea1ddade4"/>
    <w:next w:val="Normal"/>
    <w:qFormat/>
    <w:rPr>
      <w:sz w:val="24"/>
      <w:szCs w:val="24"/>
    </w:rPr>
  </w:style>
  <w:style w:type="paragraph" w:customStyle="1" w:styleId="TableTextebde19c5-5853-449f-b1c6-f9ef0448cd21">
    <w:name w:val="Table Text_ebde19c5-5853-449f-b1c6-f9ef0448cd21"/>
    <w:basedOn w:val="Normala4484362-4883-4c12-811e-81dea1ddade4"/>
    <w:next w:val="Normal"/>
    <w:semiHidden/>
    <w:pPr>
      <w:spacing w:before="120" w:after="170" w:line="240" w:lineRule="atLeast"/>
    </w:pPr>
    <w:rPr>
      <w:rFonts w:ascii="Arial" w:eastAsia="Arial" w:hAnsi="Arial" w:cs="Arial"/>
      <w:sz w:val="20"/>
      <w:szCs w:val="20"/>
    </w:rPr>
  </w:style>
  <w:style w:type="paragraph" w:customStyle="1" w:styleId="TableColumnHeaderb8d466d4-89b6-402a-8b70-4f95875fef07">
    <w:name w:val="Table Column Header_b8d466d4-89b6-402a-8b70-4f95875fef07"/>
    <w:basedOn w:val="TableTextebde19c5-5853-449f-b1c6-f9ef0448cd21"/>
    <w:next w:val="Normal"/>
    <w:semiHidden/>
    <w:rPr>
      <w:b/>
    </w:rPr>
  </w:style>
  <w:style w:type="paragraph" w:customStyle="1" w:styleId="Indicativecontent12fd1f9e-08ad-4efe-8c43-1e16212ed428">
    <w:name w:val="Indicative content_12fd1f9e-08ad-4efe-8c43-1e16212ed428"/>
    <w:basedOn w:val="Normala4484362-4883-4c12-811e-81dea1ddade4"/>
    <w:next w:val="Normal"/>
    <w:rPr>
      <w:rFonts w:ascii="Arial" w:eastAsia="Arial" w:hAnsi="Arial" w:cs="Arial"/>
      <w:sz w:val="20"/>
      <w:szCs w:val="20"/>
    </w:rPr>
  </w:style>
  <w:style w:type="paragraph" w:customStyle="1" w:styleId="Normal67910ab1-aab1-4c47-a993-eb619882680f">
    <w:name w:val="Normal_67910ab1-aab1-4c47-a993-eb619882680f"/>
    <w:next w:val="Normal"/>
    <w:qFormat/>
    <w:pPr>
      <w:jc w:val="both"/>
    </w:pPr>
    <w:rPr>
      <w:rFonts w:ascii="Arial" w:eastAsia="Arial" w:hAnsi="Arial" w:cs="Arial"/>
    </w:rPr>
  </w:style>
  <w:style w:type="paragraph" w:customStyle="1" w:styleId="Normalae94632e-e3e0-4fc0-9282-6d3a5291e8fa">
    <w:name w:val="Normal_ae94632e-e3e0-4fc0-9282-6d3a5291e8fa"/>
    <w:next w:val="Normal"/>
    <w:qFormat/>
    <w:pPr>
      <w:jc w:val="both"/>
    </w:pPr>
    <w:rPr>
      <w:rFonts w:ascii="Arial" w:eastAsia="Arial" w:hAnsi="Arial" w:cs="Arial"/>
    </w:rPr>
  </w:style>
  <w:style w:type="table" w:styleId="TableGrid">
    <w:name w:val="Table Grid"/>
    <w:basedOn w:val="TableNormal"/>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c9409d1-97f0-4274-ae21-44de2aab4814">
    <w:name w:val="Normal_5c9409d1-97f0-4274-ae21-44de2aab4814"/>
    <w:next w:val="Normal"/>
    <w:qFormat/>
    <w:pPr>
      <w:jc w:val="both"/>
    </w:pPr>
    <w:rPr>
      <w:rFonts w:ascii="Arial" w:eastAsia="Arial" w:hAnsi="Arial" w:cs="Arial"/>
    </w:rPr>
  </w:style>
  <w:style w:type="table" w:customStyle="1" w:styleId="NormalTablebc77104d-e21e-4c77-9551-2e9d76c09267">
    <w:name w:val="Normal Table_bc77104d-e21e-4c77-9551-2e9d76c09267"/>
    <w:semiHidden/>
    <w:unhideWhenUsed/>
    <w:tblPr>
      <w:tblInd w:w="0" w:type="dxa"/>
      <w:tblCellMar>
        <w:top w:w="0" w:type="dxa"/>
        <w:left w:w="108" w:type="dxa"/>
        <w:bottom w:w="0" w:type="dxa"/>
        <w:right w:w="108" w:type="dxa"/>
      </w:tblCellMar>
    </w:tblPr>
  </w:style>
  <w:style w:type="table" w:customStyle="1" w:styleId="TableGrida258a85d-dfab-499e-8954-8ddf45138980">
    <w:name w:val="Table Grid_a258a85d-dfab-499e-8954-8ddf45138980"/>
    <w:basedOn w:val="NormalTablebc77104d-e21e-4c77-9551-2e9d76c09267"/>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ba8a215-7605-4f4b-b93f-001198c6b8ca">
    <w:name w:val="Normal_bba8a215-7605-4f4b-b93f-001198c6b8ca"/>
    <w:next w:val="Normal"/>
    <w:qFormat/>
    <w:rPr>
      <w:sz w:val="24"/>
      <w:szCs w:val="24"/>
    </w:rPr>
  </w:style>
  <w:style w:type="paragraph" w:customStyle="1" w:styleId="TableTextcf0cbc80-f9e3-4c8b-8d22-caa85ad919f9">
    <w:name w:val="Table Text_cf0cbc80-f9e3-4c8b-8d22-caa85ad919f9"/>
    <w:basedOn w:val="Normalbba8a215-7605-4f4b-b93f-001198c6b8ca"/>
    <w:next w:val="Normal"/>
    <w:semiHidden/>
    <w:pPr>
      <w:spacing w:before="120" w:after="170" w:line="240" w:lineRule="atLeast"/>
    </w:pPr>
    <w:rPr>
      <w:rFonts w:ascii="Arial" w:eastAsia="Arial" w:hAnsi="Arial" w:cs="Arial"/>
      <w:sz w:val="20"/>
      <w:szCs w:val="20"/>
    </w:rPr>
  </w:style>
  <w:style w:type="paragraph" w:customStyle="1" w:styleId="TableColumnHeaderecdc53f5-02b8-41bb-b3bf-58e1def4e379">
    <w:name w:val="Table Column Header_ecdc53f5-02b8-41bb-b3bf-58e1def4e379"/>
    <w:basedOn w:val="TableTextcf0cbc80-f9e3-4c8b-8d22-caa85ad919f9"/>
    <w:next w:val="Normal"/>
    <w:semiHidden/>
    <w:rPr>
      <w:b/>
    </w:rPr>
  </w:style>
  <w:style w:type="paragraph" w:customStyle="1" w:styleId="LearningOutcomes542761fc-bf19-47d1-ab91-889a056937a8">
    <w:name w:val="Learning Outcomes_542761fc-bf19-47d1-ab91-889a056937a8"/>
    <w:basedOn w:val="Normalbba8a215-7605-4f4b-b93f-001198c6b8ca"/>
    <w:next w:val="Normal"/>
    <w:semiHidden/>
    <w:pPr>
      <w:spacing w:after="120"/>
    </w:pPr>
    <w:rPr>
      <w:rFonts w:ascii="Arial" w:eastAsia="Arial" w:hAnsi="Arial" w:cs="Arial"/>
      <w:sz w:val="22"/>
      <w:szCs w:val="20"/>
    </w:rPr>
  </w:style>
  <w:style w:type="paragraph" w:customStyle="1" w:styleId="Normal70d726bb-8c54-4e61-931d-921cb239a39a">
    <w:name w:val="Normal_70d726bb-8c54-4e61-931d-921cb239a39a"/>
    <w:next w:val="Normal"/>
    <w:qFormat/>
    <w:rPr>
      <w:sz w:val="24"/>
      <w:szCs w:val="24"/>
    </w:rPr>
  </w:style>
  <w:style w:type="paragraph" w:customStyle="1" w:styleId="BodyText0619e979-fbee-4b12-a44a-b37588115d79">
    <w:name w:val="Body Text_0619e979-fbee-4b12-a44a-b37588115d79"/>
    <w:basedOn w:val="Normal70d726bb-8c54-4e61-931d-921cb239a39a"/>
    <w:next w:val="Normal"/>
    <w:pPr>
      <w:spacing w:after="120"/>
    </w:pPr>
  </w:style>
  <w:style w:type="paragraph" w:customStyle="1" w:styleId="Indicativecontente5c9ed9e-6d80-4287-80f1-6ea831ebe3d3">
    <w:name w:val="Indicative content_e5c9ed9e-6d80-4287-80f1-6ea831ebe3d3"/>
    <w:basedOn w:val="Normal70d726bb-8c54-4e61-931d-921cb239a39a"/>
    <w:next w:val="Normal"/>
    <w:rPr>
      <w:rFonts w:ascii="Arial" w:eastAsia="Arial" w:hAnsi="Arial" w:cs="Arial"/>
      <w:sz w:val="20"/>
      <w:szCs w:val="20"/>
    </w:rPr>
  </w:style>
  <w:style w:type="paragraph" w:customStyle="1" w:styleId="Normala6ad65e0-149b-400a-bd67-cd7d5a7df0b7">
    <w:name w:val="Normal_a6ad65e0-149b-400a-bd67-cd7d5a7df0b7"/>
    <w:next w:val="Normal"/>
    <w:qFormat/>
    <w:pPr>
      <w:jc w:val="both"/>
    </w:pPr>
    <w:rPr>
      <w:rFonts w:ascii="Arial" w:eastAsia="Arial" w:hAnsi="Arial" w:cs="Arial"/>
    </w:rPr>
  </w:style>
  <w:style w:type="paragraph" w:customStyle="1" w:styleId="Heading1a43b42b8-e1b3-412c-b052-36a5acd94b56">
    <w:name w:val="Heading 1_a43b42b8-e1b3-412c-b052-36a5acd94b56"/>
    <w:basedOn w:val="Normala6ad65e0-149b-400a-bd67-cd7d5a7df0b7"/>
    <w:next w:val="Normal"/>
    <w:qFormat/>
    <w:pPr>
      <w:widowControl w:val="0"/>
      <w:tabs>
        <w:tab w:val="left" w:pos="5535"/>
      </w:tabs>
      <w:jc w:val="left"/>
      <w:outlineLvl w:val="0"/>
    </w:pPr>
    <w:rPr>
      <w:b/>
      <w:bCs/>
      <w:caps/>
    </w:rPr>
  </w:style>
  <w:style w:type="paragraph" w:customStyle="1" w:styleId="Normal178296e1-3ad1-4867-9fe5-9fdfe350a936">
    <w:name w:val="Normal_178296e1-3ad1-4867-9fe5-9fdfe350a936"/>
    <w:next w:val="Normal"/>
    <w:qFormat/>
    <w:pPr>
      <w:jc w:val="both"/>
    </w:pPr>
    <w:rPr>
      <w:rFonts w:ascii="Arial" w:eastAsia="Arial" w:hAnsi="Arial" w:cs="Arial"/>
    </w:rPr>
  </w:style>
  <w:style w:type="table" w:customStyle="1" w:styleId="NormalTableb22c2468-7290-48d0-817b-28d2f48562d7">
    <w:name w:val="Normal Table_b22c2468-7290-48d0-817b-28d2f48562d7"/>
    <w:semiHidden/>
    <w:unhideWhenUsed/>
    <w:tblPr>
      <w:tblInd w:w="0" w:type="dxa"/>
      <w:tblCellMar>
        <w:top w:w="0" w:type="dxa"/>
        <w:left w:w="108" w:type="dxa"/>
        <w:bottom w:w="0" w:type="dxa"/>
        <w:right w:w="108" w:type="dxa"/>
      </w:tblCellMar>
    </w:tblPr>
  </w:style>
  <w:style w:type="table" w:customStyle="1" w:styleId="TableGrid3bd25289-b89e-40e9-ab7d-7af997c2b0bd">
    <w:name w:val="Table Grid_3bd25289-b89e-40e9-ab7d-7af997c2b0bd"/>
    <w:basedOn w:val="NormalTableb22c2468-7290-48d0-817b-28d2f48562d7"/>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D1908"/>
    <w:pPr>
      <w:tabs>
        <w:tab w:val="center" w:pos="4513"/>
        <w:tab w:val="right" w:pos="9026"/>
      </w:tabs>
    </w:pPr>
  </w:style>
  <w:style w:type="character" w:customStyle="1" w:styleId="HeaderChar">
    <w:name w:val="Header Char"/>
    <w:link w:val="Header"/>
    <w:rsid w:val="00BD1908"/>
    <w:rPr>
      <w:rFonts w:ascii="Arial" w:eastAsia="Arial" w:hAnsi="Arial" w:cs="Arial"/>
      <w:sz w:val="22"/>
    </w:rPr>
  </w:style>
  <w:style w:type="paragraph" w:customStyle="1" w:styleId="Techspec">
    <w:name w:val="Tech spec"/>
    <w:basedOn w:val="Normal"/>
    <w:qFormat/>
    <w:rsid w:val="00BD1908"/>
    <w:pPr>
      <w:jc w:val="left"/>
      <w:outlineLvl w:val="0"/>
    </w:pPr>
    <w:rPr>
      <w:rFonts w:eastAsia="Calibri"/>
      <w:color w:val="5A656A"/>
      <w:sz w:val="24"/>
      <w:szCs w:val="22"/>
      <w:lang w:eastAsia="en-US"/>
    </w:rPr>
  </w:style>
  <w:style w:type="paragraph" w:customStyle="1" w:styleId="ILMlevel">
    <w:name w:val="ILM level"/>
    <w:basedOn w:val="Normal"/>
    <w:autoRedefine/>
    <w:qFormat/>
    <w:rsid w:val="00A51818"/>
    <w:pPr>
      <w:jc w:val="left"/>
      <w:outlineLvl w:val="0"/>
    </w:pPr>
    <w:rPr>
      <w:rFonts w:eastAsia="Calibri"/>
      <w:color w:val="CD0920"/>
      <w:sz w:val="74"/>
      <w:szCs w:val="74"/>
      <w:lang w:eastAsia="en-US"/>
    </w:rPr>
  </w:style>
  <w:style w:type="paragraph" w:customStyle="1" w:styleId="ILMqualification">
    <w:name w:val="ILM qualification"/>
    <w:basedOn w:val="ILMlevel"/>
    <w:autoRedefine/>
    <w:qFormat/>
    <w:rsid w:val="00191CE4"/>
    <w:pPr>
      <w:spacing w:before="200"/>
    </w:pPr>
    <w:rPr>
      <w:b/>
      <w:color w:val="auto"/>
      <w:sz w:val="22"/>
      <w:szCs w:val="22"/>
    </w:rPr>
  </w:style>
  <w:style w:type="paragraph" w:customStyle="1" w:styleId="ILMversionmonthyear">
    <w:name w:val="ILM version/month/year"/>
    <w:basedOn w:val="Normal"/>
    <w:qFormat/>
    <w:rsid w:val="00BD1908"/>
    <w:pPr>
      <w:spacing w:after="200"/>
      <w:jc w:val="left"/>
    </w:pPr>
    <w:rPr>
      <w:rFonts w:eastAsia="Calibri"/>
      <w:color w:val="5A656A"/>
      <w:szCs w:val="22"/>
      <w:lang w:eastAsia="en-US"/>
    </w:rPr>
  </w:style>
  <w:style w:type="character" w:customStyle="1" w:styleId="FooterChar">
    <w:name w:val="Footer Char"/>
    <w:link w:val="Footer"/>
    <w:uiPriority w:val="99"/>
    <w:rsid w:val="00BD1908"/>
    <w:rPr>
      <w:rFonts w:ascii="Arial" w:eastAsia="Arial" w:hAnsi="Arial" w:cs="Arial"/>
      <w:sz w:val="22"/>
    </w:rPr>
  </w:style>
  <w:style w:type="paragraph" w:customStyle="1" w:styleId="BasicParagraph">
    <w:name w:val="[Basic Paragraph]"/>
    <w:basedOn w:val="Normal"/>
    <w:uiPriority w:val="99"/>
    <w:rsid w:val="00BD1908"/>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lang w:eastAsia="en-US"/>
    </w:rPr>
  </w:style>
  <w:style w:type="paragraph" w:customStyle="1" w:styleId="Normal2cd3ed78-da2b-4193-835e-1875341c675a">
    <w:name w:val="Normal_2cd3ed78-da2b-4193-835e-1875341c675a"/>
    <w:next w:val="Normal"/>
    <w:qFormat/>
    <w:rsid w:val="0044545E"/>
    <w:pPr>
      <w:jc w:val="both"/>
    </w:pPr>
    <w:rPr>
      <w:rFonts w:ascii="Arial" w:eastAsia="Arial" w:hAnsi="Arial" w:cs="Arial"/>
    </w:rPr>
  </w:style>
  <w:style w:type="paragraph" w:customStyle="1" w:styleId="TableTextdd75eb0b-3be5-416a-8fdd-06a1064396d2">
    <w:name w:val="Table Text_dd75eb0b-3be5-416a-8fdd-06a1064396d2"/>
    <w:basedOn w:val="Normal2cd3ed78-da2b-4193-835e-1875341c675a"/>
    <w:next w:val="Normal"/>
    <w:semiHidden/>
    <w:rsid w:val="0044545E"/>
    <w:pPr>
      <w:spacing w:before="120" w:after="170" w:line="240" w:lineRule="atLeast"/>
      <w:jc w:val="left"/>
    </w:pPr>
  </w:style>
  <w:style w:type="paragraph" w:customStyle="1" w:styleId="QCAsectionhead">
    <w:name w:val="QCA section head"/>
    <w:basedOn w:val="BodyText"/>
    <w:next w:val="Normal"/>
    <w:uiPriority w:val="99"/>
    <w:rsid w:val="0044545E"/>
    <w:pPr>
      <w:tabs>
        <w:tab w:val="left" w:pos="567"/>
      </w:tabs>
      <w:spacing w:after="240" w:line="360" w:lineRule="auto"/>
      <w:jc w:val="left"/>
    </w:pPr>
    <w:rPr>
      <w:b/>
      <w:bCs/>
      <w:color w:val="auto"/>
      <w:sz w:val="36"/>
      <w:szCs w:val="36"/>
    </w:rPr>
  </w:style>
  <w:style w:type="paragraph" w:customStyle="1" w:styleId="Normal2c3face3-5781-49f6-af72-96df85714746">
    <w:name w:val="Normal_2c3face3-5781-49f6-af72-96df85714746"/>
    <w:next w:val="Normal"/>
    <w:qFormat/>
    <w:rsid w:val="00593CC3"/>
    <w:pPr>
      <w:jc w:val="both"/>
    </w:pPr>
    <w:rPr>
      <w:rFonts w:ascii="Arial" w:eastAsia="Arial" w:hAnsi="Arial" w:cs="Arial"/>
      <w:sz w:val="22"/>
      <w:szCs w:val="22"/>
    </w:rPr>
  </w:style>
  <w:style w:type="paragraph" w:customStyle="1" w:styleId="ListParagraph1">
    <w:name w:val="List Paragraph1"/>
    <w:basedOn w:val="Normal2c3face3-5781-49f6-af72-96df85714746"/>
    <w:qFormat/>
    <w:rsid w:val="00593CC3"/>
    <w:pPr>
      <w:ind w:left="720"/>
    </w:pPr>
  </w:style>
  <w:style w:type="paragraph" w:customStyle="1" w:styleId="Normalbde99988-5de0-4e0b-9e3d-88dd02af373f">
    <w:name w:val="Normal_bde99988-5de0-4e0b-9e3d-88dd02af373f"/>
    <w:next w:val="Normal"/>
    <w:qFormat/>
    <w:rsid w:val="00CC7ED0"/>
    <w:pPr>
      <w:jc w:val="both"/>
    </w:pPr>
    <w:rPr>
      <w:rFonts w:ascii="Arial" w:eastAsia="Arial" w:hAnsi="Arial" w:cs="Arial"/>
    </w:rPr>
  </w:style>
  <w:style w:type="paragraph" w:customStyle="1" w:styleId="TableTextdb6d7d7c-230d-401f-ae3f-44e8ae41004b">
    <w:name w:val="Table Text_db6d7d7c-230d-401f-ae3f-44e8ae41004b"/>
    <w:basedOn w:val="Normalbde99988-5de0-4e0b-9e3d-88dd02af373f"/>
    <w:next w:val="Normal"/>
    <w:semiHidden/>
    <w:rsid w:val="00CC7ED0"/>
    <w:pPr>
      <w:spacing w:before="120" w:after="170" w:line="240" w:lineRule="atLeast"/>
      <w:jc w:val="left"/>
    </w:pPr>
  </w:style>
  <w:style w:type="paragraph" w:customStyle="1" w:styleId="TableColumnHeader11b82c8a-3c34-4a5c-a257-c0456092d0a1">
    <w:name w:val="Table Column Header_11b82c8a-3c34-4a5c-a257-c0456092d0a1"/>
    <w:basedOn w:val="TableTextdb6d7d7c-230d-401f-ae3f-44e8ae41004b"/>
    <w:next w:val="Normal"/>
    <w:semiHidden/>
    <w:rsid w:val="00CC7ED0"/>
    <w:rPr>
      <w:b/>
      <w:bCs/>
    </w:rPr>
  </w:style>
  <w:style w:type="paragraph" w:customStyle="1" w:styleId="Headerf08ee8b3-8b9f-47c4-ab57-616e8fccc184">
    <w:name w:val="Header_f08ee8b3-8b9f-47c4-ab57-616e8fccc184"/>
    <w:basedOn w:val="Normalbde99988-5de0-4e0b-9e3d-88dd02af373f"/>
    <w:next w:val="Normal"/>
    <w:rsid w:val="00CC7ED0"/>
    <w:pPr>
      <w:tabs>
        <w:tab w:val="center" w:pos="4153"/>
        <w:tab w:val="right" w:pos="8306"/>
      </w:tabs>
    </w:pPr>
  </w:style>
  <w:style w:type="paragraph" w:customStyle="1" w:styleId="QCAsectionhead97dce0e2-1560-4e0a-880f-6646d883eed3">
    <w:name w:val="QCA section head_97dce0e2-1560-4e0a-880f-6646d883eed3"/>
    <w:basedOn w:val="Normal"/>
    <w:next w:val="Normal"/>
    <w:rsid w:val="00CC7ED0"/>
    <w:pPr>
      <w:tabs>
        <w:tab w:val="left" w:pos="567"/>
      </w:tabs>
      <w:spacing w:after="240" w:line="360" w:lineRule="auto"/>
      <w:jc w:val="left"/>
    </w:pPr>
    <w:rPr>
      <w:b/>
      <w:bCs/>
      <w:sz w:val="36"/>
      <w:szCs w:val="36"/>
    </w:rPr>
  </w:style>
  <w:style w:type="paragraph" w:customStyle="1" w:styleId="Normal0a0d3cf5-7370-49d7-8c57-ab3ad50b9d57">
    <w:name w:val="Normal_0a0d3cf5-7370-49d7-8c57-ab3ad50b9d57"/>
    <w:next w:val="Normal"/>
    <w:qFormat/>
    <w:rsid w:val="00CC7ED0"/>
    <w:rPr>
      <w:rFonts w:ascii="Arial" w:eastAsia="Arial" w:hAnsi="Arial" w:cs="Arial"/>
      <w:b/>
      <w:bCs/>
      <w:sz w:val="24"/>
      <w:szCs w:val="24"/>
    </w:rPr>
  </w:style>
  <w:style w:type="paragraph" w:customStyle="1" w:styleId="Header025aa69e-1f42-4873-b72d-10dcff0090d4">
    <w:name w:val="Header_025aa69e-1f42-4873-b72d-10dcff0090d4"/>
    <w:basedOn w:val="Normal0a0d3cf5-7370-49d7-8c57-ab3ad50b9d57"/>
    <w:next w:val="Normal"/>
    <w:rsid w:val="00CC7ED0"/>
    <w:pPr>
      <w:tabs>
        <w:tab w:val="center" w:pos="4153"/>
        <w:tab w:val="right" w:pos="8306"/>
      </w:tabs>
      <w:jc w:val="both"/>
    </w:pPr>
    <w:rPr>
      <w:b w:val="0"/>
      <w:bCs w:val="0"/>
      <w:sz w:val="22"/>
      <w:szCs w:val="22"/>
    </w:rPr>
  </w:style>
  <w:style w:type="paragraph" w:customStyle="1" w:styleId="Normal81ccbf6d-7f5d-4506-aad1-616f5b9b3218">
    <w:name w:val="Normal_81ccbf6d-7f5d-4506-aad1-616f5b9b3218"/>
    <w:next w:val="Normal"/>
    <w:qFormat/>
    <w:rsid w:val="00706259"/>
    <w:pPr>
      <w:jc w:val="both"/>
    </w:pPr>
    <w:rPr>
      <w:rFonts w:ascii="Arial" w:eastAsia="Arial" w:hAnsi="Arial" w:cs="Arial"/>
      <w:sz w:val="22"/>
      <w:szCs w:val="22"/>
    </w:rPr>
  </w:style>
  <w:style w:type="paragraph" w:customStyle="1" w:styleId="Headerf49f1949-54c1-45e2-9cbc-0b7d14c82127">
    <w:name w:val="Header_f49f1949-54c1-45e2-9cbc-0b7d14c82127"/>
    <w:basedOn w:val="Normal81ccbf6d-7f5d-4506-aad1-616f5b9b3218"/>
    <w:next w:val="Normal"/>
    <w:rsid w:val="00706259"/>
    <w:pPr>
      <w:tabs>
        <w:tab w:val="center" w:pos="4153"/>
        <w:tab w:val="right" w:pos="8306"/>
      </w:tabs>
    </w:pPr>
  </w:style>
  <w:style w:type="paragraph" w:customStyle="1" w:styleId="ListParagraph045e7dc5-083e-4b45-a240-a19cc4e17043">
    <w:name w:val="List Paragraph_045e7dc5-083e-4b45-a240-a19cc4e17043"/>
    <w:basedOn w:val="Normal"/>
    <w:qFormat/>
    <w:rsid w:val="00706259"/>
    <w:pPr>
      <w:ind w:left="720"/>
    </w:pPr>
    <w:rPr>
      <w:szCs w:val="22"/>
    </w:rPr>
  </w:style>
  <w:style w:type="paragraph" w:customStyle="1" w:styleId="Normal6413a2fe-872f-4d54-8ac0-a9f05f6b508c">
    <w:name w:val="Normal_6413a2fe-872f-4d54-8ac0-a9f05f6b508c"/>
    <w:next w:val="Normal"/>
    <w:qFormat/>
    <w:rsid w:val="00242007"/>
    <w:pPr>
      <w:spacing w:after="200" w:line="276" w:lineRule="auto"/>
    </w:pPr>
    <w:rPr>
      <w:sz w:val="22"/>
      <w:szCs w:val="22"/>
    </w:rPr>
  </w:style>
  <w:style w:type="paragraph" w:customStyle="1" w:styleId="Normal0cabe15c-16e6-42c8-aff4-2722fcfbf56a">
    <w:name w:val="Normal_0cabe15c-16e6-42c8-aff4-2722fcfbf56a"/>
    <w:next w:val="Normal"/>
    <w:qFormat/>
    <w:rsid w:val="00242007"/>
    <w:pPr>
      <w:jc w:val="both"/>
    </w:pPr>
    <w:rPr>
      <w:rFonts w:ascii="Arial" w:eastAsia="Arial" w:hAnsi="Arial" w:cs="Arial"/>
    </w:rPr>
  </w:style>
  <w:style w:type="paragraph" w:customStyle="1" w:styleId="TableText7a16f2d0-3230-44ef-b476-9d69bcef516a">
    <w:name w:val="Table Text_7a16f2d0-3230-44ef-b476-9d69bcef516a"/>
    <w:basedOn w:val="Normal0cabe15c-16e6-42c8-aff4-2722fcfbf56a"/>
    <w:next w:val="Normal"/>
    <w:semiHidden/>
    <w:rsid w:val="00242007"/>
    <w:pPr>
      <w:spacing w:before="120" w:after="170" w:line="240" w:lineRule="atLeast"/>
      <w:jc w:val="left"/>
    </w:pPr>
  </w:style>
  <w:style w:type="paragraph" w:customStyle="1" w:styleId="Normal74d20a5c-cbc7-43f2-a5e3-13471d3efa9d">
    <w:name w:val="Normal_74d20a5c-cbc7-43f2-a5e3-13471d3efa9d"/>
    <w:next w:val="Normal"/>
    <w:qFormat/>
    <w:rsid w:val="00242007"/>
    <w:pPr>
      <w:jc w:val="both"/>
    </w:pPr>
    <w:rPr>
      <w:rFonts w:ascii="Arial" w:eastAsia="Arial" w:hAnsi="Arial" w:cs="Arial"/>
    </w:rPr>
  </w:style>
  <w:style w:type="paragraph" w:customStyle="1" w:styleId="Normalb7c5a455-f900-4636-bbd3-32f2e1af95d1">
    <w:name w:val="Normal_b7c5a455-f900-4636-bbd3-32f2e1af95d1"/>
    <w:next w:val="Normal"/>
    <w:qFormat/>
    <w:rsid w:val="00242007"/>
    <w:pPr>
      <w:jc w:val="both"/>
    </w:pPr>
    <w:rPr>
      <w:rFonts w:ascii="Arial" w:eastAsia="Arial" w:hAnsi="Arial" w:cs="Arial"/>
    </w:rPr>
  </w:style>
  <w:style w:type="paragraph" w:customStyle="1" w:styleId="Header9c1ed33d-3904-4aa9-88f1-8b0818be99da">
    <w:name w:val="Header_9c1ed33d-3904-4aa9-88f1-8b0818be99da"/>
    <w:basedOn w:val="Normalb7c5a455-f900-4636-bbd3-32f2e1af95d1"/>
    <w:next w:val="Normal"/>
    <w:semiHidden/>
    <w:rsid w:val="00242007"/>
    <w:pPr>
      <w:tabs>
        <w:tab w:val="center" w:pos="4153"/>
        <w:tab w:val="right" w:pos="8306"/>
      </w:tabs>
    </w:pPr>
  </w:style>
  <w:style w:type="paragraph" w:customStyle="1" w:styleId="Normald0cfc326-0c2b-498d-8304-381dd4e2d462">
    <w:name w:val="Normal_d0cfc326-0c2b-498d-8304-381dd4e2d462"/>
    <w:next w:val="Normal"/>
    <w:qFormat/>
    <w:rsid w:val="00242007"/>
    <w:pPr>
      <w:jc w:val="both"/>
    </w:pPr>
    <w:rPr>
      <w:rFonts w:ascii="Arial" w:eastAsia="Arial" w:hAnsi="Arial" w:cs="Arial"/>
      <w:sz w:val="22"/>
      <w:szCs w:val="22"/>
    </w:rPr>
  </w:style>
  <w:style w:type="paragraph" w:customStyle="1" w:styleId="Header6f791df4-8ae8-443a-a1f5-6ecc383d76af">
    <w:name w:val="Header_6f791df4-8ae8-443a-a1f5-6ecc383d76af"/>
    <w:basedOn w:val="Normald0cfc326-0c2b-498d-8304-381dd4e2d462"/>
    <w:next w:val="Normal"/>
    <w:rsid w:val="00242007"/>
    <w:pPr>
      <w:tabs>
        <w:tab w:val="center" w:pos="4153"/>
        <w:tab w:val="right" w:pos="8306"/>
      </w:tabs>
    </w:pPr>
  </w:style>
  <w:style w:type="paragraph" w:customStyle="1" w:styleId="Normal1baa0cd5-d401-440d-acb2-b5b506d04b1d">
    <w:name w:val="Normal_1baa0cd5-d401-440d-acb2-b5b506d04b1d"/>
    <w:next w:val="Normal"/>
    <w:qFormat/>
    <w:rsid w:val="00242007"/>
    <w:pPr>
      <w:jc w:val="both"/>
    </w:pPr>
    <w:rPr>
      <w:rFonts w:ascii="Arial" w:eastAsia="Arial" w:hAnsi="Arial" w:cs="Arial"/>
      <w:sz w:val="22"/>
      <w:szCs w:val="22"/>
    </w:rPr>
  </w:style>
  <w:style w:type="paragraph" w:customStyle="1" w:styleId="Headerd875a15d-19aa-4cea-85a2-391528065593">
    <w:name w:val="Header_d875a15d-19aa-4cea-85a2-391528065593"/>
    <w:basedOn w:val="Normal1baa0cd5-d401-440d-acb2-b5b506d04b1d"/>
    <w:next w:val="Normal"/>
    <w:rsid w:val="00242007"/>
    <w:pPr>
      <w:tabs>
        <w:tab w:val="center" w:pos="4153"/>
        <w:tab w:val="right" w:pos="8306"/>
      </w:tabs>
    </w:pPr>
  </w:style>
  <w:style w:type="paragraph" w:customStyle="1" w:styleId="Normalc0f48a48-fca9-4e82-a44f-8db635d80e65">
    <w:name w:val="Normal_c0f48a48-fca9-4e82-a44f-8db635d80e65"/>
    <w:next w:val="Normal"/>
    <w:qFormat/>
    <w:rsid w:val="00242007"/>
    <w:pPr>
      <w:jc w:val="both"/>
    </w:pPr>
    <w:rPr>
      <w:rFonts w:ascii="Arial" w:eastAsia="Arial" w:hAnsi="Arial" w:cs="Arial"/>
    </w:rPr>
  </w:style>
  <w:style w:type="paragraph" w:customStyle="1" w:styleId="TableText376b7eb3-a4ee-442a-8606-f99aabbee1dd">
    <w:name w:val="Table Text_376b7eb3-a4ee-442a-8606-f99aabbee1dd"/>
    <w:basedOn w:val="Normalc0f48a48-fca9-4e82-a44f-8db635d80e65"/>
    <w:next w:val="Normal"/>
    <w:semiHidden/>
    <w:rsid w:val="00242007"/>
    <w:pPr>
      <w:spacing w:before="120" w:after="170" w:line="240" w:lineRule="atLeast"/>
      <w:jc w:val="left"/>
    </w:pPr>
  </w:style>
  <w:style w:type="paragraph" w:customStyle="1" w:styleId="TableColumnHeader5f9af7e3-82eb-44f2-bae3-2a86b7dce1dc">
    <w:name w:val="Table Column Header_5f9af7e3-82eb-44f2-bae3-2a86b7dce1dc"/>
    <w:basedOn w:val="TableText376b7eb3-a4ee-442a-8606-f99aabbee1dd"/>
    <w:next w:val="Normal"/>
    <w:semiHidden/>
    <w:rsid w:val="00242007"/>
    <w:rPr>
      <w:b/>
      <w:bCs/>
    </w:rPr>
  </w:style>
  <w:style w:type="paragraph" w:customStyle="1" w:styleId="Header21eb6403-ef9f-4437-a923-b0b9447fcc05">
    <w:name w:val="Header_21eb6403-ef9f-4437-a923-b0b9447fcc05"/>
    <w:basedOn w:val="Normalc0f48a48-fca9-4e82-a44f-8db635d80e65"/>
    <w:next w:val="Normal"/>
    <w:rsid w:val="00242007"/>
    <w:pPr>
      <w:tabs>
        <w:tab w:val="center" w:pos="4153"/>
        <w:tab w:val="right" w:pos="8306"/>
      </w:tabs>
    </w:pPr>
  </w:style>
  <w:style w:type="paragraph" w:customStyle="1" w:styleId="Normal1a4f8b2d-1fd0-4a69-9aca-7832d71d4231">
    <w:name w:val="Normal_1a4f8b2d-1fd0-4a69-9aca-7832d71d4231"/>
    <w:next w:val="Normal"/>
    <w:qFormat/>
    <w:rsid w:val="00242007"/>
    <w:pPr>
      <w:jc w:val="both"/>
    </w:pPr>
    <w:rPr>
      <w:rFonts w:ascii="Arial" w:eastAsia="Arial" w:hAnsi="Arial" w:cs="Arial"/>
    </w:rPr>
  </w:style>
  <w:style w:type="paragraph" w:customStyle="1" w:styleId="Indicativecontent845e47c3-fee4-4b2e-b7d8-088ca504e2f3">
    <w:name w:val="Indicative content_845e47c3-fee4-4b2e-b7d8-088ca504e2f3"/>
    <w:basedOn w:val="Normal1a4f8b2d-1fd0-4a69-9aca-7832d71d4231"/>
    <w:next w:val="Normal"/>
    <w:rsid w:val="00242007"/>
    <w:pPr>
      <w:jc w:val="left"/>
    </w:pPr>
  </w:style>
  <w:style w:type="paragraph" w:customStyle="1" w:styleId="Normal300f5ef8-e16a-49b6-9e97-af79cb8362c9">
    <w:name w:val="Normal_300f5ef8-e16a-49b6-9e97-af79cb8362c9"/>
    <w:next w:val="Normal"/>
    <w:qFormat/>
    <w:rsid w:val="00242007"/>
    <w:pPr>
      <w:jc w:val="both"/>
    </w:pPr>
    <w:rPr>
      <w:rFonts w:ascii="Arial" w:eastAsia="Arial" w:hAnsi="Arial" w:cs="Arial"/>
    </w:rPr>
  </w:style>
  <w:style w:type="character" w:customStyle="1" w:styleId="CharChar41">
    <w:name w:val="Char Char41"/>
    <w:rsid w:val="00242007"/>
    <w:rPr>
      <w:rFonts w:ascii="Arial" w:eastAsia="Arial" w:hAnsi="Arial" w:cs="Arial"/>
      <w:b/>
    </w:rPr>
  </w:style>
  <w:style w:type="paragraph" w:customStyle="1" w:styleId="Header0eab809c-da64-4ae7-ab58-86dfcbfa1b47">
    <w:name w:val="Header_0eab809c-da64-4ae7-ab58-86dfcbfa1b47"/>
    <w:basedOn w:val="Normal300f5ef8-e16a-49b6-9e97-af79cb8362c9"/>
    <w:next w:val="Normal"/>
    <w:semiHidden/>
    <w:rsid w:val="00242007"/>
    <w:pPr>
      <w:tabs>
        <w:tab w:val="center" w:pos="4153"/>
        <w:tab w:val="right" w:pos="8306"/>
      </w:tabs>
    </w:pPr>
  </w:style>
  <w:style w:type="paragraph" w:customStyle="1" w:styleId="Normal0d224e5f-55c1-47e9-824c-510ff4e39368">
    <w:name w:val="Normal_0d224e5f-55c1-47e9-824c-510ff4e39368"/>
    <w:next w:val="Normal"/>
    <w:qFormat/>
    <w:rsid w:val="00242007"/>
    <w:pPr>
      <w:jc w:val="both"/>
    </w:pPr>
    <w:rPr>
      <w:rFonts w:ascii="Arial" w:eastAsia="Arial" w:hAnsi="Arial" w:cs="Arial"/>
    </w:rPr>
  </w:style>
  <w:style w:type="paragraph" w:styleId="BodyText2">
    <w:name w:val="Body Text 2"/>
    <w:basedOn w:val="Normal0d224e5f-55c1-47e9-824c-510ff4e39368"/>
    <w:next w:val="Normal"/>
    <w:link w:val="BodyText2Char"/>
    <w:rsid w:val="00242007"/>
    <w:pPr>
      <w:spacing w:after="120" w:line="480" w:lineRule="auto"/>
    </w:pPr>
  </w:style>
  <w:style w:type="character" w:customStyle="1" w:styleId="BodyText2Char">
    <w:name w:val="Body Text 2 Char"/>
    <w:link w:val="BodyText2"/>
    <w:rsid w:val="00242007"/>
    <w:rPr>
      <w:rFonts w:ascii="Arial" w:eastAsia="Arial" w:hAnsi="Arial" w:cs="Arial"/>
    </w:rPr>
  </w:style>
  <w:style w:type="paragraph" w:customStyle="1" w:styleId="Normal59b7a8fd-7525-4b8d-bbc7-52d484592bed">
    <w:name w:val="Normal_59b7a8fd-7525-4b8d-bbc7-52d484592bed"/>
    <w:next w:val="Normal"/>
    <w:qFormat/>
    <w:rsid w:val="00242007"/>
    <w:pPr>
      <w:jc w:val="both"/>
    </w:pPr>
    <w:rPr>
      <w:rFonts w:ascii="Arial" w:hAnsi="Arial" w:cs="Arial"/>
      <w:sz w:val="22"/>
      <w:szCs w:val="22"/>
      <w:lang w:eastAsia="en-US"/>
    </w:rPr>
  </w:style>
  <w:style w:type="paragraph" w:customStyle="1" w:styleId="Headerf6cd0a6f-396f-4451-8630-88fbd4219d7c">
    <w:name w:val="Header_f6cd0a6f-396f-4451-8630-88fbd4219d7c"/>
    <w:basedOn w:val="Normal59b7a8fd-7525-4b8d-bbc7-52d484592bed"/>
    <w:next w:val="Header"/>
    <w:rsid w:val="00242007"/>
    <w:pPr>
      <w:tabs>
        <w:tab w:val="center" w:pos="4153"/>
        <w:tab w:val="right" w:pos="8306"/>
      </w:tabs>
    </w:pPr>
  </w:style>
  <w:style w:type="paragraph" w:customStyle="1" w:styleId="Normalefb19360-262f-45df-a80a-72d32e16b85c">
    <w:name w:val="Normal_efb19360-262f-45df-a80a-72d32e16b85c"/>
    <w:next w:val="Normal"/>
    <w:qFormat/>
    <w:rsid w:val="00242007"/>
    <w:pPr>
      <w:jc w:val="both"/>
    </w:pPr>
    <w:rPr>
      <w:rFonts w:ascii="Arial" w:eastAsia="Arial" w:hAnsi="Arial" w:cs="Arial"/>
    </w:rPr>
  </w:style>
  <w:style w:type="paragraph" w:customStyle="1" w:styleId="TableTextd91f9012-f4ee-4396-8d02-e6c88c237afc">
    <w:name w:val="Table Text_d91f9012-f4ee-4396-8d02-e6c88c237afc"/>
    <w:basedOn w:val="Normalefb19360-262f-45df-a80a-72d32e16b85c"/>
    <w:next w:val="Normal"/>
    <w:semiHidden/>
    <w:rsid w:val="00242007"/>
    <w:pPr>
      <w:spacing w:before="120" w:after="170" w:line="240" w:lineRule="atLeast"/>
      <w:jc w:val="left"/>
    </w:pPr>
  </w:style>
  <w:style w:type="paragraph" w:customStyle="1" w:styleId="TableColumnHeader52ff294f-9998-4846-a18c-be8db3b71788">
    <w:name w:val="Table Column Header_52ff294f-9998-4846-a18c-be8db3b71788"/>
    <w:basedOn w:val="TableTextd91f9012-f4ee-4396-8d02-e6c88c237afc"/>
    <w:next w:val="Normal"/>
    <w:semiHidden/>
    <w:rsid w:val="00242007"/>
    <w:rPr>
      <w:b/>
      <w:bCs/>
    </w:rPr>
  </w:style>
  <w:style w:type="paragraph" w:customStyle="1" w:styleId="Headercf835753-7a56-469f-810d-2d3ac4043a96">
    <w:name w:val="Header_cf835753-7a56-469f-810d-2d3ac4043a96"/>
    <w:basedOn w:val="Normalefb19360-262f-45df-a80a-72d32e16b85c"/>
    <w:next w:val="Normal"/>
    <w:rsid w:val="00242007"/>
    <w:pPr>
      <w:tabs>
        <w:tab w:val="center" w:pos="4153"/>
        <w:tab w:val="right" w:pos="8306"/>
      </w:tabs>
    </w:pPr>
  </w:style>
  <w:style w:type="paragraph" w:customStyle="1" w:styleId="Normal0eb83af4-f798-4848-8efa-f103008fcb1a">
    <w:name w:val="Normal_0eb83af4-f798-4848-8efa-f103008fcb1a"/>
    <w:next w:val="Normal"/>
    <w:qFormat/>
    <w:rsid w:val="00242007"/>
    <w:pPr>
      <w:jc w:val="both"/>
    </w:pPr>
    <w:rPr>
      <w:rFonts w:ascii="Arial" w:eastAsia="Arial" w:hAnsi="Arial" w:cs="Arial"/>
    </w:rPr>
  </w:style>
  <w:style w:type="paragraph" w:customStyle="1" w:styleId="CommentText1">
    <w:name w:val="Comment Text1"/>
    <w:basedOn w:val="Normal0eb83af4-f798-4848-8efa-f103008fcb1a"/>
    <w:semiHidden/>
    <w:rsid w:val="00242007"/>
  </w:style>
  <w:style w:type="paragraph" w:customStyle="1" w:styleId="CommentSubject1">
    <w:name w:val="Comment Subject1"/>
    <w:basedOn w:val="CommentText1"/>
    <w:semiHidden/>
    <w:rsid w:val="00242007"/>
    <w:rPr>
      <w:b/>
      <w:bCs/>
    </w:rPr>
  </w:style>
  <w:style w:type="paragraph" w:customStyle="1" w:styleId="Normal43b73582-f616-4294-bdac-26848ee615a2">
    <w:name w:val="Normal_43b73582-f616-4294-bdac-26848ee615a2"/>
    <w:next w:val="Normal"/>
    <w:qFormat/>
    <w:rsid w:val="00242007"/>
    <w:pPr>
      <w:jc w:val="both"/>
    </w:pPr>
    <w:rPr>
      <w:rFonts w:ascii="Arial" w:eastAsia="Arial" w:hAnsi="Arial" w:cs="Arial"/>
    </w:rPr>
  </w:style>
  <w:style w:type="paragraph" w:customStyle="1" w:styleId="BodyText2b684c3f9-c8ff-4bcc-9c9e-30c23361b777">
    <w:name w:val="Body Text 2_b684c3f9-c8ff-4bcc-9c9e-30c23361b777"/>
    <w:basedOn w:val="Normal43b73582-f616-4294-bdac-26848ee615a2"/>
    <w:next w:val="Normal"/>
    <w:rsid w:val="00242007"/>
    <w:pPr>
      <w:spacing w:after="120" w:line="480" w:lineRule="auto"/>
    </w:pPr>
  </w:style>
  <w:style w:type="paragraph" w:customStyle="1" w:styleId="Normalc2c0704b-9ff1-4b12-a6bd-8eb001ffdb81">
    <w:name w:val="Normal_c2c0704b-9ff1-4b12-a6bd-8eb001ffdb81"/>
    <w:next w:val="Normal"/>
    <w:qFormat/>
    <w:rsid w:val="00242007"/>
    <w:pPr>
      <w:jc w:val="both"/>
    </w:pPr>
    <w:rPr>
      <w:rFonts w:ascii="Arial" w:eastAsia="Arial" w:hAnsi="Arial" w:cs="Arial"/>
      <w:sz w:val="22"/>
      <w:szCs w:val="22"/>
    </w:rPr>
  </w:style>
  <w:style w:type="paragraph" w:customStyle="1" w:styleId="Headerf9eda3fa-9e34-4401-ac6d-c3f452ca8371">
    <w:name w:val="Header_f9eda3fa-9e34-4401-ac6d-c3f452ca8371"/>
    <w:basedOn w:val="Normalc2c0704b-9ff1-4b12-a6bd-8eb001ffdb81"/>
    <w:next w:val="Normal"/>
    <w:rsid w:val="00242007"/>
    <w:pPr>
      <w:tabs>
        <w:tab w:val="center" w:pos="4153"/>
        <w:tab w:val="right" w:pos="8306"/>
      </w:tabs>
    </w:pPr>
  </w:style>
  <w:style w:type="paragraph" w:customStyle="1" w:styleId="Normal3f7afc8c-4a70-45a4-9059-f62ac8d7d835">
    <w:name w:val="Normal_3f7afc8c-4a70-45a4-9059-f62ac8d7d835"/>
    <w:next w:val="Normal"/>
    <w:qFormat/>
    <w:rsid w:val="00242007"/>
    <w:pPr>
      <w:jc w:val="both"/>
    </w:pPr>
    <w:rPr>
      <w:rFonts w:ascii="Arial" w:eastAsia="Arial" w:hAnsi="Arial" w:cs="Arial"/>
    </w:rPr>
  </w:style>
  <w:style w:type="paragraph" w:customStyle="1" w:styleId="TableText3da62773-e386-4187-bab9-05cea328e41f">
    <w:name w:val="Table Text_3da62773-e386-4187-bab9-05cea328e41f"/>
    <w:basedOn w:val="Normal3f7afc8c-4a70-45a4-9059-f62ac8d7d835"/>
    <w:next w:val="Normal"/>
    <w:semiHidden/>
    <w:rsid w:val="00242007"/>
    <w:pPr>
      <w:spacing w:before="120" w:after="170" w:line="240" w:lineRule="atLeast"/>
      <w:jc w:val="left"/>
    </w:pPr>
  </w:style>
  <w:style w:type="paragraph" w:customStyle="1" w:styleId="Normald9e9754b-1674-46d6-ae0e-ad8c047683a8">
    <w:name w:val="Normal_d9e9754b-1674-46d6-ae0e-ad8c047683a8"/>
    <w:next w:val="Normal"/>
    <w:qFormat/>
    <w:rsid w:val="00242007"/>
    <w:pPr>
      <w:jc w:val="both"/>
    </w:pPr>
    <w:rPr>
      <w:rFonts w:ascii="Arial" w:eastAsia="Arial" w:hAnsi="Arial" w:cs="Arial"/>
    </w:rPr>
  </w:style>
  <w:style w:type="paragraph" w:customStyle="1" w:styleId="Header0ffeace8-ce08-40b7-9d00-499e7169b771">
    <w:name w:val="Header_0ffeace8-ce08-40b7-9d00-499e7169b771"/>
    <w:basedOn w:val="Normal"/>
    <w:next w:val="Normal"/>
    <w:rsid w:val="00242007"/>
    <w:pPr>
      <w:tabs>
        <w:tab w:val="center" w:pos="4153"/>
        <w:tab w:val="right" w:pos="8306"/>
      </w:tabs>
    </w:pPr>
    <w:rPr>
      <w:sz w:val="20"/>
    </w:rPr>
  </w:style>
  <w:style w:type="paragraph" w:customStyle="1" w:styleId="Normal0a801bbd-234b-4490-bae6-b8eaa95a6bf5">
    <w:name w:val="Normal_0a801bbd-234b-4490-bae6-b8eaa95a6bf5"/>
    <w:next w:val="Normal"/>
    <w:qFormat/>
    <w:rsid w:val="00242007"/>
    <w:pPr>
      <w:jc w:val="both"/>
    </w:pPr>
    <w:rPr>
      <w:rFonts w:ascii="Arial" w:eastAsia="Arial" w:hAnsi="Arial" w:cs="Arial"/>
      <w:sz w:val="22"/>
      <w:szCs w:val="22"/>
    </w:rPr>
  </w:style>
  <w:style w:type="paragraph" w:customStyle="1" w:styleId="Header7416eb6c-cca2-4156-a88e-eb8ff2d918da">
    <w:name w:val="Header_7416eb6c-cca2-4156-a88e-eb8ff2d918da"/>
    <w:basedOn w:val="Normal0a801bbd-234b-4490-bae6-b8eaa95a6bf5"/>
    <w:next w:val="Normal"/>
    <w:rsid w:val="00242007"/>
    <w:pPr>
      <w:tabs>
        <w:tab w:val="center" w:pos="4153"/>
        <w:tab w:val="right" w:pos="8306"/>
      </w:tabs>
    </w:pPr>
  </w:style>
  <w:style w:type="paragraph" w:customStyle="1" w:styleId="Normale2e1607b-2e71-4e46-b351-a2f0376f9914">
    <w:name w:val="Normal_e2e1607b-2e71-4e46-b351-a2f0376f9914"/>
    <w:next w:val="Normal"/>
    <w:qFormat/>
    <w:rsid w:val="005A4B63"/>
    <w:pPr>
      <w:jc w:val="both"/>
    </w:pPr>
    <w:rPr>
      <w:rFonts w:ascii="Arial" w:eastAsia="Arial" w:hAnsi="Arial" w:cs="Arial"/>
    </w:rPr>
  </w:style>
  <w:style w:type="paragraph" w:customStyle="1" w:styleId="TableTexte51cf6ff-da9f-4a80-b422-8ca5561730ca">
    <w:name w:val="Table Text_e51cf6ff-da9f-4a80-b422-8ca5561730ca"/>
    <w:basedOn w:val="Normale2e1607b-2e71-4e46-b351-a2f0376f9914"/>
    <w:next w:val="Normal"/>
    <w:semiHidden/>
    <w:rsid w:val="005A4B63"/>
    <w:pPr>
      <w:spacing w:before="120" w:after="170" w:line="240" w:lineRule="atLeast"/>
      <w:jc w:val="left"/>
    </w:pPr>
  </w:style>
  <w:style w:type="paragraph" w:customStyle="1" w:styleId="Normal606fe179-2d45-42af-b02c-219230f91add">
    <w:name w:val="Normal_606fe179-2d45-42af-b02c-219230f91add"/>
    <w:next w:val="Normal"/>
    <w:qFormat/>
    <w:rsid w:val="005A4B63"/>
    <w:pPr>
      <w:jc w:val="both"/>
    </w:pPr>
    <w:rPr>
      <w:rFonts w:ascii="Arial" w:eastAsia="Arial" w:hAnsi="Arial" w:cs="Arial"/>
    </w:rPr>
  </w:style>
  <w:style w:type="paragraph" w:customStyle="1" w:styleId="Normal765f89ce-44a0-4449-b5d1-1107c82aece4">
    <w:name w:val="Normal_765f89ce-44a0-4449-b5d1-1107c82aece4"/>
    <w:next w:val="Normal"/>
    <w:qFormat/>
    <w:rsid w:val="005A4B63"/>
    <w:pPr>
      <w:jc w:val="both"/>
    </w:pPr>
    <w:rPr>
      <w:rFonts w:ascii="Arial" w:eastAsia="Arial" w:hAnsi="Arial" w:cs="Arial"/>
      <w:sz w:val="22"/>
      <w:szCs w:val="22"/>
    </w:rPr>
  </w:style>
  <w:style w:type="paragraph" w:customStyle="1" w:styleId="Header96d9fa7c-ef27-419d-a50f-e86fbfc5d4dd">
    <w:name w:val="Header_96d9fa7c-ef27-419d-a50f-e86fbfc5d4dd"/>
    <w:basedOn w:val="Normal765f89ce-44a0-4449-b5d1-1107c82aece4"/>
    <w:next w:val="Normal"/>
    <w:rsid w:val="005A4B63"/>
    <w:pPr>
      <w:tabs>
        <w:tab w:val="center" w:pos="4153"/>
        <w:tab w:val="right" w:pos="8306"/>
      </w:tabs>
    </w:pPr>
  </w:style>
  <w:style w:type="paragraph" w:customStyle="1" w:styleId="Normalf3590198-2b67-4bd4-96d3-f3382541fa32">
    <w:name w:val="Normal_f3590198-2b67-4bd4-96d3-f3382541fa32"/>
    <w:next w:val="Normal"/>
    <w:qFormat/>
    <w:rsid w:val="00334471"/>
    <w:pPr>
      <w:jc w:val="both"/>
    </w:pPr>
    <w:rPr>
      <w:rFonts w:ascii="Arial" w:eastAsia="Arial" w:hAnsi="Arial" w:cs="Arial"/>
    </w:rPr>
  </w:style>
  <w:style w:type="paragraph" w:customStyle="1" w:styleId="TableText835cd13d-fd86-422b-a851-8d6c6c080a71">
    <w:name w:val="Table Text_835cd13d-fd86-422b-a851-8d6c6c080a71"/>
    <w:basedOn w:val="Normalf3590198-2b67-4bd4-96d3-f3382541fa32"/>
    <w:next w:val="Normal"/>
    <w:semiHidden/>
    <w:rsid w:val="00334471"/>
    <w:pPr>
      <w:spacing w:before="120" w:after="170" w:line="240" w:lineRule="atLeast"/>
      <w:jc w:val="left"/>
    </w:pPr>
  </w:style>
  <w:style w:type="paragraph" w:customStyle="1" w:styleId="Normalaa2c1982-2a57-45e7-97cf-3fea10909193">
    <w:name w:val="Normal_aa2c1982-2a57-45e7-97cf-3fea10909193"/>
    <w:next w:val="Normal"/>
    <w:qFormat/>
    <w:rsid w:val="00334471"/>
    <w:pPr>
      <w:jc w:val="both"/>
    </w:pPr>
    <w:rPr>
      <w:rFonts w:ascii="Arial" w:eastAsia="Arial" w:hAnsi="Arial" w:cs="Arial"/>
    </w:rPr>
  </w:style>
  <w:style w:type="paragraph" w:customStyle="1" w:styleId="Header5067e287-e0cd-449e-8424-b858c4eae40b">
    <w:name w:val="Header_5067e287-e0cd-449e-8424-b858c4eae40b"/>
    <w:basedOn w:val="Normalaa2c1982-2a57-45e7-97cf-3fea10909193"/>
    <w:next w:val="Normal"/>
    <w:semiHidden/>
    <w:rsid w:val="00334471"/>
    <w:pPr>
      <w:tabs>
        <w:tab w:val="center" w:pos="4153"/>
        <w:tab w:val="right" w:pos="8306"/>
      </w:tabs>
    </w:pPr>
  </w:style>
  <w:style w:type="paragraph" w:customStyle="1" w:styleId="Normalfe88f961-3aee-4746-a796-00150037542d">
    <w:name w:val="Normal_fe88f961-3aee-4746-a796-00150037542d"/>
    <w:next w:val="Normal"/>
    <w:qFormat/>
    <w:rsid w:val="00334471"/>
    <w:pPr>
      <w:jc w:val="both"/>
    </w:pPr>
    <w:rPr>
      <w:rFonts w:ascii="Arial" w:eastAsia="Arial" w:hAnsi="Arial" w:cs="Arial"/>
      <w:sz w:val="22"/>
      <w:szCs w:val="22"/>
    </w:rPr>
  </w:style>
  <w:style w:type="paragraph" w:customStyle="1" w:styleId="Header97d21835-647c-4f62-b322-5847674167b4">
    <w:name w:val="Header_97d21835-647c-4f62-b322-5847674167b4"/>
    <w:basedOn w:val="Normalfe88f961-3aee-4746-a796-00150037542d"/>
    <w:next w:val="Normal"/>
    <w:unhideWhenUsed/>
    <w:rsid w:val="00334471"/>
    <w:pPr>
      <w:tabs>
        <w:tab w:val="center" w:pos="4153"/>
        <w:tab w:val="right" w:pos="8306"/>
      </w:tabs>
    </w:pPr>
  </w:style>
  <w:style w:type="paragraph" w:customStyle="1" w:styleId="Normal225b18a6-7965-4064-b6a8-fc15173efaa1">
    <w:name w:val="Normal_225b18a6-7965-4064-b6a8-fc15173efaa1"/>
    <w:next w:val="Normal"/>
    <w:qFormat/>
    <w:rsid w:val="00334471"/>
    <w:pPr>
      <w:jc w:val="both"/>
    </w:pPr>
    <w:rPr>
      <w:rFonts w:ascii="Arial" w:eastAsia="Arial" w:hAnsi="Arial" w:cs="Arial"/>
    </w:rPr>
  </w:style>
  <w:style w:type="paragraph" w:customStyle="1" w:styleId="TableText74772c61-2df8-422b-be92-bc2d7b0870c4">
    <w:name w:val="Table Text_74772c61-2df8-422b-be92-bc2d7b0870c4"/>
    <w:basedOn w:val="Normal225b18a6-7965-4064-b6a8-fc15173efaa1"/>
    <w:next w:val="Normal"/>
    <w:semiHidden/>
    <w:rsid w:val="00334471"/>
    <w:pPr>
      <w:spacing w:before="120" w:after="170" w:line="240" w:lineRule="atLeast"/>
      <w:jc w:val="left"/>
    </w:pPr>
  </w:style>
  <w:style w:type="paragraph" w:customStyle="1" w:styleId="Normal5e75a7cc-d11e-46ee-b0bb-c3beeb3d1260">
    <w:name w:val="Normal_5e75a7cc-d11e-46ee-b0bb-c3beeb3d1260"/>
    <w:next w:val="Normal"/>
    <w:qFormat/>
    <w:rsid w:val="00334471"/>
    <w:pPr>
      <w:jc w:val="both"/>
    </w:pPr>
    <w:rPr>
      <w:rFonts w:ascii="Arial" w:eastAsia="Arial" w:hAnsi="Arial" w:cs="Arial"/>
    </w:rPr>
  </w:style>
  <w:style w:type="paragraph" w:customStyle="1" w:styleId="Normal97100287-2553-4e87-8725-2fd922db78cc">
    <w:name w:val="Normal_97100287-2553-4e87-8725-2fd922db78cc"/>
    <w:next w:val="Normal"/>
    <w:qFormat/>
    <w:rsid w:val="00334471"/>
    <w:pPr>
      <w:jc w:val="both"/>
    </w:pPr>
    <w:rPr>
      <w:rFonts w:ascii="Arial" w:eastAsia="Arial" w:hAnsi="Arial" w:cs="Arial"/>
    </w:rPr>
  </w:style>
  <w:style w:type="table" w:customStyle="1" w:styleId="TableGride3a03924-7d6f-48eb-b0a4-90419f740cdc">
    <w:name w:val="Table Grid_e3a03924-7d6f-48eb-b0a4-90419f740cdc"/>
    <w:basedOn w:val="TableNormal"/>
    <w:rsid w:val="00334471"/>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6b1b1840-6705-4d8c-a42f-c5d11f1aab79">
    <w:name w:val="Header_6b1b1840-6705-4d8c-a42f-c5d11f1aab79"/>
    <w:basedOn w:val="Normal97100287-2553-4e87-8725-2fd922db78cc"/>
    <w:next w:val="Normal"/>
    <w:rsid w:val="00334471"/>
    <w:pPr>
      <w:tabs>
        <w:tab w:val="center" w:pos="4153"/>
        <w:tab w:val="right" w:pos="8306"/>
      </w:tabs>
    </w:pPr>
  </w:style>
  <w:style w:type="paragraph" w:customStyle="1" w:styleId="Normald5cacef4-0b48-4393-9be1-ffdb598f2b61">
    <w:name w:val="Normal_d5cacef4-0b48-4393-9be1-ffdb598f2b61"/>
    <w:next w:val="Normal"/>
    <w:qFormat/>
    <w:rsid w:val="001C59C6"/>
    <w:pPr>
      <w:spacing w:after="200" w:line="276" w:lineRule="auto"/>
    </w:pPr>
    <w:rPr>
      <w:sz w:val="22"/>
      <w:szCs w:val="22"/>
    </w:rPr>
  </w:style>
  <w:style w:type="paragraph" w:customStyle="1" w:styleId="Normal2410f144-dc8d-484a-ab37-d9ad7089c051">
    <w:name w:val="Normal_2410f144-dc8d-484a-ab37-d9ad7089c051"/>
    <w:next w:val="Normal"/>
    <w:qFormat/>
    <w:rsid w:val="001C59C6"/>
    <w:pPr>
      <w:jc w:val="both"/>
    </w:pPr>
    <w:rPr>
      <w:rFonts w:ascii="Arial" w:eastAsia="Arial" w:hAnsi="Arial" w:cs="Arial"/>
    </w:rPr>
  </w:style>
  <w:style w:type="paragraph" w:customStyle="1" w:styleId="Normal1043d152-0c63-4abb-bb8a-cad8651394c0">
    <w:name w:val="Normal_1043d152-0c63-4abb-bb8a-cad8651394c0"/>
    <w:next w:val="Normal"/>
    <w:qFormat/>
    <w:rsid w:val="001C59C6"/>
    <w:pPr>
      <w:jc w:val="both"/>
    </w:pPr>
    <w:rPr>
      <w:rFonts w:ascii="Arial" w:eastAsia="Arial" w:hAnsi="Arial" w:cs="Arial"/>
      <w:sz w:val="22"/>
      <w:szCs w:val="22"/>
    </w:rPr>
  </w:style>
  <w:style w:type="paragraph" w:customStyle="1" w:styleId="Header0bec3772-645c-4ec8-a8e0-7f8f340b6c87">
    <w:name w:val="Header_0bec3772-645c-4ec8-a8e0-7f8f340b6c87"/>
    <w:basedOn w:val="Normal1043d152-0c63-4abb-bb8a-cad8651394c0"/>
    <w:next w:val="Normal"/>
    <w:unhideWhenUsed/>
    <w:rsid w:val="001C59C6"/>
    <w:pPr>
      <w:tabs>
        <w:tab w:val="center" w:pos="4153"/>
        <w:tab w:val="right" w:pos="8306"/>
      </w:tabs>
    </w:pPr>
  </w:style>
  <w:style w:type="paragraph" w:customStyle="1" w:styleId="Normal4fa0e5ae-b340-4a25-a1eb-951631f965b9">
    <w:name w:val="Normal_4fa0e5ae-b340-4a25-a1eb-951631f965b9"/>
    <w:next w:val="Normal"/>
    <w:qFormat/>
    <w:rsid w:val="001C59C6"/>
    <w:pPr>
      <w:jc w:val="both"/>
    </w:pPr>
    <w:rPr>
      <w:rFonts w:ascii="Arial" w:eastAsia="Arial" w:hAnsi="Arial" w:cs="Arial"/>
    </w:rPr>
  </w:style>
  <w:style w:type="paragraph" w:customStyle="1" w:styleId="TableText5b2c8752-ce4f-4dd0-b1da-eea160166086">
    <w:name w:val="Table Text_5b2c8752-ce4f-4dd0-b1da-eea160166086"/>
    <w:basedOn w:val="Normal4fa0e5ae-b340-4a25-a1eb-951631f965b9"/>
    <w:next w:val="Normal"/>
    <w:semiHidden/>
    <w:rsid w:val="001C59C6"/>
    <w:pPr>
      <w:spacing w:before="120" w:after="170" w:line="240" w:lineRule="atLeast"/>
      <w:jc w:val="left"/>
    </w:pPr>
  </w:style>
  <w:style w:type="paragraph" w:customStyle="1" w:styleId="TableColumnHeader5eb2e366-f3a7-4fc3-8a24-1a60a84a5cdd">
    <w:name w:val="Table Column Header_5eb2e366-f3a7-4fc3-8a24-1a60a84a5cdd"/>
    <w:basedOn w:val="TableText5b2c8752-ce4f-4dd0-b1da-eea160166086"/>
    <w:next w:val="Normal"/>
    <w:semiHidden/>
    <w:rsid w:val="001C59C6"/>
    <w:rPr>
      <w:b/>
      <w:bCs/>
    </w:rPr>
  </w:style>
  <w:style w:type="paragraph" w:customStyle="1" w:styleId="Headerfe826f5a-9671-4a82-80dc-e7cc3567c4fe">
    <w:name w:val="Header_fe826f5a-9671-4a82-80dc-e7cc3567c4fe"/>
    <w:basedOn w:val="Normal4fa0e5ae-b340-4a25-a1eb-951631f965b9"/>
    <w:next w:val="Normal"/>
    <w:rsid w:val="001C59C6"/>
    <w:pPr>
      <w:tabs>
        <w:tab w:val="center" w:pos="4153"/>
        <w:tab w:val="right" w:pos="8306"/>
      </w:tabs>
    </w:pPr>
  </w:style>
  <w:style w:type="paragraph" w:customStyle="1" w:styleId="Normal749e51a8-30ac-4543-81af-5c6a10de712f">
    <w:name w:val="Normal_749e51a8-30ac-4543-81af-5c6a10de712f"/>
    <w:next w:val="Normal"/>
    <w:qFormat/>
    <w:rsid w:val="001C59C6"/>
    <w:pPr>
      <w:jc w:val="both"/>
    </w:pPr>
    <w:rPr>
      <w:rFonts w:ascii="Arial" w:eastAsia="Arial" w:hAnsi="Arial" w:cs="Arial"/>
    </w:rPr>
  </w:style>
  <w:style w:type="paragraph" w:customStyle="1" w:styleId="Header4fbb5a30-dd01-4c48-acdd-be6141d85da8">
    <w:name w:val="Header_4fbb5a30-dd01-4c48-acdd-be6141d85da8"/>
    <w:basedOn w:val="Normal749e51a8-30ac-4543-81af-5c6a10de712f"/>
    <w:next w:val="Normal"/>
    <w:semiHidden/>
    <w:rsid w:val="001C59C6"/>
    <w:pPr>
      <w:tabs>
        <w:tab w:val="center" w:pos="4153"/>
        <w:tab w:val="right" w:pos="8306"/>
      </w:tabs>
    </w:pPr>
  </w:style>
  <w:style w:type="paragraph" w:customStyle="1" w:styleId="Normal6a09f9fa-ddf5-48c5-a126-ec3548dc2a6e">
    <w:name w:val="Normal_6a09f9fa-ddf5-48c5-a126-ec3548dc2a6e"/>
    <w:next w:val="Normal"/>
    <w:qFormat/>
    <w:rsid w:val="001C59C6"/>
    <w:pPr>
      <w:jc w:val="both"/>
    </w:pPr>
    <w:rPr>
      <w:rFonts w:ascii="Arial" w:eastAsia="Arial" w:hAnsi="Arial" w:cs="Arial"/>
    </w:rPr>
  </w:style>
  <w:style w:type="table" w:customStyle="1" w:styleId="NormalTable18af4e80-cfd8-4941-a259-ab6bacb050ba">
    <w:name w:val="Normal Table_18af4e80-cfd8-4941-a259-ab6bacb050ba"/>
    <w:semiHidden/>
    <w:unhideWhenUsed/>
    <w:rsid w:val="001C59C6"/>
    <w:tblPr>
      <w:tblInd w:w="0" w:type="dxa"/>
      <w:tblCellMar>
        <w:top w:w="0" w:type="dxa"/>
        <w:left w:w="108" w:type="dxa"/>
        <w:bottom w:w="0" w:type="dxa"/>
        <w:right w:w="108" w:type="dxa"/>
      </w:tblCellMar>
    </w:tblPr>
  </w:style>
  <w:style w:type="table" w:customStyle="1" w:styleId="TableGrid1613f02b-0374-46d0-a125-08099339d448">
    <w:name w:val="Table Grid_1613f02b-0374-46d0-a125-08099339d448"/>
    <w:basedOn w:val="NormalTable18af4e80-cfd8-4941-a259-ab6bacb050ba"/>
    <w:rsid w:val="001C59C6"/>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2cd8a39-d370-414b-a014-04e166c36260">
    <w:name w:val="Normal_22cd8a39-d370-414b-a014-04e166c36260"/>
    <w:next w:val="Normal"/>
    <w:qFormat/>
    <w:rsid w:val="001C59C6"/>
    <w:pPr>
      <w:jc w:val="both"/>
    </w:pPr>
    <w:rPr>
      <w:rFonts w:ascii="Arial" w:eastAsia="Arial" w:hAnsi="Arial" w:cs="Arial"/>
    </w:rPr>
  </w:style>
  <w:style w:type="paragraph" w:customStyle="1" w:styleId="TableTexte4cc5d73-8b19-473a-848d-00024305229f">
    <w:name w:val="Table Text_e4cc5d73-8b19-473a-848d-00024305229f"/>
    <w:basedOn w:val="Normal22cd8a39-d370-414b-a014-04e166c36260"/>
    <w:next w:val="Normal"/>
    <w:semiHidden/>
    <w:rsid w:val="001C59C6"/>
    <w:pPr>
      <w:spacing w:before="120" w:after="170" w:line="240" w:lineRule="atLeast"/>
      <w:jc w:val="left"/>
    </w:pPr>
  </w:style>
  <w:style w:type="paragraph" w:customStyle="1" w:styleId="TableColumnHeaderbbeb26fb-bbd6-4e54-b665-c003b24311af">
    <w:name w:val="Table Column Header_bbeb26fb-bbd6-4e54-b665-c003b24311af"/>
    <w:basedOn w:val="TableTexte4cc5d73-8b19-473a-848d-00024305229f"/>
    <w:next w:val="Normal"/>
    <w:semiHidden/>
    <w:rsid w:val="001C59C6"/>
    <w:rPr>
      <w:b/>
      <w:bCs/>
    </w:rPr>
  </w:style>
  <w:style w:type="paragraph" w:customStyle="1" w:styleId="Headerfa065a50-465d-4bb9-b734-c3a832f272fa">
    <w:name w:val="Header_fa065a50-465d-4bb9-b734-c3a832f272fa"/>
    <w:basedOn w:val="Normal22cd8a39-d370-414b-a014-04e166c36260"/>
    <w:next w:val="Normal"/>
    <w:rsid w:val="001C59C6"/>
    <w:pPr>
      <w:tabs>
        <w:tab w:val="center" w:pos="4153"/>
        <w:tab w:val="right" w:pos="8306"/>
      </w:tabs>
    </w:pPr>
  </w:style>
  <w:style w:type="paragraph" w:customStyle="1" w:styleId="Normal2860c4d5-f10b-47f1-907f-10f99b5024c8">
    <w:name w:val="Normal_2860c4d5-f10b-47f1-907f-10f99b5024c8"/>
    <w:next w:val="Normal"/>
    <w:qFormat/>
    <w:rsid w:val="001C59C6"/>
    <w:pPr>
      <w:jc w:val="both"/>
    </w:pPr>
    <w:rPr>
      <w:rFonts w:ascii="Arial" w:eastAsia="Arial" w:hAnsi="Arial" w:cs="Arial"/>
    </w:rPr>
  </w:style>
  <w:style w:type="paragraph" w:customStyle="1" w:styleId="TableText65d399cf-c667-41be-860c-6fe4ba84ffaa">
    <w:name w:val="Table Text_65d399cf-c667-41be-860c-6fe4ba84ffaa"/>
    <w:basedOn w:val="Normal2860c4d5-f10b-47f1-907f-10f99b5024c8"/>
    <w:next w:val="Normal"/>
    <w:semiHidden/>
    <w:rsid w:val="001C59C6"/>
    <w:pPr>
      <w:spacing w:before="120" w:after="170" w:line="240" w:lineRule="atLeast"/>
      <w:jc w:val="left"/>
    </w:pPr>
  </w:style>
  <w:style w:type="paragraph" w:customStyle="1" w:styleId="Normale7944bc5-959f-4982-a521-aa1df731e481">
    <w:name w:val="Normal_e7944bc5-959f-4982-a521-aa1df731e481"/>
    <w:next w:val="Normal"/>
    <w:qFormat/>
    <w:rsid w:val="001C59C6"/>
    <w:pPr>
      <w:jc w:val="both"/>
    </w:pPr>
    <w:rPr>
      <w:rFonts w:ascii="Arial" w:eastAsia="Arial" w:hAnsi="Arial" w:cs="Arial"/>
    </w:rPr>
  </w:style>
  <w:style w:type="paragraph" w:customStyle="1" w:styleId="Header58a95c5f-a1fa-42f0-aef0-c889c1136c7c">
    <w:name w:val="Header_58a95c5f-a1fa-42f0-aef0-c889c1136c7c"/>
    <w:basedOn w:val="Normale7944bc5-959f-4982-a521-aa1df731e481"/>
    <w:next w:val="Normal"/>
    <w:semiHidden/>
    <w:rsid w:val="001C59C6"/>
    <w:pPr>
      <w:tabs>
        <w:tab w:val="center" w:pos="4153"/>
        <w:tab w:val="right" w:pos="8306"/>
      </w:tabs>
    </w:pPr>
  </w:style>
  <w:style w:type="paragraph" w:customStyle="1" w:styleId="Normal7d1efcfe-ce41-4ab7-86ee-13570e1efa86">
    <w:name w:val="Normal_7d1efcfe-ce41-4ab7-86ee-13570e1efa86"/>
    <w:next w:val="Normal"/>
    <w:qFormat/>
    <w:rsid w:val="001C59C6"/>
    <w:pPr>
      <w:jc w:val="both"/>
    </w:pPr>
    <w:rPr>
      <w:rFonts w:ascii="Arial" w:eastAsia="Arial" w:hAnsi="Arial" w:cs="Arial"/>
    </w:rPr>
  </w:style>
  <w:style w:type="table" w:customStyle="1" w:styleId="NormalTabled51d4204-d496-4df3-a83b-ba7b1788a977">
    <w:name w:val="Normal Table_d51d4204-d496-4df3-a83b-ba7b1788a977"/>
    <w:semiHidden/>
    <w:unhideWhenUsed/>
    <w:rsid w:val="001C59C6"/>
    <w:tblPr>
      <w:tblInd w:w="0" w:type="dxa"/>
      <w:tblCellMar>
        <w:top w:w="0" w:type="dxa"/>
        <w:left w:w="108" w:type="dxa"/>
        <w:bottom w:w="0" w:type="dxa"/>
        <w:right w:w="108" w:type="dxa"/>
      </w:tblCellMar>
    </w:tblPr>
  </w:style>
  <w:style w:type="table" w:customStyle="1" w:styleId="TableGrid3fb2d3c3-ba63-4420-9023-1b341436bc5c">
    <w:name w:val="Table Grid_3fb2d3c3-ba63-4420-9023-1b341436bc5c"/>
    <w:basedOn w:val="NormalTabled51d4204-d496-4df3-a83b-ba7b1788a977"/>
    <w:rsid w:val="001C59C6"/>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7a979354-6a0b-4624-b51b-c69cce142ad5">
    <w:name w:val="Normal Table_7a979354-6a0b-4624-b51b-c69cce142ad5"/>
    <w:semiHidden/>
    <w:unhideWhenUsed/>
    <w:rsid w:val="001C59C6"/>
    <w:tblPr>
      <w:tblInd w:w="0" w:type="dxa"/>
      <w:tblCellMar>
        <w:top w:w="0" w:type="dxa"/>
        <w:left w:w="108" w:type="dxa"/>
        <w:bottom w:w="0" w:type="dxa"/>
        <w:right w:w="108" w:type="dxa"/>
      </w:tblCellMar>
    </w:tblPr>
  </w:style>
  <w:style w:type="table" w:customStyle="1" w:styleId="TableGrid0e51a30d-e480-45c1-a369-a051893b82d2">
    <w:name w:val="Table Grid_0e51a30d-e480-45c1-a369-a051893b82d2"/>
    <w:basedOn w:val="NormalTable7a979354-6a0b-4624-b51b-c69cce142ad5"/>
    <w:rsid w:val="001C59C6"/>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3DA9"/>
    <w:pPr>
      <w:spacing w:after="200" w:line="276" w:lineRule="auto"/>
      <w:ind w:left="720"/>
      <w:contextualSpacing/>
      <w:jc w:val="left"/>
    </w:pPr>
    <w:rPr>
      <w:rFonts w:ascii="Calibri" w:eastAsia="Calibri" w:hAnsi="Calibri" w:cs="Times New Roman"/>
      <w:szCs w:val="22"/>
      <w:lang w:eastAsia="en-US"/>
    </w:rPr>
  </w:style>
  <w:style w:type="table" w:customStyle="1" w:styleId="TableGrid3">
    <w:name w:val="Table Grid3"/>
    <w:basedOn w:val="TableNormal"/>
    <w:next w:val="TableGrid"/>
    <w:uiPriority w:val="59"/>
    <w:rsid w:val="003757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16B3A"/>
    <w:rPr>
      <w:rFonts w:cs="Times New Roman"/>
      <w:b/>
      <w:bCs/>
    </w:rPr>
  </w:style>
  <w:style w:type="character" w:customStyle="1" w:styleId="BalloonTextChar1">
    <w:name w:val="Balloon Text Char1"/>
    <w:link w:val="BalloonText"/>
    <w:uiPriority w:val="99"/>
    <w:semiHidden/>
    <w:locked/>
    <w:rsid w:val="00816B3A"/>
    <w:rPr>
      <w:rFonts w:ascii="Tahoma" w:hAnsi="Tahoma" w:cs="Tahoma"/>
      <w:sz w:val="16"/>
      <w:szCs w:val="16"/>
      <w:lang w:val="x-none" w:eastAsia="en-US"/>
    </w:rPr>
  </w:style>
  <w:style w:type="paragraph" w:styleId="BalloonText">
    <w:name w:val="Balloon Text"/>
    <w:basedOn w:val="Normal"/>
    <w:link w:val="BalloonTextChar1"/>
    <w:uiPriority w:val="99"/>
    <w:semiHidden/>
    <w:rsid w:val="00816B3A"/>
    <w:rPr>
      <w:rFonts w:ascii="Tahoma" w:eastAsia="Times New Roman" w:hAnsi="Tahoma" w:cs="Tahoma"/>
      <w:sz w:val="16"/>
      <w:szCs w:val="16"/>
      <w:lang w:val="x-none" w:eastAsia="en-US"/>
    </w:rPr>
  </w:style>
  <w:style w:type="character" w:customStyle="1" w:styleId="BalloonTextChar">
    <w:name w:val="Balloon Text Char"/>
    <w:uiPriority w:val="99"/>
    <w:semiHidden/>
    <w:rsid w:val="00816B3A"/>
    <w:rPr>
      <w:rFonts w:ascii="Segoe UI" w:eastAsia="Arial" w:hAnsi="Segoe UI" w:cs="Segoe UI"/>
      <w:sz w:val="18"/>
      <w:szCs w:val="18"/>
    </w:rPr>
  </w:style>
  <w:style w:type="paragraph" w:customStyle="1" w:styleId="TableListNumber">
    <w:name w:val="Table List Number"/>
    <w:basedOn w:val="TableText"/>
    <w:semiHidden/>
    <w:rsid w:val="00816B3A"/>
    <w:pPr>
      <w:numPr>
        <w:numId w:val="4"/>
      </w:numPr>
      <w:tabs>
        <w:tab w:val="left" w:pos="298"/>
      </w:tabs>
    </w:pPr>
    <w:rPr>
      <w:rFonts w:eastAsia="Times New Roman"/>
      <w:lang w:eastAsia="en-US"/>
    </w:rPr>
  </w:style>
  <w:style w:type="numbering" w:customStyle="1" w:styleId="Style1">
    <w:name w:val="Style1"/>
    <w:rsid w:val="00EA3730"/>
    <w:pPr>
      <w:numPr>
        <w:numId w:val="7"/>
      </w:numPr>
    </w:pPr>
  </w:style>
  <w:style w:type="character" w:customStyle="1" w:styleId="HeaderChar1">
    <w:name w:val="Header Char1"/>
    <w:uiPriority w:val="99"/>
    <w:locked/>
    <w:rsid w:val="0095345E"/>
    <w:rPr>
      <w:rFonts w:ascii="Arial" w:hAnsi="Arial" w:cs="Arial"/>
      <w:lang w:eastAsia="en-US"/>
    </w:rPr>
  </w:style>
  <w:style w:type="character" w:customStyle="1" w:styleId="Heading2Char">
    <w:name w:val="Heading 2 Char"/>
    <w:link w:val="Heading2"/>
    <w:uiPriority w:val="99"/>
    <w:rsid w:val="0095345E"/>
    <w:rPr>
      <w:rFonts w:ascii="Arial" w:eastAsia="Arial" w:hAnsi="Arial" w:cs="Arial"/>
      <w:b/>
      <w:smallCaps/>
      <w:sz w:val="24"/>
      <w:szCs w:val="24"/>
    </w:rPr>
  </w:style>
  <w:style w:type="paragraph" w:styleId="TOC1">
    <w:name w:val="toc 1"/>
    <w:basedOn w:val="Normal"/>
    <w:next w:val="Normal"/>
    <w:autoRedefine/>
    <w:uiPriority w:val="99"/>
    <w:semiHidden/>
    <w:rsid w:val="009F10BE"/>
    <w:pPr>
      <w:spacing w:before="120" w:after="120"/>
      <w:jc w:val="right"/>
    </w:pPr>
    <w:rPr>
      <w:rFonts w:eastAsia="Times New Roman"/>
      <w:b/>
      <w:bCs/>
      <w:caps/>
      <w:sz w:val="24"/>
      <w:szCs w:val="24"/>
      <w:lang w:eastAsia="en-US"/>
    </w:rPr>
  </w:style>
  <w:style w:type="paragraph" w:styleId="ListBullet">
    <w:name w:val="List Bullet"/>
    <w:basedOn w:val="Normal"/>
    <w:autoRedefine/>
    <w:uiPriority w:val="99"/>
    <w:rsid w:val="00C8351E"/>
    <w:pPr>
      <w:numPr>
        <w:numId w:val="62"/>
      </w:numPr>
      <w:jc w:val="left"/>
    </w:pPr>
    <w:rPr>
      <w:rFonts w:eastAsia="Times New Roman"/>
      <w:sz w:val="18"/>
      <w:szCs w:val="18"/>
      <w:lang w:eastAsia="en-US"/>
    </w:rPr>
  </w:style>
  <w:style w:type="paragraph" w:styleId="NormalWeb">
    <w:name w:val="Normal (Web)"/>
    <w:basedOn w:val="Normal"/>
    <w:uiPriority w:val="99"/>
    <w:rsid w:val="00DB791F"/>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302">
      <w:bodyDiv w:val="1"/>
      <w:marLeft w:val="0"/>
      <w:marRight w:val="0"/>
      <w:marTop w:val="0"/>
      <w:marBottom w:val="0"/>
      <w:divBdr>
        <w:top w:val="none" w:sz="0" w:space="0" w:color="auto"/>
        <w:left w:val="none" w:sz="0" w:space="0" w:color="auto"/>
        <w:bottom w:val="none" w:sz="0" w:space="0" w:color="auto"/>
        <w:right w:val="none" w:sz="0" w:space="0" w:color="auto"/>
      </w:divBdr>
      <w:divsChild>
        <w:div w:id="1773086135">
          <w:marLeft w:val="0"/>
          <w:marRight w:val="0"/>
          <w:marTop w:val="0"/>
          <w:marBottom w:val="0"/>
          <w:divBdr>
            <w:top w:val="none" w:sz="0" w:space="0" w:color="auto"/>
            <w:left w:val="none" w:sz="0" w:space="0" w:color="auto"/>
            <w:bottom w:val="none" w:sz="0" w:space="0" w:color="auto"/>
            <w:right w:val="none" w:sz="0" w:space="0" w:color="auto"/>
          </w:divBdr>
          <w:divsChild>
            <w:div w:id="1520729767">
              <w:marLeft w:val="0"/>
              <w:marRight w:val="0"/>
              <w:marTop w:val="0"/>
              <w:marBottom w:val="0"/>
              <w:divBdr>
                <w:top w:val="none" w:sz="0" w:space="0" w:color="auto"/>
                <w:left w:val="none" w:sz="0" w:space="0" w:color="auto"/>
                <w:bottom w:val="none" w:sz="0" w:space="0" w:color="auto"/>
                <w:right w:val="none" w:sz="0" w:space="0" w:color="auto"/>
              </w:divBdr>
              <w:divsChild>
                <w:div w:id="1975476543">
                  <w:marLeft w:val="0"/>
                  <w:marRight w:val="0"/>
                  <w:marTop w:val="0"/>
                  <w:marBottom w:val="0"/>
                  <w:divBdr>
                    <w:top w:val="none" w:sz="0" w:space="0" w:color="auto"/>
                    <w:left w:val="none" w:sz="0" w:space="0" w:color="auto"/>
                    <w:bottom w:val="none" w:sz="0" w:space="0" w:color="auto"/>
                    <w:right w:val="none" w:sz="0" w:space="0" w:color="auto"/>
                  </w:divBdr>
                  <w:divsChild>
                    <w:div w:id="539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58976">
      <w:bodyDiv w:val="1"/>
      <w:marLeft w:val="0"/>
      <w:marRight w:val="0"/>
      <w:marTop w:val="0"/>
      <w:marBottom w:val="0"/>
      <w:divBdr>
        <w:top w:val="none" w:sz="0" w:space="0" w:color="auto"/>
        <w:left w:val="none" w:sz="0" w:space="0" w:color="auto"/>
        <w:bottom w:val="none" w:sz="0" w:space="0" w:color="auto"/>
        <w:right w:val="none" w:sz="0" w:space="0" w:color="auto"/>
      </w:divBdr>
    </w:div>
    <w:div w:id="584336563">
      <w:bodyDiv w:val="1"/>
      <w:marLeft w:val="0"/>
      <w:marRight w:val="0"/>
      <w:marTop w:val="0"/>
      <w:marBottom w:val="0"/>
      <w:divBdr>
        <w:top w:val="none" w:sz="0" w:space="0" w:color="auto"/>
        <w:left w:val="none" w:sz="0" w:space="0" w:color="auto"/>
        <w:bottom w:val="none" w:sz="0" w:space="0" w:color="auto"/>
        <w:right w:val="none" w:sz="0" w:space="0" w:color="auto"/>
      </w:divBdr>
    </w:div>
    <w:div w:id="765613749">
      <w:bodyDiv w:val="1"/>
      <w:marLeft w:val="0"/>
      <w:marRight w:val="0"/>
      <w:marTop w:val="0"/>
      <w:marBottom w:val="0"/>
      <w:divBdr>
        <w:top w:val="none" w:sz="0" w:space="0" w:color="auto"/>
        <w:left w:val="none" w:sz="0" w:space="0" w:color="auto"/>
        <w:bottom w:val="none" w:sz="0" w:space="0" w:color="auto"/>
        <w:right w:val="none" w:sz="0" w:space="0" w:color="auto"/>
      </w:divBdr>
    </w:div>
    <w:div w:id="832795914">
      <w:bodyDiv w:val="1"/>
      <w:marLeft w:val="0"/>
      <w:marRight w:val="0"/>
      <w:marTop w:val="0"/>
      <w:marBottom w:val="0"/>
      <w:divBdr>
        <w:top w:val="none" w:sz="0" w:space="0" w:color="auto"/>
        <w:left w:val="none" w:sz="0" w:space="0" w:color="auto"/>
        <w:bottom w:val="none" w:sz="0" w:space="0" w:color="auto"/>
        <w:right w:val="none" w:sz="0" w:space="0" w:color="auto"/>
      </w:divBdr>
    </w:div>
    <w:div w:id="888804956">
      <w:bodyDiv w:val="1"/>
      <w:marLeft w:val="0"/>
      <w:marRight w:val="0"/>
      <w:marTop w:val="0"/>
      <w:marBottom w:val="0"/>
      <w:divBdr>
        <w:top w:val="none" w:sz="0" w:space="0" w:color="auto"/>
        <w:left w:val="none" w:sz="0" w:space="0" w:color="auto"/>
        <w:bottom w:val="none" w:sz="0" w:space="0" w:color="auto"/>
        <w:right w:val="none" w:sz="0" w:space="0" w:color="auto"/>
      </w:divBdr>
    </w:div>
    <w:div w:id="1920670077">
      <w:bodyDiv w:val="1"/>
      <w:marLeft w:val="0"/>
      <w:marRight w:val="0"/>
      <w:marTop w:val="0"/>
      <w:marBottom w:val="0"/>
      <w:divBdr>
        <w:top w:val="none" w:sz="0" w:space="0" w:color="auto"/>
        <w:left w:val="none" w:sz="0" w:space="0" w:color="auto"/>
        <w:bottom w:val="none" w:sz="0" w:space="0" w:color="auto"/>
        <w:right w:val="none" w:sz="0" w:space="0" w:color="auto"/>
      </w:divBdr>
    </w:div>
    <w:div w:id="2011790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l-m.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image004.png@01D1ED92.BBB822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8760</TermName>
          <TermId xmlns="http://schemas.microsoft.com/office/infopath/2007/PartnerControls">0abb9067-b912-4c27-8841-a468697eb042</TermId>
        </TermInfo>
      </Terms>
    </kb5530885391492bb408a8b4151064ea>
    <Level xmlns="5f8ea682-3a42-454b-8035-422047e146b2">S7</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8760-21</TermName>
          <TermId xmlns="http://schemas.microsoft.com/office/infopath/2007/PartnerControls">81619c6c-b76a-4454-aa9f-583030ff2f6d</TermId>
        </TermInfo>
      </Terms>
    </j5a7449248d447e983365f9ccc7bf26f>
    <TaxCatchAll xmlns="5f8ea682-3a42-454b-8035-422047e146b2">
      <Value>1955</Value>
      <Value>1954</Value>
    </TaxCatchAll>
    <f4e0e0febf844675a45068bb85642fb2 xmlns="5f8ea682-3a42-454b-8035-422047e146b2">
      <Terms xmlns="http://schemas.microsoft.com/office/infopath/2007/PartnerControls"/>
    </f4e0e0febf844675a45068bb85642fb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D13F1-96B8-4893-A6AF-6055A843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A4349-B168-487E-BB25-560221149B87}">
  <ds:schemaRefs>
    <ds:schemaRef ds:uri="http://schemas.microsoft.com/sharepoint/v3/contenttype/forms"/>
  </ds:schemaRefs>
</ds:datastoreItem>
</file>

<file path=customXml/itemProps3.xml><?xml version="1.0" encoding="utf-8"?>
<ds:datastoreItem xmlns:ds="http://schemas.openxmlformats.org/officeDocument/2006/customXml" ds:itemID="{B3B07903-C2AA-485C-AF74-84136F93DBA7}">
  <ds:schemaRefs>
    <ds:schemaRef ds:uri="http://schemas.openxmlformats.org/package/2006/metadata/core-properties"/>
    <ds:schemaRef ds:uri="http://schemas.microsoft.com/office/2006/documentManagement/types"/>
    <ds:schemaRef ds:uri="5f8ea682-3a42-454b-8035-422047e146b2"/>
    <ds:schemaRef ds:uri="http://schemas.microsoft.com/office/infopath/2007/PartnerControls"/>
    <ds:schemaRef ds:uri="http://www.w3.org/XML/1998/namespace"/>
    <ds:schemaRef ds:uri="http://purl.org/dc/elements/1.1/"/>
    <ds:schemaRef ds:uri="http://schemas.microsoft.com/office/2006/metadata/properties"/>
    <ds:schemaRef ds:uri="http://schemas.microsoft.com/sharepoint/v3"/>
    <ds:schemaRef ds:uri="http://purl.org/dc/terms/"/>
    <ds:schemaRef ds:uri="http://purl.org/dc/dcmitype/"/>
  </ds:schemaRefs>
</ds:datastoreItem>
</file>

<file path=customXml/itemProps4.xml><?xml version="1.0" encoding="utf-8"?>
<ds:datastoreItem xmlns:ds="http://schemas.openxmlformats.org/officeDocument/2006/customXml" ds:itemID="{4E5A8556-6D55-46E4-B5D2-95D7D6DA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4301</Words>
  <Characters>24516</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SCQF Level 7 Certificate in Management for Social Care Supervisors</vt:lpstr>
    </vt:vector>
  </TitlesOfParts>
  <Company>City &amp; Guilds</Company>
  <LinksUpToDate>false</LinksUpToDate>
  <CharactersWithSpaces>28760</CharactersWithSpaces>
  <SharedDoc>false</SharedDoc>
  <HLinks>
    <vt:vector size="6" baseType="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SCQF Level 7 Certificate in Management for Social Care Supervisors</dc:title>
  <dc:subject/>
  <dc:creator>Lucy Chater</dc:creator>
  <cp:keywords/>
  <cp:lastModifiedBy>Ravinder Sundal</cp:lastModifiedBy>
  <cp:revision>2</cp:revision>
  <dcterms:created xsi:type="dcterms:W3CDTF">2019-12-05T08:48:00Z</dcterms:created>
  <dcterms:modified xsi:type="dcterms:W3CDTF">2019-12-05T08:48:00Z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1954;#8760|0abb9067-b912-4c27-8841-a468697eb042</vt:lpwstr>
  </property>
  <property fmtid="{D5CDD505-2E9C-101B-9397-08002B2CF9AE}" pid="5" name="PoS">
    <vt:lpwstr>1955;#8760-21|81619c6c-b76a-4454-aa9f-583030ff2f6d</vt:lpwstr>
  </property>
</Properties>
</file>