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F43245" w:rsidRDefault="00824411" w:rsidP="00824411">
      <w:pPr>
        <w:spacing w:after="120"/>
        <w:ind w:left="-142" w:right="-720"/>
        <w:rPr>
          <w:b/>
          <w:bCs/>
          <w:color w:val="000000"/>
        </w:rPr>
      </w:pPr>
      <w:r w:rsidRPr="00F43245">
        <w:rPr>
          <w:b/>
          <w:bCs/>
          <w:caps/>
          <w:color w:val="000000"/>
        </w:rPr>
        <w:t>MARK SHEET</w:t>
      </w:r>
      <w:r w:rsidRPr="00F43245">
        <w:rPr>
          <w:b/>
          <w:bCs/>
          <w:color w:val="000000"/>
        </w:rPr>
        <w:t xml:space="preserve"> – </w:t>
      </w:r>
      <w:r w:rsidR="00C16B13" w:rsidRPr="004C4555">
        <w:rPr>
          <w:b/>
          <w:bCs/>
        </w:rPr>
        <w:t>Understanding good practi</w:t>
      </w:r>
      <w:r w:rsidR="00C16B13">
        <w:rPr>
          <w:b/>
          <w:bCs/>
        </w:rPr>
        <w:t>ce in workplace coaching</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08702D">
        <w:tc>
          <w:tcPr>
            <w:tcW w:w="3294"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shd w:val="clear" w:color="auto" w:fill="auto"/>
          </w:tcPr>
          <w:p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p>
        </w:tc>
      </w:tr>
      <w:tr w:rsidR="00824411" w:rsidRPr="0008702D">
        <w:tc>
          <w:tcPr>
            <w:tcW w:w="3294" w:type="dxa"/>
            <w:gridSpan w:val="2"/>
            <w:shd w:val="clear" w:color="auto" w:fill="auto"/>
            <w:vAlign w:val="center"/>
          </w:tcPr>
          <w:p w:rsidR="00824411" w:rsidRPr="0008702D" w:rsidRDefault="0082441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08702D" w:rsidRDefault="0082441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08702D" w:rsidRDefault="00824411" w:rsidP="0008702D">
            <w:pPr>
              <w:spacing w:line="226" w:lineRule="auto"/>
              <w:jc w:val="left"/>
              <w:rPr>
                <w:rFonts w:ascii="Arial Narrow" w:hAnsi="Arial Narrow" w:cs="Arial Narrow"/>
                <w:b/>
                <w:bCs/>
                <w:color w:val="000000"/>
                <w:sz w:val="20"/>
                <w:szCs w:val="20"/>
              </w:rPr>
            </w:pPr>
          </w:p>
        </w:tc>
      </w:tr>
      <w:tr w:rsidR="003D4AFD" w:rsidRPr="0008702D">
        <w:tc>
          <w:tcPr>
            <w:tcW w:w="9322" w:type="dxa"/>
            <w:gridSpan w:val="7"/>
            <w:shd w:val="clear" w:color="auto" w:fill="auto"/>
            <w:vAlign w:val="center"/>
          </w:tcPr>
          <w:p w:rsidR="003D4AFD" w:rsidRPr="0008702D" w:rsidRDefault="003D4AFD"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Assessors will normally award marks for every AC and then total them into a percentage.</w:t>
            </w:r>
            <w:r w:rsidR="00A20864">
              <w:rPr>
                <w:rFonts w:ascii="Arial Narrow" w:hAnsi="Arial Narrow" w:cs="Arial Narrow"/>
                <w:color w:val="000000"/>
                <w:sz w:val="18"/>
                <w:szCs w:val="18"/>
              </w:rPr>
              <w:t xml:space="preserve"> </w:t>
            </w:r>
            <w:r w:rsidRPr="0008702D">
              <w:rPr>
                <w:rFonts w:ascii="Arial Narrow" w:hAnsi="Arial Narrow" w:cs="Arial Narrow"/>
                <w:color w:val="000000"/>
                <w:sz w:val="18"/>
                <w:szCs w:val="18"/>
              </w:rPr>
              <w:t>However, for greater simplicity, there is the option to not use marks at all and merely indicate with a ‘Pass’ or ‘Referral’ in the box (below right).</w:t>
            </w:r>
            <w:r w:rsidR="00A20864">
              <w:rPr>
                <w:rFonts w:ascii="Arial Narrow" w:hAnsi="Arial Narrow" w:cs="Arial Narrow"/>
                <w:color w:val="000000"/>
                <w:sz w:val="18"/>
                <w:szCs w:val="18"/>
              </w:rPr>
              <w:t xml:space="preserve"> </w:t>
            </w:r>
            <w:r w:rsidRPr="0008702D">
              <w:rPr>
                <w:rFonts w:ascii="Arial Narrow" w:hAnsi="Arial Narrow" w:cs="Arial Narrow"/>
                <w:color w:val="000000"/>
                <w:sz w:val="18"/>
                <w:szCs w:val="18"/>
              </w:rPr>
              <w:t>In order to pass the unit</w:t>
            </w:r>
            <w:r w:rsidR="0041339F">
              <w:rPr>
                <w:rFonts w:ascii="Arial Narrow" w:hAnsi="Arial Narrow" w:cs="Arial Narrow"/>
                <w:color w:val="000000"/>
                <w:sz w:val="18"/>
                <w:szCs w:val="18"/>
              </w:rPr>
              <w:t xml:space="preserve"> every AC must receive a ‘Pass’.</w:t>
            </w:r>
          </w:p>
          <w:p w:rsidR="003D4AFD" w:rsidRPr="0008702D" w:rsidRDefault="003D4AFD"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A20864">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Any AC awarded less than the minimum produces an automatic referral for the submission (regardless of the overall mark achieved).</w:t>
            </w:r>
            <w:r w:rsidR="00A20864">
              <w:rPr>
                <w:rFonts w:ascii="Arial Narrow" w:hAnsi="Arial Narrow" w:cs="Arial Narrow"/>
                <w:b/>
                <w:bCs/>
                <w:color w:val="000000"/>
                <w:sz w:val="18"/>
                <w:szCs w:val="18"/>
              </w:rPr>
              <w:t xml:space="preserve"> </w:t>
            </w:r>
          </w:p>
          <w:p w:rsidR="003D4AFD" w:rsidRPr="0008702D" w:rsidRDefault="003D4AFD"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w:t>
            </w:r>
            <w:r w:rsidR="00A20864">
              <w:rPr>
                <w:rFonts w:ascii="Arial Narrow" w:hAnsi="Arial Narrow" w:cs="Arial Narrow"/>
                <w:color w:val="000000"/>
                <w:sz w:val="18"/>
                <w:szCs w:val="18"/>
              </w:rPr>
              <w:t xml:space="preserve"> </w:t>
            </w:r>
            <w:r w:rsidRPr="0008702D">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A20864">
              <w:rPr>
                <w:rFonts w:ascii="Arial Narrow" w:hAnsi="Arial Narrow" w:cs="Arial Narrow"/>
                <w:color w:val="000000"/>
                <w:sz w:val="18"/>
                <w:szCs w:val="18"/>
              </w:rPr>
              <w:t xml:space="preserve"> </w:t>
            </w:r>
            <w:r w:rsidRPr="0008702D">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08702D" w:rsidRDefault="00EC6163" w:rsidP="0008702D">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08702D" w:rsidRDefault="003D4AFD" w:rsidP="0008702D">
            <w:pPr>
              <w:tabs>
                <w:tab w:val="num" w:pos="720"/>
              </w:tabs>
              <w:jc w:val="left"/>
              <w:rPr>
                <w:rFonts w:ascii="Arial Narrow" w:hAnsi="Arial Narrow" w:cs="Arial Narrow"/>
                <w:b/>
                <w:bCs/>
                <w:color w:val="000000"/>
                <w:sz w:val="18"/>
                <w:szCs w:val="18"/>
              </w:rPr>
            </w:pPr>
          </w:p>
          <w:p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3D4AFD" w:rsidRPr="0008702D" w:rsidRDefault="003D4AFD" w:rsidP="0008702D">
            <w:pPr>
              <w:tabs>
                <w:tab w:val="num" w:pos="720"/>
              </w:tabs>
              <w:jc w:val="left"/>
              <w:rPr>
                <w:rFonts w:ascii="Arial Narrow" w:hAnsi="Arial Narrow" w:cs="Arial Narrow"/>
                <w:b/>
                <w:bCs/>
                <w:color w:val="000000"/>
                <w:sz w:val="18"/>
                <w:szCs w:val="18"/>
              </w:rPr>
            </w:pPr>
          </w:p>
          <w:p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ILM uses learners’ submissions – on an anonymous basis – for assessment standardisation.</w:t>
            </w:r>
            <w:r w:rsidR="00A20864">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By submitting, I agree that ILM may use this script on condition that all information which may identify me is removed.</w:t>
            </w:r>
            <w:r w:rsidR="00A20864">
              <w:rPr>
                <w:rFonts w:ascii="Arial Narrow" w:hAnsi="Arial Narrow" w:cs="Arial Narrow"/>
                <w:b/>
                <w:bCs/>
                <w:color w:val="000000"/>
                <w:sz w:val="18"/>
                <w:szCs w:val="18"/>
              </w:rPr>
              <w:t xml:space="preserve"> </w:t>
            </w:r>
          </w:p>
          <w:p w:rsidR="003D4AFD" w:rsidRPr="0008702D" w:rsidRDefault="003D4AFD" w:rsidP="0008702D">
            <w:pPr>
              <w:jc w:val="left"/>
              <w:rPr>
                <w:rFonts w:ascii="Arial Narrow" w:hAnsi="Arial Narrow" w:cs="Arial Narrow"/>
                <w:b/>
                <w:bCs/>
                <w:color w:val="000000"/>
                <w:sz w:val="18"/>
                <w:szCs w:val="18"/>
              </w:rPr>
            </w:pPr>
          </w:p>
          <w:p w:rsidR="003D4AFD" w:rsidRPr="0008702D" w:rsidRDefault="003D4AFD"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However, if you are unwilling to allow ILM use your</w:t>
            </w:r>
            <w:r w:rsidR="00A20864">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 xml:space="preserve">script, please refuse by ticking the box: </w:t>
            </w:r>
            <w:r w:rsidRPr="0008702D">
              <w:rPr>
                <w:rFonts w:ascii="Arial Narrow" w:hAnsi="Arial Narrow" w:cs="Arial Narrow"/>
                <w:b/>
                <w:bCs/>
                <w:color w:val="000000"/>
                <w:sz w:val="28"/>
                <w:szCs w:val="28"/>
              </w:rPr>
              <w:t>□</w:t>
            </w:r>
          </w:p>
          <w:p w:rsidR="003D4AFD" w:rsidRPr="0008702D" w:rsidRDefault="003D4AFD" w:rsidP="0008702D">
            <w:pPr>
              <w:jc w:val="left"/>
              <w:rPr>
                <w:rFonts w:ascii="Arial Narrow" w:hAnsi="Arial Narrow" w:cs="Arial Narrow"/>
                <w:b/>
                <w:bCs/>
                <w:color w:val="000000"/>
                <w:sz w:val="20"/>
                <w:szCs w:val="20"/>
              </w:rPr>
            </w:pPr>
          </w:p>
        </w:tc>
      </w:tr>
      <w:tr w:rsidR="00BE6420" w:rsidRPr="0008702D">
        <w:tc>
          <w:tcPr>
            <w:tcW w:w="13176" w:type="dxa"/>
            <w:gridSpan w:val="10"/>
            <w:shd w:val="clear" w:color="auto" w:fill="E0E0E0"/>
            <w:vAlign w:val="bottom"/>
          </w:tcPr>
          <w:p w:rsidR="00BE6420" w:rsidRPr="00F43245" w:rsidRDefault="00BE6420" w:rsidP="00C16B13">
            <w:pPr>
              <w:jc w:val="left"/>
              <w:rPr>
                <w:b/>
                <w:bCs/>
                <w:color w:val="000000"/>
                <w:sz w:val="20"/>
                <w:szCs w:val="20"/>
                <w:highlight w:val="yellow"/>
              </w:rPr>
            </w:pPr>
            <w:r w:rsidRPr="00F43245">
              <w:rPr>
                <w:b/>
                <w:bCs/>
                <w:color w:val="000000"/>
                <w:sz w:val="20"/>
                <w:szCs w:val="20"/>
              </w:rPr>
              <w:t>Learning Outcome / Section 1:</w:t>
            </w:r>
            <w:r w:rsidR="00A20864">
              <w:rPr>
                <w:b/>
                <w:bCs/>
                <w:color w:val="000000"/>
                <w:sz w:val="20"/>
                <w:szCs w:val="20"/>
              </w:rPr>
              <w:t xml:space="preserve"> </w:t>
            </w:r>
            <w:r w:rsidR="00C16B13">
              <w:rPr>
                <w:sz w:val="20"/>
                <w:szCs w:val="20"/>
              </w:rPr>
              <w:t>Understand</w:t>
            </w:r>
            <w:r w:rsidR="00C16B13" w:rsidRPr="00735F8A">
              <w:rPr>
                <w:sz w:val="20"/>
                <w:szCs w:val="20"/>
              </w:rPr>
              <w:t xml:space="preserve"> </w:t>
            </w:r>
            <w:r w:rsidR="00C16B13">
              <w:rPr>
                <w:sz w:val="20"/>
                <w:szCs w:val="20"/>
              </w:rPr>
              <w:t>the context for effective workplace coaching</w:t>
            </w:r>
            <w:r w:rsidR="00A20864">
              <w:rPr>
                <w:sz w:val="20"/>
                <w:szCs w:val="20"/>
              </w:rPr>
              <w:t xml:space="preserve"> </w:t>
            </w:r>
          </w:p>
        </w:tc>
      </w:tr>
      <w:tr w:rsidR="00DC29E9" w:rsidRPr="0008702D">
        <w:tc>
          <w:tcPr>
            <w:tcW w:w="2518" w:type="dxa"/>
            <w:shd w:val="clear" w:color="auto" w:fill="auto"/>
            <w:vAlign w:val="center"/>
          </w:tcPr>
          <w:p w:rsidR="00DC29E9" w:rsidRPr="0008702D" w:rsidRDefault="00DC29E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shd w:val="clear" w:color="auto" w:fill="auto"/>
            <w:vAlign w:val="center"/>
          </w:tcPr>
          <w:p w:rsidR="00DC29E9" w:rsidRPr="0008702D" w:rsidRDefault="00DC29E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DC29E9" w:rsidRPr="0008702D" w:rsidRDefault="00DC29E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320535" w:rsidRDefault="00320535" w:rsidP="00320535">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390DDE" w:rsidRPr="0008702D">
        <w:tc>
          <w:tcPr>
            <w:tcW w:w="2518" w:type="dxa"/>
            <w:vMerge w:val="restart"/>
            <w:shd w:val="clear" w:color="auto" w:fill="auto"/>
          </w:tcPr>
          <w:p w:rsidR="00390DDE" w:rsidRPr="0008702D" w:rsidRDefault="00390DDE" w:rsidP="0008702D">
            <w:pPr>
              <w:spacing w:line="216" w:lineRule="auto"/>
              <w:jc w:val="left"/>
              <w:rPr>
                <w:rFonts w:ascii="Arial Narrow" w:hAnsi="Arial Narrow" w:cs="Arial Narrow"/>
                <w:color w:val="000000"/>
              </w:rPr>
            </w:pPr>
          </w:p>
          <w:p w:rsidR="00390DDE" w:rsidRPr="00BF5DB7" w:rsidRDefault="00390DDE" w:rsidP="00BF5DB7">
            <w:pPr>
              <w:pStyle w:val="Header"/>
              <w:jc w:val="left"/>
              <w:rPr>
                <w:color w:val="000000"/>
                <w:sz w:val="20"/>
                <w:szCs w:val="20"/>
              </w:rPr>
            </w:pPr>
            <w:r w:rsidRPr="00BF5DB7">
              <w:rPr>
                <w:color w:val="000000"/>
                <w:sz w:val="20"/>
                <w:szCs w:val="20"/>
              </w:rPr>
              <w:t>AC 1.1</w:t>
            </w:r>
          </w:p>
          <w:p w:rsidR="00680432" w:rsidRPr="00680432" w:rsidRDefault="00680432" w:rsidP="00680432">
            <w:pPr>
              <w:tabs>
                <w:tab w:val="center" w:pos="4153"/>
                <w:tab w:val="right" w:pos="8306"/>
              </w:tabs>
              <w:jc w:val="left"/>
              <w:rPr>
                <w:color w:val="008000"/>
                <w:sz w:val="20"/>
                <w:szCs w:val="20"/>
              </w:rPr>
            </w:pPr>
            <w:r w:rsidRPr="00680432">
              <w:rPr>
                <w:sz w:val="20"/>
                <w:szCs w:val="20"/>
              </w:rPr>
              <w:t>Describe and define the purpose of workplace coaching</w:t>
            </w:r>
          </w:p>
          <w:p w:rsidR="00390DDE" w:rsidRPr="0008702D" w:rsidRDefault="00390DDE" w:rsidP="00680432">
            <w:pPr>
              <w:tabs>
                <w:tab w:val="center" w:pos="4153"/>
                <w:tab w:val="right" w:pos="8306"/>
              </w:tabs>
              <w:jc w:val="left"/>
              <w:rPr>
                <w:rFonts w:ascii="Arial Narrow" w:hAnsi="Arial Narrow" w:cs="Arial Narrow"/>
                <w:color w:val="000000"/>
                <w:sz w:val="18"/>
                <w:szCs w:val="18"/>
              </w:rPr>
            </w:pPr>
          </w:p>
        </w:tc>
        <w:tc>
          <w:tcPr>
            <w:tcW w:w="2504" w:type="dxa"/>
            <w:gridSpan w:val="2"/>
            <w:shd w:val="clear" w:color="auto" w:fill="auto"/>
          </w:tcPr>
          <w:p w:rsidR="00390DDE" w:rsidRPr="0008702D" w:rsidRDefault="00390DDE" w:rsidP="006F6DDA">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sidR="007C111C">
              <w:rPr>
                <w:rFonts w:ascii="Arial Narrow" w:hAnsi="Arial Narrow" w:cs="Arial Narrow"/>
                <w:b/>
                <w:bCs/>
                <w:color w:val="000000"/>
                <w:sz w:val="20"/>
                <w:szCs w:val="20"/>
              </w:rPr>
              <w:t xml:space="preserve">ca. </w:t>
            </w:r>
            <w:r w:rsidR="006F6DDA">
              <w:rPr>
                <w:rFonts w:ascii="Arial Narrow" w:hAnsi="Arial Narrow" w:cs="Arial Narrow"/>
                <w:b/>
                <w:bCs/>
                <w:color w:val="000000"/>
                <w:sz w:val="20"/>
                <w:szCs w:val="20"/>
              </w:rPr>
              <w:t>4/16</w:t>
            </w:r>
            <w:r w:rsidRPr="0008702D">
              <w:rPr>
                <w:rFonts w:ascii="Arial Narrow" w:hAnsi="Arial Narrow" w:cs="Arial Narrow"/>
                <w:b/>
                <w:bCs/>
                <w:color w:val="000000"/>
                <w:sz w:val="20"/>
                <w:szCs w:val="20"/>
              </w:rPr>
              <w:t>]</w:t>
            </w:r>
          </w:p>
        </w:tc>
        <w:tc>
          <w:tcPr>
            <w:tcW w:w="2504" w:type="dxa"/>
            <w:gridSpan w:val="2"/>
            <w:shd w:val="clear" w:color="auto" w:fill="auto"/>
          </w:tcPr>
          <w:p w:rsidR="00390DDE" w:rsidRPr="0008702D" w:rsidRDefault="00390DDE" w:rsidP="006F6DDA">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6F6DDA">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3"/>
            <w:shd w:val="clear" w:color="auto" w:fill="auto"/>
          </w:tcPr>
          <w:p w:rsidR="00390DDE" w:rsidRPr="0008702D" w:rsidRDefault="00390DDE" w:rsidP="006F6DDA">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sidR="007C111C">
              <w:rPr>
                <w:rFonts w:ascii="Arial Narrow" w:hAnsi="Arial Narrow" w:cs="Arial Narrow"/>
                <w:b/>
                <w:bCs/>
                <w:color w:val="000000"/>
                <w:sz w:val="20"/>
                <w:szCs w:val="20"/>
              </w:rPr>
              <w:t xml:space="preserve">ca. </w:t>
            </w:r>
            <w:r w:rsidR="006F6DDA">
              <w:rPr>
                <w:rFonts w:ascii="Arial Narrow" w:hAnsi="Arial Narrow" w:cs="Arial Narrow"/>
                <w:b/>
                <w:bCs/>
                <w:color w:val="000000"/>
                <w:sz w:val="20"/>
                <w:szCs w:val="20"/>
              </w:rPr>
              <w:t>12/16</w:t>
            </w:r>
            <w:r w:rsidRPr="0008702D">
              <w:rPr>
                <w:rFonts w:ascii="Arial Narrow" w:hAnsi="Arial Narrow" w:cs="Arial Narrow"/>
                <w:b/>
                <w:bCs/>
                <w:color w:val="000000"/>
                <w:sz w:val="20"/>
                <w:szCs w:val="20"/>
              </w:rPr>
              <w:t>]</w:t>
            </w:r>
          </w:p>
        </w:tc>
        <w:tc>
          <w:tcPr>
            <w:tcW w:w="3145" w:type="dxa"/>
            <w:gridSpan w:val="2"/>
            <w:vMerge w:val="restart"/>
            <w:shd w:val="clear" w:color="auto" w:fill="auto"/>
            <w:vAlign w:val="center"/>
          </w:tcPr>
          <w:p w:rsidR="00390DDE" w:rsidRPr="0008702D" w:rsidRDefault="00390DDE" w:rsidP="0008702D">
            <w:pPr>
              <w:spacing w:line="216" w:lineRule="auto"/>
              <w:jc w:val="center"/>
              <w:rPr>
                <w:rFonts w:ascii="Arial Narrow" w:hAnsi="Arial Narrow" w:cs="Arial Narrow"/>
                <w:b/>
                <w:bCs/>
                <w:color w:val="000000"/>
                <w:sz w:val="18"/>
                <w:szCs w:val="18"/>
              </w:rPr>
            </w:pPr>
          </w:p>
          <w:p w:rsidR="00390DDE" w:rsidRPr="0008702D" w:rsidRDefault="00390DDE" w:rsidP="0008702D">
            <w:pPr>
              <w:spacing w:line="216" w:lineRule="auto"/>
              <w:jc w:val="center"/>
              <w:rPr>
                <w:rFonts w:ascii="Arial Narrow" w:hAnsi="Arial Narrow" w:cs="Arial Narrow"/>
                <w:b/>
                <w:bCs/>
                <w:color w:val="000000"/>
                <w:sz w:val="18"/>
                <w:szCs w:val="18"/>
              </w:rPr>
            </w:pPr>
          </w:p>
          <w:p w:rsidR="00390DDE" w:rsidRDefault="00390DDE"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Default="00320535" w:rsidP="0008702D">
            <w:pPr>
              <w:spacing w:line="216" w:lineRule="auto"/>
              <w:jc w:val="center"/>
              <w:rPr>
                <w:rFonts w:ascii="Arial Narrow" w:hAnsi="Arial Narrow" w:cs="Arial Narrow"/>
                <w:b/>
                <w:bCs/>
                <w:color w:val="000000"/>
                <w:sz w:val="18"/>
                <w:szCs w:val="18"/>
              </w:rPr>
            </w:pPr>
          </w:p>
          <w:p w:rsidR="00320535" w:rsidRPr="0008702D" w:rsidRDefault="00320535" w:rsidP="0008702D">
            <w:pPr>
              <w:spacing w:line="216" w:lineRule="auto"/>
              <w:jc w:val="center"/>
              <w:rPr>
                <w:rFonts w:ascii="Arial Narrow" w:hAnsi="Arial Narrow" w:cs="Arial Narrow"/>
                <w:b/>
                <w:bCs/>
                <w:color w:val="000000"/>
                <w:sz w:val="18"/>
                <w:szCs w:val="18"/>
              </w:rPr>
            </w:pPr>
          </w:p>
          <w:p w:rsidR="0014586B" w:rsidRPr="0008702D" w:rsidRDefault="0014586B" w:rsidP="0008702D">
            <w:pPr>
              <w:spacing w:line="216" w:lineRule="auto"/>
              <w:jc w:val="center"/>
              <w:rPr>
                <w:rFonts w:ascii="Arial Narrow" w:hAnsi="Arial Narrow" w:cs="Arial Narrow"/>
                <w:b/>
                <w:bCs/>
                <w:color w:val="000000"/>
                <w:sz w:val="18"/>
                <w:szCs w:val="18"/>
              </w:rPr>
            </w:pPr>
          </w:p>
          <w:p w:rsidR="00390DDE" w:rsidRPr="0008702D" w:rsidRDefault="00390DDE" w:rsidP="0008702D">
            <w:pPr>
              <w:spacing w:line="216" w:lineRule="auto"/>
              <w:jc w:val="center"/>
              <w:rPr>
                <w:rFonts w:ascii="Arial Narrow" w:hAnsi="Arial Narrow" w:cs="Arial Narrow"/>
                <w:b/>
                <w:bCs/>
                <w:color w:val="000000"/>
                <w:sz w:val="18"/>
                <w:szCs w:val="18"/>
              </w:rPr>
            </w:pPr>
          </w:p>
        </w:tc>
      </w:tr>
      <w:tr w:rsidR="00723A0B" w:rsidRPr="0008702D">
        <w:trPr>
          <w:trHeight w:val="228"/>
        </w:trPr>
        <w:tc>
          <w:tcPr>
            <w:tcW w:w="2518" w:type="dxa"/>
            <w:vMerge/>
            <w:shd w:val="clear" w:color="auto" w:fill="auto"/>
            <w:vAlign w:val="center"/>
          </w:tcPr>
          <w:p w:rsidR="00723A0B" w:rsidRPr="0008702D" w:rsidRDefault="00723A0B" w:rsidP="0008702D">
            <w:pPr>
              <w:spacing w:line="216" w:lineRule="auto"/>
              <w:jc w:val="center"/>
              <w:rPr>
                <w:rFonts w:ascii="Arial Narrow" w:hAnsi="Arial Narrow" w:cs="Arial Narrow"/>
                <w:color w:val="000000"/>
              </w:rPr>
            </w:pPr>
          </w:p>
        </w:tc>
        <w:tc>
          <w:tcPr>
            <w:tcW w:w="2504" w:type="dxa"/>
            <w:gridSpan w:val="2"/>
            <w:vMerge w:val="restart"/>
            <w:shd w:val="clear" w:color="auto" w:fill="auto"/>
          </w:tcPr>
          <w:p w:rsidR="0069239B" w:rsidRPr="0069239B" w:rsidRDefault="0069239B" w:rsidP="0069239B">
            <w:pPr>
              <w:numPr>
                <w:ilvl w:val="0"/>
                <w:numId w:val="6"/>
              </w:numPr>
              <w:jc w:val="left"/>
              <w:rPr>
                <w:rFonts w:ascii="Arial Narrow" w:hAnsi="Arial Narrow"/>
                <w:sz w:val="18"/>
                <w:szCs w:val="18"/>
              </w:rPr>
            </w:pPr>
            <w:r w:rsidRPr="0069239B">
              <w:rPr>
                <w:rFonts w:ascii="Arial Narrow" w:hAnsi="Arial Narrow"/>
                <w:sz w:val="18"/>
                <w:szCs w:val="18"/>
              </w:rPr>
              <w:t>The purpose of workplace coaching is not defined, or is defined incorrectly</w:t>
            </w:r>
          </w:p>
          <w:p w:rsidR="0069239B" w:rsidRPr="0069239B" w:rsidRDefault="0069239B" w:rsidP="0069239B">
            <w:pPr>
              <w:numPr>
                <w:ilvl w:val="0"/>
                <w:numId w:val="6"/>
              </w:numPr>
              <w:jc w:val="left"/>
              <w:rPr>
                <w:rFonts w:ascii="Arial Narrow" w:hAnsi="Arial Narrow"/>
                <w:sz w:val="18"/>
                <w:szCs w:val="18"/>
              </w:rPr>
            </w:pPr>
            <w:r w:rsidRPr="0069239B">
              <w:rPr>
                <w:rFonts w:ascii="Arial Narrow" w:hAnsi="Arial Narrow"/>
                <w:sz w:val="18"/>
                <w:szCs w:val="18"/>
              </w:rPr>
              <w:t>The purpose of workplace coaching is listed rather than described, or is described incorrectly</w:t>
            </w:r>
          </w:p>
          <w:p w:rsidR="00723A0B" w:rsidRPr="00561B5C" w:rsidRDefault="00723A0B" w:rsidP="00561B5C">
            <w:pPr>
              <w:tabs>
                <w:tab w:val="left" w:pos="34"/>
              </w:tabs>
              <w:spacing w:line="216" w:lineRule="auto"/>
              <w:ind w:left="428"/>
              <w:jc w:val="left"/>
              <w:rPr>
                <w:rFonts w:ascii="Arial Narrow" w:hAnsi="Arial Narrow"/>
                <w:sz w:val="18"/>
                <w:szCs w:val="18"/>
              </w:rPr>
            </w:pPr>
          </w:p>
        </w:tc>
        <w:tc>
          <w:tcPr>
            <w:tcW w:w="2504" w:type="dxa"/>
            <w:gridSpan w:val="2"/>
            <w:vMerge w:val="restart"/>
            <w:shd w:val="clear" w:color="auto" w:fill="auto"/>
          </w:tcPr>
          <w:p w:rsidR="006E6251" w:rsidRPr="006E6251" w:rsidRDefault="006E6251" w:rsidP="006E6251">
            <w:pPr>
              <w:numPr>
                <w:ilvl w:val="0"/>
                <w:numId w:val="6"/>
              </w:numPr>
              <w:jc w:val="left"/>
              <w:rPr>
                <w:rFonts w:ascii="Arial Narrow" w:hAnsi="Arial Narrow"/>
                <w:sz w:val="18"/>
                <w:szCs w:val="18"/>
              </w:rPr>
            </w:pPr>
            <w:r w:rsidRPr="006E6251">
              <w:rPr>
                <w:rFonts w:ascii="Arial Narrow" w:hAnsi="Arial Narrow"/>
                <w:sz w:val="18"/>
                <w:szCs w:val="18"/>
              </w:rPr>
              <w:t>The purpose of workplace coaching is defined correctly and appropriately, although the context is limited</w:t>
            </w:r>
          </w:p>
          <w:p w:rsidR="006E6251" w:rsidRPr="006E6251" w:rsidRDefault="006E6251" w:rsidP="006E6251">
            <w:pPr>
              <w:numPr>
                <w:ilvl w:val="0"/>
                <w:numId w:val="6"/>
              </w:numPr>
              <w:jc w:val="left"/>
              <w:rPr>
                <w:rFonts w:ascii="Arial Narrow" w:hAnsi="Arial Narrow"/>
                <w:sz w:val="18"/>
                <w:szCs w:val="18"/>
              </w:rPr>
            </w:pPr>
            <w:r w:rsidRPr="006E6251">
              <w:rPr>
                <w:rFonts w:ascii="Arial Narrow" w:hAnsi="Arial Narrow"/>
                <w:sz w:val="18"/>
                <w:szCs w:val="18"/>
              </w:rPr>
              <w:t>The principal features of workplace coaching are correctly described, although the context is limited</w:t>
            </w:r>
          </w:p>
          <w:p w:rsidR="00723A0B" w:rsidRPr="00561B5C" w:rsidRDefault="00723A0B" w:rsidP="00F43245">
            <w:pPr>
              <w:tabs>
                <w:tab w:val="left" w:pos="34"/>
              </w:tabs>
              <w:spacing w:line="216" w:lineRule="auto"/>
              <w:ind w:left="428"/>
              <w:jc w:val="left"/>
              <w:rPr>
                <w:rFonts w:ascii="Arial Narrow" w:hAnsi="Arial Narrow"/>
                <w:sz w:val="18"/>
                <w:szCs w:val="18"/>
              </w:rPr>
            </w:pPr>
          </w:p>
        </w:tc>
        <w:tc>
          <w:tcPr>
            <w:tcW w:w="2505" w:type="dxa"/>
            <w:gridSpan w:val="3"/>
            <w:vMerge w:val="restart"/>
            <w:shd w:val="clear" w:color="auto" w:fill="auto"/>
          </w:tcPr>
          <w:p w:rsidR="00AB5BE3" w:rsidRPr="00AB5BE3" w:rsidRDefault="00AB5BE3" w:rsidP="00AB5BE3">
            <w:pPr>
              <w:numPr>
                <w:ilvl w:val="0"/>
                <w:numId w:val="6"/>
              </w:numPr>
              <w:tabs>
                <w:tab w:val="num" w:pos="720"/>
              </w:tabs>
              <w:jc w:val="left"/>
              <w:rPr>
                <w:rFonts w:ascii="Arial Narrow" w:hAnsi="Arial Narrow"/>
                <w:sz w:val="18"/>
                <w:szCs w:val="18"/>
              </w:rPr>
            </w:pPr>
            <w:r w:rsidRPr="00AB5BE3">
              <w:rPr>
                <w:rFonts w:ascii="Arial Narrow" w:hAnsi="Arial Narrow"/>
                <w:sz w:val="18"/>
                <w:szCs w:val="18"/>
              </w:rPr>
              <w:t>There is a full definition that states precisely the meaning of workplace coaching</w:t>
            </w:r>
          </w:p>
          <w:p w:rsidR="00723A0B" w:rsidRPr="00AB5BE3" w:rsidRDefault="00AB5BE3" w:rsidP="00AB5BE3">
            <w:pPr>
              <w:numPr>
                <w:ilvl w:val="0"/>
                <w:numId w:val="6"/>
              </w:numPr>
              <w:tabs>
                <w:tab w:val="num" w:pos="720"/>
              </w:tabs>
              <w:jc w:val="left"/>
              <w:rPr>
                <w:rFonts w:ascii="Arial Narrow" w:hAnsi="Arial Narrow"/>
                <w:sz w:val="18"/>
                <w:szCs w:val="18"/>
              </w:rPr>
            </w:pPr>
            <w:r w:rsidRPr="00AB5BE3">
              <w:rPr>
                <w:rFonts w:ascii="Arial Narrow" w:hAnsi="Arial Narrow"/>
                <w:sz w:val="18"/>
                <w:szCs w:val="18"/>
              </w:rPr>
              <w:t xml:space="preserve">The principal features of workplace coaching are fully and correctly described and the context is detailed and appropriate </w:t>
            </w:r>
          </w:p>
        </w:tc>
        <w:tc>
          <w:tcPr>
            <w:tcW w:w="3145" w:type="dxa"/>
            <w:gridSpan w:val="2"/>
            <w:vMerge/>
            <w:shd w:val="clear" w:color="auto" w:fill="auto"/>
            <w:vAlign w:val="center"/>
          </w:tcPr>
          <w:p w:rsidR="00723A0B" w:rsidRPr="0008702D" w:rsidRDefault="00723A0B" w:rsidP="0008702D">
            <w:pPr>
              <w:spacing w:line="216" w:lineRule="auto"/>
              <w:jc w:val="center"/>
              <w:rPr>
                <w:rFonts w:ascii="Arial Narrow" w:hAnsi="Arial Narrow" w:cs="Arial Narrow"/>
                <w:b/>
                <w:bCs/>
                <w:color w:val="000000"/>
                <w:sz w:val="18"/>
                <w:szCs w:val="18"/>
              </w:rPr>
            </w:pPr>
          </w:p>
        </w:tc>
      </w:tr>
      <w:tr w:rsidR="00723A0B" w:rsidRPr="0008702D">
        <w:tc>
          <w:tcPr>
            <w:tcW w:w="2518" w:type="dxa"/>
            <w:vMerge/>
            <w:shd w:val="clear" w:color="auto" w:fill="auto"/>
            <w:vAlign w:val="center"/>
          </w:tcPr>
          <w:p w:rsidR="00723A0B" w:rsidRPr="0008702D" w:rsidRDefault="00723A0B" w:rsidP="0008702D">
            <w:pPr>
              <w:spacing w:line="216" w:lineRule="auto"/>
              <w:jc w:val="center"/>
              <w:rPr>
                <w:rFonts w:ascii="Arial Narrow" w:hAnsi="Arial Narrow" w:cs="Arial Narrow"/>
                <w:color w:val="000000"/>
              </w:rPr>
            </w:pPr>
          </w:p>
        </w:tc>
        <w:tc>
          <w:tcPr>
            <w:tcW w:w="2504" w:type="dxa"/>
            <w:gridSpan w:val="2"/>
            <w:vMerge/>
            <w:shd w:val="clear" w:color="auto" w:fill="auto"/>
            <w:vAlign w:val="center"/>
          </w:tcPr>
          <w:p w:rsidR="00723A0B" w:rsidRPr="0008702D" w:rsidRDefault="00723A0B" w:rsidP="0008702D">
            <w:pPr>
              <w:spacing w:line="216" w:lineRule="auto"/>
              <w:jc w:val="center"/>
              <w:rPr>
                <w:rFonts w:ascii="Arial Narrow" w:hAnsi="Arial Narrow" w:cs="Arial Narrow"/>
                <w:b/>
                <w:bCs/>
                <w:color w:val="000000"/>
              </w:rPr>
            </w:pPr>
          </w:p>
        </w:tc>
        <w:tc>
          <w:tcPr>
            <w:tcW w:w="2504" w:type="dxa"/>
            <w:gridSpan w:val="2"/>
            <w:vMerge/>
            <w:shd w:val="clear" w:color="auto" w:fill="auto"/>
          </w:tcPr>
          <w:p w:rsidR="00723A0B" w:rsidRPr="0008702D" w:rsidRDefault="00723A0B" w:rsidP="0008702D">
            <w:pPr>
              <w:spacing w:line="216" w:lineRule="auto"/>
              <w:jc w:val="center"/>
              <w:rPr>
                <w:rFonts w:ascii="Arial Narrow" w:hAnsi="Arial Narrow" w:cs="Arial Narrow"/>
                <w:b/>
                <w:bCs/>
                <w:color w:val="000000"/>
              </w:rPr>
            </w:pPr>
          </w:p>
        </w:tc>
        <w:tc>
          <w:tcPr>
            <w:tcW w:w="2505" w:type="dxa"/>
            <w:gridSpan w:val="3"/>
            <w:vMerge/>
            <w:shd w:val="clear" w:color="auto" w:fill="auto"/>
          </w:tcPr>
          <w:p w:rsidR="00723A0B" w:rsidRPr="0008702D" w:rsidRDefault="00723A0B" w:rsidP="0008702D">
            <w:pPr>
              <w:spacing w:line="216" w:lineRule="auto"/>
              <w:jc w:val="center"/>
              <w:rPr>
                <w:rFonts w:ascii="Arial Narrow" w:hAnsi="Arial Narrow" w:cs="Arial Narrow"/>
                <w:b/>
                <w:bCs/>
                <w:color w:val="000000"/>
              </w:rPr>
            </w:pPr>
          </w:p>
        </w:tc>
        <w:tc>
          <w:tcPr>
            <w:tcW w:w="1417" w:type="dxa"/>
            <w:shd w:val="clear" w:color="auto" w:fill="auto"/>
            <w:vAlign w:val="center"/>
          </w:tcPr>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6F6DDA">
              <w:rPr>
                <w:rFonts w:ascii="Arial Narrow" w:hAnsi="Arial Narrow" w:cs="Arial Narrow"/>
                <w:color w:val="000000"/>
                <w:sz w:val="20"/>
                <w:szCs w:val="20"/>
              </w:rPr>
              <w:t>16</w:t>
            </w:r>
          </w:p>
          <w:p w:rsidR="00723A0B" w:rsidRPr="0008702D" w:rsidRDefault="00723A0B" w:rsidP="006F6DD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6F6DDA">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6F6DDA" w:rsidRDefault="006F6DD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6F6DDA" w:rsidRPr="0008702D">
        <w:tc>
          <w:tcPr>
            <w:tcW w:w="2518" w:type="dxa"/>
            <w:vMerge w:val="restart"/>
            <w:shd w:val="clear" w:color="auto" w:fill="auto"/>
            <w:vAlign w:val="center"/>
          </w:tcPr>
          <w:p w:rsidR="006F6DDA" w:rsidRPr="00BF5DB7" w:rsidRDefault="006F6DDA" w:rsidP="00BF5DB7">
            <w:pPr>
              <w:pStyle w:val="Header"/>
              <w:jc w:val="left"/>
              <w:rPr>
                <w:color w:val="000000"/>
                <w:sz w:val="20"/>
                <w:szCs w:val="20"/>
              </w:rPr>
            </w:pPr>
            <w:r w:rsidRPr="00BF5DB7">
              <w:rPr>
                <w:color w:val="000000"/>
                <w:sz w:val="20"/>
                <w:szCs w:val="20"/>
              </w:rPr>
              <w:lastRenderedPageBreak/>
              <w:t>AC 1.2</w:t>
            </w:r>
          </w:p>
          <w:p w:rsidR="006F6DDA" w:rsidRPr="00680432" w:rsidRDefault="006F6DDA" w:rsidP="00680432">
            <w:pPr>
              <w:tabs>
                <w:tab w:val="center" w:pos="4153"/>
                <w:tab w:val="right" w:pos="8306"/>
              </w:tabs>
              <w:jc w:val="left"/>
              <w:rPr>
                <w:color w:val="008000"/>
                <w:sz w:val="20"/>
                <w:szCs w:val="20"/>
              </w:rPr>
            </w:pPr>
            <w:r w:rsidRPr="00680432">
              <w:rPr>
                <w:sz w:val="20"/>
                <w:szCs w:val="20"/>
              </w:rPr>
              <w:t>Explain the role and responsibilities of an effective workplace coach</w:t>
            </w:r>
          </w:p>
          <w:p w:rsidR="006F6DDA" w:rsidRPr="0008702D" w:rsidRDefault="006F6DDA" w:rsidP="00680432">
            <w:pPr>
              <w:tabs>
                <w:tab w:val="center" w:pos="4153"/>
                <w:tab w:val="right" w:pos="8306"/>
              </w:tabs>
              <w:jc w:val="left"/>
              <w:rPr>
                <w:rFonts w:ascii="Arial Narrow" w:hAnsi="Arial Narrow" w:cs="Arial Narrow"/>
                <w:color w:val="000000"/>
              </w:rPr>
            </w:pPr>
          </w:p>
        </w:tc>
        <w:tc>
          <w:tcPr>
            <w:tcW w:w="2504" w:type="dxa"/>
            <w:shd w:val="clear" w:color="auto" w:fill="auto"/>
          </w:tcPr>
          <w:p w:rsidR="006F6DDA" w:rsidRPr="0008702D" w:rsidRDefault="006F6DDA" w:rsidP="00EE6B8E">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 4/16</w:t>
            </w:r>
            <w:r w:rsidRPr="0008702D">
              <w:rPr>
                <w:rFonts w:ascii="Arial Narrow" w:hAnsi="Arial Narrow" w:cs="Arial Narrow"/>
                <w:b/>
                <w:bCs/>
                <w:color w:val="000000"/>
                <w:sz w:val="20"/>
                <w:szCs w:val="20"/>
              </w:rPr>
              <w:t>]</w:t>
            </w:r>
          </w:p>
        </w:tc>
        <w:tc>
          <w:tcPr>
            <w:tcW w:w="2504" w:type="dxa"/>
            <w:shd w:val="clear" w:color="auto" w:fill="auto"/>
          </w:tcPr>
          <w:p w:rsidR="006F6DDA" w:rsidRPr="0008702D" w:rsidRDefault="006F6DDA" w:rsidP="00EE6B8E">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shd w:val="clear" w:color="auto" w:fill="auto"/>
          </w:tcPr>
          <w:p w:rsidR="006F6DDA" w:rsidRPr="0008702D" w:rsidRDefault="006F6DDA" w:rsidP="00EE6B8E">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 12/16</w:t>
            </w:r>
            <w:r w:rsidRPr="0008702D">
              <w:rPr>
                <w:rFonts w:ascii="Arial Narrow" w:hAnsi="Arial Narrow" w:cs="Arial Narrow"/>
                <w:b/>
                <w:bCs/>
                <w:color w:val="000000"/>
                <w:sz w:val="20"/>
                <w:szCs w:val="20"/>
              </w:rPr>
              <w:t>]</w:t>
            </w:r>
          </w:p>
        </w:tc>
        <w:tc>
          <w:tcPr>
            <w:tcW w:w="3145" w:type="dxa"/>
            <w:gridSpan w:val="2"/>
            <w:shd w:val="clear" w:color="auto" w:fill="auto"/>
            <w:vAlign w:val="center"/>
          </w:tcPr>
          <w:p w:rsidR="006F6DDA" w:rsidRPr="0008702D" w:rsidRDefault="006F6DDA" w:rsidP="00320535">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6F6DDA" w:rsidRPr="0008702D" w:rsidRDefault="006F6DDA" w:rsidP="0008702D">
            <w:pPr>
              <w:spacing w:line="216" w:lineRule="auto"/>
              <w:jc w:val="center"/>
              <w:rPr>
                <w:rFonts w:ascii="Arial Narrow" w:hAnsi="Arial Narrow" w:cs="Arial Narrow"/>
                <w:color w:val="000000"/>
                <w:sz w:val="20"/>
                <w:szCs w:val="20"/>
              </w:rPr>
            </w:pPr>
          </w:p>
        </w:tc>
      </w:tr>
      <w:tr w:rsidR="00320535" w:rsidRPr="0008702D">
        <w:trPr>
          <w:trHeight w:val="312"/>
        </w:trPr>
        <w:tc>
          <w:tcPr>
            <w:tcW w:w="2518" w:type="dxa"/>
            <w:vMerge/>
            <w:shd w:val="clear" w:color="auto" w:fill="auto"/>
          </w:tcPr>
          <w:p w:rsidR="00320535" w:rsidRPr="0008702D" w:rsidRDefault="00320535" w:rsidP="00F61C9E">
            <w:pPr>
              <w:spacing w:line="216" w:lineRule="auto"/>
              <w:ind w:left="720"/>
              <w:jc w:val="left"/>
              <w:rPr>
                <w:rFonts w:ascii="Arial Narrow" w:hAnsi="Arial Narrow" w:cs="Arial Narrow"/>
                <w:color w:val="000000"/>
                <w:sz w:val="18"/>
                <w:szCs w:val="18"/>
              </w:rPr>
            </w:pPr>
          </w:p>
        </w:tc>
        <w:tc>
          <w:tcPr>
            <w:tcW w:w="2504" w:type="dxa"/>
            <w:vMerge w:val="restart"/>
            <w:shd w:val="clear" w:color="auto" w:fill="auto"/>
          </w:tcPr>
          <w:p w:rsidR="0069239B" w:rsidRPr="0069239B" w:rsidRDefault="0069239B" w:rsidP="0069239B">
            <w:pPr>
              <w:numPr>
                <w:ilvl w:val="0"/>
                <w:numId w:val="6"/>
              </w:numPr>
              <w:jc w:val="left"/>
              <w:rPr>
                <w:rFonts w:ascii="Arial Narrow" w:hAnsi="Arial Narrow"/>
                <w:sz w:val="18"/>
                <w:szCs w:val="18"/>
              </w:rPr>
            </w:pPr>
            <w:r w:rsidRPr="0069239B">
              <w:rPr>
                <w:rFonts w:ascii="Arial Narrow" w:hAnsi="Arial Narrow"/>
                <w:sz w:val="18"/>
                <w:szCs w:val="18"/>
              </w:rPr>
              <w:t>The roles and responsibilities of an effective workplace coach are listed rather than explained, or are incorrect</w:t>
            </w:r>
          </w:p>
          <w:p w:rsidR="0069239B" w:rsidRPr="0069239B" w:rsidRDefault="0069239B" w:rsidP="0069239B">
            <w:pPr>
              <w:numPr>
                <w:ilvl w:val="0"/>
                <w:numId w:val="6"/>
              </w:numPr>
              <w:jc w:val="left"/>
              <w:rPr>
                <w:rFonts w:ascii="Arial Narrow" w:hAnsi="Arial Narrow"/>
                <w:sz w:val="18"/>
                <w:szCs w:val="18"/>
              </w:rPr>
            </w:pPr>
            <w:r w:rsidRPr="0069239B">
              <w:rPr>
                <w:rFonts w:ascii="Arial Narrow" w:hAnsi="Arial Narrow"/>
                <w:sz w:val="18"/>
                <w:szCs w:val="18"/>
              </w:rPr>
              <w:t>There is only a partial (limited) explanation of the roles and responsibilities of an effective workplace coach, or it is incorrect</w:t>
            </w:r>
          </w:p>
          <w:p w:rsidR="00320535" w:rsidRPr="00561B5C" w:rsidRDefault="00320535" w:rsidP="00561B5C">
            <w:pPr>
              <w:ind w:left="428"/>
              <w:jc w:val="left"/>
              <w:rPr>
                <w:rFonts w:ascii="Arial Narrow" w:hAnsi="Arial Narrow"/>
                <w:sz w:val="18"/>
                <w:szCs w:val="18"/>
              </w:rPr>
            </w:pPr>
          </w:p>
        </w:tc>
        <w:tc>
          <w:tcPr>
            <w:tcW w:w="2504" w:type="dxa"/>
            <w:vMerge w:val="restart"/>
            <w:shd w:val="clear" w:color="auto" w:fill="auto"/>
          </w:tcPr>
          <w:p w:rsidR="006E6251" w:rsidRDefault="006E6251" w:rsidP="006E6251">
            <w:pPr>
              <w:numPr>
                <w:ilvl w:val="0"/>
                <w:numId w:val="6"/>
              </w:numPr>
              <w:jc w:val="left"/>
            </w:pPr>
            <w:r w:rsidRPr="006E6251">
              <w:rPr>
                <w:rFonts w:ascii="Arial Narrow" w:hAnsi="Arial Narrow"/>
                <w:sz w:val="18"/>
                <w:szCs w:val="18"/>
              </w:rPr>
              <w:t>The roles and responsibilities of an effective workplace coach are broadly and correctly described, although what is meant by ‘effective’ is imprecise</w:t>
            </w:r>
          </w:p>
          <w:p w:rsidR="00320535" w:rsidRPr="00561B5C" w:rsidRDefault="00320535" w:rsidP="006E6251">
            <w:pPr>
              <w:ind w:left="428"/>
              <w:jc w:val="left"/>
              <w:rPr>
                <w:rFonts w:ascii="Arial Narrow" w:hAnsi="Arial Narrow"/>
                <w:sz w:val="18"/>
                <w:szCs w:val="18"/>
              </w:rPr>
            </w:pPr>
          </w:p>
        </w:tc>
        <w:tc>
          <w:tcPr>
            <w:tcW w:w="2505" w:type="dxa"/>
            <w:vMerge w:val="restart"/>
            <w:shd w:val="clear" w:color="auto" w:fill="auto"/>
          </w:tcPr>
          <w:p w:rsidR="00AB5BE3" w:rsidRPr="00AB5BE3" w:rsidRDefault="00AB5BE3" w:rsidP="00A20864">
            <w:pPr>
              <w:numPr>
                <w:ilvl w:val="0"/>
                <w:numId w:val="6"/>
              </w:numPr>
              <w:jc w:val="left"/>
              <w:rPr>
                <w:rFonts w:ascii="Arial Narrow" w:hAnsi="Arial Narrow"/>
                <w:sz w:val="18"/>
                <w:szCs w:val="18"/>
              </w:rPr>
            </w:pPr>
            <w:r w:rsidRPr="00AB5BE3">
              <w:rPr>
                <w:rFonts w:ascii="Arial Narrow" w:hAnsi="Arial Narrow"/>
                <w:sz w:val="18"/>
                <w:szCs w:val="18"/>
              </w:rPr>
              <w:t>There is a</w:t>
            </w:r>
            <w:r w:rsidR="00A20864">
              <w:rPr>
                <w:rFonts w:ascii="Arial Narrow" w:hAnsi="Arial Narrow"/>
                <w:sz w:val="18"/>
                <w:szCs w:val="18"/>
              </w:rPr>
              <w:t>n explanation</w:t>
            </w:r>
            <w:r w:rsidRPr="00AB5BE3">
              <w:rPr>
                <w:rFonts w:ascii="Arial Narrow" w:hAnsi="Arial Narrow"/>
                <w:sz w:val="18"/>
                <w:szCs w:val="18"/>
              </w:rPr>
              <w:t xml:space="preserve"> of the purpose of workplace coaching at both organisational and individual levels with a clear understanding of ‘effective’ and the context is detailed</w:t>
            </w:r>
          </w:p>
          <w:p w:rsidR="00AB5BE3" w:rsidRPr="00AB5BE3" w:rsidRDefault="00AB5BE3" w:rsidP="00A20864">
            <w:pPr>
              <w:numPr>
                <w:ilvl w:val="0"/>
                <w:numId w:val="6"/>
              </w:numPr>
              <w:jc w:val="left"/>
              <w:rPr>
                <w:rFonts w:ascii="Arial Narrow" w:hAnsi="Arial Narrow"/>
                <w:sz w:val="18"/>
                <w:szCs w:val="18"/>
              </w:rPr>
            </w:pPr>
            <w:r w:rsidRPr="00AB5BE3">
              <w:rPr>
                <w:rFonts w:ascii="Arial Narrow" w:hAnsi="Arial Narrow"/>
                <w:sz w:val="18"/>
                <w:szCs w:val="18"/>
              </w:rPr>
              <w:t xml:space="preserve"> The principal features of the roles, responsibilities and characteristics of an effective coach are </w:t>
            </w:r>
            <w:r w:rsidR="00A20864">
              <w:rPr>
                <w:rFonts w:ascii="Arial Narrow" w:hAnsi="Arial Narrow"/>
                <w:sz w:val="18"/>
                <w:szCs w:val="18"/>
              </w:rPr>
              <w:t xml:space="preserve">explained </w:t>
            </w:r>
            <w:r w:rsidRPr="00AB5BE3">
              <w:rPr>
                <w:rFonts w:ascii="Arial Narrow" w:hAnsi="Arial Narrow"/>
                <w:sz w:val="18"/>
                <w:szCs w:val="18"/>
              </w:rPr>
              <w:t>in depth</w:t>
            </w:r>
          </w:p>
          <w:p w:rsidR="00320535" w:rsidRPr="00561B5C" w:rsidRDefault="00320535" w:rsidP="00A20864">
            <w:pPr>
              <w:ind w:left="720"/>
              <w:jc w:val="left"/>
              <w:rPr>
                <w:rFonts w:ascii="Arial Narrow" w:hAnsi="Arial Narrow"/>
                <w:sz w:val="18"/>
                <w:szCs w:val="18"/>
              </w:rPr>
            </w:pPr>
          </w:p>
        </w:tc>
        <w:tc>
          <w:tcPr>
            <w:tcW w:w="3145" w:type="dxa"/>
            <w:gridSpan w:val="2"/>
            <w:shd w:val="clear" w:color="auto" w:fill="auto"/>
            <w:vAlign w:val="center"/>
          </w:tcPr>
          <w:p w:rsidR="00320535" w:rsidRPr="0008702D" w:rsidRDefault="00320535" w:rsidP="0008702D">
            <w:pPr>
              <w:spacing w:line="216" w:lineRule="auto"/>
              <w:jc w:val="center"/>
              <w:rPr>
                <w:rFonts w:ascii="Arial Narrow" w:hAnsi="Arial Narrow" w:cs="Arial Narrow"/>
                <w:b/>
                <w:bCs/>
                <w:color w:val="000000"/>
                <w:sz w:val="18"/>
                <w:szCs w:val="18"/>
              </w:rPr>
            </w:pPr>
          </w:p>
          <w:p w:rsidR="00320535" w:rsidRPr="0008702D" w:rsidRDefault="00320535" w:rsidP="0008702D">
            <w:pPr>
              <w:spacing w:line="216" w:lineRule="auto"/>
              <w:jc w:val="center"/>
              <w:rPr>
                <w:rFonts w:ascii="Arial Narrow" w:hAnsi="Arial Narrow" w:cs="Arial Narrow"/>
                <w:b/>
                <w:bCs/>
                <w:color w:val="000000"/>
                <w:sz w:val="18"/>
                <w:szCs w:val="18"/>
              </w:rPr>
            </w:pPr>
          </w:p>
          <w:p w:rsidR="00320535" w:rsidRPr="0008702D" w:rsidRDefault="00320535" w:rsidP="0008702D">
            <w:pPr>
              <w:spacing w:line="216" w:lineRule="auto"/>
              <w:jc w:val="center"/>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F43245" w:rsidRDefault="00F43245" w:rsidP="00320535">
            <w:pPr>
              <w:spacing w:line="216" w:lineRule="auto"/>
              <w:rPr>
                <w:rFonts w:ascii="Arial Narrow" w:hAnsi="Arial Narrow" w:cs="Arial Narrow"/>
                <w:b/>
                <w:bCs/>
                <w:color w:val="000000"/>
                <w:sz w:val="18"/>
                <w:szCs w:val="18"/>
              </w:rPr>
            </w:pPr>
          </w:p>
          <w:p w:rsidR="00F43245" w:rsidRDefault="00F43245" w:rsidP="00320535">
            <w:pPr>
              <w:spacing w:line="216" w:lineRule="auto"/>
              <w:rPr>
                <w:rFonts w:ascii="Arial Narrow" w:hAnsi="Arial Narrow" w:cs="Arial Narrow"/>
                <w:b/>
                <w:bCs/>
                <w:color w:val="000000"/>
                <w:sz w:val="18"/>
                <w:szCs w:val="18"/>
              </w:rPr>
            </w:pPr>
          </w:p>
          <w:p w:rsidR="00320535" w:rsidRDefault="00320535" w:rsidP="00320535">
            <w:pPr>
              <w:spacing w:line="216" w:lineRule="auto"/>
              <w:rPr>
                <w:rFonts w:ascii="Arial Narrow" w:hAnsi="Arial Narrow" w:cs="Arial Narrow"/>
                <w:b/>
                <w:bCs/>
                <w:color w:val="000000"/>
                <w:sz w:val="18"/>
                <w:szCs w:val="18"/>
              </w:rPr>
            </w:pPr>
          </w:p>
          <w:p w:rsidR="006F6DDA" w:rsidRDefault="006F6DDA" w:rsidP="00320535">
            <w:pPr>
              <w:spacing w:line="216" w:lineRule="auto"/>
              <w:rPr>
                <w:rFonts w:ascii="Arial Narrow" w:hAnsi="Arial Narrow" w:cs="Arial Narrow"/>
                <w:b/>
                <w:bCs/>
                <w:color w:val="000000"/>
                <w:sz w:val="18"/>
                <w:szCs w:val="18"/>
              </w:rPr>
            </w:pPr>
          </w:p>
          <w:p w:rsidR="006F6DDA" w:rsidRDefault="006F6DDA" w:rsidP="00320535">
            <w:pPr>
              <w:spacing w:line="216" w:lineRule="auto"/>
              <w:rPr>
                <w:rFonts w:ascii="Arial Narrow" w:hAnsi="Arial Narrow" w:cs="Arial Narrow"/>
                <w:b/>
                <w:bCs/>
                <w:color w:val="000000"/>
                <w:sz w:val="18"/>
                <w:szCs w:val="18"/>
              </w:rPr>
            </w:pPr>
          </w:p>
          <w:p w:rsidR="006F6DDA" w:rsidRPr="0008702D" w:rsidRDefault="006F6DDA" w:rsidP="00320535">
            <w:pPr>
              <w:spacing w:line="216" w:lineRule="auto"/>
              <w:rPr>
                <w:rFonts w:ascii="Arial Narrow" w:hAnsi="Arial Narrow" w:cs="Arial Narrow"/>
                <w:b/>
                <w:bCs/>
                <w:color w:val="000000"/>
                <w:sz w:val="18"/>
                <w:szCs w:val="18"/>
              </w:rPr>
            </w:pPr>
          </w:p>
          <w:p w:rsidR="00320535" w:rsidRPr="0008702D" w:rsidRDefault="00320535" w:rsidP="0008702D">
            <w:pPr>
              <w:spacing w:line="216" w:lineRule="auto"/>
              <w:jc w:val="center"/>
              <w:rPr>
                <w:rFonts w:ascii="Arial Narrow" w:hAnsi="Arial Narrow" w:cs="Arial Narrow"/>
                <w:b/>
                <w:bCs/>
                <w:color w:val="000000"/>
                <w:sz w:val="18"/>
                <w:szCs w:val="18"/>
              </w:rPr>
            </w:pPr>
          </w:p>
        </w:tc>
      </w:tr>
      <w:tr w:rsidR="006F6DDA" w:rsidRPr="0008702D">
        <w:trPr>
          <w:trHeight w:val="312"/>
        </w:trPr>
        <w:tc>
          <w:tcPr>
            <w:tcW w:w="2518" w:type="dxa"/>
            <w:vMerge/>
            <w:shd w:val="clear" w:color="auto" w:fill="auto"/>
          </w:tcPr>
          <w:p w:rsidR="006F6DDA" w:rsidRPr="0008702D" w:rsidRDefault="006F6DDA" w:rsidP="0008702D">
            <w:pPr>
              <w:spacing w:line="216" w:lineRule="auto"/>
              <w:jc w:val="left"/>
              <w:rPr>
                <w:rFonts w:ascii="Arial Narrow" w:hAnsi="Arial Narrow" w:cs="Arial Narrow"/>
                <w:color w:val="000000"/>
              </w:rPr>
            </w:pPr>
          </w:p>
        </w:tc>
        <w:tc>
          <w:tcPr>
            <w:tcW w:w="2504" w:type="dxa"/>
            <w:vMerge/>
            <w:shd w:val="clear" w:color="auto" w:fill="auto"/>
          </w:tcPr>
          <w:p w:rsidR="006F6DDA" w:rsidRPr="0008702D" w:rsidRDefault="006F6DD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6F6DDA" w:rsidRPr="0008702D" w:rsidRDefault="006F6DD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6F6DDA" w:rsidRPr="0008702D" w:rsidRDefault="006F6DD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6F6DDA" w:rsidRPr="0008702D" w:rsidRDefault="006F6DDA"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6F6DDA" w:rsidRPr="0008702D" w:rsidRDefault="006F6DDA"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rsidR="006F6DDA" w:rsidRPr="0008702D" w:rsidRDefault="006F6DDA"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6F6DDA" w:rsidRPr="0008702D" w:rsidTr="00C77F7C">
        <w:trPr>
          <w:trHeight w:val="312"/>
        </w:trPr>
        <w:tc>
          <w:tcPr>
            <w:tcW w:w="2518" w:type="dxa"/>
            <w:vMerge w:val="restart"/>
            <w:shd w:val="clear" w:color="auto" w:fill="auto"/>
          </w:tcPr>
          <w:p w:rsidR="006F6DDA" w:rsidRDefault="006F6DDA" w:rsidP="00680432">
            <w:pPr>
              <w:tabs>
                <w:tab w:val="center" w:pos="4153"/>
                <w:tab w:val="right" w:pos="8306"/>
              </w:tabs>
              <w:jc w:val="left"/>
              <w:rPr>
                <w:sz w:val="20"/>
                <w:szCs w:val="20"/>
              </w:rPr>
            </w:pPr>
          </w:p>
          <w:p w:rsidR="006F6DDA" w:rsidRDefault="006F6DDA" w:rsidP="00680432">
            <w:pPr>
              <w:tabs>
                <w:tab w:val="center" w:pos="4153"/>
                <w:tab w:val="right" w:pos="8306"/>
              </w:tabs>
              <w:jc w:val="left"/>
              <w:rPr>
                <w:sz w:val="20"/>
                <w:szCs w:val="20"/>
              </w:rPr>
            </w:pPr>
            <w:r>
              <w:rPr>
                <w:sz w:val="20"/>
                <w:szCs w:val="20"/>
              </w:rPr>
              <w:t>AC 1.3</w:t>
            </w:r>
          </w:p>
          <w:p w:rsidR="006F6DDA" w:rsidRPr="00680432" w:rsidRDefault="006F6DDA" w:rsidP="00680432">
            <w:pPr>
              <w:tabs>
                <w:tab w:val="center" w:pos="4153"/>
                <w:tab w:val="right" w:pos="8306"/>
              </w:tabs>
              <w:jc w:val="left"/>
              <w:rPr>
                <w:color w:val="008000"/>
                <w:sz w:val="20"/>
                <w:szCs w:val="20"/>
              </w:rPr>
            </w:pPr>
            <w:r w:rsidRPr="00680432">
              <w:rPr>
                <w:sz w:val="20"/>
                <w:szCs w:val="20"/>
              </w:rPr>
              <w:t>Describe the behaviours and characteristics of an effective workplace coach</w:t>
            </w:r>
          </w:p>
          <w:p w:rsidR="006F6DDA" w:rsidRPr="0008702D" w:rsidRDefault="006F6DDA" w:rsidP="00680432">
            <w:pPr>
              <w:tabs>
                <w:tab w:val="center" w:pos="4153"/>
                <w:tab w:val="right" w:pos="8306"/>
              </w:tabs>
              <w:jc w:val="left"/>
              <w:rPr>
                <w:rFonts w:ascii="Arial Narrow" w:hAnsi="Arial Narrow" w:cs="Arial Narrow"/>
                <w:color w:val="000000"/>
              </w:rPr>
            </w:pPr>
          </w:p>
        </w:tc>
        <w:tc>
          <w:tcPr>
            <w:tcW w:w="2504" w:type="dxa"/>
            <w:shd w:val="clear" w:color="auto" w:fill="auto"/>
          </w:tcPr>
          <w:p w:rsidR="006F6DDA" w:rsidRPr="008E7FB1" w:rsidRDefault="006F6DDA" w:rsidP="008E7FB1">
            <w:pPr>
              <w:jc w:val="center"/>
              <w:rPr>
                <w:rFonts w:ascii="Arial Narrow" w:hAnsi="Arial Narrow" w:cs="Arial Narrow"/>
                <w:color w:val="000000"/>
              </w:rPr>
            </w:pPr>
            <w:r w:rsidRPr="008E7FB1">
              <w:rPr>
                <w:rFonts w:ascii="Arial Narrow" w:hAnsi="Arial Narrow" w:cs="Arial Narrow"/>
                <w:b/>
                <w:bCs/>
                <w:color w:val="000000"/>
                <w:sz w:val="20"/>
                <w:szCs w:val="20"/>
              </w:rPr>
              <w:t xml:space="preserve">Referral [ca. </w:t>
            </w:r>
            <w:r w:rsidR="008E7FB1" w:rsidRPr="008E7FB1">
              <w:rPr>
                <w:rFonts w:ascii="Arial Narrow" w:hAnsi="Arial Narrow" w:cs="Arial Narrow"/>
                <w:b/>
                <w:bCs/>
                <w:color w:val="000000"/>
                <w:sz w:val="20"/>
                <w:szCs w:val="20"/>
              </w:rPr>
              <w:t>3/12</w:t>
            </w:r>
            <w:r w:rsidRPr="008E7FB1">
              <w:rPr>
                <w:rFonts w:ascii="Arial Narrow" w:hAnsi="Arial Narrow" w:cs="Arial Narrow"/>
                <w:b/>
                <w:bCs/>
                <w:color w:val="000000"/>
                <w:sz w:val="20"/>
                <w:szCs w:val="20"/>
              </w:rPr>
              <w:t>]</w:t>
            </w:r>
          </w:p>
        </w:tc>
        <w:tc>
          <w:tcPr>
            <w:tcW w:w="2504" w:type="dxa"/>
            <w:shd w:val="clear" w:color="auto" w:fill="auto"/>
          </w:tcPr>
          <w:p w:rsidR="006F6DDA" w:rsidRPr="008E7FB1" w:rsidRDefault="006F6DDA" w:rsidP="008E7FB1">
            <w:pPr>
              <w:jc w:val="center"/>
              <w:rPr>
                <w:rFonts w:ascii="Arial Narrow" w:hAnsi="Arial Narrow" w:cs="Arial Narrow"/>
                <w:color w:val="000000"/>
              </w:rPr>
            </w:pPr>
            <w:r w:rsidRPr="008E7FB1">
              <w:rPr>
                <w:rFonts w:ascii="Arial Narrow" w:hAnsi="Arial Narrow" w:cs="Arial Narrow"/>
                <w:b/>
                <w:bCs/>
                <w:color w:val="000000"/>
                <w:sz w:val="20"/>
                <w:szCs w:val="20"/>
              </w:rPr>
              <w:t>Pass [</w:t>
            </w:r>
            <w:r w:rsidR="008E7FB1" w:rsidRPr="008E7FB1">
              <w:rPr>
                <w:rFonts w:ascii="Arial Narrow" w:hAnsi="Arial Narrow" w:cs="Arial Narrow"/>
                <w:b/>
                <w:bCs/>
                <w:color w:val="000000"/>
                <w:sz w:val="20"/>
                <w:szCs w:val="20"/>
              </w:rPr>
              <w:t>6/12</w:t>
            </w:r>
            <w:r w:rsidRPr="008E7FB1">
              <w:rPr>
                <w:rFonts w:ascii="Arial Narrow" w:hAnsi="Arial Narrow" w:cs="Arial Narrow"/>
                <w:b/>
                <w:bCs/>
                <w:color w:val="000000"/>
                <w:sz w:val="20"/>
                <w:szCs w:val="20"/>
              </w:rPr>
              <w:t>]</w:t>
            </w:r>
          </w:p>
        </w:tc>
        <w:tc>
          <w:tcPr>
            <w:tcW w:w="2505" w:type="dxa"/>
            <w:shd w:val="clear" w:color="auto" w:fill="auto"/>
          </w:tcPr>
          <w:p w:rsidR="006F6DDA" w:rsidRPr="008E7FB1" w:rsidRDefault="006F6DDA" w:rsidP="008E7FB1">
            <w:pPr>
              <w:jc w:val="center"/>
              <w:rPr>
                <w:rFonts w:ascii="Arial Narrow" w:hAnsi="Arial Narrow" w:cs="Arial Narrow"/>
                <w:color w:val="000000"/>
              </w:rPr>
            </w:pPr>
            <w:r w:rsidRPr="008E7FB1">
              <w:rPr>
                <w:rFonts w:ascii="Arial Narrow" w:hAnsi="Arial Narrow" w:cs="Arial Narrow"/>
                <w:b/>
                <w:bCs/>
                <w:color w:val="000000"/>
                <w:sz w:val="20"/>
                <w:szCs w:val="20"/>
              </w:rPr>
              <w:t xml:space="preserve">Good Pass [ca. </w:t>
            </w:r>
            <w:r w:rsidR="008E7FB1" w:rsidRPr="008E7FB1">
              <w:rPr>
                <w:rFonts w:ascii="Arial Narrow" w:hAnsi="Arial Narrow" w:cs="Arial Narrow"/>
                <w:b/>
                <w:bCs/>
                <w:color w:val="000000"/>
                <w:sz w:val="20"/>
                <w:szCs w:val="20"/>
              </w:rPr>
              <w:t>9/12</w:t>
            </w:r>
            <w:r w:rsidRPr="008E7FB1">
              <w:rPr>
                <w:rFonts w:ascii="Arial Narrow" w:hAnsi="Arial Narrow" w:cs="Arial Narrow"/>
                <w:b/>
                <w:bCs/>
                <w:color w:val="000000"/>
                <w:sz w:val="20"/>
                <w:szCs w:val="20"/>
              </w:rPr>
              <w:t>]</w:t>
            </w:r>
          </w:p>
        </w:tc>
        <w:tc>
          <w:tcPr>
            <w:tcW w:w="3145" w:type="dxa"/>
            <w:gridSpan w:val="2"/>
            <w:shd w:val="clear" w:color="auto" w:fill="auto"/>
            <w:vAlign w:val="center"/>
          </w:tcPr>
          <w:p w:rsidR="006F6DDA" w:rsidRPr="008E7FB1" w:rsidRDefault="006F6DDA" w:rsidP="00C77F7C">
            <w:pPr>
              <w:spacing w:line="216" w:lineRule="auto"/>
              <w:jc w:val="center"/>
              <w:rPr>
                <w:rFonts w:ascii="Arial Narrow" w:hAnsi="Arial Narrow" w:cs="Arial Narrow"/>
                <w:b/>
                <w:bCs/>
                <w:color w:val="000000"/>
              </w:rPr>
            </w:pPr>
            <w:r w:rsidRPr="008E7FB1">
              <w:rPr>
                <w:rFonts w:ascii="Arial Narrow" w:hAnsi="Arial Narrow" w:cs="Arial Narrow"/>
                <w:b/>
                <w:bCs/>
                <w:color w:val="000000"/>
              </w:rPr>
              <w:t>Assessor feedback on AC</w:t>
            </w:r>
          </w:p>
          <w:p w:rsidR="006F6DDA" w:rsidRPr="008E7FB1" w:rsidRDefault="006F6DDA" w:rsidP="00C77F7C">
            <w:pPr>
              <w:spacing w:line="216" w:lineRule="auto"/>
              <w:jc w:val="center"/>
              <w:rPr>
                <w:rFonts w:ascii="Arial Narrow" w:hAnsi="Arial Narrow" w:cs="Arial Narrow"/>
                <w:color w:val="000000"/>
                <w:sz w:val="20"/>
                <w:szCs w:val="20"/>
              </w:rPr>
            </w:pPr>
          </w:p>
        </w:tc>
      </w:tr>
      <w:tr w:rsidR="00680432" w:rsidRPr="0008702D" w:rsidTr="00C77F7C">
        <w:trPr>
          <w:trHeight w:val="312"/>
        </w:trPr>
        <w:tc>
          <w:tcPr>
            <w:tcW w:w="2518" w:type="dxa"/>
            <w:vMerge/>
            <w:shd w:val="clear" w:color="auto" w:fill="auto"/>
          </w:tcPr>
          <w:p w:rsidR="00680432" w:rsidRPr="0008702D" w:rsidRDefault="00680432" w:rsidP="0008702D">
            <w:pPr>
              <w:spacing w:line="216" w:lineRule="auto"/>
              <w:jc w:val="left"/>
              <w:rPr>
                <w:rFonts w:ascii="Arial Narrow" w:hAnsi="Arial Narrow" w:cs="Arial Narrow"/>
                <w:color w:val="000000"/>
              </w:rPr>
            </w:pPr>
          </w:p>
        </w:tc>
        <w:tc>
          <w:tcPr>
            <w:tcW w:w="2504" w:type="dxa"/>
            <w:vMerge w:val="restart"/>
            <w:shd w:val="clear" w:color="auto" w:fill="auto"/>
          </w:tcPr>
          <w:p w:rsidR="0069239B" w:rsidRPr="0069239B" w:rsidRDefault="0069239B" w:rsidP="0069239B">
            <w:pPr>
              <w:numPr>
                <w:ilvl w:val="0"/>
                <w:numId w:val="6"/>
              </w:numPr>
              <w:jc w:val="left"/>
              <w:rPr>
                <w:rFonts w:ascii="Arial Narrow" w:hAnsi="Arial Narrow"/>
                <w:sz w:val="18"/>
                <w:szCs w:val="18"/>
              </w:rPr>
            </w:pPr>
            <w:r w:rsidRPr="0069239B">
              <w:rPr>
                <w:rFonts w:ascii="Arial Narrow" w:hAnsi="Arial Narrow"/>
                <w:sz w:val="18"/>
                <w:szCs w:val="18"/>
              </w:rPr>
              <w:t>The behaviours and characteristics of an effective workplace coach are listed rather than described, or are incorrect</w:t>
            </w:r>
          </w:p>
          <w:p w:rsidR="0069239B" w:rsidRPr="0069239B" w:rsidRDefault="0069239B" w:rsidP="0069239B">
            <w:pPr>
              <w:numPr>
                <w:ilvl w:val="0"/>
                <w:numId w:val="6"/>
              </w:numPr>
              <w:jc w:val="left"/>
              <w:rPr>
                <w:rFonts w:ascii="Arial Narrow" w:hAnsi="Arial Narrow"/>
                <w:sz w:val="18"/>
                <w:szCs w:val="18"/>
              </w:rPr>
            </w:pPr>
            <w:r w:rsidRPr="0069239B">
              <w:rPr>
                <w:rFonts w:ascii="Arial Narrow" w:hAnsi="Arial Narrow"/>
                <w:sz w:val="18"/>
                <w:szCs w:val="18"/>
              </w:rPr>
              <w:t>There is only a partial and insufficient description of the behaviours and characteristics of an effective workplace coach</w:t>
            </w:r>
          </w:p>
          <w:p w:rsidR="00680432" w:rsidRPr="0008702D" w:rsidRDefault="00680432" w:rsidP="0069239B">
            <w:pPr>
              <w:tabs>
                <w:tab w:val="left" w:pos="34"/>
              </w:tabs>
              <w:spacing w:line="216" w:lineRule="auto"/>
              <w:ind w:left="428"/>
              <w:jc w:val="left"/>
              <w:rPr>
                <w:rFonts w:ascii="Arial Narrow" w:hAnsi="Arial Narrow" w:cs="Arial Narrow"/>
                <w:b/>
                <w:bCs/>
                <w:i/>
                <w:iCs/>
                <w:color w:val="000000"/>
                <w:sz w:val="20"/>
                <w:szCs w:val="20"/>
              </w:rPr>
            </w:pPr>
          </w:p>
        </w:tc>
        <w:tc>
          <w:tcPr>
            <w:tcW w:w="2504" w:type="dxa"/>
            <w:vMerge w:val="restart"/>
            <w:shd w:val="clear" w:color="auto" w:fill="auto"/>
          </w:tcPr>
          <w:p w:rsidR="006E6251" w:rsidRPr="006E6251" w:rsidRDefault="006E6251" w:rsidP="006E6251">
            <w:pPr>
              <w:numPr>
                <w:ilvl w:val="0"/>
                <w:numId w:val="6"/>
              </w:numPr>
              <w:jc w:val="left"/>
              <w:rPr>
                <w:rFonts w:ascii="Arial Narrow" w:hAnsi="Arial Narrow"/>
                <w:sz w:val="18"/>
                <w:szCs w:val="18"/>
              </w:rPr>
            </w:pPr>
            <w:r w:rsidRPr="006E6251">
              <w:rPr>
                <w:rFonts w:ascii="Arial Narrow" w:hAnsi="Arial Narrow"/>
                <w:sz w:val="18"/>
                <w:szCs w:val="18"/>
              </w:rPr>
              <w:t xml:space="preserve">The principal features of a limited but sufficient range of behaviours of an effective workplace coach are correctly described </w:t>
            </w:r>
          </w:p>
          <w:p w:rsidR="00680432" w:rsidRPr="0008702D" w:rsidRDefault="00680432" w:rsidP="006E6251">
            <w:pPr>
              <w:tabs>
                <w:tab w:val="left" w:pos="34"/>
              </w:tabs>
              <w:spacing w:line="216" w:lineRule="auto"/>
              <w:ind w:left="428"/>
              <w:jc w:val="left"/>
              <w:rPr>
                <w:rFonts w:ascii="Arial Narrow" w:hAnsi="Arial Narrow" w:cs="Arial Narrow"/>
                <w:b/>
                <w:bCs/>
                <w:i/>
                <w:iCs/>
                <w:color w:val="000000"/>
                <w:sz w:val="20"/>
                <w:szCs w:val="20"/>
              </w:rPr>
            </w:pPr>
          </w:p>
        </w:tc>
        <w:tc>
          <w:tcPr>
            <w:tcW w:w="2505" w:type="dxa"/>
            <w:vMerge w:val="restart"/>
            <w:shd w:val="clear" w:color="auto" w:fill="auto"/>
          </w:tcPr>
          <w:p w:rsidR="00AB5BE3" w:rsidRPr="00AB5BE3" w:rsidRDefault="00AB5BE3" w:rsidP="00AB5BE3">
            <w:pPr>
              <w:numPr>
                <w:ilvl w:val="0"/>
                <w:numId w:val="6"/>
              </w:numPr>
              <w:jc w:val="left"/>
              <w:rPr>
                <w:rFonts w:ascii="Arial Narrow" w:hAnsi="Arial Narrow"/>
                <w:sz w:val="18"/>
                <w:szCs w:val="18"/>
              </w:rPr>
            </w:pPr>
            <w:r w:rsidRPr="00AB5BE3">
              <w:rPr>
                <w:rFonts w:ascii="Arial Narrow" w:hAnsi="Arial Narrow"/>
                <w:sz w:val="18"/>
                <w:szCs w:val="18"/>
              </w:rPr>
              <w:t>There is a correct and comprehensive description of the full range of behaviours and characteristics of an effective workplace coach</w:t>
            </w:r>
          </w:p>
          <w:p w:rsidR="00680432" w:rsidRPr="0008702D" w:rsidRDefault="00680432" w:rsidP="00F22124">
            <w:pPr>
              <w:ind w:left="428"/>
              <w:jc w:val="left"/>
              <w:rPr>
                <w:rFonts w:ascii="Arial Narrow" w:hAnsi="Arial Narrow" w:cs="Arial Narrow"/>
                <w:b/>
                <w:bCs/>
                <w:i/>
                <w:iCs/>
                <w:color w:val="000000"/>
                <w:sz w:val="20"/>
                <w:szCs w:val="20"/>
              </w:rPr>
            </w:pPr>
          </w:p>
        </w:tc>
        <w:tc>
          <w:tcPr>
            <w:tcW w:w="3145" w:type="dxa"/>
            <w:gridSpan w:val="2"/>
            <w:shd w:val="clear" w:color="auto" w:fill="auto"/>
            <w:vAlign w:val="center"/>
          </w:tcPr>
          <w:p w:rsidR="00680432" w:rsidRDefault="00680432" w:rsidP="0008702D">
            <w:pPr>
              <w:spacing w:line="216" w:lineRule="auto"/>
              <w:jc w:val="center"/>
              <w:rPr>
                <w:rFonts w:ascii="Arial Narrow" w:hAnsi="Arial Narrow" w:cs="Arial Narrow"/>
                <w:color w:val="000000"/>
                <w:sz w:val="20"/>
                <w:szCs w:val="20"/>
              </w:rPr>
            </w:pPr>
          </w:p>
          <w:p w:rsidR="00680432" w:rsidRDefault="00680432" w:rsidP="0008702D">
            <w:pPr>
              <w:spacing w:line="216" w:lineRule="auto"/>
              <w:jc w:val="center"/>
              <w:rPr>
                <w:rFonts w:ascii="Arial Narrow" w:hAnsi="Arial Narrow" w:cs="Arial Narrow"/>
                <w:color w:val="000000"/>
                <w:sz w:val="20"/>
                <w:szCs w:val="20"/>
              </w:rPr>
            </w:pPr>
          </w:p>
          <w:p w:rsidR="00680432" w:rsidRDefault="00680432" w:rsidP="0008702D">
            <w:pPr>
              <w:spacing w:line="216" w:lineRule="auto"/>
              <w:jc w:val="center"/>
              <w:rPr>
                <w:rFonts w:ascii="Arial Narrow" w:hAnsi="Arial Narrow" w:cs="Arial Narrow"/>
                <w:color w:val="000000"/>
                <w:sz w:val="20"/>
                <w:szCs w:val="20"/>
              </w:rPr>
            </w:pPr>
          </w:p>
          <w:p w:rsidR="00F22124" w:rsidRDefault="00F22124" w:rsidP="0008702D">
            <w:pPr>
              <w:spacing w:line="216" w:lineRule="auto"/>
              <w:jc w:val="center"/>
              <w:rPr>
                <w:rFonts w:ascii="Arial Narrow" w:hAnsi="Arial Narrow" w:cs="Arial Narrow"/>
                <w:color w:val="000000"/>
                <w:sz w:val="20"/>
                <w:szCs w:val="20"/>
              </w:rPr>
            </w:pPr>
          </w:p>
          <w:p w:rsidR="00F22124" w:rsidRDefault="00F22124" w:rsidP="0008702D">
            <w:pPr>
              <w:spacing w:line="216" w:lineRule="auto"/>
              <w:jc w:val="center"/>
              <w:rPr>
                <w:rFonts w:ascii="Arial Narrow" w:hAnsi="Arial Narrow" w:cs="Arial Narrow"/>
                <w:color w:val="000000"/>
                <w:sz w:val="20"/>
                <w:szCs w:val="20"/>
              </w:rPr>
            </w:pPr>
          </w:p>
          <w:p w:rsidR="00F22124" w:rsidRDefault="00F22124" w:rsidP="0008702D">
            <w:pPr>
              <w:spacing w:line="216" w:lineRule="auto"/>
              <w:jc w:val="center"/>
              <w:rPr>
                <w:rFonts w:ascii="Arial Narrow" w:hAnsi="Arial Narrow" w:cs="Arial Narrow"/>
                <w:color w:val="000000"/>
                <w:sz w:val="20"/>
                <w:szCs w:val="20"/>
              </w:rPr>
            </w:pPr>
          </w:p>
          <w:p w:rsidR="00F22124" w:rsidRDefault="00F22124" w:rsidP="0008702D">
            <w:pPr>
              <w:spacing w:line="216" w:lineRule="auto"/>
              <w:jc w:val="center"/>
              <w:rPr>
                <w:rFonts w:ascii="Arial Narrow" w:hAnsi="Arial Narrow" w:cs="Arial Narrow"/>
                <w:color w:val="000000"/>
                <w:sz w:val="20"/>
                <w:szCs w:val="20"/>
              </w:rPr>
            </w:pPr>
          </w:p>
          <w:p w:rsidR="00F22124" w:rsidRDefault="00F22124" w:rsidP="0008702D">
            <w:pPr>
              <w:spacing w:line="216" w:lineRule="auto"/>
              <w:jc w:val="center"/>
              <w:rPr>
                <w:rFonts w:ascii="Arial Narrow" w:hAnsi="Arial Narrow" w:cs="Arial Narrow"/>
                <w:color w:val="000000"/>
                <w:sz w:val="20"/>
                <w:szCs w:val="20"/>
              </w:rPr>
            </w:pPr>
          </w:p>
          <w:p w:rsidR="00680432" w:rsidRPr="0008702D" w:rsidRDefault="00680432" w:rsidP="0008702D">
            <w:pPr>
              <w:spacing w:line="216" w:lineRule="auto"/>
              <w:jc w:val="center"/>
              <w:rPr>
                <w:rFonts w:ascii="Arial Narrow" w:hAnsi="Arial Narrow" w:cs="Arial Narrow"/>
                <w:color w:val="000000"/>
                <w:sz w:val="20"/>
                <w:szCs w:val="20"/>
              </w:rPr>
            </w:pPr>
          </w:p>
        </w:tc>
      </w:tr>
      <w:tr w:rsidR="006F6DDA" w:rsidRPr="0008702D">
        <w:trPr>
          <w:trHeight w:val="312"/>
        </w:trPr>
        <w:tc>
          <w:tcPr>
            <w:tcW w:w="2518" w:type="dxa"/>
            <w:vMerge/>
            <w:shd w:val="clear" w:color="auto" w:fill="auto"/>
          </w:tcPr>
          <w:p w:rsidR="006F6DDA" w:rsidRPr="0008702D" w:rsidRDefault="006F6DDA" w:rsidP="0008702D">
            <w:pPr>
              <w:spacing w:line="216" w:lineRule="auto"/>
              <w:jc w:val="left"/>
              <w:rPr>
                <w:rFonts w:ascii="Arial Narrow" w:hAnsi="Arial Narrow" w:cs="Arial Narrow"/>
                <w:color w:val="000000"/>
              </w:rPr>
            </w:pPr>
          </w:p>
        </w:tc>
        <w:tc>
          <w:tcPr>
            <w:tcW w:w="2504" w:type="dxa"/>
            <w:vMerge/>
            <w:shd w:val="clear" w:color="auto" w:fill="auto"/>
          </w:tcPr>
          <w:p w:rsidR="006F6DDA" w:rsidRPr="0008702D" w:rsidRDefault="006F6DD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6F6DDA" w:rsidRPr="0008702D" w:rsidRDefault="006F6DD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6F6DDA" w:rsidRPr="0008702D" w:rsidRDefault="006F6DD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6F6DDA" w:rsidRPr="0008702D" w:rsidRDefault="006F6DDA"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w:t>
            </w:r>
            <w:r w:rsidR="008E7FB1">
              <w:rPr>
                <w:rFonts w:ascii="Arial Narrow" w:hAnsi="Arial Narrow" w:cs="Arial Narrow"/>
                <w:color w:val="000000"/>
                <w:sz w:val="20"/>
                <w:szCs w:val="20"/>
              </w:rPr>
              <w:t>2</w:t>
            </w:r>
          </w:p>
          <w:p w:rsidR="006F6DDA" w:rsidRPr="0008702D" w:rsidRDefault="006F6DDA"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8E7FB1">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shd w:val="clear" w:color="auto" w:fill="auto"/>
            <w:vAlign w:val="center"/>
          </w:tcPr>
          <w:p w:rsidR="006F6DDA" w:rsidRPr="0008702D" w:rsidRDefault="006F6DDA"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615FBB" w:rsidRDefault="00615F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410"/>
        <w:gridCol w:w="94"/>
        <w:gridCol w:w="1566"/>
        <w:gridCol w:w="938"/>
        <w:gridCol w:w="2505"/>
        <w:gridCol w:w="1417"/>
        <w:gridCol w:w="1728"/>
      </w:tblGrid>
      <w:tr w:rsidR="009D45E2" w:rsidRPr="0008702D" w:rsidTr="00C77F7C">
        <w:trPr>
          <w:trHeight w:val="312"/>
        </w:trPr>
        <w:tc>
          <w:tcPr>
            <w:tcW w:w="2518" w:type="dxa"/>
            <w:vMerge w:val="restart"/>
            <w:shd w:val="clear" w:color="auto" w:fill="auto"/>
          </w:tcPr>
          <w:p w:rsidR="009D45E2" w:rsidRDefault="009D45E2" w:rsidP="00680432">
            <w:pPr>
              <w:tabs>
                <w:tab w:val="center" w:pos="4153"/>
                <w:tab w:val="right" w:pos="8306"/>
              </w:tabs>
              <w:jc w:val="left"/>
              <w:rPr>
                <w:sz w:val="20"/>
                <w:szCs w:val="20"/>
              </w:rPr>
            </w:pPr>
          </w:p>
          <w:p w:rsidR="009D45E2" w:rsidRDefault="009D45E2" w:rsidP="00680432">
            <w:pPr>
              <w:tabs>
                <w:tab w:val="center" w:pos="4153"/>
                <w:tab w:val="right" w:pos="8306"/>
              </w:tabs>
              <w:jc w:val="left"/>
              <w:rPr>
                <w:sz w:val="20"/>
                <w:szCs w:val="20"/>
              </w:rPr>
            </w:pPr>
            <w:r>
              <w:rPr>
                <w:sz w:val="20"/>
                <w:szCs w:val="20"/>
              </w:rPr>
              <w:t>AC 1.4</w:t>
            </w:r>
          </w:p>
          <w:p w:rsidR="009D45E2" w:rsidRPr="00680432" w:rsidRDefault="009D45E2" w:rsidP="00680432">
            <w:pPr>
              <w:tabs>
                <w:tab w:val="center" w:pos="4153"/>
                <w:tab w:val="right" w:pos="8306"/>
              </w:tabs>
              <w:jc w:val="left"/>
              <w:rPr>
                <w:color w:val="008000"/>
                <w:sz w:val="20"/>
                <w:szCs w:val="20"/>
              </w:rPr>
            </w:pPr>
            <w:r w:rsidRPr="00680432">
              <w:rPr>
                <w:sz w:val="20"/>
                <w:szCs w:val="20"/>
              </w:rPr>
              <w:t>Explain how coaches should contract and manage confidentiality to coach ethically</w:t>
            </w:r>
          </w:p>
          <w:p w:rsidR="009D45E2" w:rsidRPr="0008702D" w:rsidRDefault="009D45E2" w:rsidP="0008702D">
            <w:pPr>
              <w:spacing w:line="216" w:lineRule="auto"/>
              <w:jc w:val="left"/>
              <w:rPr>
                <w:rFonts w:ascii="Arial Narrow" w:hAnsi="Arial Narrow" w:cs="Arial Narrow"/>
                <w:color w:val="000000"/>
              </w:rPr>
            </w:pPr>
          </w:p>
        </w:tc>
        <w:tc>
          <w:tcPr>
            <w:tcW w:w="2504" w:type="dxa"/>
            <w:gridSpan w:val="2"/>
            <w:shd w:val="clear" w:color="auto" w:fill="auto"/>
          </w:tcPr>
          <w:p w:rsidR="009D45E2" w:rsidRPr="008E7FB1" w:rsidRDefault="009D45E2" w:rsidP="00EE6B8E">
            <w:pPr>
              <w:jc w:val="center"/>
              <w:rPr>
                <w:rFonts w:ascii="Arial Narrow" w:hAnsi="Arial Narrow" w:cs="Arial Narrow"/>
                <w:color w:val="000000"/>
              </w:rPr>
            </w:pPr>
            <w:r w:rsidRPr="008E7FB1">
              <w:rPr>
                <w:rFonts w:ascii="Arial Narrow" w:hAnsi="Arial Narrow" w:cs="Arial Narrow"/>
                <w:b/>
                <w:bCs/>
                <w:color w:val="000000"/>
                <w:sz w:val="20"/>
                <w:szCs w:val="20"/>
              </w:rPr>
              <w:t>Referral [ca. 3/12]</w:t>
            </w:r>
          </w:p>
        </w:tc>
        <w:tc>
          <w:tcPr>
            <w:tcW w:w="2504" w:type="dxa"/>
            <w:gridSpan w:val="2"/>
            <w:shd w:val="clear" w:color="auto" w:fill="auto"/>
          </w:tcPr>
          <w:p w:rsidR="009D45E2" w:rsidRPr="008E7FB1" w:rsidRDefault="009D45E2" w:rsidP="00EE6B8E">
            <w:pPr>
              <w:jc w:val="center"/>
              <w:rPr>
                <w:rFonts w:ascii="Arial Narrow" w:hAnsi="Arial Narrow" w:cs="Arial Narrow"/>
                <w:color w:val="000000"/>
              </w:rPr>
            </w:pPr>
            <w:r w:rsidRPr="008E7FB1">
              <w:rPr>
                <w:rFonts w:ascii="Arial Narrow" w:hAnsi="Arial Narrow" w:cs="Arial Narrow"/>
                <w:b/>
                <w:bCs/>
                <w:color w:val="000000"/>
                <w:sz w:val="20"/>
                <w:szCs w:val="20"/>
              </w:rPr>
              <w:t>Pass [6/12]</w:t>
            </w:r>
          </w:p>
        </w:tc>
        <w:tc>
          <w:tcPr>
            <w:tcW w:w="2505" w:type="dxa"/>
            <w:shd w:val="clear" w:color="auto" w:fill="auto"/>
          </w:tcPr>
          <w:p w:rsidR="009D45E2" w:rsidRPr="008E7FB1" w:rsidRDefault="009D45E2" w:rsidP="00EE6B8E">
            <w:pPr>
              <w:jc w:val="center"/>
              <w:rPr>
                <w:rFonts w:ascii="Arial Narrow" w:hAnsi="Arial Narrow" w:cs="Arial Narrow"/>
                <w:color w:val="000000"/>
              </w:rPr>
            </w:pPr>
            <w:r w:rsidRPr="008E7FB1">
              <w:rPr>
                <w:rFonts w:ascii="Arial Narrow" w:hAnsi="Arial Narrow" w:cs="Arial Narrow"/>
                <w:b/>
                <w:bCs/>
                <w:color w:val="000000"/>
                <w:sz w:val="20"/>
                <w:szCs w:val="20"/>
              </w:rPr>
              <w:t>Good Pass [ca. 9/12]</w:t>
            </w:r>
          </w:p>
        </w:tc>
        <w:tc>
          <w:tcPr>
            <w:tcW w:w="3145" w:type="dxa"/>
            <w:gridSpan w:val="2"/>
            <w:shd w:val="clear" w:color="auto" w:fill="auto"/>
            <w:vAlign w:val="center"/>
          </w:tcPr>
          <w:p w:rsidR="009D45E2" w:rsidRPr="0008702D" w:rsidRDefault="009D45E2" w:rsidP="00C77F7C">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9D45E2" w:rsidRPr="0008702D" w:rsidRDefault="009D45E2" w:rsidP="00C77F7C">
            <w:pPr>
              <w:spacing w:line="216" w:lineRule="auto"/>
              <w:jc w:val="center"/>
              <w:rPr>
                <w:rFonts w:ascii="Arial Narrow" w:hAnsi="Arial Narrow" w:cs="Arial Narrow"/>
                <w:color w:val="000000"/>
                <w:sz w:val="20"/>
                <w:szCs w:val="20"/>
              </w:rPr>
            </w:pPr>
          </w:p>
        </w:tc>
      </w:tr>
      <w:tr w:rsidR="00680432" w:rsidRPr="0008702D" w:rsidTr="00C77F7C">
        <w:trPr>
          <w:trHeight w:val="312"/>
        </w:trPr>
        <w:tc>
          <w:tcPr>
            <w:tcW w:w="2518" w:type="dxa"/>
            <w:vMerge/>
            <w:shd w:val="clear" w:color="auto" w:fill="auto"/>
          </w:tcPr>
          <w:p w:rsidR="00680432" w:rsidRPr="0008702D" w:rsidRDefault="00680432" w:rsidP="0008702D">
            <w:pPr>
              <w:spacing w:line="216" w:lineRule="auto"/>
              <w:jc w:val="left"/>
              <w:rPr>
                <w:rFonts w:ascii="Arial Narrow" w:hAnsi="Arial Narrow" w:cs="Arial Narrow"/>
                <w:color w:val="000000"/>
              </w:rPr>
            </w:pPr>
          </w:p>
        </w:tc>
        <w:tc>
          <w:tcPr>
            <w:tcW w:w="2504" w:type="dxa"/>
            <w:gridSpan w:val="2"/>
            <w:vMerge w:val="restart"/>
            <w:shd w:val="clear" w:color="auto" w:fill="auto"/>
          </w:tcPr>
          <w:p w:rsidR="0069239B" w:rsidRPr="0069239B" w:rsidRDefault="0069239B" w:rsidP="0069239B">
            <w:pPr>
              <w:numPr>
                <w:ilvl w:val="0"/>
                <w:numId w:val="6"/>
              </w:numPr>
              <w:jc w:val="left"/>
              <w:rPr>
                <w:rFonts w:ascii="Arial Narrow" w:hAnsi="Arial Narrow"/>
                <w:sz w:val="18"/>
                <w:szCs w:val="18"/>
              </w:rPr>
            </w:pPr>
            <w:r w:rsidRPr="0069239B">
              <w:rPr>
                <w:rFonts w:ascii="Arial Narrow" w:hAnsi="Arial Narrow"/>
                <w:sz w:val="18"/>
                <w:szCs w:val="18"/>
              </w:rPr>
              <w:t>There is an insufficient explanation, or no explanation, of how</w:t>
            </w:r>
            <w:r w:rsidR="00A20864">
              <w:rPr>
                <w:rFonts w:ascii="Arial Narrow" w:hAnsi="Arial Narrow"/>
                <w:sz w:val="18"/>
                <w:szCs w:val="18"/>
              </w:rPr>
              <w:t xml:space="preserve"> </w:t>
            </w:r>
            <w:r w:rsidRPr="0069239B">
              <w:rPr>
                <w:rFonts w:ascii="Arial Narrow" w:hAnsi="Arial Narrow"/>
                <w:sz w:val="18"/>
                <w:szCs w:val="18"/>
              </w:rPr>
              <w:t>confidentiality should be contracted in the coaching contract</w:t>
            </w:r>
          </w:p>
          <w:p w:rsidR="0069239B" w:rsidRPr="008F6371" w:rsidRDefault="0069239B" w:rsidP="008F6371">
            <w:pPr>
              <w:numPr>
                <w:ilvl w:val="0"/>
                <w:numId w:val="6"/>
              </w:numPr>
              <w:jc w:val="left"/>
              <w:rPr>
                <w:rFonts w:ascii="Arial Narrow" w:hAnsi="Arial Narrow"/>
                <w:sz w:val="18"/>
                <w:szCs w:val="18"/>
              </w:rPr>
            </w:pPr>
            <w:r w:rsidRPr="008F6371">
              <w:rPr>
                <w:rFonts w:ascii="Arial Narrow" w:hAnsi="Arial Narrow"/>
                <w:sz w:val="18"/>
                <w:szCs w:val="18"/>
              </w:rPr>
              <w:t xml:space="preserve">There is insufficient or no explanation of the importance of managing confidentiality during the coaching process in order </w:t>
            </w:r>
            <w:r w:rsidR="008F6371">
              <w:rPr>
                <w:rFonts w:ascii="Arial Narrow" w:hAnsi="Arial Narrow"/>
                <w:sz w:val="18"/>
                <w:szCs w:val="18"/>
              </w:rPr>
              <w:t>t</w:t>
            </w:r>
            <w:r w:rsidRPr="008F6371">
              <w:rPr>
                <w:rFonts w:ascii="Arial Narrow" w:hAnsi="Arial Narrow"/>
                <w:sz w:val="18"/>
                <w:szCs w:val="18"/>
              </w:rPr>
              <w:t xml:space="preserve">o coach ethically </w:t>
            </w:r>
          </w:p>
          <w:p w:rsidR="00680432" w:rsidRPr="0008702D" w:rsidRDefault="00680432" w:rsidP="0069239B">
            <w:pPr>
              <w:tabs>
                <w:tab w:val="left" w:pos="34"/>
              </w:tabs>
              <w:spacing w:line="216" w:lineRule="auto"/>
              <w:ind w:left="428"/>
              <w:jc w:val="left"/>
              <w:rPr>
                <w:rFonts w:ascii="Arial Narrow" w:hAnsi="Arial Narrow" w:cs="Arial Narrow"/>
                <w:b/>
                <w:bCs/>
                <w:i/>
                <w:iCs/>
                <w:color w:val="000000"/>
                <w:sz w:val="20"/>
                <w:szCs w:val="20"/>
              </w:rPr>
            </w:pPr>
          </w:p>
        </w:tc>
        <w:tc>
          <w:tcPr>
            <w:tcW w:w="2504" w:type="dxa"/>
            <w:gridSpan w:val="2"/>
            <w:vMerge w:val="restart"/>
            <w:shd w:val="clear" w:color="auto" w:fill="auto"/>
          </w:tcPr>
          <w:p w:rsidR="006E6251" w:rsidRPr="006E6251" w:rsidRDefault="006E6251" w:rsidP="006E6251">
            <w:pPr>
              <w:numPr>
                <w:ilvl w:val="0"/>
                <w:numId w:val="6"/>
              </w:numPr>
              <w:jc w:val="left"/>
              <w:rPr>
                <w:rFonts w:ascii="Arial Narrow" w:hAnsi="Arial Narrow"/>
                <w:sz w:val="18"/>
                <w:szCs w:val="18"/>
              </w:rPr>
            </w:pPr>
            <w:r w:rsidRPr="006E6251">
              <w:rPr>
                <w:rFonts w:ascii="Arial Narrow" w:hAnsi="Arial Narrow"/>
                <w:sz w:val="18"/>
                <w:szCs w:val="18"/>
              </w:rPr>
              <w:t>There is a limited but sufficient and correct explanation of how</w:t>
            </w:r>
            <w:r w:rsidR="00A20864">
              <w:rPr>
                <w:rFonts w:ascii="Arial Narrow" w:hAnsi="Arial Narrow"/>
                <w:sz w:val="18"/>
                <w:szCs w:val="18"/>
              </w:rPr>
              <w:t xml:space="preserve"> </w:t>
            </w:r>
            <w:r w:rsidRPr="006E6251">
              <w:rPr>
                <w:rFonts w:ascii="Arial Narrow" w:hAnsi="Arial Narrow"/>
                <w:sz w:val="18"/>
                <w:szCs w:val="18"/>
              </w:rPr>
              <w:t>confidentiality should be contracted in the coaching contract in order to coach ethically, although what is meant by ethical is imprecise</w:t>
            </w:r>
          </w:p>
          <w:p w:rsidR="006E6251" w:rsidRPr="006E6251" w:rsidRDefault="006E6251" w:rsidP="006E6251">
            <w:pPr>
              <w:numPr>
                <w:ilvl w:val="0"/>
                <w:numId w:val="6"/>
              </w:numPr>
              <w:jc w:val="left"/>
              <w:rPr>
                <w:rFonts w:ascii="Arial Narrow" w:hAnsi="Arial Narrow"/>
                <w:sz w:val="18"/>
                <w:szCs w:val="18"/>
              </w:rPr>
            </w:pPr>
            <w:r w:rsidRPr="006E6251">
              <w:rPr>
                <w:rFonts w:ascii="Arial Narrow" w:hAnsi="Arial Narrow"/>
                <w:sz w:val="18"/>
                <w:szCs w:val="18"/>
              </w:rPr>
              <w:t xml:space="preserve">There is a limited but sufficient and correct explanation of the importance of managing confidentiality during the coaching process in order to coach ethically </w:t>
            </w:r>
          </w:p>
          <w:p w:rsidR="00680432" w:rsidRPr="0008702D" w:rsidRDefault="00680432" w:rsidP="006E6251">
            <w:pPr>
              <w:tabs>
                <w:tab w:val="left" w:pos="34"/>
              </w:tabs>
              <w:spacing w:line="216" w:lineRule="auto"/>
              <w:ind w:left="428"/>
              <w:jc w:val="left"/>
              <w:rPr>
                <w:rFonts w:ascii="Arial Narrow" w:hAnsi="Arial Narrow" w:cs="Arial Narrow"/>
                <w:b/>
                <w:bCs/>
                <w:i/>
                <w:iCs/>
                <w:color w:val="000000"/>
                <w:sz w:val="20"/>
                <w:szCs w:val="20"/>
              </w:rPr>
            </w:pPr>
          </w:p>
        </w:tc>
        <w:tc>
          <w:tcPr>
            <w:tcW w:w="2505" w:type="dxa"/>
            <w:vMerge w:val="restart"/>
            <w:shd w:val="clear" w:color="auto" w:fill="auto"/>
          </w:tcPr>
          <w:p w:rsidR="00AB5BE3" w:rsidRPr="00AB5BE3" w:rsidRDefault="00AB5BE3" w:rsidP="00AB5BE3">
            <w:pPr>
              <w:numPr>
                <w:ilvl w:val="0"/>
                <w:numId w:val="6"/>
              </w:numPr>
              <w:jc w:val="left"/>
              <w:rPr>
                <w:rFonts w:ascii="Arial Narrow" w:hAnsi="Arial Narrow"/>
                <w:sz w:val="18"/>
                <w:szCs w:val="18"/>
              </w:rPr>
            </w:pPr>
            <w:r w:rsidRPr="00AB5BE3">
              <w:rPr>
                <w:rFonts w:ascii="Arial Narrow" w:hAnsi="Arial Narrow"/>
                <w:sz w:val="18"/>
                <w:szCs w:val="18"/>
              </w:rPr>
              <w:t xml:space="preserve">Explanation </w:t>
            </w:r>
            <w:r w:rsidR="00F22124">
              <w:rPr>
                <w:rFonts w:ascii="Arial Narrow" w:hAnsi="Arial Narrow"/>
                <w:sz w:val="18"/>
                <w:szCs w:val="18"/>
              </w:rPr>
              <w:t xml:space="preserve">is given of what is </w:t>
            </w:r>
            <w:r w:rsidRPr="00AB5BE3">
              <w:rPr>
                <w:rFonts w:ascii="Arial Narrow" w:hAnsi="Arial Narrow"/>
                <w:sz w:val="18"/>
                <w:szCs w:val="18"/>
              </w:rPr>
              <w:t>meant by ethical coaching</w:t>
            </w:r>
          </w:p>
          <w:p w:rsidR="00AB5BE3" w:rsidRPr="00AB5BE3" w:rsidRDefault="00AB5BE3" w:rsidP="00AB5BE3">
            <w:pPr>
              <w:numPr>
                <w:ilvl w:val="0"/>
                <w:numId w:val="6"/>
              </w:numPr>
              <w:jc w:val="left"/>
              <w:rPr>
                <w:rFonts w:ascii="Arial Narrow" w:hAnsi="Arial Narrow"/>
                <w:sz w:val="18"/>
                <w:szCs w:val="18"/>
              </w:rPr>
            </w:pPr>
            <w:r w:rsidRPr="00AB5BE3">
              <w:rPr>
                <w:rFonts w:ascii="Arial Narrow" w:hAnsi="Arial Narrow"/>
                <w:sz w:val="18"/>
                <w:szCs w:val="18"/>
              </w:rPr>
              <w:t>There is a full and clear explanation of how to contract</w:t>
            </w:r>
            <w:r w:rsidR="00F22124">
              <w:rPr>
                <w:rFonts w:ascii="Arial Narrow" w:hAnsi="Arial Narrow"/>
                <w:sz w:val="18"/>
                <w:szCs w:val="18"/>
              </w:rPr>
              <w:t xml:space="preserve"> and manage</w:t>
            </w:r>
            <w:r w:rsidRPr="00AB5BE3">
              <w:rPr>
                <w:rFonts w:ascii="Arial Narrow" w:hAnsi="Arial Narrow"/>
                <w:sz w:val="18"/>
                <w:szCs w:val="18"/>
              </w:rPr>
              <w:t xml:space="preserve"> confidentiality in coaching contracts that includes organisational as well as individual considerations</w:t>
            </w:r>
          </w:p>
          <w:p w:rsidR="00AB5BE3" w:rsidRPr="00AB5BE3" w:rsidRDefault="00AB5BE3" w:rsidP="00AB5BE3">
            <w:pPr>
              <w:numPr>
                <w:ilvl w:val="0"/>
                <w:numId w:val="6"/>
              </w:numPr>
              <w:jc w:val="left"/>
              <w:rPr>
                <w:rFonts w:ascii="Arial Narrow" w:hAnsi="Arial Narrow"/>
                <w:sz w:val="18"/>
                <w:szCs w:val="18"/>
              </w:rPr>
            </w:pPr>
            <w:r w:rsidRPr="00AB5BE3">
              <w:rPr>
                <w:rFonts w:ascii="Arial Narrow" w:hAnsi="Arial Narrow"/>
                <w:sz w:val="18"/>
                <w:szCs w:val="18"/>
              </w:rPr>
              <w:t xml:space="preserve">Impact of legislation on coaching confidentiality is explained </w:t>
            </w:r>
          </w:p>
          <w:p w:rsidR="00680432" w:rsidRPr="0008702D" w:rsidRDefault="00680432" w:rsidP="00F22124">
            <w:pPr>
              <w:tabs>
                <w:tab w:val="left" w:pos="34"/>
              </w:tabs>
              <w:spacing w:line="216" w:lineRule="auto"/>
              <w:ind w:left="428"/>
              <w:jc w:val="left"/>
              <w:rPr>
                <w:rFonts w:ascii="Arial Narrow" w:hAnsi="Arial Narrow" w:cs="Arial Narrow"/>
                <w:b/>
                <w:bCs/>
                <w:i/>
                <w:iCs/>
                <w:color w:val="000000"/>
                <w:sz w:val="20"/>
                <w:szCs w:val="20"/>
              </w:rPr>
            </w:pPr>
          </w:p>
        </w:tc>
        <w:tc>
          <w:tcPr>
            <w:tcW w:w="3145" w:type="dxa"/>
            <w:gridSpan w:val="2"/>
            <w:shd w:val="clear" w:color="auto" w:fill="auto"/>
            <w:vAlign w:val="center"/>
          </w:tcPr>
          <w:p w:rsidR="00680432" w:rsidRDefault="00680432" w:rsidP="0008702D">
            <w:pPr>
              <w:spacing w:line="216" w:lineRule="auto"/>
              <w:jc w:val="center"/>
              <w:rPr>
                <w:rFonts w:ascii="Arial Narrow" w:hAnsi="Arial Narrow" w:cs="Arial Narrow"/>
                <w:color w:val="000000"/>
                <w:sz w:val="20"/>
                <w:szCs w:val="20"/>
              </w:rPr>
            </w:pPr>
          </w:p>
          <w:p w:rsidR="00680432" w:rsidRDefault="00680432" w:rsidP="0008702D">
            <w:pPr>
              <w:spacing w:line="216" w:lineRule="auto"/>
              <w:jc w:val="center"/>
              <w:rPr>
                <w:rFonts w:ascii="Arial Narrow" w:hAnsi="Arial Narrow" w:cs="Arial Narrow"/>
                <w:color w:val="000000"/>
                <w:sz w:val="20"/>
                <w:szCs w:val="20"/>
              </w:rPr>
            </w:pPr>
          </w:p>
          <w:p w:rsidR="00680432" w:rsidRDefault="00680432" w:rsidP="0008702D">
            <w:pPr>
              <w:spacing w:line="216" w:lineRule="auto"/>
              <w:jc w:val="center"/>
              <w:rPr>
                <w:rFonts w:ascii="Arial Narrow" w:hAnsi="Arial Narrow" w:cs="Arial Narrow"/>
                <w:color w:val="000000"/>
                <w:sz w:val="20"/>
                <w:szCs w:val="20"/>
              </w:rPr>
            </w:pPr>
          </w:p>
          <w:p w:rsidR="00680432" w:rsidRDefault="00680432" w:rsidP="0008702D">
            <w:pPr>
              <w:spacing w:line="216" w:lineRule="auto"/>
              <w:jc w:val="center"/>
              <w:rPr>
                <w:rFonts w:ascii="Arial Narrow" w:hAnsi="Arial Narrow" w:cs="Arial Narrow"/>
                <w:color w:val="000000"/>
                <w:sz w:val="20"/>
                <w:szCs w:val="20"/>
              </w:rPr>
            </w:pPr>
          </w:p>
          <w:p w:rsidR="00F22124" w:rsidRDefault="00F22124" w:rsidP="0008702D">
            <w:pPr>
              <w:spacing w:line="216" w:lineRule="auto"/>
              <w:jc w:val="center"/>
              <w:rPr>
                <w:rFonts w:ascii="Arial Narrow" w:hAnsi="Arial Narrow" w:cs="Arial Narrow"/>
                <w:color w:val="000000"/>
                <w:sz w:val="20"/>
                <w:szCs w:val="20"/>
              </w:rPr>
            </w:pPr>
          </w:p>
          <w:p w:rsidR="00F22124" w:rsidRDefault="00F22124" w:rsidP="0008702D">
            <w:pPr>
              <w:spacing w:line="216" w:lineRule="auto"/>
              <w:jc w:val="center"/>
              <w:rPr>
                <w:rFonts w:ascii="Arial Narrow" w:hAnsi="Arial Narrow" w:cs="Arial Narrow"/>
                <w:color w:val="000000"/>
                <w:sz w:val="20"/>
                <w:szCs w:val="20"/>
              </w:rPr>
            </w:pPr>
          </w:p>
          <w:p w:rsidR="00F22124" w:rsidRDefault="00F22124" w:rsidP="0008702D">
            <w:pPr>
              <w:spacing w:line="216" w:lineRule="auto"/>
              <w:jc w:val="center"/>
              <w:rPr>
                <w:rFonts w:ascii="Arial Narrow" w:hAnsi="Arial Narrow" w:cs="Arial Narrow"/>
                <w:color w:val="000000"/>
                <w:sz w:val="20"/>
                <w:szCs w:val="20"/>
              </w:rPr>
            </w:pPr>
          </w:p>
          <w:p w:rsidR="00F22124" w:rsidRDefault="00F22124" w:rsidP="0008702D">
            <w:pPr>
              <w:spacing w:line="216" w:lineRule="auto"/>
              <w:jc w:val="center"/>
              <w:rPr>
                <w:rFonts w:ascii="Arial Narrow" w:hAnsi="Arial Narrow" w:cs="Arial Narrow"/>
                <w:color w:val="000000"/>
                <w:sz w:val="20"/>
                <w:szCs w:val="20"/>
              </w:rPr>
            </w:pPr>
          </w:p>
          <w:p w:rsidR="00F22124" w:rsidRDefault="00F22124" w:rsidP="0008702D">
            <w:pPr>
              <w:spacing w:line="216" w:lineRule="auto"/>
              <w:jc w:val="center"/>
              <w:rPr>
                <w:rFonts w:ascii="Arial Narrow" w:hAnsi="Arial Narrow" w:cs="Arial Narrow"/>
                <w:color w:val="000000"/>
                <w:sz w:val="20"/>
                <w:szCs w:val="20"/>
              </w:rPr>
            </w:pPr>
          </w:p>
          <w:p w:rsidR="00F22124" w:rsidRDefault="00F22124" w:rsidP="0008702D">
            <w:pPr>
              <w:spacing w:line="216" w:lineRule="auto"/>
              <w:jc w:val="center"/>
              <w:rPr>
                <w:rFonts w:ascii="Arial Narrow" w:hAnsi="Arial Narrow" w:cs="Arial Narrow"/>
                <w:color w:val="000000"/>
                <w:sz w:val="20"/>
                <w:szCs w:val="20"/>
              </w:rPr>
            </w:pPr>
          </w:p>
          <w:p w:rsidR="00F22124" w:rsidRDefault="00F22124" w:rsidP="0008702D">
            <w:pPr>
              <w:spacing w:line="216" w:lineRule="auto"/>
              <w:jc w:val="center"/>
              <w:rPr>
                <w:rFonts w:ascii="Arial Narrow" w:hAnsi="Arial Narrow" w:cs="Arial Narrow"/>
                <w:color w:val="000000"/>
                <w:sz w:val="20"/>
                <w:szCs w:val="20"/>
              </w:rPr>
            </w:pPr>
          </w:p>
          <w:p w:rsidR="00CB38F5" w:rsidRDefault="00CB38F5" w:rsidP="0008702D">
            <w:pPr>
              <w:spacing w:line="216" w:lineRule="auto"/>
              <w:jc w:val="center"/>
              <w:rPr>
                <w:rFonts w:ascii="Arial Narrow" w:hAnsi="Arial Narrow" w:cs="Arial Narrow"/>
                <w:color w:val="000000"/>
                <w:sz w:val="20"/>
                <w:szCs w:val="20"/>
              </w:rPr>
            </w:pPr>
          </w:p>
          <w:p w:rsidR="00CB38F5" w:rsidRDefault="00CB38F5" w:rsidP="0008702D">
            <w:pPr>
              <w:spacing w:line="216" w:lineRule="auto"/>
              <w:jc w:val="center"/>
              <w:rPr>
                <w:rFonts w:ascii="Arial Narrow" w:hAnsi="Arial Narrow" w:cs="Arial Narrow"/>
                <w:color w:val="000000"/>
                <w:sz w:val="20"/>
                <w:szCs w:val="20"/>
              </w:rPr>
            </w:pPr>
          </w:p>
          <w:p w:rsidR="00680432" w:rsidRPr="0008702D" w:rsidRDefault="00680432" w:rsidP="0008702D">
            <w:pPr>
              <w:spacing w:line="216" w:lineRule="auto"/>
              <w:jc w:val="center"/>
              <w:rPr>
                <w:rFonts w:ascii="Arial Narrow" w:hAnsi="Arial Narrow" w:cs="Arial Narrow"/>
                <w:color w:val="000000"/>
                <w:sz w:val="20"/>
                <w:szCs w:val="20"/>
              </w:rPr>
            </w:pPr>
          </w:p>
        </w:tc>
      </w:tr>
      <w:tr w:rsidR="009D45E2" w:rsidRPr="0008702D">
        <w:trPr>
          <w:trHeight w:val="312"/>
        </w:trPr>
        <w:tc>
          <w:tcPr>
            <w:tcW w:w="2518" w:type="dxa"/>
            <w:vMerge/>
            <w:shd w:val="clear" w:color="auto" w:fill="auto"/>
          </w:tcPr>
          <w:p w:rsidR="009D45E2" w:rsidRPr="0008702D" w:rsidRDefault="009D45E2" w:rsidP="0008702D">
            <w:pPr>
              <w:spacing w:line="216" w:lineRule="auto"/>
              <w:jc w:val="left"/>
              <w:rPr>
                <w:rFonts w:ascii="Arial Narrow" w:hAnsi="Arial Narrow" w:cs="Arial Narrow"/>
                <w:color w:val="000000"/>
              </w:rPr>
            </w:pPr>
          </w:p>
        </w:tc>
        <w:tc>
          <w:tcPr>
            <w:tcW w:w="2504" w:type="dxa"/>
            <w:gridSpan w:val="2"/>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shd w:val="clear" w:color="auto" w:fill="auto"/>
            <w:vAlign w:val="center"/>
          </w:tcPr>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611975" w:rsidRPr="0008702D">
        <w:trPr>
          <w:trHeight w:val="312"/>
        </w:trPr>
        <w:tc>
          <w:tcPr>
            <w:tcW w:w="6588" w:type="dxa"/>
            <w:gridSpan w:val="4"/>
            <w:shd w:val="clear" w:color="auto" w:fill="auto"/>
          </w:tcPr>
          <w:p w:rsidR="00611975" w:rsidRPr="0008702D" w:rsidRDefault="00320535" w:rsidP="00320535">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00611975" w:rsidRPr="0008702D">
              <w:rPr>
                <w:rFonts w:ascii="Arial Narrow" w:hAnsi="Arial Narrow" w:cs="Arial Narrow"/>
                <w:b/>
                <w:bCs/>
                <w:color w:val="000000"/>
                <w:sz w:val="20"/>
                <w:szCs w:val="20"/>
              </w:rPr>
              <w:t xml:space="preserve"> comments </w:t>
            </w:r>
            <w:r w:rsidR="00611975" w:rsidRPr="0008702D">
              <w:rPr>
                <w:rFonts w:ascii="Arial Narrow" w:hAnsi="Arial Narrow" w:cs="Arial Narrow"/>
                <w:color w:val="000000"/>
                <w:sz w:val="20"/>
                <w:szCs w:val="20"/>
              </w:rPr>
              <w:t>(optional):</w:t>
            </w:r>
          </w:p>
        </w:tc>
        <w:tc>
          <w:tcPr>
            <w:tcW w:w="6588" w:type="dxa"/>
            <w:gridSpan w:val="4"/>
            <w:shd w:val="clear" w:color="auto" w:fill="auto"/>
          </w:tcPr>
          <w:p w:rsidR="00F10FED" w:rsidRPr="0008702D" w:rsidRDefault="00F10FED"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w:t>
            </w:r>
            <w:r w:rsidR="00611975" w:rsidRPr="0008702D">
              <w:rPr>
                <w:rFonts w:ascii="Arial Narrow" w:hAnsi="Arial Narrow" w:cs="Arial Narrow"/>
                <w:b/>
                <w:bCs/>
                <w:color w:val="000000"/>
                <w:sz w:val="20"/>
                <w:szCs w:val="20"/>
              </w:rPr>
              <w:t xml:space="preserve">comments </w:t>
            </w:r>
            <w:r w:rsidR="00611975" w:rsidRPr="0008702D">
              <w:rPr>
                <w:rFonts w:ascii="Arial Narrow" w:hAnsi="Arial Narrow" w:cs="Arial Narrow"/>
                <w:color w:val="000000"/>
                <w:sz w:val="20"/>
                <w:szCs w:val="20"/>
              </w:rPr>
              <w:t>(optional):</w:t>
            </w:r>
          </w:p>
          <w:p w:rsidR="00F10FED" w:rsidRPr="0008702D" w:rsidRDefault="00F10FED" w:rsidP="0008702D">
            <w:pPr>
              <w:spacing w:line="216" w:lineRule="auto"/>
              <w:jc w:val="left"/>
              <w:rPr>
                <w:rFonts w:ascii="Arial Narrow" w:hAnsi="Arial Narrow" w:cs="Arial Narrow"/>
                <w:color w:val="000000"/>
                <w:sz w:val="20"/>
                <w:szCs w:val="20"/>
              </w:rPr>
            </w:pPr>
          </w:p>
          <w:p w:rsidR="00F10FED" w:rsidRPr="0008702D" w:rsidRDefault="00F10FED" w:rsidP="0008702D">
            <w:pPr>
              <w:spacing w:line="216" w:lineRule="auto"/>
              <w:jc w:val="left"/>
              <w:rPr>
                <w:rFonts w:ascii="Arial Narrow" w:hAnsi="Arial Narrow" w:cs="Arial Narrow"/>
                <w:b/>
                <w:bCs/>
                <w:color w:val="000000"/>
                <w:sz w:val="20"/>
                <w:szCs w:val="20"/>
              </w:rPr>
            </w:pPr>
          </w:p>
        </w:tc>
      </w:tr>
      <w:tr w:rsidR="00F10FED" w:rsidRPr="0008702D">
        <w:trPr>
          <w:trHeight w:val="312"/>
        </w:trPr>
        <w:tc>
          <w:tcPr>
            <w:tcW w:w="13176" w:type="dxa"/>
            <w:gridSpan w:val="8"/>
            <w:shd w:val="clear" w:color="auto" w:fill="E0E0E0"/>
          </w:tcPr>
          <w:p w:rsidR="00F10FED" w:rsidRPr="00BF5DB7" w:rsidRDefault="00F10FED" w:rsidP="00C16B13">
            <w:pPr>
              <w:jc w:val="left"/>
              <w:rPr>
                <w:b/>
                <w:bCs/>
                <w:color w:val="000000"/>
                <w:sz w:val="20"/>
                <w:szCs w:val="20"/>
              </w:rPr>
            </w:pPr>
            <w:r w:rsidRPr="00BF5DB7">
              <w:rPr>
                <w:b/>
                <w:bCs/>
                <w:color w:val="000000"/>
                <w:sz w:val="20"/>
                <w:szCs w:val="20"/>
              </w:rPr>
              <w:t>Learning Outcome / Section 2</w:t>
            </w:r>
            <w:r w:rsidR="00C16B13">
              <w:rPr>
                <w:b/>
                <w:bCs/>
                <w:color w:val="000000"/>
                <w:sz w:val="20"/>
                <w:szCs w:val="20"/>
              </w:rPr>
              <w:t xml:space="preserve">: </w:t>
            </w:r>
            <w:r w:rsidR="00C16B13">
              <w:rPr>
                <w:sz w:val="20"/>
                <w:szCs w:val="20"/>
              </w:rPr>
              <w:t xml:space="preserve">Understand the process and content of effective workplace coaching </w:t>
            </w:r>
          </w:p>
        </w:tc>
      </w:tr>
      <w:tr w:rsidR="00F10FED" w:rsidRPr="0008702D">
        <w:trPr>
          <w:trHeight w:val="312"/>
        </w:trPr>
        <w:tc>
          <w:tcPr>
            <w:tcW w:w="2518" w:type="dxa"/>
            <w:shd w:val="clear" w:color="auto" w:fill="auto"/>
            <w:vAlign w:val="center"/>
          </w:tcPr>
          <w:p w:rsidR="00F10FED" w:rsidRPr="0008702D" w:rsidRDefault="00F10FED"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5"/>
            <w:shd w:val="clear" w:color="auto" w:fill="auto"/>
            <w:vAlign w:val="center"/>
          </w:tcPr>
          <w:p w:rsidR="00F10FED" w:rsidRPr="0008702D" w:rsidRDefault="00F10FED"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10FED" w:rsidRPr="0008702D" w:rsidRDefault="00F10FED"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10FED" w:rsidRPr="00320535" w:rsidRDefault="00320535" w:rsidP="00320535">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9D45E2" w:rsidRPr="0008702D">
        <w:trPr>
          <w:trHeight w:val="312"/>
        </w:trPr>
        <w:tc>
          <w:tcPr>
            <w:tcW w:w="2518" w:type="dxa"/>
            <w:vMerge w:val="restart"/>
            <w:shd w:val="clear" w:color="auto" w:fill="auto"/>
            <w:vAlign w:val="center"/>
          </w:tcPr>
          <w:p w:rsidR="009D45E2" w:rsidRPr="00BF5DB7" w:rsidRDefault="009D45E2" w:rsidP="0008702D">
            <w:pPr>
              <w:spacing w:line="216" w:lineRule="auto"/>
              <w:jc w:val="left"/>
              <w:rPr>
                <w:color w:val="000000"/>
                <w:sz w:val="20"/>
                <w:szCs w:val="20"/>
              </w:rPr>
            </w:pPr>
            <w:r w:rsidRPr="00BF5DB7">
              <w:rPr>
                <w:color w:val="000000"/>
                <w:sz w:val="20"/>
                <w:szCs w:val="20"/>
              </w:rPr>
              <w:t>AC 2.1</w:t>
            </w:r>
          </w:p>
          <w:p w:rsidR="009D45E2" w:rsidRPr="003F18F0" w:rsidRDefault="009D45E2" w:rsidP="00C77F7C">
            <w:pPr>
              <w:pStyle w:val="Header"/>
              <w:jc w:val="left"/>
              <w:rPr>
                <w:color w:val="008000"/>
                <w:sz w:val="20"/>
                <w:szCs w:val="20"/>
              </w:rPr>
            </w:pPr>
            <w:r>
              <w:rPr>
                <w:sz w:val="20"/>
                <w:szCs w:val="20"/>
              </w:rPr>
              <w:t>Explain how to manage a coaching process agreeing goals and following a simple coaching model</w:t>
            </w:r>
          </w:p>
          <w:p w:rsidR="009D45E2" w:rsidRPr="00BF5DB7" w:rsidRDefault="009D45E2" w:rsidP="00C77F7C">
            <w:pPr>
              <w:pStyle w:val="Header"/>
              <w:jc w:val="left"/>
              <w:rPr>
                <w:color w:val="000000"/>
                <w:sz w:val="20"/>
                <w:szCs w:val="20"/>
              </w:rPr>
            </w:pPr>
          </w:p>
        </w:tc>
        <w:tc>
          <w:tcPr>
            <w:tcW w:w="2410" w:type="dxa"/>
            <w:shd w:val="clear" w:color="auto" w:fill="auto"/>
          </w:tcPr>
          <w:p w:rsidR="009D45E2" w:rsidRPr="008E7FB1" w:rsidRDefault="009D45E2" w:rsidP="00EE6B8E">
            <w:pPr>
              <w:jc w:val="center"/>
              <w:rPr>
                <w:rFonts w:ascii="Arial Narrow" w:hAnsi="Arial Narrow" w:cs="Arial Narrow"/>
                <w:color w:val="000000"/>
              </w:rPr>
            </w:pPr>
            <w:r w:rsidRPr="008E7FB1">
              <w:rPr>
                <w:rFonts w:ascii="Arial Narrow" w:hAnsi="Arial Narrow" w:cs="Arial Narrow"/>
                <w:b/>
                <w:bCs/>
                <w:color w:val="000000"/>
                <w:sz w:val="20"/>
                <w:szCs w:val="20"/>
              </w:rPr>
              <w:t>Referral [ca. 3/12]</w:t>
            </w:r>
          </w:p>
        </w:tc>
        <w:tc>
          <w:tcPr>
            <w:tcW w:w="2598" w:type="dxa"/>
            <w:gridSpan w:val="3"/>
            <w:shd w:val="clear" w:color="auto" w:fill="auto"/>
          </w:tcPr>
          <w:p w:rsidR="009D45E2" w:rsidRPr="008E7FB1" w:rsidRDefault="009D45E2" w:rsidP="00EE6B8E">
            <w:pPr>
              <w:jc w:val="center"/>
              <w:rPr>
                <w:rFonts w:ascii="Arial Narrow" w:hAnsi="Arial Narrow" w:cs="Arial Narrow"/>
                <w:color w:val="000000"/>
              </w:rPr>
            </w:pPr>
            <w:r w:rsidRPr="008E7FB1">
              <w:rPr>
                <w:rFonts w:ascii="Arial Narrow" w:hAnsi="Arial Narrow" w:cs="Arial Narrow"/>
                <w:b/>
                <w:bCs/>
                <w:color w:val="000000"/>
                <w:sz w:val="20"/>
                <w:szCs w:val="20"/>
              </w:rPr>
              <w:t>Pass [6/12]</w:t>
            </w:r>
          </w:p>
        </w:tc>
        <w:tc>
          <w:tcPr>
            <w:tcW w:w="2505" w:type="dxa"/>
            <w:shd w:val="clear" w:color="auto" w:fill="auto"/>
          </w:tcPr>
          <w:p w:rsidR="009D45E2" w:rsidRPr="008E7FB1" w:rsidRDefault="009D45E2" w:rsidP="00EE6B8E">
            <w:pPr>
              <w:jc w:val="center"/>
              <w:rPr>
                <w:rFonts w:ascii="Arial Narrow" w:hAnsi="Arial Narrow" w:cs="Arial Narrow"/>
                <w:color w:val="000000"/>
              </w:rPr>
            </w:pPr>
            <w:r w:rsidRPr="008E7FB1">
              <w:rPr>
                <w:rFonts w:ascii="Arial Narrow" w:hAnsi="Arial Narrow" w:cs="Arial Narrow"/>
                <w:b/>
                <w:bCs/>
                <w:color w:val="000000"/>
                <w:sz w:val="20"/>
                <w:szCs w:val="20"/>
              </w:rPr>
              <w:t>Good Pass [ca. 9/12]</w:t>
            </w:r>
          </w:p>
        </w:tc>
        <w:tc>
          <w:tcPr>
            <w:tcW w:w="3145" w:type="dxa"/>
            <w:gridSpan w:val="2"/>
            <w:vMerge w:val="restart"/>
            <w:shd w:val="clear" w:color="auto" w:fill="auto"/>
            <w:vAlign w:val="center"/>
          </w:tcPr>
          <w:p w:rsidR="009D45E2" w:rsidRPr="0008702D" w:rsidRDefault="009D45E2" w:rsidP="0008702D">
            <w:pPr>
              <w:spacing w:line="216" w:lineRule="auto"/>
              <w:jc w:val="center"/>
              <w:rPr>
                <w:rFonts w:ascii="Arial Narrow" w:hAnsi="Arial Narrow" w:cs="Arial Narrow"/>
                <w:b/>
                <w:bCs/>
                <w:color w:val="000000"/>
                <w:sz w:val="18"/>
                <w:szCs w:val="18"/>
              </w:rPr>
            </w:pPr>
          </w:p>
          <w:p w:rsidR="009D45E2" w:rsidRPr="0008702D"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Default="009D45E2" w:rsidP="0008702D">
            <w:pPr>
              <w:spacing w:line="216" w:lineRule="auto"/>
              <w:jc w:val="center"/>
              <w:rPr>
                <w:rFonts w:ascii="Arial Narrow" w:hAnsi="Arial Narrow" w:cs="Arial Narrow"/>
                <w:b/>
                <w:bCs/>
                <w:color w:val="000000"/>
                <w:sz w:val="18"/>
                <w:szCs w:val="18"/>
              </w:rPr>
            </w:pPr>
          </w:p>
          <w:p w:rsidR="009D45E2" w:rsidRPr="0008702D" w:rsidRDefault="009D45E2" w:rsidP="0008702D">
            <w:pPr>
              <w:spacing w:line="216" w:lineRule="auto"/>
              <w:jc w:val="center"/>
              <w:rPr>
                <w:rFonts w:ascii="Arial Narrow" w:hAnsi="Arial Narrow" w:cs="Arial Narrow"/>
                <w:b/>
                <w:bCs/>
                <w:color w:val="000000"/>
                <w:sz w:val="18"/>
                <w:szCs w:val="18"/>
              </w:rPr>
            </w:pPr>
          </w:p>
        </w:tc>
      </w:tr>
      <w:tr w:rsidR="00A0624C" w:rsidRPr="0008702D">
        <w:trPr>
          <w:trHeight w:val="312"/>
        </w:trPr>
        <w:tc>
          <w:tcPr>
            <w:tcW w:w="2518" w:type="dxa"/>
            <w:vMerge/>
            <w:shd w:val="clear" w:color="auto" w:fill="auto"/>
          </w:tcPr>
          <w:p w:rsidR="00A0624C" w:rsidRPr="00BF5DB7" w:rsidRDefault="00A0624C" w:rsidP="0008702D">
            <w:pPr>
              <w:spacing w:line="216" w:lineRule="auto"/>
              <w:jc w:val="left"/>
              <w:rPr>
                <w:color w:val="000000"/>
                <w:sz w:val="20"/>
                <w:szCs w:val="20"/>
              </w:rPr>
            </w:pPr>
          </w:p>
        </w:tc>
        <w:tc>
          <w:tcPr>
            <w:tcW w:w="2410" w:type="dxa"/>
            <w:vMerge w:val="restart"/>
            <w:shd w:val="clear" w:color="auto" w:fill="auto"/>
          </w:tcPr>
          <w:p w:rsidR="008F6371" w:rsidRPr="008F6371" w:rsidRDefault="008F6371" w:rsidP="008F6371">
            <w:pPr>
              <w:numPr>
                <w:ilvl w:val="0"/>
                <w:numId w:val="6"/>
              </w:numPr>
              <w:jc w:val="left"/>
              <w:rPr>
                <w:rFonts w:ascii="Arial Narrow" w:hAnsi="Arial Narrow"/>
                <w:sz w:val="18"/>
                <w:szCs w:val="18"/>
              </w:rPr>
            </w:pPr>
            <w:r w:rsidRPr="008F6371">
              <w:rPr>
                <w:rFonts w:ascii="Arial Narrow" w:hAnsi="Arial Narrow"/>
                <w:sz w:val="18"/>
                <w:szCs w:val="18"/>
              </w:rPr>
              <w:t xml:space="preserve">The nature of a coaching process is not explained, or is incorrect or inappropriate </w:t>
            </w:r>
          </w:p>
          <w:p w:rsidR="008F6371" w:rsidRPr="008F6371" w:rsidRDefault="008F6371" w:rsidP="008F6371">
            <w:pPr>
              <w:numPr>
                <w:ilvl w:val="0"/>
                <w:numId w:val="6"/>
              </w:numPr>
              <w:jc w:val="left"/>
              <w:rPr>
                <w:rFonts w:ascii="Arial Narrow" w:hAnsi="Arial Narrow"/>
                <w:sz w:val="18"/>
                <w:szCs w:val="18"/>
              </w:rPr>
            </w:pPr>
            <w:r w:rsidRPr="008F6371">
              <w:rPr>
                <w:rFonts w:ascii="Arial Narrow" w:hAnsi="Arial Narrow"/>
                <w:sz w:val="18"/>
                <w:szCs w:val="18"/>
              </w:rPr>
              <w:t>The importance of agreeing appropriate goals within the coaching process</w:t>
            </w:r>
            <w:r w:rsidR="00CB4B3B">
              <w:rPr>
                <w:rFonts w:ascii="Arial Narrow" w:hAnsi="Arial Narrow"/>
                <w:sz w:val="18"/>
                <w:szCs w:val="18"/>
              </w:rPr>
              <w:t xml:space="preserve"> </w:t>
            </w:r>
            <w:r w:rsidRPr="008F6371">
              <w:rPr>
                <w:rFonts w:ascii="Arial Narrow" w:hAnsi="Arial Narrow"/>
                <w:sz w:val="18"/>
                <w:szCs w:val="18"/>
              </w:rPr>
              <w:t>is not explained, or is incorrect or inappropriate</w:t>
            </w:r>
          </w:p>
          <w:p w:rsidR="008F6371" w:rsidRPr="008F6371" w:rsidRDefault="008F6371" w:rsidP="008F6371">
            <w:pPr>
              <w:numPr>
                <w:ilvl w:val="0"/>
                <w:numId w:val="6"/>
              </w:numPr>
              <w:jc w:val="left"/>
              <w:rPr>
                <w:rFonts w:ascii="Arial Narrow" w:hAnsi="Arial Narrow"/>
                <w:sz w:val="18"/>
                <w:szCs w:val="18"/>
              </w:rPr>
            </w:pPr>
            <w:r w:rsidRPr="008F6371">
              <w:rPr>
                <w:rFonts w:ascii="Arial Narrow" w:hAnsi="Arial Narrow"/>
                <w:sz w:val="18"/>
                <w:szCs w:val="18"/>
              </w:rPr>
              <w:t>There is an insufficient explanation or no explanation of a simple coaching model, or the model is incorrect or inappropriate</w:t>
            </w:r>
          </w:p>
          <w:p w:rsidR="005942E3" w:rsidRPr="00561B5C" w:rsidRDefault="005942E3" w:rsidP="008F6371">
            <w:pPr>
              <w:ind w:left="428"/>
              <w:jc w:val="left"/>
              <w:rPr>
                <w:rFonts w:ascii="Arial Narrow" w:hAnsi="Arial Narrow"/>
                <w:sz w:val="18"/>
                <w:szCs w:val="18"/>
              </w:rPr>
            </w:pPr>
          </w:p>
        </w:tc>
        <w:tc>
          <w:tcPr>
            <w:tcW w:w="2598" w:type="dxa"/>
            <w:gridSpan w:val="3"/>
            <w:vMerge w:val="restart"/>
            <w:shd w:val="clear" w:color="auto" w:fill="auto"/>
          </w:tcPr>
          <w:p w:rsidR="00887509" w:rsidRPr="00887509" w:rsidRDefault="00887509" w:rsidP="00887509">
            <w:pPr>
              <w:numPr>
                <w:ilvl w:val="0"/>
                <w:numId w:val="6"/>
              </w:numPr>
              <w:tabs>
                <w:tab w:val="num" w:pos="720"/>
              </w:tabs>
              <w:jc w:val="left"/>
              <w:rPr>
                <w:rFonts w:ascii="Arial Narrow" w:hAnsi="Arial Narrow"/>
                <w:sz w:val="18"/>
                <w:szCs w:val="18"/>
              </w:rPr>
            </w:pPr>
            <w:r w:rsidRPr="00887509">
              <w:rPr>
                <w:rFonts w:ascii="Arial Narrow" w:hAnsi="Arial Narrow"/>
                <w:sz w:val="18"/>
                <w:szCs w:val="18"/>
              </w:rPr>
              <w:lastRenderedPageBreak/>
              <w:t>The nature of a coaching process is explained correctly and appropriately following a</w:t>
            </w:r>
            <w:r w:rsidR="005A6CDD">
              <w:rPr>
                <w:rFonts w:ascii="Arial Narrow" w:hAnsi="Arial Narrow"/>
                <w:sz w:val="18"/>
                <w:szCs w:val="18"/>
              </w:rPr>
              <w:t xml:space="preserve"> </w:t>
            </w:r>
            <w:r w:rsidRPr="00887509">
              <w:rPr>
                <w:rFonts w:ascii="Arial Narrow" w:hAnsi="Arial Narrow"/>
                <w:sz w:val="18"/>
                <w:szCs w:val="18"/>
              </w:rPr>
              <w:t>simple coaching model, although the context is limited</w:t>
            </w:r>
          </w:p>
          <w:p w:rsidR="00887509" w:rsidRPr="00887509" w:rsidRDefault="00887509" w:rsidP="00887509">
            <w:pPr>
              <w:numPr>
                <w:ilvl w:val="0"/>
                <w:numId w:val="6"/>
              </w:numPr>
              <w:tabs>
                <w:tab w:val="num" w:pos="720"/>
              </w:tabs>
              <w:jc w:val="left"/>
              <w:rPr>
                <w:rFonts w:ascii="Arial Narrow" w:hAnsi="Arial Narrow"/>
                <w:sz w:val="18"/>
                <w:szCs w:val="18"/>
              </w:rPr>
            </w:pPr>
            <w:r w:rsidRPr="00887509">
              <w:rPr>
                <w:rFonts w:ascii="Arial Narrow" w:hAnsi="Arial Narrow"/>
                <w:sz w:val="18"/>
                <w:szCs w:val="18"/>
              </w:rPr>
              <w:t>There is a correct but limited explanation</w:t>
            </w:r>
            <w:r w:rsidR="005A6CDD">
              <w:rPr>
                <w:rFonts w:ascii="Arial Narrow" w:hAnsi="Arial Narrow"/>
                <w:sz w:val="18"/>
                <w:szCs w:val="18"/>
              </w:rPr>
              <w:t xml:space="preserve"> </w:t>
            </w:r>
            <w:r w:rsidRPr="00887509">
              <w:rPr>
                <w:rFonts w:ascii="Arial Narrow" w:hAnsi="Arial Narrow"/>
                <w:sz w:val="18"/>
                <w:szCs w:val="18"/>
              </w:rPr>
              <w:t>of how to manage a coaching process to agree goals following a simple coaching model</w:t>
            </w:r>
          </w:p>
          <w:p w:rsidR="00A0624C" w:rsidRPr="00561B5C" w:rsidRDefault="00A0624C" w:rsidP="00887509">
            <w:pPr>
              <w:ind w:left="720"/>
              <w:jc w:val="left"/>
              <w:rPr>
                <w:rFonts w:ascii="Arial Narrow" w:hAnsi="Arial Narrow"/>
                <w:sz w:val="18"/>
                <w:szCs w:val="18"/>
              </w:rPr>
            </w:pPr>
          </w:p>
        </w:tc>
        <w:tc>
          <w:tcPr>
            <w:tcW w:w="2505" w:type="dxa"/>
            <w:vMerge w:val="restart"/>
            <w:shd w:val="clear" w:color="auto" w:fill="auto"/>
          </w:tcPr>
          <w:p w:rsidR="0088171B" w:rsidRPr="0088171B" w:rsidRDefault="0088171B" w:rsidP="0088171B">
            <w:pPr>
              <w:numPr>
                <w:ilvl w:val="0"/>
                <w:numId w:val="6"/>
              </w:numPr>
              <w:tabs>
                <w:tab w:val="num" w:pos="720"/>
              </w:tabs>
              <w:jc w:val="left"/>
              <w:rPr>
                <w:rFonts w:ascii="Arial Narrow" w:hAnsi="Arial Narrow"/>
                <w:sz w:val="18"/>
                <w:szCs w:val="18"/>
              </w:rPr>
            </w:pPr>
            <w:r w:rsidRPr="0088171B">
              <w:rPr>
                <w:rFonts w:ascii="Arial Narrow" w:hAnsi="Arial Narrow"/>
                <w:sz w:val="18"/>
                <w:szCs w:val="18"/>
              </w:rPr>
              <w:t xml:space="preserve">There is a comprehensive and correct </w:t>
            </w:r>
            <w:r>
              <w:rPr>
                <w:rFonts w:ascii="Arial Narrow" w:hAnsi="Arial Narrow"/>
                <w:sz w:val="18"/>
                <w:szCs w:val="18"/>
              </w:rPr>
              <w:t>explanation</w:t>
            </w:r>
            <w:r w:rsidRPr="0088171B">
              <w:rPr>
                <w:rFonts w:ascii="Arial Narrow" w:hAnsi="Arial Narrow"/>
                <w:sz w:val="18"/>
                <w:szCs w:val="18"/>
              </w:rPr>
              <w:t xml:space="preserve"> of a simple coaching model </w:t>
            </w:r>
          </w:p>
          <w:p w:rsidR="0088171B" w:rsidRPr="0088171B" w:rsidRDefault="0088171B" w:rsidP="0088171B">
            <w:pPr>
              <w:numPr>
                <w:ilvl w:val="0"/>
                <w:numId w:val="6"/>
              </w:numPr>
              <w:tabs>
                <w:tab w:val="num" w:pos="720"/>
              </w:tabs>
              <w:jc w:val="left"/>
              <w:rPr>
                <w:rFonts w:ascii="Arial Narrow" w:hAnsi="Arial Narrow"/>
                <w:sz w:val="18"/>
                <w:szCs w:val="18"/>
              </w:rPr>
            </w:pPr>
            <w:r w:rsidRPr="0088171B">
              <w:rPr>
                <w:rFonts w:ascii="Arial Narrow" w:hAnsi="Arial Narrow"/>
                <w:sz w:val="18"/>
                <w:szCs w:val="18"/>
              </w:rPr>
              <w:t xml:space="preserve">There is a comprehensive </w:t>
            </w:r>
            <w:r>
              <w:rPr>
                <w:rFonts w:ascii="Arial Narrow" w:hAnsi="Arial Narrow"/>
                <w:sz w:val="18"/>
                <w:szCs w:val="18"/>
              </w:rPr>
              <w:t>explanation</w:t>
            </w:r>
            <w:r w:rsidR="005A6CDD">
              <w:rPr>
                <w:rFonts w:ascii="Arial Narrow" w:hAnsi="Arial Narrow"/>
                <w:sz w:val="18"/>
                <w:szCs w:val="18"/>
              </w:rPr>
              <w:t xml:space="preserve"> </w:t>
            </w:r>
            <w:r w:rsidRPr="0088171B">
              <w:rPr>
                <w:rFonts w:ascii="Arial Narrow" w:hAnsi="Arial Narrow"/>
                <w:sz w:val="18"/>
                <w:szCs w:val="18"/>
              </w:rPr>
              <w:t xml:space="preserve">of </w:t>
            </w:r>
            <w:r>
              <w:rPr>
                <w:rFonts w:ascii="Arial Narrow" w:hAnsi="Arial Narrow"/>
                <w:sz w:val="18"/>
                <w:szCs w:val="18"/>
              </w:rPr>
              <w:t xml:space="preserve">a </w:t>
            </w:r>
            <w:r w:rsidRPr="0088171B">
              <w:rPr>
                <w:rFonts w:ascii="Arial Narrow" w:hAnsi="Arial Narrow"/>
                <w:sz w:val="18"/>
                <w:szCs w:val="18"/>
              </w:rPr>
              <w:t>range of different correct and appropriate methods of managing the coaching process</w:t>
            </w:r>
            <w:r w:rsidR="005A6CDD">
              <w:rPr>
                <w:rFonts w:ascii="Arial Narrow" w:hAnsi="Arial Narrow"/>
                <w:sz w:val="18"/>
                <w:szCs w:val="18"/>
              </w:rPr>
              <w:t xml:space="preserve"> </w:t>
            </w:r>
            <w:r w:rsidRPr="0088171B">
              <w:rPr>
                <w:rFonts w:ascii="Arial Narrow" w:hAnsi="Arial Narrow"/>
                <w:sz w:val="18"/>
                <w:szCs w:val="18"/>
              </w:rPr>
              <w:t>to agree goals</w:t>
            </w:r>
          </w:p>
          <w:p w:rsidR="00A0624C" w:rsidRPr="00561B5C" w:rsidRDefault="00A0624C" w:rsidP="0088171B">
            <w:pPr>
              <w:ind w:left="428"/>
              <w:jc w:val="left"/>
              <w:rPr>
                <w:rFonts w:ascii="Arial Narrow" w:hAnsi="Arial Narrow"/>
                <w:sz w:val="18"/>
                <w:szCs w:val="18"/>
              </w:rPr>
            </w:pPr>
          </w:p>
        </w:tc>
        <w:tc>
          <w:tcPr>
            <w:tcW w:w="3145" w:type="dxa"/>
            <w:gridSpan w:val="2"/>
            <w:vMerge/>
            <w:shd w:val="clear" w:color="auto" w:fill="auto"/>
            <w:vAlign w:val="center"/>
          </w:tcPr>
          <w:p w:rsidR="00A0624C" w:rsidRPr="0008702D" w:rsidRDefault="00A0624C" w:rsidP="0008702D">
            <w:pPr>
              <w:spacing w:line="216" w:lineRule="auto"/>
              <w:jc w:val="center"/>
              <w:rPr>
                <w:rFonts w:ascii="Arial Narrow" w:hAnsi="Arial Narrow" w:cs="Arial Narrow"/>
                <w:b/>
                <w:bCs/>
                <w:color w:val="000000"/>
                <w:sz w:val="18"/>
                <w:szCs w:val="18"/>
              </w:rPr>
            </w:pPr>
          </w:p>
        </w:tc>
      </w:tr>
      <w:tr w:rsidR="009D45E2" w:rsidRPr="0008702D">
        <w:trPr>
          <w:trHeight w:val="312"/>
        </w:trPr>
        <w:tc>
          <w:tcPr>
            <w:tcW w:w="2518" w:type="dxa"/>
            <w:vMerge/>
            <w:shd w:val="clear" w:color="auto" w:fill="auto"/>
          </w:tcPr>
          <w:p w:rsidR="009D45E2" w:rsidRPr="00BF5DB7" w:rsidRDefault="009D45E2" w:rsidP="0008702D">
            <w:pPr>
              <w:spacing w:line="216" w:lineRule="auto"/>
              <w:jc w:val="left"/>
              <w:rPr>
                <w:color w:val="000000"/>
                <w:sz w:val="20"/>
                <w:szCs w:val="20"/>
              </w:rPr>
            </w:pPr>
          </w:p>
        </w:tc>
        <w:tc>
          <w:tcPr>
            <w:tcW w:w="2410" w:type="dxa"/>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98" w:type="dxa"/>
            <w:gridSpan w:val="3"/>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shd w:val="clear" w:color="auto" w:fill="auto"/>
            <w:vAlign w:val="center"/>
          </w:tcPr>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D45E2" w:rsidRPr="0008702D">
        <w:trPr>
          <w:trHeight w:val="312"/>
        </w:trPr>
        <w:tc>
          <w:tcPr>
            <w:tcW w:w="2518" w:type="dxa"/>
            <w:vMerge w:val="restart"/>
            <w:shd w:val="clear" w:color="auto" w:fill="auto"/>
          </w:tcPr>
          <w:p w:rsidR="009D45E2" w:rsidRPr="00BF5DB7" w:rsidRDefault="009D45E2" w:rsidP="0008702D">
            <w:pPr>
              <w:spacing w:line="216" w:lineRule="auto"/>
              <w:jc w:val="left"/>
              <w:rPr>
                <w:color w:val="000000"/>
                <w:sz w:val="20"/>
                <w:szCs w:val="20"/>
              </w:rPr>
            </w:pPr>
          </w:p>
          <w:p w:rsidR="009D45E2" w:rsidRPr="00BF5DB7" w:rsidRDefault="009D45E2" w:rsidP="0008702D">
            <w:pPr>
              <w:spacing w:line="216" w:lineRule="auto"/>
              <w:jc w:val="left"/>
              <w:rPr>
                <w:color w:val="000000"/>
                <w:sz w:val="20"/>
                <w:szCs w:val="20"/>
              </w:rPr>
            </w:pPr>
            <w:r w:rsidRPr="00BF5DB7">
              <w:rPr>
                <w:color w:val="000000"/>
                <w:sz w:val="20"/>
                <w:szCs w:val="20"/>
              </w:rPr>
              <w:t>AC 2.2</w:t>
            </w:r>
          </w:p>
          <w:p w:rsidR="009D45E2" w:rsidRPr="0094060A" w:rsidRDefault="009D45E2" w:rsidP="00C77F7C">
            <w:pPr>
              <w:pStyle w:val="Header"/>
              <w:jc w:val="left"/>
              <w:rPr>
                <w:sz w:val="20"/>
                <w:szCs w:val="20"/>
              </w:rPr>
            </w:pPr>
            <w:r w:rsidRPr="00963B6B">
              <w:rPr>
                <w:sz w:val="20"/>
                <w:szCs w:val="20"/>
              </w:rPr>
              <w:t>Explain the range of tools and techniques (including diagnostic tools and those exploring learning preferences) that can be used to support effective</w:t>
            </w:r>
            <w:r>
              <w:rPr>
                <w:sz w:val="20"/>
                <w:szCs w:val="20"/>
              </w:rPr>
              <w:t xml:space="preserve"> coaching</w:t>
            </w:r>
          </w:p>
          <w:p w:rsidR="009D45E2" w:rsidRPr="00BF5DB7" w:rsidRDefault="009D45E2" w:rsidP="00C77F7C">
            <w:pPr>
              <w:pStyle w:val="Header"/>
              <w:jc w:val="left"/>
              <w:rPr>
                <w:color w:val="000000"/>
                <w:sz w:val="20"/>
                <w:szCs w:val="20"/>
              </w:rPr>
            </w:pPr>
          </w:p>
        </w:tc>
        <w:tc>
          <w:tcPr>
            <w:tcW w:w="2410" w:type="dxa"/>
            <w:shd w:val="clear" w:color="auto" w:fill="auto"/>
          </w:tcPr>
          <w:p w:rsidR="009D45E2" w:rsidRPr="008E7FB1" w:rsidRDefault="009D45E2" w:rsidP="00EE6B8E">
            <w:pPr>
              <w:jc w:val="center"/>
              <w:rPr>
                <w:rFonts w:ascii="Arial Narrow" w:hAnsi="Arial Narrow" w:cs="Arial Narrow"/>
                <w:color w:val="000000"/>
              </w:rPr>
            </w:pPr>
            <w:r w:rsidRPr="008E7FB1">
              <w:rPr>
                <w:rFonts w:ascii="Arial Narrow" w:hAnsi="Arial Narrow" w:cs="Arial Narrow"/>
                <w:b/>
                <w:bCs/>
                <w:color w:val="000000"/>
                <w:sz w:val="20"/>
                <w:szCs w:val="20"/>
              </w:rPr>
              <w:t>Referral [ca. 3/12]</w:t>
            </w:r>
          </w:p>
        </w:tc>
        <w:tc>
          <w:tcPr>
            <w:tcW w:w="2598" w:type="dxa"/>
            <w:gridSpan w:val="3"/>
            <w:shd w:val="clear" w:color="auto" w:fill="auto"/>
          </w:tcPr>
          <w:p w:rsidR="009D45E2" w:rsidRPr="008E7FB1" w:rsidRDefault="009D45E2" w:rsidP="00EE6B8E">
            <w:pPr>
              <w:jc w:val="center"/>
              <w:rPr>
                <w:rFonts w:ascii="Arial Narrow" w:hAnsi="Arial Narrow" w:cs="Arial Narrow"/>
                <w:color w:val="000000"/>
              </w:rPr>
            </w:pPr>
            <w:r w:rsidRPr="008E7FB1">
              <w:rPr>
                <w:rFonts w:ascii="Arial Narrow" w:hAnsi="Arial Narrow" w:cs="Arial Narrow"/>
                <w:b/>
                <w:bCs/>
                <w:color w:val="000000"/>
                <w:sz w:val="20"/>
                <w:szCs w:val="20"/>
              </w:rPr>
              <w:t>Pass [6/12]</w:t>
            </w:r>
          </w:p>
        </w:tc>
        <w:tc>
          <w:tcPr>
            <w:tcW w:w="2505" w:type="dxa"/>
            <w:shd w:val="clear" w:color="auto" w:fill="auto"/>
          </w:tcPr>
          <w:p w:rsidR="009D45E2" w:rsidRPr="008E7FB1" w:rsidRDefault="009D45E2" w:rsidP="00EE6B8E">
            <w:pPr>
              <w:jc w:val="center"/>
              <w:rPr>
                <w:rFonts w:ascii="Arial Narrow" w:hAnsi="Arial Narrow" w:cs="Arial Narrow"/>
                <w:color w:val="000000"/>
              </w:rPr>
            </w:pPr>
            <w:r w:rsidRPr="008E7FB1">
              <w:rPr>
                <w:rFonts w:ascii="Arial Narrow" w:hAnsi="Arial Narrow" w:cs="Arial Narrow"/>
                <w:b/>
                <w:bCs/>
                <w:color w:val="000000"/>
                <w:sz w:val="20"/>
                <w:szCs w:val="20"/>
              </w:rPr>
              <w:t>Good Pass [ca. 9/12]</w:t>
            </w:r>
          </w:p>
        </w:tc>
        <w:tc>
          <w:tcPr>
            <w:tcW w:w="3145" w:type="dxa"/>
            <w:gridSpan w:val="2"/>
            <w:shd w:val="clear" w:color="auto" w:fill="auto"/>
            <w:vAlign w:val="center"/>
          </w:tcPr>
          <w:p w:rsidR="009D45E2" w:rsidRPr="0008702D" w:rsidRDefault="009D45E2" w:rsidP="0008702D">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320535" w:rsidRPr="0008702D">
        <w:trPr>
          <w:trHeight w:val="312"/>
        </w:trPr>
        <w:tc>
          <w:tcPr>
            <w:tcW w:w="2518" w:type="dxa"/>
            <w:vMerge/>
            <w:shd w:val="clear" w:color="auto" w:fill="auto"/>
          </w:tcPr>
          <w:p w:rsidR="00320535" w:rsidRPr="0008702D" w:rsidRDefault="00320535" w:rsidP="00F61C9E">
            <w:pPr>
              <w:spacing w:line="216" w:lineRule="auto"/>
              <w:ind w:left="720"/>
              <w:jc w:val="left"/>
              <w:rPr>
                <w:rFonts w:ascii="Arial Narrow" w:hAnsi="Arial Narrow" w:cs="Arial Narrow"/>
                <w:color w:val="000000"/>
              </w:rPr>
            </w:pPr>
          </w:p>
        </w:tc>
        <w:tc>
          <w:tcPr>
            <w:tcW w:w="2410" w:type="dxa"/>
            <w:vMerge w:val="restart"/>
            <w:shd w:val="clear" w:color="auto" w:fill="auto"/>
          </w:tcPr>
          <w:p w:rsidR="009F5651" w:rsidRPr="009F5651" w:rsidRDefault="009F5651" w:rsidP="009F5651">
            <w:pPr>
              <w:numPr>
                <w:ilvl w:val="0"/>
                <w:numId w:val="6"/>
              </w:numPr>
              <w:jc w:val="left"/>
              <w:rPr>
                <w:rFonts w:ascii="Arial Narrow" w:hAnsi="Arial Narrow"/>
                <w:sz w:val="18"/>
                <w:szCs w:val="18"/>
              </w:rPr>
            </w:pPr>
            <w:r w:rsidRPr="009F5651">
              <w:rPr>
                <w:rFonts w:ascii="Arial Narrow" w:hAnsi="Arial Narrow"/>
                <w:sz w:val="18"/>
                <w:szCs w:val="18"/>
              </w:rPr>
              <w:t>A range of appropriate assessment tools and techniques are</w:t>
            </w:r>
            <w:r w:rsidR="00CB4B3B">
              <w:rPr>
                <w:rFonts w:ascii="Arial Narrow" w:hAnsi="Arial Narrow"/>
                <w:sz w:val="18"/>
                <w:szCs w:val="18"/>
              </w:rPr>
              <w:t xml:space="preserve"> </w:t>
            </w:r>
            <w:r w:rsidRPr="009F5651">
              <w:rPr>
                <w:rFonts w:ascii="Arial Narrow" w:hAnsi="Arial Narrow"/>
                <w:sz w:val="18"/>
                <w:szCs w:val="18"/>
              </w:rPr>
              <w:t xml:space="preserve">listed rather than explained, or are incorrect </w:t>
            </w:r>
          </w:p>
          <w:p w:rsidR="009F5651" w:rsidRPr="009F5651" w:rsidRDefault="009F5651" w:rsidP="009F5651">
            <w:pPr>
              <w:numPr>
                <w:ilvl w:val="0"/>
                <w:numId w:val="6"/>
              </w:numPr>
              <w:jc w:val="left"/>
              <w:rPr>
                <w:rFonts w:ascii="Arial Narrow" w:hAnsi="Arial Narrow"/>
                <w:sz w:val="18"/>
                <w:szCs w:val="18"/>
              </w:rPr>
            </w:pPr>
            <w:r w:rsidRPr="009F5651">
              <w:rPr>
                <w:rFonts w:ascii="Arial Narrow" w:hAnsi="Arial Narrow"/>
                <w:sz w:val="18"/>
                <w:szCs w:val="18"/>
              </w:rPr>
              <w:t>There is insufficient explanation, or no explanation, of how appropriate diagnostic tools and techniques can be used to support effective coaching, or the explanation is incorrect</w:t>
            </w:r>
          </w:p>
          <w:p w:rsidR="009F5651" w:rsidRPr="009F5651" w:rsidRDefault="009F5651" w:rsidP="009F5651">
            <w:pPr>
              <w:numPr>
                <w:ilvl w:val="0"/>
                <w:numId w:val="6"/>
              </w:numPr>
              <w:jc w:val="left"/>
              <w:rPr>
                <w:rFonts w:ascii="Arial Narrow" w:hAnsi="Arial Narrow"/>
                <w:sz w:val="18"/>
                <w:szCs w:val="18"/>
              </w:rPr>
            </w:pPr>
            <w:r w:rsidRPr="009F5651">
              <w:rPr>
                <w:rFonts w:ascii="Arial Narrow" w:hAnsi="Arial Narrow"/>
                <w:sz w:val="18"/>
                <w:szCs w:val="18"/>
              </w:rPr>
              <w:t>There is insufficient explanation, or no explanation, of what learning preferences are</w:t>
            </w:r>
          </w:p>
          <w:p w:rsidR="00320535" w:rsidRDefault="009F5651" w:rsidP="009F5651">
            <w:pPr>
              <w:numPr>
                <w:ilvl w:val="0"/>
                <w:numId w:val="6"/>
              </w:numPr>
              <w:jc w:val="left"/>
              <w:rPr>
                <w:rFonts w:ascii="Arial Narrow" w:hAnsi="Arial Narrow"/>
                <w:sz w:val="18"/>
                <w:szCs w:val="18"/>
              </w:rPr>
            </w:pPr>
            <w:r w:rsidRPr="009F5651">
              <w:rPr>
                <w:rFonts w:ascii="Arial Narrow" w:hAnsi="Arial Narrow"/>
                <w:sz w:val="18"/>
                <w:szCs w:val="18"/>
              </w:rPr>
              <w:t>There is insufficient explanation, or no explanation, of how exploring learning preferences can support effective coaching</w:t>
            </w:r>
          </w:p>
          <w:p w:rsidR="009F5651" w:rsidRPr="00561B5C" w:rsidRDefault="009F5651" w:rsidP="009F5651">
            <w:pPr>
              <w:ind w:left="428"/>
              <w:jc w:val="left"/>
              <w:rPr>
                <w:rFonts w:ascii="Arial Narrow" w:hAnsi="Arial Narrow"/>
                <w:sz w:val="18"/>
                <w:szCs w:val="18"/>
              </w:rPr>
            </w:pPr>
          </w:p>
        </w:tc>
        <w:tc>
          <w:tcPr>
            <w:tcW w:w="2598" w:type="dxa"/>
            <w:gridSpan w:val="3"/>
            <w:vMerge w:val="restart"/>
            <w:shd w:val="clear" w:color="auto" w:fill="auto"/>
          </w:tcPr>
          <w:p w:rsidR="00887509" w:rsidRPr="00887509" w:rsidRDefault="00887509" w:rsidP="00887509">
            <w:pPr>
              <w:numPr>
                <w:ilvl w:val="0"/>
                <w:numId w:val="6"/>
              </w:numPr>
              <w:tabs>
                <w:tab w:val="num" w:pos="720"/>
              </w:tabs>
              <w:jc w:val="left"/>
              <w:rPr>
                <w:rFonts w:ascii="Arial Narrow" w:hAnsi="Arial Narrow"/>
                <w:sz w:val="18"/>
                <w:szCs w:val="18"/>
              </w:rPr>
            </w:pPr>
            <w:r w:rsidRPr="00887509">
              <w:rPr>
                <w:rFonts w:ascii="Arial Narrow" w:hAnsi="Arial Narrow"/>
                <w:sz w:val="18"/>
                <w:szCs w:val="18"/>
              </w:rPr>
              <w:t xml:space="preserve">There is a correct but limited explanation of how a narrow range of appropriate assessment tools and techniques can be used to support coaching </w:t>
            </w:r>
          </w:p>
          <w:p w:rsidR="00887509" w:rsidRPr="00887509" w:rsidRDefault="00887509" w:rsidP="00887509">
            <w:pPr>
              <w:numPr>
                <w:ilvl w:val="0"/>
                <w:numId w:val="6"/>
              </w:numPr>
              <w:tabs>
                <w:tab w:val="num" w:pos="720"/>
              </w:tabs>
              <w:jc w:val="left"/>
              <w:rPr>
                <w:rFonts w:ascii="Arial Narrow" w:hAnsi="Arial Narrow"/>
                <w:sz w:val="18"/>
                <w:szCs w:val="18"/>
              </w:rPr>
            </w:pPr>
            <w:r w:rsidRPr="00887509">
              <w:rPr>
                <w:rFonts w:ascii="Arial Narrow" w:hAnsi="Arial Narrow"/>
                <w:sz w:val="18"/>
                <w:szCs w:val="18"/>
              </w:rPr>
              <w:t>It is correctly explained how diagnostic tools and techniques can be used appropriately to support effective coaching, although the context is limited</w:t>
            </w:r>
          </w:p>
          <w:p w:rsidR="00887509" w:rsidRPr="00887509" w:rsidRDefault="00887509" w:rsidP="00887509">
            <w:pPr>
              <w:numPr>
                <w:ilvl w:val="0"/>
                <w:numId w:val="6"/>
              </w:numPr>
              <w:tabs>
                <w:tab w:val="num" w:pos="720"/>
              </w:tabs>
              <w:jc w:val="left"/>
              <w:rPr>
                <w:rFonts w:ascii="Arial Narrow" w:hAnsi="Arial Narrow"/>
                <w:sz w:val="18"/>
                <w:szCs w:val="18"/>
              </w:rPr>
            </w:pPr>
            <w:r w:rsidRPr="00887509">
              <w:rPr>
                <w:rFonts w:ascii="Arial Narrow" w:hAnsi="Arial Narrow"/>
                <w:sz w:val="18"/>
                <w:szCs w:val="18"/>
              </w:rPr>
              <w:t>There is a limited explanation of what learning preferences are</w:t>
            </w:r>
          </w:p>
          <w:p w:rsidR="00887509" w:rsidRPr="00887509" w:rsidRDefault="00887509" w:rsidP="00887509">
            <w:pPr>
              <w:numPr>
                <w:ilvl w:val="0"/>
                <w:numId w:val="6"/>
              </w:numPr>
              <w:tabs>
                <w:tab w:val="num" w:pos="720"/>
              </w:tabs>
              <w:jc w:val="left"/>
              <w:rPr>
                <w:rFonts w:ascii="Arial Narrow" w:hAnsi="Arial Narrow"/>
                <w:sz w:val="18"/>
                <w:szCs w:val="18"/>
              </w:rPr>
            </w:pPr>
            <w:r w:rsidRPr="00887509">
              <w:rPr>
                <w:rFonts w:ascii="Arial Narrow" w:hAnsi="Arial Narrow"/>
                <w:sz w:val="18"/>
                <w:szCs w:val="18"/>
              </w:rPr>
              <w:t>There is a limited explanation of how exploring learning preferences can support effective coaching</w:t>
            </w:r>
          </w:p>
          <w:p w:rsidR="00887509" w:rsidRPr="00887509" w:rsidRDefault="00887509" w:rsidP="00887509">
            <w:pPr>
              <w:numPr>
                <w:ilvl w:val="0"/>
                <w:numId w:val="6"/>
              </w:numPr>
              <w:tabs>
                <w:tab w:val="num" w:pos="720"/>
              </w:tabs>
              <w:jc w:val="left"/>
              <w:rPr>
                <w:rFonts w:ascii="Arial Narrow" w:hAnsi="Arial Narrow"/>
                <w:sz w:val="18"/>
                <w:szCs w:val="18"/>
              </w:rPr>
            </w:pPr>
            <w:r w:rsidRPr="00887509">
              <w:rPr>
                <w:rFonts w:ascii="Arial Narrow" w:hAnsi="Arial Narrow"/>
                <w:sz w:val="18"/>
                <w:szCs w:val="18"/>
              </w:rPr>
              <w:t>A limited explanation is given of</w:t>
            </w:r>
            <w:r w:rsidR="005A6CDD">
              <w:rPr>
                <w:rFonts w:ascii="Arial Narrow" w:hAnsi="Arial Narrow"/>
                <w:sz w:val="18"/>
                <w:szCs w:val="18"/>
              </w:rPr>
              <w:t xml:space="preserve"> </w:t>
            </w:r>
            <w:r w:rsidRPr="00887509">
              <w:rPr>
                <w:rFonts w:ascii="Arial Narrow" w:hAnsi="Arial Narrow"/>
                <w:sz w:val="18"/>
                <w:szCs w:val="18"/>
              </w:rPr>
              <w:t>how appropriate assessment tools can be used to identify preferences in the workplace to support coaching</w:t>
            </w:r>
          </w:p>
          <w:p w:rsidR="00887509" w:rsidRPr="00887509" w:rsidRDefault="00887509" w:rsidP="00887509">
            <w:pPr>
              <w:numPr>
                <w:ilvl w:val="0"/>
                <w:numId w:val="6"/>
              </w:numPr>
              <w:tabs>
                <w:tab w:val="num" w:pos="720"/>
              </w:tabs>
              <w:jc w:val="left"/>
              <w:rPr>
                <w:rFonts w:ascii="Arial Narrow" w:hAnsi="Arial Narrow"/>
                <w:sz w:val="18"/>
                <w:szCs w:val="18"/>
              </w:rPr>
            </w:pPr>
            <w:r w:rsidRPr="00887509">
              <w:rPr>
                <w:rFonts w:ascii="Arial Narrow" w:hAnsi="Arial Narrow"/>
                <w:sz w:val="18"/>
                <w:szCs w:val="18"/>
              </w:rPr>
              <w:t>There is a limited explanation of how an understanding of those preferences can be used to support coaching in the workplace</w:t>
            </w:r>
          </w:p>
          <w:p w:rsidR="00320535" w:rsidRPr="00561B5C" w:rsidRDefault="00320535" w:rsidP="005E0144">
            <w:pPr>
              <w:ind w:left="428"/>
              <w:jc w:val="left"/>
              <w:rPr>
                <w:rFonts w:ascii="Arial Narrow" w:hAnsi="Arial Narrow"/>
                <w:sz w:val="18"/>
                <w:szCs w:val="18"/>
              </w:rPr>
            </w:pPr>
          </w:p>
        </w:tc>
        <w:tc>
          <w:tcPr>
            <w:tcW w:w="2505" w:type="dxa"/>
            <w:vMerge w:val="restart"/>
            <w:shd w:val="clear" w:color="auto" w:fill="auto"/>
          </w:tcPr>
          <w:p w:rsidR="00412013" w:rsidRPr="00412013" w:rsidRDefault="00412013" w:rsidP="00412013">
            <w:pPr>
              <w:numPr>
                <w:ilvl w:val="0"/>
                <w:numId w:val="6"/>
              </w:numPr>
              <w:tabs>
                <w:tab w:val="num" w:pos="720"/>
              </w:tabs>
              <w:jc w:val="left"/>
              <w:rPr>
                <w:rFonts w:ascii="Arial Narrow" w:hAnsi="Arial Narrow"/>
                <w:sz w:val="18"/>
                <w:szCs w:val="18"/>
              </w:rPr>
            </w:pPr>
            <w:r w:rsidRPr="00412013">
              <w:rPr>
                <w:rFonts w:ascii="Arial Narrow" w:hAnsi="Arial Narrow"/>
                <w:sz w:val="18"/>
                <w:szCs w:val="18"/>
              </w:rPr>
              <w:t>There is an full and correct explanation of a wide range of</w:t>
            </w:r>
            <w:r w:rsidR="005A6CDD">
              <w:rPr>
                <w:rFonts w:ascii="Arial Narrow" w:hAnsi="Arial Narrow"/>
                <w:sz w:val="18"/>
                <w:szCs w:val="18"/>
              </w:rPr>
              <w:t xml:space="preserve"> </w:t>
            </w:r>
            <w:r w:rsidRPr="00412013">
              <w:rPr>
                <w:rFonts w:ascii="Arial Narrow" w:hAnsi="Arial Narrow"/>
                <w:sz w:val="18"/>
                <w:szCs w:val="18"/>
              </w:rPr>
              <w:t>tools and techniques that can be used to support coaching</w:t>
            </w:r>
          </w:p>
          <w:p w:rsidR="00412013" w:rsidRPr="00412013" w:rsidRDefault="00412013" w:rsidP="00412013">
            <w:pPr>
              <w:numPr>
                <w:ilvl w:val="0"/>
                <w:numId w:val="6"/>
              </w:numPr>
              <w:tabs>
                <w:tab w:val="num" w:pos="720"/>
              </w:tabs>
              <w:jc w:val="left"/>
              <w:rPr>
                <w:rFonts w:ascii="Arial Narrow" w:hAnsi="Arial Narrow"/>
                <w:sz w:val="18"/>
                <w:szCs w:val="18"/>
              </w:rPr>
            </w:pPr>
            <w:r w:rsidRPr="00412013">
              <w:rPr>
                <w:rFonts w:ascii="Arial Narrow" w:hAnsi="Arial Narrow"/>
                <w:sz w:val="18"/>
                <w:szCs w:val="18"/>
              </w:rPr>
              <w:t>There is a comprehensive explanation of how appropriate diagnostic tools can be used to support effective coaching</w:t>
            </w:r>
          </w:p>
          <w:p w:rsidR="00412013" w:rsidRPr="00412013" w:rsidRDefault="00412013" w:rsidP="00412013">
            <w:pPr>
              <w:numPr>
                <w:ilvl w:val="0"/>
                <w:numId w:val="6"/>
              </w:numPr>
              <w:tabs>
                <w:tab w:val="num" w:pos="720"/>
              </w:tabs>
              <w:jc w:val="left"/>
              <w:rPr>
                <w:rFonts w:ascii="Arial Narrow" w:hAnsi="Arial Narrow"/>
                <w:sz w:val="18"/>
                <w:szCs w:val="18"/>
              </w:rPr>
            </w:pPr>
            <w:r w:rsidRPr="00412013">
              <w:rPr>
                <w:rFonts w:ascii="Arial Narrow" w:hAnsi="Arial Narrow"/>
                <w:sz w:val="18"/>
                <w:szCs w:val="18"/>
              </w:rPr>
              <w:t>There is a comprehensive discussion of what is meant by learning preferences</w:t>
            </w:r>
          </w:p>
          <w:p w:rsidR="00412013" w:rsidRPr="00412013" w:rsidRDefault="00412013" w:rsidP="00412013">
            <w:pPr>
              <w:numPr>
                <w:ilvl w:val="0"/>
                <w:numId w:val="6"/>
              </w:numPr>
              <w:tabs>
                <w:tab w:val="num" w:pos="720"/>
              </w:tabs>
              <w:jc w:val="left"/>
              <w:rPr>
                <w:rFonts w:ascii="Arial Narrow" w:hAnsi="Arial Narrow"/>
                <w:sz w:val="18"/>
                <w:szCs w:val="18"/>
              </w:rPr>
            </w:pPr>
            <w:r w:rsidRPr="00412013">
              <w:rPr>
                <w:rFonts w:ascii="Arial Narrow" w:hAnsi="Arial Narrow"/>
                <w:sz w:val="18"/>
                <w:szCs w:val="18"/>
              </w:rPr>
              <w:t xml:space="preserve">There is a comprehensive explanation of how the exploration of learning preferences can be used to support effective coaching </w:t>
            </w:r>
          </w:p>
          <w:p w:rsidR="00320535" w:rsidRPr="00561B5C" w:rsidRDefault="00320535" w:rsidP="00412013">
            <w:pPr>
              <w:ind w:left="428"/>
              <w:jc w:val="left"/>
              <w:rPr>
                <w:rFonts w:ascii="Arial Narrow" w:hAnsi="Arial Narrow"/>
                <w:sz w:val="18"/>
                <w:szCs w:val="18"/>
              </w:rPr>
            </w:pPr>
          </w:p>
        </w:tc>
        <w:tc>
          <w:tcPr>
            <w:tcW w:w="3145" w:type="dxa"/>
            <w:gridSpan w:val="2"/>
            <w:shd w:val="clear" w:color="auto" w:fill="auto"/>
            <w:vAlign w:val="center"/>
          </w:tcPr>
          <w:p w:rsidR="00320535" w:rsidRPr="0008702D"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C172DB" w:rsidRDefault="00C172DB" w:rsidP="0008702D">
            <w:pPr>
              <w:spacing w:line="216" w:lineRule="auto"/>
              <w:jc w:val="center"/>
              <w:rPr>
                <w:rFonts w:ascii="Arial Narrow" w:hAnsi="Arial Narrow" w:cs="Arial Narrow"/>
                <w:color w:val="000000"/>
                <w:sz w:val="18"/>
                <w:szCs w:val="18"/>
              </w:rPr>
            </w:pPr>
          </w:p>
          <w:p w:rsidR="00C172DB" w:rsidRDefault="00C172DB" w:rsidP="0008702D">
            <w:pPr>
              <w:spacing w:line="216" w:lineRule="auto"/>
              <w:jc w:val="center"/>
              <w:rPr>
                <w:rFonts w:ascii="Arial Narrow" w:hAnsi="Arial Narrow" w:cs="Arial Narrow"/>
                <w:color w:val="000000"/>
                <w:sz w:val="18"/>
                <w:szCs w:val="18"/>
              </w:rPr>
            </w:pPr>
          </w:p>
          <w:p w:rsidR="00C172DB" w:rsidRDefault="00C172DB" w:rsidP="0008702D">
            <w:pPr>
              <w:spacing w:line="216" w:lineRule="auto"/>
              <w:jc w:val="center"/>
              <w:rPr>
                <w:rFonts w:ascii="Arial Narrow" w:hAnsi="Arial Narrow" w:cs="Arial Narrow"/>
                <w:color w:val="000000"/>
                <w:sz w:val="18"/>
                <w:szCs w:val="18"/>
              </w:rPr>
            </w:pPr>
          </w:p>
          <w:p w:rsidR="00C172DB" w:rsidRDefault="00C172DB" w:rsidP="0008702D">
            <w:pPr>
              <w:spacing w:line="216" w:lineRule="auto"/>
              <w:jc w:val="center"/>
              <w:rPr>
                <w:rFonts w:ascii="Arial Narrow" w:hAnsi="Arial Narrow" w:cs="Arial Narrow"/>
                <w:color w:val="000000"/>
                <w:sz w:val="18"/>
                <w:szCs w:val="18"/>
              </w:rPr>
            </w:pPr>
          </w:p>
          <w:p w:rsidR="00C172DB" w:rsidRDefault="00C172DB" w:rsidP="0008702D">
            <w:pPr>
              <w:spacing w:line="216" w:lineRule="auto"/>
              <w:jc w:val="center"/>
              <w:rPr>
                <w:rFonts w:ascii="Arial Narrow" w:hAnsi="Arial Narrow" w:cs="Arial Narrow"/>
                <w:color w:val="000000"/>
                <w:sz w:val="18"/>
                <w:szCs w:val="18"/>
              </w:rPr>
            </w:pPr>
          </w:p>
          <w:p w:rsidR="00C172DB" w:rsidRPr="0008702D" w:rsidRDefault="00C172DB" w:rsidP="0008702D">
            <w:pPr>
              <w:spacing w:line="216" w:lineRule="auto"/>
              <w:jc w:val="center"/>
              <w:rPr>
                <w:rFonts w:ascii="Arial Narrow" w:hAnsi="Arial Narrow" w:cs="Arial Narrow"/>
                <w:color w:val="000000"/>
                <w:sz w:val="18"/>
                <w:szCs w:val="18"/>
              </w:rPr>
            </w:pPr>
          </w:p>
          <w:p w:rsidR="00320535" w:rsidRPr="0008702D" w:rsidRDefault="00320535" w:rsidP="0008702D">
            <w:pPr>
              <w:spacing w:line="216" w:lineRule="auto"/>
              <w:jc w:val="center"/>
              <w:rPr>
                <w:rFonts w:ascii="Arial Narrow" w:hAnsi="Arial Narrow" w:cs="Arial Narrow"/>
                <w:color w:val="000000"/>
                <w:sz w:val="18"/>
                <w:szCs w:val="18"/>
              </w:rPr>
            </w:pPr>
          </w:p>
          <w:p w:rsidR="00320535" w:rsidRDefault="00320535"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Default="009D45E2" w:rsidP="0008702D">
            <w:pPr>
              <w:spacing w:line="216" w:lineRule="auto"/>
              <w:jc w:val="center"/>
              <w:rPr>
                <w:rFonts w:ascii="Arial Narrow" w:hAnsi="Arial Narrow" w:cs="Arial Narrow"/>
                <w:color w:val="000000"/>
                <w:sz w:val="18"/>
                <w:szCs w:val="18"/>
              </w:rPr>
            </w:pPr>
          </w:p>
          <w:p w:rsidR="009D45E2" w:rsidRPr="0008702D" w:rsidRDefault="009D45E2" w:rsidP="0008702D">
            <w:pPr>
              <w:spacing w:line="216" w:lineRule="auto"/>
              <w:jc w:val="center"/>
              <w:rPr>
                <w:rFonts w:ascii="Arial Narrow" w:hAnsi="Arial Narrow" w:cs="Arial Narrow"/>
                <w:color w:val="000000"/>
                <w:sz w:val="18"/>
                <w:szCs w:val="18"/>
              </w:rPr>
            </w:pPr>
          </w:p>
        </w:tc>
      </w:tr>
      <w:tr w:rsidR="009D45E2" w:rsidRPr="0008702D">
        <w:trPr>
          <w:trHeight w:val="312"/>
        </w:trPr>
        <w:tc>
          <w:tcPr>
            <w:tcW w:w="2518" w:type="dxa"/>
            <w:vMerge/>
            <w:shd w:val="clear" w:color="auto" w:fill="auto"/>
          </w:tcPr>
          <w:p w:rsidR="009D45E2" w:rsidRPr="0008702D" w:rsidRDefault="009D45E2" w:rsidP="0008702D">
            <w:pPr>
              <w:spacing w:line="216" w:lineRule="auto"/>
              <w:jc w:val="left"/>
              <w:rPr>
                <w:rFonts w:ascii="Arial Narrow" w:hAnsi="Arial Narrow" w:cs="Arial Narrow"/>
                <w:color w:val="000000"/>
              </w:rPr>
            </w:pPr>
          </w:p>
        </w:tc>
        <w:tc>
          <w:tcPr>
            <w:tcW w:w="2410" w:type="dxa"/>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98" w:type="dxa"/>
            <w:gridSpan w:val="3"/>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shd w:val="clear" w:color="auto" w:fill="auto"/>
            <w:vAlign w:val="center"/>
          </w:tcPr>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615FBB" w:rsidRDefault="00615F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634"/>
        <w:gridCol w:w="1660"/>
        <w:gridCol w:w="938"/>
        <w:gridCol w:w="2080"/>
        <w:gridCol w:w="425"/>
        <w:gridCol w:w="1701"/>
        <w:gridCol w:w="1444"/>
      </w:tblGrid>
      <w:tr w:rsidR="00FC3F0C" w:rsidRPr="0008702D" w:rsidTr="00C77F7C">
        <w:trPr>
          <w:trHeight w:val="312"/>
        </w:trPr>
        <w:tc>
          <w:tcPr>
            <w:tcW w:w="2518" w:type="dxa"/>
            <w:vMerge w:val="restart"/>
            <w:shd w:val="clear" w:color="auto" w:fill="auto"/>
          </w:tcPr>
          <w:p w:rsidR="00FC3F0C" w:rsidRDefault="00FC3F0C" w:rsidP="0008702D">
            <w:pPr>
              <w:spacing w:line="216" w:lineRule="auto"/>
              <w:jc w:val="left"/>
              <w:rPr>
                <w:rFonts w:ascii="Arial Narrow" w:hAnsi="Arial Narrow" w:cs="Arial Narrow"/>
                <w:color w:val="000000"/>
              </w:rPr>
            </w:pPr>
          </w:p>
          <w:p w:rsidR="00FC3F0C" w:rsidRDefault="00FC3F0C" w:rsidP="0008702D">
            <w:pPr>
              <w:spacing w:line="216" w:lineRule="auto"/>
              <w:jc w:val="left"/>
              <w:rPr>
                <w:rFonts w:ascii="Arial Narrow" w:hAnsi="Arial Narrow" w:cs="Arial Narrow"/>
                <w:color w:val="000000"/>
              </w:rPr>
            </w:pPr>
            <w:r>
              <w:rPr>
                <w:rFonts w:ascii="Arial Narrow" w:hAnsi="Arial Narrow" w:cs="Arial Narrow"/>
                <w:color w:val="000000"/>
              </w:rPr>
              <w:t>AC 2.3</w:t>
            </w:r>
          </w:p>
          <w:p w:rsidR="00FC3F0C" w:rsidRPr="00963B6B" w:rsidRDefault="00FC3F0C" w:rsidP="00C77F7C">
            <w:pPr>
              <w:tabs>
                <w:tab w:val="center" w:pos="4153"/>
                <w:tab w:val="right" w:pos="8306"/>
              </w:tabs>
              <w:autoSpaceDE w:val="0"/>
              <w:autoSpaceDN w:val="0"/>
              <w:adjustRightInd w:val="0"/>
              <w:jc w:val="left"/>
              <w:rPr>
                <w:sz w:val="20"/>
                <w:szCs w:val="20"/>
              </w:rPr>
            </w:pPr>
            <w:r w:rsidRPr="00963B6B">
              <w:rPr>
                <w:sz w:val="20"/>
                <w:szCs w:val="20"/>
              </w:rPr>
              <w:t xml:space="preserve">Explain why it is important to maintain </w:t>
            </w:r>
            <w:r>
              <w:rPr>
                <w:sz w:val="20"/>
                <w:szCs w:val="20"/>
              </w:rPr>
              <w:t xml:space="preserve">basic </w:t>
            </w:r>
            <w:r w:rsidRPr="00963B6B">
              <w:rPr>
                <w:sz w:val="20"/>
                <w:szCs w:val="20"/>
              </w:rPr>
              <w:t xml:space="preserve">records of </w:t>
            </w:r>
            <w:r>
              <w:rPr>
                <w:sz w:val="20"/>
                <w:szCs w:val="20"/>
              </w:rPr>
              <w:t>coaching activity</w:t>
            </w:r>
            <w:r w:rsidRPr="00963B6B">
              <w:rPr>
                <w:sz w:val="20"/>
                <w:szCs w:val="20"/>
              </w:rPr>
              <w:t xml:space="preserve"> and what these should contain</w:t>
            </w:r>
          </w:p>
          <w:p w:rsidR="00FC3F0C" w:rsidRPr="0008702D" w:rsidRDefault="00FC3F0C" w:rsidP="00FC3F0C">
            <w:pPr>
              <w:spacing w:line="216" w:lineRule="auto"/>
              <w:jc w:val="left"/>
              <w:rPr>
                <w:rFonts w:ascii="Arial Narrow" w:hAnsi="Arial Narrow" w:cs="Arial Narrow"/>
                <w:color w:val="000000"/>
              </w:rPr>
            </w:pPr>
          </w:p>
        </w:tc>
        <w:tc>
          <w:tcPr>
            <w:tcW w:w="2410" w:type="dxa"/>
            <w:gridSpan w:val="2"/>
            <w:shd w:val="clear" w:color="auto" w:fill="auto"/>
          </w:tcPr>
          <w:p w:rsidR="00FC3F0C" w:rsidRPr="0008702D" w:rsidRDefault="00FC3F0C" w:rsidP="009D45E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 xml:space="preserve">ca. </w:t>
            </w:r>
            <w:r w:rsidR="009D45E2">
              <w:rPr>
                <w:rFonts w:ascii="Arial Narrow" w:hAnsi="Arial Narrow" w:cs="Arial Narrow"/>
                <w:b/>
                <w:bCs/>
                <w:color w:val="000000"/>
                <w:sz w:val="20"/>
                <w:szCs w:val="20"/>
              </w:rPr>
              <w:t>2/8</w:t>
            </w:r>
            <w:r w:rsidRPr="0008702D">
              <w:rPr>
                <w:rFonts w:ascii="Arial Narrow" w:hAnsi="Arial Narrow" w:cs="Arial Narrow"/>
                <w:b/>
                <w:bCs/>
                <w:color w:val="000000"/>
                <w:sz w:val="20"/>
                <w:szCs w:val="20"/>
              </w:rPr>
              <w:t>]</w:t>
            </w:r>
          </w:p>
        </w:tc>
        <w:tc>
          <w:tcPr>
            <w:tcW w:w="2598" w:type="dxa"/>
            <w:gridSpan w:val="2"/>
            <w:shd w:val="clear" w:color="auto" w:fill="auto"/>
          </w:tcPr>
          <w:p w:rsidR="00FC3F0C" w:rsidRPr="0008702D" w:rsidRDefault="00FC3F0C" w:rsidP="009D45E2">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9D45E2">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2"/>
            <w:shd w:val="clear" w:color="auto" w:fill="auto"/>
          </w:tcPr>
          <w:p w:rsidR="00FC3F0C" w:rsidRPr="0008702D" w:rsidRDefault="00FC3F0C" w:rsidP="009D45E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 xml:space="preserve">ca. </w:t>
            </w:r>
            <w:r w:rsidR="009D45E2">
              <w:rPr>
                <w:rFonts w:ascii="Arial Narrow" w:hAnsi="Arial Narrow" w:cs="Arial Narrow"/>
                <w:b/>
                <w:bCs/>
                <w:color w:val="000000"/>
                <w:sz w:val="20"/>
                <w:szCs w:val="20"/>
              </w:rPr>
              <w:t>6/8</w:t>
            </w:r>
            <w:r w:rsidRPr="0008702D">
              <w:rPr>
                <w:rFonts w:ascii="Arial Narrow" w:hAnsi="Arial Narrow" w:cs="Arial Narrow"/>
                <w:b/>
                <w:bCs/>
                <w:color w:val="000000"/>
                <w:sz w:val="20"/>
                <w:szCs w:val="20"/>
              </w:rPr>
              <w:t>]</w:t>
            </w:r>
          </w:p>
        </w:tc>
        <w:tc>
          <w:tcPr>
            <w:tcW w:w="3145" w:type="dxa"/>
            <w:gridSpan w:val="2"/>
            <w:shd w:val="clear" w:color="auto" w:fill="auto"/>
            <w:vAlign w:val="center"/>
          </w:tcPr>
          <w:p w:rsidR="00FC3F0C" w:rsidRPr="0008702D" w:rsidRDefault="00FC3F0C" w:rsidP="00C77F7C">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FC3F0C" w:rsidRPr="0008702D" w:rsidTr="00C77F7C">
        <w:trPr>
          <w:trHeight w:val="312"/>
        </w:trPr>
        <w:tc>
          <w:tcPr>
            <w:tcW w:w="2518" w:type="dxa"/>
            <w:vMerge/>
            <w:shd w:val="clear" w:color="auto" w:fill="auto"/>
          </w:tcPr>
          <w:p w:rsidR="00FC3F0C" w:rsidRPr="0008702D" w:rsidRDefault="00FC3F0C" w:rsidP="0008702D">
            <w:pPr>
              <w:spacing w:line="216" w:lineRule="auto"/>
              <w:jc w:val="left"/>
              <w:rPr>
                <w:rFonts w:ascii="Arial Narrow" w:hAnsi="Arial Narrow" w:cs="Arial Narrow"/>
                <w:color w:val="000000"/>
              </w:rPr>
            </w:pPr>
          </w:p>
        </w:tc>
        <w:tc>
          <w:tcPr>
            <w:tcW w:w="2410" w:type="dxa"/>
            <w:gridSpan w:val="2"/>
            <w:vMerge w:val="restart"/>
            <w:shd w:val="clear" w:color="auto" w:fill="auto"/>
          </w:tcPr>
          <w:p w:rsidR="009F5651" w:rsidRPr="009F5651" w:rsidRDefault="009F5651" w:rsidP="009F5651">
            <w:pPr>
              <w:numPr>
                <w:ilvl w:val="0"/>
                <w:numId w:val="6"/>
              </w:numPr>
              <w:jc w:val="left"/>
              <w:rPr>
                <w:rFonts w:ascii="Arial Narrow" w:hAnsi="Arial Narrow"/>
                <w:sz w:val="18"/>
                <w:szCs w:val="18"/>
              </w:rPr>
            </w:pPr>
            <w:r w:rsidRPr="009F5651">
              <w:rPr>
                <w:rFonts w:ascii="Arial Narrow" w:hAnsi="Arial Narrow"/>
                <w:sz w:val="18"/>
                <w:szCs w:val="18"/>
              </w:rPr>
              <w:t>There is insufficient explanation, or no explanation, of the importance of maintaining basic records of coaching activity</w:t>
            </w:r>
          </w:p>
          <w:p w:rsidR="009F5651" w:rsidRPr="009F5651" w:rsidRDefault="009F5651" w:rsidP="009F5651">
            <w:pPr>
              <w:numPr>
                <w:ilvl w:val="0"/>
                <w:numId w:val="6"/>
              </w:numPr>
              <w:jc w:val="left"/>
              <w:rPr>
                <w:rFonts w:ascii="Arial Narrow" w:hAnsi="Arial Narrow"/>
                <w:sz w:val="18"/>
                <w:szCs w:val="18"/>
              </w:rPr>
            </w:pPr>
            <w:r w:rsidRPr="009F5651">
              <w:rPr>
                <w:rFonts w:ascii="Arial Narrow" w:hAnsi="Arial Narrow"/>
                <w:sz w:val="18"/>
                <w:szCs w:val="18"/>
              </w:rPr>
              <w:t>There</w:t>
            </w:r>
            <w:r w:rsidR="00CB4B3B">
              <w:rPr>
                <w:rFonts w:ascii="Arial Narrow" w:hAnsi="Arial Narrow"/>
                <w:sz w:val="18"/>
                <w:szCs w:val="18"/>
              </w:rPr>
              <w:t xml:space="preserve"> </w:t>
            </w:r>
            <w:r w:rsidRPr="009F5651">
              <w:rPr>
                <w:rFonts w:ascii="Arial Narrow" w:hAnsi="Arial Narrow"/>
                <w:sz w:val="18"/>
                <w:szCs w:val="18"/>
              </w:rPr>
              <w:t>is insufficient explanation, or no explanation, of what the content of the records should include</w:t>
            </w:r>
          </w:p>
          <w:p w:rsidR="00FC3F0C" w:rsidRPr="0008702D" w:rsidRDefault="00FC3F0C" w:rsidP="009F5651">
            <w:pPr>
              <w:tabs>
                <w:tab w:val="left" w:pos="34"/>
              </w:tabs>
              <w:spacing w:line="216" w:lineRule="auto"/>
              <w:ind w:left="428"/>
              <w:jc w:val="left"/>
              <w:rPr>
                <w:rFonts w:ascii="Arial Narrow" w:hAnsi="Arial Narrow" w:cs="Arial Narrow"/>
                <w:b/>
                <w:bCs/>
                <w:i/>
                <w:iCs/>
                <w:color w:val="000000"/>
                <w:sz w:val="20"/>
                <w:szCs w:val="20"/>
              </w:rPr>
            </w:pPr>
          </w:p>
        </w:tc>
        <w:tc>
          <w:tcPr>
            <w:tcW w:w="2598" w:type="dxa"/>
            <w:gridSpan w:val="2"/>
            <w:vMerge w:val="restart"/>
            <w:shd w:val="clear" w:color="auto" w:fill="auto"/>
          </w:tcPr>
          <w:p w:rsidR="005E0144" w:rsidRPr="00887509" w:rsidRDefault="005E0144" w:rsidP="005E0144">
            <w:pPr>
              <w:numPr>
                <w:ilvl w:val="0"/>
                <w:numId w:val="6"/>
              </w:numPr>
              <w:tabs>
                <w:tab w:val="num" w:pos="720"/>
              </w:tabs>
              <w:jc w:val="left"/>
              <w:rPr>
                <w:rFonts w:ascii="Arial Narrow" w:hAnsi="Arial Narrow"/>
                <w:sz w:val="18"/>
                <w:szCs w:val="18"/>
              </w:rPr>
            </w:pPr>
            <w:r w:rsidRPr="00887509">
              <w:rPr>
                <w:rFonts w:ascii="Arial Narrow" w:hAnsi="Arial Narrow"/>
                <w:sz w:val="18"/>
                <w:szCs w:val="18"/>
              </w:rPr>
              <w:t>There is sufficient explanation of the importance of maintaining basic records of coaching activity</w:t>
            </w:r>
          </w:p>
          <w:p w:rsidR="005E0144" w:rsidRPr="00887509" w:rsidRDefault="005E0144" w:rsidP="005E0144">
            <w:pPr>
              <w:numPr>
                <w:ilvl w:val="0"/>
                <w:numId w:val="6"/>
              </w:numPr>
              <w:tabs>
                <w:tab w:val="num" w:pos="720"/>
              </w:tabs>
              <w:jc w:val="left"/>
              <w:rPr>
                <w:rFonts w:ascii="Arial Narrow" w:hAnsi="Arial Narrow"/>
                <w:sz w:val="18"/>
                <w:szCs w:val="18"/>
              </w:rPr>
            </w:pPr>
            <w:r w:rsidRPr="00887509">
              <w:rPr>
                <w:rFonts w:ascii="Arial Narrow" w:hAnsi="Arial Narrow"/>
                <w:sz w:val="18"/>
                <w:szCs w:val="18"/>
              </w:rPr>
              <w:t>There is sufficient explanation of what the content of the records should contain</w:t>
            </w:r>
          </w:p>
          <w:p w:rsidR="00FC3F0C" w:rsidRPr="0008702D" w:rsidRDefault="00FC3F0C" w:rsidP="005E0144">
            <w:pPr>
              <w:ind w:left="428"/>
              <w:jc w:val="left"/>
              <w:rPr>
                <w:rFonts w:ascii="Arial Narrow" w:hAnsi="Arial Narrow" w:cs="Arial Narrow"/>
                <w:b/>
                <w:bCs/>
                <w:i/>
                <w:iCs/>
                <w:color w:val="000000"/>
                <w:sz w:val="20"/>
                <w:szCs w:val="20"/>
              </w:rPr>
            </w:pPr>
          </w:p>
        </w:tc>
        <w:tc>
          <w:tcPr>
            <w:tcW w:w="2505" w:type="dxa"/>
            <w:gridSpan w:val="2"/>
            <w:vMerge w:val="restart"/>
            <w:shd w:val="clear" w:color="auto" w:fill="auto"/>
          </w:tcPr>
          <w:p w:rsidR="000D3A97" w:rsidRPr="000D3A97" w:rsidRDefault="000D3A97" w:rsidP="000D3A97">
            <w:pPr>
              <w:numPr>
                <w:ilvl w:val="0"/>
                <w:numId w:val="6"/>
              </w:numPr>
              <w:tabs>
                <w:tab w:val="num" w:pos="720"/>
              </w:tabs>
              <w:jc w:val="left"/>
              <w:rPr>
                <w:rFonts w:ascii="Arial Narrow" w:hAnsi="Arial Narrow"/>
                <w:sz w:val="18"/>
                <w:szCs w:val="18"/>
              </w:rPr>
            </w:pPr>
            <w:r w:rsidRPr="000D3A97">
              <w:rPr>
                <w:rFonts w:ascii="Arial Narrow" w:hAnsi="Arial Narrow"/>
                <w:sz w:val="18"/>
                <w:szCs w:val="18"/>
              </w:rPr>
              <w:t>There is a full and correct explanation of the importance of maintaining basic records of coaching activity</w:t>
            </w:r>
          </w:p>
          <w:p w:rsidR="000D3A97" w:rsidRPr="000D3A97" w:rsidRDefault="000D3A97" w:rsidP="000D3A97">
            <w:pPr>
              <w:numPr>
                <w:ilvl w:val="0"/>
                <w:numId w:val="6"/>
              </w:numPr>
              <w:tabs>
                <w:tab w:val="num" w:pos="720"/>
              </w:tabs>
              <w:jc w:val="left"/>
              <w:rPr>
                <w:rFonts w:ascii="Arial Narrow" w:hAnsi="Arial Narrow"/>
                <w:sz w:val="18"/>
                <w:szCs w:val="18"/>
              </w:rPr>
            </w:pPr>
            <w:r w:rsidRPr="000D3A97">
              <w:rPr>
                <w:rFonts w:ascii="Arial Narrow" w:hAnsi="Arial Narrow"/>
                <w:sz w:val="18"/>
                <w:szCs w:val="18"/>
              </w:rPr>
              <w:t>There is a full and correct explanation of what the content of the records should contain</w:t>
            </w:r>
          </w:p>
          <w:p w:rsidR="00FC3F0C" w:rsidRPr="0008702D" w:rsidRDefault="00FC3F0C" w:rsidP="000D3A97">
            <w:pPr>
              <w:tabs>
                <w:tab w:val="left" w:pos="34"/>
              </w:tabs>
              <w:spacing w:line="216" w:lineRule="auto"/>
              <w:ind w:left="428"/>
              <w:jc w:val="left"/>
              <w:rPr>
                <w:rFonts w:ascii="Arial Narrow" w:hAnsi="Arial Narrow" w:cs="Arial Narrow"/>
                <w:b/>
                <w:bCs/>
                <w:i/>
                <w:iCs/>
                <w:color w:val="000000"/>
                <w:sz w:val="20"/>
                <w:szCs w:val="20"/>
              </w:rPr>
            </w:pPr>
          </w:p>
        </w:tc>
        <w:tc>
          <w:tcPr>
            <w:tcW w:w="3145" w:type="dxa"/>
            <w:gridSpan w:val="2"/>
            <w:shd w:val="clear" w:color="auto" w:fill="auto"/>
            <w:vAlign w:val="center"/>
          </w:tcPr>
          <w:p w:rsidR="00FC3F0C" w:rsidRDefault="00FC3F0C" w:rsidP="0008702D">
            <w:pPr>
              <w:spacing w:line="216" w:lineRule="auto"/>
              <w:jc w:val="center"/>
              <w:rPr>
                <w:rFonts w:ascii="Arial Narrow" w:hAnsi="Arial Narrow" w:cs="Arial Narrow"/>
                <w:color w:val="000000"/>
                <w:sz w:val="20"/>
                <w:szCs w:val="20"/>
              </w:rPr>
            </w:pPr>
          </w:p>
          <w:p w:rsidR="00FC3F0C" w:rsidRDefault="00FC3F0C" w:rsidP="0008702D">
            <w:pPr>
              <w:spacing w:line="216" w:lineRule="auto"/>
              <w:jc w:val="center"/>
              <w:rPr>
                <w:rFonts w:ascii="Arial Narrow" w:hAnsi="Arial Narrow" w:cs="Arial Narrow"/>
                <w:color w:val="000000"/>
                <w:sz w:val="20"/>
                <w:szCs w:val="20"/>
              </w:rPr>
            </w:pPr>
          </w:p>
          <w:p w:rsidR="00FC3F0C" w:rsidRDefault="00FC3F0C" w:rsidP="0008702D">
            <w:pPr>
              <w:spacing w:line="216" w:lineRule="auto"/>
              <w:jc w:val="center"/>
              <w:rPr>
                <w:rFonts w:ascii="Arial Narrow" w:hAnsi="Arial Narrow" w:cs="Arial Narrow"/>
                <w:color w:val="000000"/>
                <w:sz w:val="20"/>
                <w:szCs w:val="20"/>
              </w:rPr>
            </w:pPr>
          </w:p>
          <w:p w:rsidR="00FC3F0C" w:rsidRDefault="00FC3F0C" w:rsidP="0008702D">
            <w:pPr>
              <w:spacing w:line="216" w:lineRule="auto"/>
              <w:jc w:val="center"/>
              <w:rPr>
                <w:rFonts w:ascii="Arial Narrow" w:hAnsi="Arial Narrow" w:cs="Arial Narrow"/>
                <w:color w:val="000000"/>
                <w:sz w:val="20"/>
                <w:szCs w:val="20"/>
              </w:rPr>
            </w:pPr>
          </w:p>
          <w:p w:rsidR="00FC3F0C" w:rsidRDefault="00FC3F0C" w:rsidP="0008702D">
            <w:pPr>
              <w:spacing w:line="216" w:lineRule="auto"/>
              <w:jc w:val="center"/>
              <w:rPr>
                <w:rFonts w:ascii="Arial Narrow" w:hAnsi="Arial Narrow" w:cs="Arial Narrow"/>
                <w:color w:val="000000"/>
                <w:sz w:val="20"/>
                <w:szCs w:val="20"/>
              </w:rPr>
            </w:pPr>
          </w:p>
          <w:p w:rsidR="00FC3F0C" w:rsidRDefault="00FC3F0C" w:rsidP="0008702D">
            <w:pPr>
              <w:spacing w:line="216" w:lineRule="auto"/>
              <w:jc w:val="center"/>
              <w:rPr>
                <w:rFonts w:ascii="Arial Narrow" w:hAnsi="Arial Narrow" w:cs="Arial Narrow"/>
                <w:color w:val="000000"/>
                <w:sz w:val="20"/>
                <w:szCs w:val="20"/>
              </w:rPr>
            </w:pPr>
          </w:p>
          <w:p w:rsidR="00FC3F0C" w:rsidRDefault="00FC3F0C" w:rsidP="0008702D">
            <w:pPr>
              <w:spacing w:line="216" w:lineRule="auto"/>
              <w:jc w:val="center"/>
              <w:rPr>
                <w:rFonts w:ascii="Arial Narrow" w:hAnsi="Arial Narrow" w:cs="Arial Narrow"/>
                <w:color w:val="000000"/>
                <w:sz w:val="20"/>
                <w:szCs w:val="20"/>
              </w:rPr>
            </w:pPr>
          </w:p>
          <w:p w:rsidR="00FC3F0C" w:rsidRDefault="00FC3F0C" w:rsidP="0008702D">
            <w:pPr>
              <w:spacing w:line="216" w:lineRule="auto"/>
              <w:jc w:val="center"/>
              <w:rPr>
                <w:rFonts w:ascii="Arial Narrow" w:hAnsi="Arial Narrow" w:cs="Arial Narrow"/>
                <w:color w:val="000000"/>
                <w:sz w:val="20"/>
                <w:szCs w:val="20"/>
              </w:rPr>
            </w:pPr>
          </w:p>
          <w:p w:rsidR="00FC3F0C" w:rsidRDefault="00FC3F0C" w:rsidP="0008702D">
            <w:pPr>
              <w:spacing w:line="216" w:lineRule="auto"/>
              <w:jc w:val="center"/>
              <w:rPr>
                <w:rFonts w:ascii="Arial Narrow" w:hAnsi="Arial Narrow" w:cs="Arial Narrow"/>
                <w:color w:val="000000"/>
                <w:sz w:val="20"/>
                <w:szCs w:val="20"/>
              </w:rPr>
            </w:pPr>
          </w:p>
          <w:p w:rsidR="00FC3F0C" w:rsidRPr="0008702D" w:rsidRDefault="00FC3F0C" w:rsidP="0008702D">
            <w:pPr>
              <w:spacing w:line="216" w:lineRule="auto"/>
              <w:jc w:val="center"/>
              <w:rPr>
                <w:rFonts w:ascii="Arial Narrow" w:hAnsi="Arial Narrow" w:cs="Arial Narrow"/>
                <w:color w:val="000000"/>
                <w:sz w:val="20"/>
                <w:szCs w:val="20"/>
              </w:rPr>
            </w:pPr>
          </w:p>
        </w:tc>
      </w:tr>
      <w:tr w:rsidR="009D45E2" w:rsidRPr="0008702D" w:rsidTr="00FC3F0C">
        <w:trPr>
          <w:trHeight w:val="312"/>
        </w:trPr>
        <w:tc>
          <w:tcPr>
            <w:tcW w:w="2518" w:type="dxa"/>
            <w:vMerge/>
            <w:shd w:val="clear" w:color="auto" w:fill="auto"/>
          </w:tcPr>
          <w:p w:rsidR="009D45E2" w:rsidRPr="0008702D" w:rsidRDefault="009D45E2" w:rsidP="0008702D">
            <w:pPr>
              <w:spacing w:line="216" w:lineRule="auto"/>
              <w:jc w:val="left"/>
              <w:rPr>
                <w:rFonts w:ascii="Arial Narrow" w:hAnsi="Arial Narrow" w:cs="Arial Narrow"/>
                <w:color w:val="000000"/>
              </w:rPr>
            </w:pPr>
          </w:p>
        </w:tc>
        <w:tc>
          <w:tcPr>
            <w:tcW w:w="2410" w:type="dxa"/>
            <w:gridSpan w:val="2"/>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98" w:type="dxa"/>
            <w:gridSpan w:val="2"/>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701" w:type="dxa"/>
            <w:shd w:val="clear" w:color="auto" w:fill="auto"/>
            <w:vAlign w:val="center"/>
          </w:tcPr>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9D45E2" w:rsidRPr="0008702D" w:rsidRDefault="009D45E2" w:rsidP="009D45E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444" w:type="dxa"/>
            <w:shd w:val="clear" w:color="auto" w:fill="auto"/>
            <w:vAlign w:val="center"/>
          </w:tcPr>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D45E2" w:rsidRPr="0008702D" w:rsidTr="00775AF3">
        <w:trPr>
          <w:trHeight w:val="312"/>
        </w:trPr>
        <w:tc>
          <w:tcPr>
            <w:tcW w:w="2518" w:type="dxa"/>
            <w:vMerge w:val="restart"/>
            <w:shd w:val="clear" w:color="auto" w:fill="auto"/>
          </w:tcPr>
          <w:p w:rsidR="009D45E2" w:rsidRDefault="009D45E2" w:rsidP="0008702D">
            <w:pPr>
              <w:spacing w:line="216" w:lineRule="auto"/>
              <w:jc w:val="left"/>
              <w:rPr>
                <w:rFonts w:ascii="Arial Narrow" w:hAnsi="Arial Narrow" w:cs="Arial Narrow"/>
                <w:color w:val="000000"/>
              </w:rPr>
            </w:pPr>
          </w:p>
          <w:p w:rsidR="009D45E2" w:rsidRDefault="009D45E2" w:rsidP="0008702D">
            <w:pPr>
              <w:spacing w:line="216" w:lineRule="auto"/>
              <w:jc w:val="left"/>
              <w:rPr>
                <w:rFonts w:ascii="Arial Narrow" w:hAnsi="Arial Narrow" w:cs="Arial Narrow"/>
                <w:color w:val="000000"/>
              </w:rPr>
            </w:pPr>
            <w:r>
              <w:rPr>
                <w:rFonts w:ascii="Arial Narrow" w:hAnsi="Arial Narrow" w:cs="Arial Narrow"/>
                <w:color w:val="000000"/>
              </w:rPr>
              <w:t>AC 2.4</w:t>
            </w:r>
          </w:p>
          <w:p w:rsidR="009D45E2" w:rsidRDefault="009D45E2" w:rsidP="00FC3F0C">
            <w:pPr>
              <w:spacing w:line="216" w:lineRule="auto"/>
              <w:jc w:val="left"/>
              <w:rPr>
                <w:sz w:val="20"/>
                <w:szCs w:val="20"/>
              </w:rPr>
            </w:pPr>
            <w:r w:rsidRPr="00161E83">
              <w:rPr>
                <w:sz w:val="20"/>
                <w:szCs w:val="20"/>
              </w:rPr>
              <w:t>Recognise any potential barriers to coaching in the workplace and explain suitable strategies to overcome these barriers</w:t>
            </w:r>
          </w:p>
          <w:p w:rsidR="009D45E2" w:rsidRPr="0008702D" w:rsidRDefault="009D45E2" w:rsidP="0008702D">
            <w:pPr>
              <w:spacing w:line="216" w:lineRule="auto"/>
              <w:jc w:val="left"/>
              <w:rPr>
                <w:rFonts w:ascii="Arial Narrow" w:hAnsi="Arial Narrow" w:cs="Arial Narrow"/>
                <w:color w:val="000000"/>
              </w:rPr>
            </w:pPr>
          </w:p>
        </w:tc>
        <w:tc>
          <w:tcPr>
            <w:tcW w:w="2410" w:type="dxa"/>
            <w:gridSpan w:val="2"/>
            <w:shd w:val="clear" w:color="auto" w:fill="auto"/>
          </w:tcPr>
          <w:p w:rsidR="009D45E2" w:rsidRPr="008E7FB1" w:rsidRDefault="009D45E2" w:rsidP="00EE6B8E">
            <w:pPr>
              <w:jc w:val="center"/>
              <w:rPr>
                <w:rFonts w:ascii="Arial Narrow" w:hAnsi="Arial Narrow" w:cs="Arial Narrow"/>
                <w:color w:val="000000"/>
              </w:rPr>
            </w:pPr>
            <w:r w:rsidRPr="008E7FB1">
              <w:rPr>
                <w:rFonts w:ascii="Arial Narrow" w:hAnsi="Arial Narrow" w:cs="Arial Narrow"/>
                <w:b/>
                <w:bCs/>
                <w:color w:val="000000"/>
                <w:sz w:val="20"/>
                <w:szCs w:val="20"/>
              </w:rPr>
              <w:t>Referral [ca. 3/12]</w:t>
            </w:r>
          </w:p>
        </w:tc>
        <w:tc>
          <w:tcPr>
            <w:tcW w:w="2598" w:type="dxa"/>
            <w:gridSpan w:val="2"/>
            <w:shd w:val="clear" w:color="auto" w:fill="auto"/>
          </w:tcPr>
          <w:p w:rsidR="009D45E2" w:rsidRPr="008E7FB1" w:rsidRDefault="009D45E2" w:rsidP="00EE6B8E">
            <w:pPr>
              <w:jc w:val="center"/>
              <w:rPr>
                <w:rFonts w:ascii="Arial Narrow" w:hAnsi="Arial Narrow" w:cs="Arial Narrow"/>
                <w:color w:val="000000"/>
              </w:rPr>
            </w:pPr>
            <w:r w:rsidRPr="008E7FB1">
              <w:rPr>
                <w:rFonts w:ascii="Arial Narrow" w:hAnsi="Arial Narrow" w:cs="Arial Narrow"/>
                <w:b/>
                <w:bCs/>
                <w:color w:val="000000"/>
                <w:sz w:val="20"/>
                <w:szCs w:val="20"/>
              </w:rPr>
              <w:t>Pass [6/12]</w:t>
            </w:r>
          </w:p>
        </w:tc>
        <w:tc>
          <w:tcPr>
            <w:tcW w:w="2505" w:type="dxa"/>
            <w:gridSpan w:val="2"/>
            <w:shd w:val="clear" w:color="auto" w:fill="auto"/>
          </w:tcPr>
          <w:p w:rsidR="009D45E2" w:rsidRPr="008E7FB1" w:rsidRDefault="009D45E2" w:rsidP="00EE6B8E">
            <w:pPr>
              <w:jc w:val="center"/>
              <w:rPr>
                <w:rFonts w:ascii="Arial Narrow" w:hAnsi="Arial Narrow" w:cs="Arial Narrow"/>
                <w:color w:val="000000"/>
              </w:rPr>
            </w:pPr>
            <w:r w:rsidRPr="008E7FB1">
              <w:rPr>
                <w:rFonts w:ascii="Arial Narrow" w:hAnsi="Arial Narrow" w:cs="Arial Narrow"/>
                <w:b/>
                <w:bCs/>
                <w:color w:val="000000"/>
                <w:sz w:val="20"/>
                <w:szCs w:val="20"/>
              </w:rPr>
              <w:t>Good Pass [ca. 9/12]</w:t>
            </w:r>
          </w:p>
        </w:tc>
        <w:tc>
          <w:tcPr>
            <w:tcW w:w="3145" w:type="dxa"/>
            <w:gridSpan w:val="2"/>
            <w:shd w:val="clear" w:color="auto" w:fill="auto"/>
            <w:vAlign w:val="center"/>
          </w:tcPr>
          <w:p w:rsidR="009D45E2" w:rsidRPr="0008702D" w:rsidRDefault="009D45E2" w:rsidP="00775AF3">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73223B" w:rsidRPr="0008702D" w:rsidTr="00775AF3">
        <w:trPr>
          <w:trHeight w:val="312"/>
        </w:trPr>
        <w:tc>
          <w:tcPr>
            <w:tcW w:w="2518" w:type="dxa"/>
            <w:vMerge/>
            <w:shd w:val="clear" w:color="auto" w:fill="auto"/>
          </w:tcPr>
          <w:p w:rsidR="0073223B" w:rsidRDefault="0073223B" w:rsidP="0008702D">
            <w:pPr>
              <w:spacing w:line="216" w:lineRule="auto"/>
              <w:jc w:val="left"/>
              <w:rPr>
                <w:rFonts w:ascii="Arial Narrow" w:hAnsi="Arial Narrow" w:cs="Arial Narrow"/>
                <w:color w:val="000000"/>
              </w:rPr>
            </w:pPr>
          </w:p>
        </w:tc>
        <w:tc>
          <w:tcPr>
            <w:tcW w:w="2410" w:type="dxa"/>
            <w:gridSpan w:val="2"/>
            <w:vMerge w:val="restart"/>
            <w:shd w:val="clear" w:color="auto" w:fill="auto"/>
          </w:tcPr>
          <w:p w:rsidR="009F5651" w:rsidRPr="009F5651" w:rsidRDefault="009F5651" w:rsidP="0021073B">
            <w:pPr>
              <w:numPr>
                <w:ilvl w:val="0"/>
                <w:numId w:val="6"/>
              </w:numPr>
              <w:tabs>
                <w:tab w:val="num" w:pos="720"/>
              </w:tabs>
              <w:jc w:val="left"/>
              <w:rPr>
                <w:rFonts w:ascii="Arial Narrow" w:hAnsi="Arial Narrow"/>
                <w:sz w:val="18"/>
                <w:szCs w:val="18"/>
              </w:rPr>
            </w:pPr>
            <w:r w:rsidRPr="009F5651">
              <w:rPr>
                <w:rFonts w:ascii="Arial Narrow" w:hAnsi="Arial Narrow"/>
                <w:sz w:val="18"/>
                <w:szCs w:val="18"/>
              </w:rPr>
              <w:t xml:space="preserve">Potential barriers to coaching in the workplace are not recognised, or are incorrect or inappropriate </w:t>
            </w:r>
          </w:p>
          <w:p w:rsidR="009F5651" w:rsidRPr="0021073B" w:rsidRDefault="009F5651" w:rsidP="0021073B">
            <w:pPr>
              <w:numPr>
                <w:ilvl w:val="0"/>
                <w:numId w:val="6"/>
              </w:numPr>
              <w:tabs>
                <w:tab w:val="num" w:pos="720"/>
              </w:tabs>
              <w:jc w:val="left"/>
              <w:rPr>
                <w:rFonts w:ascii="Arial Narrow" w:hAnsi="Arial Narrow"/>
                <w:sz w:val="18"/>
                <w:szCs w:val="18"/>
              </w:rPr>
            </w:pPr>
            <w:r w:rsidRPr="009F5651">
              <w:rPr>
                <w:rFonts w:ascii="Arial Narrow" w:hAnsi="Arial Narrow"/>
                <w:sz w:val="18"/>
                <w:szCs w:val="18"/>
              </w:rPr>
              <w:t>There is insufficient explanation, or no explanation, of any suitable strategies to overcome these barriers</w:t>
            </w:r>
          </w:p>
          <w:p w:rsidR="0073223B" w:rsidRPr="0021073B" w:rsidRDefault="0073223B" w:rsidP="0021073B">
            <w:pPr>
              <w:tabs>
                <w:tab w:val="left" w:pos="34"/>
                <w:tab w:val="num" w:pos="720"/>
              </w:tabs>
              <w:spacing w:line="216" w:lineRule="auto"/>
              <w:ind w:left="428"/>
              <w:jc w:val="left"/>
              <w:rPr>
                <w:rFonts w:ascii="Arial Narrow" w:hAnsi="Arial Narrow"/>
                <w:sz w:val="18"/>
                <w:szCs w:val="18"/>
              </w:rPr>
            </w:pPr>
          </w:p>
        </w:tc>
        <w:tc>
          <w:tcPr>
            <w:tcW w:w="2598" w:type="dxa"/>
            <w:gridSpan w:val="2"/>
            <w:vMerge w:val="restart"/>
            <w:shd w:val="clear" w:color="auto" w:fill="auto"/>
          </w:tcPr>
          <w:p w:rsidR="005E0144" w:rsidRPr="00887509" w:rsidRDefault="005E0144" w:rsidP="0021073B">
            <w:pPr>
              <w:numPr>
                <w:ilvl w:val="0"/>
                <w:numId w:val="6"/>
              </w:numPr>
              <w:tabs>
                <w:tab w:val="num" w:pos="720"/>
              </w:tabs>
              <w:jc w:val="left"/>
              <w:rPr>
                <w:rFonts w:ascii="Arial Narrow" w:hAnsi="Arial Narrow"/>
                <w:sz w:val="18"/>
                <w:szCs w:val="18"/>
              </w:rPr>
            </w:pPr>
            <w:r w:rsidRPr="00887509">
              <w:rPr>
                <w:rFonts w:ascii="Arial Narrow" w:hAnsi="Arial Narrow"/>
                <w:sz w:val="18"/>
                <w:szCs w:val="18"/>
              </w:rPr>
              <w:t>A limited but sufficient range of correct possible potential barriers to coaching in the workplace are recognised</w:t>
            </w:r>
          </w:p>
          <w:p w:rsidR="005E0144" w:rsidRPr="00887509" w:rsidRDefault="005E0144" w:rsidP="0021073B">
            <w:pPr>
              <w:numPr>
                <w:ilvl w:val="0"/>
                <w:numId w:val="6"/>
              </w:numPr>
              <w:tabs>
                <w:tab w:val="num" w:pos="720"/>
              </w:tabs>
              <w:jc w:val="left"/>
              <w:rPr>
                <w:rFonts w:ascii="Arial Narrow" w:hAnsi="Arial Narrow"/>
                <w:sz w:val="18"/>
                <w:szCs w:val="18"/>
              </w:rPr>
            </w:pPr>
            <w:r w:rsidRPr="00887509">
              <w:rPr>
                <w:rFonts w:ascii="Arial Narrow" w:hAnsi="Arial Narrow"/>
                <w:sz w:val="18"/>
                <w:szCs w:val="18"/>
              </w:rPr>
              <w:t>There is a correct but limited explanation of a range of suitable strategies to overcome these potential barriers</w:t>
            </w:r>
          </w:p>
          <w:p w:rsidR="0073223B" w:rsidRPr="0021073B" w:rsidRDefault="0073223B" w:rsidP="0021073B">
            <w:pPr>
              <w:tabs>
                <w:tab w:val="left" w:pos="34"/>
                <w:tab w:val="num" w:pos="720"/>
              </w:tabs>
              <w:spacing w:line="216" w:lineRule="auto"/>
              <w:ind w:left="428"/>
              <w:jc w:val="left"/>
              <w:rPr>
                <w:rFonts w:ascii="Arial Narrow" w:hAnsi="Arial Narrow"/>
                <w:sz w:val="18"/>
                <w:szCs w:val="18"/>
              </w:rPr>
            </w:pPr>
          </w:p>
        </w:tc>
        <w:tc>
          <w:tcPr>
            <w:tcW w:w="2505" w:type="dxa"/>
            <w:gridSpan w:val="2"/>
            <w:vMerge w:val="restart"/>
            <w:shd w:val="clear" w:color="auto" w:fill="auto"/>
          </w:tcPr>
          <w:p w:rsidR="000D3A97" w:rsidRPr="000D3A97" w:rsidRDefault="000D3A97" w:rsidP="0021073B">
            <w:pPr>
              <w:numPr>
                <w:ilvl w:val="0"/>
                <w:numId w:val="6"/>
              </w:numPr>
              <w:tabs>
                <w:tab w:val="num" w:pos="720"/>
              </w:tabs>
              <w:jc w:val="left"/>
              <w:rPr>
                <w:rFonts w:ascii="Arial Narrow" w:hAnsi="Arial Narrow"/>
                <w:sz w:val="18"/>
                <w:szCs w:val="18"/>
              </w:rPr>
            </w:pPr>
            <w:r w:rsidRPr="000D3A97">
              <w:rPr>
                <w:rFonts w:ascii="Arial Narrow" w:hAnsi="Arial Narrow"/>
                <w:sz w:val="18"/>
                <w:szCs w:val="18"/>
              </w:rPr>
              <w:t>A comprehensive range of correct and possible potential barriers to coaching in the workplace are recognised</w:t>
            </w:r>
          </w:p>
          <w:p w:rsidR="0073223B" w:rsidRPr="0021073B" w:rsidRDefault="000D3A97" w:rsidP="0021073B">
            <w:pPr>
              <w:numPr>
                <w:ilvl w:val="0"/>
                <w:numId w:val="6"/>
              </w:numPr>
              <w:tabs>
                <w:tab w:val="num" w:pos="720"/>
              </w:tabs>
              <w:jc w:val="left"/>
              <w:rPr>
                <w:rFonts w:ascii="Arial Narrow" w:hAnsi="Arial Narrow"/>
                <w:sz w:val="18"/>
                <w:szCs w:val="18"/>
              </w:rPr>
            </w:pPr>
            <w:r w:rsidRPr="000D3A97">
              <w:rPr>
                <w:rFonts w:ascii="Arial Narrow" w:hAnsi="Arial Narrow"/>
                <w:sz w:val="18"/>
                <w:szCs w:val="18"/>
              </w:rPr>
              <w:t>There is a comprehensive explanation of a range of suitable strategies at both organisational and in</w:t>
            </w:r>
            <w:r>
              <w:rPr>
                <w:rFonts w:ascii="Arial Narrow" w:hAnsi="Arial Narrow"/>
                <w:sz w:val="18"/>
                <w:szCs w:val="18"/>
              </w:rPr>
              <w:t>dividual level to overcome t</w:t>
            </w:r>
            <w:r w:rsidRPr="000D3A97">
              <w:rPr>
                <w:rFonts w:ascii="Arial Narrow" w:hAnsi="Arial Narrow"/>
                <w:sz w:val="18"/>
                <w:szCs w:val="18"/>
              </w:rPr>
              <w:t>hese barriers</w:t>
            </w:r>
          </w:p>
          <w:p w:rsidR="000D3A97" w:rsidRPr="0021073B" w:rsidRDefault="000D3A97" w:rsidP="0021073B">
            <w:pPr>
              <w:tabs>
                <w:tab w:val="num" w:pos="720"/>
              </w:tabs>
              <w:ind w:left="428"/>
              <w:jc w:val="left"/>
              <w:rPr>
                <w:rFonts w:ascii="Arial Narrow" w:hAnsi="Arial Narrow"/>
                <w:sz w:val="18"/>
                <w:szCs w:val="18"/>
              </w:rPr>
            </w:pPr>
          </w:p>
        </w:tc>
        <w:tc>
          <w:tcPr>
            <w:tcW w:w="3145" w:type="dxa"/>
            <w:gridSpan w:val="2"/>
            <w:shd w:val="clear" w:color="auto" w:fill="auto"/>
            <w:vAlign w:val="center"/>
          </w:tcPr>
          <w:p w:rsidR="0073223B" w:rsidRDefault="0073223B" w:rsidP="0008702D">
            <w:pPr>
              <w:spacing w:line="216" w:lineRule="auto"/>
              <w:jc w:val="center"/>
              <w:rPr>
                <w:rFonts w:ascii="Arial Narrow" w:hAnsi="Arial Narrow" w:cs="Arial Narrow"/>
                <w:color w:val="000000"/>
                <w:sz w:val="20"/>
                <w:szCs w:val="20"/>
              </w:rPr>
            </w:pPr>
          </w:p>
          <w:p w:rsidR="0073223B" w:rsidRDefault="0073223B" w:rsidP="0008702D">
            <w:pPr>
              <w:spacing w:line="216" w:lineRule="auto"/>
              <w:jc w:val="center"/>
              <w:rPr>
                <w:rFonts w:ascii="Arial Narrow" w:hAnsi="Arial Narrow" w:cs="Arial Narrow"/>
                <w:color w:val="000000"/>
                <w:sz w:val="20"/>
                <w:szCs w:val="20"/>
              </w:rPr>
            </w:pPr>
          </w:p>
          <w:p w:rsidR="0073223B" w:rsidRDefault="0073223B" w:rsidP="0008702D">
            <w:pPr>
              <w:spacing w:line="216" w:lineRule="auto"/>
              <w:jc w:val="center"/>
              <w:rPr>
                <w:rFonts w:ascii="Arial Narrow" w:hAnsi="Arial Narrow" w:cs="Arial Narrow"/>
                <w:color w:val="000000"/>
                <w:sz w:val="20"/>
                <w:szCs w:val="20"/>
              </w:rPr>
            </w:pPr>
          </w:p>
          <w:p w:rsidR="0073223B" w:rsidRDefault="0073223B" w:rsidP="0008702D">
            <w:pPr>
              <w:spacing w:line="216" w:lineRule="auto"/>
              <w:jc w:val="center"/>
              <w:rPr>
                <w:rFonts w:ascii="Arial Narrow" w:hAnsi="Arial Narrow" w:cs="Arial Narrow"/>
                <w:color w:val="000000"/>
                <w:sz w:val="20"/>
                <w:szCs w:val="20"/>
              </w:rPr>
            </w:pPr>
          </w:p>
          <w:p w:rsidR="0073223B" w:rsidRDefault="0073223B" w:rsidP="0008702D">
            <w:pPr>
              <w:spacing w:line="216" w:lineRule="auto"/>
              <w:jc w:val="center"/>
              <w:rPr>
                <w:rFonts w:ascii="Arial Narrow" w:hAnsi="Arial Narrow" w:cs="Arial Narrow"/>
                <w:color w:val="000000"/>
                <w:sz w:val="20"/>
                <w:szCs w:val="20"/>
              </w:rPr>
            </w:pPr>
          </w:p>
          <w:p w:rsidR="009D45E2" w:rsidRDefault="009D45E2" w:rsidP="0008702D">
            <w:pPr>
              <w:spacing w:line="216" w:lineRule="auto"/>
              <w:jc w:val="center"/>
              <w:rPr>
                <w:rFonts w:ascii="Arial Narrow" w:hAnsi="Arial Narrow" w:cs="Arial Narrow"/>
                <w:color w:val="000000"/>
                <w:sz w:val="20"/>
                <w:szCs w:val="20"/>
              </w:rPr>
            </w:pPr>
          </w:p>
          <w:p w:rsidR="009D45E2" w:rsidRDefault="009D45E2" w:rsidP="0008702D">
            <w:pPr>
              <w:spacing w:line="216" w:lineRule="auto"/>
              <w:jc w:val="center"/>
              <w:rPr>
                <w:rFonts w:ascii="Arial Narrow" w:hAnsi="Arial Narrow" w:cs="Arial Narrow"/>
                <w:color w:val="000000"/>
                <w:sz w:val="20"/>
                <w:szCs w:val="20"/>
              </w:rPr>
            </w:pPr>
          </w:p>
          <w:p w:rsidR="009D45E2" w:rsidRDefault="009D45E2" w:rsidP="0008702D">
            <w:pPr>
              <w:spacing w:line="216" w:lineRule="auto"/>
              <w:jc w:val="center"/>
              <w:rPr>
                <w:rFonts w:ascii="Arial Narrow" w:hAnsi="Arial Narrow" w:cs="Arial Narrow"/>
                <w:color w:val="000000"/>
                <w:sz w:val="20"/>
                <w:szCs w:val="20"/>
              </w:rPr>
            </w:pPr>
          </w:p>
          <w:p w:rsidR="009D45E2" w:rsidRDefault="009D45E2" w:rsidP="0008702D">
            <w:pPr>
              <w:spacing w:line="216" w:lineRule="auto"/>
              <w:jc w:val="center"/>
              <w:rPr>
                <w:rFonts w:ascii="Arial Narrow" w:hAnsi="Arial Narrow" w:cs="Arial Narrow"/>
                <w:color w:val="000000"/>
                <w:sz w:val="20"/>
                <w:szCs w:val="20"/>
              </w:rPr>
            </w:pPr>
          </w:p>
          <w:p w:rsidR="0073223B" w:rsidRPr="0008702D" w:rsidRDefault="0073223B" w:rsidP="0008702D">
            <w:pPr>
              <w:spacing w:line="216" w:lineRule="auto"/>
              <w:jc w:val="center"/>
              <w:rPr>
                <w:rFonts w:ascii="Arial Narrow" w:hAnsi="Arial Narrow" w:cs="Arial Narrow"/>
                <w:color w:val="000000"/>
                <w:sz w:val="20"/>
                <w:szCs w:val="20"/>
              </w:rPr>
            </w:pPr>
          </w:p>
        </w:tc>
      </w:tr>
      <w:tr w:rsidR="009D45E2" w:rsidRPr="0008702D" w:rsidTr="00FC3F0C">
        <w:trPr>
          <w:trHeight w:val="312"/>
        </w:trPr>
        <w:tc>
          <w:tcPr>
            <w:tcW w:w="2518" w:type="dxa"/>
            <w:vMerge/>
            <w:shd w:val="clear" w:color="auto" w:fill="auto"/>
          </w:tcPr>
          <w:p w:rsidR="009D45E2" w:rsidRPr="0008702D" w:rsidRDefault="009D45E2" w:rsidP="0008702D">
            <w:pPr>
              <w:spacing w:line="216" w:lineRule="auto"/>
              <w:jc w:val="left"/>
              <w:rPr>
                <w:rFonts w:ascii="Arial Narrow" w:hAnsi="Arial Narrow" w:cs="Arial Narrow"/>
                <w:color w:val="000000"/>
              </w:rPr>
            </w:pPr>
          </w:p>
        </w:tc>
        <w:tc>
          <w:tcPr>
            <w:tcW w:w="2410" w:type="dxa"/>
            <w:gridSpan w:val="2"/>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98" w:type="dxa"/>
            <w:gridSpan w:val="2"/>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9D45E2" w:rsidRPr="0008702D" w:rsidRDefault="009D45E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701" w:type="dxa"/>
            <w:shd w:val="clear" w:color="auto" w:fill="auto"/>
            <w:vAlign w:val="center"/>
          </w:tcPr>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444" w:type="dxa"/>
            <w:shd w:val="clear" w:color="auto" w:fill="auto"/>
            <w:vAlign w:val="center"/>
          </w:tcPr>
          <w:p w:rsidR="009D45E2" w:rsidRPr="0008702D" w:rsidRDefault="009D45E2" w:rsidP="00EE6B8E">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20535" w:rsidRPr="0008702D">
        <w:trPr>
          <w:trHeight w:val="312"/>
        </w:trPr>
        <w:tc>
          <w:tcPr>
            <w:tcW w:w="6588" w:type="dxa"/>
            <w:gridSpan w:val="4"/>
            <w:shd w:val="clear" w:color="auto" w:fill="auto"/>
          </w:tcPr>
          <w:p w:rsidR="00320535" w:rsidRPr="0008702D" w:rsidRDefault="00320535" w:rsidP="00320535">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5"/>
            <w:shd w:val="clear" w:color="auto" w:fill="auto"/>
          </w:tcPr>
          <w:p w:rsidR="00320535" w:rsidRPr="0008702D" w:rsidRDefault="00320535" w:rsidP="00320535">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320535" w:rsidRPr="0008702D" w:rsidRDefault="00320535" w:rsidP="00320535">
            <w:pPr>
              <w:spacing w:line="216" w:lineRule="auto"/>
              <w:jc w:val="left"/>
              <w:rPr>
                <w:rFonts w:ascii="Arial Narrow" w:hAnsi="Arial Narrow" w:cs="Arial Narrow"/>
                <w:color w:val="000000"/>
                <w:sz w:val="20"/>
                <w:szCs w:val="20"/>
              </w:rPr>
            </w:pPr>
          </w:p>
          <w:p w:rsidR="00320535" w:rsidRPr="0008702D" w:rsidRDefault="00320535" w:rsidP="00320535">
            <w:pPr>
              <w:spacing w:line="216" w:lineRule="auto"/>
              <w:jc w:val="left"/>
              <w:rPr>
                <w:rFonts w:ascii="Arial Narrow" w:hAnsi="Arial Narrow" w:cs="Arial Narrow"/>
                <w:b/>
                <w:bCs/>
                <w:color w:val="000000"/>
                <w:sz w:val="20"/>
                <w:szCs w:val="20"/>
              </w:rPr>
            </w:pPr>
          </w:p>
        </w:tc>
      </w:tr>
      <w:tr w:rsidR="008B4E09" w:rsidRPr="0008702D">
        <w:trPr>
          <w:trHeight w:val="312"/>
        </w:trPr>
        <w:tc>
          <w:tcPr>
            <w:tcW w:w="9606" w:type="dxa"/>
            <w:gridSpan w:val="6"/>
            <w:shd w:val="clear" w:color="auto" w:fill="auto"/>
          </w:tcPr>
          <w:p w:rsidR="008B4E09" w:rsidRPr="008F570C" w:rsidRDefault="008B4E09" w:rsidP="008B4E09">
            <w:pPr>
              <w:jc w:val="left"/>
              <w:rPr>
                <w:rFonts w:ascii="Arial Narrow" w:hAnsi="Arial Narrow" w:cs="Arial Narrow"/>
                <w:i/>
                <w:iCs/>
                <w:color w:val="000000"/>
              </w:rPr>
            </w:pPr>
          </w:p>
        </w:tc>
        <w:tc>
          <w:tcPr>
            <w:tcW w:w="3570" w:type="dxa"/>
            <w:gridSpan w:val="3"/>
            <w:shd w:val="clear" w:color="auto" w:fill="auto"/>
            <w:vAlign w:val="center"/>
          </w:tcPr>
          <w:p w:rsidR="008B4E09" w:rsidRPr="008F570C" w:rsidRDefault="008B4E09" w:rsidP="008B4E09">
            <w:pPr>
              <w:jc w:val="center"/>
              <w:rPr>
                <w:rFonts w:ascii="Arial Narrow" w:hAnsi="Arial Narrow" w:cs="Arial Narrow"/>
                <w:i/>
                <w:iCs/>
                <w:color w:val="000000"/>
              </w:rPr>
            </w:pPr>
            <w:r w:rsidRPr="008F570C">
              <w:rPr>
                <w:rFonts w:ascii="Arial Narrow" w:hAnsi="Arial Narrow" w:cs="Arial Narrow"/>
                <w:b/>
                <w:bCs/>
                <w:color w:val="000000"/>
              </w:rPr>
              <w:t>/ 100</w:t>
            </w:r>
          </w:p>
          <w:p w:rsidR="008B4E09" w:rsidRPr="008F570C" w:rsidRDefault="008B4E09" w:rsidP="008B4E09">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8B4E09" w:rsidRPr="0008702D">
        <w:trPr>
          <w:trHeight w:val="312"/>
        </w:trPr>
        <w:tc>
          <w:tcPr>
            <w:tcW w:w="6588" w:type="dxa"/>
            <w:gridSpan w:val="4"/>
            <w:shd w:val="clear" w:color="auto" w:fill="E0E0E0"/>
            <w:vAlign w:val="center"/>
          </w:tcPr>
          <w:p w:rsidR="008B4E09" w:rsidRPr="008F570C" w:rsidRDefault="008B4E09" w:rsidP="008B4E09">
            <w:pPr>
              <w:jc w:val="center"/>
              <w:rPr>
                <w:rFonts w:ascii="Arial Narrow" w:hAnsi="Arial Narrow" w:cs="Arial Narrow"/>
                <w:b/>
                <w:bCs/>
                <w:color w:val="000000"/>
              </w:rPr>
            </w:pPr>
            <w:r w:rsidRPr="008F570C">
              <w:rPr>
                <w:rFonts w:ascii="Arial Narrow" w:hAnsi="Arial Narrow" w:cs="Arial Narrow"/>
                <w:b/>
                <w:bCs/>
                <w:color w:val="000000"/>
              </w:rPr>
              <w:t>Assessor’s Decision</w:t>
            </w:r>
            <w:r w:rsidR="00A20864">
              <w:rPr>
                <w:rFonts w:ascii="Arial Narrow" w:hAnsi="Arial Narrow" w:cs="Arial Narrow"/>
                <w:b/>
                <w:bCs/>
                <w:color w:val="000000"/>
              </w:rPr>
              <w:t xml:space="preserve"> </w:t>
            </w:r>
          </w:p>
        </w:tc>
        <w:tc>
          <w:tcPr>
            <w:tcW w:w="6588" w:type="dxa"/>
            <w:gridSpan w:val="5"/>
            <w:shd w:val="clear" w:color="auto" w:fill="E0E0E0"/>
            <w:vAlign w:val="center"/>
          </w:tcPr>
          <w:p w:rsidR="008B4E09" w:rsidRPr="008F570C" w:rsidRDefault="008B4E09" w:rsidP="008B4E09">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5C1A63" w:rsidRPr="0008702D">
        <w:trPr>
          <w:trHeight w:val="312"/>
        </w:trPr>
        <w:tc>
          <w:tcPr>
            <w:tcW w:w="3294" w:type="dxa"/>
            <w:gridSpan w:val="2"/>
            <w:shd w:val="clear" w:color="auto" w:fill="auto"/>
            <w:vAlign w:val="center"/>
          </w:tcPr>
          <w:p w:rsidR="005C1A63" w:rsidRPr="008F570C" w:rsidRDefault="005C1A63" w:rsidP="005C1A6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shd w:val="clear" w:color="auto" w:fill="auto"/>
            <w:vAlign w:val="center"/>
          </w:tcPr>
          <w:p w:rsidR="005C1A63" w:rsidRDefault="005C1A63" w:rsidP="005C1A63">
            <w:pPr>
              <w:autoSpaceDE w:val="0"/>
              <w:autoSpaceDN w:val="0"/>
              <w:adjustRightInd w:val="0"/>
              <w:spacing w:line="216" w:lineRule="auto"/>
              <w:jc w:val="left"/>
              <w:rPr>
                <w:rFonts w:ascii="Arial Narrow" w:hAnsi="Arial Narrow" w:cs="Arial Narrow"/>
                <w:b/>
                <w:bCs/>
              </w:rPr>
            </w:pPr>
            <w:r>
              <w:rPr>
                <w:rFonts w:ascii="Arial Narrow" w:hAnsi="Arial Narrow" w:cs="Arial Narrow"/>
                <w:b/>
                <w:bCs/>
              </w:rPr>
              <w:t>Signature of Assessor:</w:t>
            </w:r>
          </w:p>
          <w:p w:rsidR="005C1A63" w:rsidRDefault="005C1A63" w:rsidP="005C1A63">
            <w:pPr>
              <w:autoSpaceDE w:val="0"/>
              <w:autoSpaceDN w:val="0"/>
              <w:adjustRightInd w:val="0"/>
              <w:spacing w:line="216" w:lineRule="auto"/>
              <w:jc w:val="left"/>
              <w:rPr>
                <w:rFonts w:ascii="Arial Narrow" w:hAnsi="Arial Narrow" w:cs="Arial Narrow"/>
                <w:b/>
                <w:bCs/>
              </w:rPr>
            </w:pPr>
          </w:p>
          <w:p w:rsidR="005C1A63" w:rsidRPr="008F570C" w:rsidRDefault="005C1A63" w:rsidP="005C1A63">
            <w:pPr>
              <w:spacing w:line="216" w:lineRule="auto"/>
              <w:jc w:val="left"/>
              <w:rPr>
                <w:rFonts w:ascii="Arial Narrow" w:hAnsi="Arial Narrow" w:cs="Arial Narrow"/>
                <w:b/>
                <w:bCs/>
              </w:rPr>
            </w:pPr>
            <w:r>
              <w:rPr>
                <w:rFonts w:ascii="Arial Narrow" w:hAnsi="Arial Narrow" w:cs="Arial Narrow"/>
                <w:b/>
                <w:bCs/>
              </w:rPr>
              <w:t>Date:</w:t>
            </w:r>
          </w:p>
        </w:tc>
        <w:tc>
          <w:tcPr>
            <w:tcW w:w="3443" w:type="dxa"/>
            <w:gridSpan w:val="3"/>
            <w:shd w:val="clear" w:color="auto" w:fill="auto"/>
            <w:vAlign w:val="center"/>
          </w:tcPr>
          <w:p w:rsidR="005C1A63" w:rsidRPr="008F570C" w:rsidRDefault="005C1A63" w:rsidP="005C1A6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shd w:val="clear" w:color="auto" w:fill="auto"/>
            <w:vAlign w:val="center"/>
          </w:tcPr>
          <w:p w:rsidR="005C1A63" w:rsidRDefault="005C1A63" w:rsidP="005C1A63">
            <w:pPr>
              <w:spacing w:line="216" w:lineRule="auto"/>
              <w:jc w:val="left"/>
              <w:rPr>
                <w:rFonts w:ascii="Arial Narrow" w:hAnsi="Arial Narrow" w:cs="Arial Narrow"/>
                <w:b/>
                <w:bCs/>
              </w:rPr>
            </w:pPr>
            <w:r>
              <w:rPr>
                <w:rFonts w:ascii="Arial Narrow" w:hAnsi="Arial Narrow" w:cs="Arial Narrow"/>
                <w:b/>
                <w:bCs/>
              </w:rPr>
              <w:t>Signature of QA:</w:t>
            </w:r>
          </w:p>
          <w:p w:rsidR="005C1A63" w:rsidRDefault="005C1A63" w:rsidP="005C1A63">
            <w:pPr>
              <w:spacing w:line="216" w:lineRule="auto"/>
              <w:jc w:val="left"/>
              <w:rPr>
                <w:rFonts w:ascii="Arial Narrow" w:hAnsi="Arial Narrow" w:cs="Arial Narrow"/>
                <w:b/>
                <w:bCs/>
              </w:rPr>
            </w:pPr>
          </w:p>
          <w:p w:rsidR="005C1A63" w:rsidRPr="008F570C" w:rsidRDefault="005C1A63" w:rsidP="005C1A63">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369" w:rsidRDefault="00BA6369" w:rsidP="00615FBB">
      <w:r>
        <w:separator/>
      </w:r>
    </w:p>
  </w:endnote>
  <w:endnote w:type="continuationSeparator" w:id="0">
    <w:p w:rsidR="00BA6369" w:rsidRDefault="00BA6369" w:rsidP="0061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FBB" w:rsidRPr="00342570" w:rsidRDefault="00615FBB" w:rsidP="00615FBB">
    <w:pPr>
      <w:pStyle w:val="Footer"/>
      <w:rPr>
        <w:sz w:val="20"/>
        <w:szCs w:val="20"/>
      </w:rPr>
    </w:pPr>
    <w:r w:rsidRPr="00342570">
      <w:rPr>
        <w:sz w:val="20"/>
        <w:szCs w:val="20"/>
      </w:rPr>
      <w:t>Awarded by City &amp; Guilds</w:t>
    </w:r>
  </w:p>
  <w:p w:rsidR="00615FBB" w:rsidRDefault="00615FBB" w:rsidP="00615FBB">
    <w:pPr>
      <w:rPr>
        <w:sz w:val="20"/>
        <w:szCs w:val="20"/>
      </w:rPr>
    </w:pPr>
    <w:r w:rsidRPr="00342570">
      <w:rPr>
        <w:sz w:val="20"/>
        <w:szCs w:val="20"/>
      </w:rPr>
      <w:t xml:space="preserve">Mark sheet – </w:t>
    </w:r>
    <w:r w:rsidRPr="00615FBB">
      <w:rPr>
        <w:sz w:val="20"/>
        <w:szCs w:val="20"/>
      </w:rPr>
      <w:t>Understanding good practice in workplace coaching</w:t>
    </w:r>
  </w:p>
  <w:p w:rsidR="00615FBB" w:rsidRPr="00820999" w:rsidRDefault="00615FBB" w:rsidP="00615FBB">
    <w:pPr>
      <w:ind w:right="-223"/>
      <w:rPr>
        <w:sz w:val="20"/>
        <w:szCs w:val="20"/>
      </w:rPr>
    </w:pPr>
    <w:r w:rsidRPr="00342570">
      <w:rPr>
        <w:sz w:val="20"/>
        <w:szCs w:val="20"/>
      </w:rPr>
      <w:t>Version 1.0 (</w:t>
    </w:r>
    <w:r>
      <w:rPr>
        <w:sz w:val="20"/>
        <w:szCs w:val="20"/>
      </w:rPr>
      <w:t>February</w:t>
    </w:r>
    <w:r w:rsidRPr="00342570">
      <w:rPr>
        <w:sz w:val="20"/>
        <w:szCs w:val="20"/>
      </w:rPr>
      <w:t xml:space="preserve">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sidR="003B6DCF">
      <w:rPr>
        <w:noProof/>
        <w:sz w:val="20"/>
        <w:szCs w:val="20"/>
      </w:rPr>
      <w:t>1</w:t>
    </w:r>
    <w:r w:rsidRPr="00F73FC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369" w:rsidRDefault="00BA6369" w:rsidP="00615FBB">
      <w:r>
        <w:separator/>
      </w:r>
    </w:p>
  </w:footnote>
  <w:footnote w:type="continuationSeparator" w:id="0">
    <w:p w:rsidR="00BA6369" w:rsidRDefault="00BA6369" w:rsidP="00615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FBB" w:rsidRDefault="003B6DCF">
    <w:pPr>
      <w:pStyle w:val="Header"/>
    </w:pPr>
    <w:r>
      <w:rPr>
        <w:noProof/>
        <w:lang w:eastAsia="en-GB"/>
      </w:rPr>
      <w:drawing>
        <wp:anchor distT="0" distB="0" distL="114300" distR="114300" simplePos="0" relativeHeight="251658240" behindDoc="0" locked="0" layoutInCell="1" allowOverlap="1">
          <wp:simplePos x="0" y="0"/>
          <wp:positionH relativeFrom="column">
            <wp:posOffset>7254240</wp:posOffset>
          </wp:positionH>
          <wp:positionV relativeFrom="paragraph">
            <wp:posOffset>-84455</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3D8504F"/>
    <w:multiLevelType w:val="hybridMultilevel"/>
    <w:tmpl w:val="646E41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A7A76"/>
    <w:multiLevelType w:val="hybridMultilevel"/>
    <w:tmpl w:val="C87265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A6B9A"/>
    <w:multiLevelType w:val="hybridMultilevel"/>
    <w:tmpl w:val="0ECE5E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7" w15:restartNumberingAfterBreak="0">
    <w:nsid w:val="3D646FE0"/>
    <w:multiLevelType w:val="hybridMultilevel"/>
    <w:tmpl w:val="886405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5378A"/>
    <w:multiLevelType w:val="hybridMultilevel"/>
    <w:tmpl w:val="A9105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64E45DEB"/>
    <w:multiLevelType w:val="hybridMultilevel"/>
    <w:tmpl w:val="13DE9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A104A9"/>
    <w:multiLevelType w:val="multilevel"/>
    <w:tmpl w:val="EDA0C3C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370BA0"/>
    <w:multiLevelType w:val="hybridMultilevel"/>
    <w:tmpl w:val="C16E24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32867"/>
    <w:multiLevelType w:val="hybridMultilevel"/>
    <w:tmpl w:val="8CF282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6"/>
  </w:num>
  <w:num w:numId="6">
    <w:abstractNumId w:val="15"/>
  </w:num>
  <w:num w:numId="7">
    <w:abstractNumId w:val="16"/>
  </w:num>
  <w:num w:numId="8">
    <w:abstractNumId w:val="10"/>
  </w:num>
  <w:num w:numId="9">
    <w:abstractNumId w:val="14"/>
  </w:num>
  <w:num w:numId="10">
    <w:abstractNumId w:val="13"/>
  </w:num>
  <w:num w:numId="11">
    <w:abstractNumId w:val="11"/>
  </w:num>
  <w:num w:numId="12">
    <w:abstractNumId w:val="12"/>
  </w:num>
  <w:num w:numId="13">
    <w:abstractNumId w:val="3"/>
  </w:num>
  <w:num w:numId="14">
    <w:abstractNumId w:val="9"/>
  </w:num>
  <w:num w:numId="15">
    <w:abstractNumId w:val="2"/>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0D3A97"/>
    <w:rsid w:val="000F0EAA"/>
    <w:rsid w:val="0011724E"/>
    <w:rsid w:val="00124B84"/>
    <w:rsid w:val="0014586B"/>
    <w:rsid w:val="001627CB"/>
    <w:rsid w:val="001717E6"/>
    <w:rsid w:val="00174405"/>
    <w:rsid w:val="001A731D"/>
    <w:rsid w:val="0021073B"/>
    <w:rsid w:val="00240C05"/>
    <w:rsid w:val="002A7914"/>
    <w:rsid w:val="00320535"/>
    <w:rsid w:val="00390DDE"/>
    <w:rsid w:val="00390F8A"/>
    <w:rsid w:val="003A0A18"/>
    <w:rsid w:val="003B6DCF"/>
    <w:rsid w:val="003B725A"/>
    <w:rsid w:val="003C592C"/>
    <w:rsid w:val="003C7D85"/>
    <w:rsid w:val="003D0952"/>
    <w:rsid w:val="003D4AFD"/>
    <w:rsid w:val="003F409E"/>
    <w:rsid w:val="00412013"/>
    <w:rsid w:val="0041339F"/>
    <w:rsid w:val="00463264"/>
    <w:rsid w:val="0048263A"/>
    <w:rsid w:val="00483726"/>
    <w:rsid w:val="004D22FD"/>
    <w:rsid w:val="004D2C05"/>
    <w:rsid w:val="00533EAF"/>
    <w:rsid w:val="00561B5C"/>
    <w:rsid w:val="005942E3"/>
    <w:rsid w:val="00597739"/>
    <w:rsid w:val="005A6CDD"/>
    <w:rsid w:val="005C1A63"/>
    <w:rsid w:val="005C37DA"/>
    <w:rsid w:val="005D3AC0"/>
    <w:rsid w:val="005E0144"/>
    <w:rsid w:val="005E65FD"/>
    <w:rsid w:val="00611975"/>
    <w:rsid w:val="00615FBB"/>
    <w:rsid w:val="006711F1"/>
    <w:rsid w:val="00680432"/>
    <w:rsid w:val="0069239B"/>
    <w:rsid w:val="006B6C77"/>
    <w:rsid w:val="006E6251"/>
    <w:rsid w:val="006F6DDA"/>
    <w:rsid w:val="006F7FEB"/>
    <w:rsid w:val="0071580E"/>
    <w:rsid w:val="00723A0B"/>
    <w:rsid w:val="0073223B"/>
    <w:rsid w:val="00750ED9"/>
    <w:rsid w:val="00775AF3"/>
    <w:rsid w:val="007A2661"/>
    <w:rsid w:val="007C111C"/>
    <w:rsid w:val="007D2D6C"/>
    <w:rsid w:val="007E60CC"/>
    <w:rsid w:val="008136C5"/>
    <w:rsid w:val="00824411"/>
    <w:rsid w:val="0084196B"/>
    <w:rsid w:val="0088171B"/>
    <w:rsid w:val="00887509"/>
    <w:rsid w:val="008A5E13"/>
    <w:rsid w:val="008A695A"/>
    <w:rsid w:val="008B2022"/>
    <w:rsid w:val="008B4E09"/>
    <w:rsid w:val="008D7D1C"/>
    <w:rsid w:val="008E7FB1"/>
    <w:rsid w:val="008F570C"/>
    <w:rsid w:val="008F6371"/>
    <w:rsid w:val="00933A65"/>
    <w:rsid w:val="00983F18"/>
    <w:rsid w:val="009D45E2"/>
    <w:rsid w:val="009E01ED"/>
    <w:rsid w:val="009F5651"/>
    <w:rsid w:val="00A0624C"/>
    <w:rsid w:val="00A15ED5"/>
    <w:rsid w:val="00A20864"/>
    <w:rsid w:val="00A235B9"/>
    <w:rsid w:val="00A6386C"/>
    <w:rsid w:val="00A70E5D"/>
    <w:rsid w:val="00A8035F"/>
    <w:rsid w:val="00A80EA6"/>
    <w:rsid w:val="00AB5BE3"/>
    <w:rsid w:val="00AB7906"/>
    <w:rsid w:val="00B030E0"/>
    <w:rsid w:val="00B176AB"/>
    <w:rsid w:val="00B1787D"/>
    <w:rsid w:val="00B21E4F"/>
    <w:rsid w:val="00B46D45"/>
    <w:rsid w:val="00BA6369"/>
    <w:rsid w:val="00BB1D35"/>
    <w:rsid w:val="00BC4558"/>
    <w:rsid w:val="00BE00BC"/>
    <w:rsid w:val="00BE6420"/>
    <w:rsid w:val="00BF599D"/>
    <w:rsid w:val="00BF5DB7"/>
    <w:rsid w:val="00C16B13"/>
    <w:rsid w:val="00C172DB"/>
    <w:rsid w:val="00C64C3F"/>
    <w:rsid w:val="00C77F7C"/>
    <w:rsid w:val="00CB38F5"/>
    <w:rsid w:val="00CB4B3B"/>
    <w:rsid w:val="00CC4D8C"/>
    <w:rsid w:val="00D06BC1"/>
    <w:rsid w:val="00D4320D"/>
    <w:rsid w:val="00DC29E9"/>
    <w:rsid w:val="00DF5554"/>
    <w:rsid w:val="00E5054D"/>
    <w:rsid w:val="00E806B7"/>
    <w:rsid w:val="00E94F2E"/>
    <w:rsid w:val="00EC1217"/>
    <w:rsid w:val="00EC6163"/>
    <w:rsid w:val="00EE0DEA"/>
    <w:rsid w:val="00EE6B8E"/>
    <w:rsid w:val="00F10FED"/>
    <w:rsid w:val="00F12E20"/>
    <w:rsid w:val="00F22124"/>
    <w:rsid w:val="00F43245"/>
    <w:rsid w:val="00F433D0"/>
    <w:rsid w:val="00F61C9E"/>
    <w:rsid w:val="00F75B34"/>
    <w:rsid w:val="00F8617F"/>
    <w:rsid w:val="00FC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EC6E99E-0198-400A-AABB-F12840A3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nhideWhenUsed/>
    <w:rsid w:val="008A695A"/>
    <w:pPr>
      <w:tabs>
        <w:tab w:val="center" w:pos="4153"/>
        <w:tab w:val="right" w:pos="8306"/>
      </w:tabs>
    </w:pPr>
  </w:style>
  <w:style w:type="character" w:customStyle="1" w:styleId="HeaderChar">
    <w:name w:val="Header Char"/>
    <w:link w:val="Header"/>
    <w:rsid w:val="008A695A"/>
    <w:rPr>
      <w:rFonts w:ascii="Arial" w:hAnsi="Arial" w:cs="Arial"/>
      <w:sz w:val="22"/>
      <w:szCs w:val="22"/>
      <w:lang w:eastAsia="en-US"/>
    </w:rPr>
  </w:style>
  <w:style w:type="paragraph" w:styleId="CommentSubject">
    <w:name w:val="annotation subject"/>
    <w:basedOn w:val="CommentText"/>
    <w:next w:val="CommentText"/>
    <w:semiHidden/>
    <w:rsid w:val="00F75B34"/>
    <w:rPr>
      <w:b/>
      <w:bCs/>
    </w:rPr>
  </w:style>
  <w:style w:type="paragraph" w:styleId="Footer">
    <w:name w:val="footer"/>
    <w:basedOn w:val="Normal"/>
    <w:link w:val="FooterChar"/>
    <w:uiPriority w:val="99"/>
    <w:unhideWhenUsed/>
    <w:rsid w:val="00615FBB"/>
    <w:pPr>
      <w:tabs>
        <w:tab w:val="center" w:pos="4513"/>
        <w:tab w:val="right" w:pos="9026"/>
      </w:tabs>
    </w:pPr>
  </w:style>
  <w:style w:type="character" w:customStyle="1" w:styleId="FooterChar">
    <w:name w:val="Footer Char"/>
    <w:basedOn w:val="DefaultParagraphFont"/>
    <w:link w:val="Footer"/>
    <w:uiPriority w:val="99"/>
    <w:rsid w:val="00615FBB"/>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86052">
      <w:bodyDiv w:val="1"/>
      <w:marLeft w:val="0"/>
      <w:marRight w:val="0"/>
      <w:marTop w:val="0"/>
      <w:marBottom w:val="0"/>
      <w:divBdr>
        <w:top w:val="none" w:sz="0" w:space="0" w:color="auto"/>
        <w:left w:val="none" w:sz="0" w:space="0" w:color="auto"/>
        <w:bottom w:val="none" w:sz="0" w:space="0" w:color="auto"/>
        <w:right w:val="none" w:sz="0" w:space="0" w:color="auto"/>
      </w:divBdr>
    </w:div>
    <w:div w:id="459156633">
      <w:bodyDiv w:val="1"/>
      <w:marLeft w:val="0"/>
      <w:marRight w:val="0"/>
      <w:marTop w:val="0"/>
      <w:marBottom w:val="0"/>
      <w:divBdr>
        <w:top w:val="none" w:sz="0" w:space="0" w:color="auto"/>
        <w:left w:val="none" w:sz="0" w:space="0" w:color="auto"/>
        <w:bottom w:val="none" w:sz="0" w:space="0" w:color="auto"/>
        <w:right w:val="none" w:sz="0" w:space="0" w:color="auto"/>
      </w:divBdr>
    </w:div>
    <w:div w:id="474689625">
      <w:bodyDiv w:val="1"/>
      <w:marLeft w:val="0"/>
      <w:marRight w:val="0"/>
      <w:marTop w:val="0"/>
      <w:marBottom w:val="0"/>
      <w:divBdr>
        <w:top w:val="none" w:sz="0" w:space="0" w:color="auto"/>
        <w:left w:val="none" w:sz="0" w:space="0" w:color="auto"/>
        <w:bottom w:val="none" w:sz="0" w:space="0" w:color="auto"/>
        <w:right w:val="none" w:sz="0" w:space="0" w:color="auto"/>
      </w:divBdr>
    </w:div>
    <w:div w:id="16975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8577-11</TermName>
          <TermId xmlns="http://schemas.microsoft.com/office/infopath/2007/PartnerControls">0fe6bc4d-6fbb-429a-a348-a6cec0260091</TermId>
        </TermInfo>
        <TermInfo xmlns="http://schemas.microsoft.com/office/infopath/2007/PartnerControls">
          <TermName xmlns="http://schemas.microsoft.com/office/infopath/2007/PartnerControls">8577-21</TermName>
          <TermId xmlns="http://schemas.microsoft.com/office/infopath/2007/PartnerControls">2e5d2bbb-1432-4b77-8a45-ab5acfa56f69</TermId>
        </TermInfo>
        <TermInfo xmlns="http://schemas.microsoft.com/office/infopath/2007/PartnerControls">
          <TermName xmlns="http://schemas.microsoft.com/office/infopath/2007/PartnerControls">8577-22</TermName>
          <TermId xmlns="http://schemas.microsoft.com/office/infopath/2007/PartnerControls">7882be4a-aa7b-4e67-87e7-bf0483159534</TermId>
        </TermInfo>
        <TermInfo xmlns="http://schemas.microsoft.com/office/infopath/2007/PartnerControls">
          <TermName xmlns="http://schemas.microsoft.com/office/infopath/2007/PartnerControls">8577-91</TermName>
          <TermId xmlns="http://schemas.microsoft.com/office/infopath/2007/PartnerControls">f426a79e-4d65-4ca7-9afa-0b22f65dff93</TermId>
        </TermInfo>
        <TermInfo xmlns="http://schemas.microsoft.com/office/infopath/2007/PartnerControls">
          <TermName xmlns="http://schemas.microsoft.com/office/infopath/2007/PartnerControls">8577-92</TermName>
          <TermId xmlns="http://schemas.microsoft.com/office/infopath/2007/PartnerControls">24e8b631-b417-4399-b31e-ada92e5cfd06</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8578-21</TermName>
          <TermId xmlns="http://schemas.microsoft.com/office/infopath/2007/PartnerControls">90d9e66c-3b0a-4cab-9aef-03127775e7d8</TermId>
        </TermInfo>
        <TermInfo xmlns="http://schemas.microsoft.com/office/infopath/2007/PartnerControls">
          <TermName xmlns="http://schemas.microsoft.com/office/infopath/2007/PartnerControls">8578-23</TermName>
          <TermId xmlns="http://schemas.microsoft.com/office/infopath/2007/PartnerControls">de9fac49-8964-47a8-ac17-df74990b4f5f</TermId>
        </TermInfo>
        <TermInfo xmlns="http://schemas.microsoft.com/office/infopath/2007/PartnerControls">
          <TermName xmlns="http://schemas.microsoft.com/office/infopath/2007/PartnerControls">8578-24</TermName>
          <TermId xmlns="http://schemas.microsoft.com/office/infopath/2007/PartnerControls">5062f3f1-682f-47f4-a23e-1f4345642a03</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1153</Value>
      <Value>1384</Value>
      <Value>1151</Value>
      <Value>940</Value>
      <Value>431</Value>
      <Value>1156</Value>
      <Value>199</Value>
      <Value>198</Value>
      <Value>197</Value>
      <Value>196</Value>
      <Value>195</Value>
      <Value>194</Value>
      <Value>193</Value>
      <Value>192</Value>
      <Value>191</Value>
      <Value>190</Value>
      <Value>189</Value>
      <Value>188</Value>
      <Value>187</Value>
      <Value>186</Value>
      <Value>1788</Value>
      <Value>1787</Value>
      <Value>1786</Value>
      <Value>169</Value>
      <Value>168</Value>
      <Value>1080</Value>
      <Value>390</Value>
      <Value>357</Value>
      <Value>356</Value>
      <Value>352</Value>
      <Value>126</Value>
      <Value>125</Value>
      <Value>1084</Value>
      <Value>1083</Value>
      <Value>1082</Value>
      <Value>1081</Value>
      <Value>124</Value>
      <Value>1079</Value>
      <Value>1078</Value>
      <Value>1077</Value>
      <Value>1076</Value>
      <Value>1314</Value>
      <Value>1313</Value>
      <Value>1312</Value>
      <Value>1310</Value>
      <Value>1309</Value>
      <Value>1308</Value>
      <Value>1785</Value>
      <Value>110</Value>
      <Value>109</Value>
      <Value>1062</Value>
      <Value>1061</Value>
      <Value>1060</Value>
      <Value>1059</Value>
      <Value>1058</Value>
      <Value>1294</Value>
      <Value>97</Value>
      <Value>95</Value>
      <Value>88</Value>
      <Value>84</Value>
      <Value>321</Value>
      <Value>1463</Value>
      <Value>1152</Value>
      <Value>309</Value>
      <Value>546</Value>
      <Value>1012</Value>
      <Value>1011</Value>
      <Value>1010</Value>
      <Value>1009</Value>
      <Value>49</Value>
      <Value>1007</Value>
      <Value>1006</Value>
      <Value>1005</Value>
      <Value>46</Value>
      <Value>272</Value>
      <Value>37</Value>
      <Value>36</Value>
      <Value>33</Value>
      <Value>32</Value>
      <Value>1465</Value>
      <Value>1464</Value>
      <Value>29</Value>
      <Value>26</Value>
      <Value>25</Value>
      <Value>20</Value>
      <Value>10</Value>
      <Value>9</Value>
      <Value>8</Value>
      <Value>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8601-339</TermName>
          <TermId xmlns="http://schemas.microsoft.com/office/infopath/2007/PartnerControls">1d4438be-5942-4fcb-bf54-46a58a916cc8</TermId>
        </TermInfo>
        <TermInfo xmlns="http://schemas.microsoft.com/office/infopath/2007/PartnerControls">
          <TermName xmlns="http://schemas.microsoft.com/office/infopath/2007/PartnerControls">8001-339</TermName>
          <TermId xmlns="http://schemas.microsoft.com/office/infopath/2007/PartnerControls">6583119c-8b51-44ad-b468-7336f5019f3e</TermId>
        </TermInfo>
        <TermInfo xmlns="http://schemas.microsoft.com/office/infopath/2007/PartnerControls">
          <TermName xmlns="http://schemas.microsoft.com/office/infopath/2007/PartnerControls">8000-339</TermName>
          <TermId xmlns="http://schemas.microsoft.com/office/infopath/2007/PartnerControls">98b35ee6-cf8f-48ed-80f8-177ac8973ce0</TermId>
        </TermInfo>
        <TermInfo xmlns="http://schemas.microsoft.com/office/infopath/2007/PartnerControls">
          <TermName xmlns="http://schemas.microsoft.com/office/infopath/2007/PartnerControls">8600-339</TermName>
          <TermId xmlns="http://schemas.microsoft.com/office/infopath/2007/PartnerControls">028b9ac1-a719-439a-9be8-0d73dcdb97c5</TermId>
        </TermInfo>
        <TermInfo xmlns="http://schemas.microsoft.com/office/infopath/2007/PartnerControls">
          <TermName xmlns="http://schemas.microsoft.com/office/infopath/2007/PartnerControls">8602-339</TermName>
          <TermId xmlns="http://schemas.microsoft.com/office/infopath/2007/PartnerControls">ecfeb493-49da-4d81-ae14-e5b5cc2a19b6</TermId>
        </TermInfo>
        <TermInfo xmlns="http://schemas.microsoft.com/office/infopath/2007/PartnerControls">
          <TermName xmlns="http://schemas.microsoft.com/office/infopath/2007/PartnerControls">8577-300</TermName>
          <TermId xmlns="http://schemas.microsoft.com/office/infopath/2007/PartnerControls">595b9dbc-51c9-4335-a8de-5706b58d6071</TermId>
        </TermInfo>
        <TermInfo xmlns="http://schemas.microsoft.com/office/infopath/2007/PartnerControls">
          <TermName xmlns="http://schemas.microsoft.com/office/infopath/2007/PartnerControls">8605-339</TermName>
          <TermId xmlns="http://schemas.microsoft.com/office/infopath/2007/PartnerControls">dc2910ad-c1a0-4f2c-a3ee-31c06d891def</TermId>
        </TermInfo>
        <TermInfo xmlns="http://schemas.microsoft.com/office/infopath/2007/PartnerControls">
          <TermName xmlns="http://schemas.microsoft.com/office/infopath/2007/PartnerControls">8002-339</TermName>
          <TermId xmlns="http://schemas.microsoft.com/office/infopath/2007/PartnerControls">edbc4cdf-b210-4ee7-9fd3-a51e4621e1e0</TermId>
        </TermInfo>
        <TermInfo xmlns="http://schemas.microsoft.com/office/infopath/2007/PartnerControls">
          <TermName xmlns="http://schemas.microsoft.com/office/infopath/2007/PartnerControls">8606-339</TermName>
          <TermId xmlns="http://schemas.microsoft.com/office/infopath/2007/PartnerControls">09428f90-5af0-4b86-a1f5-00a3ccdef4f8</TermId>
        </TermInfo>
        <TermInfo xmlns="http://schemas.microsoft.com/office/infopath/2007/PartnerControls">
          <TermName xmlns="http://schemas.microsoft.com/office/infopath/2007/PartnerControls">8625-339</TermName>
          <TermId xmlns="http://schemas.microsoft.com/office/infopath/2007/PartnerControls">badc5d1a-c3ae-49d2-ac71-aa2daec83d02</TermId>
        </TermInfo>
        <TermInfo xmlns="http://schemas.microsoft.com/office/infopath/2007/PartnerControls">
          <TermName xmlns="http://schemas.microsoft.com/office/infopath/2007/PartnerControls">8578-300</TermName>
          <TermId xmlns="http://schemas.microsoft.com/office/infopath/2007/PartnerControls">dc74abdf-13d9-4b32-9000-4228dcdfb7ac</TermId>
        </TermInfo>
        <TermInfo xmlns="http://schemas.microsoft.com/office/infopath/2007/PartnerControls">
          <TermName xmlns="http://schemas.microsoft.com/office/infopath/2007/PartnerControls">8814-639</TermName>
          <TermId xmlns="http://schemas.microsoft.com/office/infopath/2007/PartnerControls">d3dc1f01-8cd9-4665-beff-42776ee50b77</TermId>
        </TermInfo>
        <TermInfo xmlns="http://schemas.microsoft.com/office/infopath/2007/PartnerControls">
          <TermName xmlns="http://schemas.microsoft.com/office/infopath/2007/PartnerControls">8815-639</TermName>
          <TermId xmlns="http://schemas.microsoft.com/office/infopath/2007/PartnerControls">e4bce17f-c6eb-4c5f-91cb-9028cefb2f0f</TermId>
        </TermInfo>
        <TermInfo xmlns="http://schemas.microsoft.com/office/infopath/2007/PartnerControls">
          <TermName xmlns="http://schemas.microsoft.com/office/infopath/2007/PartnerControls">8816-639</TermName>
          <TermId xmlns="http://schemas.microsoft.com/office/infopath/2007/PartnerControls">91519660-861c-4468-94b8-ef3e0af8e3b2</TermId>
        </TermInfo>
        <TermInfo xmlns="http://schemas.microsoft.com/office/infopath/2007/PartnerControls">
          <TermName xmlns="http://schemas.microsoft.com/office/infopath/2007/PartnerControls">8822-639</TermName>
          <TermId xmlns="http://schemas.microsoft.com/office/infopath/2007/PartnerControls">8b4f2b53-a81e-49ba-a17e-972d205bd309</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8577</TermName>
          <TermId xmlns="http://schemas.microsoft.com/office/infopath/2007/PartnerControls">2210dddc-de1a-40a7-bf5f-40e20238e66e</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8578</TermName>
          <TermId xmlns="http://schemas.microsoft.com/office/infopath/2007/PartnerControls">a6c7361e-d504-4252-9ab3-64dff9fe2db6</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8EB5C127-B230-4884-84C1-4881838EC79C}">
  <ds:schemaRefs>
    <ds:schemaRef ds:uri="http://schemas.microsoft.com/sharepoint/v3/contenttype/forms"/>
  </ds:schemaRefs>
</ds:datastoreItem>
</file>

<file path=customXml/itemProps2.xml><?xml version="1.0" encoding="utf-8"?>
<ds:datastoreItem xmlns:ds="http://schemas.openxmlformats.org/officeDocument/2006/customXml" ds:itemID="{5E8A7ABB-DF59-4178-909D-625678367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EAEA9-065D-4D2C-A52C-8DD91C3ADEFF}">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Understanding Good Practice in Workplace Coaching</vt:lpstr>
    </vt:vector>
  </TitlesOfParts>
  <Company>City &amp; Guilds</Company>
  <LinksUpToDate>false</LinksUpToDate>
  <CharactersWithSpaces>11000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Good Practice in Workplace Coaching</dc:title>
  <dc:creator>shalinis</dc:creator>
  <cp:lastModifiedBy>Jurgita Baleviciute</cp:lastModifiedBy>
  <cp:revision>2</cp:revision>
  <dcterms:created xsi:type="dcterms:W3CDTF">2017-01-10T09:48:00Z</dcterms:created>
  <dcterms:modified xsi:type="dcterms:W3CDTF">2017-01-10T09:48:00Z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84;#8601-339|1d4438be-5942-4fcb-bf54-46a58a916cc8;#272;#8001-339|6583119c-8b51-44ad-b468-7336f5019f3e;#309;#8000-339|98b35ee6-cf8f-48ed-80f8-177ac8973ce0;#352;#8600-339|028b9ac1-a719-439a-9be8-0d73dcdb97c5;#431;#8602-339|ecfeb493-49da-4d81-ae14-e5b5cc2a19</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32;#8601|42797d61-dfe4-4e2c-8ed4-cf6d079f5f75;#168;#8001|852b7008-d117-4584-89f5-ee937955043f;#20;#8000|5fec6ae0-4f06-487f-bf53-ff04bf41d5fb;#8;#8600|099f2cf7-8bb5-4962-b2c4-31f26d542cc5;#390;#8602|f4456173-9a20-43c0-8161-f248f6218207;#7;#8577|2210dddc-de</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