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992C7" w14:textId="77777777" w:rsidR="00DF7346" w:rsidRPr="00CB323A" w:rsidRDefault="00DF7346" w:rsidP="00DF7346">
      <w:pPr>
        <w:jc w:val="left"/>
        <w:rPr>
          <w:b/>
          <w:bCs/>
          <w:color w:val="FF0000"/>
          <w:sz w:val="24"/>
          <w:szCs w:val="24"/>
        </w:rPr>
      </w:pPr>
      <w:r w:rsidRPr="00CB323A">
        <w:rPr>
          <w:b/>
          <w:bCs/>
          <w:sz w:val="24"/>
          <w:szCs w:val="24"/>
        </w:rPr>
        <w:t xml:space="preserve">Assignment Task for Unit: </w:t>
      </w:r>
      <w:r w:rsidR="00CB323A" w:rsidRPr="00CB323A">
        <w:rPr>
          <w:b/>
          <w:bCs/>
          <w:sz w:val="24"/>
          <w:szCs w:val="24"/>
        </w:rPr>
        <w:t>Understanding the skills, principles and practice of effective management coaching and mentoring</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5"/>
        <w:gridCol w:w="218"/>
        <w:gridCol w:w="5159"/>
      </w:tblGrid>
      <w:tr w:rsidR="00DF7346" w:rsidRPr="002F67C8" w14:paraId="4E9B503F" w14:textId="77777777">
        <w:trPr>
          <w:trHeight w:val="397"/>
        </w:trPr>
        <w:tc>
          <w:tcPr>
            <w:tcW w:w="4235" w:type="dxa"/>
            <w:vAlign w:val="center"/>
          </w:tcPr>
          <w:p w14:paraId="1EC0C4BF" w14:textId="77777777" w:rsidR="00DF7346" w:rsidRPr="00586E16" w:rsidRDefault="00DF7346" w:rsidP="007D2CA9">
            <w:pPr>
              <w:jc w:val="left"/>
              <w:rPr>
                <w:b/>
                <w:bCs/>
                <w:sz w:val="20"/>
                <w:szCs w:val="20"/>
              </w:rPr>
            </w:pPr>
            <w:r w:rsidRPr="00586E16">
              <w:rPr>
                <w:b/>
                <w:bCs/>
                <w:sz w:val="20"/>
                <w:szCs w:val="20"/>
              </w:rPr>
              <w:t>Centre Number</w:t>
            </w:r>
            <w:r>
              <w:rPr>
                <w:b/>
                <w:bCs/>
                <w:sz w:val="20"/>
                <w:szCs w:val="20"/>
              </w:rPr>
              <w:t>:</w:t>
            </w:r>
          </w:p>
        </w:tc>
        <w:tc>
          <w:tcPr>
            <w:tcW w:w="5377" w:type="dxa"/>
            <w:gridSpan w:val="2"/>
            <w:vAlign w:val="center"/>
          </w:tcPr>
          <w:p w14:paraId="64488ECE" w14:textId="77777777" w:rsidR="00DF7346" w:rsidRPr="00586E16" w:rsidRDefault="00DF7346" w:rsidP="007D2CA9">
            <w:pPr>
              <w:jc w:val="left"/>
              <w:rPr>
                <w:b/>
                <w:bCs/>
                <w:sz w:val="20"/>
                <w:szCs w:val="20"/>
              </w:rPr>
            </w:pPr>
            <w:r w:rsidRPr="00586E16">
              <w:rPr>
                <w:b/>
                <w:bCs/>
                <w:sz w:val="20"/>
                <w:szCs w:val="20"/>
              </w:rPr>
              <w:t>Centre Name</w:t>
            </w:r>
            <w:r>
              <w:rPr>
                <w:b/>
                <w:bCs/>
                <w:sz w:val="20"/>
                <w:szCs w:val="20"/>
              </w:rPr>
              <w:t>:</w:t>
            </w:r>
          </w:p>
        </w:tc>
      </w:tr>
      <w:tr w:rsidR="00DF7346" w:rsidRPr="002F67C8" w14:paraId="6E86813C" w14:textId="77777777">
        <w:trPr>
          <w:trHeight w:val="397"/>
        </w:trPr>
        <w:tc>
          <w:tcPr>
            <w:tcW w:w="4235" w:type="dxa"/>
            <w:vAlign w:val="center"/>
          </w:tcPr>
          <w:p w14:paraId="376271CE" w14:textId="77777777" w:rsidR="00DF7346" w:rsidRPr="00586E16" w:rsidRDefault="00DF7346" w:rsidP="007D2CA9">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5377" w:type="dxa"/>
            <w:gridSpan w:val="2"/>
            <w:vAlign w:val="center"/>
          </w:tcPr>
          <w:p w14:paraId="56B4BB69" w14:textId="77777777" w:rsidR="00DF7346" w:rsidRPr="00586E16" w:rsidRDefault="00DF7346" w:rsidP="007D2CA9">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DF7346" w:rsidRPr="002F67C8" w14:paraId="4140B10C" w14:textId="77777777">
        <w:trPr>
          <w:trHeight w:val="397"/>
        </w:trPr>
        <w:tc>
          <w:tcPr>
            <w:tcW w:w="9612" w:type="dxa"/>
            <w:gridSpan w:val="3"/>
            <w:vAlign w:val="center"/>
          </w:tcPr>
          <w:p w14:paraId="3918CFB0" w14:textId="77777777" w:rsidR="00DF7346" w:rsidRDefault="00DF7346" w:rsidP="007D2CA9">
            <w:pPr>
              <w:jc w:val="left"/>
              <w:rPr>
                <w:b/>
                <w:bCs/>
                <w:sz w:val="20"/>
                <w:szCs w:val="20"/>
              </w:rPr>
            </w:pPr>
          </w:p>
          <w:p w14:paraId="07E45434" w14:textId="77777777" w:rsidR="00DF7346" w:rsidRDefault="00DF7346" w:rsidP="007D2CA9">
            <w:pPr>
              <w:jc w:val="left"/>
              <w:rPr>
                <w:b/>
                <w:bCs/>
                <w:sz w:val="20"/>
                <w:szCs w:val="20"/>
              </w:rPr>
            </w:pPr>
            <w:r w:rsidRPr="002F67C8">
              <w:rPr>
                <w:b/>
                <w:bCs/>
                <w:sz w:val="20"/>
                <w:szCs w:val="20"/>
              </w:rPr>
              <w:t>TASK</w:t>
            </w:r>
          </w:p>
          <w:p w14:paraId="5D7F0A62" w14:textId="77777777" w:rsidR="00DF7346" w:rsidRDefault="00DF7346" w:rsidP="007D2CA9">
            <w:pPr>
              <w:jc w:val="left"/>
              <w:rPr>
                <w:b/>
                <w:bCs/>
                <w:sz w:val="20"/>
                <w:szCs w:val="20"/>
              </w:rPr>
            </w:pPr>
          </w:p>
          <w:p w14:paraId="6DBE33FB" w14:textId="77777777" w:rsidR="00C06CA7" w:rsidRPr="009E761E" w:rsidRDefault="00C06CA7" w:rsidP="00C06CA7">
            <w:pPr>
              <w:jc w:val="left"/>
              <w:rPr>
                <w:sz w:val="20"/>
                <w:szCs w:val="20"/>
              </w:rPr>
            </w:pPr>
            <w:r w:rsidRPr="009E761E">
              <w:rPr>
                <w:sz w:val="20"/>
                <w:szCs w:val="20"/>
              </w:rPr>
              <w:t xml:space="preserve">This assignment requires </w:t>
            </w:r>
            <w:r>
              <w:rPr>
                <w:sz w:val="20"/>
                <w:szCs w:val="20"/>
              </w:rPr>
              <w:t>you to demonstrate your understanding of the context in which effective coaching and mentoring operates including the individual and organisational benefits of coaching and mentoring. You should also be able to show your understanding of the practical requirements of coaches and mentors operating with managers and professionals within organisations.</w:t>
            </w:r>
          </w:p>
          <w:p w14:paraId="34DD10FB" w14:textId="77777777" w:rsidR="00C06CA7" w:rsidRDefault="00C06CA7" w:rsidP="00C06CA7">
            <w:pPr>
              <w:jc w:val="left"/>
              <w:rPr>
                <w:b/>
                <w:bCs/>
                <w:sz w:val="20"/>
                <w:szCs w:val="20"/>
              </w:rPr>
            </w:pPr>
          </w:p>
          <w:p w14:paraId="1FE13D22" w14:textId="77777777" w:rsidR="00C06CA7" w:rsidRDefault="00C06CA7" w:rsidP="00C06CA7">
            <w:pPr>
              <w:jc w:val="left"/>
              <w:rPr>
                <w:sz w:val="20"/>
                <w:szCs w:val="20"/>
              </w:rPr>
            </w:pPr>
            <w:r>
              <w:rPr>
                <w:sz w:val="20"/>
                <w:szCs w:val="20"/>
              </w:rPr>
              <w:t xml:space="preserve">It is recommended that you include an introduction explaining the organisation (size, structure, and sector) as </w:t>
            </w:r>
            <w:r w:rsidRPr="00BC1CD5">
              <w:rPr>
                <w:sz w:val="20"/>
                <w:szCs w:val="20"/>
              </w:rPr>
              <w:t xml:space="preserve">well as explaining your own role </w:t>
            </w:r>
            <w:proofErr w:type="gramStart"/>
            <w:r w:rsidRPr="00BC1CD5">
              <w:rPr>
                <w:sz w:val="20"/>
                <w:szCs w:val="20"/>
              </w:rPr>
              <w:t>in order to</w:t>
            </w:r>
            <w:proofErr w:type="gramEnd"/>
            <w:r w:rsidRPr="00BC1CD5">
              <w:rPr>
                <w:sz w:val="20"/>
                <w:szCs w:val="20"/>
              </w:rPr>
              <w:t xml:space="preserve"> provide a context to this assignment.</w:t>
            </w:r>
            <w:r>
              <w:rPr>
                <w:sz w:val="20"/>
                <w:szCs w:val="20"/>
              </w:rPr>
              <w:t xml:space="preserve"> </w:t>
            </w:r>
            <w:r w:rsidRPr="00BC1CD5">
              <w:rPr>
                <w:sz w:val="20"/>
                <w:szCs w:val="20"/>
              </w:rPr>
              <w:t>If you are not currently working within an organisation, then you may complete this within an organisation you are familiar.</w:t>
            </w:r>
            <w:r>
              <w:rPr>
                <w:sz w:val="20"/>
                <w:szCs w:val="20"/>
              </w:rPr>
              <w:t xml:space="preserve"> </w:t>
            </w:r>
            <w:r w:rsidRPr="00BC1CD5">
              <w:rPr>
                <w:sz w:val="20"/>
                <w:szCs w:val="20"/>
              </w:rPr>
              <w:t>This may include working in a volunteer, charitable or supporting capacity</w:t>
            </w:r>
            <w:r>
              <w:rPr>
                <w:sz w:val="20"/>
                <w:szCs w:val="20"/>
              </w:rPr>
              <w:t xml:space="preserve">. </w:t>
            </w:r>
          </w:p>
          <w:p w14:paraId="1EF313ED" w14:textId="77777777" w:rsidR="00DF7346" w:rsidRDefault="00DF7346" w:rsidP="00DF7346">
            <w:pPr>
              <w:jc w:val="left"/>
              <w:rPr>
                <w:sz w:val="20"/>
                <w:szCs w:val="20"/>
              </w:rPr>
            </w:pPr>
          </w:p>
          <w:p w14:paraId="6E502504" w14:textId="77777777" w:rsidR="00DF7346" w:rsidRDefault="00DF7346" w:rsidP="00DF7346">
            <w:pPr>
              <w:jc w:val="left"/>
              <w:rPr>
                <w:b/>
                <w:bCs/>
                <w:sz w:val="20"/>
                <w:szCs w:val="20"/>
              </w:rPr>
            </w:pPr>
            <w:r>
              <w:rPr>
                <w:b/>
                <w:bCs/>
                <w:sz w:val="20"/>
                <w:szCs w:val="20"/>
              </w:rPr>
              <w:t>Note:</w:t>
            </w:r>
          </w:p>
          <w:p w14:paraId="13A8F3F5" w14:textId="77777777" w:rsidR="00DF7346" w:rsidRPr="00EB6D03" w:rsidRDefault="00DF7346" w:rsidP="00DF7346">
            <w:pPr>
              <w:jc w:val="left"/>
              <w:rPr>
                <w:i/>
                <w:iCs/>
                <w:color w:val="000000" w:themeColor="text1"/>
                <w:sz w:val="20"/>
                <w:szCs w:val="20"/>
              </w:rPr>
            </w:pPr>
            <w:r>
              <w:rPr>
                <w:i/>
                <w:iCs/>
                <w:sz w:val="20"/>
                <w:szCs w:val="20"/>
              </w:rPr>
              <w:t xml:space="preserve">You </w:t>
            </w:r>
            <w:r w:rsidRPr="00EB6D03">
              <w:rPr>
                <w:i/>
                <w:iCs/>
                <w:color w:val="000000" w:themeColor="text1"/>
                <w:sz w:val="20"/>
                <w:szCs w:val="20"/>
              </w:rPr>
              <w:t xml:space="preserve">should plan to spend approximately </w:t>
            </w:r>
            <w:r w:rsidR="009C1924" w:rsidRPr="00EB6D03">
              <w:rPr>
                <w:i/>
                <w:iCs/>
                <w:color w:val="000000" w:themeColor="text1"/>
                <w:sz w:val="20"/>
                <w:szCs w:val="20"/>
              </w:rPr>
              <w:t>24</w:t>
            </w:r>
            <w:r w:rsidRPr="00EB6D03">
              <w:rPr>
                <w:i/>
                <w:iCs/>
                <w:color w:val="000000" w:themeColor="text1"/>
                <w:sz w:val="20"/>
                <w:szCs w:val="20"/>
              </w:rPr>
              <w:t xml:space="preserve"> hours researching your workplace context, preparing for and writing or presenting the outcomes of this assignment for assessment.</w:t>
            </w:r>
            <w:r w:rsidR="00C06CA7" w:rsidRPr="00EB6D03">
              <w:rPr>
                <w:i/>
                <w:iCs/>
                <w:color w:val="000000" w:themeColor="text1"/>
                <w:sz w:val="20"/>
                <w:szCs w:val="20"/>
              </w:rPr>
              <w:t xml:space="preserve"> The suggested word count for this assignment is between </w:t>
            </w:r>
            <w:r w:rsidR="00F87587" w:rsidRPr="00EB6D03">
              <w:rPr>
                <w:i/>
                <w:iCs/>
                <w:color w:val="000000" w:themeColor="text1"/>
                <w:sz w:val="20"/>
                <w:szCs w:val="20"/>
              </w:rPr>
              <w:t>4000-5000</w:t>
            </w:r>
            <w:r w:rsidR="00C06CA7" w:rsidRPr="00EB6D03">
              <w:rPr>
                <w:i/>
                <w:iCs/>
                <w:color w:val="000000" w:themeColor="text1"/>
                <w:sz w:val="20"/>
                <w:szCs w:val="20"/>
              </w:rPr>
              <w:t xml:space="preserve"> words.</w:t>
            </w:r>
            <w:r w:rsidRPr="00EB6D03">
              <w:rPr>
                <w:i/>
                <w:iCs/>
                <w:color w:val="000000" w:themeColor="text1"/>
                <w:sz w:val="20"/>
                <w:szCs w:val="20"/>
              </w:rPr>
              <w:t xml:space="preserve"> However individuals have different writing styles, and there is no penalty if the word-count range is exceeded</w:t>
            </w:r>
            <w:r w:rsidR="00F87587" w:rsidRPr="00EB6D03">
              <w:rPr>
                <w:i/>
                <w:iCs/>
                <w:color w:val="000000" w:themeColor="text1"/>
                <w:sz w:val="20"/>
                <w:szCs w:val="20"/>
              </w:rPr>
              <w:t xml:space="preserve"> or not met – </w:t>
            </w:r>
            <w:proofErr w:type="gramStart"/>
            <w:r w:rsidR="00F87587" w:rsidRPr="00EB6D03">
              <w:rPr>
                <w:i/>
                <w:iCs/>
                <w:color w:val="000000" w:themeColor="text1"/>
                <w:sz w:val="20"/>
                <w:szCs w:val="20"/>
              </w:rPr>
              <w:t>as long as</w:t>
            </w:r>
            <w:proofErr w:type="gramEnd"/>
            <w:r w:rsidR="00F87587" w:rsidRPr="00EB6D03">
              <w:rPr>
                <w:i/>
                <w:iCs/>
                <w:color w:val="000000" w:themeColor="text1"/>
                <w:sz w:val="20"/>
                <w:szCs w:val="20"/>
              </w:rPr>
              <w:t xml:space="preserve"> the assessment criteria are adequately covered</w:t>
            </w:r>
            <w:r w:rsidRPr="00EB6D03">
              <w:rPr>
                <w:i/>
                <w:iCs/>
                <w:color w:val="000000" w:themeColor="text1"/>
                <w:sz w:val="20"/>
                <w:szCs w:val="20"/>
              </w:rPr>
              <w:t>.</w:t>
            </w:r>
          </w:p>
          <w:p w14:paraId="53A3A7E3" w14:textId="77777777" w:rsidR="00F87587" w:rsidRPr="00EB6D03" w:rsidRDefault="00F87587" w:rsidP="007D2CA9">
            <w:pPr>
              <w:jc w:val="left"/>
              <w:rPr>
                <w:i/>
                <w:iCs/>
                <w:color w:val="000000" w:themeColor="text1"/>
                <w:sz w:val="20"/>
                <w:szCs w:val="20"/>
              </w:rPr>
            </w:pPr>
          </w:p>
          <w:p w14:paraId="486C9DE9" w14:textId="77777777" w:rsidR="00DF7346" w:rsidRPr="00E726B7" w:rsidRDefault="00DF7346" w:rsidP="007D2CA9">
            <w:pPr>
              <w:jc w:val="left"/>
              <w:rPr>
                <w:i/>
                <w:iCs/>
                <w:sz w:val="20"/>
                <w:szCs w:val="20"/>
              </w:rPr>
            </w:pPr>
            <w:r w:rsidRPr="00E726B7">
              <w:rPr>
                <w:i/>
                <w:iCs/>
                <w:sz w:val="20"/>
                <w:szCs w:val="20"/>
              </w:rPr>
              <w:t>Check your assignment carefully prior to submission using the assessment criteria.</w:t>
            </w:r>
          </w:p>
          <w:p w14:paraId="09F2C372" w14:textId="77777777" w:rsidR="00DF7346" w:rsidRPr="002F67C8" w:rsidRDefault="00DF7346" w:rsidP="007D2CA9">
            <w:pPr>
              <w:jc w:val="left"/>
              <w:rPr>
                <w:b/>
                <w:bCs/>
                <w:sz w:val="20"/>
                <w:szCs w:val="20"/>
              </w:rPr>
            </w:pPr>
          </w:p>
        </w:tc>
      </w:tr>
      <w:tr w:rsidR="00DF7346" w:rsidRPr="002F67C8" w14:paraId="058A397E" w14:textId="77777777">
        <w:trPr>
          <w:trHeight w:val="397"/>
        </w:trPr>
        <w:tc>
          <w:tcPr>
            <w:tcW w:w="4453" w:type="dxa"/>
            <w:gridSpan w:val="2"/>
            <w:vAlign w:val="center"/>
          </w:tcPr>
          <w:p w14:paraId="69D501E2" w14:textId="77777777" w:rsidR="00DF7346" w:rsidRPr="002F67C8" w:rsidRDefault="00DF7346" w:rsidP="007D2CA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5159" w:type="dxa"/>
            <w:vAlign w:val="center"/>
          </w:tcPr>
          <w:p w14:paraId="2BB623DA" w14:textId="77777777" w:rsidR="00DF7346" w:rsidRPr="006025D1" w:rsidRDefault="00DF7346" w:rsidP="007D2CA9">
            <w:pPr>
              <w:jc w:val="center"/>
              <w:rPr>
                <w:sz w:val="20"/>
                <w:szCs w:val="20"/>
              </w:rPr>
            </w:pPr>
            <w:r w:rsidRPr="006025D1">
              <w:rPr>
                <w:sz w:val="20"/>
                <w:szCs w:val="20"/>
              </w:rPr>
              <w:t>Assessment Criteria</w:t>
            </w:r>
          </w:p>
        </w:tc>
      </w:tr>
      <w:tr w:rsidR="00C06CA7" w:rsidRPr="002F67C8" w14:paraId="3C2AB344" w14:textId="77777777">
        <w:trPr>
          <w:trHeight w:val="397"/>
        </w:trPr>
        <w:tc>
          <w:tcPr>
            <w:tcW w:w="4453" w:type="dxa"/>
            <w:gridSpan w:val="2"/>
          </w:tcPr>
          <w:p w14:paraId="22CC3B57" w14:textId="77777777" w:rsidR="00C06CA7" w:rsidRDefault="00C06CA7" w:rsidP="00BF59AE">
            <w:pPr>
              <w:spacing w:after="120"/>
              <w:jc w:val="left"/>
              <w:rPr>
                <w:b/>
                <w:bCs/>
                <w:sz w:val="20"/>
                <w:szCs w:val="20"/>
              </w:rPr>
            </w:pPr>
            <w:r>
              <w:rPr>
                <w:b/>
                <w:bCs/>
                <w:sz w:val="20"/>
                <w:szCs w:val="20"/>
              </w:rPr>
              <w:t>The context of coaching or mentoring practice</w:t>
            </w:r>
          </w:p>
          <w:p w14:paraId="100D44A9" w14:textId="77777777" w:rsidR="00C06CA7" w:rsidRPr="009E761E" w:rsidRDefault="00C06CA7" w:rsidP="00BF59AE">
            <w:pPr>
              <w:jc w:val="left"/>
              <w:rPr>
                <w:sz w:val="20"/>
                <w:szCs w:val="20"/>
              </w:rPr>
            </w:pPr>
            <w:r>
              <w:rPr>
                <w:sz w:val="20"/>
                <w:szCs w:val="20"/>
              </w:rPr>
              <w:t>C</w:t>
            </w:r>
            <w:r w:rsidRPr="009E761E">
              <w:rPr>
                <w:sz w:val="20"/>
                <w:szCs w:val="20"/>
              </w:rPr>
              <w:t>onsider in depth the purpose of coaching or mentoring within an organisational environment including exploring the differences between the disciplines and the benefits and contribution they may be able to make to organisational performance.</w:t>
            </w:r>
          </w:p>
          <w:p w14:paraId="680FC8E1" w14:textId="77777777" w:rsidR="00C06CA7" w:rsidRPr="009E761E" w:rsidRDefault="00C06CA7" w:rsidP="00BF59AE">
            <w:pPr>
              <w:jc w:val="left"/>
              <w:rPr>
                <w:sz w:val="20"/>
                <w:szCs w:val="20"/>
              </w:rPr>
            </w:pPr>
          </w:p>
          <w:p w14:paraId="409A5680" w14:textId="77777777" w:rsidR="00C06CA7" w:rsidRPr="00AE4A46" w:rsidRDefault="00C06CA7" w:rsidP="00BF59AE">
            <w:pPr>
              <w:jc w:val="left"/>
              <w:rPr>
                <w:sz w:val="20"/>
                <w:szCs w:val="20"/>
              </w:rPr>
            </w:pPr>
          </w:p>
        </w:tc>
        <w:tc>
          <w:tcPr>
            <w:tcW w:w="5159" w:type="dxa"/>
          </w:tcPr>
          <w:p w14:paraId="7BF54284" w14:textId="77777777" w:rsidR="00CC4A86" w:rsidRDefault="00CC4A86" w:rsidP="00CC4A86">
            <w:pPr>
              <w:pStyle w:val="Header"/>
              <w:jc w:val="left"/>
            </w:pPr>
          </w:p>
          <w:p w14:paraId="0B05AFE0" w14:textId="77777777" w:rsidR="00CC4A86" w:rsidRPr="009C5C2D" w:rsidRDefault="00CC4A86" w:rsidP="00CC4A86">
            <w:pPr>
              <w:pStyle w:val="Header"/>
              <w:numPr>
                <w:ilvl w:val="0"/>
                <w:numId w:val="7"/>
              </w:numPr>
              <w:tabs>
                <w:tab w:val="clear" w:pos="720"/>
                <w:tab w:val="num" w:pos="225"/>
              </w:tabs>
              <w:ind w:left="225" w:hanging="225"/>
              <w:jc w:val="left"/>
            </w:pPr>
            <w:r>
              <w:t>Define what coaching and mentoring is within the context of an organisation and explain</w:t>
            </w:r>
            <w:r w:rsidR="00AC64EF">
              <w:t xml:space="preserve"> </w:t>
            </w:r>
            <w:r>
              <w:t>the similarities and differences between coaching and mentoring</w:t>
            </w:r>
            <w:r w:rsidR="00AC64EF">
              <w:t xml:space="preserve"> </w:t>
            </w:r>
            <w:r w:rsidR="00AC64EF" w:rsidRPr="00111D07">
              <w:t>(</w:t>
            </w:r>
            <w:r w:rsidR="00AC64EF" w:rsidRPr="00BD787B">
              <w:rPr>
                <w:i/>
                <w:iCs/>
              </w:rPr>
              <w:t>8 marks)</w:t>
            </w:r>
          </w:p>
          <w:p w14:paraId="7438E9D5" w14:textId="77777777" w:rsidR="00CC4A86" w:rsidRPr="009C4EC9" w:rsidRDefault="00CC4A86" w:rsidP="00CC4A86">
            <w:pPr>
              <w:pStyle w:val="Header"/>
              <w:numPr>
                <w:ilvl w:val="0"/>
                <w:numId w:val="7"/>
              </w:numPr>
              <w:tabs>
                <w:tab w:val="clear" w:pos="720"/>
                <w:tab w:val="num" w:pos="225"/>
              </w:tabs>
              <w:ind w:left="225" w:hanging="225"/>
              <w:jc w:val="left"/>
            </w:pPr>
            <w:r w:rsidRPr="009C4EC9">
              <w:t xml:space="preserve">Identify potential </w:t>
            </w:r>
            <w:r>
              <w:t xml:space="preserve">individual, operational and organisational </w:t>
            </w:r>
            <w:r w:rsidRPr="009C4EC9">
              <w:t xml:space="preserve">barriers to using coaching or mentoring and develop appropriate strategies for </w:t>
            </w:r>
            <w:r>
              <w:t xml:space="preserve">minimising or </w:t>
            </w:r>
            <w:r w:rsidRPr="009C4EC9">
              <w:t>overcoming the</w:t>
            </w:r>
            <w:r>
              <w:t>se</w:t>
            </w:r>
            <w:r w:rsidR="00AC64EF">
              <w:t xml:space="preserve"> </w:t>
            </w:r>
            <w:r w:rsidR="00AC64EF" w:rsidRPr="00111D07">
              <w:t>(</w:t>
            </w:r>
            <w:r w:rsidR="00AC64EF" w:rsidRPr="00BD787B">
              <w:rPr>
                <w:i/>
                <w:iCs/>
              </w:rPr>
              <w:t>8 marks)</w:t>
            </w:r>
          </w:p>
          <w:p w14:paraId="466F78D4" w14:textId="77777777" w:rsidR="00C06CA7" w:rsidRPr="00AC64EF" w:rsidRDefault="00CC4A86" w:rsidP="00CC4A86">
            <w:pPr>
              <w:numPr>
                <w:ilvl w:val="0"/>
                <w:numId w:val="7"/>
              </w:numPr>
              <w:tabs>
                <w:tab w:val="clear" w:pos="720"/>
                <w:tab w:val="num" w:pos="225"/>
                <w:tab w:val="center" w:pos="4153"/>
                <w:tab w:val="right" w:pos="8306"/>
              </w:tabs>
              <w:ind w:left="225" w:hanging="225"/>
              <w:jc w:val="left"/>
              <w:rPr>
                <w:sz w:val="20"/>
                <w:szCs w:val="20"/>
              </w:rPr>
            </w:pPr>
            <w:r w:rsidRPr="001D5EA4">
              <w:rPr>
                <w:sz w:val="20"/>
                <w:szCs w:val="20"/>
              </w:rPr>
              <w:t xml:space="preserve">Present the case for using coaching or mentoring to </w:t>
            </w:r>
            <w:r>
              <w:rPr>
                <w:sz w:val="20"/>
                <w:szCs w:val="20"/>
              </w:rPr>
              <w:t>benefit individuals and organisation performance</w:t>
            </w:r>
            <w:r w:rsidR="00AC64EF">
              <w:rPr>
                <w:sz w:val="20"/>
                <w:szCs w:val="20"/>
              </w:rPr>
              <w:t xml:space="preserve"> </w:t>
            </w:r>
            <w:r w:rsidR="00AC64EF" w:rsidRPr="00111D07">
              <w:rPr>
                <w:sz w:val="20"/>
                <w:szCs w:val="20"/>
              </w:rPr>
              <w:t>(</w:t>
            </w:r>
            <w:r w:rsidR="00756174">
              <w:rPr>
                <w:i/>
                <w:iCs/>
                <w:sz w:val="20"/>
                <w:szCs w:val="20"/>
              </w:rPr>
              <w:t xml:space="preserve">8 </w:t>
            </w:r>
            <w:r w:rsidR="00AC64EF" w:rsidRPr="00BD787B">
              <w:rPr>
                <w:i/>
                <w:iCs/>
                <w:sz w:val="20"/>
                <w:szCs w:val="20"/>
              </w:rPr>
              <w:t>marks)</w:t>
            </w:r>
          </w:p>
          <w:p w14:paraId="3D7B3EF3" w14:textId="77777777" w:rsidR="00AC64EF" w:rsidRPr="00D92A40" w:rsidRDefault="00AC64EF" w:rsidP="00AC64EF">
            <w:pPr>
              <w:tabs>
                <w:tab w:val="center" w:pos="4153"/>
                <w:tab w:val="right" w:pos="8306"/>
              </w:tabs>
              <w:jc w:val="left"/>
              <w:rPr>
                <w:sz w:val="20"/>
                <w:szCs w:val="20"/>
              </w:rPr>
            </w:pPr>
          </w:p>
        </w:tc>
      </w:tr>
      <w:tr w:rsidR="00C06CA7" w:rsidRPr="002F67C8" w14:paraId="7097769D" w14:textId="77777777">
        <w:trPr>
          <w:trHeight w:val="397"/>
        </w:trPr>
        <w:tc>
          <w:tcPr>
            <w:tcW w:w="4453" w:type="dxa"/>
            <w:gridSpan w:val="2"/>
          </w:tcPr>
          <w:p w14:paraId="4D2BFA04" w14:textId="77777777" w:rsidR="00C06CA7" w:rsidRPr="00AE4A46" w:rsidRDefault="00C06CA7" w:rsidP="00BF59AE">
            <w:pPr>
              <w:spacing w:after="120"/>
              <w:jc w:val="left"/>
              <w:rPr>
                <w:b/>
                <w:bCs/>
                <w:i/>
                <w:iCs/>
                <w:sz w:val="20"/>
                <w:szCs w:val="20"/>
              </w:rPr>
            </w:pPr>
            <w:r>
              <w:rPr>
                <w:b/>
                <w:bCs/>
                <w:sz w:val="20"/>
                <w:szCs w:val="20"/>
              </w:rPr>
              <w:t>T</w:t>
            </w:r>
            <w:r w:rsidRPr="00607632">
              <w:rPr>
                <w:b/>
                <w:bCs/>
                <w:sz w:val="20"/>
                <w:szCs w:val="20"/>
              </w:rPr>
              <w:t>he skills, behaviours, attitudes, beliefs and values of the coach or mentor</w:t>
            </w:r>
          </w:p>
        </w:tc>
        <w:tc>
          <w:tcPr>
            <w:tcW w:w="5159" w:type="dxa"/>
          </w:tcPr>
          <w:p w14:paraId="2B233BC7" w14:textId="77777777" w:rsidR="00032519" w:rsidRDefault="00032519" w:rsidP="00032519">
            <w:pPr>
              <w:pStyle w:val="Header"/>
              <w:jc w:val="left"/>
            </w:pPr>
          </w:p>
          <w:p w14:paraId="01B91059" w14:textId="77777777" w:rsidR="00032519" w:rsidRPr="00032519" w:rsidRDefault="00032519" w:rsidP="00032519">
            <w:pPr>
              <w:numPr>
                <w:ilvl w:val="0"/>
                <w:numId w:val="7"/>
              </w:numPr>
              <w:tabs>
                <w:tab w:val="clear" w:pos="720"/>
                <w:tab w:val="num" w:pos="225"/>
                <w:tab w:val="center" w:pos="4153"/>
                <w:tab w:val="right" w:pos="8306"/>
              </w:tabs>
              <w:ind w:left="225" w:hanging="225"/>
              <w:jc w:val="left"/>
              <w:rPr>
                <w:i/>
                <w:iCs/>
                <w:sz w:val="20"/>
                <w:szCs w:val="20"/>
              </w:rPr>
            </w:pPr>
            <w:r>
              <w:rPr>
                <w:sz w:val="20"/>
                <w:szCs w:val="20"/>
              </w:rPr>
              <w:t xml:space="preserve">Critically explore the knowledge, skills, and behaviour of an effective coach or mentor </w:t>
            </w:r>
            <w:r w:rsidRPr="00032519">
              <w:rPr>
                <w:i/>
                <w:iCs/>
                <w:sz w:val="20"/>
                <w:szCs w:val="20"/>
              </w:rPr>
              <w:t>(8 marks)</w:t>
            </w:r>
          </w:p>
          <w:p w14:paraId="33B4CBA6" w14:textId="77777777" w:rsidR="00032519" w:rsidRPr="00032519" w:rsidRDefault="00032519" w:rsidP="00032519">
            <w:pPr>
              <w:numPr>
                <w:ilvl w:val="0"/>
                <w:numId w:val="7"/>
              </w:numPr>
              <w:tabs>
                <w:tab w:val="clear" w:pos="720"/>
                <w:tab w:val="num" w:pos="225"/>
                <w:tab w:val="center" w:pos="4153"/>
                <w:tab w:val="right" w:pos="8306"/>
              </w:tabs>
              <w:ind w:left="225" w:hanging="225"/>
              <w:jc w:val="left"/>
              <w:rPr>
                <w:i/>
                <w:iCs/>
                <w:sz w:val="20"/>
                <w:szCs w:val="20"/>
              </w:rPr>
            </w:pPr>
            <w:r>
              <w:rPr>
                <w:sz w:val="20"/>
                <w:szCs w:val="20"/>
              </w:rPr>
              <w:t xml:space="preserve">Analyse why coaches or mentors require effective communication skills </w:t>
            </w:r>
            <w:r w:rsidRPr="00032519">
              <w:rPr>
                <w:i/>
                <w:iCs/>
                <w:sz w:val="20"/>
                <w:szCs w:val="20"/>
              </w:rPr>
              <w:t>(8 marks)</w:t>
            </w:r>
          </w:p>
          <w:p w14:paraId="39F56451" w14:textId="77777777" w:rsidR="00032519" w:rsidRPr="00BD787B" w:rsidRDefault="00032519" w:rsidP="00032519">
            <w:pPr>
              <w:numPr>
                <w:ilvl w:val="0"/>
                <w:numId w:val="7"/>
              </w:numPr>
              <w:tabs>
                <w:tab w:val="clear" w:pos="720"/>
                <w:tab w:val="num" w:pos="225"/>
                <w:tab w:val="center" w:pos="4153"/>
                <w:tab w:val="right" w:pos="8306"/>
              </w:tabs>
              <w:ind w:left="225" w:hanging="225"/>
              <w:jc w:val="left"/>
              <w:rPr>
                <w:sz w:val="20"/>
                <w:szCs w:val="20"/>
              </w:rPr>
            </w:pPr>
            <w:r>
              <w:rPr>
                <w:sz w:val="20"/>
                <w:szCs w:val="20"/>
              </w:rPr>
              <w:t>Review the responsibilities of the coach or mentor to manage relationships (including values and power)</w:t>
            </w:r>
            <w:r w:rsidR="00756174">
              <w:rPr>
                <w:sz w:val="20"/>
                <w:szCs w:val="20"/>
              </w:rPr>
              <w:t xml:space="preserve"> </w:t>
            </w:r>
            <w:r>
              <w:rPr>
                <w:sz w:val="20"/>
                <w:szCs w:val="20"/>
              </w:rPr>
              <w:t xml:space="preserve">and remain ethical and non-judgemental </w:t>
            </w:r>
            <w:r w:rsidRPr="00111D07">
              <w:rPr>
                <w:sz w:val="20"/>
                <w:szCs w:val="20"/>
              </w:rPr>
              <w:t>(</w:t>
            </w:r>
            <w:r w:rsidR="00756174">
              <w:rPr>
                <w:i/>
                <w:iCs/>
                <w:sz w:val="20"/>
                <w:szCs w:val="20"/>
              </w:rPr>
              <w:t xml:space="preserve">8 </w:t>
            </w:r>
            <w:r w:rsidRPr="00BD787B">
              <w:rPr>
                <w:i/>
                <w:iCs/>
                <w:sz w:val="20"/>
                <w:szCs w:val="20"/>
              </w:rPr>
              <w:t>marks)</w:t>
            </w:r>
          </w:p>
          <w:p w14:paraId="16164D12" w14:textId="77777777" w:rsidR="00C06CA7" w:rsidRPr="00D92A40" w:rsidRDefault="00C06CA7" w:rsidP="00D92A40">
            <w:pPr>
              <w:pStyle w:val="Header"/>
              <w:tabs>
                <w:tab w:val="num" w:pos="347"/>
              </w:tabs>
              <w:ind w:left="347" w:hanging="240"/>
              <w:jc w:val="left"/>
            </w:pPr>
          </w:p>
        </w:tc>
      </w:tr>
    </w:tbl>
    <w:p w14:paraId="7DAE6562" w14:textId="77777777" w:rsidR="005F27D3" w:rsidRDefault="005F27D3">
      <w:r>
        <w:br w:type="page"/>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3"/>
        <w:gridCol w:w="5159"/>
      </w:tblGrid>
      <w:tr w:rsidR="00C06CA7" w:rsidRPr="002F67C8" w14:paraId="351B1C25" w14:textId="77777777">
        <w:trPr>
          <w:trHeight w:val="397"/>
        </w:trPr>
        <w:tc>
          <w:tcPr>
            <w:tcW w:w="4453" w:type="dxa"/>
          </w:tcPr>
          <w:p w14:paraId="267466A6" w14:textId="77777777" w:rsidR="00C06CA7" w:rsidRPr="002C6397" w:rsidRDefault="00C06CA7" w:rsidP="00BF59AE">
            <w:pPr>
              <w:spacing w:after="120"/>
              <w:jc w:val="left"/>
              <w:rPr>
                <w:b/>
                <w:bCs/>
                <w:sz w:val="20"/>
                <w:szCs w:val="20"/>
              </w:rPr>
            </w:pPr>
            <w:r>
              <w:rPr>
                <w:b/>
                <w:bCs/>
                <w:sz w:val="20"/>
                <w:szCs w:val="20"/>
              </w:rPr>
              <w:lastRenderedPageBreak/>
              <w:t>T</w:t>
            </w:r>
            <w:r w:rsidRPr="002C6397">
              <w:rPr>
                <w:b/>
                <w:bCs/>
                <w:sz w:val="20"/>
                <w:szCs w:val="20"/>
              </w:rPr>
              <w:t>he role of contracting and the process to effectively coach and mentor</w:t>
            </w:r>
          </w:p>
          <w:p w14:paraId="5A92C67E" w14:textId="77777777" w:rsidR="00C06CA7" w:rsidRDefault="00C06CA7" w:rsidP="00BF59AE">
            <w:pPr>
              <w:jc w:val="left"/>
              <w:rPr>
                <w:sz w:val="20"/>
                <w:szCs w:val="20"/>
              </w:rPr>
            </w:pPr>
          </w:p>
          <w:p w14:paraId="4BD5C7F5" w14:textId="77777777" w:rsidR="00C06CA7" w:rsidRPr="00AE4A46" w:rsidRDefault="00C06CA7" w:rsidP="00BF59AE">
            <w:pPr>
              <w:jc w:val="left"/>
              <w:rPr>
                <w:b/>
                <w:bCs/>
                <w:sz w:val="20"/>
                <w:szCs w:val="20"/>
              </w:rPr>
            </w:pPr>
          </w:p>
        </w:tc>
        <w:tc>
          <w:tcPr>
            <w:tcW w:w="5159" w:type="dxa"/>
          </w:tcPr>
          <w:p w14:paraId="6364E954" w14:textId="77777777" w:rsidR="00C06CA7" w:rsidRPr="006E4BB7" w:rsidRDefault="00C06CA7" w:rsidP="00D92A40">
            <w:pPr>
              <w:pStyle w:val="Header"/>
              <w:ind w:left="107"/>
              <w:jc w:val="left"/>
            </w:pPr>
          </w:p>
          <w:p w14:paraId="315827DD" w14:textId="77777777" w:rsidR="00213E11" w:rsidRPr="006E4BB7" w:rsidRDefault="00213E11" w:rsidP="00213E11">
            <w:pPr>
              <w:numPr>
                <w:ilvl w:val="0"/>
                <w:numId w:val="7"/>
              </w:numPr>
              <w:tabs>
                <w:tab w:val="clear" w:pos="720"/>
                <w:tab w:val="num" w:pos="225"/>
                <w:tab w:val="center" w:pos="4153"/>
                <w:tab w:val="right" w:pos="8306"/>
              </w:tabs>
              <w:ind w:left="225" w:hanging="225"/>
              <w:jc w:val="left"/>
              <w:rPr>
                <w:sz w:val="20"/>
                <w:szCs w:val="20"/>
              </w:rPr>
            </w:pPr>
            <w:r w:rsidRPr="006E4BB7">
              <w:rPr>
                <w:sz w:val="20"/>
                <w:szCs w:val="20"/>
              </w:rPr>
              <w:t>Review a model or process which should be followed when formally coaching or mentoring (</w:t>
            </w:r>
            <w:r w:rsidRPr="006E4BB7">
              <w:rPr>
                <w:i/>
                <w:iCs/>
                <w:sz w:val="20"/>
                <w:szCs w:val="20"/>
              </w:rPr>
              <w:t>8 marks)</w:t>
            </w:r>
          </w:p>
          <w:p w14:paraId="1DFE15CA" w14:textId="77777777" w:rsidR="00213E11" w:rsidRPr="006E4BB7" w:rsidRDefault="00213E11" w:rsidP="00213E11">
            <w:pPr>
              <w:numPr>
                <w:ilvl w:val="0"/>
                <w:numId w:val="7"/>
              </w:numPr>
              <w:tabs>
                <w:tab w:val="clear" w:pos="720"/>
                <w:tab w:val="num" w:pos="225"/>
                <w:tab w:val="center" w:pos="4153"/>
                <w:tab w:val="right" w:pos="8306"/>
              </w:tabs>
              <w:ind w:left="225" w:hanging="225"/>
              <w:jc w:val="left"/>
              <w:rPr>
                <w:sz w:val="20"/>
                <w:szCs w:val="20"/>
              </w:rPr>
            </w:pPr>
            <w:r w:rsidRPr="006E4BB7">
              <w:rPr>
                <w:sz w:val="20"/>
                <w:szCs w:val="20"/>
              </w:rPr>
              <w:t>Analyse the rationale for and the characteristics of effective contracting within coaching or mentoring (</w:t>
            </w:r>
            <w:r w:rsidRPr="006E4BB7">
              <w:rPr>
                <w:i/>
                <w:iCs/>
                <w:sz w:val="20"/>
                <w:szCs w:val="20"/>
              </w:rPr>
              <w:t>8 marks)</w:t>
            </w:r>
          </w:p>
          <w:p w14:paraId="3796AB51" w14:textId="77777777" w:rsidR="00213E11" w:rsidRPr="006E4BB7" w:rsidRDefault="00213E11" w:rsidP="00213E11">
            <w:pPr>
              <w:numPr>
                <w:ilvl w:val="0"/>
                <w:numId w:val="7"/>
              </w:numPr>
              <w:tabs>
                <w:tab w:val="clear" w:pos="720"/>
                <w:tab w:val="num" w:pos="225"/>
                <w:tab w:val="center" w:pos="4153"/>
                <w:tab w:val="right" w:pos="8306"/>
              </w:tabs>
              <w:ind w:left="225" w:hanging="225"/>
              <w:jc w:val="left"/>
              <w:rPr>
                <w:sz w:val="20"/>
                <w:szCs w:val="20"/>
              </w:rPr>
            </w:pPr>
            <w:r w:rsidRPr="006E4BB7">
              <w:rPr>
                <w:sz w:val="20"/>
                <w:szCs w:val="20"/>
              </w:rPr>
              <w:t>Explain the necessity of exploring the expectations and boundaries of a coaching or mentoring programme with all stakeholders (</w:t>
            </w:r>
            <w:r w:rsidRPr="006E4BB7">
              <w:rPr>
                <w:i/>
                <w:iCs/>
                <w:sz w:val="20"/>
                <w:szCs w:val="20"/>
              </w:rPr>
              <w:t>8 marks)</w:t>
            </w:r>
          </w:p>
          <w:p w14:paraId="2A372076" w14:textId="77777777" w:rsidR="00213E11" w:rsidRPr="006E4BB7" w:rsidRDefault="005B18CF" w:rsidP="00213E11">
            <w:pPr>
              <w:numPr>
                <w:ilvl w:val="0"/>
                <w:numId w:val="7"/>
              </w:numPr>
              <w:tabs>
                <w:tab w:val="clear" w:pos="720"/>
                <w:tab w:val="num" w:pos="225"/>
                <w:tab w:val="center" w:pos="4153"/>
                <w:tab w:val="right" w:pos="8306"/>
              </w:tabs>
              <w:ind w:left="225" w:hanging="225"/>
              <w:jc w:val="left"/>
              <w:rPr>
                <w:sz w:val="20"/>
                <w:szCs w:val="20"/>
              </w:rPr>
            </w:pPr>
            <w:r w:rsidRPr="006E4BB7">
              <w:rPr>
                <w:sz w:val="20"/>
                <w:szCs w:val="20"/>
              </w:rPr>
              <w:t>Justify the rationale for supervision of coaches and mentors in practice</w:t>
            </w:r>
            <w:r w:rsidR="00213E11" w:rsidRPr="006E4BB7">
              <w:rPr>
                <w:sz w:val="20"/>
                <w:szCs w:val="20"/>
              </w:rPr>
              <w:t xml:space="preserve"> (</w:t>
            </w:r>
            <w:r w:rsidR="00213E11" w:rsidRPr="006E4BB7">
              <w:rPr>
                <w:i/>
                <w:iCs/>
                <w:sz w:val="20"/>
                <w:szCs w:val="20"/>
              </w:rPr>
              <w:t>8 marks)</w:t>
            </w:r>
          </w:p>
          <w:p w14:paraId="1FE52723" w14:textId="77777777" w:rsidR="00213E11" w:rsidRPr="006E4BB7" w:rsidRDefault="00213E11" w:rsidP="00D92A40">
            <w:pPr>
              <w:pStyle w:val="Header"/>
              <w:ind w:left="107"/>
              <w:jc w:val="left"/>
            </w:pPr>
          </w:p>
        </w:tc>
      </w:tr>
      <w:tr w:rsidR="00C06CA7" w:rsidRPr="002F67C8" w14:paraId="549469DB" w14:textId="77777777">
        <w:trPr>
          <w:trHeight w:val="397"/>
        </w:trPr>
        <w:tc>
          <w:tcPr>
            <w:tcW w:w="4453" w:type="dxa"/>
          </w:tcPr>
          <w:p w14:paraId="6C137448" w14:textId="77777777" w:rsidR="00C06CA7" w:rsidRPr="002C6397" w:rsidRDefault="00C06CA7" w:rsidP="00BF59AE">
            <w:pPr>
              <w:spacing w:after="120"/>
              <w:jc w:val="left"/>
              <w:rPr>
                <w:b/>
                <w:bCs/>
                <w:sz w:val="20"/>
                <w:szCs w:val="20"/>
              </w:rPr>
            </w:pPr>
            <w:r w:rsidRPr="002C6397">
              <w:rPr>
                <w:b/>
                <w:bCs/>
                <w:sz w:val="20"/>
                <w:szCs w:val="20"/>
              </w:rPr>
              <w:t>Understand the principles of effective coaching and mentoring in practice and how to evaluate benefits</w:t>
            </w:r>
          </w:p>
          <w:p w14:paraId="4160DAE1" w14:textId="77777777" w:rsidR="00C06CA7" w:rsidRPr="002C6397" w:rsidRDefault="00C06CA7" w:rsidP="00BF59AE">
            <w:pPr>
              <w:jc w:val="left"/>
              <w:rPr>
                <w:sz w:val="20"/>
                <w:szCs w:val="20"/>
              </w:rPr>
            </w:pPr>
            <w:r w:rsidRPr="002C6397">
              <w:rPr>
                <w:sz w:val="20"/>
                <w:szCs w:val="20"/>
              </w:rPr>
              <w:t>This section should summarise the previous sections to show your understanding of good practice in coaching and mentoring.</w:t>
            </w:r>
          </w:p>
          <w:p w14:paraId="3BB9B2CB" w14:textId="77777777" w:rsidR="00C06CA7" w:rsidRDefault="00C06CA7" w:rsidP="00BF59AE">
            <w:pPr>
              <w:jc w:val="left"/>
              <w:rPr>
                <w:sz w:val="20"/>
                <w:szCs w:val="20"/>
              </w:rPr>
            </w:pPr>
          </w:p>
          <w:p w14:paraId="5E0CF368" w14:textId="77777777" w:rsidR="00C06CA7" w:rsidRPr="002C6397" w:rsidRDefault="00C06CA7" w:rsidP="00BF59AE">
            <w:pPr>
              <w:jc w:val="left"/>
              <w:rPr>
                <w:sz w:val="20"/>
                <w:szCs w:val="20"/>
              </w:rPr>
            </w:pPr>
            <w:r w:rsidRPr="002C6397">
              <w:rPr>
                <w:sz w:val="20"/>
                <w:szCs w:val="20"/>
              </w:rPr>
              <w:t xml:space="preserve">You should also conclude how coaching or mentoring can be evaluated </w:t>
            </w:r>
            <w:proofErr w:type="gramStart"/>
            <w:r w:rsidRPr="002C6397">
              <w:rPr>
                <w:sz w:val="20"/>
                <w:szCs w:val="20"/>
              </w:rPr>
              <w:t>in order to</w:t>
            </w:r>
            <w:proofErr w:type="gramEnd"/>
            <w:r w:rsidRPr="002C6397">
              <w:rPr>
                <w:sz w:val="20"/>
                <w:szCs w:val="20"/>
              </w:rPr>
              <w:t xml:space="preserve"> bring quantifiable business benefits to individuals and organisations</w:t>
            </w:r>
            <w:r>
              <w:rPr>
                <w:sz w:val="20"/>
                <w:szCs w:val="20"/>
              </w:rPr>
              <w:t>.</w:t>
            </w:r>
          </w:p>
          <w:p w14:paraId="31E2B892" w14:textId="77777777" w:rsidR="00C06CA7" w:rsidRPr="002C6397" w:rsidRDefault="00C06CA7" w:rsidP="00BF59AE">
            <w:pPr>
              <w:jc w:val="left"/>
              <w:rPr>
                <w:sz w:val="20"/>
                <w:szCs w:val="20"/>
              </w:rPr>
            </w:pPr>
          </w:p>
          <w:p w14:paraId="61CF8012" w14:textId="77777777" w:rsidR="00C06CA7" w:rsidRPr="002C6397" w:rsidRDefault="00C06CA7" w:rsidP="00BF59AE">
            <w:pPr>
              <w:jc w:val="left"/>
              <w:rPr>
                <w:sz w:val="20"/>
                <w:szCs w:val="20"/>
              </w:rPr>
            </w:pPr>
            <w:r w:rsidRPr="002C6397">
              <w:rPr>
                <w:sz w:val="20"/>
                <w:szCs w:val="20"/>
              </w:rPr>
              <w:t xml:space="preserve">As part of this </w:t>
            </w:r>
            <w:proofErr w:type="gramStart"/>
            <w:r w:rsidRPr="002C6397">
              <w:rPr>
                <w:sz w:val="20"/>
                <w:szCs w:val="20"/>
              </w:rPr>
              <w:t>document</w:t>
            </w:r>
            <w:proofErr w:type="gramEnd"/>
            <w:r w:rsidRPr="002C6397">
              <w:rPr>
                <w:sz w:val="20"/>
                <w:szCs w:val="20"/>
              </w:rPr>
              <w:t xml:space="preserve"> you may include </w:t>
            </w:r>
            <w:r>
              <w:rPr>
                <w:sz w:val="20"/>
                <w:szCs w:val="20"/>
              </w:rPr>
              <w:t>c</w:t>
            </w:r>
            <w:r w:rsidRPr="002C6397">
              <w:rPr>
                <w:sz w:val="20"/>
                <w:szCs w:val="20"/>
              </w:rPr>
              <w:t xml:space="preserve">oaching </w:t>
            </w:r>
            <w:r>
              <w:rPr>
                <w:sz w:val="20"/>
                <w:szCs w:val="20"/>
              </w:rPr>
              <w:t>s</w:t>
            </w:r>
            <w:r w:rsidRPr="002C6397">
              <w:rPr>
                <w:sz w:val="20"/>
                <w:szCs w:val="20"/>
              </w:rPr>
              <w:t>trategy papers or supporting documents.</w:t>
            </w:r>
          </w:p>
          <w:p w14:paraId="707113DE" w14:textId="77777777" w:rsidR="00C06CA7" w:rsidRPr="00AE4A46" w:rsidRDefault="00C06CA7" w:rsidP="00BF59AE">
            <w:pPr>
              <w:jc w:val="left"/>
              <w:rPr>
                <w:b/>
                <w:bCs/>
                <w:sz w:val="20"/>
                <w:szCs w:val="20"/>
              </w:rPr>
            </w:pPr>
          </w:p>
        </w:tc>
        <w:tc>
          <w:tcPr>
            <w:tcW w:w="5159" w:type="dxa"/>
          </w:tcPr>
          <w:p w14:paraId="3D1429FA" w14:textId="77777777" w:rsidR="00C06CA7" w:rsidRPr="006E4BB7" w:rsidRDefault="00C06CA7" w:rsidP="00D92A40">
            <w:pPr>
              <w:pStyle w:val="Header"/>
              <w:ind w:left="107"/>
              <w:jc w:val="left"/>
            </w:pPr>
          </w:p>
          <w:p w14:paraId="499B3F40" w14:textId="77777777" w:rsidR="006E4BB7" w:rsidRPr="006E4BB7" w:rsidRDefault="008C08F1" w:rsidP="006E4BB7">
            <w:pPr>
              <w:numPr>
                <w:ilvl w:val="0"/>
                <w:numId w:val="7"/>
              </w:numPr>
              <w:tabs>
                <w:tab w:val="clear" w:pos="720"/>
                <w:tab w:val="num" w:pos="225"/>
                <w:tab w:val="center" w:pos="4153"/>
                <w:tab w:val="right" w:pos="8306"/>
              </w:tabs>
              <w:ind w:left="225" w:hanging="225"/>
              <w:jc w:val="left"/>
              <w:rPr>
                <w:sz w:val="20"/>
                <w:szCs w:val="20"/>
              </w:rPr>
            </w:pPr>
            <w:r w:rsidRPr="006E4BB7">
              <w:rPr>
                <w:sz w:val="20"/>
                <w:szCs w:val="20"/>
              </w:rPr>
              <w:t>Critically review the elements required for effective and integrated coaching or mentoring</w:t>
            </w:r>
            <w:r w:rsidR="006E4BB7" w:rsidRPr="006E4BB7">
              <w:rPr>
                <w:sz w:val="20"/>
                <w:szCs w:val="20"/>
              </w:rPr>
              <w:t xml:space="preserve"> (</w:t>
            </w:r>
            <w:r w:rsidR="006E4BB7" w:rsidRPr="006E4BB7">
              <w:rPr>
                <w:i/>
                <w:iCs/>
                <w:sz w:val="20"/>
                <w:szCs w:val="20"/>
              </w:rPr>
              <w:t>8 marks)</w:t>
            </w:r>
          </w:p>
          <w:p w14:paraId="63D65583" w14:textId="77777777" w:rsidR="00704AB8" w:rsidRPr="006E4BB7" w:rsidRDefault="008C08F1" w:rsidP="00704AB8">
            <w:pPr>
              <w:numPr>
                <w:ilvl w:val="0"/>
                <w:numId w:val="7"/>
              </w:numPr>
              <w:tabs>
                <w:tab w:val="clear" w:pos="720"/>
                <w:tab w:val="num" w:pos="225"/>
                <w:tab w:val="center" w:pos="4153"/>
                <w:tab w:val="right" w:pos="8306"/>
              </w:tabs>
              <w:ind w:left="225" w:hanging="225"/>
              <w:jc w:val="left"/>
              <w:rPr>
                <w:sz w:val="20"/>
                <w:szCs w:val="20"/>
              </w:rPr>
            </w:pPr>
            <w:r w:rsidRPr="006E4BB7">
              <w:rPr>
                <w:sz w:val="20"/>
                <w:szCs w:val="20"/>
              </w:rPr>
              <w:t>Analyse how the benefits of coaching or mentoring should be evaluated</w:t>
            </w:r>
            <w:r w:rsidR="00704AB8" w:rsidRPr="006E4BB7">
              <w:rPr>
                <w:sz w:val="20"/>
                <w:szCs w:val="20"/>
              </w:rPr>
              <w:t xml:space="preserve"> (</w:t>
            </w:r>
            <w:r w:rsidR="00704AB8" w:rsidRPr="006E4BB7">
              <w:rPr>
                <w:i/>
                <w:iCs/>
                <w:sz w:val="20"/>
                <w:szCs w:val="20"/>
              </w:rPr>
              <w:t>12 marks)</w:t>
            </w:r>
          </w:p>
          <w:p w14:paraId="309B6592" w14:textId="77777777" w:rsidR="00213E11" w:rsidRPr="006E4BB7" w:rsidRDefault="00213E11" w:rsidP="00704AB8">
            <w:pPr>
              <w:tabs>
                <w:tab w:val="center" w:pos="4153"/>
                <w:tab w:val="right" w:pos="8306"/>
              </w:tabs>
              <w:jc w:val="left"/>
            </w:pPr>
          </w:p>
        </w:tc>
      </w:tr>
      <w:tr w:rsidR="00DF7346" w:rsidRPr="002F67C8" w14:paraId="1274327D" w14:textId="77777777">
        <w:tc>
          <w:tcPr>
            <w:tcW w:w="9612" w:type="dxa"/>
            <w:gridSpan w:val="2"/>
            <w:vAlign w:val="center"/>
          </w:tcPr>
          <w:p w14:paraId="5CADCBE7" w14:textId="77777777" w:rsidR="00DF7346" w:rsidRPr="00240185" w:rsidRDefault="00DF7346" w:rsidP="007D2CA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14:paraId="0EC1A986" w14:textId="77777777" w:rsidR="00094ABB" w:rsidRPr="009E01ED" w:rsidRDefault="00094ABB"/>
    <w:sectPr w:rsidR="00094ABB" w:rsidRPr="009E01ED">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05A5D" w14:textId="77777777" w:rsidR="00D1087F" w:rsidRDefault="00D1087F" w:rsidP="005F27D3">
      <w:r>
        <w:separator/>
      </w:r>
    </w:p>
  </w:endnote>
  <w:endnote w:type="continuationSeparator" w:id="0">
    <w:p w14:paraId="45D59ADF" w14:textId="77777777" w:rsidR="00D1087F" w:rsidRDefault="00D1087F" w:rsidP="005F2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1755" w14:textId="77777777" w:rsidR="005F27D3" w:rsidRPr="00342570" w:rsidRDefault="005F27D3" w:rsidP="005F27D3">
    <w:pPr>
      <w:pStyle w:val="Footer"/>
      <w:rPr>
        <w:sz w:val="20"/>
        <w:szCs w:val="20"/>
      </w:rPr>
    </w:pPr>
    <w:r w:rsidRPr="00342570">
      <w:rPr>
        <w:sz w:val="20"/>
        <w:szCs w:val="20"/>
      </w:rPr>
      <w:t>Awarded by City &amp; Guilds</w:t>
    </w:r>
  </w:p>
  <w:p w14:paraId="2B85F491" w14:textId="77777777" w:rsidR="005F27D3" w:rsidRDefault="005F27D3" w:rsidP="005F27D3">
    <w:pPr>
      <w:rPr>
        <w:sz w:val="20"/>
        <w:szCs w:val="20"/>
      </w:rPr>
    </w:pPr>
    <w:r>
      <w:rPr>
        <w:sz w:val="20"/>
        <w:szCs w:val="20"/>
      </w:rPr>
      <w:t>Assignment</w:t>
    </w:r>
    <w:r w:rsidRPr="00342570">
      <w:rPr>
        <w:sz w:val="20"/>
        <w:szCs w:val="20"/>
      </w:rPr>
      <w:t xml:space="preserve"> – </w:t>
    </w:r>
    <w:r w:rsidRPr="005F27D3">
      <w:rPr>
        <w:sz w:val="20"/>
        <w:szCs w:val="20"/>
      </w:rPr>
      <w:t>Understanding the skills, principles and practice of effective management coaching and mentoring</w:t>
    </w:r>
  </w:p>
  <w:p w14:paraId="4D042C9A" w14:textId="77777777" w:rsidR="005F27D3" w:rsidRDefault="005F27D3" w:rsidP="005F27D3">
    <w:pPr>
      <w:rPr>
        <w:b/>
        <w:sz w:val="28"/>
        <w:szCs w:val="28"/>
      </w:rPr>
    </w:pPr>
    <w:r w:rsidRPr="00342570">
      <w:rPr>
        <w:sz w:val="20"/>
        <w:szCs w:val="20"/>
      </w:rPr>
      <w:t>Version 1.0 (</w:t>
    </w:r>
    <w:r>
      <w:rPr>
        <w:sz w:val="20"/>
        <w:szCs w:val="20"/>
      </w:rPr>
      <w:t>February</w:t>
    </w:r>
    <w:r w:rsidRPr="00342570">
      <w:rPr>
        <w:sz w:val="20"/>
        <w:szCs w:val="20"/>
      </w:rPr>
      <w:t xml:space="preserve">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t xml:space="preserve">      </w:t>
    </w:r>
    <w:r w:rsidRPr="00F73FC3">
      <w:rPr>
        <w:sz w:val="20"/>
        <w:szCs w:val="20"/>
      </w:rPr>
      <w:fldChar w:fldCharType="begin"/>
    </w:r>
    <w:r w:rsidRPr="00F73FC3">
      <w:rPr>
        <w:sz w:val="20"/>
        <w:szCs w:val="20"/>
      </w:rPr>
      <w:instrText xml:space="preserve"> PAGE   \* MERGEFORMAT </w:instrText>
    </w:r>
    <w:r w:rsidRPr="00F73FC3">
      <w:rPr>
        <w:sz w:val="20"/>
        <w:szCs w:val="20"/>
      </w:rPr>
      <w:fldChar w:fldCharType="separate"/>
    </w:r>
    <w:r w:rsidR="00002E9A">
      <w:rPr>
        <w:noProof/>
        <w:sz w:val="20"/>
        <w:szCs w:val="20"/>
      </w:rPr>
      <w:t>1</w:t>
    </w:r>
    <w:r w:rsidRPr="00F73FC3">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D1D0C" w14:textId="77777777" w:rsidR="00D1087F" w:rsidRDefault="00D1087F" w:rsidP="005F27D3">
      <w:r>
        <w:separator/>
      </w:r>
    </w:p>
  </w:footnote>
  <w:footnote w:type="continuationSeparator" w:id="0">
    <w:p w14:paraId="08DAF822" w14:textId="77777777" w:rsidR="00D1087F" w:rsidRDefault="00D1087F" w:rsidP="005F2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F370" w14:textId="77777777" w:rsidR="005F27D3" w:rsidRDefault="00002E9A">
    <w:pPr>
      <w:pStyle w:val="Header"/>
    </w:pPr>
    <w:r>
      <w:rPr>
        <w:noProof/>
        <w:lang w:eastAsia="en-GB"/>
      </w:rPr>
      <w:drawing>
        <wp:anchor distT="0" distB="0" distL="114300" distR="114300" simplePos="0" relativeHeight="251658240" behindDoc="0" locked="0" layoutInCell="1" allowOverlap="1" wp14:anchorId="5BCFA5F0" wp14:editId="481DCACB">
          <wp:simplePos x="0" y="0"/>
          <wp:positionH relativeFrom="column">
            <wp:posOffset>4981433</wp:posOffset>
          </wp:positionH>
          <wp:positionV relativeFrom="paragraph">
            <wp:posOffset>-204082</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54C"/>
    <w:multiLevelType w:val="hybridMultilevel"/>
    <w:tmpl w:val="92A0ABD8"/>
    <w:lvl w:ilvl="0" w:tplc="8326E546">
      <w:start w:val="1"/>
      <w:numFmt w:val="bullet"/>
      <w:pStyle w:val="Insetlistbullet"/>
      <w:lvlText w:val=""/>
      <w:lvlJc w:val="left"/>
      <w:pPr>
        <w:tabs>
          <w:tab w:val="num" w:pos="1240"/>
        </w:tabs>
        <w:ind w:left="1232" w:hanging="352"/>
      </w:pPr>
      <w:rPr>
        <w:rFonts w:ascii="Wingdings" w:hAnsi="Wingdings" w:hint="default"/>
        <w:color w:val="FF0000"/>
        <w:sz w:val="22"/>
      </w:rPr>
    </w:lvl>
    <w:lvl w:ilvl="1" w:tplc="04090003">
      <w:start w:val="1"/>
      <w:numFmt w:val="bullet"/>
      <w:lvlText w:val="o"/>
      <w:lvlJc w:val="left"/>
      <w:pPr>
        <w:tabs>
          <w:tab w:val="num" w:pos="2320"/>
        </w:tabs>
        <w:ind w:left="2320" w:hanging="360"/>
      </w:pPr>
      <w:rPr>
        <w:rFonts w:ascii="Courier New" w:hAnsi="Courier New" w:hint="default"/>
      </w:rPr>
    </w:lvl>
    <w:lvl w:ilvl="2" w:tplc="04090005">
      <w:start w:val="1"/>
      <w:numFmt w:val="bullet"/>
      <w:lvlText w:val=""/>
      <w:lvlJc w:val="left"/>
      <w:pPr>
        <w:tabs>
          <w:tab w:val="num" w:pos="3040"/>
        </w:tabs>
        <w:ind w:left="3040" w:hanging="360"/>
      </w:pPr>
      <w:rPr>
        <w:rFonts w:ascii="Wingdings" w:hAnsi="Wingdings" w:hint="default"/>
      </w:rPr>
    </w:lvl>
    <w:lvl w:ilvl="3" w:tplc="04090001">
      <w:start w:val="1"/>
      <w:numFmt w:val="bullet"/>
      <w:lvlText w:val=""/>
      <w:lvlJc w:val="left"/>
      <w:pPr>
        <w:tabs>
          <w:tab w:val="num" w:pos="3760"/>
        </w:tabs>
        <w:ind w:left="3760" w:hanging="360"/>
      </w:pPr>
      <w:rPr>
        <w:rFonts w:ascii="Symbol" w:hAnsi="Symbol" w:hint="default"/>
      </w:rPr>
    </w:lvl>
    <w:lvl w:ilvl="4" w:tplc="04090003">
      <w:start w:val="1"/>
      <w:numFmt w:val="bullet"/>
      <w:lvlText w:val="o"/>
      <w:lvlJc w:val="left"/>
      <w:pPr>
        <w:tabs>
          <w:tab w:val="num" w:pos="4480"/>
        </w:tabs>
        <w:ind w:left="4480" w:hanging="360"/>
      </w:pPr>
      <w:rPr>
        <w:rFonts w:ascii="Courier New" w:hAnsi="Courier New" w:hint="default"/>
      </w:rPr>
    </w:lvl>
    <w:lvl w:ilvl="5" w:tplc="04090005">
      <w:start w:val="1"/>
      <w:numFmt w:val="bullet"/>
      <w:lvlText w:val=""/>
      <w:lvlJc w:val="left"/>
      <w:pPr>
        <w:tabs>
          <w:tab w:val="num" w:pos="5200"/>
        </w:tabs>
        <w:ind w:left="5200" w:hanging="360"/>
      </w:pPr>
      <w:rPr>
        <w:rFonts w:ascii="Wingdings" w:hAnsi="Wingdings" w:hint="default"/>
      </w:rPr>
    </w:lvl>
    <w:lvl w:ilvl="6" w:tplc="04090001">
      <w:start w:val="1"/>
      <w:numFmt w:val="bullet"/>
      <w:lvlText w:val=""/>
      <w:lvlJc w:val="left"/>
      <w:pPr>
        <w:tabs>
          <w:tab w:val="num" w:pos="5920"/>
        </w:tabs>
        <w:ind w:left="5920" w:hanging="360"/>
      </w:pPr>
      <w:rPr>
        <w:rFonts w:ascii="Symbol" w:hAnsi="Symbol" w:hint="default"/>
      </w:rPr>
    </w:lvl>
    <w:lvl w:ilvl="7" w:tplc="04090003">
      <w:start w:val="1"/>
      <w:numFmt w:val="bullet"/>
      <w:lvlText w:val="o"/>
      <w:lvlJc w:val="left"/>
      <w:pPr>
        <w:tabs>
          <w:tab w:val="num" w:pos="6640"/>
        </w:tabs>
        <w:ind w:left="6640" w:hanging="360"/>
      </w:pPr>
      <w:rPr>
        <w:rFonts w:ascii="Courier New" w:hAnsi="Courier New" w:hint="default"/>
      </w:rPr>
    </w:lvl>
    <w:lvl w:ilvl="8" w:tplc="04090005">
      <w:start w:val="1"/>
      <w:numFmt w:val="bullet"/>
      <w:lvlText w:val=""/>
      <w:lvlJc w:val="left"/>
      <w:pPr>
        <w:tabs>
          <w:tab w:val="num" w:pos="7360"/>
        </w:tabs>
        <w:ind w:left="7360" w:hanging="360"/>
      </w:pPr>
      <w:rPr>
        <w:rFonts w:ascii="Wingdings" w:hAnsi="Wingdings" w:hint="default"/>
      </w:rPr>
    </w:lvl>
  </w:abstractNum>
  <w:abstractNum w:abstractNumId="1" w15:restartNumberingAfterBreak="0">
    <w:nsid w:val="0FBD05B7"/>
    <w:multiLevelType w:val="hybridMultilevel"/>
    <w:tmpl w:val="E4FC3E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68349C"/>
    <w:multiLevelType w:val="hybridMultilevel"/>
    <w:tmpl w:val="23D63D5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311B8E"/>
    <w:multiLevelType w:val="hybridMultilevel"/>
    <w:tmpl w:val="CC741DBA"/>
    <w:lvl w:ilvl="0" w:tplc="04090001">
      <w:start w:val="1"/>
      <w:numFmt w:val="decimal"/>
      <w:lvlText w:val="%1"/>
      <w:lvlJc w:val="left"/>
      <w:pPr>
        <w:tabs>
          <w:tab w:val="num" w:pos="360"/>
        </w:tabs>
        <w:ind w:left="360" w:hanging="360"/>
      </w:pPr>
      <w:rPr>
        <w:rFonts w:ascii="Arial" w:hAnsi="Arial" w:cs="Arial" w:hint="default"/>
        <w:sz w:val="20"/>
        <w:szCs w:val="20"/>
      </w:rPr>
    </w:lvl>
    <w:lvl w:ilvl="1" w:tplc="08090001">
      <w:start w:val="1"/>
      <w:numFmt w:val="bullet"/>
      <w:lvlText w:val=""/>
      <w:lvlJc w:val="left"/>
      <w:pPr>
        <w:tabs>
          <w:tab w:val="num" w:pos="1440"/>
        </w:tabs>
        <w:ind w:left="1440" w:hanging="360"/>
      </w:pPr>
      <w:rPr>
        <w:rFonts w:ascii="Symbol" w:hAnsi="Symbol" w:hint="default"/>
        <w:sz w:val="20"/>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15:restartNumberingAfterBreak="0">
    <w:nsid w:val="4C78663D"/>
    <w:multiLevelType w:val="hybridMultilevel"/>
    <w:tmpl w:val="E7228B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C01A37"/>
    <w:multiLevelType w:val="hybridMultilevel"/>
    <w:tmpl w:val="ADDAF066"/>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172D82"/>
    <w:multiLevelType w:val="multilevel"/>
    <w:tmpl w:val="ADDAF06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45035A"/>
    <w:multiLevelType w:val="hybridMultilevel"/>
    <w:tmpl w:val="AA5C15B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306710849">
    <w:abstractNumId w:val="7"/>
  </w:num>
  <w:num w:numId="2" w16cid:durableId="1977176669">
    <w:abstractNumId w:val="0"/>
  </w:num>
  <w:num w:numId="3" w16cid:durableId="2002077355">
    <w:abstractNumId w:val="5"/>
  </w:num>
  <w:num w:numId="4" w16cid:durableId="1647199307">
    <w:abstractNumId w:val="6"/>
  </w:num>
  <w:num w:numId="5" w16cid:durableId="681519339">
    <w:abstractNumId w:val="1"/>
  </w:num>
  <w:num w:numId="6" w16cid:durableId="2082868582">
    <w:abstractNumId w:val="2"/>
  </w:num>
  <w:num w:numId="7" w16cid:durableId="1066413531">
    <w:abstractNumId w:val="4"/>
  </w:num>
  <w:num w:numId="8" w16cid:durableId="318577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7346"/>
    <w:rsid w:val="00000557"/>
    <w:rsid w:val="00000677"/>
    <w:rsid w:val="00000B5C"/>
    <w:rsid w:val="00000DF3"/>
    <w:rsid w:val="0000111B"/>
    <w:rsid w:val="00001346"/>
    <w:rsid w:val="00001A06"/>
    <w:rsid w:val="00002E9A"/>
    <w:rsid w:val="00004299"/>
    <w:rsid w:val="00006054"/>
    <w:rsid w:val="00007372"/>
    <w:rsid w:val="0000764E"/>
    <w:rsid w:val="00007F29"/>
    <w:rsid w:val="0001030D"/>
    <w:rsid w:val="000110EB"/>
    <w:rsid w:val="0001178A"/>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519"/>
    <w:rsid w:val="00032BC0"/>
    <w:rsid w:val="00032C1D"/>
    <w:rsid w:val="000338C6"/>
    <w:rsid w:val="00034822"/>
    <w:rsid w:val="00035311"/>
    <w:rsid w:val="000356C0"/>
    <w:rsid w:val="000358C5"/>
    <w:rsid w:val="00035EC0"/>
    <w:rsid w:val="000360DA"/>
    <w:rsid w:val="00037504"/>
    <w:rsid w:val="00040926"/>
    <w:rsid w:val="00040942"/>
    <w:rsid w:val="00041E22"/>
    <w:rsid w:val="000428A6"/>
    <w:rsid w:val="00043201"/>
    <w:rsid w:val="000437A8"/>
    <w:rsid w:val="000442D1"/>
    <w:rsid w:val="00044700"/>
    <w:rsid w:val="00044A02"/>
    <w:rsid w:val="00045201"/>
    <w:rsid w:val="00045769"/>
    <w:rsid w:val="00045C28"/>
    <w:rsid w:val="00046D0B"/>
    <w:rsid w:val="00046FEC"/>
    <w:rsid w:val="000477C2"/>
    <w:rsid w:val="00047FD8"/>
    <w:rsid w:val="00050662"/>
    <w:rsid w:val="000522DD"/>
    <w:rsid w:val="0005244F"/>
    <w:rsid w:val="00052A52"/>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474"/>
    <w:rsid w:val="00071B9E"/>
    <w:rsid w:val="00071E68"/>
    <w:rsid w:val="0007374A"/>
    <w:rsid w:val="000741CD"/>
    <w:rsid w:val="000755E9"/>
    <w:rsid w:val="000760F6"/>
    <w:rsid w:val="0007684A"/>
    <w:rsid w:val="00077294"/>
    <w:rsid w:val="00077597"/>
    <w:rsid w:val="00081524"/>
    <w:rsid w:val="00082065"/>
    <w:rsid w:val="00083889"/>
    <w:rsid w:val="00084AA3"/>
    <w:rsid w:val="00085047"/>
    <w:rsid w:val="00085B73"/>
    <w:rsid w:val="00086743"/>
    <w:rsid w:val="000870F0"/>
    <w:rsid w:val="00087B75"/>
    <w:rsid w:val="00092284"/>
    <w:rsid w:val="00092EE6"/>
    <w:rsid w:val="00094ABB"/>
    <w:rsid w:val="00094ADE"/>
    <w:rsid w:val="00094FF6"/>
    <w:rsid w:val="00096113"/>
    <w:rsid w:val="000962C1"/>
    <w:rsid w:val="00097D15"/>
    <w:rsid w:val="000A000B"/>
    <w:rsid w:val="000A054B"/>
    <w:rsid w:val="000A2461"/>
    <w:rsid w:val="000A2C38"/>
    <w:rsid w:val="000A33B2"/>
    <w:rsid w:val="000A4523"/>
    <w:rsid w:val="000A577C"/>
    <w:rsid w:val="000A5A30"/>
    <w:rsid w:val="000A6F7E"/>
    <w:rsid w:val="000B1494"/>
    <w:rsid w:val="000B25AF"/>
    <w:rsid w:val="000B26A9"/>
    <w:rsid w:val="000B2BE8"/>
    <w:rsid w:val="000B7007"/>
    <w:rsid w:val="000B70CE"/>
    <w:rsid w:val="000C0065"/>
    <w:rsid w:val="000C0123"/>
    <w:rsid w:val="000C0402"/>
    <w:rsid w:val="000C0516"/>
    <w:rsid w:val="000C0F51"/>
    <w:rsid w:val="000C1677"/>
    <w:rsid w:val="000C1B2F"/>
    <w:rsid w:val="000C236E"/>
    <w:rsid w:val="000C3479"/>
    <w:rsid w:val="000C456F"/>
    <w:rsid w:val="000C4D03"/>
    <w:rsid w:val="000C5746"/>
    <w:rsid w:val="000C633B"/>
    <w:rsid w:val="000C66BD"/>
    <w:rsid w:val="000C7267"/>
    <w:rsid w:val="000C7573"/>
    <w:rsid w:val="000C757A"/>
    <w:rsid w:val="000C7CC4"/>
    <w:rsid w:val="000D05EE"/>
    <w:rsid w:val="000D159E"/>
    <w:rsid w:val="000D15AD"/>
    <w:rsid w:val="000D39DD"/>
    <w:rsid w:val="000D3C02"/>
    <w:rsid w:val="000D3DE7"/>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3173"/>
    <w:rsid w:val="001043CA"/>
    <w:rsid w:val="00104606"/>
    <w:rsid w:val="00104769"/>
    <w:rsid w:val="00105E3E"/>
    <w:rsid w:val="00107D8B"/>
    <w:rsid w:val="00110179"/>
    <w:rsid w:val="00110FCC"/>
    <w:rsid w:val="00111D07"/>
    <w:rsid w:val="001125BA"/>
    <w:rsid w:val="00112B20"/>
    <w:rsid w:val="00114ECB"/>
    <w:rsid w:val="0011515D"/>
    <w:rsid w:val="00117C76"/>
    <w:rsid w:val="001207F0"/>
    <w:rsid w:val="00120D17"/>
    <w:rsid w:val="0012115B"/>
    <w:rsid w:val="001222E5"/>
    <w:rsid w:val="00123CD6"/>
    <w:rsid w:val="00124F11"/>
    <w:rsid w:val="00125F90"/>
    <w:rsid w:val="00126053"/>
    <w:rsid w:val="00131817"/>
    <w:rsid w:val="001324B8"/>
    <w:rsid w:val="00134379"/>
    <w:rsid w:val="00134745"/>
    <w:rsid w:val="001356C8"/>
    <w:rsid w:val="0013679E"/>
    <w:rsid w:val="00136CAF"/>
    <w:rsid w:val="00137068"/>
    <w:rsid w:val="00137082"/>
    <w:rsid w:val="0014036F"/>
    <w:rsid w:val="00140B53"/>
    <w:rsid w:val="0014185F"/>
    <w:rsid w:val="00141F91"/>
    <w:rsid w:val="001427D8"/>
    <w:rsid w:val="0014288F"/>
    <w:rsid w:val="00143899"/>
    <w:rsid w:val="00143AA9"/>
    <w:rsid w:val="00147180"/>
    <w:rsid w:val="0015144B"/>
    <w:rsid w:val="00151707"/>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7B6"/>
    <w:rsid w:val="00166DB3"/>
    <w:rsid w:val="00166DEA"/>
    <w:rsid w:val="00166E02"/>
    <w:rsid w:val="001673B9"/>
    <w:rsid w:val="0016743E"/>
    <w:rsid w:val="00167844"/>
    <w:rsid w:val="00170AE3"/>
    <w:rsid w:val="00171159"/>
    <w:rsid w:val="001723E3"/>
    <w:rsid w:val="001727B6"/>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90B"/>
    <w:rsid w:val="001B43F5"/>
    <w:rsid w:val="001B459F"/>
    <w:rsid w:val="001B6F9B"/>
    <w:rsid w:val="001B78B3"/>
    <w:rsid w:val="001B7F35"/>
    <w:rsid w:val="001C0196"/>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D5EA4"/>
    <w:rsid w:val="001D6C78"/>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066"/>
    <w:rsid w:val="00200504"/>
    <w:rsid w:val="00200A2B"/>
    <w:rsid w:val="0020120C"/>
    <w:rsid w:val="00201729"/>
    <w:rsid w:val="002021EC"/>
    <w:rsid w:val="00202323"/>
    <w:rsid w:val="002023FF"/>
    <w:rsid w:val="002030CA"/>
    <w:rsid w:val="00203453"/>
    <w:rsid w:val="002052B1"/>
    <w:rsid w:val="00205857"/>
    <w:rsid w:val="00206043"/>
    <w:rsid w:val="00206151"/>
    <w:rsid w:val="00206471"/>
    <w:rsid w:val="00207508"/>
    <w:rsid w:val="0021175C"/>
    <w:rsid w:val="00212CA6"/>
    <w:rsid w:val="00213E11"/>
    <w:rsid w:val="0021466D"/>
    <w:rsid w:val="002158B7"/>
    <w:rsid w:val="0021609C"/>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572"/>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6AC7"/>
    <w:rsid w:val="002574D1"/>
    <w:rsid w:val="00257C34"/>
    <w:rsid w:val="00257CA6"/>
    <w:rsid w:val="00257FEE"/>
    <w:rsid w:val="00260396"/>
    <w:rsid w:val="00260728"/>
    <w:rsid w:val="0026132D"/>
    <w:rsid w:val="00261784"/>
    <w:rsid w:val="00261B70"/>
    <w:rsid w:val="00261D6E"/>
    <w:rsid w:val="00262348"/>
    <w:rsid w:val="00262F7F"/>
    <w:rsid w:val="00262FD9"/>
    <w:rsid w:val="00263C3C"/>
    <w:rsid w:val="00263D3B"/>
    <w:rsid w:val="00265485"/>
    <w:rsid w:val="0026654E"/>
    <w:rsid w:val="0026655C"/>
    <w:rsid w:val="002666E0"/>
    <w:rsid w:val="00266E54"/>
    <w:rsid w:val="0026794D"/>
    <w:rsid w:val="002703FE"/>
    <w:rsid w:val="002710DF"/>
    <w:rsid w:val="002722F1"/>
    <w:rsid w:val="0027285E"/>
    <w:rsid w:val="00273063"/>
    <w:rsid w:val="002731BD"/>
    <w:rsid w:val="00273A57"/>
    <w:rsid w:val="00273B74"/>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3FBE"/>
    <w:rsid w:val="002A4189"/>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B7C4B"/>
    <w:rsid w:val="002C0C4B"/>
    <w:rsid w:val="002C1630"/>
    <w:rsid w:val="002C3BCA"/>
    <w:rsid w:val="002C3E65"/>
    <w:rsid w:val="002C4615"/>
    <w:rsid w:val="002C4724"/>
    <w:rsid w:val="002C4E58"/>
    <w:rsid w:val="002C5299"/>
    <w:rsid w:val="002C5BA3"/>
    <w:rsid w:val="002C62A0"/>
    <w:rsid w:val="002C6397"/>
    <w:rsid w:val="002C660D"/>
    <w:rsid w:val="002C730E"/>
    <w:rsid w:val="002C775B"/>
    <w:rsid w:val="002C7837"/>
    <w:rsid w:val="002C7B1A"/>
    <w:rsid w:val="002D0A66"/>
    <w:rsid w:val="002D108B"/>
    <w:rsid w:val="002D1396"/>
    <w:rsid w:val="002D1B2C"/>
    <w:rsid w:val="002D2316"/>
    <w:rsid w:val="002D34A3"/>
    <w:rsid w:val="002D54E1"/>
    <w:rsid w:val="002D75F6"/>
    <w:rsid w:val="002E1DCF"/>
    <w:rsid w:val="002E1EA1"/>
    <w:rsid w:val="002E2037"/>
    <w:rsid w:val="002E2551"/>
    <w:rsid w:val="002E2B7D"/>
    <w:rsid w:val="002E457F"/>
    <w:rsid w:val="002E48BA"/>
    <w:rsid w:val="002E63A3"/>
    <w:rsid w:val="002E6521"/>
    <w:rsid w:val="002E685C"/>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495C"/>
    <w:rsid w:val="00305136"/>
    <w:rsid w:val="00305256"/>
    <w:rsid w:val="00305662"/>
    <w:rsid w:val="00305B0C"/>
    <w:rsid w:val="00305B1A"/>
    <w:rsid w:val="00305C8F"/>
    <w:rsid w:val="0030661C"/>
    <w:rsid w:val="003072A3"/>
    <w:rsid w:val="00307F37"/>
    <w:rsid w:val="00310122"/>
    <w:rsid w:val="00310D0F"/>
    <w:rsid w:val="003116E4"/>
    <w:rsid w:val="00312843"/>
    <w:rsid w:val="00314231"/>
    <w:rsid w:val="00316AC9"/>
    <w:rsid w:val="00316F47"/>
    <w:rsid w:val="00317E6E"/>
    <w:rsid w:val="00320A2D"/>
    <w:rsid w:val="00321C84"/>
    <w:rsid w:val="00323B64"/>
    <w:rsid w:val="00323DF5"/>
    <w:rsid w:val="00324156"/>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37A2D"/>
    <w:rsid w:val="003407B8"/>
    <w:rsid w:val="00340F1E"/>
    <w:rsid w:val="0034239B"/>
    <w:rsid w:val="003440CA"/>
    <w:rsid w:val="00344A6E"/>
    <w:rsid w:val="00344C13"/>
    <w:rsid w:val="00345C37"/>
    <w:rsid w:val="00346428"/>
    <w:rsid w:val="003467BE"/>
    <w:rsid w:val="00347F12"/>
    <w:rsid w:val="003504F1"/>
    <w:rsid w:val="00350686"/>
    <w:rsid w:val="0035205E"/>
    <w:rsid w:val="0035298E"/>
    <w:rsid w:val="003530E8"/>
    <w:rsid w:val="003531C7"/>
    <w:rsid w:val="003539BD"/>
    <w:rsid w:val="00353A46"/>
    <w:rsid w:val="003559C2"/>
    <w:rsid w:val="003561D0"/>
    <w:rsid w:val="0035671A"/>
    <w:rsid w:val="00356916"/>
    <w:rsid w:val="00356931"/>
    <w:rsid w:val="00357DBF"/>
    <w:rsid w:val="003618E9"/>
    <w:rsid w:val="00361ACF"/>
    <w:rsid w:val="0036231F"/>
    <w:rsid w:val="00362890"/>
    <w:rsid w:val="00362CB3"/>
    <w:rsid w:val="00363290"/>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0AF3"/>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344"/>
    <w:rsid w:val="003C3916"/>
    <w:rsid w:val="003C5CD2"/>
    <w:rsid w:val="003C6544"/>
    <w:rsid w:val="003C7293"/>
    <w:rsid w:val="003C757D"/>
    <w:rsid w:val="003C7D60"/>
    <w:rsid w:val="003D0048"/>
    <w:rsid w:val="003D00F6"/>
    <w:rsid w:val="003D18D9"/>
    <w:rsid w:val="003D21AC"/>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1E3"/>
    <w:rsid w:val="00403D03"/>
    <w:rsid w:val="0040470B"/>
    <w:rsid w:val="004055DC"/>
    <w:rsid w:val="00407166"/>
    <w:rsid w:val="00407703"/>
    <w:rsid w:val="00410001"/>
    <w:rsid w:val="00410ABC"/>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2A3A"/>
    <w:rsid w:val="00435083"/>
    <w:rsid w:val="00435A34"/>
    <w:rsid w:val="00436233"/>
    <w:rsid w:val="0043770E"/>
    <w:rsid w:val="00437F0F"/>
    <w:rsid w:val="004423C3"/>
    <w:rsid w:val="0044288B"/>
    <w:rsid w:val="00442A15"/>
    <w:rsid w:val="0044491E"/>
    <w:rsid w:val="00444AD9"/>
    <w:rsid w:val="00445766"/>
    <w:rsid w:val="00445EDC"/>
    <w:rsid w:val="0044618D"/>
    <w:rsid w:val="00446201"/>
    <w:rsid w:val="00446410"/>
    <w:rsid w:val="00446893"/>
    <w:rsid w:val="00447A1D"/>
    <w:rsid w:val="004511C1"/>
    <w:rsid w:val="00452091"/>
    <w:rsid w:val="00452313"/>
    <w:rsid w:val="00452B1D"/>
    <w:rsid w:val="0045300A"/>
    <w:rsid w:val="00454362"/>
    <w:rsid w:val="00454539"/>
    <w:rsid w:val="0045533D"/>
    <w:rsid w:val="00457380"/>
    <w:rsid w:val="00457487"/>
    <w:rsid w:val="00460126"/>
    <w:rsid w:val="00460FCB"/>
    <w:rsid w:val="00461B63"/>
    <w:rsid w:val="00461CC2"/>
    <w:rsid w:val="00461E82"/>
    <w:rsid w:val="00463F98"/>
    <w:rsid w:val="0046476E"/>
    <w:rsid w:val="00466082"/>
    <w:rsid w:val="00466F23"/>
    <w:rsid w:val="0046739E"/>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90432"/>
    <w:rsid w:val="0049050D"/>
    <w:rsid w:val="00490DC5"/>
    <w:rsid w:val="004912AC"/>
    <w:rsid w:val="00492314"/>
    <w:rsid w:val="00492943"/>
    <w:rsid w:val="0049340D"/>
    <w:rsid w:val="00493609"/>
    <w:rsid w:val="004938E5"/>
    <w:rsid w:val="00493E20"/>
    <w:rsid w:val="004941E5"/>
    <w:rsid w:val="00494772"/>
    <w:rsid w:val="00495064"/>
    <w:rsid w:val="0049757D"/>
    <w:rsid w:val="004A0260"/>
    <w:rsid w:val="004A20F3"/>
    <w:rsid w:val="004A2B68"/>
    <w:rsid w:val="004A2CFD"/>
    <w:rsid w:val="004A2EBE"/>
    <w:rsid w:val="004A33E3"/>
    <w:rsid w:val="004A3657"/>
    <w:rsid w:val="004A3C40"/>
    <w:rsid w:val="004A6276"/>
    <w:rsid w:val="004B0CA9"/>
    <w:rsid w:val="004B21AD"/>
    <w:rsid w:val="004B441B"/>
    <w:rsid w:val="004B5025"/>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E76C0"/>
    <w:rsid w:val="004F0E46"/>
    <w:rsid w:val="004F257A"/>
    <w:rsid w:val="004F4A80"/>
    <w:rsid w:val="004F4FF4"/>
    <w:rsid w:val="004F6754"/>
    <w:rsid w:val="004F67D3"/>
    <w:rsid w:val="004F785A"/>
    <w:rsid w:val="00500D2F"/>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5D14"/>
    <w:rsid w:val="005207EF"/>
    <w:rsid w:val="005213FA"/>
    <w:rsid w:val="0052247D"/>
    <w:rsid w:val="00523B8A"/>
    <w:rsid w:val="00523DF6"/>
    <w:rsid w:val="00524249"/>
    <w:rsid w:val="005244E2"/>
    <w:rsid w:val="005246F4"/>
    <w:rsid w:val="00524F7B"/>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5727"/>
    <w:rsid w:val="0057636E"/>
    <w:rsid w:val="005763A8"/>
    <w:rsid w:val="00576F8A"/>
    <w:rsid w:val="0057700D"/>
    <w:rsid w:val="00577CE9"/>
    <w:rsid w:val="00580784"/>
    <w:rsid w:val="00581794"/>
    <w:rsid w:val="00582E87"/>
    <w:rsid w:val="00584745"/>
    <w:rsid w:val="0058486E"/>
    <w:rsid w:val="00584A54"/>
    <w:rsid w:val="00584DF3"/>
    <w:rsid w:val="005855C6"/>
    <w:rsid w:val="0058572E"/>
    <w:rsid w:val="00586176"/>
    <w:rsid w:val="005864A5"/>
    <w:rsid w:val="00586A57"/>
    <w:rsid w:val="00586E16"/>
    <w:rsid w:val="0059043C"/>
    <w:rsid w:val="00591EDE"/>
    <w:rsid w:val="005923B4"/>
    <w:rsid w:val="00592B1A"/>
    <w:rsid w:val="00593D41"/>
    <w:rsid w:val="00594123"/>
    <w:rsid w:val="005941A1"/>
    <w:rsid w:val="005941B1"/>
    <w:rsid w:val="00594927"/>
    <w:rsid w:val="00594EBC"/>
    <w:rsid w:val="00595AAD"/>
    <w:rsid w:val="00596457"/>
    <w:rsid w:val="005966B9"/>
    <w:rsid w:val="00596C46"/>
    <w:rsid w:val="005A07C4"/>
    <w:rsid w:val="005A0C54"/>
    <w:rsid w:val="005A112F"/>
    <w:rsid w:val="005A20AF"/>
    <w:rsid w:val="005A2902"/>
    <w:rsid w:val="005A3123"/>
    <w:rsid w:val="005A3B89"/>
    <w:rsid w:val="005A56B9"/>
    <w:rsid w:val="005A680C"/>
    <w:rsid w:val="005A6E35"/>
    <w:rsid w:val="005B04D4"/>
    <w:rsid w:val="005B1491"/>
    <w:rsid w:val="005B1506"/>
    <w:rsid w:val="005B18CF"/>
    <w:rsid w:val="005B1BF2"/>
    <w:rsid w:val="005B2AB1"/>
    <w:rsid w:val="005B4223"/>
    <w:rsid w:val="005B55F5"/>
    <w:rsid w:val="005B629A"/>
    <w:rsid w:val="005B668F"/>
    <w:rsid w:val="005B7A2F"/>
    <w:rsid w:val="005B7F2E"/>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8A4"/>
    <w:rsid w:val="005D6E44"/>
    <w:rsid w:val="005D7487"/>
    <w:rsid w:val="005D799E"/>
    <w:rsid w:val="005E0E8F"/>
    <w:rsid w:val="005E1016"/>
    <w:rsid w:val="005E15AB"/>
    <w:rsid w:val="005E221F"/>
    <w:rsid w:val="005E28E4"/>
    <w:rsid w:val="005E3A1B"/>
    <w:rsid w:val="005E3F36"/>
    <w:rsid w:val="005E4C72"/>
    <w:rsid w:val="005E5240"/>
    <w:rsid w:val="005E55A7"/>
    <w:rsid w:val="005E5F17"/>
    <w:rsid w:val="005E623A"/>
    <w:rsid w:val="005E6587"/>
    <w:rsid w:val="005E75D9"/>
    <w:rsid w:val="005E77A9"/>
    <w:rsid w:val="005F0BFC"/>
    <w:rsid w:val="005F1234"/>
    <w:rsid w:val="005F1622"/>
    <w:rsid w:val="005F27D3"/>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5D75"/>
    <w:rsid w:val="00606077"/>
    <w:rsid w:val="00606B3E"/>
    <w:rsid w:val="00607632"/>
    <w:rsid w:val="006079A0"/>
    <w:rsid w:val="0061053D"/>
    <w:rsid w:val="00610FF1"/>
    <w:rsid w:val="00612FAB"/>
    <w:rsid w:val="00613B58"/>
    <w:rsid w:val="0061459A"/>
    <w:rsid w:val="0061522B"/>
    <w:rsid w:val="00615420"/>
    <w:rsid w:val="006154A8"/>
    <w:rsid w:val="00616EC3"/>
    <w:rsid w:val="006174CC"/>
    <w:rsid w:val="00617A80"/>
    <w:rsid w:val="006200F3"/>
    <w:rsid w:val="00620DC5"/>
    <w:rsid w:val="00620E13"/>
    <w:rsid w:val="00621291"/>
    <w:rsid w:val="00621539"/>
    <w:rsid w:val="00621FF7"/>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683"/>
    <w:rsid w:val="00634B4C"/>
    <w:rsid w:val="00635043"/>
    <w:rsid w:val="006361C4"/>
    <w:rsid w:val="0064092D"/>
    <w:rsid w:val="00641A13"/>
    <w:rsid w:val="00642A92"/>
    <w:rsid w:val="00646170"/>
    <w:rsid w:val="006463E9"/>
    <w:rsid w:val="00646646"/>
    <w:rsid w:val="00646A6B"/>
    <w:rsid w:val="00646ADE"/>
    <w:rsid w:val="006475FF"/>
    <w:rsid w:val="00650D95"/>
    <w:rsid w:val="00651B56"/>
    <w:rsid w:val="00651D52"/>
    <w:rsid w:val="006523CA"/>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53F"/>
    <w:rsid w:val="0067385E"/>
    <w:rsid w:val="00673B9C"/>
    <w:rsid w:val="00674069"/>
    <w:rsid w:val="006740C2"/>
    <w:rsid w:val="00674607"/>
    <w:rsid w:val="0067560E"/>
    <w:rsid w:val="006764C0"/>
    <w:rsid w:val="00676975"/>
    <w:rsid w:val="0067749E"/>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1DBE"/>
    <w:rsid w:val="006D4CEC"/>
    <w:rsid w:val="006D57EB"/>
    <w:rsid w:val="006D63EB"/>
    <w:rsid w:val="006D6538"/>
    <w:rsid w:val="006D7C1D"/>
    <w:rsid w:val="006E0691"/>
    <w:rsid w:val="006E0C9A"/>
    <w:rsid w:val="006E1DA7"/>
    <w:rsid w:val="006E20DB"/>
    <w:rsid w:val="006E29FE"/>
    <w:rsid w:val="006E3CC6"/>
    <w:rsid w:val="006E4BB7"/>
    <w:rsid w:val="006E4EAB"/>
    <w:rsid w:val="006E553E"/>
    <w:rsid w:val="006E6432"/>
    <w:rsid w:val="006E773E"/>
    <w:rsid w:val="006E7B32"/>
    <w:rsid w:val="006F22AE"/>
    <w:rsid w:val="006F2397"/>
    <w:rsid w:val="006F2922"/>
    <w:rsid w:val="006F329E"/>
    <w:rsid w:val="006F3777"/>
    <w:rsid w:val="006F548B"/>
    <w:rsid w:val="006F6491"/>
    <w:rsid w:val="006F7747"/>
    <w:rsid w:val="006F7FCF"/>
    <w:rsid w:val="006F7FEB"/>
    <w:rsid w:val="0070051F"/>
    <w:rsid w:val="00702C37"/>
    <w:rsid w:val="00703C43"/>
    <w:rsid w:val="00704AB8"/>
    <w:rsid w:val="00704FD6"/>
    <w:rsid w:val="00705A12"/>
    <w:rsid w:val="00705FFB"/>
    <w:rsid w:val="00706304"/>
    <w:rsid w:val="007063C9"/>
    <w:rsid w:val="00706C5C"/>
    <w:rsid w:val="007071F4"/>
    <w:rsid w:val="00710E56"/>
    <w:rsid w:val="00711CD0"/>
    <w:rsid w:val="0071268B"/>
    <w:rsid w:val="00713830"/>
    <w:rsid w:val="00714312"/>
    <w:rsid w:val="007143C3"/>
    <w:rsid w:val="00714F8E"/>
    <w:rsid w:val="00715A2E"/>
    <w:rsid w:val="00715F3D"/>
    <w:rsid w:val="00716710"/>
    <w:rsid w:val="00717076"/>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3904"/>
    <w:rsid w:val="007346EF"/>
    <w:rsid w:val="00737543"/>
    <w:rsid w:val="007400D7"/>
    <w:rsid w:val="00740E66"/>
    <w:rsid w:val="00741F69"/>
    <w:rsid w:val="007423F3"/>
    <w:rsid w:val="00743802"/>
    <w:rsid w:val="007445D0"/>
    <w:rsid w:val="00744E8B"/>
    <w:rsid w:val="00745613"/>
    <w:rsid w:val="00745698"/>
    <w:rsid w:val="00745BD8"/>
    <w:rsid w:val="007471FF"/>
    <w:rsid w:val="00747518"/>
    <w:rsid w:val="00750225"/>
    <w:rsid w:val="00750836"/>
    <w:rsid w:val="00752C60"/>
    <w:rsid w:val="007535EB"/>
    <w:rsid w:val="007539B1"/>
    <w:rsid w:val="00754B1A"/>
    <w:rsid w:val="0075590E"/>
    <w:rsid w:val="00755B1B"/>
    <w:rsid w:val="00756174"/>
    <w:rsid w:val="00756C05"/>
    <w:rsid w:val="00756D4E"/>
    <w:rsid w:val="00757E67"/>
    <w:rsid w:val="00760845"/>
    <w:rsid w:val="007613AF"/>
    <w:rsid w:val="0076145D"/>
    <w:rsid w:val="00763193"/>
    <w:rsid w:val="0076439C"/>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6C90"/>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38DC"/>
    <w:rsid w:val="007B5868"/>
    <w:rsid w:val="007C03A7"/>
    <w:rsid w:val="007C09B8"/>
    <w:rsid w:val="007C1B6E"/>
    <w:rsid w:val="007C1E3A"/>
    <w:rsid w:val="007C1EE9"/>
    <w:rsid w:val="007C2FEB"/>
    <w:rsid w:val="007C32DA"/>
    <w:rsid w:val="007C5475"/>
    <w:rsid w:val="007C5D29"/>
    <w:rsid w:val="007C6862"/>
    <w:rsid w:val="007D0502"/>
    <w:rsid w:val="007D0776"/>
    <w:rsid w:val="007D0EDC"/>
    <w:rsid w:val="007D14DD"/>
    <w:rsid w:val="007D2CA9"/>
    <w:rsid w:val="007D3443"/>
    <w:rsid w:val="007D3D5F"/>
    <w:rsid w:val="007D43A4"/>
    <w:rsid w:val="007D489F"/>
    <w:rsid w:val="007D708A"/>
    <w:rsid w:val="007D7FD0"/>
    <w:rsid w:val="007E0EE1"/>
    <w:rsid w:val="007E16C4"/>
    <w:rsid w:val="007E1863"/>
    <w:rsid w:val="007E2A51"/>
    <w:rsid w:val="007E542E"/>
    <w:rsid w:val="007E5DBF"/>
    <w:rsid w:val="007E731A"/>
    <w:rsid w:val="007F0E19"/>
    <w:rsid w:val="007F174D"/>
    <w:rsid w:val="007F2031"/>
    <w:rsid w:val="007F2B34"/>
    <w:rsid w:val="007F33B5"/>
    <w:rsid w:val="007F4881"/>
    <w:rsid w:val="007F48CC"/>
    <w:rsid w:val="007F62FB"/>
    <w:rsid w:val="007F644F"/>
    <w:rsid w:val="007F668B"/>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27B01"/>
    <w:rsid w:val="0083014A"/>
    <w:rsid w:val="00830977"/>
    <w:rsid w:val="00830CD6"/>
    <w:rsid w:val="0083147D"/>
    <w:rsid w:val="00831F22"/>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3B48"/>
    <w:rsid w:val="008545A0"/>
    <w:rsid w:val="008555EC"/>
    <w:rsid w:val="00856AB1"/>
    <w:rsid w:val="008576AB"/>
    <w:rsid w:val="00857E7E"/>
    <w:rsid w:val="0086048A"/>
    <w:rsid w:val="00860D21"/>
    <w:rsid w:val="00860EED"/>
    <w:rsid w:val="008634D6"/>
    <w:rsid w:val="00864032"/>
    <w:rsid w:val="0086461C"/>
    <w:rsid w:val="00864BEB"/>
    <w:rsid w:val="008655C6"/>
    <w:rsid w:val="00865F13"/>
    <w:rsid w:val="00866955"/>
    <w:rsid w:val="008672CC"/>
    <w:rsid w:val="00870600"/>
    <w:rsid w:val="00871086"/>
    <w:rsid w:val="00872A84"/>
    <w:rsid w:val="00875E8A"/>
    <w:rsid w:val="00876DC6"/>
    <w:rsid w:val="0087713E"/>
    <w:rsid w:val="00877689"/>
    <w:rsid w:val="00880287"/>
    <w:rsid w:val="00880D45"/>
    <w:rsid w:val="00880F7A"/>
    <w:rsid w:val="008817D1"/>
    <w:rsid w:val="00881B13"/>
    <w:rsid w:val="0088203E"/>
    <w:rsid w:val="00883AF0"/>
    <w:rsid w:val="00885AD4"/>
    <w:rsid w:val="00885F3E"/>
    <w:rsid w:val="00886570"/>
    <w:rsid w:val="0089055C"/>
    <w:rsid w:val="00890D1D"/>
    <w:rsid w:val="00890E5B"/>
    <w:rsid w:val="0089147B"/>
    <w:rsid w:val="00891981"/>
    <w:rsid w:val="00892481"/>
    <w:rsid w:val="0089373E"/>
    <w:rsid w:val="0089410B"/>
    <w:rsid w:val="008949E6"/>
    <w:rsid w:val="00895288"/>
    <w:rsid w:val="00895808"/>
    <w:rsid w:val="00897E5F"/>
    <w:rsid w:val="008A1B0C"/>
    <w:rsid w:val="008A279D"/>
    <w:rsid w:val="008A3508"/>
    <w:rsid w:val="008A4423"/>
    <w:rsid w:val="008A5B99"/>
    <w:rsid w:val="008A68AA"/>
    <w:rsid w:val="008A78E7"/>
    <w:rsid w:val="008A7B13"/>
    <w:rsid w:val="008A7E63"/>
    <w:rsid w:val="008A7FDD"/>
    <w:rsid w:val="008B0A8B"/>
    <w:rsid w:val="008B16F8"/>
    <w:rsid w:val="008B2E43"/>
    <w:rsid w:val="008B3FBE"/>
    <w:rsid w:val="008B5504"/>
    <w:rsid w:val="008B66E8"/>
    <w:rsid w:val="008C036D"/>
    <w:rsid w:val="008C06DA"/>
    <w:rsid w:val="008C07D4"/>
    <w:rsid w:val="008C08F1"/>
    <w:rsid w:val="008C0AB6"/>
    <w:rsid w:val="008C0BE8"/>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612"/>
    <w:rsid w:val="008E7A42"/>
    <w:rsid w:val="008E7F11"/>
    <w:rsid w:val="008F0058"/>
    <w:rsid w:val="008F1B42"/>
    <w:rsid w:val="008F1BAF"/>
    <w:rsid w:val="008F25AB"/>
    <w:rsid w:val="008F3A15"/>
    <w:rsid w:val="008F514C"/>
    <w:rsid w:val="008F51D9"/>
    <w:rsid w:val="008F6268"/>
    <w:rsid w:val="008F7340"/>
    <w:rsid w:val="008F75F6"/>
    <w:rsid w:val="0090067E"/>
    <w:rsid w:val="00901474"/>
    <w:rsid w:val="00901C62"/>
    <w:rsid w:val="009021B3"/>
    <w:rsid w:val="0090489D"/>
    <w:rsid w:val="0090658D"/>
    <w:rsid w:val="0090721C"/>
    <w:rsid w:val="00907639"/>
    <w:rsid w:val="00907B13"/>
    <w:rsid w:val="00911981"/>
    <w:rsid w:val="00912DD4"/>
    <w:rsid w:val="0091310F"/>
    <w:rsid w:val="0091696F"/>
    <w:rsid w:val="00916BBD"/>
    <w:rsid w:val="00920015"/>
    <w:rsid w:val="009203C5"/>
    <w:rsid w:val="0092074D"/>
    <w:rsid w:val="00922237"/>
    <w:rsid w:val="009227D6"/>
    <w:rsid w:val="009239B9"/>
    <w:rsid w:val="009245CD"/>
    <w:rsid w:val="00924D98"/>
    <w:rsid w:val="009262CB"/>
    <w:rsid w:val="00927D0D"/>
    <w:rsid w:val="0093191E"/>
    <w:rsid w:val="00932497"/>
    <w:rsid w:val="00932769"/>
    <w:rsid w:val="00932DF3"/>
    <w:rsid w:val="00933707"/>
    <w:rsid w:val="00933BE9"/>
    <w:rsid w:val="00934A0C"/>
    <w:rsid w:val="0093799E"/>
    <w:rsid w:val="009379E3"/>
    <w:rsid w:val="00937F6B"/>
    <w:rsid w:val="0094032E"/>
    <w:rsid w:val="0094060A"/>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29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764CC"/>
    <w:rsid w:val="00976D51"/>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1798"/>
    <w:rsid w:val="00991BB9"/>
    <w:rsid w:val="0099255F"/>
    <w:rsid w:val="00993A1A"/>
    <w:rsid w:val="009960D7"/>
    <w:rsid w:val="00997F48"/>
    <w:rsid w:val="009A0834"/>
    <w:rsid w:val="009A0AA4"/>
    <w:rsid w:val="009A1520"/>
    <w:rsid w:val="009A21E5"/>
    <w:rsid w:val="009A2336"/>
    <w:rsid w:val="009A299D"/>
    <w:rsid w:val="009A2DB3"/>
    <w:rsid w:val="009A30B1"/>
    <w:rsid w:val="009A3804"/>
    <w:rsid w:val="009A5331"/>
    <w:rsid w:val="009A555B"/>
    <w:rsid w:val="009A6598"/>
    <w:rsid w:val="009A7972"/>
    <w:rsid w:val="009A7AE9"/>
    <w:rsid w:val="009A7BA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924"/>
    <w:rsid w:val="009C1A79"/>
    <w:rsid w:val="009C1EB1"/>
    <w:rsid w:val="009C28DB"/>
    <w:rsid w:val="009C3565"/>
    <w:rsid w:val="009C4623"/>
    <w:rsid w:val="009C4E3D"/>
    <w:rsid w:val="009C4EC9"/>
    <w:rsid w:val="009C5C2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E761E"/>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0730F"/>
    <w:rsid w:val="00A07A71"/>
    <w:rsid w:val="00A10860"/>
    <w:rsid w:val="00A10C95"/>
    <w:rsid w:val="00A1255F"/>
    <w:rsid w:val="00A12BBD"/>
    <w:rsid w:val="00A14719"/>
    <w:rsid w:val="00A148FA"/>
    <w:rsid w:val="00A149E6"/>
    <w:rsid w:val="00A14FE0"/>
    <w:rsid w:val="00A157B1"/>
    <w:rsid w:val="00A16249"/>
    <w:rsid w:val="00A17103"/>
    <w:rsid w:val="00A178B1"/>
    <w:rsid w:val="00A17DFD"/>
    <w:rsid w:val="00A17FEB"/>
    <w:rsid w:val="00A20C4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5F98"/>
    <w:rsid w:val="00A3718B"/>
    <w:rsid w:val="00A373C7"/>
    <w:rsid w:val="00A374F1"/>
    <w:rsid w:val="00A375CD"/>
    <w:rsid w:val="00A37F04"/>
    <w:rsid w:val="00A401B6"/>
    <w:rsid w:val="00A404D4"/>
    <w:rsid w:val="00A40BD8"/>
    <w:rsid w:val="00A4114C"/>
    <w:rsid w:val="00A41546"/>
    <w:rsid w:val="00A41960"/>
    <w:rsid w:val="00A41F61"/>
    <w:rsid w:val="00A431A6"/>
    <w:rsid w:val="00A4481A"/>
    <w:rsid w:val="00A4495D"/>
    <w:rsid w:val="00A45096"/>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28A1"/>
    <w:rsid w:val="00A62B15"/>
    <w:rsid w:val="00A63519"/>
    <w:rsid w:val="00A636A8"/>
    <w:rsid w:val="00A63DC5"/>
    <w:rsid w:val="00A66878"/>
    <w:rsid w:val="00A7080D"/>
    <w:rsid w:val="00A72096"/>
    <w:rsid w:val="00A720E7"/>
    <w:rsid w:val="00A72A18"/>
    <w:rsid w:val="00A7314B"/>
    <w:rsid w:val="00A74D9D"/>
    <w:rsid w:val="00A758D0"/>
    <w:rsid w:val="00A75AE2"/>
    <w:rsid w:val="00A7608E"/>
    <w:rsid w:val="00A76DBF"/>
    <w:rsid w:val="00A77869"/>
    <w:rsid w:val="00A80037"/>
    <w:rsid w:val="00A80084"/>
    <w:rsid w:val="00A800C7"/>
    <w:rsid w:val="00A81FAC"/>
    <w:rsid w:val="00A823D5"/>
    <w:rsid w:val="00A83DA5"/>
    <w:rsid w:val="00A847CE"/>
    <w:rsid w:val="00A84D02"/>
    <w:rsid w:val="00A8537D"/>
    <w:rsid w:val="00A85A24"/>
    <w:rsid w:val="00A86ABC"/>
    <w:rsid w:val="00A86E0E"/>
    <w:rsid w:val="00A8770C"/>
    <w:rsid w:val="00A87ABF"/>
    <w:rsid w:val="00A90776"/>
    <w:rsid w:val="00A9321F"/>
    <w:rsid w:val="00A948B3"/>
    <w:rsid w:val="00A94B99"/>
    <w:rsid w:val="00A95124"/>
    <w:rsid w:val="00A956AE"/>
    <w:rsid w:val="00AA2908"/>
    <w:rsid w:val="00AA3907"/>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376"/>
    <w:rsid w:val="00AC2E39"/>
    <w:rsid w:val="00AC30D7"/>
    <w:rsid w:val="00AC3CCF"/>
    <w:rsid w:val="00AC54B0"/>
    <w:rsid w:val="00AC64EF"/>
    <w:rsid w:val="00AC7CC1"/>
    <w:rsid w:val="00AD1B22"/>
    <w:rsid w:val="00AD1D51"/>
    <w:rsid w:val="00AD202E"/>
    <w:rsid w:val="00AD2653"/>
    <w:rsid w:val="00AD3599"/>
    <w:rsid w:val="00AD4A19"/>
    <w:rsid w:val="00AD58B9"/>
    <w:rsid w:val="00AD5A06"/>
    <w:rsid w:val="00AD5B59"/>
    <w:rsid w:val="00AD6A1B"/>
    <w:rsid w:val="00AD765A"/>
    <w:rsid w:val="00AD7878"/>
    <w:rsid w:val="00AD7B48"/>
    <w:rsid w:val="00AE1DD7"/>
    <w:rsid w:val="00AE318C"/>
    <w:rsid w:val="00AE34B6"/>
    <w:rsid w:val="00AE34C6"/>
    <w:rsid w:val="00AE36D2"/>
    <w:rsid w:val="00AE3F2E"/>
    <w:rsid w:val="00AE49C2"/>
    <w:rsid w:val="00AE4A43"/>
    <w:rsid w:val="00AE4A46"/>
    <w:rsid w:val="00AE4F3B"/>
    <w:rsid w:val="00AE5A6D"/>
    <w:rsid w:val="00AF1329"/>
    <w:rsid w:val="00AF19BF"/>
    <w:rsid w:val="00AF2EAB"/>
    <w:rsid w:val="00AF3599"/>
    <w:rsid w:val="00AF45A2"/>
    <w:rsid w:val="00AF5B61"/>
    <w:rsid w:val="00AF5DEA"/>
    <w:rsid w:val="00AF6482"/>
    <w:rsid w:val="00AF71D5"/>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288"/>
    <w:rsid w:val="00B30709"/>
    <w:rsid w:val="00B3155A"/>
    <w:rsid w:val="00B31846"/>
    <w:rsid w:val="00B32D8B"/>
    <w:rsid w:val="00B33289"/>
    <w:rsid w:val="00B333D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AFF"/>
    <w:rsid w:val="00B47EFD"/>
    <w:rsid w:val="00B51DC8"/>
    <w:rsid w:val="00B52393"/>
    <w:rsid w:val="00B52816"/>
    <w:rsid w:val="00B538B7"/>
    <w:rsid w:val="00B5434A"/>
    <w:rsid w:val="00B54998"/>
    <w:rsid w:val="00B55308"/>
    <w:rsid w:val="00B56B22"/>
    <w:rsid w:val="00B61C31"/>
    <w:rsid w:val="00B6346E"/>
    <w:rsid w:val="00B642DC"/>
    <w:rsid w:val="00B65509"/>
    <w:rsid w:val="00B66AF3"/>
    <w:rsid w:val="00B6783E"/>
    <w:rsid w:val="00B67F13"/>
    <w:rsid w:val="00B70462"/>
    <w:rsid w:val="00B711C8"/>
    <w:rsid w:val="00B727A9"/>
    <w:rsid w:val="00B72DCC"/>
    <w:rsid w:val="00B73BF7"/>
    <w:rsid w:val="00B73D30"/>
    <w:rsid w:val="00B75594"/>
    <w:rsid w:val="00B75681"/>
    <w:rsid w:val="00B75FAA"/>
    <w:rsid w:val="00B7782C"/>
    <w:rsid w:val="00B8002E"/>
    <w:rsid w:val="00B819CC"/>
    <w:rsid w:val="00B82B44"/>
    <w:rsid w:val="00B82ED2"/>
    <w:rsid w:val="00B8342A"/>
    <w:rsid w:val="00B835A2"/>
    <w:rsid w:val="00B83E9A"/>
    <w:rsid w:val="00B841B0"/>
    <w:rsid w:val="00B8547C"/>
    <w:rsid w:val="00B856EC"/>
    <w:rsid w:val="00B85B7E"/>
    <w:rsid w:val="00B86242"/>
    <w:rsid w:val="00B86FB3"/>
    <w:rsid w:val="00B9084B"/>
    <w:rsid w:val="00B90FB7"/>
    <w:rsid w:val="00B913C5"/>
    <w:rsid w:val="00B925B5"/>
    <w:rsid w:val="00B93167"/>
    <w:rsid w:val="00B93577"/>
    <w:rsid w:val="00B93939"/>
    <w:rsid w:val="00B944F8"/>
    <w:rsid w:val="00B94D79"/>
    <w:rsid w:val="00B95B5D"/>
    <w:rsid w:val="00B95C24"/>
    <w:rsid w:val="00B96899"/>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2BCA"/>
    <w:rsid w:val="00BB446A"/>
    <w:rsid w:val="00BB45E7"/>
    <w:rsid w:val="00BB6F33"/>
    <w:rsid w:val="00BC08D8"/>
    <w:rsid w:val="00BC1009"/>
    <w:rsid w:val="00BC1CD5"/>
    <w:rsid w:val="00BC1CDF"/>
    <w:rsid w:val="00BC221B"/>
    <w:rsid w:val="00BC241A"/>
    <w:rsid w:val="00BC3BA7"/>
    <w:rsid w:val="00BC3BDB"/>
    <w:rsid w:val="00BC4068"/>
    <w:rsid w:val="00BC42DD"/>
    <w:rsid w:val="00BC4762"/>
    <w:rsid w:val="00BC47F2"/>
    <w:rsid w:val="00BC7576"/>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E63"/>
    <w:rsid w:val="00BD4FB6"/>
    <w:rsid w:val="00BD55E3"/>
    <w:rsid w:val="00BD5882"/>
    <w:rsid w:val="00BD5FE4"/>
    <w:rsid w:val="00BD6292"/>
    <w:rsid w:val="00BD71C1"/>
    <w:rsid w:val="00BD787B"/>
    <w:rsid w:val="00BD7B27"/>
    <w:rsid w:val="00BD7E62"/>
    <w:rsid w:val="00BE0D95"/>
    <w:rsid w:val="00BE0E0A"/>
    <w:rsid w:val="00BE1034"/>
    <w:rsid w:val="00BE1386"/>
    <w:rsid w:val="00BE1E48"/>
    <w:rsid w:val="00BE2194"/>
    <w:rsid w:val="00BE2254"/>
    <w:rsid w:val="00BE32A3"/>
    <w:rsid w:val="00BE49AD"/>
    <w:rsid w:val="00BE6336"/>
    <w:rsid w:val="00BE75BB"/>
    <w:rsid w:val="00BF0486"/>
    <w:rsid w:val="00BF07E4"/>
    <w:rsid w:val="00BF1002"/>
    <w:rsid w:val="00BF2227"/>
    <w:rsid w:val="00BF4975"/>
    <w:rsid w:val="00BF59AE"/>
    <w:rsid w:val="00BF6091"/>
    <w:rsid w:val="00BF78DA"/>
    <w:rsid w:val="00BF7CD4"/>
    <w:rsid w:val="00C008F7"/>
    <w:rsid w:val="00C00A09"/>
    <w:rsid w:val="00C030F1"/>
    <w:rsid w:val="00C04399"/>
    <w:rsid w:val="00C04FCA"/>
    <w:rsid w:val="00C04FCD"/>
    <w:rsid w:val="00C05B75"/>
    <w:rsid w:val="00C06CA7"/>
    <w:rsid w:val="00C0722B"/>
    <w:rsid w:val="00C07238"/>
    <w:rsid w:val="00C0779C"/>
    <w:rsid w:val="00C07AE4"/>
    <w:rsid w:val="00C07F93"/>
    <w:rsid w:val="00C10800"/>
    <w:rsid w:val="00C128B2"/>
    <w:rsid w:val="00C137D9"/>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604A"/>
    <w:rsid w:val="00C27C26"/>
    <w:rsid w:val="00C27E7F"/>
    <w:rsid w:val="00C30199"/>
    <w:rsid w:val="00C310C5"/>
    <w:rsid w:val="00C31AF3"/>
    <w:rsid w:val="00C31D24"/>
    <w:rsid w:val="00C31F65"/>
    <w:rsid w:val="00C31F77"/>
    <w:rsid w:val="00C32488"/>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2D67"/>
    <w:rsid w:val="00C5421A"/>
    <w:rsid w:val="00C5467F"/>
    <w:rsid w:val="00C54D05"/>
    <w:rsid w:val="00C54F91"/>
    <w:rsid w:val="00C55182"/>
    <w:rsid w:val="00C5562E"/>
    <w:rsid w:val="00C55900"/>
    <w:rsid w:val="00C56FD0"/>
    <w:rsid w:val="00C610D1"/>
    <w:rsid w:val="00C613EF"/>
    <w:rsid w:val="00C623F0"/>
    <w:rsid w:val="00C62602"/>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4FFB"/>
    <w:rsid w:val="00C75294"/>
    <w:rsid w:val="00C757C8"/>
    <w:rsid w:val="00C765A1"/>
    <w:rsid w:val="00C76A29"/>
    <w:rsid w:val="00C76CC6"/>
    <w:rsid w:val="00C77194"/>
    <w:rsid w:val="00C8172C"/>
    <w:rsid w:val="00C817D5"/>
    <w:rsid w:val="00C81B7B"/>
    <w:rsid w:val="00C826FA"/>
    <w:rsid w:val="00C838F0"/>
    <w:rsid w:val="00C84ADE"/>
    <w:rsid w:val="00C84E2E"/>
    <w:rsid w:val="00C854B4"/>
    <w:rsid w:val="00C8571F"/>
    <w:rsid w:val="00C86B7C"/>
    <w:rsid w:val="00C87224"/>
    <w:rsid w:val="00C8779F"/>
    <w:rsid w:val="00C87CB5"/>
    <w:rsid w:val="00C87E0A"/>
    <w:rsid w:val="00C91363"/>
    <w:rsid w:val="00C922A7"/>
    <w:rsid w:val="00C93C04"/>
    <w:rsid w:val="00C93D4B"/>
    <w:rsid w:val="00C94C72"/>
    <w:rsid w:val="00C94D05"/>
    <w:rsid w:val="00C9645C"/>
    <w:rsid w:val="00C965E4"/>
    <w:rsid w:val="00C966E4"/>
    <w:rsid w:val="00C967C5"/>
    <w:rsid w:val="00C97478"/>
    <w:rsid w:val="00C976EA"/>
    <w:rsid w:val="00CA0934"/>
    <w:rsid w:val="00CA31B0"/>
    <w:rsid w:val="00CA35F6"/>
    <w:rsid w:val="00CA3676"/>
    <w:rsid w:val="00CA6FC2"/>
    <w:rsid w:val="00CA7740"/>
    <w:rsid w:val="00CA78DB"/>
    <w:rsid w:val="00CA7C0C"/>
    <w:rsid w:val="00CA7F2F"/>
    <w:rsid w:val="00CB1CC9"/>
    <w:rsid w:val="00CB2743"/>
    <w:rsid w:val="00CB323A"/>
    <w:rsid w:val="00CB607E"/>
    <w:rsid w:val="00CB64A6"/>
    <w:rsid w:val="00CB6EFE"/>
    <w:rsid w:val="00CB7B48"/>
    <w:rsid w:val="00CB7E68"/>
    <w:rsid w:val="00CC0A53"/>
    <w:rsid w:val="00CC188F"/>
    <w:rsid w:val="00CC1DAE"/>
    <w:rsid w:val="00CC233B"/>
    <w:rsid w:val="00CC2689"/>
    <w:rsid w:val="00CC43E6"/>
    <w:rsid w:val="00CC4813"/>
    <w:rsid w:val="00CC4A86"/>
    <w:rsid w:val="00CC4A8A"/>
    <w:rsid w:val="00CC5632"/>
    <w:rsid w:val="00CC5C30"/>
    <w:rsid w:val="00CC7464"/>
    <w:rsid w:val="00CD03E3"/>
    <w:rsid w:val="00CD1B4F"/>
    <w:rsid w:val="00CD44DF"/>
    <w:rsid w:val="00CD4DA5"/>
    <w:rsid w:val="00CD6755"/>
    <w:rsid w:val="00CD7302"/>
    <w:rsid w:val="00CD7361"/>
    <w:rsid w:val="00CD73B6"/>
    <w:rsid w:val="00CE0477"/>
    <w:rsid w:val="00CE153A"/>
    <w:rsid w:val="00CE1C16"/>
    <w:rsid w:val="00CE20C4"/>
    <w:rsid w:val="00CE21E6"/>
    <w:rsid w:val="00CE2232"/>
    <w:rsid w:val="00CE30AF"/>
    <w:rsid w:val="00CE39BD"/>
    <w:rsid w:val="00CE4303"/>
    <w:rsid w:val="00CE44E8"/>
    <w:rsid w:val="00CE454A"/>
    <w:rsid w:val="00CE4A28"/>
    <w:rsid w:val="00CE6DE6"/>
    <w:rsid w:val="00CE78F9"/>
    <w:rsid w:val="00CF0DF4"/>
    <w:rsid w:val="00CF0E1D"/>
    <w:rsid w:val="00CF13D2"/>
    <w:rsid w:val="00CF1404"/>
    <w:rsid w:val="00CF2380"/>
    <w:rsid w:val="00CF30D2"/>
    <w:rsid w:val="00CF3ED8"/>
    <w:rsid w:val="00CF4014"/>
    <w:rsid w:val="00CF431F"/>
    <w:rsid w:val="00CF443D"/>
    <w:rsid w:val="00CF4DB4"/>
    <w:rsid w:val="00CF57CE"/>
    <w:rsid w:val="00CF688A"/>
    <w:rsid w:val="00CF7604"/>
    <w:rsid w:val="00CF7EA7"/>
    <w:rsid w:val="00D0058A"/>
    <w:rsid w:val="00D00891"/>
    <w:rsid w:val="00D00F27"/>
    <w:rsid w:val="00D029E7"/>
    <w:rsid w:val="00D03B57"/>
    <w:rsid w:val="00D03D72"/>
    <w:rsid w:val="00D0433E"/>
    <w:rsid w:val="00D04447"/>
    <w:rsid w:val="00D049EA"/>
    <w:rsid w:val="00D04E11"/>
    <w:rsid w:val="00D04FA5"/>
    <w:rsid w:val="00D0561B"/>
    <w:rsid w:val="00D05CEC"/>
    <w:rsid w:val="00D06100"/>
    <w:rsid w:val="00D069A9"/>
    <w:rsid w:val="00D06BF9"/>
    <w:rsid w:val="00D075B2"/>
    <w:rsid w:val="00D0793B"/>
    <w:rsid w:val="00D1087F"/>
    <w:rsid w:val="00D110CD"/>
    <w:rsid w:val="00D11592"/>
    <w:rsid w:val="00D11BFE"/>
    <w:rsid w:val="00D126D5"/>
    <w:rsid w:val="00D126DF"/>
    <w:rsid w:val="00D12C23"/>
    <w:rsid w:val="00D12CA7"/>
    <w:rsid w:val="00D12D99"/>
    <w:rsid w:val="00D13431"/>
    <w:rsid w:val="00D13B72"/>
    <w:rsid w:val="00D14515"/>
    <w:rsid w:val="00D14751"/>
    <w:rsid w:val="00D149C1"/>
    <w:rsid w:val="00D159A0"/>
    <w:rsid w:val="00D15A34"/>
    <w:rsid w:val="00D16084"/>
    <w:rsid w:val="00D17065"/>
    <w:rsid w:val="00D202D7"/>
    <w:rsid w:val="00D210EC"/>
    <w:rsid w:val="00D2260C"/>
    <w:rsid w:val="00D235A6"/>
    <w:rsid w:val="00D238F2"/>
    <w:rsid w:val="00D2510E"/>
    <w:rsid w:val="00D25512"/>
    <w:rsid w:val="00D26893"/>
    <w:rsid w:val="00D26E23"/>
    <w:rsid w:val="00D27CD0"/>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695F"/>
    <w:rsid w:val="00D47334"/>
    <w:rsid w:val="00D47FD3"/>
    <w:rsid w:val="00D500EA"/>
    <w:rsid w:val="00D50240"/>
    <w:rsid w:val="00D50AB8"/>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40"/>
    <w:rsid w:val="00D92A86"/>
    <w:rsid w:val="00D92EBE"/>
    <w:rsid w:val="00D93537"/>
    <w:rsid w:val="00D93BFE"/>
    <w:rsid w:val="00D93C1D"/>
    <w:rsid w:val="00D94AA2"/>
    <w:rsid w:val="00D94B34"/>
    <w:rsid w:val="00D961DC"/>
    <w:rsid w:val="00DA0F0C"/>
    <w:rsid w:val="00DA16C2"/>
    <w:rsid w:val="00DA1B80"/>
    <w:rsid w:val="00DA2B8A"/>
    <w:rsid w:val="00DA2F26"/>
    <w:rsid w:val="00DA46E3"/>
    <w:rsid w:val="00DA59A1"/>
    <w:rsid w:val="00DA5B67"/>
    <w:rsid w:val="00DB26F6"/>
    <w:rsid w:val="00DB2C99"/>
    <w:rsid w:val="00DB4E6A"/>
    <w:rsid w:val="00DB69B0"/>
    <w:rsid w:val="00DB756D"/>
    <w:rsid w:val="00DC05E4"/>
    <w:rsid w:val="00DC1840"/>
    <w:rsid w:val="00DC211F"/>
    <w:rsid w:val="00DC2AF2"/>
    <w:rsid w:val="00DC2AFE"/>
    <w:rsid w:val="00DC5D1D"/>
    <w:rsid w:val="00DD0C73"/>
    <w:rsid w:val="00DD11CB"/>
    <w:rsid w:val="00DD18CB"/>
    <w:rsid w:val="00DD19EF"/>
    <w:rsid w:val="00DD2934"/>
    <w:rsid w:val="00DD2987"/>
    <w:rsid w:val="00DD2A92"/>
    <w:rsid w:val="00DD3351"/>
    <w:rsid w:val="00DD3779"/>
    <w:rsid w:val="00DD3D15"/>
    <w:rsid w:val="00DD480A"/>
    <w:rsid w:val="00DD4E91"/>
    <w:rsid w:val="00DD4F78"/>
    <w:rsid w:val="00DD4FFC"/>
    <w:rsid w:val="00DD57C0"/>
    <w:rsid w:val="00DD612A"/>
    <w:rsid w:val="00DD6458"/>
    <w:rsid w:val="00DD6863"/>
    <w:rsid w:val="00DD7805"/>
    <w:rsid w:val="00DE0010"/>
    <w:rsid w:val="00DE0417"/>
    <w:rsid w:val="00DE0DBA"/>
    <w:rsid w:val="00DE1722"/>
    <w:rsid w:val="00DE1F81"/>
    <w:rsid w:val="00DE2425"/>
    <w:rsid w:val="00DE3275"/>
    <w:rsid w:val="00DE76D9"/>
    <w:rsid w:val="00DF04AD"/>
    <w:rsid w:val="00DF08F1"/>
    <w:rsid w:val="00DF15B9"/>
    <w:rsid w:val="00DF1754"/>
    <w:rsid w:val="00DF1D64"/>
    <w:rsid w:val="00DF1E66"/>
    <w:rsid w:val="00DF412C"/>
    <w:rsid w:val="00DF45A1"/>
    <w:rsid w:val="00DF49EB"/>
    <w:rsid w:val="00DF4C37"/>
    <w:rsid w:val="00DF578C"/>
    <w:rsid w:val="00DF5E5F"/>
    <w:rsid w:val="00DF6545"/>
    <w:rsid w:val="00DF703D"/>
    <w:rsid w:val="00DF7346"/>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D3A"/>
    <w:rsid w:val="00E10E0B"/>
    <w:rsid w:val="00E10E78"/>
    <w:rsid w:val="00E11709"/>
    <w:rsid w:val="00E12AEA"/>
    <w:rsid w:val="00E12DD5"/>
    <w:rsid w:val="00E13903"/>
    <w:rsid w:val="00E14E59"/>
    <w:rsid w:val="00E16539"/>
    <w:rsid w:val="00E1792F"/>
    <w:rsid w:val="00E17DED"/>
    <w:rsid w:val="00E22920"/>
    <w:rsid w:val="00E22D27"/>
    <w:rsid w:val="00E233C6"/>
    <w:rsid w:val="00E23B49"/>
    <w:rsid w:val="00E2431F"/>
    <w:rsid w:val="00E254C3"/>
    <w:rsid w:val="00E26022"/>
    <w:rsid w:val="00E27658"/>
    <w:rsid w:val="00E3249C"/>
    <w:rsid w:val="00E32A98"/>
    <w:rsid w:val="00E34C78"/>
    <w:rsid w:val="00E35214"/>
    <w:rsid w:val="00E35D6E"/>
    <w:rsid w:val="00E36B37"/>
    <w:rsid w:val="00E37DBE"/>
    <w:rsid w:val="00E37F13"/>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792"/>
    <w:rsid w:val="00E604C1"/>
    <w:rsid w:val="00E60D88"/>
    <w:rsid w:val="00E61222"/>
    <w:rsid w:val="00E625AC"/>
    <w:rsid w:val="00E64000"/>
    <w:rsid w:val="00E644CB"/>
    <w:rsid w:val="00E66379"/>
    <w:rsid w:val="00E703B1"/>
    <w:rsid w:val="00E7083A"/>
    <w:rsid w:val="00E71F83"/>
    <w:rsid w:val="00E726B7"/>
    <w:rsid w:val="00E72752"/>
    <w:rsid w:val="00E72DFB"/>
    <w:rsid w:val="00E744E7"/>
    <w:rsid w:val="00E76491"/>
    <w:rsid w:val="00E76637"/>
    <w:rsid w:val="00E7712B"/>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7D2"/>
    <w:rsid w:val="00E93CEF"/>
    <w:rsid w:val="00E946A7"/>
    <w:rsid w:val="00E94F2E"/>
    <w:rsid w:val="00E96320"/>
    <w:rsid w:val="00E97D18"/>
    <w:rsid w:val="00EA0CA7"/>
    <w:rsid w:val="00EA2073"/>
    <w:rsid w:val="00EA29D7"/>
    <w:rsid w:val="00EA2ADE"/>
    <w:rsid w:val="00EA3B68"/>
    <w:rsid w:val="00EA5A6F"/>
    <w:rsid w:val="00EA6BDB"/>
    <w:rsid w:val="00EA6FB9"/>
    <w:rsid w:val="00EA7382"/>
    <w:rsid w:val="00EA7710"/>
    <w:rsid w:val="00EB04E3"/>
    <w:rsid w:val="00EB47F1"/>
    <w:rsid w:val="00EB4843"/>
    <w:rsid w:val="00EB56EF"/>
    <w:rsid w:val="00EB6352"/>
    <w:rsid w:val="00EB64AE"/>
    <w:rsid w:val="00EB6D03"/>
    <w:rsid w:val="00EB6FE6"/>
    <w:rsid w:val="00EB75E8"/>
    <w:rsid w:val="00EC0A6D"/>
    <w:rsid w:val="00EC0C5F"/>
    <w:rsid w:val="00EC1690"/>
    <w:rsid w:val="00EC1E02"/>
    <w:rsid w:val="00EC3751"/>
    <w:rsid w:val="00EC3AA3"/>
    <w:rsid w:val="00EC3C2A"/>
    <w:rsid w:val="00EC4DC3"/>
    <w:rsid w:val="00EC4E39"/>
    <w:rsid w:val="00EC4E9C"/>
    <w:rsid w:val="00EC53DA"/>
    <w:rsid w:val="00EC5AA6"/>
    <w:rsid w:val="00EC5C70"/>
    <w:rsid w:val="00EC5CB0"/>
    <w:rsid w:val="00EC747A"/>
    <w:rsid w:val="00EC77E3"/>
    <w:rsid w:val="00EC7B61"/>
    <w:rsid w:val="00EC7B8B"/>
    <w:rsid w:val="00ED0941"/>
    <w:rsid w:val="00ED0A00"/>
    <w:rsid w:val="00ED1390"/>
    <w:rsid w:val="00ED190E"/>
    <w:rsid w:val="00ED3259"/>
    <w:rsid w:val="00ED34D1"/>
    <w:rsid w:val="00ED36A3"/>
    <w:rsid w:val="00ED37D3"/>
    <w:rsid w:val="00ED5673"/>
    <w:rsid w:val="00ED7785"/>
    <w:rsid w:val="00EE019C"/>
    <w:rsid w:val="00EE22BD"/>
    <w:rsid w:val="00EE284B"/>
    <w:rsid w:val="00EE2E0D"/>
    <w:rsid w:val="00EE360B"/>
    <w:rsid w:val="00EE41C6"/>
    <w:rsid w:val="00EE5784"/>
    <w:rsid w:val="00EE5E82"/>
    <w:rsid w:val="00EE68C5"/>
    <w:rsid w:val="00EE695A"/>
    <w:rsid w:val="00EE6A9A"/>
    <w:rsid w:val="00EF0805"/>
    <w:rsid w:val="00EF0FAF"/>
    <w:rsid w:val="00EF18E8"/>
    <w:rsid w:val="00EF21C1"/>
    <w:rsid w:val="00EF26A7"/>
    <w:rsid w:val="00EF282A"/>
    <w:rsid w:val="00EF4C33"/>
    <w:rsid w:val="00EF4D81"/>
    <w:rsid w:val="00EF538B"/>
    <w:rsid w:val="00EF5E01"/>
    <w:rsid w:val="00EF74F6"/>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23B"/>
    <w:rsid w:val="00F14E5F"/>
    <w:rsid w:val="00F14EF4"/>
    <w:rsid w:val="00F15297"/>
    <w:rsid w:val="00F153A9"/>
    <w:rsid w:val="00F1566D"/>
    <w:rsid w:val="00F157A2"/>
    <w:rsid w:val="00F159B7"/>
    <w:rsid w:val="00F15A0A"/>
    <w:rsid w:val="00F15ED2"/>
    <w:rsid w:val="00F16A61"/>
    <w:rsid w:val="00F20298"/>
    <w:rsid w:val="00F205CC"/>
    <w:rsid w:val="00F2149D"/>
    <w:rsid w:val="00F2210D"/>
    <w:rsid w:val="00F2216C"/>
    <w:rsid w:val="00F23B09"/>
    <w:rsid w:val="00F23B5C"/>
    <w:rsid w:val="00F23D77"/>
    <w:rsid w:val="00F24565"/>
    <w:rsid w:val="00F245FA"/>
    <w:rsid w:val="00F27C01"/>
    <w:rsid w:val="00F30389"/>
    <w:rsid w:val="00F30576"/>
    <w:rsid w:val="00F3071E"/>
    <w:rsid w:val="00F30797"/>
    <w:rsid w:val="00F30B8E"/>
    <w:rsid w:val="00F31228"/>
    <w:rsid w:val="00F31473"/>
    <w:rsid w:val="00F3188F"/>
    <w:rsid w:val="00F318E3"/>
    <w:rsid w:val="00F32D1E"/>
    <w:rsid w:val="00F3301F"/>
    <w:rsid w:val="00F3466A"/>
    <w:rsid w:val="00F34896"/>
    <w:rsid w:val="00F351B2"/>
    <w:rsid w:val="00F367C0"/>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0D49"/>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1EA6"/>
    <w:rsid w:val="00F827C1"/>
    <w:rsid w:val="00F828E3"/>
    <w:rsid w:val="00F82C7B"/>
    <w:rsid w:val="00F832DB"/>
    <w:rsid w:val="00F85031"/>
    <w:rsid w:val="00F8570E"/>
    <w:rsid w:val="00F857DB"/>
    <w:rsid w:val="00F86053"/>
    <w:rsid w:val="00F8641D"/>
    <w:rsid w:val="00F86F36"/>
    <w:rsid w:val="00F87587"/>
    <w:rsid w:val="00F8788F"/>
    <w:rsid w:val="00F87C71"/>
    <w:rsid w:val="00F87E22"/>
    <w:rsid w:val="00F90C71"/>
    <w:rsid w:val="00F90E35"/>
    <w:rsid w:val="00F91A3C"/>
    <w:rsid w:val="00F91C68"/>
    <w:rsid w:val="00F92B50"/>
    <w:rsid w:val="00F93977"/>
    <w:rsid w:val="00F93CA9"/>
    <w:rsid w:val="00F93D5F"/>
    <w:rsid w:val="00F94E1C"/>
    <w:rsid w:val="00F95EB8"/>
    <w:rsid w:val="00F96061"/>
    <w:rsid w:val="00F963AC"/>
    <w:rsid w:val="00F965A0"/>
    <w:rsid w:val="00F9744F"/>
    <w:rsid w:val="00FA0745"/>
    <w:rsid w:val="00FA0840"/>
    <w:rsid w:val="00FA123B"/>
    <w:rsid w:val="00FA176D"/>
    <w:rsid w:val="00FA2D7B"/>
    <w:rsid w:val="00FA3D2C"/>
    <w:rsid w:val="00FA404B"/>
    <w:rsid w:val="00FA4AD2"/>
    <w:rsid w:val="00FA55FE"/>
    <w:rsid w:val="00FA57B8"/>
    <w:rsid w:val="00FA6810"/>
    <w:rsid w:val="00FA6A04"/>
    <w:rsid w:val="00FA6B6F"/>
    <w:rsid w:val="00FA71BB"/>
    <w:rsid w:val="00FA77BC"/>
    <w:rsid w:val="00FA79D2"/>
    <w:rsid w:val="00FB0CA8"/>
    <w:rsid w:val="00FB1BCA"/>
    <w:rsid w:val="00FB1F92"/>
    <w:rsid w:val="00FB20D8"/>
    <w:rsid w:val="00FB2715"/>
    <w:rsid w:val="00FB2B9A"/>
    <w:rsid w:val="00FB39E8"/>
    <w:rsid w:val="00FB3E23"/>
    <w:rsid w:val="00FB4E5A"/>
    <w:rsid w:val="00FB5AFB"/>
    <w:rsid w:val="00FB5F56"/>
    <w:rsid w:val="00FB6AE7"/>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114"/>
    <w:rsid w:val="00FD15E7"/>
    <w:rsid w:val="00FD19E9"/>
    <w:rsid w:val="00FD1FF5"/>
    <w:rsid w:val="00FD457C"/>
    <w:rsid w:val="00FD4794"/>
    <w:rsid w:val="00FD4F99"/>
    <w:rsid w:val="00FD68A1"/>
    <w:rsid w:val="00FD6DBE"/>
    <w:rsid w:val="00FE0018"/>
    <w:rsid w:val="00FE160A"/>
    <w:rsid w:val="00FE1FAC"/>
    <w:rsid w:val="00FE4AC7"/>
    <w:rsid w:val="00FE4F62"/>
    <w:rsid w:val="00FE5B7E"/>
    <w:rsid w:val="00FE5D07"/>
    <w:rsid w:val="00FE6905"/>
    <w:rsid w:val="00FE71DA"/>
    <w:rsid w:val="00FE72CC"/>
    <w:rsid w:val="00FE79DF"/>
    <w:rsid w:val="00FF0708"/>
    <w:rsid w:val="00FF0D0B"/>
    <w:rsid w:val="00FF3499"/>
    <w:rsid w:val="00FF3811"/>
    <w:rsid w:val="00FF410C"/>
    <w:rsid w:val="00FF4907"/>
    <w:rsid w:val="00FF54A7"/>
    <w:rsid w:val="00FF6B85"/>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D92F595"/>
  <w14:defaultImageDpi w14:val="0"/>
  <w15:docId w15:val="{3C89501B-E04F-47A5-A5DD-4EC7DED6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46"/>
    <w:pPr>
      <w:spacing w:after="0" w:line="240" w:lineRule="auto"/>
      <w:jc w:val="both"/>
    </w:pPr>
    <w:rPr>
      <w:rFonts w:ascii="Arial" w:hAnsi="Arial" w:cs="Arial"/>
      <w:lang w:eastAsia="en-US"/>
    </w:rPr>
  </w:style>
  <w:style w:type="paragraph" w:styleId="Heading1">
    <w:name w:val="heading 1"/>
    <w:aliases w:val="Heading 1 Char1,Heading 1 Char Char,Char Char Char,Heading 1 Char,Char,HEADING 1 + CENTRED"/>
    <w:basedOn w:val="Normal"/>
    <w:next w:val="Normal"/>
    <w:link w:val="Heading1Char2"/>
    <w:autoRedefine/>
    <w:uiPriority w:val="99"/>
    <w:qFormat/>
    <w:rsid w:val="00D92A40"/>
    <w:pPr>
      <w:widowControl w:val="0"/>
      <w:tabs>
        <w:tab w:val="left" w:pos="5535"/>
      </w:tabs>
      <w:ind w:left="-284" w:firstLine="142"/>
      <w:jc w:val="left"/>
      <w:outlineLvl w:val="0"/>
    </w:pPr>
    <w:rPr>
      <w:b/>
      <w:bCs/>
      <w:caps/>
      <w:kern w:val="28"/>
      <w:lang w:val="en-US"/>
    </w:rPr>
  </w:style>
  <w:style w:type="paragraph" w:styleId="Heading2">
    <w:name w:val="heading 2"/>
    <w:basedOn w:val="Normal"/>
    <w:next w:val="Normal"/>
    <w:link w:val="Heading2Char"/>
    <w:autoRedefine/>
    <w:uiPriority w:val="99"/>
    <w:qFormat/>
    <w:rsid w:val="00D92A40"/>
    <w:pPr>
      <w:keepNext/>
      <w:tabs>
        <w:tab w:val="left" w:pos="317"/>
        <w:tab w:val="left" w:pos="426"/>
      </w:tabs>
      <w:jc w:val="left"/>
      <w:outlineLvl w:val="1"/>
    </w:pPr>
    <w:rPr>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 Char1 Char,Heading 1 Char Char Char,Char Char Char Char,Heading 1 Char Char1,Char Char,HEADING 1 + CENTRED Char"/>
    <w:basedOn w:val="DefaultParagraphFont"/>
    <w:link w:val="Heading1"/>
    <w:uiPriority w:val="99"/>
    <w:locked/>
    <w:rsid w:val="00D92A40"/>
    <w:rPr>
      <w:rFonts w:ascii="Arial" w:hAnsi="Arial"/>
      <w:b/>
      <w:caps/>
      <w:kern w:val="28"/>
      <w:sz w:val="22"/>
      <w:lang w:val="en-US" w:eastAsia="en-US"/>
    </w:rPr>
  </w:style>
  <w:style w:type="character" w:customStyle="1" w:styleId="Heading2Char">
    <w:name w:val="Heading 2 Char"/>
    <w:basedOn w:val="DefaultParagraphFont"/>
    <w:link w:val="Heading2"/>
    <w:uiPriority w:val="99"/>
    <w:locked/>
    <w:rsid w:val="00D92A40"/>
    <w:rPr>
      <w:rFonts w:ascii="Arial" w:hAnsi="Arial"/>
      <w:b/>
      <w:lang w:val="en-US" w:eastAsia="en-US"/>
    </w:rPr>
  </w:style>
  <w:style w:type="paragraph" w:customStyle="1" w:styleId="Insetlistbullet">
    <w:name w:val="Inset list bullet"/>
    <w:basedOn w:val="Normal"/>
    <w:uiPriority w:val="99"/>
    <w:rsid w:val="00D92A40"/>
    <w:pPr>
      <w:numPr>
        <w:numId w:val="2"/>
      </w:numPr>
      <w:jc w:val="left"/>
    </w:pPr>
  </w:style>
  <w:style w:type="paragraph" w:styleId="ListParagraph">
    <w:name w:val="List Paragraph"/>
    <w:basedOn w:val="Normal"/>
    <w:uiPriority w:val="99"/>
    <w:qFormat/>
    <w:rsid w:val="00DF7346"/>
    <w:pPr>
      <w:ind w:left="720"/>
    </w:pPr>
  </w:style>
  <w:style w:type="paragraph" w:styleId="Header">
    <w:name w:val="header"/>
    <w:basedOn w:val="Normal"/>
    <w:link w:val="HeaderChar"/>
    <w:uiPriority w:val="99"/>
    <w:semiHidden/>
    <w:rsid w:val="00DF7346"/>
    <w:pPr>
      <w:tabs>
        <w:tab w:val="center" w:pos="4153"/>
        <w:tab w:val="right" w:pos="8306"/>
      </w:tabs>
    </w:pPr>
    <w:rPr>
      <w:sz w:val="20"/>
      <w:szCs w:val="20"/>
    </w:rPr>
  </w:style>
  <w:style w:type="character" w:customStyle="1" w:styleId="HeaderChar">
    <w:name w:val="Header Char"/>
    <w:basedOn w:val="DefaultParagraphFont"/>
    <w:link w:val="Header"/>
    <w:uiPriority w:val="99"/>
    <w:semiHidden/>
    <w:locked/>
    <w:rsid w:val="00DF7346"/>
    <w:rPr>
      <w:rFonts w:ascii="Arial" w:hAnsi="Arial"/>
      <w:lang w:val="en-GB" w:eastAsia="en-US"/>
    </w:rPr>
  </w:style>
  <w:style w:type="character" w:customStyle="1" w:styleId="CharChar1">
    <w:name w:val="Char Char1"/>
    <w:uiPriority w:val="99"/>
    <w:locked/>
    <w:rsid w:val="00D92A40"/>
    <w:rPr>
      <w:rFonts w:ascii="Arial" w:hAnsi="Arial"/>
      <w:sz w:val="22"/>
      <w:lang w:val="en-GB" w:eastAsia="en-US"/>
    </w:rPr>
  </w:style>
  <w:style w:type="character" w:customStyle="1" w:styleId="CharChar2">
    <w:name w:val="Char Char2"/>
    <w:uiPriority w:val="99"/>
    <w:rsid w:val="00C06CA7"/>
    <w:rPr>
      <w:rFonts w:ascii="Arial" w:hAnsi="Arial"/>
      <w:sz w:val="22"/>
      <w:lang w:val="en-GB" w:eastAsia="en-US"/>
    </w:rPr>
  </w:style>
  <w:style w:type="paragraph" w:customStyle="1" w:styleId="TableText">
    <w:name w:val="Table Text"/>
    <w:basedOn w:val="Normal"/>
    <w:uiPriority w:val="99"/>
    <w:semiHidden/>
    <w:rsid w:val="008C08F1"/>
    <w:pPr>
      <w:spacing w:before="120" w:after="170" w:line="240" w:lineRule="atLeast"/>
      <w:jc w:val="left"/>
    </w:pPr>
    <w:rPr>
      <w:sz w:val="20"/>
      <w:szCs w:val="20"/>
    </w:rPr>
  </w:style>
  <w:style w:type="character" w:styleId="CommentReference">
    <w:name w:val="annotation reference"/>
    <w:basedOn w:val="DefaultParagraphFont"/>
    <w:uiPriority w:val="99"/>
    <w:semiHidden/>
    <w:rsid w:val="005E5240"/>
    <w:rPr>
      <w:rFonts w:cs="Times New Roman"/>
      <w:sz w:val="16"/>
      <w:szCs w:val="16"/>
    </w:rPr>
  </w:style>
  <w:style w:type="paragraph" w:styleId="CommentText">
    <w:name w:val="annotation text"/>
    <w:basedOn w:val="Normal"/>
    <w:link w:val="CommentTextChar"/>
    <w:uiPriority w:val="99"/>
    <w:semiHidden/>
    <w:rsid w:val="005E5240"/>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5E5240"/>
    <w:rPr>
      <w:b/>
      <w:bCs/>
    </w:rPr>
  </w:style>
  <w:style w:type="character" w:customStyle="1" w:styleId="CommentSubjectChar">
    <w:name w:val="Comment Subject Char"/>
    <w:basedOn w:val="CommentTextChar"/>
    <w:link w:val="CommentSubject"/>
    <w:uiPriority w:val="99"/>
    <w:semiHidden/>
    <w:locked/>
    <w:rPr>
      <w:rFonts w:ascii="Arial" w:hAnsi="Arial" w:cs="Arial"/>
      <w:b/>
      <w:bCs/>
      <w:sz w:val="20"/>
      <w:szCs w:val="20"/>
      <w:lang w:val="x-none" w:eastAsia="en-US"/>
    </w:rPr>
  </w:style>
  <w:style w:type="paragraph" w:styleId="BalloonText">
    <w:name w:val="Balloon Text"/>
    <w:basedOn w:val="Normal"/>
    <w:link w:val="BalloonTextChar"/>
    <w:uiPriority w:val="99"/>
    <w:semiHidden/>
    <w:rsid w:val="005E524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Footer">
    <w:name w:val="footer"/>
    <w:basedOn w:val="Normal"/>
    <w:link w:val="FooterChar"/>
    <w:uiPriority w:val="99"/>
    <w:unhideWhenUsed/>
    <w:rsid w:val="005F27D3"/>
    <w:pPr>
      <w:tabs>
        <w:tab w:val="center" w:pos="4513"/>
        <w:tab w:val="right" w:pos="9026"/>
      </w:tabs>
    </w:pPr>
  </w:style>
  <w:style w:type="character" w:customStyle="1" w:styleId="FooterChar">
    <w:name w:val="Footer Char"/>
    <w:basedOn w:val="DefaultParagraphFont"/>
    <w:link w:val="Footer"/>
    <w:uiPriority w:val="99"/>
    <w:rsid w:val="005F27D3"/>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3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82AE8-ADA2-4FF9-99E6-886EAA8D6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09DD1A-A506-45B7-AC31-FBDC1837ED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3394</Characters>
  <Application>Microsoft Office Word</Application>
  <DocSecurity>0</DocSecurity>
  <Lines>106</Lines>
  <Paragraphs>39</Paragraphs>
  <ScaleCrop>false</ScaleCrop>
  <HeadingPairs>
    <vt:vector size="2" baseType="variant">
      <vt:variant>
        <vt:lpstr>Title</vt:lpstr>
      </vt:variant>
      <vt:variant>
        <vt:i4>1</vt:i4>
      </vt:variant>
    </vt:vector>
  </HeadingPairs>
  <TitlesOfParts>
    <vt:vector size="1" baseType="lpstr">
      <vt:lpstr>Understanding the Skills, Principles and Practice of Effective Management Coaching and Mentoring</vt:lpstr>
    </vt:vector>
  </TitlesOfParts>
  <Company>City &amp; Guilds</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Skills, Principles and Practice of Effective Management Coaching and Mentoring</dc:title>
  <dc:creator>shalinis</dc:creator>
  <cp:lastModifiedBy>Jo Simpson</cp:lastModifiedBy>
  <cp:revision>3</cp:revision>
  <dcterms:created xsi:type="dcterms:W3CDTF">2026-01-21T15:33:00Z</dcterms:created>
  <dcterms:modified xsi:type="dcterms:W3CDTF">2026-01-21T15:40:00Z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148;#8580-500|e2ca4344-3a93-4f0f-98b8-665260d753f6;#567;#8605-530|4336f659-375f-4ef3-be16-4f6b9a3a32d1;#639;#8607-530|791ce1e3-3d03-4baf-9bec-e9f6e94eac45;#710;#8610-530|eedcc38b-3b71-4c0d-970e-df6cf8cf61ba;#1057;#8625-530|9fff2c12-6a2f-43bf-a144-68112315</vt:lpwstr>
  </property>
  <property fmtid="{D5CDD505-2E9C-101B-9397-08002B2CF9AE}" pid="4" name="Family Code">
    <vt:lpwstr>145;#8580|e3a99ed9-3587-47ab-af61-29f72057d147;#109;#8605|4ca9d4f6-eb3a-4a12-baaa-e0e314869f84;#607;#8607|acb670ad-aa6c-4fef-b9f4-07a23eb97a39;#134;#8610|8584757e-8fc6-40ae-aa8a-8bea734a23aa;#1005;#8625|bcc74ead-8655-447e-a9e9-edd584da9afa;#1463;#8816|ce7</vt:lpwstr>
  </property>
  <property fmtid="{D5CDD505-2E9C-101B-9397-08002B2CF9AE}" pid="5" name="PoS">
    <vt:lpwstr>146;#8580-21|35c472cf-ee4a-4ce4-9184-2f816ac2af21;#147;#8580-31|c173c795-10f2-4726-b4bc-fd69a48b1367;#124;#8605-11|adfc4a40-eae5-4da7-b076-514629eee1c2;#195;#8605-13|353baf86-edf1-4185-8221-dc9059a1e410;#196;#8605-14|ec4512f4-7e1c-4ac8-97b9-1b2f8f96525e;#</vt:lpwstr>
  </property>
</Properties>
</file>