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A9666" w14:textId="77777777" w:rsidR="00824411" w:rsidRPr="00742E0C" w:rsidRDefault="00824411" w:rsidP="00742E0C">
      <w:pPr>
        <w:spacing w:after="120"/>
        <w:ind w:left="-142" w:right="-720"/>
        <w:jc w:val="left"/>
        <w:rPr>
          <w:b/>
          <w:bCs/>
          <w:color w:val="000000"/>
        </w:rPr>
      </w:pPr>
      <w:r w:rsidRPr="00742E0C">
        <w:rPr>
          <w:b/>
          <w:bCs/>
          <w:caps/>
          <w:color w:val="000000"/>
        </w:rPr>
        <w:t>MARK SHEET</w:t>
      </w:r>
      <w:r w:rsidRPr="00742E0C">
        <w:rPr>
          <w:b/>
          <w:bCs/>
          <w:color w:val="000000"/>
        </w:rPr>
        <w:t xml:space="preserve"> – </w:t>
      </w:r>
      <w:r w:rsidR="00DB7264">
        <w:rPr>
          <w:b/>
          <w:bCs/>
        </w:rPr>
        <w:t>Understanding the skills, principles and practice of effective management coaching and mentoring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824411" w:rsidRPr="0008702D" w14:paraId="44993B4E" w14:textId="77777777">
        <w:tc>
          <w:tcPr>
            <w:tcW w:w="3294" w:type="dxa"/>
            <w:gridSpan w:val="2"/>
            <w:vAlign w:val="center"/>
          </w:tcPr>
          <w:p w14:paraId="6F38A6F6" w14:textId="77777777"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Centre </w:t>
            </w:r>
            <w:proofErr w:type="gramStart"/>
            <w:r w:rsidRPr="0008702D">
              <w:rPr>
                <w:rFonts w:ascii="Arial Narrow" w:hAnsi="Arial Narrow" w:cs="Arial Narrow"/>
                <w:b/>
                <w:bCs/>
                <w:color w:val="000000"/>
                <w:sz w:val="20"/>
                <w:szCs w:val="20"/>
              </w:rPr>
              <w:t>Number :</w:t>
            </w:r>
            <w:proofErr w:type="gramEnd"/>
          </w:p>
        </w:tc>
        <w:tc>
          <w:tcPr>
            <w:tcW w:w="2626" w:type="dxa"/>
            <w:gridSpan w:val="2"/>
          </w:tcPr>
          <w:p w14:paraId="6B6A1863" w14:textId="77777777" w:rsidR="00824411" w:rsidRPr="0008702D" w:rsidRDefault="00824411" w:rsidP="0008702D">
            <w:pPr>
              <w:jc w:val="left"/>
              <w:rPr>
                <w:rFonts w:ascii="Arial Narrow" w:hAnsi="Arial Narrow" w:cs="Arial Narrow"/>
                <w:b/>
                <w:bCs/>
                <w:color w:val="000000"/>
                <w:sz w:val="20"/>
                <w:szCs w:val="20"/>
              </w:rPr>
            </w:pPr>
          </w:p>
        </w:tc>
        <w:tc>
          <w:tcPr>
            <w:tcW w:w="1701" w:type="dxa"/>
            <w:gridSpan w:val="3"/>
            <w:vAlign w:val="center"/>
          </w:tcPr>
          <w:p w14:paraId="603672E4" w14:textId="77777777"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Centre </w:t>
            </w:r>
            <w:proofErr w:type="gramStart"/>
            <w:r w:rsidRPr="0008702D">
              <w:rPr>
                <w:rFonts w:ascii="Arial Narrow" w:hAnsi="Arial Narrow" w:cs="Arial Narrow"/>
                <w:b/>
                <w:bCs/>
                <w:color w:val="000000"/>
                <w:sz w:val="20"/>
                <w:szCs w:val="20"/>
              </w:rPr>
              <w:t>Name :</w:t>
            </w:r>
            <w:proofErr w:type="gramEnd"/>
          </w:p>
        </w:tc>
        <w:tc>
          <w:tcPr>
            <w:tcW w:w="5555" w:type="dxa"/>
            <w:gridSpan w:val="4"/>
            <w:vAlign w:val="center"/>
          </w:tcPr>
          <w:p w14:paraId="23E28872" w14:textId="77777777" w:rsidR="00824411" w:rsidRPr="0008702D" w:rsidRDefault="00824411" w:rsidP="0008702D">
            <w:pPr>
              <w:jc w:val="left"/>
              <w:rPr>
                <w:rFonts w:ascii="Arial Narrow" w:hAnsi="Arial Narrow" w:cs="Arial Narrow"/>
                <w:b/>
                <w:bCs/>
                <w:color w:val="000000"/>
                <w:sz w:val="20"/>
                <w:szCs w:val="20"/>
              </w:rPr>
            </w:pPr>
          </w:p>
        </w:tc>
      </w:tr>
      <w:tr w:rsidR="00824411" w:rsidRPr="0008702D" w14:paraId="4D93FC14" w14:textId="77777777">
        <w:tc>
          <w:tcPr>
            <w:tcW w:w="3294" w:type="dxa"/>
            <w:gridSpan w:val="2"/>
            <w:vAlign w:val="center"/>
          </w:tcPr>
          <w:p w14:paraId="4584FA86" w14:textId="77777777" w:rsidR="00824411" w:rsidRPr="0008702D" w:rsidRDefault="0082441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Learner Registration </w:t>
            </w:r>
            <w:proofErr w:type="gramStart"/>
            <w:r w:rsidRPr="0008702D">
              <w:rPr>
                <w:rFonts w:ascii="Arial Narrow" w:hAnsi="Arial Narrow" w:cs="Arial Narrow"/>
                <w:b/>
                <w:bCs/>
                <w:color w:val="000000"/>
                <w:sz w:val="20"/>
                <w:szCs w:val="20"/>
              </w:rPr>
              <w:t>No :</w:t>
            </w:r>
            <w:proofErr w:type="gramEnd"/>
          </w:p>
        </w:tc>
        <w:tc>
          <w:tcPr>
            <w:tcW w:w="2626" w:type="dxa"/>
            <w:gridSpan w:val="2"/>
            <w:vAlign w:val="center"/>
          </w:tcPr>
          <w:p w14:paraId="198BC2B2" w14:textId="77777777" w:rsidR="00824411" w:rsidRPr="0008702D" w:rsidRDefault="00824411" w:rsidP="0008702D">
            <w:pPr>
              <w:jc w:val="left"/>
              <w:rPr>
                <w:rFonts w:ascii="Arial Narrow" w:hAnsi="Arial Narrow" w:cs="Arial Narrow"/>
                <w:b/>
                <w:bCs/>
                <w:color w:val="000000"/>
                <w:sz w:val="20"/>
                <w:szCs w:val="20"/>
              </w:rPr>
            </w:pPr>
          </w:p>
        </w:tc>
        <w:tc>
          <w:tcPr>
            <w:tcW w:w="1701" w:type="dxa"/>
            <w:gridSpan w:val="3"/>
            <w:vAlign w:val="center"/>
          </w:tcPr>
          <w:p w14:paraId="21B8DC3D" w14:textId="77777777" w:rsidR="00824411" w:rsidRPr="0008702D" w:rsidRDefault="0082441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vAlign w:val="center"/>
          </w:tcPr>
          <w:p w14:paraId="4BE5E521" w14:textId="77777777" w:rsidR="00824411" w:rsidRPr="0008702D" w:rsidRDefault="00824411" w:rsidP="0008702D">
            <w:pPr>
              <w:spacing w:line="226" w:lineRule="auto"/>
              <w:jc w:val="left"/>
              <w:rPr>
                <w:rFonts w:ascii="Arial Narrow" w:hAnsi="Arial Narrow" w:cs="Arial Narrow"/>
                <w:b/>
                <w:bCs/>
                <w:color w:val="000000"/>
                <w:sz w:val="20"/>
                <w:szCs w:val="20"/>
              </w:rPr>
            </w:pPr>
          </w:p>
        </w:tc>
      </w:tr>
      <w:tr w:rsidR="003D4AFD" w:rsidRPr="0008702D" w14:paraId="32832012" w14:textId="77777777">
        <w:tc>
          <w:tcPr>
            <w:tcW w:w="9322" w:type="dxa"/>
            <w:gridSpan w:val="8"/>
            <w:vAlign w:val="center"/>
          </w:tcPr>
          <w:p w14:paraId="413A63FB" w14:textId="77777777" w:rsidR="003D4AFD" w:rsidRPr="0008702D" w:rsidRDefault="003D4AFD"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14:paraId="781A706B" w14:textId="77777777"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Assessment must be conducted with reference to the assessment criteria (AC). </w:t>
            </w:r>
            <w:proofErr w:type="gramStart"/>
            <w:r w:rsidRPr="0008702D">
              <w:rPr>
                <w:rFonts w:ascii="Arial Narrow" w:hAnsi="Arial Narrow" w:cs="Arial Narrow"/>
                <w:color w:val="000000"/>
                <w:sz w:val="18"/>
                <w:szCs w:val="18"/>
              </w:rPr>
              <w:t>In order to</w:t>
            </w:r>
            <w:proofErr w:type="gramEnd"/>
            <w:r w:rsidRPr="0008702D">
              <w:rPr>
                <w:rFonts w:ascii="Arial Narrow" w:hAnsi="Arial Narrow" w:cs="Arial Narrow"/>
                <w:color w:val="000000"/>
                <w:sz w:val="18"/>
                <w:szCs w:val="18"/>
              </w:rPr>
              <w:t xml:space="preserve"> pass the unit, every AC must be met.</w:t>
            </w:r>
          </w:p>
          <w:p w14:paraId="2957A9B7" w14:textId="77777777"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Assessors will normally award marks for every AC and then total them into a percentage.</w:t>
            </w:r>
            <w:r w:rsidR="00742E0C">
              <w:rPr>
                <w:rFonts w:ascii="Arial Narrow" w:hAnsi="Arial Narrow" w:cs="Arial Narrow"/>
                <w:color w:val="000000"/>
                <w:sz w:val="18"/>
                <w:szCs w:val="18"/>
              </w:rPr>
              <w:t xml:space="preserve"> </w:t>
            </w:r>
            <w:r w:rsidRPr="0008702D">
              <w:rPr>
                <w:rFonts w:ascii="Arial Narrow" w:hAnsi="Arial Narrow" w:cs="Arial Narrow"/>
                <w:color w:val="000000"/>
                <w:sz w:val="18"/>
                <w:szCs w:val="18"/>
              </w:rPr>
              <w:t>However, for greater simplicity, there is the option to not use marks at all and merely indicate with a ‘Pass’ or ‘Referral’ in the box (below right).</w:t>
            </w:r>
            <w:r w:rsidR="00742E0C">
              <w:rPr>
                <w:rFonts w:ascii="Arial Narrow" w:hAnsi="Arial Narrow" w:cs="Arial Narrow"/>
                <w:color w:val="000000"/>
                <w:sz w:val="18"/>
                <w:szCs w:val="18"/>
              </w:rPr>
              <w:t xml:space="preserve"> </w:t>
            </w:r>
            <w:proofErr w:type="gramStart"/>
            <w:r w:rsidRPr="0008702D">
              <w:rPr>
                <w:rFonts w:ascii="Arial Narrow" w:hAnsi="Arial Narrow" w:cs="Arial Narrow"/>
                <w:color w:val="000000"/>
                <w:sz w:val="18"/>
                <w:szCs w:val="18"/>
              </w:rPr>
              <w:t>In order to</w:t>
            </w:r>
            <w:proofErr w:type="gramEnd"/>
            <w:r w:rsidRPr="0008702D">
              <w:rPr>
                <w:rFonts w:ascii="Arial Narrow" w:hAnsi="Arial Narrow" w:cs="Arial Narrow"/>
                <w:color w:val="000000"/>
                <w:sz w:val="18"/>
                <w:szCs w:val="18"/>
              </w:rPr>
              <w:t xml:space="preserve"> pass the unit every AC must receive a ‘Pass</w:t>
            </w:r>
            <w:r w:rsidR="00742E0C">
              <w:rPr>
                <w:rFonts w:ascii="Arial Narrow" w:hAnsi="Arial Narrow" w:cs="Arial Narrow"/>
                <w:color w:val="000000"/>
                <w:sz w:val="18"/>
                <w:szCs w:val="18"/>
              </w:rPr>
              <w:t>.</w:t>
            </w:r>
            <w:r w:rsidRPr="0008702D">
              <w:rPr>
                <w:rFonts w:ascii="Arial Narrow" w:hAnsi="Arial Narrow" w:cs="Arial Narrow"/>
                <w:color w:val="000000"/>
                <w:sz w:val="18"/>
                <w:szCs w:val="18"/>
              </w:rPr>
              <w:t xml:space="preserve">’ </w:t>
            </w:r>
          </w:p>
          <w:p w14:paraId="23169A3D" w14:textId="77777777" w:rsidR="003D4AFD" w:rsidRPr="0008702D" w:rsidRDefault="003D4AFD"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742E0C">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Any AC awarded less than the minimum produces an automatic referral for the submission (regardless of the overall mark achieved).</w:t>
            </w:r>
            <w:r w:rsidR="00742E0C">
              <w:rPr>
                <w:rFonts w:ascii="Arial Narrow" w:hAnsi="Arial Narrow" w:cs="Arial Narrow"/>
                <w:b/>
                <w:bCs/>
                <w:color w:val="000000"/>
                <w:sz w:val="18"/>
                <w:szCs w:val="18"/>
              </w:rPr>
              <w:t xml:space="preserve"> </w:t>
            </w:r>
          </w:p>
          <w:p w14:paraId="3527D7F3" w14:textId="77777777" w:rsidR="003D4AFD" w:rsidRPr="0008702D" w:rsidRDefault="003D4AFD"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w:t>
            </w:r>
            <w:r w:rsidR="00742E0C">
              <w:rPr>
                <w:rFonts w:ascii="Arial Narrow" w:hAnsi="Arial Narrow" w:cs="Arial Narrow"/>
                <w:color w:val="000000"/>
                <w:sz w:val="18"/>
                <w:szCs w:val="18"/>
              </w:rPr>
              <w:t xml:space="preserve"> </w:t>
            </w:r>
            <w:r w:rsidRPr="0008702D">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742E0C">
              <w:rPr>
                <w:rFonts w:ascii="Arial Narrow" w:hAnsi="Arial Narrow" w:cs="Arial Narrow"/>
                <w:color w:val="000000"/>
                <w:sz w:val="18"/>
                <w:szCs w:val="18"/>
              </w:rPr>
              <w:t xml:space="preserve"> </w:t>
            </w:r>
            <w:r w:rsidRPr="0008702D">
              <w:rPr>
                <w:rFonts w:ascii="Arial Narrow" w:hAnsi="Arial Narrow" w:cs="Arial Narrow"/>
                <w:color w:val="000000"/>
                <w:sz w:val="18"/>
                <w:szCs w:val="18"/>
              </w:rPr>
              <w:t>The descriptors are not comprehensive, and cannot be, as there are many ways in which a submission can exceed or fall short of the requirements.</w:t>
            </w:r>
          </w:p>
          <w:p w14:paraId="54944B2F" w14:textId="77777777" w:rsidR="00EC6163" w:rsidRPr="0008702D" w:rsidRDefault="00EC6163" w:rsidP="0008702D">
            <w:pPr>
              <w:spacing w:line="226" w:lineRule="auto"/>
              <w:jc w:val="left"/>
              <w:rPr>
                <w:rFonts w:ascii="Arial Narrow" w:hAnsi="Arial Narrow" w:cs="Arial Narrow"/>
                <w:color w:val="000000"/>
                <w:sz w:val="20"/>
                <w:szCs w:val="20"/>
              </w:rPr>
            </w:pPr>
          </w:p>
        </w:tc>
        <w:tc>
          <w:tcPr>
            <w:tcW w:w="3854" w:type="dxa"/>
            <w:gridSpan w:val="3"/>
            <w:vAlign w:val="center"/>
          </w:tcPr>
          <w:p w14:paraId="581535F8" w14:textId="77777777" w:rsidR="003D4AFD" w:rsidRPr="0008702D" w:rsidRDefault="003D4AFD" w:rsidP="0008702D">
            <w:pPr>
              <w:tabs>
                <w:tab w:val="num" w:pos="720"/>
              </w:tabs>
              <w:jc w:val="left"/>
              <w:rPr>
                <w:rFonts w:ascii="Arial Narrow" w:hAnsi="Arial Narrow" w:cs="Arial Narrow"/>
                <w:b/>
                <w:bCs/>
                <w:color w:val="000000"/>
                <w:sz w:val="18"/>
                <w:szCs w:val="18"/>
              </w:rPr>
            </w:pPr>
          </w:p>
          <w:p w14:paraId="40C45A83" w14:textId="77777777"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14:paraId="47D13140" w14:textId="77777777" w:rsidR="003D4AFD" w:rsidRPr="0008702D" w:rsidRDefault="003D4AFD" w:rsidP="0008702D">
            <w:pPr>
              <w:tabs>
                <w:tab w:val="num" w:pos="720"/>
              </w:tabs>
              <w:jc w:val="left"/>
              <w:rPr>
                <w:rFonts w:ascii="Arial Narrow" w:hAnsi="Arial Narrow" w:cs="Arial Narrow"/>
                <w:b/>
                <w:bCs/>
                <w:color w:val="000000"/>
                <w:sz w:val="18"/>
                <w:szCs w:val="18"/>
              </w:rPr>
            </w:pPr>
          </w:p>
          <w:p w14:paraId="3F5B400A" w14:textId="77777777"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ILM uses learners’ submissions – on an anonymous basis – for assessment standardisation.</w:t>
            </w:r>
            <w:r w:rsidR="00742E0C">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By submitting, I agree that ILM may use this script on condition that all information which may identify me is removed.</w:t>
            </w:r>
            <w:r w:rsidR="00742E0C">
              <w:rPr>
                <w:rFonts w:ascii="Arial Narrow" w:hAnsi="Arial Narrow" w:cs="Arial Narrow"/>
                <w:b/>
                <w:bCs/>
                <w:color w:val="000000"/>
                <w:sz w:val="18"/>
                <w:szCs w:val="18"/>
              </w:rPr>
              <w:t xml:space="preserve"> </w:t>
            </w:r>
          </w:p>
          <w:p w14:paraId="2AB486AB" w14:textId="77777777" w:rsidR="003D4AFD" w:rsidRPr="0008702D" w:rsidRDefault="003D4AFD" w:rsidP="0008702D">
            <w:pPr>
              <w:jc w:val="left"/>
              <w:rPr>
                <w:rFonts w:ascii="Arial Narrow" w:hAnsi="Arial Narrow" w:cs="Arial Narrow"/>
                <w:b/>
                <w:bCs/>
                <w:color w:val="000000"/>
                <w:sz w:val="18"/>
                <w:szCs w:val="18"/>
              </w:rPr>
            </w:pPr>
          </w:p>
          <w:p w14:paraId="6A9F0916" w14:textId="77777777" w:rsidR="003D4AFD" w:rsidRPr="0008702D" w:rsidRDefault="003D4AFD"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w:t>
            </w:r>
            <w:proofErr w:type="gramStart"/>
            <w:r w:rsidRPr="0008702D">
              <w:rPr>
                <w:rFonts w:ascii="Arial Narrow" w:hAnsi="Arial Narrow" w:cs="Arial Narrow"/>
                <w:b/>
                <w:bCs/>
                <w:color w:val="000000"/>
                <w:sz w:val="18"/>
                <w:szCs w:val="18"/>
              </w:rPr>
              <w:t>use</w:t>
            </w:r>
            <w:proofErr w:type="gramEnd"/>
            <w:r w:rsidRPr="0008702D">
              <w:rPr>
                <w:rFonts w:ascii="Arial Narrow" w:hAnsi="Arial Narrow" w:cs="Arial Narrow"/>
                <w:b/>
                <w:bCs/>
                <w:color w:val="000000"/>
                <w:sz w:val="18"/>
                <w:szCs w:val="18"/>
              </w:rPr>
              <w:t xml:space="preserve"> your</w:t>
            </w:r>
            <w:r w:rsidR="00742E0C">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 xml:space="preserve">script, please refuse by ticking the box: </w:t>
            </w:r>
            <w:r w:rsidRPr="0008702D">
              <w:rPr>
                <w:rFonts w:ascii="Arial Narrow" w:hAnsi="Arial Narrow" w:cs="Arial Narrow"/>
                <w:b/>
                <w:bCs/>
                <w:color w:val="000000"/>
                <w:sz w:val="28"/>
                <w:szCs w:val="28"/>
              </w:rPr>
              <w:t>□</w:t>
            </w:r>
          </w:p>
          <w:p w14:paraId="722C8F52" w14:textId="77777777" w:rsidR="003D4AFD" w:rsidRPr="0008702D" w:rsidRDefault="003D4AFD" w:rsidP="0008702D">
            <w:pPr>
              <w:jc w:val="left"/>
              <w:rPr>
                <w:rFonts w:ascii="Arial Narrow" w:hAnsi="Arial Narrow" w:cs="Arial Narrow"/>
                <w:b/>
                <w:bCs/>
                <w:color w:val="000000"/>
                <w:sz w:val="20"/>
                <w:szCs w:val="20"/>
              </w:rPr>
            </w:pPr>
          </w:p>
        </w:tc>
      </w:tr>
      <w:tr w:rsidR="004D58FA" w:rsidRPr="0008702D" w14:paraId="14402C62" w14:textId="77777777">
        <w:tc>
          <w:tcPr>
            <w:tcW w:w="13176" w:type="dxa"/>
            <w:gridSpan w:val="11"/>
            <w:shd w:val="clear" w:color="auto" w:fill="E0E0E0"/>
            <w:vAlign w:val="bottom"/>
          </w:tcPr>
          <w:p w14:paraId="6B721FF0" w14:textId="77777777" w:rsidR="004D58FA" w:rsidRPr="00C1486E" w:rsidRDefault="004D58FA" w:rsidP="00C1486E">
            <w:pPr>
              <w:jc w:val="left"/>
              <w:rPr>
                <w:sz w:val="20"/>
                <w:szCs w:val="20"/>
              </w:rPr>
            </w:pPr>
            <w:r w:rsidRPr="00C1486E">
              <w:rPr>
                <w:b/>
                <w:bCs/>
                <w:color w:val="000000"/>
                <w:sz w:val="20"/>
                <w:szCs w:val="20"/>
              </w:rPr>
              <w:t>Learning Outcome / Section 1:</w:t>
            </w:r>
            <w:r w:rsidR="00742E0C" w:rsidRPr="00C1486E">
              <w:rPr>
                <w:b/>
                <w:bCs/>
                <w:color w:val="000000"/>
                <w:sz w:val="20"/>
                <w:szCs w:val="20"/>
              </w:rPr>
              <w:t xml:space="preserve"> </w:t>
            </w:r>
            <w:r w:rsidR="00DB7264">
              <w:rPr>
                <w:sz w:val="20"/>
                <w:szCs w:val="20"/>
              </w:rPr>
              <w:t>Understand the purpose of coaching and mentoring within an organisational context</w:t>
            </w:r>
          </w:p>
        </w:tc>
      </w:tr>
      <w:tr w:rsidR="004D58FA" w:rsidRPr="0008702D" w14:paraId="558567DC" w14:textId="77777777">
        <w:tc>
          <w:tcPr>
            <w:tcW w:w="2518" w:type="dxa"/>
            <w:vAlign w:val="center"/>
          </w:tcPr>
          <w:p w14:paraId="7CF3582E" w14:textId="77777777" w:rsidR="004D58FA" w:rsidRDefault="004D58FA" w:rsidP="005E4FB6">
            <w:pPr>
              <w:widowControl w:val="0"/>
              <w:autoSpaceDE w:val="0"/>
              <w:autoSpaceDN w:val="0"/>
              <w:adjustRightInd w:val="0"/>
              <w:rPr>
                <w:rFonts w:ascii="Arial Narrow" w:hAnsi="Arial Narrow" w:cs="Arial Narrow"/>
                <w:b/>
                <w:bCs/>
                <w:color w:val="000000"/>
              </w:rPr>
            </w:pPr>
            <w:r>
              <w:rPr>
                <w:rFonts w:ascii="Arial Narrow" w:hAnsi="Arial Narrow" w:cs="Arial Narrow"/>
                <w:b/>
                <w:bCs/>
                <w:color w:val="000000"/>
              </w:rPr>
              <w:t>Assessment Criteria (AC)</w:t>
            </w:r>
          </w:p>
        </w:tc>
        <w:tc>
          <w:tcPr>
            <w:tcW w:w="7513" w:type="dxa"/>
            <w:gridSpan w:val="8"/>
            <w:vAlign w:val="center"/>
          </w:tcPr>
          <w:p w14:paraId="1E8ADFD6" w14:textId="77777777" w:rsidR="004D58FA" w:rsidRDefault="004D58FA" w:rsidP="005E4FB6">
            <w:pPr>
              <w:widowControl w:val="0"/>
              <w:autoSpaceDE w:val="0"/>
              <w:autoSpaceDN w:val="0"/>
              <w:adjustRightInd w:val="0"/>
              <w:spacing w:line="216" w:lineRule="auto"/>
              <w:jc w:val="center"/>
              <w:rPr>
                <w:rFonts w:ascii="Arial Narrow" w:hAnsi="Arial Narrow" w:cs="Arial Narrow"/>
                <w:b/>
                <w:bCs/>
                <w:color w:val="000000"/>
              </w:rPr>
            </w:pPr>
            <w:r>
              <w:rPr>
                <w:rFonts w:ascii="Arial Narrow" w:hAnsi="Arial Narrow" w:cs="Arial Narrow"/>
                <w:b/>
                <w:bCs/>
                <w:color w:val="000000"/>
              </w:rPr>
              <w:t>Sufficiency Descriptors</w:t>
            </w:r>
          </w:p>
          <w:p w14:paraId="50B9E9C9" w14:textId="77777777" w:rsidR="004D58FA" w:rsidRDefault="004D58FA" w:rsidP="005E4FB6">
            <w:pPr>
              <w:widowControl w:val="0"/>
              <w:autoSpaceDE w:val="0"/>
              <w:autoSpaceDN w:val="0"/>
              <w:adjustRightInd w:val="0"/>
              <w:spacing w:line="216" w:lineRule="auto"/>
              <w:jc w:val="center"/>
              <w:rPr>
                <w:rFonts w:ascii="Arial Narrow" w:hAnsi="Arial Narrow" w:cs="Arial Narrow"/>
                <w:i/>
                <w:iCs/>
                <w:color w:val="000000"/>
                <w:sz w:val="20"/>
                <w:szCs w:val="20"/>
              </w:rPr>
            </w:pPr>
            <w:r>
              <w:rPr>
                <w:rFonts w:ascii="Arial Narrow" w:hAnsi="Arial Narrow" w:cs="Arial Narrow"/>
                <w:i/>
                <w:iCs/>
                <w:color w:val="000000"/>
                <w:sz w:val="16"/>
                <w:szCs w:val="16"/>
              </w:rPr>
              <w:t xml:space="preserve">[Typical standard </w:t>
            </w:r>
            <w:proofErr w:type="gramStart"/>
            <w:r>
              <w:rPr>
                <w:rFonts w:ascii="Arial Narrow" w:hAnsi="Arial Narrow" w:cs="Arial Narrow"/>
                <w:i/>
                <w:iCs/>
                <w:color w:val="000000"/>
                <w:sz w:val="16"/>
                <w:szCs w:val="16"/>
              </w:rPr>
              <w:t>that ,</w:t>
            </w:r>
            <w:proofErr w:type="gramEnd"/>
            <w:r>
              <w:rPr>
                <w:rFonts w:ascii="Arial Narrow" w:hAnsi="Arial Narrow" w:cs="Arial Narrow"/>
                <w:i/>
                <w:iCs/>
                <w:color w:val="000000"/>
                <w:sz w:val="16"/>
                <w:szCs w:val="16"/>
              </w:rPr>
              <w:t xml:space="preserve"> if replicated across the whole submission, would produce a referral, borderline pass or good pass result]</w:t>
            </w:r>
          </w:p>
        </w:tc>
        <w:tc>
          <w:tcPr>
            <w:tcW w:w="3145" w:type="dxa"/>
            <w:gridSpan w:val="2"/>
            <w:vAlign w:val="center"/>
          </w:tcPr>
          <w:p w14:paraId="074AA415" w14:textId="77777777" w:rsidR="004D58FA" w:rsidRPr="0008702D" w:rsidRDefault="004D58FA"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727EE1" w:rsidRPr="0008702D" w14:paraId="43236E09" w14:textId="77777777">
        <w:tc>
          <w:tcPr>
            <w:tcW w:w="2518" w:type="dxa"/>
            <w:vMerge w:val="restart"/>
          </w:tcPr>
          <w:p w14:paraId="79EE3F88" w14:textId="77777777" w:rsidR="00727EE1" w:rsidRDefault="00727EE1" w:rsidP="005E4FB6">
            <w:pPr>
              <w:widowControl w:val="0"/>
              <w:autoSpaceDE w:val="0"/>
              <w:autoSpaceDN w:val="0"/>
              <w:adjustRightInd w:val="0"/>
              <w:spacing w:line="216" w:lineRule="auto"/>
              <w:rPr>
                <w:rFonts w:ascii="Arial Narrow" w:hAnsi="Arial Narrow" w:cs="Arial Narrow"/>
                <w:color w:val="000000"/>
              </w:rPr>
            </w:pPr>
          </w:p>
          <w:p w14:paraId="440831BA" w14:textId="77777777" w:rsidR="00727EE1" w:rsidRPr="00C1486E" w:rsidRDefault="00727EE1" w:rsidP="00752CBF">
            <w:pPr>
              <w:widowControl w:val="0"/>
              <w:autoSpaceDE w:val="0"/>
              <w:autoSpaceDN w:val="0"/>
              <w:adjustRightInd w:val="0"/>
              <w:spacing w:line="216" w:lineRule="auto"/>
              <w:rPr>
                <w:sz w:val="20"/>
                <w:szCs w:val="20"/>
              </w:rPr>
            </w:pPr>
            <w:r w:rsidRPr="00C1486E">
              <w:rPr>
                <w:color w:val="000000"/>
                <w:sz w:val="20"/>
                <w:szCs w:val="20"/>
              </w:rPr>
              <w:t>AC 1.1</w:t>
            </w:r>
          </w:p>
          <w:p w14:paraId="09688703" w14:textId="77777777" w:rsidR="00806DA6" w:rsidRPr="00806DA6" w:rsidRDefault="00806DA6" w:rsidP="00806DA6">
            <w:pPr>
              <w:tabs>
                <w:tab w:val="center" w:pos="4153"/>
                <w:tab w:val="right" w:pos="8306"/>
              </w:tabs>
              <w:jc w:val="left"/>
              <w:rPr>
                <w:sz w:val="20"/>
                <w:szCs w:val="20"/>
              </w:rPr>
            </w:pPr>
            <w:r w:rsidRPr="00806DA6">
              <w:rPr>
                <w:sz w:val="20"/>
                <w:szCs w:val="20"/>
              </w:rPr>
              <w:t>Define what coaching and mentoring is within the context of an organisation and explain the similarities and differences between coaching and mentoring</w:t>
            </w:r>
          </w:p>
          <w:p w14:paraId="0A103AC9" w14:textId="77777777" w:rsidR="00727EE1" w:rsidRDefault="00727EE1" w:rsidP="00806DA6">
            <w:pPr>
              <w:tabs>
                <w:tab w:val="center" w:pos="4153"/>
                <w:tab w:val="right" w:pos="8306"/>
              </w:tabs>
              <w:jc w:val="left"/>
              <w:rPr>
                <w:sz w:val="20"/>
                <w:szCs w:val="20"/>
              </w:rPr>
            </w:pPr>
          </w:p>
        </w:tc>
        <w:tc>
          <w:tcPr>
            <w:tcW w:w="2504" w:type="dxa"/>
            <w:gridSpan w:val="2"/>
          </w:tcPr>
          <w:p w14:paraId="2BABE971" w14:textId="77777777" w:rsidR="00727EE1" w:rsidRPr="00612588" w:rsidRDefault="00727EE1" w:rsidP="004809E6">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 xml:space="preserve">Referral [ca. </w:t>
            </w:r>
            <w:r w:rsidR="004809E6">
              <w:rPr>
                <w:rFonts w:ascii="Arial Narrow" w:hAnsi="Arial Narrow" w:cs="Arial Narrow"/>
                <w:b/>
                <w:bCs/>
                <w:color w:val="000000"/>
                <w:sz w:val="20"/>
                <w:szCs w:val="20"/>
                <w:lang w:eastAsia="en-GB"/>
              </w:rPr>
              <w:t>2/8</w:t>
            </w:r>
            <w:r w:rsidRPr="00612588">
              <w:rPr>
                <w:rFonts w:ascii="Arial Narrow" w:hAnsi="Arial Narrow" w:cs="Arial Narrow"/>
                <w:b/>
                <w:bCs/>
                <w:color w:val="000000"/>
                <w:sz w:val="20"/>
                <w:szCs w:val="20"/>
                <w:lang w:eastAsia="en-GB"/>
              </w:rPr>
              <w:t>]</w:t>
            </w:r>
          </w:p>
        </w:tc>
        <w:tc>
          <w:tcPr>
            <w:tcW w:w="2504" w:type="dxa"/>
            <w:gridSpan w:val="3"/>
          </w:tcPr>
          <w:p w14:paraId="7D276545" w14:textId="77777777" w:rsidR="00727EE1" w:rsidRPr="00612588" w:rsidRDefault="00727EE1" w:rsidP="004809E6">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sidR="004809E6">
              <w:rPr>
                <w:rFonts w:ascii="Arial Narrow" w:hAnsi="Arial Narrow" w:cs="Arial Narrow"/>
                <w:b/>
                <w:bCs/>
                <w:color w:val="000000"/>
                <w:sz w:val="20"/>
                <w:szCs w:val="20"/>
                <w:lang w:eastAsia="en-GB"/>
              </w:rPr>
              <w:t>4/8</w:t>
            </w:r>
            <w:r w:rsidRPr="00612588">
              <w:rPr>
                <w:rFonts w:ascii="Arial Narrow" w:hAnsi="Arial Narrow" w:cs="Arial Narrow"/>
                <w:b/>
                <w:bCs/>
                <w:color w:val="000000"/>
                <w:sz w:val="20"/>
                <w:szCs w:val="20"/>
                <w:lang w:eastAsia="en-GB"/>
              </w:rPr>
              <w:t>]</w:t>
            </w:r>
          </w:p>
        </w:tc>
        <w:tc>
          <w:tcPr>
            <w:tcW w:w="2505" w:type="dxa"/>
            <w:gridSpan w:val="3"/>
          </w:tcPr>
          <w:p w14:paraId="6B65045F" w14:textId="77777777" w:rsidR="00727EE1" w:rsidRPr="00612588" w:rsidRDefault="00727EE1" w:rsidP="004809E6">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sidR="004809E6">
              <w:rPr>
                <w:rFonts w:ascii="Arial Narrow" w:hAnsi="Arial Narrow" w:cs="Arial Narrow"/>
                <w:b/>
                <w:bCs/>
                <w:color w:val="000000"/>
                <w:sz w:val="20"/>
                <w:szCs w:val="20"/>
                <w:lang w:eastAsia="en-GB"/>
              </w:rPr>
              <w:t>6/8</w:t>
            </w:r>
            <w:r w:rsidR="00F43AE3">
              <w:rPr>
                <w:rFonts w:ascii="Arial Narrow" w:hAnsi="Arial Narrow" w:cs="Arial Narrow"/>
                <w:b/>
                <w:bCs/>
                <w:color w:val="000000"/>
                <w:sz w:val="20"/>
                <w:szCs w:val="20"/>
                <w:lang w:eastAsia="en-GB"/>
              </w:rPr>
              <w:t>]</w:t>
            </w:r>
          </w:p>
        </w:tc>
        <w:tc>
          <w:tcPr>
            <w:tcW w:w="3145" w:type="dxa"/>
            <w:gridSpan w:val="2"/>
            <w:vMerge w:val="restart"/>
            <w:vAlign w:val="center"/>
          </w:tcPr>
          <w:p w14:paraId="1D65978A" w14:textId="77777777" w:rsidR="00727EE1" w:rsidRPr="0008702D" w:rsidRDefault="00727EE1" w:rsidP="0008702D">
            <w:pPr>
              <w:spacing w:line="216" w:lineRule="auto"/>
              <w:jc w:val="center"/>
              <w:rPr>
                <w:rFonts w:ascii="Arial Narrow" w:hAnsi="Arial Narrow" w:cs="Arial Narrow"/>
                <w:b/>
                <w:bCs/>
                <w:color w:val="000000"/>
                <w:sz w:val="18"/>
                <w:szCs w:val="18"/>
              </w:rPr>
            </w:pPr>
          </w:p>
          <w:p w14:paraId="5D7359AE" w14:textId="77777777" w:rsidR="00727EE1" w:rsidRPr="0008702D" w:rsidRDefault="00727EE1" w:rsidP="0008702D">
            <w:pPr>
              <w:spacing w:line="216" w:lineRule="auto"/>
              <w:jc w:val="center"/>
              <w:rPr>
                <w:rFonts w:ascii="Arial Narrow" w:hAnsi="Arial Narrow" w:cs="Arial Narrow"/>
                <w:b/>
                <w:bCs/>
                <w:color w:val="000000"/>
                <w:sz w:val="18"/>
                <w:szCs w:val="18"/>
              </w:rPr>
            </w:pPr>
          </w:p>
          <w:p w14:paraId="2D444C2B" w14:textId="77777777" w:rsidR="00727EE1" w:rsidRPr="0008702D" w:rsidRDefault="00727EE1" w:rsidP="0008702D">
            <w:pPr>
              <w:spacing w:line="216" w:lineRule="auto"/>
              <w:jc w:val="center"/>
              <w:rPr>
                <w:rFonts w:ascii="Arial Narrow" w:hAnsi="Arial Narrow" w:cs="Arial Narrow"/>
                <w:b/>
                <w:bCs/>
                <w:color w:val="000000"/>
                <w:sz w:val="18"/>
                <w:szCs w:val="18"/>
              </w:rPr>
            </w:pPr>
          </w:p>
          <w:p w14:paraId="302ACCF0" w14:textId="77777777" w:rsidR="00727EE1" w:rsidRDefault="00727EE1" w:rsidP="0008702D">
            <w:pPr>
              <w:spacing w:line="216" w:lineRule="auto"/>
              <w:jc w:val="center"/>
              <w:rPr>
                <w:rFonts w:ascii="Arial Narrow" w:hAnsi="Arial Narrow" w:cs="Arial Narrow"/>
                <w:b/>
                <w:bCs/>
                <w:color w:val="000000"/>
                <w:sz w:val="18"/>
                <w:szCs w:val="18"/>
              </w:rPr>
            </w:pPr>
          </w:p>
          <w:p w14:paraId="7504D951" w14:textId="77777777" w:rsidR="00727EE1" w:rsidRDefault="00727EE1" w:rsidP="0008702D">
            <w:pPr>
              <w:spacing w:line="216" w:lineRule="auto"/>
              <w:jc w:val="center"/>
              <w:rPr>
                <w:rFonts w:ascii="Arial Narrow" w:hAnsi="Arial Narrow" w:cs="Arial Narrow"/>
                <w:b/>
                <w:bCs/>
                <w:color w:val="000000"/>
                <w:sz w:val="18"/>
                <w:szCs w:val="18"/>
              </w:rPr>
            </w:pPr>
          </w:p>
          <w:p w14:paraId="5611F93A" w14:textId="77777777" w:rsidR="00727EE1" w:rsidRDefault="00727EE1" w:rsidP="0008702D">
            <w:pPr>
              <w:spacing w:line="216" w:lineRule="auto"/>
              <w:jc w:val="center"/>
              <w:rPr>
                <w:rFonts w:ascii="Arial Narrow" w:hAnsi="Arial Narrow" w:cs="Arial Narrow"/>
                <w:b/>
                <w:bCs/>
                <w:color w:val="000000"/>
                <w:sz w:val="18"/>
                <w:szCs w:val="18"/>
              </w:rPr>
            </w:pPr>
          </w:p>
          <w:p w14:paraId="0A930934" w14:textId="77777777" w:rsidR="00727EE1" w:rsidRDefault="00727EE1" w:rsidP="0008702D">
            <w:pPr>
              <w:spacing w:line="216" w:lineRule="auto"/>
              <w:jc w:val="center"/>
              <w:rPr>
                <w:rFonts w:ascii="Arial Narrow" w:hAnsi="Arial Narrow" w:cs="Arial Narrow"/>
                <w:b/>
                <w:bCs/>
                <w:color w:val="000000"/>
                <w:sz w:val="18"/>
                <w:szCs w:val="18"/>
              </w:rPr>
            </w:pPr>
          </w:p>
          <w:p w14:paraId="45D4CF48" w14:textId="77777777" w:rsidR="006D013D" w:rsidRDefault="006D013D" w:rsidP="0008702D">
            <w:pPr>
              <w:spacing w:line="216" w:lineRule="auto"/>
              <w:jc w:val="center"/>
              <w:rPr>
                <w:rFonts w:ascii="Arial Narrow" w:hAnsi="Arial Narrow" w:cs="Arial Narrow"/>
                <w:b/>
                <w:bCs/>
                <w:color w:val="000000"/>
                <w:sz w:val="18"/>
                <w:szCs w:val="18"/>
              </w:rPr>
            </w:pPr>
          </w:p>
          <w:p w14:paraId="1020CA43" w14:textId="77777777" w:rsidR="006D013D" w:rsidRDefault="006D013D" w:rsidP="0008702D">
            <w:pPr>
              <w:spacing w:line="216" w:lineRule="auto"/>
              <w:jc w:val="center"/>
              <w:rPr>
                <w:rFonts w:ascii="Arial Narrow" w:hAnsi="Arial Narrow" w:cs="Arial Narrow"/>
                <w:b/>
                <w:bCs/>
                <w:color w:val="000000"/>
                <w:sz w:val="18"/>
                <w:szCs w:val="18"/>
              </w:rPr>
            </w:pPr>
          </w:p>
          <w:p w14:paraId="54FC1C4B" w14:textId="77777777" w:rsidR="006D013D" w:rsidRDefault="006D013D" w:rsidP="0008702D">
            <w:pPr>
              <w:spacing w:line="216" w:lineRule="auto"/>
              <w:jc w:val="center"/>
              <w:rPr>
                <w:rFonts w:ascii="Arial Narrow" w:hAnsi="Arial Narrow" w:cs="Arial Narrow"/>
                <w:b/>
                <w:bCs/>
                <w:color w:val="000000"/>
                <w:sz w:val="18"/>
                <w:szCs w:val="18"/>
              </w:rPr>
            </w:pPr>
          </w:p>
          <w:p w14:paraId="66D64CAD" w14:textId="77777777" w:rsidR="006D013D" w:rsidRDefault="006D013D" w:rsidP="0008702D">
            <w:pPr>
              <w:spacing w:line="216" w:lineRule="auto"/>
              <w:jc w:val="center"/>
              <w:rPr>
                <w:rFonts w:ascii="Arial Narrow" w:hAnsi="Arial Narrow" w:cs="Arial Narrow"/>
                <w:b/>
                <w:bCs/>
                <w:color w:val="000000"/>
                <w:sz w:val="18"/>
                <w:szCs w:val="18"/>
              </w:rPr>
            </w:pPr>
          </w:p>
          <w:p w14:paraId="4648641C" w14:textId="77777777" w:rsidR="006D013D" w:rsidRDefault="006D013D" w:rsidP="0008702D">
            <w:pPr>
              <w:spacing w:line="216" w:lineRule="auto"/>
              <w:jc w:val="center"/>
              <w:rPr>
                <w:rFonts w:ascii="Arial Narrow" w:hAnsi="Arial Narrow" w:cs="Arial Narrow"/>
                <w:b/>
                <w:bCs/>
                <w:color w:val="000000"/>
                <w:sz w:val="18"/>
                <w:szCs w:val="18"/>
              </w:rPr>
            </w:pPr>
          </w:p>
          <w:p w14:paraId="62356926" w14:textId="77777777" w:rsidR="006D013D" w:rsidRDefault="006D013D" w:rsidP="0008702D">
            <w:pPr>
              <w:spacing w:line="216" w:lineRule="auto"/>
              <w:jc w:val="center"/>
              <w:rPr>
                <w:rFonts w:ascii="Arial Narrow" w:hAnsi="Arial Narrow" w:cs="Arial Narrow"/>
                <w:b/>
                <w:bCs/>
                <w:color w:val="000000"/>
                <w:sz w:val="18"/>
                <w:szCs w:val="18"/>
              </w:rPr>
            </w:pPr>
          </w:p>
          <w:p w14:paraId="360FD4FC" w14:textId="77777777" w:rsidR="006D013D" w:rsidRDefault="006D013D" w:rsidP="0008702D">
            <w:pPr>
              <w:spacing w:line="216" w:lineRule="auto"/>
              <w:jc w:val="center"/>
              <w:rPr>
                <w:rFonts w:ascii="Arial Narrow" w:hAnsi="Arial Narrow" w:cs="Arial Narrow"/>
                <w:b/>
                <w:bCs/>
                <w:color w:val="000000"/>
                <w:sz w:val="18"/>
                <w:szCs w:val="18"/>
              </w:rPr>
            </w:pPr>
          </w:p>
          <w:p w14:paraId="186A9CE5" w14:textId="77777777" w:rsidR="006D013D" w:rsidRDefault="006D013D" w:rsidP="0008702D">
            <w:pPr>
              <w:spacing w:line="216" w:lineRule="auto"/>
              <w:jc w:val="center"/>
              <w:rPr>
                <w:rFonts w:ascii="Arial Narrow" w:hAnsi="Arial Narrow" w:cs="Arial Narrow"/>
                <w:b/>
                <w:bCs/>
                <w:color w:val="000000"/>
                <w:sz w:val="18"/>
                <w:szCs w:val="18"/>
              </w:rPr>
            </w:pPr>
          </w:p>
          <w:p w14:paraId="4D11AC65" w14:textId="77777777" w:rsidR="006D013D" w:rsidRDefault="006D013D" w:rsidP="0008702D">
            <w:pPr>
              <w:spacing w:line="216" w:lineRule="auto"/>
              <w:jc w:val="center"/>
              <w:rPr>
                <w:rFonts w:ascii="Arial Narrow" w:hAnsi="Arial Narrow" w:cs="Arial Narrow"/>
                <w:b/>
                <w:bCs/>
                <w:color w:val="000000"/>
                <w:sz w:val="18"/>
                <w:szCs w:val="18"/>
              </w:rPr>
            </w:pPr>
          </w:p>
          <w:p w14:paraId="3A0F892A" w14:textId="77777777" w:rsidR="006D013D" w:rsidRDefault="006D013D" w:rsidP="0008702D">
            <w:pPr>
              <w:spacing w:line="216" w:lineRule="auto"/>
              <w:jc w:val="center"/>
              <w:rPr>
                <w:rFonts w:ascii="Arial Narrow" w:hAnsi="Arial Narrow" w:cs="Arial Narrow"/>
                <w:b/>
                <w:bCs/>
                <w:color w:val="000000"/>
                <w:sz w:val="18"/>
                <w:szCs w:val="18"/>
              </w:rPr>
            </w:pPr>
          </w:p>
          <w:p w14:paraId="010DEE5F" w14:textId="77777777" w:rsidR="006D013D" w:rsidRDefault="006D013D" w:rsidP="0008702D">
            <w:pPr>
              <w:spacing w:line="216" w:lineRule="auto"/>
              <w:jc w:val="center"/>
              <w:rPr>
                <w:rFonts w:ascii="Arial Narrow" w:hAnsi="Arial Narrow" w:cs="Arial Narrow"/>
                <w:b/>
                <w:bCs/>
                <w:color w:val="000000"/>
                <w:sz w:val="18"/>
                <w:szCs w:val="18"/>
              </w:rPr>
            </w:pPr>
          </w:p>
          <w:p w14:paraId="0E7E6B63" w14:textId="77777777" w:rsidR="006D013D" w:rsidRDefault="006D013D" w:rsidP="0008702D">
            <w:pPr>
              <w:spacing w:line="216" w:lineRule="auto"/>
              <w:jc w:val="center"/>
              <w:rPr>
                <w:rFonts w:ascii="Arial Narrow" w:hAnsi="Arial Narrow" w:cs="Arial Narrow"/>
                <w:b/>
                <w:bCs/>
                <w:color w:val="000000"/>
                <w:sz w:val="18"/>
                <w:szCs w:val="18"/>
              </w:rPr>
            </w:pPr>
          </w:p>
          <w:p w14:paraId="22EA6346" w14:textId="77777777" w:rsidR="006D013D" w:rsidRDefault="006D013D" w:rsidP="0008702D">
            <w:pPr>
              <w:spacing w:line="216" w:lineRule="auto"/>
              <w:jc w:val="center"/>
              <w:rPr>
                <w:rFonts w:ascii="Arial Narrow" w:hAnsi="Arial Narrow" w:cs="Arial Narrow"/>
                <w:b/>
                <w:bCs/>
                <w:color w:val="000000"/>
                <w:sz w:val="18"/>
                <w:szCs w:val="18"/>
              </w:rPr>
            </w:pPr>
          </w:p>
          <w:p w14:paraId="14EF3D27" w14:textId="77777777" w:rsidR="006D013D" w:rsidRDefault="006D013D" w:rsidP="0008702D">
            <w:pPr>
              <w:spacing w:line="216" w:lineRule="auto"/>
              <w:jc w:val="center"/>
              <w:rPr>
                <w:rFonts w:ascii="Arial Narrow" w:hAnsi="Arial Narrow" w:cs="Arial Narrow"/>
                <w:b/>
                <w:bCs/>
                <w:color w:val="000000"/>
                <w:sz w:val="18"/>
                <w:szCs w:val="18"/>
              </w:rPr>
            </w:pPr>
          </w:p>
          <w:p w14:paraId="3909AC4A" w14:textId="77777777" w:rsidR="00727EE1" w:rsidRPr="0008702D" w:rsidRDefault="00727EE1" w:rsidP="0008702D">
            <w:pPr>
              <w:spacing w:line="216" w:lineRule="auto"/>
              <w:jc w:val="center"/>
              <w:rPr>
                <w:rFonts w:ascii="Arial Narrow" w:hAnsi="Arial Narrow" w:cs="Arial Narrow"/>
                <w:b/>
                <w:bCs/>
                <w:color w:val="000000"/>
                <w:sz w:val="18"/>
                <w:szCs w:val="18"/>
              </w:rPr>
            </w:pPr>
          </w:p>
        </w:tc>
      </w:tr>
      <w:tr w:rsidR="004D58FA" w:rsidRPr="0008702D" w14:paraId="646BC147" w14:textId="77777777">
        <w:trPr>
          <w:trHeight w:val="228"/>
        </w:trPr>
        <w:tc>
          <w:tcPr>
            <w:tcW w:w="2518" w:type="dxa"/>
            <w:vMerge/>
            <w:vAlign w:val="center"/>
          </w:tcPr>
          <w:p w14:paraId="414114A7" w14:textId="77777777" w:rsidR="004D58FA" w:rsidRPr="0008702D" w:rsidRDefault="004D58FA" w:rsidP="0008702D">
            <w:pPr>
              <w:spacing w:line="216" w:lineRule="auto"/>
              <w:jc w:val="center"/>
              <w:rPr>
                <w:rFonts w:ascii="Arial Narrow" w:hAnsi="Arial Narrow" w:cs="Arial Narrow"/>
                <w:color w:val="000000"/>
              </w:rPr>
            </w:pPr>
          </w:p>
        </w:tc>
        <w:tc>
          <w:tcPr>
            <w:tcW w:w="2504" w:type="dxa"/>
            <w:gridSpan w:val="2"/>
            <w:vMerge w:val="restart"/>
          </w:tcPr>
          <w:p w14:paraId="78C22C26" w14:textId="77777777" w:rsidR="00AA3FF4" w:rsidRPr="00736191" w:rsidRDefault="00AA3FF4" w:rsidP="00AA3FF4">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Coaching and mentoring are not defined, or the definitions are incorrect, deficient, or inappropriate for an organisational context</w:t>
            </w:r>
          </w:p>
          <w:p w14:paraId="4C2493B5" w14:textId="77777777" w:rsidR="00AA3FF4" w:rsidRPr="00736191" w:rsidRDefault="00AA3FF4" w:rsidP="00AA3FF4">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 xml:space="preserve">Coaching </w:t>
            </w:r>
            <w:r w:rsidRPr="00736191">
              <w:rPr>
                <w:rFonts w:ascii="Arial Narrow" w:hAnsi="Arial Narrow"/>
                <w:b/>
                <w:i/>
                <w:sz w:val="18"/>
                <w:szCs w:val="18"/>
              </w:rPr>
              <w:t xml:space="preserve">or </w:t>
            </w:r>
            <w:r w:rsidRPr="00736191">
              <w:rPr>
                <w:rFonts w:ascii="Arial Narrow" w:hAnsi="Arial Narrow"/>
                <w:sz w:val="18"/>
                <w:szCs w:val="18"/>
              </w:rPr>
              <w:t>mentoring is correctly and appropriately defined, but not both</w:t>
            </w:r>
          </w:p>
          <w:p w14:paraId="324361CB" w14:textId="77777777" w:rsidR="00AA3FF4" w:rsidRPr="00736191" w:rsidRDefault="00AA3FF4" w:rsidP="00AA3FF4">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 xml:space="preserve">The similarities and differences between coaching and mentoring are not explained, or are incorrect, deficient or inappropriate for an organisational context, or similarities </w:t>
            </w:r>
            <w:r w:rsidRPr="00736191">
              <w:rPr>
                <w:rFonts w:ascii="Arial Narrow" w:hAnsi="Arial Narrow"/>
                <w:b/>
                <w:i/>
                <w:sz w:val="18"/>
                <w:szCs w:val="18"/>
              </w:rPr>
              <w:t>or</w:t>
            </w:r>
            <w:r w:rsidRPr="00736191">
              <w:rPr>
                <w:rFonts w:ascii="Arial Narrow" w:hAnsi="Arial Narrow"/>
                <w:sz w:val="18"/>
                <w:szCs w:val="18"/>
              </w:rPr>
              <w:t xml:space="preserve"> differences are explained but not both</w:t>
            </w:r>
          </w:p>
          <w:p w14:paraId="5E0B76D2" w14:textId="77777777" w:rsidR="004D58FA" w:rsidRPr="00AA3FF4" w:rsidRDefault="00AA3FF4" w:rsidP="00AA3FF4">
            <w:pPr>
              <w:numPr>
                <w:ilvl w:val="0"/>
                <w:numId w:val="9"/>
              </w:numPr>
              <w:tabs>
                <w:tab w:val="clear" w:pos="720"/>
                <w:tab w:val="num" w:pos="176"/>
              </w:tabs>
              <w:ind w:left="176" w:hanging="142"/>
              <w:jc w:val="left"/>
              <w:rPr>
                <w:rFonts w:ascii="Arial Narrow" w:hAnsi="Arial Narrow" w:cs="Arial Narrow"/>
                <w:color w:val="000000"/>
                <w:sz w:val="18"/>
                <w:szCs w:val="18"/>
              </w:rPr>
            </w:pPr>
            <w:r w:rsidRPr="00736191">
              <w:rPr>
                <w:rFonts w:ascii="Arial Narrow" w:hAnsi="Arial Narrow"/>
                <w:sz w:val="18"/>
                <w:szCs w:val="18"/>
              </w:rPr>
              <w:t xml:space="preserve">The similarities and differences between coaching and mentoring are merely listed with no account of the practices associated with coaching and </w:t>
            </w:r>
            <w:r w:rsidRPr="00736191">
              <w:rPr>
                <w:rFonts w:ascii="Arial Narrow" w:hAnsi="Arial Narrow"/>
                <w:sz w:val="18"/>
                <w:szCs w:val="18"/>
              </w:rPr>
              <w:lastRenderedPageBreak/>
              <w:t>mentoring and the reasons for those practices that correctly explain the similarities and differences</w:t>
            </w:r>
          </w:p>
          <w:p w14:paraId="78DA3A77" w14:textId="77777777" w:rsidR="00AA3FF4" w:rsidRPr="0008702D" w:rsidRDefault="00AA3FF4" w:rsidP="00AA3FF4">
            <w:pPr>
              <w:ind w:left="176"/>
              <w:jc w:val="left"/>
              <w:rPr>
                <w:rFonts w:ascii="Arial Narrow" w:hAnsi="Arial Narrow" w:cs="Arial Narrow"/>
                <w:color w:val="000000"/>
                <w:sz w:val="18"/>
                <w:szCs w:val="18"/>
              </w:rPr>
            </w:pPr>
          </w:p>
        </w:tc>
        <w:tc>
          <w:tcPr>
            <w:tcW w:w="2504" w:type="dxa"/>
            <w:gridSpan w:val="3"/>
            <w:vMerge w:val="restart"/>
          </w:tcPr>
          <w:p w14:paraId="6701E1D0" w14:textId="77777777" w:rsidR="00F04824" w:rsidRPr="00F04824" w:rsidRDefault="00F04824" w:rsidP="00F04824">
            <w:pPr>
              <w:numPr>
                <w:ilvl w:val="0"/>
                <w:numId w:val="9"/>
              </w:numPr>
              <w:tabs>
                <w:tab w:val="clear" w:pos="720"/>
                <w:tab w:val="num" w:pos="176"/>
              </w:tabs>
              <w:ind w:left="176" w:hanging="142"/>
              <w:jc w:val="left"/>
              <w:rPr>
                <w:rFonts w:ascii="Arial Narrow" w:hAnsi="Arial Narrow"/>
                <w:sz w:val="18"/>
                <w:szCs w:val="18"/>
              </w:rPr>
            </w:pPr>
            <w:r w:rsidRPr="00F04824">
              <w:rPr>
                <w:rFonts w:ascii="Arial Narrow" w:hAnsi="Arial Narrow"/>
                <w:sz w:val="18"/>
                <w:szCs w:val="18"/>
              </w:rPr>
              <w:lastRenderedPageBreak/>
              <w:t>Limited but sufficient and correct definitions of both coaching and mentoring within a narrow organisational context are provided</w:t>
            </w:r>
          </w:p>
          <w:p w14:paraId="4E40C8B2" w14:textId="77777777" w:rsidR="00F04824" w:rsidRPr="00F04824" w:rsidRDefault="00F04824" w:rsidP="00F04824">
            <w:pPr>
              <w:numPr>
                <w:ilvl w:val="0"/>
                <w:numId w:val="9"/>
              </w:numPr>
              <w:tabs>
                <w:tab w:val="clear" w:pos="720"/>
                <w:tab w:val="num" w:pos="176"/>
              </w:tabs>
              <w:ind w:left="176" w:hanging="142"/>
              <w:jc w:val="left"/>
              <w:rPr>
                <w:rFonts w:ascii="Arial Narrow" w:hAnsi="Arial Narrow"/>
                <w:sz w:val="18"/>
                <w:szCs w:val="18"/>
              </w:rPr>
            </w:pPr>
            <w:r w:rsidRPr="00F04824">
              <w:rPr>
                <w:rFonts w:ascii="Arial Narrow" w:hAnsi="Arial Narrow"/>
                <w:sz w:val="18"/>
                <w:szCs w:val="18"/>
              </w:rPr>
              <w:t xml:space="preserve">A limited but sufficient and correct account of the practices associated with both coaching and mentoring is given with the reasons for those practices that correctly explains the similarities and differences between coaching and mentoring within a narrow organisational context </w:t>
            </w:r>
          </w:p>
          <w:p w14:paraId="2660303A" w14:textId="77777777" w:rsidR="004D58FA" w:rsidRPr="0008702D" w:rsidRDefault="004D58FA" w:rsidP="00C1486E">
            <w:pPr>
              <w:tabs>
                <w:tab w:val="left" w:pos="34"/>
              </w:tabs>
              <w:spacing w:line="216" w:lineRule="auto"/>
              <w:ind w:left="428"/>
              <w:jc w:val="left"/>
              <w:rPr>
                <w:rFonts w:ascii="Arial Narrow" w:hAnsi="Arial Narrow" w:cs="Arial Narrow"/>
                <w:color w:val="000000"/>
                <w:sz w:val="18"/>
                <w:szCs w:val="18"/>
              </w:rPr>
            </w:pPr>
          </w:p>
        </w:tc>
        <w:tc>
          <w:tcPr>
            <w:tcW w:w="2505" w:type="dxa"/>
            <w:gridSpan w:val="3"/>
            <w:vMerge w:val="restart"/>
          </w:tcPr>
          <w:p w14:paraId="5326F98F" w14:textId="77777777" w:rsidR="002E31AE" w:rsidRPr="002E31AE" w:rsidRDefault="002E31AE" w:rsidP="002E31AE">
            <w:pPr>
              <w:numPr>
                <w:ilvl w:val="0"/>
                <w:numId w:val="9"/>
              </w:numPr>
              <w:tabs>
                <w:tab w:val="clear" w:pos="720"/>
                <w:tab w:val="num" w:pos="176"/>
              </w:tabs>
              <w:ind w:left="176" w:hanging="142"/>
              <w:jc w:val="left"/>
              <w:rPr>
                <w:rFonts w:ascii="Arial Narrow" w:hAnsi="Arial Narrow"/>
                <w:sz w:val="18"/>
                <w:szCs w:val="18"/>
              </w:rPr>
            </w:pPr>
            <w:r w:rsidRPr="002E31AE">
              <w:rPr>
                <w:rFonts w:ascii="Arial Narrow" w:hAnsi="Arial Narrow"/>
                <w:sz w:val="18"/>
                <w:szCs w:val="18"/>
              </w:rPr>
              <w:t>Full and correct definitions of both coaching and mentoring within a wide organisational context are provided</w:t>
            </w:r>
          </w:p>
          <w:p w14:paraId="1940D0A6" w14:textId="77777777" w:rsidR="002E31AE" w:rsidRPr="002E31AE" w:rsidRDefault="002E31AE" w:rsidP="002E31AE">
            <w:pPr>
              <w:numPr>
                <w:ilvl w:val="0"/>
                <w:numId w:val="9"/>
              </w:numPr>
              <w:tabs>
                <w:tab w:val="clear" w:pos="720"/>
                <w:tab w:val="num" w:pos="176"/>
              </w:tabs>
              <w:ind w:left="176" w:hanging="142"/>
              <w:jc w:val="left"/>
              <w:rPr>
                <w:rFonts w:ascii="Arial Narrow" w:hAnsi="Arial Narrow"/>
                <w:sz w:val="18"/>
                <w:szCs w:val="18"/>
              </w:rPr>
            </w:pPr>
            <w:r w:rsidRPr="002E31AE">
              <w:rPr>
                <w:rFonts w:ascii="Arial Narrow" w:hAnsi="Arial Narrow"/>
                <w:sz w:val="18"/>
                <w:szCs w:val="18"/>
              </w:rPr>
              <w:t xml:space="preserve">A full and correct account of the practices associated with both coaching and mentoring is given with the reasons for those practices that fully and correctly explains the similarities and differences between coaching and mentoring within a wide organisational context </w:t>
            </w:r>
          </w:p>
          <w:p w14:paraId="669120C8" w14:textId="77777777" w:rsidR="004D58FA" w:rsidRPr="0008702D" w:rsidRDefault="004D58FA" w:rsidP="00AA3FF4">
            <w:pPr>
              <w:ind w:left="317"/>
              <w:jc w:val="left"/>
              <w:rPr>
                <w:rFonts w:ascii="Arial Narrow" w:hAnsi="Arial Narrow" w:cs="Arial Narrow"/>
                <w:color w:val="000000"/>
                <w:sz w:val="18"/>
                <w:szCs w:val="18"/>
              </w:rPr>
            </w:pPr>
          </w:p>
        </w:tc>
        <w:tc>
          <w:tcPr>
            <w:tcW w:w="3145" w:type="dxa"/>
            <w:gridSpan w:val="2"/>
            <w:vMerge/>
            <w:vAlign w:val="center"/>
          </w:tcPr>
          <w:p w14:paraId="68A38680" w14:textId="77777777" w:rsidR="004D58FA" w:rsidRPr="0008702D" w:rsidRDefault="004D58FA" w:rsidP="0008702D">
            <w:pPr>
              <w:spacing w:line="216" w:lineRule="auto"/>
              <w:jc w:val="center"/>
              <w:rPr>
                <w:rFonts w:ascii="Arial Narrow" w:hAnsi="Arial Narrow" w:cs="Arial Narrow"/>
                <w:b/>
                <w:bCs/>
                <w:color w:val="000000"/>
                <w:sz w:val="18"/>
                <w:szCs w:val="18"/>
              </w:rPr>
            </w:pPr>
          </w:p>
        </w:tc>
      </w:tr>
      <w:tr w:rsidR="004D58FA" w:rsidRPr="0008702D" w14:paraId="49DBE79F" w14:textId="77777777">
        <w:tc>
          <w:tcPr>
            <w:tcW w:w="2518" w:type="dxa"/>
            <w:vMerge/>
            <w:vAlign w:val="center"/>
          </w:tcPr>
          <w:p w14:paraId="14E2A666" w14:textId="77777777" w:rsidR="004D58FA" w:rsidRPr="0008702D" w:rsidRDefault="004D58FA" w:rsidP="0008702D">
            <w:pPr>
              <w:spacing w:line="216" w:lineRule="auto"/>
              <w:jc w:val="center"/>
              <w:rPr>
                <w:rFonts w:ascii="Arial Narrow" w:hAnsi="Arial Narrow" w:cs="Arial Narrow"/>
                <w:color w:val="000000"/>
              </w:rPr>
            </w:pPr>
          </w:p>
        </w:tc>
        <w:tc>
          <w:tcPr>
            <w:tcW w:w="2504" w:type="dxa"/>
            <w:gridSpan w:val="2"/>
            <w:vMerge/>
            <w:vAlign w:val="center"/>
          </w:tcPr>
          <w:p w14:paraId="56165638" w14:textId="77777777" w:rsidR="004D58FA" w:rsidRPr="0008702D" w:rsidRDefault="004D58FA" w:rsidP="0008702D">
            <w:pPr>
              <w:spacing w:line="216" w:lineRule="auto"/>
              <w:jc w:val="center"/>
              <w:rPr>
                <w:rFonts w:ascii="Arial Narrow" w:hAnsi="Arial Narrow" w:cs="Arial Narrow"/>
                <w:b/>
                <w:bCs/>
                <w:color w:val="000000"/>
              </w:rPr>
            </w:pPr>
          </w:p>
        </w:tc>
        <w:tc>
          <w:tcPr>
            <w:tcW w:w="2504" w:type="dxa"/>
            <w:gridSpan w:val="3"/>
            <w:vMerge/>
          </w:tcPr>
          <w:p w14:paraId="31F680E8" w14:textId="77777777" w:rsidR="004D58FA" w:rsidRPr="0008702D" w:rsidRDefault="004D58FA" w:rsidP="0008702D">
            <w:pPr>
              <w:spacing w:line="216" w:lineRule="auto"/>
              <w:jc w:val="center"/>
              <w:rPr>
                <w:rFonts w:ascii="Arial Narrow" w:hAnsi="Arial Narrow" w:cs="Arial Narrow"/>
                <w:b/>
                <w:bCs/>
                <w:color w:val="000000"/>
              </w:rPr>
            </w:pPr>
          </w:p>
        </w:tc>
        <w:tc>
          <w:tcPr>
            <w:tcW w:w="2505" w:type="dxa"/>
            <w:gridSpan w:val="3"/>
            <w:vMerge/>
          </w:tcPr>
          <w:p w14:paraId="58BC0099" w14:textId="77777777" w:rsidR="004D58FA" w:rsidRPr="0008702D" w:rsidRDefault="004D58FA" w:rsidP="0008702D">
            <w:pPr>
              <w:spacing w:line="216" w:lineRule="auto"/>
              <w:jc w:val="center"/>
              <w:rPr>
                <w:rFonts w:ascii="Arial Narrow" w:hAnsi="Arial Narrow" w:cs="Arial Narrow"/>
                <w:b/>
                <w:bCs/>
                <w:color w:val="000000"/>
              </w:rPr>
            </w:pPr>
          </w:p>
        </w:tc>
        <w:tc>
          <w:tcPr>
            <w:tcW w:w="1417" w:type="dxa"/>
            <w:vAlign w:val="center"/>
          </w:tcPr>
          <w:p w14:paraId="3F6FCFE3" w14:textId="77777777" w:rsidR="004D58FA" w:rsidRPr="0008702D" w:rsidRDefault="004D58F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4809E6">
              <w:rPr>
                <w:rFonts w:ascii="Arial Narrow" w:hAnsi="Arial Narrow" w:cs="Arial Narrow"/>
                <w:color w:val="000000"/>
                <w:sz w:val="20"/>
                <w:szCs w:val="20"/>
              </w:rPr>
              <w:t>8</w:t>
            </w:r>
          </w:p>
          <w:p w14:paraId="3F871D4B" w14:textId="77777777" w:rsidR="004D58FA" w:rsidRPr="0008702D" w:rsidRDefault="004D58FA" w:rsidP="004809E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4809E6">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3D7B9A51" w14:textId="77777777" w:rsidR="004D58FA" w:rsidRPr="0008702D" w:rsidRDefault="004D58F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3586C" w:rsidRPr="0008702D" w14:paraId="69EB1063" w14:textId="77777777">
        <w:tc>
          <w:tcPr>
            <w:tcW w:w="2518" w:type="dxa"/>
            <w:vMerge w:val="restart"/>
            <w:vAlign w:val="center"/>
          </w:tcPr>
          <w:p w14:paraId="1451A292" w14:textId="77777777" w:rsidR="0093586C" w:rsidRDefault="0093586C" w:rsidP="005E4FB6">
            <w:pPr>
              <w:widowControl w:val="0"/>
              <w:autoSpaceDE w:val="0"/>
              <w:autoSpaceDN w:val="0"/>
              <w:adjustRightInd w:val="0"/>
              <w:spacing w:line="216" w:lineRule="auto"/>
              <w:rPr>
                <w:rFonts w:ascii="Arial Narrow" w:hAnsi="Arial Narrow" w:cs="Arial Narrow"/>
                <w:color w:val="000000"/>
              </w:rPr>
            </w:pPr>
          </w:p>
          <w:p w14:paraId="1AD66C6B" w14:textId="77777777" w:rsidR="0093586C" w:rsidRPr="00C1486E" w:rsidRDefault="0093586C" w:rsidP="005E4FB6">
            <w:pPr>
              <w:widowControl w:val="0"/>
              <w:autoSpaceDE w:val="0"/>
              <w:autoSpaceDN w:val="0"/>
              <w:adjustRightInd w:val="0"/>
              <w:spacing w:line="216" w:lineRule="auto"/>
              <w:rPr>
                <w:color w:val="000000"/>
                <w:sz w:val="20"/>
                <w:szCs w:val="20"/>
              </w:rPr>
            </w:pPr>
            <w:r w:rsidRPr="00C1486E">
              <w:rPr>
                <w:color w:val="000000"/>
                <w:sz w:val="20"/>
                <w:szCs w:val="20"/>
              </w:rPr>
              <w:t>AC 1.2</w:t>
            </w:r>
          </w:p>
          <w:p w14:paraId="2F0A133F" w14:textId="77777777" w:rsidR="0093586C" w:rsidRPr="00806DA6" w:rsidRDefault="0093586C" w:rsidP="00806DA6">
            <w:pPr>
              <w:tabs>
                <w:tab w:val="center" w:pos="4153"/>
                <w:tab w:val="right" w:pos="8306"/>
              </w:tabs>
              <w:jc w:val="left"/>
              <w:rPr>
                <w:sz w:val="20"/>
                <w:szCs w:val="20"/>
              </w:rPr>
            </w:pPr>
            <w:r w:rsidRPr="00806DA6">
              <w:rPr>
                <w:sz w:val="20"/>
                <w:szCs w:val="20"/>
              </w:rPr>
              <w:t>Identify potential individual, operational and organisational barriers to using coaching or mentoring and develop appropriate strategies for minimising or overcoming these</w:t>
            </w:r>
          </w:p>
          <w:p w14:paraId="30913194" w14:textId="77777777" w:rsidR="0093586C" w:rsidRPr="0008702D" w:rsidRDefault="0093586C" w:rsidP="00806DA6">
            <w:pPr>
              <w:tabs>
                <w:tab w:val="center" w:pos="4153"/>
                <w:tab w:val="right" w:pos="8306"/>
              </w:tabs>
              <w:jc w:val="left"/>
              <w:rPr>
                <w:rFonts w:ascii="Arial Narrow" w:hAnsi="Arial Narrow" w:cs="Arial Narrow"/>
                <w:color w:val="000000"/>
              </w:rPr>
            </w:pPr>
          </w:p>
        </w:tc>
        <w:tc>
          <w:tcPr>
            <w:tcW w:w="2504" w:type="dxa"/>
            <w:gridSpan w:val="2"/>
          </w:tcPr>
          <w:p w14:paraId="4D27BE80" w14:textId="77777777" w:rsidR="0093586C" w:rsidRPr="00612588" w:rsidRDefault="0093586C" w:rsidP="003101CD">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r w:rsidRPr="00612588">
              <w:rPr>
                <w:rFonts w:ascii="Arial Narrow" w:hAnsi="Arial Narrow" w:cs="Arial Narrow"/>
                <w:b/>
                <w:bCs/>
                <w:color w:val="000000"/>
                <w:sz w:val="20"/>
                <w:szCs w:val="20"/>
                <w:lang w:eastAsia="en-GB"/>
              </w:rPr>
              <w:t>]</w:t>
            </w:r>
          </w:p>
        </w:tc>
        <w:tc>
          <w:tcPr>
            <w:tcW w:w="2504" w:type="dxa"/>
            <w:gridSpan w:val="3"/>
          </w:tcPr>
          <w:p w14:paraId="08C41623" w14:textId="77777777" w:rsidR="0093586C" w:rsidRPr="00612588" w:rsidRDefault="0093586C" w:rsidP="003101CD">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612588">
              <w:rPr>
                <w:rFonts w:ascii="Arial Narrow" w:hAnsi="Arial Narrow" w:cs="Arial Narrow"/>
                <w:b/>
                <w:bCs/>
                <w:color w:val="000000"/>
                <w:sz w:val="20"/>
                <w:szCs w:val="20"/>
                <w:lang w:eastAsia="en-GB"/>
              </w:rPr>
              <w:t>]</w:t>
            </w:r>
          </w:p>
        </w:tc>
        <w:tc>
          <w:tcPr>
            <w:tcW w:w="2505" w:type="dxa"/>
            <w:gridSpan w:val="3"/>
          </w:tcPr>
          <w:p w14:paraId="6591E3D3" w14:textId="77777777" w:rsidR="0093586C" w:rsidRPr="00612588" w:rsidRDefault="0093586C" w:rsidP="003101CD">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6/8]</w:t>
            </w:r>
          </w:p>
        </w:tc>
        <w:tc>
          <w:tcPr>
            <w:tcW w:w="3145" w:type="dxa"/>
            <w:gridSpan w:val="2"/>
            <w:vAlign w:val="center"/>
          </w:tcPr>
          <w:p w14:paraId="28DE0ED0" w14:textId="77777777" w:rsidR="0093586C" w:rsidRPr="0008702D" w:rsidRDefault="0093586C" w:rsidP="00C1486E">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C1486E" w:rsidRPr="0008702D" w14:paraId="61660F80" w14:textId="77777777">
        <w:trPr>
          <w:trHeight w:val="312"/>
        </w:trPr>
        <w:tc>
          <w:tcPr>
            <w:tcW w:w="2518" w:type="dxa"/>
            <w:vMerge/>
          </w:tcPr>
          <w:p w14:paraId="79E08319" w14:textId="77777777" w:rsidR="00C1486E" w:rsidRDefault="00C1486E" w:rsidP="00C1486E">
            <w:pPr>
              <w:widowControl w:val="0"/>
              <w:tabs>
                <w:tab w:val="left" w:pos="284"/>
              </w:tabs>
              <w:autoSpaceDE w:val="0"/>
              <w:autoSpaceDN w:val="0"/>
              <w:adjustRightInd w:val="0"/>
              <w:spacing w:line="216" w:lineRule="auto"/>
              <w:ind w:left="720" w:hanging="720"/>
              <w:rPr>
                <w:rFonts w:ascii="Arial Narrow" w:hAnsi="Arial Narrow" w:cs="Arial Narrow"/>
                <w:color w:val="000000"/>
                <w:sz w:val="18"/>
                <w:szCs w:val="18"/>
              </w:rPr>
            </w:pPr>
          </w:p>
        </w:tc>
        <w:tc>
          <w:tcPr>
            <w:tcW w:w="2504" w:type="dxa"/>
            <w:gridSpan w:val="2"/>
            <w:vMerge w:val="restart"/>
          </w:tcPr>
          <w:p w14:paraId="35124DD2" w14:textId="77777777" w:rsidR="00242259" w:rsidRPr="00242259" w:rsidRDefault="00242259" w:rsidP="00242259">
            <w:pPr>
              <w:numPr>
                <w:ilvl w:val="0"/>
                <w:numId w:val="9"/>
              </w:numPr>
              <w:tabs>
                <w:tab w:val="clear" w:pos="720"/>
                <w:tab w:val="num" w:pos="176"/>
              </w:tabs>
              <w:ind w:left="176" w:hanging="142"/>
              <w:jc w:val="left"/>
              <w:rPr>
                <w:rFonts w:ascii="Arial Narrow" w:hAnsi="Arial Narrow"/>
                <w:sz w:val="18"/>
                <w:szCs w:val="18"/>
              </w:rPr>
            </w:pPr>
            <w:r w:rsidRPr="00242259">
              <w:rPr>
                <w:rFonts w:ascii="Arial Narrow" w:hAnsi="Arial Narrow"/>
                <w:sz w:val="18"/>
                <w:szCs w:val="18"/>
              </w:rPr>
              <w:t>Potential individual, operational and organisational barriers to using coaching or mentoring are not identified, or are incorrect or inappropriate for an organisational context</w:t>
            </w:r>
          </w:p>
          <w:p w14:paraId="1A402EF5" w14:textId="77777777" w:rsidR="00242259" w:rsidRPr="00242259" w:rsidRDefault="00242259" w:rsidP="00242259">
            <w:pPr>
              <w:numPr>
                <w:ilvl w:val="0"/>
                <w:numId w:val="9"/>
              </w:numPr>
              <w:tabs>
                <w:tab w:val="clear" w:pos="720"/>
                <w:tab w:val="num" w:pos="176"/>
              </w:tabs>
              <w:ind w:left="176" w:hanging="142"/>
              <w:jc w:val="left"/>
              <w:rPr>
                <w:rFonts w:ascii="Arial Narrow" w:hAnsi="Arial Narrow"/>
                <w:sz w:val="18"/>
                <w:szCs w:val="18"/>
              </w:rPr>
            </w:pPr>
            <w:r w:rsidRPr="00242259">
              <w:rPr>
                <w:rFonts w:ascii="Arial Narrow" w:hAnsi="Arial Narrow"/>
                <w:sz w:val="18"/>
                <w:szCs w:val="18"/>
              </w:rPr>
              <w:t xml:space="preserve">Appropriate strategies are not developed for minimising or overcoming identified potential barriers, or are incorrect, inappropriate or deficient, or appropriate strategies have been developed for individual barriers </w:t>
            </w:r>
            <w:r w:rsidRPr="00242259">
              <w:rPr>
                <w:rFonts w:ascii="Arial Narrow" w:hAnsi="Arial Narrow"/>
                <w:b/>
                <w:i/>
                <w:sz w:val="18"/>
                <w:szCs w:val="18"/>
              </w:rPr>
              <w:t xml:space="preserve">or </w:t>
            </w:r>
            <w:r w:rsidRPr="00242259">
              <w:rPr>
                <w:rFonts w:ascii="Arial Narrow" w:hAnsi="Arial Narrow"/>
                <w:sz w:val="18"/>
                <w:szCs w:val="18"/>
              </w:rPr>
              <w:t xml:space="preserve">operational barriers </w:t>
            </w:r>
            <w:r w:rsidRPr="00242259">
              <w:rPr>
                <w:rFonts w:ascii="Arial Narrow" w:hAnsi="Arial Narrow"/>
                <w:b/>
                <w:i/>
                <w:sz w:val="18"/>
                <w:szCs w:val="18"/>
              </w:rPr>
              <w:t>or</w:t>
            </w:r>
            <w:r w:rsidRPr="00242259">
              <w:rPr>
                <w:rFonts w:ascii="Arial Narrow" w:hAnsi="Arial Narrow"/>
                <w:sz w:val="18"/>
                <w:szCs w:val="18"/>
              </w:rPr>
              <w:t xml:space="preserve"> organisational barriers but not all three</w:t>
            </w:r>
          </w:p>
          <w:p w14:paraId="2B56334A" w14:textId="77777777" w:rsidR="00C1486E" w:rsidRPr="00C1486E" w:rsidRDefault="00C1486E" w:rsidP="005E4FB6">
            <w:pPr>
              <w:widowControl w:val="0"/>
              <w:autoSpaceDE w:val="0"/>
              <w:autoSpaceDN w:val="0"/>
              <w:adjustRightInd w:val="0"/>
              <w:spacing w:line="216" w:lineRule="auto"/>
              <w:ind w:left="428" w:hanging="360"/>
              <w:rPr>
                <w:rFonts w:ascii="Arial Narrow" w:hAnsi="Arial Narrow" w:cs="Arial Narrow"/>
                <w:color w:val="000000"/>
                <w:sz w:val="18"/>
                <w:szCs w:val="18"/>
              </w:rPr>
            </w:pPr>
          </w:p>
        </w:tc>
        <w:tc>
          <w:tcPr>
            <w:tcW w:w="2504" w:type="dxa"/>
            <w:gridSpan w:val="3"/>
            <w:vMerge w:val="restart"/>
          </w:tcPr>
          <w:p w14:paraId="24FA5FE6" w14:textId="77777777" w:rsidR="004D0125" w:rsidRPr="00736191" w:rsidRDefault="004D0125" w:rsidP="004D0125">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Potential correct and appropriate individual, operational and organisational barriers to using coaching or mentoring are identified within a narrow organisational context, although why they are potential barriers is imprecise</w:t>
            </w:r>
          </w:p>
          <w:p w14:paraId="343DAF01" w14:textId="77777777" w:rsidR="00C1486E" w:rsidRPr="004E4731" w:rsidRDefault="004D0125" w:rsidP="004E4731">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Limited but sufficient correct and appropriate strategies are developed for minimising or overcoming identified potential individual, operational and organisational barriers, although further development of the strategies is required for full implementation</w:t>
            </w:r>
          </w:p>
        </w:tc>
        <w:tc>
          <w:tcPr>
            <w:tcW w:w="2505" w:type="dxa"/>
            <w:gridSpan w:val="3"/>
            <w:vMerge w:val="restart"/>
          </w:tcPr>
          <w:p w14:paraId="3D6F98E6" w14:textId="77777777" w:rsidR="002805F5" w:rsidRPr="00736191" w:rsidRDefault="002805F5" w:rsidP="004E4731">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Potential correct and appropriate individual, operational and organisational barriers to using coaching or mentoring are precisely identified within a wide organisational context</w:t>
            </w:r>
          </w:p>
          <w:p w14:paraId="7D4979BB" w14:textId="77777777" w:rsidR="002805F5" w:rsidRPr="00736191" w:rsidRDefault="002805F5" w:rsidP="004E4731">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Comprehensive correct and appropriate strategies that require no additional work for full implementation are developed for minimising or overcoming identified potential individual, operational and organisational barriers</w:t>
            </w:r>
          </w:p>
          <w:p w14:paraId="06CFF465" w14:textId="77777777" w:rsidR="00C1486E" w:rsidRPr="00C1486E" w:rsidRDefault="00C1486E" w:rsidP="004E4731">
            <w:pPr>
              <w:ind w:left="720"/>
              <w:jc w:val="left"/>
              <w:rPr>
                <w:rFonts w:ascii="Arial Narrow" w:hAnsi="Arial Narrow" w:cs="Arial Narrow"/>
                <w:color w:val="000000"/>
                <w:sz w:val="18"/>
                <w:szCs w:val="18"/>
              </w:rPr>
            </w:pPr>
          </w:p>
        </w:tc>
        <w:tc>
          <w:tcPr>
            <w:tcW w:w="3145" w:type="dxa"/>
            <w:gridSpan w:val="2"/>
            <w:vAlign w:val="center"/>
          </w:tcPr>
          <w:p w14:paraId="72DF8B19" w14:textId="77777777" w:rsidR="00C1486E" w:rsidRPr="0008702D" w:rsidRDefault="00C1486E" w:rsidP="0008702D">
            <w:pPr>
              <w:spacing w:line="216" w:lineRule="auto"/>
              <w:jc w:val="center"/>
              <w:rPr>
                <w:rFonts w:ascii="Arial Narrow" w:hAnsi="Arial Narrow" w:cs="Arial Narrow"/>
                <w:b/>
                <w:bCs/>
                <w:color w:val="000000"/>
                <w:sz w:val="18"/>
                <w:szCs w:val="18"/>
              </w:rPr>
            </w:pPr>
          </w:p>
          <w:p w14:paraId="04E83812" w14:textId="77777777" w:rsidR="00C1486E" w:rsidRPr="0008702D" w:rsidRDefault="00C1486E" w:rsidP="0008702D">
            <w:pPr>
              <w:spacing w:line="216" w:lineRule="auto"/>
              <w:jc w:val="center"/>
              <w:rPr>
                <w:rFonts w:ascii="Arial Narrow" w:hAnsi="Arial Narrow" w:cs="Arial Narrow"/>
                <w:b/>
                <w:bCs/>
                <w:color w:val="000000"/>
                <w:sz w:val="18"/>
                <w:szCs w:val="18"/>
              </w:rPr>
            </w:pPr>
          </w:p>
          <w:p w14:paraId="5BBBB2ED" w14:textId="77777777" w:rsidR="00C1486E" w:rsidRPr="0008702D" w:rsidRDefault="00C1486E" w:rsidP="0008702D">
            <w:pPr>
              <w:spacing w:line="216" w:lineRule="auto"/>
              <w:jc w:val="center"/>
              <w:rPr>
                <w:rFonts w:ascii="Arial Narrow" w:hAnsi="Arial Narrow" w:cs="Arial Narrow"/>
                <w:b/>
                <w:bCs/>
                <w:color w:val="000000"/>
                <w:sz w:val="18"/>
                <w:szCs w:val="18"/>
              </w:rPr>
            </w:pPr>
          </w:p>
          <w:p w14:paraId="4ACC0444" w14:textId="77777777" w:rsidR="00C1486E" w:rsidRPr="0008702D" w:rsidRDefault="00C1486E" w:rsidP="0008702D">
            <w:pPr>
              <w:spacing w:line="216" w:lineRule="auto"/>
              <w:jc w:val="center"/>
              <w:rPr>
                <w:rFonts w:ascii="Arial Narrow" w:hAnsi="Arial Narrow" w:cs="Arial Narrow"/>
                <w:b/>
                <w:bCs/>
                <w:color w:val="000000"/>
                <w:sz w:val="18"/>
                <w:szCs w:val="18"/>
              </w:rPr>
            </w:pPr>
          </w:p>
          <w:p w14:paraId="0FCC7A33" w14:textId="77777777" w:rsidR="00C1486E" w:rsidRDefault="00C1486E" w:rsidP="0008702D">
            <w:pPr>
              <w:spacing w:line="216" w:lineRule="auto"/>
              <w:jc w:val="center"/>
              <w:rPr>
                <w:rFonts w:ascii="Arial Narrow" w:hAnsi="Arial Narrow" w:cs="Arial Narrow"/>
                <w:b/>
                <w:bCs/>
                <w:color w:val="000000"/>
                <w:sz w:val="18"/>
                <w:szCs w:val="18"/>
              </w:rPr>
            </w:pPr>
          </w:p>
          <w:p w14:paraId="3278B3AC" w14:textId="77777777" w:rsidR="00727EE1" w:rsidRDefault="00727EE1" w:rsidP="0008702D">
            <w:pPr>
              <w:spacing w:line="216" w:lineRule="auto"/>
              <w:jc w:val="center"/>
              <w:rPr>
                <w:rFonts w:ascii="Arial Narrow" w:hAnsi="Arial Narrow" w:cs="Arial Narrow"/>
                <w:b/>
                <w:bCs/>
                <w:color w:val="000000"/>
                <w:sz w:val="18"/>
                <w:szCs w:val="18"/>
              </w:rPr>
            </w:pPr>
          </w:p>
          <w:p w14:paraId="5B91895A" w14:textId="77777777" w:rsidR="00727EE1" w:rsidRDefault="00727EE1" w:rsidP="0008702D">
            <w:pPr>
              <w:spacing w:line="216" w:lineRule="auto"/>
              <w:jc w:val="center"/>
              <w:rPr>
                <w:rFonts w:ascii="Arial Narrow" w:hAnsi="Arial Narrow" w:cs="Arial Narrow"/>
                <w:b/>
                <w:bCs/>
                <w:color w:val="000000"/>
                <w:sz w:val="18"/>
                <w:szCs w:val="18"/>
              </w:rPr>
            </w:pPr>
          </w:p>
          <w:p w14:paraId="794F208D" w14:textId="77777777" w:rsidR="00727EE1" w:rsidRDefault="00727EE1" w:rsidP="0008702D">
            <w:pPr>
              <w:spacing w:line="216" w:lineRule="auto"/>
              <w:jc w:val="center"/>
              <w:rPr>
                <w:rFonts w:ascii="Arial Narrow" w:hAnsi="Arial Narrow" w:cs="Arial Narrow"/>
                <w:b/>
                <w:bCs/>
                <w:color w:val="000000"/>
                <w:sz w:val="18"/>
                <w:szCs w:val="18"/>
              </w:rPr>
            </w:pPr>
          </w:p>
          <w:p w14:paraId="6BA0BFC6" w14:textId="77777777" w:rsidR="00D40EAD" w:rsidRDefault="00D40EAD" w:rsidP="0008702D">
            <w:pPr>
              <w:spacing w:line="216" w:lineRule="auto"/>
              <w:jc w:val="center"/>
              <w:rPr>
                <w:rFonts w:ascii="Arial Narrow" w:hAnsi="Arial Narrow" w:cs="Arial Narrow"/>
                <w:b/>
                <w:bCs/>
                <w:color w:val="000000"/>
                <w:sz w:val="18"/>
                <w:szCs w:val="18"/>
              </w:rPr>
            </w:pPr>
          </w:p>
          <w:p w14:paraId="10EA0731" w14:textId="77777777" w:rsidR="00D40EAD" w:rsidRDefault="00D40EAD" w:rsidP="0008702D">
            <w:pPr>
              <w:spacing w:line="216" w:lineRule="auto"/>
              <w:jc w:val="center"/>
              <w:rPr>
                <w:rFonts w:ascii="Arial Narrow" w:hAnsi="Arial Narrow" w:cs="Arial Narrow"/>
                <w:b/>
                <w:bCs/>
                <w:color w:val="000000"/>
                <w:sz w:val="18"/>
                <w:szCs w:val="18"/>
              </w:rPr>
            </w:pPr>
          </w:p>
          <w:p w14:paraId="7D22AACE" w14:textId="77777777" w:rsidR="00D40EAD" w:rsidRDefault="00D40EAD" w:rsidP="0008702D">
            <w:pPr>
              <w:spacing w:line="216" w:lineRule="auto"/>
              <w:jc w:val="center"/>
              <w:rPr>
                <w:rFonts w:ascii="Arial Narrow" w:hAnsi="Arial Narrow" w:cs="Arial Narrow"/>
                <w:b/>
                <w:bCs/>
                <w:color w:val="000000"/>
                <w:sz w:val="18"/>
                <w:szCs w:val="18"/>
              </w:rPr>
            </w:pPr>
          </w:p>
          <w:p w14:paraId="35FF9008" w14:textId="77777777" w:rsidR="00D40EAD" w:rsidRDefault="00D40EAD" w:rsidP="0008702D">
            <w:pPr>
              <w:spacing w:line="216" w:lineRule="auto"/>
              <w:jc w:val="center"/>
              <w:rPr>
                <w:rFonts w:ascii="Arial Narrow" w:hAnsi="Arial Narrow" w:cs="Arial Narrow"/>
                <w:b/>
                <w:bCs/>
                <w:color w:val="000000"/>
                <w:sz w:val="18"/>
                <w:szCs w:val="18"/>
              </w:rPr>
            </w:pPr>
          </w:p>
          <w:p w14:paraId="28454BAA" w14:textId="77777777" w:rsidR="00D40EAD" w:rsidRDefault="00D40EAD" w:rsidP="0008702D">
            <w:pPr>
              <w:spacing w:line="216" w:lineRule="auto"/>
              <w:jc w:val="center"/>
              <w:rPr>
                <w:rFonts w:ascii="Arial Narrow" w:hAnsi="Arial Narrow" w:cs="Arial Narrow"/>
                <w:b/>
                <w:bCs/>
                <w:color w:val="000000"/>
                <w:sz w:val="18"/>
                <w:szCs w:val="18"/>
              </w:rPr>
            </w:pPr>
          </w:p>
          <w:p w14:paraId="05747A8C" w14:textId="77777777" w:rsidR="00D40EAD" w:rsidRDefault="00D40EAD" w:rsidP="0008702D">
            <w:pPr>
              <w:spacing w:line="216" w:lineRule="auto"/>
              <w:jc w:val="center"/>
              <w:rPr>
                <w:rFonts w:ascii="Arial Narrow" w:hAnsi="Arial Narrow" w:cs="Arial Narrow"/>
                <w:b/>
                <w:bCs/>
                <w:color w:val="000000"/>
                <w:sz w:val="18"/>
                <w:szCs w:val="18"/>
              </w:rPr>
            </w:pPr>
          </w:p>
          <w:p w14:paraId="608E12C4" w14:textId="77777777" w:rsidR="00727EE1" w:rsidRPr="0008702D" w:rsidRDefault="00727EE1" w:rsidP="0008702D">
            <w:pPr>
              <w:spacing w:line="216" w:lineRule="auto"/>
              <w:jc w:val="center"/>
              <w:rPr>
                <w:rFonts w:ascii="Arial Narrow" w:hAnsi="Arial Narrow" w:cs="Arial Narrow"/>
                <w:b/>
                <w:bCs/>
                <w:color w:val="000000"/>
                <w:sz w:val="18"/>
                <w:szCs w:val="18"/>
              </w:rPr>
            </w:pPr>
          </w:p>
          <w:p w14:paraId="4572D51A" w14:textId="77777777" w:rsidR="00C1486E" w:rsidRPr="0008702D" w:rsidRDefault="00C1486E" w:rsidP="0008702D">
            <w:pPr>
              <w:spacing w:line="216" w:lineRule="auto"/>
              <w:jc w:val="center"/>
              <w:rPr>
                <w:rFonts w:ascii="Arial Narrow" w:hAnsi="Arial Narrow" w:cs="Arial Narrow"/>
                <w:b/>
                <w:bCs/>
                <w:color w:val="000000"/>
                <w:sz w:val="18"/>
                <w:szCs w:val="18"/>
              </w:rPr>
            </w:pPr>
          </w:p>
        </w:tc>
      </w:tr>
      <w:tr w:rsidR="00727EE1" w:rsidRPr="0008702D" w14:paraId="76276B66" w14:textId="77777777">
        <w:trPr>
          <w:trHeight w:val="312"/>
        </w:trPr>
        <w:tc>
          <w:tcPr>
            <w:tcW w:w="2518" w:type="dxa"/>
            <w:vMerge/>
          </w:tcPr>
          <w:p w14:paraId="236D7F2A" w14:textId="77777777" w:rsidR="00727EE1" w:rsidRPr="0008702D" w:rsidRDefault="00727EE1" w:rsidP="0008702D">
            <w:pPr>
              <w:spacing w:line="216" w:lineRule="auto"/>
              <w:jc w:val="left"/>
              <w:rPr>
                <w:rFonts w:ascii="Arial Narrow" w:hAnsi="Arial Narrow" w:cs="Arial Narrow"/>
                <w:color w:val="000000"/>
              </w:rPr>
            </w:pPr>
          </w:p>
        </w:tc>
        <w:tc>
          <w:tcPr>
            <w:tcW w:w="2504" w:type="dxa"/>
            <w:gridSpan w:val="2"/>
            <w:vMerge/>
          </w:tcPr>
          <w:p w14:paraId="3AB423AF" w14:textId="77777777" w:rsidR="00727EE1" w:rsidRPr="0008702D" w:rsidRDefault="00727EE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2BC9B79C" w14:textId="77777777" w:rsidR="00727EE1" w:rsidRPr="0008702D" w:rsidRDefault="00727EE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749596A3" w14:textId="77777777" w:rsidR="00727EE1" w:rsidRPr="0008702D" w:rsidRDefault="00727EE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29C0E98C" w14:textId="77777777" w:rsidR="00727EE1" w:rsidRPr="0008702D" w:rsidRDefault="00727EE1" w:rsidP="001B59D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68CC5CEC" w14:textId="77777777" w:rsidR="00727EE1" w:rsidRPr="0008702D" w:rsidRDefault="00727EE1" w:rsidP="001B59D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0315CB5D" w14:textId="77777777" w:rsidR="00727EE1" w:rsidRPr="0008702D" w:rsidRDefault="00727EE1" w:rsidP="001B59D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27EE1" w:rsidRPr="0008702D" w14:paraId="6BB3FFBF" w14:textId="77777777">
        <w:trPr>
          <w:trHeight w:val="312"/>
        </w:trPr>
        <w:tc>
          <w:tcPr>
            <w:tcW w:w="2518" w:type="dxa"/>
            <w:vMerge w:val="restart"/>
          </w:tcPr>
          <w:p w14:paraId="6150263C" w14:textId="77777777" w:rsidR="00727EE1" w:rsidRDefault="00727EE1" w:rsidP="005E4FB6">
            <w:pPr>
              <w:widowControl w:val="0"/>
              <w:autoSpaceDE w:val="0"/>
              <w:autoSpaceDN w:val="0"/>
              <w:adjustRightInd w:val="0"/>
              <w:spacing w:line="216" w:lineRule="auto"/>
              <w:rPr>
                <w:rFonts w:ascii="Arial Narrow" w:hAnsi="Arial Narrow" w:cs="Arial Narrow"/>
                <w:color w:val="000000"/>
              </w:rPr>
            </w:pPr>
          </w:p>
          <w:p w14:paraId="5AD7B838" w14:textId="77777777" w:rsidR="00727EE1" w:rsidRPr="00C1486E" w:rsidRDefault="00727EE1" w:rsidP="005E4FB6">
            <w:pPr>
              <w:widowControl w:val="0"/>
              <w:autoSpaceDE w:val="0"/>
              <w:autoSpaceDN w:val="0"/>
              <w:adjustRightInd w:val="0"/>
              <w:spacing w:line="216" w:lineRule="auto"/>
              <w:rPr>
                <w:color w:val="000000"/>
                <w:sz w:val="20"/>
                <w:szCs w:val="20"/>
              </w:rPr>
            </w:pPr>
            <w:r w:rsidRPr="00C1486E">
              <w:rPr>
                <w:color w:val="000000"/>
                <w:sz w:val="20"/>
                <w:szCs w:val="20"/>
              </w:rPr>
              <w:t>AC 1.3</w:t>
            </w:r>
          </w:p>
          <w:p w14:paraId="20C30FD1" w14:textId="77777777" w:rsidR="00806DA6" w:rsidRPr="00806DA6" w:rsidRDefault="00806DA6" w:rsidP="00806DA6">
            <w:pPr>
              <w:tabs>
                <w:tab w:val="center" w:pos="4153"/>
                <w:tab w:val="right" w:pos="8306"/>
              </w:tabs>
              <w:jc w:val="left"/>
              <w:rPr>
                <w:sz w:val="20"/>
                <w:szCs w:val="20"/>
              </w:rPr>
            </w:pPr>
            <w:r w:rsidRPr="00806DA6">
              <w:rPr>
                <w:sz w:val="20"/>
                <w:szCs w:val="20"/>
              </w:rPr>
              <w:t>Present the case for using coaching or mentoring to benefit individuals and organisation performance</w:t>
            </w:r>
          </w:p>
          <w:p w14:paraId="764285BC" w14:textId="77777777" w:rsidR="00727EE1" w:rsidRPr="0008702D" w:rsidRDefault="00727EE1" w:rsidP="005E4FB6">
            <w:pPr>
              <w:widowControl w:val="0"/>
              <w:tabs>
                <w:tab w:val="left" w:pos="284"/>
              </w:tabs>
              <w:autoSpaceDE w:val="0"/>
              <w:autoSpaceDN w:val="0"/>
              <w:adjustRightInd w:val="0"/>
              <w:spacing w:line="216" w:lineRule="auto"/>
              <w:ind w:left="720" w:hanging="720"/>
              <w:rPr>
                <w:rFonts w:ascii="Arial Narrow" w:hAnsi="Arial Narrow" w:cs="Arial Narrow"/>
                <w:color w:val="000000"/>
              </w:rPr>
            </w:pPr>
          </w:p>
        </w:tc>
        <w:tc>
          <w:tcPr>
            <w:tcW w:w="2504" w:type="dxa"/>
            <w:gridSpan w:val="2"/>
          </w:tcPr>
          <w:p w14:paraId="71118211" w14:textId="77777777" w:rsidR="00727EE1" w:rsidRPr="00612588" w:rsidRDefault="00727EE1" w:rsidP="001B59D3">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r w:rsidRPr="00612588">
              <w:rPr>
                <w:rFonts w:ascii="Arial Narrow" w:hAnsi="Arial Narrow" w:cs="Arial Narrow"/>
                <w:b/>
                <w:bCs/>
                <w:color w:val="000000"/>
                <w:sz w:val="20"/>
                <w:szCs w:val="20"/>
                <w:lang w:eastAsia="en-GB"/>
              </w:rPr>
              <w:t>]</w:t>
            </w:r>
          </w:p>
        </w:tc>
        <w:tc>
          <w:tcPr>
            <w:tcW w:w="2504" w:type="dxa"/>
            <w:gridSpan w:val="3"/>
          </w:tcPr>
          <w:p w14:paraId="47B7C148" w14:textId="77777777" w:rsidR="00727EE1" w:rsidRPr="00612588" w:rsidRDefault="00727EE1" w:rsidP="001B59D3">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612588">
              <w:rPr>
                <w:rFonts w:ascii="Arial Narrow" w:hAnsi="Arial Narrow" w:cs="Arial Narrow"/>
                <w:b/>
                <w:bCs/>
                <w:color w:val="000000"/>
                <w:sz w:val="20"/>
                <w:szCs w:val="20"/>
                <w:lang w:eastAsia="en-GB"/>
              </w:rPr>
              <w:t>]</w:t>
            </w:r>
          </w:p>
        </w:tc>
        <w:tc>
          <w:tcPr>
            <w:tcW w:w="2505" w:type="dxa"/>
            <w:gridSpan w:val="3"/>
          </w:tcPr>
          <w:p w14:paraId="6F7ED1C7" w14:textId="77777777" w:rsidR="00727EE1" w:rsidRPr="00612588" w:rsidRDefault="00727EE1" w:rsidP="001B59D3">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6/8</w:t>
            </w:r>
            <w:r w:rsidRPr="00612588">
              <w:rPr>
                <w:rFonts w:ascii="Arial Narrow" w:hAnsi="Arial Narrow" w:cs="Arial Narrow"/>
                <w:b/>
                <w:bCs/>
                <w:color w:val="000000"/>
                <w:sz w:val="20"/>
                <w:szCs w:val="20"/>
                <w:lang w:eastAsia="en-GB"/>
              </w:rPr>
              <w:t>]</w:t>
            </w:r>
          </w:p>
        </w:tc>
        <w:tc>
          <w:tcPr>
            <w:tcW w:w="3145" w:type="dxa"/>
            <w:gridSpan w:val="2"/>
            <w:vAlign w:val="center"/>
          </w:tcPr>
          <w:p w14:paraId="6F42AB56" w14:textId="77777777" w:rsidR="00727EE1" w:rsidRPr="0008702D" w:rsidRDefault="00727EE1" w:rsidP="001B59D3">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727EE1" w:rsidRPr="0008702D" w14:paraId="66FB7E59" w14:textId="77777777">
        <w:trPr>
          <w:trHeight w:val="312"/>
        </w:trPr>
        <w:tc>
          <w:tcPr>
            <w:tcW w:w="2518" w:type="dxa"/>
            <w:vMerge/>
          </w:tcPr>
          <w:p w14:paraId="736725D0" w14:textId="77777777" w:rsidR="00727EE1" w:rsidRPr="00501C1B" w:rsidRDefault="00727EE1" w:rsidP="005E4FB6">
            <w:pPr>
              <w:widowControl w:val="0"/>
              <w:tabs>
                <w:tab w:val="left" w:pos="284"/>
              </w:tabs>
              <w:autoSpaceDE w:val="0"/>
              <w:autoSpaceDN w:val="0"/>
              <w:adjustRightInd w:val="0"/>
              <w:spacing w:line="216" w:lineRule="auto"/>
              <w:ind w:left="720" w:hanging="720"/>
              <w:rPr>
                <w:rFonts w:ascii="Symbol" w:hAnsi="Symbol" w:cs="Symbol"/>
                <w:color w:val="000000"/>
              </w:rPr>
            </w:pPr>
          </w:p>
        </w:tc>
        <w:tc>
          <w:tcPr>
            <w:tcW w:w="2504" w:type="dxa"/>
            <w:gridSpan w:val="2"/>
            <w:vMerge w:val="restart"/>
          </w:tcPr>
          <w:p w14:paraId="57229E43" w14:textId="77777777" w:rsidR="00242259" w:rsidRPr="00736191" w:rsidRDefault="00242259" w:rsidP="00242259">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 xml:space="preserve">The case for using coaching or mentoring to benefit individual and organisational performance is not presented, or is incorrect, inappropriate or not proven or the case is presented for benefiting individual </w:t>
            </w:r>
            <w:r w:rsidRPr="00736191">
              <w:rPr>
                <w:rFonts w:ascii="Arial Narrow" w:hAnsi="Arial Narrow"/>
                <w:b/>
                <w:i/>
                <w:sz w:val="18"/>
                <w:szCs w:val="18"/>
              </w:rPr>
              <w:t>or</w:t>
            </w:r>
            <w:r w:rsidRPr="00736191">
              <w:rPr>
                <w:rFonts w:ascii="Arial Narrow" w:hAnsi="Arial Narrow"/>
                <w:sz w:val="18"/>
                <w:szCs w:val="18"/>
              </w:rPr>
              <w:t xml:space="preserve"> organisational performance but not both </w:t>
            </w:r>
          </w:p>
          <w:p w14:paraId="661E5A5D" w14:textId="77777777" w:rsidR="00242259" w:rsidRPr="00736191" w:rsidRDefault="00242259" w:rsidP="00242259">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The case for using coaching or mentoring is merely stated with no appropriate argument or rationale presented</w:t>
            </w:r>
          </w:p>
          <w:p w14:paraId="357D7C73" w14:textId="77777777" w:rsidR="00727EE1" w:rsidRPr="00D40EAD" w:rsidRDefault="00242259" w:rsidP="00D40EAD">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The case does not argue the connection between individual and organisational performance</w:t>
            </w:r>
          </w:p>
        </w:tc>
        <w:tc>
          <w:tcPr>
            <w:tcW w:w="2504" w:type="dxa"/>
            <w:gridSpan w:val="3"/>
            <w:vMerge w:val="restart"/>
          </w:tcPr>
          <w:p w14:paraId="2A1C1960" w14:textId="77777777" w:rsidR="004D0125" w:rsidRPr="004D0125" w:rsidRDefault="004D0125" w:rsidP="004D0125">
            <w:pPr>
              <w:numPr>
                <w:ilvl w:val="0"/>
                <w:numId w:val="9"/>
              </w:numPr>
              <w:tabs>
                <w:tab w:val="clear" w:pos="720"/>
                <w:tab w:val="num" w:pos="176"/>
              </w:tabs>
              <w:ind w:left="176" w:hanging="142"/>
              <w:jc w:val="left"/>
              <w:rPr>
                <w:rFonts w:ascii="Arial Narrow" w:hAnsi="Arial Narrow"/>
                <w:sz w:val="18"/>
                <w:szCs w:val="18"/>
              </w:rPr>
            </w:pPr>
            <w:r w:rsidRPr="004D0125">
              <w:rPr>
                <w:rFonts w:ascii="Arial Narrow" w:hAnsi="Arial Narrow"/>
                <w:sz w:val="18"/>
                <w:szCs w:val="18"/>
              </w:rPr>
              <w:t>A limited but sufficient correct and appropriate argument or rationale is used to present the case for using coaching or mentoring to benefit individual and organisational performance is presented</w:t>
            </w:r>
          </w:p>
          <w:p w14:paraId="13064A4D" w14:textId="77777777" w:rsidR="004D0125" w:rsidRPr="004D0125" w:rsidRDefault="004D0125" w:rsidP="004D0125">
            <w:pPr>
              <w:numPr>
                <w:ilvl w:val="0"/>
                <w:numId w:val="9"/>
              </w:numPr>
              <w:tabs>
                <w:tab w:val="clear" w:pos="720"/>
                <w:tab w:val="num" w:pos="176"/>
              </w:tabs>
              <w:ind w:left="176" w:hanging="142"/>
              <w:jc w:val="left"/>
              <w:rPr>
                <w:rFonts w:ascii="Arial Narrow" w:hAnsi="Arial Narrow"/>
                <w:b/>
                <w:i/>
                <w:sz w:val="18"/>
                <w:szCs w:val="18"/>
              </w:rPr>
            </w:pPr>
            <w:r w:rsidRPr="004D0125">
              <w:rPr>
                <w:rFonts w:ascii="Arial Narrow" w:hAnsi="Arial Narrow"/>
                <w:sz w:val="18"/>
                <w:szCs w:val="18"/>
              </w:rPr>
              <w:t xml:space="preserve">Relevant but limited argument of the connection between individual and organisational performance </w:t>
            </w:r>
          </w:p>
          <w:p w14:paraId="735D17F4" w14:textId="77777777" w:rsidR="00727EE1" w:rsidRDefault="00727EE1" w:rsidP="005E4FB6">
            <w:pPr>
              <w:widowControl w:val="0"/>
              <w:tabs>
                <w:tab w:val="left" w:pos="34"/>
                <w:tab w:val="left" w:pos="317"/>
              </w:tabs>
              <w:autoSpaceDE w:val="0"/>
              <w:autoSpaceDN w:val="0"/>
              <w:adjustRightInd w:val="0"/>
              <w:spacing w:line="216" w:lineRule="auto"/>
              <w:ind w:left="428" w:hanging="360"/>
              <w:rPr>
                <w:rFonts w:ascii="Arial Narrow" w:hAnsi="Arial Narrow" w:cs="Arial Narrow"/>
                <w:color w:val="000000"/>
                <w:sz w:val="18"/>
                <w:szCs w:val="18"/>
              </w:rPr>
            </w:pPr>
          </w:p>
        </w:tc>
        <w:tc>
          <w:tcPr>
            <w:tcW w:w="2505" w:type="dxa"/>
            <w:gridSpan w:val="3"/>
            <w:vMerge w:val="restart"/>
          </w:tcPr>
          <w:p w14:paraId="556CDD61" w14:textId="77777777" w:rsidR="00727EE1" w:rsidRDefault="00D40EAD" w:rsidP="00D40EAD">
            <w:pPr>
              <w:numPr>
                <w:ilvl w:val="0"/>
                <w:numId w:val="9"/>
              </w:numPr>
              <w:tabs>
                <w:tab w:val="clear" w:pos="720"/>
                <w:tab w:val="num" w:pos="176"/>
              </w:tabs>
              <w:ind w:left="176" w:hanging="142"/>
              <w:jc w:val="left"/>
              <w:rPr>
                <w:rFonts w:ascii="Arial Narrow" w:hAnsi="Arial Narrow" w:cs="Arial Narrow"/>
                <w:color w:val="000000"/>
                <w:sz w:val="18"/>
                <w:szCs w:val="18"/>
              </w:rPr>
            </w:pPr>
            <w:r w:rsidRPr="00736191">
              <w:rPr>
                <w:rFonts w:ascii="Arial Narrow" w:hAnsi="Arial Narrow"/>
                <w:sz w:val="18"/>
                <w:szCs w:val="18"/>
              </w:rPr>
              <w:t>A comprehensive correct and appropriate argument or rationale that includes a wide range of organisational and individual implications, resources,</w:t>
            </w:r>
            <w:r w:rsidR="00250F78">
              <w:rPr>
                <w:rFonts w:ascii="Arial Narrow" w:hAnsi="Arial Narrow"/>
                <w:sz w:val="18"/>
                <w:szCs w:val="18"/>
              </w:rPr>
              <w:t xml:space="preserve"> </w:t>
            </w:r>
            <w:r w:rsidRPr="00736191">
              <w:rPr>
                <w:rFonts w:ascii="Arial Narrow" w:hAnsi="Arial Narrow"/>
                <w:sz w:val="18"/>
                <w:szCs w:val="18"/>
              </w:rPr>
              <w:t>success criteria and risks</w:t>
            </w:r>
            <w:r>
              <w:rPr>
                <w:rFonts w:ascii="Arial Narrow" w:hAnsi="Arial Narrow"/>
                <w:sz w:val="18"/>
                <w:szCs w:val="18"/>
              </w:rPr>
              <w:t xml:space="preserve"> </w:t>
            </w:r>
            <w:r w:rsidRPr="00736191">
              <w:rPr>
                <w:rFonts w:ascii="Arial Narrow" w:hAnsi="Arial Narrow"/>
                <w:sz w:val="18"/>
                <w:szCs w:val="18"/>
              </w:rPr>
              <w:t>is used to present the case for using coaching or mentoring to benefit individual and organisational performance is presented</w:t>
            </w:r>
          </w:p>
        </w:tc>
        <w:tc>
          <w:tcPr>
            <w:tcW w:w="3145" w:type="dxa"/>
            <w:gridSpan w:val="2"/>
            <w:vAlign w:val="center"/>
          </w:tcPr>
          <w:p w14:paraId="4C75C840" w14:textId="77777777" w:rsidR="00727EE1" w:rsidRPr="0008702D" w:rsidRDefault="00727EE1" w:rsidP="0008702D">
            <w:pPr>
              <w:spacing w:line="216" w:lineRule="auto"/>
              <w:jc w:val="center"/>
              <w:rPr>
                <w:rFonts w:ascii="Arial Narrow" w:hAnsi="Arial Narrow" w:cs="Arial Narrow"/>
                <w:color w:val="000000"/>
                <w:sz w:val="18"/>
                <w:szCs w:val="18"/>
              </w:rPr>
            </w:pPr>
          </w:p>
          <w:p w14:paraId="5D901C4F" w14:textId="77777777" w:rsidR="00727EE1" w:rsidRPr="0008702D" w:rsidRDefault="00727EE1" w:rsidP="0008702D">
            <w:pPr>
              <w:spacing w:line="216" w:lineRule="auto"/>
              <w:jc w:val="center"/>
              <w:rPr>
                <w:rFonts w:ascii="Arial Narrow" w:hAnsi="Arial Narrow" w:cs="Arial Narrow"/>
                <w:color w:val="000000"/>
                <w:sz w:val="18"/>
                <w:szCs w:val="18"/>
              </w:rPr>
            </w:pPr>
          </w:p>
          <w:p w14:paraId="7C9AF377" w14:textId="77777777" w:rsidR="00727EE1" w:rsidRPr="0008702D" w:rsidRDefault="00727EE1" w:rsidP="0008702D">
            <w:pPr>
              <w:spacing w:line="216" w:lineRule="auto"/>
              <w:jc w:val="center"/>
              <w:rPr>
                <w:rFonts w:ascii="Arial Narrow" w:hAnsi="Arial Narrow" w:cs="Arial Narrow"/>
                <w:color w:val="000000"/>
                <w:sz w:val="18"/>
                <w:szCs w:val="18"/>
              </w:rPr>
            </w:pPr>
          </w:p>
          <w:p w14:paraId="5F7B043B" w14:textId="77777777" w:rsidR="00727EE1" w:rsidRDefault="00727EE1" w:rsidP="0008702D">
            <w:pPr>
              <w:spacing w:line="216" w:lineRule="auto"/>
              <w:jc w:val="center"/>
              <w:rPr>
                <w:rFonts w:ascii="Arial Narrow" w:hAnsi="Arial Narrow" w:cs="Arial Narrow"/>
                <w:color w:val="000000"/>
                <w:sz w:val="18"/>
                <w:szCs w:val="18"/>
              </w:rPr>
            </w:pPr>
          </w:p>
          <w:p w14:paraId="0D5E29C6" w14:textId="77777777" w:rsidR="00727EE1" w:rsidRDefault="00727EE1" w:rsidP="0008702D">
            <w:pPr>
              <w:spacing w:line="216" w:lineRule="auto"/>
              <w:jc w:val="center"/>
              <w:rPr>
                <w:rFonts w:ascii="Arial Narrow" w:hAnsi="Arial Narrow" w:cs="Arial Narrow"/>
                <w:color w:val="000000"/>
                <w:sz w:val="18"/>
                <w:szCs w:val="18"/>
              </w:rPr>
            </w:pPr>
          </w:p>
          <w:p w14:paraId="70753857" w14:textId="77777777" w:rsidR="00727EE1" w:rsidRDefault="00727EE1" w:rsidP="0008702D">
            <w:pPr>
              <w:spacing w:line="216" w:lineRule="auto"/>
              <w:jc w:val="center"/>
              <w:rPr>
                <w:rFonts w:ascii="Arial Narrow" w:hAnsi="Arial Narrow" w:cs="Arial Narrow"/>
                <w:color w:val="000000"/>
                <w:sz w:val="18"/>
                <w:szCs w:val="18"/>
              </w:rPr>
            </w:pPr>
          </w:p>
          <w:p w14:paraId="5BFF5046" w14:textId="77777777" w:rsidR="00727EE1" w:rsidRDefault="00727EE1" w:rsidP="0008702D">
            <w:pPr>
              <w:spacing w:line="216" w:lineRule="auto"/>
              <w:jc w:val="center"/>
              <w:rPr>
                <w:rFonts w:ascii="Arial Narrow" w:hAnsi="Arial Narrow" w:cs="Arial Narrow"/>
                <w:color w:val="000000"/>
                <w:sz w:val="18"/>
                <w:szCs w:val="18"/>
              </w:rPr>
            </w:pPr>
          </w:p>
          <w:p w14:paraId="6CB77235" w14:textId="77777777" w:rsidR="00727EE1" w:rsidRDefault="00727EE1" w:rsidP="0008702D">
            <w:pPr>
              <w:spacing w:line="216" w:lineRule="auto"/>
              <w:jc w:val="center"/>
              <w:rPr>
                <w:rFonts w:ascii="Arial Narrow" w:hAnsi="Arial Narrow" w:cs="Arial Narrow"/>
                <w:color w:val="000000"/>
                <w:sz w:val="18"/>
                <w:szCs w:val="18"/>
              </w:rPr>
            </w:pPr>
          </w:p>
          <w:p w14:paraId="54A540DB" w14:textId="77777777" w:rsidR="00727EE1" w:rsidRDefault="00727EE1" w:rsidP="0008702D">
            <w:pPr>
              <w:spacing w:line="216" w:lineRule="auto"/>
              <w:jc w:val="center"/>
              <w:rPr>
                <w:rFonts w:ascii="Arial Narrow" w:hAnsi="Arial Narrow" w:cs="Arial Narrow"/>
                <w:color w:val="000000"/>
                <w:sz w:val="18"/>
                <w:szCs w:val="18"/>
              </w:rPr>
            </w:pPr>
          </w:p>
          <w:p w14:paraId="62B5F716" w14:textId="77777777" w:rsidR="00727EE1" w:rsidRDefault="00727EE1" w:rsidP="0008702D">
            <w:pPr>
              <w:spacing w:line="216" w:lineRule="auto"/>
              <w:jc w:val="center"/>
              <w:rPr>
                <w:rFonts w:ascii="Arial Narrow" w:hAnsi="Arial Narrow" w:cs="Arial Narrow"/>
                <w:color w:val="000000"/>
                <w:sz w:val="18"/>
                <w:szCs w:val="18"/>
              </w:rPr>
            </w:pPr>
          </w:p>
          <w:p w14:paraId="79D4E58C" w14:textId="77777777" w:rsidR="00727EE1" w:rsidRDefault="00727EE1" w:rsidP="0008702D">
            <w:pPr>
              <w:spacing w:line="216" w:lineRule="auto"/>
              <w:jc w:val="center"/>
              <w:rPr>
                <w:rFonts w:ascii="Arial Narrow" w:hAnsi="Arial Narrow" w:cs="Arial Narrow"/>
                <w:color w:val="000000"/>
                <w:sz w:val="18"/>
                <w:szCs w:val="18"/>
              </w:rPr>
            </w:pPr>
          </w:p>
          <w:p w14:paraId="777734E6" w14:textId="77777777" w:rsidR="00D40EAD" w:rsidRDefault="00D40EAD" w:rsidP="0008702D">
            <w:pPr>
              <w:spacing w:line="216" w:lineRule="auto"/>
              <w:jc w:val="center"/>
              <w:rPr>
                <w:rFonts w:ascii="Arial Narrow" w:hAnsi="Arial Narrow" w:cs="Arial Narrow"/>
                <w:color w:val="000000"/>
                <w:sz w:val="18"/>
                <w:szCs w:val="18"/>
              </w:rPr>
            </w:pPr>
          </w:p>
          <w:p w14:paraId="3335644D" w14:textId="77777777" w:rsidR="00D40EAD" w:rsidRDefault="00D40EAD" w:rsidP="0008702D">
            <w:pPr>
              <w:spacing w:line="216" w:lineRule="auto"/>
              <w:jc w:val="center"/>
              <w:rPr>
                <w:rFonts w:ascii="Arial Narrow" w:hAnsi="Arial Narrow" w:cs="Arial Narrow"/>
                <w:color w:val="000000"/>
                <w:sz w:val="18"/>
                <w:szCs w:val="18"/>
              </w:rPr>
            </w:pPr>
          </w:p>
          <w:p w14:paraId="2255A47B" w14:textId="77777777" w:rsidR="00D40EAD" w:rsidRDefault="00D40EAD" w:rsidP="0008702D">
            <w:pPr>
              <w:spacing w:line="216" w:lineRule="auto"/>
              <w:jc w:val="center"/>
              <w:rPr>
                <w:rFonts w:ascii="Arial Narrow" w:hAnsi="Arial Narrow" w:cs="Arial Narrow"/>
                <w:color w:val="000000"/>
                <w:sz w:val="18"/>
                <w:szCs w:val="18"/>
              </w:rPr>
            </w:pPr>
          </w:p>
          <w:p w14:paraId="4A93D99A" w14:textId="77777777" w:rsidR="00D40EAD" w:rsidRPr="0008702D" w:rsidRDefault="00D40EAD" w:rsidP="0008702D">
            <w:pPr>
              <w:spacing w:line="216" w:lineRule="auto"/>
              <w:jc w:val="center"/>
              <w:rPr>
                <w:rFonts w:ascii="Arial Narrow" w:hAnsi="Arial Narrow" w:cs="Arial Narrow"/>
                <w:color w:val="000000"/>
                <w:sz w:val="18"/>
                <w:szCs w:val="18"/>
              </w:rPr>
            </w:pPr>
          </w:p>
          <w:p w14:paraId="250FB766" w14:textId="77777777" w:rsidR="00727EE1" w:rsidRPr="0008702D" w:rsidRDefault="00727EE1" w:rsidP="0008702D">
            <w:pPr>
              <w:spacing w:line="216" w:lineRule="auto"/>
              <w:jc w:val="center"/>
              <w:rPr>
                <w:rFonts w:ascii="Arial Narrow" w:hAnsi="Arial Narrow" w:cs="Arial Narrow"/>
                <w:color w:val="000000"/>
                <w:sz w:val="18"/>
                <w:szCs w:val="18"/>
              </w:rPr>
            </w:pPr>
          </w:p>
        </w:tc>
      </w:tr>
      <w:tr w:rsidR="00727EE1" w:rsidRPr="0008702D" w14:paraId="0E596090" w14:textId="77777777">
        <w:trPr>
          <w:trHeight w:val="312"/>
        </w:trPr>
        <w:tc>
          <w:tcPr>
            <w:tcW w:w="2518" w:type="dxa"/>
            <w:vMerge/>
          </w:tcPr>
          <w:p w14:paraId="592B024F" w14:textId="77777777" w:rsidR="00727EE1" w:rsidRPr="0008702D" w:rsidRDefault="00727EE1" w:rsidP="0008702D">
            <w:pPr>
              <w:spacing w:line="216" w:lineRule="auto"/>
              <w:jc w:val="left"/>
              <w:rPr>
                <w:rFonts w:ascii="Arial Narrow" w:hAnsi="Arial Narrow" w:cs="Arial Narrow"/>
                <w:color w:val="000000"/>
              </w:rPr>
            </w:pPr>
          </w:p>
        </w:tc>
        <w:tc>
          <w:tcPr>
            <w:tcW w:w="2504" w:type="dxa"/>
            <w:gridSpan w:val="2"/>
            <w:vMerge/>
          </w:tcPr>
          <w:p w14:paraId="620472B4" w14:textId="77777777" w:rsidR="00727EE1" w:rsidRPr="0008702D" w:rsidRDefault="00727EE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FB153B5" w14:textId="77777777" w:rsidR="00727EE1" w:rsidRPr="0008702D" w:rsidRDefault="00727EE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30E52B4F" w14:textId="77777777" w:rsidR="00727EE1" w:rsidRPr="0008702D" w:rsidRDefault="00727EE1"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62BB4665" w14:textId="77777777" w:rsidR="00727EE1" w:rsidRPr="0008702D" w:rsidRDefault="00727EE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93586C">
              <w:rPr>
                <w:rFonts w:ascii="Arial Narrow" w:hAnsi="Arial Narrow" w:cs="Arial Narrow"/>
                <w:color w:val="000000"/>
                <w:sz w:val="20"/>
                <w:szCs w:val="20"/>
              </w:rPr>
              <w:t>8</w:t>
            </w:r>
          </w:p>
          <w:p w14:paraId="45888295" w14:textId="77777777" w:rsidR="00727EE1" w:rsidRPr="0008702D" w:rsidRDefault="00727EE1" w:rsidP="0093586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93586C">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21066B91" w14:textId="77777777" w:rsidR="00727EE1" w:rsidRPr="0008702D" w:rsidRDefault="00727EE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27EE1" w:rsidRPr="0008702D" w14:paraId="51AB96C0" w14:textId="77777777">
        <w:trPr>
          <w:trHeight w:val="312"/>
        </w:trPr>
        <w:tc>
          <w:tcPr>
            <w:tcW w:w="6588" w:type="dxa"/>
            <w:gridSpan w:val="5"/>
          </w:tcPr>
          <w:p w14:paraId="15DA2159" w14:textId="77777777" w:rsidR="00727EE1" w:rsidRPr="0008702D" w:rsidRDefault="00727EE1" w:rsidP="0008702D">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6"/>
          </w:tcPr>
          <w:p w14:paraId="6C3E0D2D" w14:textId="77777777" w:rsidR="00727EE1" w:rsidRPr="0008702D" w:rsidRDefault="00727EE1"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238C59E1" w14:textId="77777777" w:rsidR="00727EE1" w:rsidRPr="0008702D" w:rsidRDefault="00727EE1" w:rsidP="0008702D">
            <w:pPr>
              <w:spacing w:line="216" w:lineRule="auto"/>
              <w:jc w:val="left"/>
              <w:rPr>
                <w:rFonts w:ascii="Arial Narrow" w:hAnsi="Arial Narrow" w:cs="Arial Narrow"/>
                <w:color w:val="000000"/>
                <w:sz w:val="20"/>
                <w:szCs w:val="20"/>
              </w:rPr>
            </w:pPr>
          </w:p>
          <w:p w14:paraId="5A60E12E" w14:textId="77777777" w:rsidR="00727EE1" w:rsidRPr="0008702D" w:rsidRDefault="00727EE1" w:rsidP="0008702D">
            <w:pPr>
              <w:spacing w:line="216" w:lineRule="auto"/>
              <w:jc w:val="left"/>
              <w:rPr>
                <w:rFonts w:ascii="Arial Narrow" w:hAnsi="Arial Narrow" w:cs="Arial Narrow"/>
                <w:b/>
                <w:bCs/>
                <w:color w:val="000000"/>
                <w:sz w:val="20"/>
                <w:szCs w:val="20"/>
              </w:rPr>
            </w:pPr>
          </w:p>
        </w:tc>
      </w:tr>
      <w:tr w:rsidR="00727EE1" w:rsidRPr="0008702D" w14:paraId="5CBACDE4" w14:textId="77777777">
        <w:trPr>
          <w:trHeight w:val="312"/>
        </w:trPr>
        <w:tc>
          <w:tcPr>
            <w:tcW w:w="13176" w:type="dxa"/>
            <w:gridSpan w:val="11"/>
            <w:shd w:val="clear" w:color="auto" w:fill="E0E0E0"/>
          </w:tcPr>
          <w:p w14:paraId="3EC312F3" w14:textId="77777777" w:rsidR="00727EE1" w:rsidRPr="00B74E44" w:rsidRDefault="00727EE1" w:rsidP="005E4FB6">
            <w:pPr>
              <w:jc w:val="left"/>
              <w:rPr>
                <w:sz w:val="20"/>
                <w:szCs w:val="20"/>
              </w:rPr>
            </w:pPr>
            <w:r w:rsidRPr="00B74E44">
              <w:rPr>
                <w:b/>
                <w:bCs/>
                <w:color w:val="000000"/>
                <w:sz w:val="20"/>
                <w:szCs w:val="20"/>
              </w:rPr>
              <w:lastRenderedPageBreak/>
              <w:t xml:space="preserve">Learning Outcome / Section 2: </w:t>
            </w:r>
            <w:r w:rsidR="00DB7264" w:rsidRPr="00DB7264">
              <w:rPr>
                <w:sz w:val="20"/>
                <w:szCs w:val="20"/>
              </w:rPr>
              <w:t>Understand the skills, behaviours, attitudes, beliefs and values of an effective coach or mentor</w:t>
            </w:r>
          </w:p>
        </w:tc>
      </w:tr>
      <w:tr w:rsidR="00727EE1" w:rsidRPr="0008702D" w14:paraId="42DC060F" w14:textId="77777777">
        <w:trPr>
          <w:trHeight w:val="312"/>
        </w:trPr>
        <w:tc>
          <w:tcPr>
            <w:tcW w:w="2518" w:type="dxa"/>
            <w:vAlign w:val="center"/>
          </w:tcPr>
          <w:p w14:paraId="057986F6" w14:textId="77777777" w:rsidR="00727EE1" w:rsidRDefault="00727EE1" w:rsidP="005E4FB6">
            <w:pPr>
              <w:widowControl w:val="0"/>
              <w:autoSpaceDE w:val="0"/>
              <w:autoSpaceDN w:val="0"/>
              <w:adjustRightInd w:val="0"/>
              <w:rPr>
                <w:rFonts w:ascii="Arial Narrow" w:hAnsi="Arial Narrow" w:cs="Arial Narrow"/>
                <w:b/>
                <w:bCs/>
                <w:color w:val="000000"/>
              </w:rPr>
            </w:pPr>
            <w:r>
              <w:rPr>
                <w:rFonts w:ascii="Arial Narrow" w:hAnsi="Arial Narrow" w:cs="Arial Narrow"/>
                <w:b/>
                <w:bCs/>
                <w:color w:val="000000"/>
              </w:rPr>
              <w:t>Assessment Criteria (AC)</w:t>
            </w:r>
          </w:p>
        </w:tc>
        <w:tc>
          <w:tcPr>
            <w:tcW w:w="7513" w:type="dxa"/>
            <w:gridSpan w:val="8"/>
            <w:vAlign w:val="center"/>
          </w:tcPr>
          <w:p w14:paraId="223B4AC2" w14:textId="77777777" w:rsidR="00727EE1" w:rsidRDefault="00727EE1" w:rsidP="005E4FB6">
            <w:pPr>
              <w:widowControl w:val="0"/>
              <w:autoSpaceDE w:val="0"/>
              <w:autoSpaceDN w:val="0"/>
              <w:adjustRightInd w:val="0"/>
              <w:spacing w:line="216" w:lineRule="auto"/>
              <w:jc w:val="center"/>
              <w:rPr>
                <w:rFonts w:ascii="Arial Narrow" w:hAnsi="Arial Narrow" w:cs="Arial Narrow"/>
                <w:b/>
                <w:bCs/>
                <w:color w:val="000000"/>
              </w:rPr>
            </w:pPr>
            <w:r>
              <w:rPr>
                <w:rFonts w:ascii="Arial Narrow" w:hAnsi="Arial Narrow" w:cs="Arial Narrow"/>
                <w:b/>
                <w:bCs/>
                <w:color w:val="000000"/>
              </w:rPr>
              <w:t>Sufficiency Descriptors</w:t>
            </w:r>
          </w:p>
          <w:p w14:paraId="57AFC194" w14:textId="77777777" w:rsidR="00727EE1" w:rsidRDefault="00727EE1" w:rsidP="005E4FB6">
            <w:pPr>
              <w:widowControl w:val="0"/>
              <w:autoSpaceDE w:val="0"/>
              <w:autoSpaceDN w:val="0"/>
              <w:adjustRightInd w:val="0"/>
              <w:spacing w:line="216" w:lineRule="auto"/>
              <w:jc w:val="center"/>
              <w:rPr>
                <w:rFonts w:ascii="Arial Narrow" w:hAnsi="Arial Narrow" w:cs="Arial Narrow"/>
                <w:i/>
                <w:iCs/>
                <w:color w:val="000000"/>
                <w:sz w:val="20"/>
                <w:szCs w:val="20"/>
              </w:rPr>
            </w:pPr>
            <w:r>
              <w:rPr>
                <w:rFonts w:ascii="Arial Narrow" w:hAnsi="Arial Narrow" w:cs="Arial Narrow"/>
                <w:i/>
                <w:iCs/>
                <w:color w:val="000000"/>
                <w:sz w:val="16"/>
                <w:szCs w:val="16"/>
              </w:rPr>
              <w:t xml:space="preserve">[Typical standard </w:t>
            </w:r>
            <w:proofErr w:type="gramStart"/>
            <w:r>
              <w:rPr>
                <w:rFonts w:ascii="Arial Narrow" w:hAnsi="Arial Narrow" w:cs="Arial Narrow"/>
                <w:i/>
                <w:iCs/>
                <w:color w:val="000000"/>
                <w:sz w:val="16"/>
                <w:szCs w:val="16"/>
              </w:rPr>
              <w:t>that ,</w:t>
            </w:r>
            <w:proofErr w:type="gramEnd"/>
            <w:r>
              <w:rPr>
                <w:rFonts w:ascii="Arial Narrow" w:hAnsi="Arial Narrow" w:cs="Arial Narrow"/>
                <w:i/>
                <w:iCs/>
                <w:color w:val="000000"/>
                <w:sz w:val="16"/>
                <w:szCs w:val="16"/>
              </w:rPr>
              <w:t xml:space="preserve"> if replicated across the whole submission, would produce a referral, borderline pass or good pass result]</w:t>
            </w:r>
          </w:p>
        </w:tc>
        <w:tc>
          <w:tcPr>
            <w:tcW w:w="3145" w:type="dxa"/>
            <w:gridSpan w:val="2"/>
            <w:vAlign w:val="center"/>
          </w:tcPr>
          <w:p w14:paraId="0CA22116" w14:textId="77777777" w:rsidR="00727EE1" w:rsidRPr="0008702D" w:rsidRDefault="00727EE1"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93586C" w:rsidRPr="0008702D" w14:paraId="0BA75834" w14:textId="77777777">
        <w:trPr>
          <w:trHeight w:val="312"/>
        </w:trPr>
        <w:tc>
          <w:tcPr>
            <w:tcW w:w="2518" w:type="dxa"/>
            <w:vMerge w:val="restart"/>
            <w:vAlign w:val="center"/>
          </w:tcPr>
          <w:p w14:paraId="0DE148B7" w14:textId="77777777" w:rsidR="0093586C" w:rsidRPr="00B74E44" w:rsidRDefault="0093586C" w:rsidP="005E4FB6">
            <w:pPr>
              <w:widowControl w:val="0"/>
              <w:autoSpaceDE w:val="0"/>
              <w:autoSpaceDN w:val="0"/>
              <w:adjustRightInd w:val="0"/>
              <w:spacing w:line="216" w:lineRule="auto"/>
              <w:rPr>
                <w:color w:val="000000"/>
                <w:sz w:val="20"/>
                <w:szCs w:val="20"/>
              </w:rPr>
            </w:pPr>
            <w:r w:rsidRPr="00B74E44">
              <w:rPr>
                <w:color w:val="000000"/>
                <w:sz w:val="20"/>
                <w:szCs w:val="20"/>
              </w:rPr>
              <w:t>AC 2.1</w:t>
            </w:r>
          </w:p>
          <w:p w14:paraId="16AF511A" w14:textId="77777777" w:rsidR="0093586C" w:rsidRPr="00806DA6" w:rsidRDefault="0093586C" w:rsidP="00806DA6">
            <w:pPr>
              <w:tabs>
                <w:tab w:val="center" w:pos="4153"/>
                <w:tab w:val="right" w:pos="8306"/>
              </w:tabs>
              <w:jc w:val="left"/>
              <w:rPr>
                <w:sz w:val="20"/>
                <w:szCs w:val="20"/>
              </w:rPr>
            </w:pPr>
            <w:r w:rsidRPr="00806DA6">
              <w:rPr>
                <w:sz w:val="20"/>
                <w:szCs w:val="20"/>
              </w:rPr>
              <w:t>Critically explore the knowledge, skills, and behaviour of an effective coach or mentor</w:t>
            </w:r>
          </w:p>
          <w:p w14:paraId="5EC703E5" w14:textId="77777777" w:rsidR="0093586C" w:rsidRPr="00B74E44" w:rsidRDefault="0093586C" w:rsidP="00806DA6">
            <w:pPr>
              <w:tabs>
                <w:tab w:val="center" w:pos="4153"/>
                <w:tab w:val="right" w:pos="8306"/>
              </w:tabs>
              <w:jc w:val="left"/>
              <w:rPr>
                <w:color w:val="000000"/>
                <w:sz w:val="20"/>
                <w:szCs w:val="20"/>
              </w:rPr>
            </w:pPr>
          </w:p>
        </w:tc>
        <w:tc>
          <w:tcPr>
            <w:tcW w:w="2504" w:type="dxa"/>
            <w:gridSpan w:val="2"/>
          </w:tcPr>
          <w:p w14:paraId="13ED63E7" w14:textId="77777777" w:rsidR="0093586C" w:rsidRPr="00612588" w:rsidRDefault="0093586C" w:rsidP="003101CD">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r w:rsidRPr="00612588">
              <w:rPr>
                <w:rFonts w:ascii="Arial Narrow" w:hAnsi="Arial Narrow" w:cs="Arial Narrow"/>
                <w:b/>
                <w:bCs/>
                <w:color w:val="000000"/>
                <w:sz w:val="20"/>
                <w:szCs w:val="20"/>
                <w:lang w:eastAsia="en-GB"/>
              </w:rPr>
              <w:t>]</w:t>
            </w:r>
          </w:p>
        </w:tc>
        <w:tc>
          <w:tcPr>
            <w:tcW w:w="2504" w:type="dxa"/>
            <w:gridSpan w:val="3"/>
          </w:tcPr>
          <w:p w14:paraId="151E4420" w14:textId="77777777" w:rsidR="0093586C" w:rsidRPr="00612588" w:rsidRDefault="0093586C" w:rsidP="003101CD">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612588">
              <w:rPr>
                <w:rFonts w:ascii="Arial Narrow" w:hAnsi="Arial Narrow" w:cs="Arial Narrow"/>
                <w:b/>
                <w:bCs/>
                <w:color w:val="000000"/>
                <w:sz w:val="20"/>
                <w:szCs w:val="20"/>
                <w:lang w:eastAsia="en-GB"/>
              </w:rPr>
              <w:t>]</w:t>
            </w:r>
          </w:p>
        </w:tc>
        <w:tc>
          <w:tcPr>
            <w:tcW w:w="2505" w:type="dxa"/>
            <w:gridSpan w:val="3"/>
          </w:tcPr>
          <w:p w14:paraId="452843BC" w14:textId="77777777" w:rsidR="0093586C" w:rsidRPr="00612588" w:rsidRDefault="0093586C" w:rsidP="003101CD">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6/8</w:t>
            </w:r>
            <w:r w:rsidRPr="00612588">
              <w:rPr>
                <w:rFonts w:ascii="Arial Narrow" w:hAnsi="Arial Narrow" w:cs="Arial Narrow"/>
                <w:b/>
                <w:bCs/>
                <w:color w:val="000000"/>
                <w:sz w:val="20"/>
                <w:szCs w:val="20"/>
                <w:lang w:eastAsia="en-GB"/>
              </w:rPr>
              <w:t>]</w:t>
            </w:r>
          </w:p>
        </w:tc>
        <w:tc>
          <w:tcPr>
            <w:tcW w:w="3145" w:type="dxa"/>
            <w:gridSpan w:val="2"/>
            <w:vMerge w:val="restart"/>
            <w:vAlign w:val="center"/>
          </w:tcPr>
          <w:p w14:paraId="34BB6168" w14:textId="77777777" w:rsidR="0093586C" w:rsidRPr="0008702D" w:rsidRDefault="0093586C" w:rsidP="0008702D">
            <w:pPr>
              <w:spacing w:line="216" w:lineRule="auto"/>
              <w:jc w:val="center"/>
              <w:rPr>
                <w:rFonts w:ascii="Arial Narrow" w:hAnsi="Arial Narrow" w:cs="Arial Narrow"/>
                <w:b/>
                <w:bCs/>
                <w:color w:val="000000"/>
                <w:sz w:val="18"/>
                <w:szCs w:val="18"/>
              </w:rPr>
            </w:pPr>
          </w:p>
          <w:p w14:paraId="1394B205" w14:textId="77777777" w:rsidR="0093586C" w:rsidRPr="0008702D" w:rsidRDefault="0093586C" w:rsidP="0008702D">
            <w:pPr>
              <w:spacing w:line="216" w:lineRule="auto"/>
              <w:jc w:val="center"/>
              <w:rPr>
                <w:rFonts w:ascii="Arial Narrow" w:hAnsi="Arial Narrow" w:cs="Arial Narrow"/>
                <w:b/>
                <w:bCs/>
                <w:color w:val="000000"/>
                <w:sz w:val="18"/>
                <w:szCs w:val="18"/>
              </w:rPr>
            </w:pPr>
          </w:p>
          <w:p w14:paraId="4A7E181F" w14:textId="77777777" w:rsidR="0093586C" w:rsidRDefault="0093586C" w:rsidP="0008702D">
            <w:pPr>
              <w:spacing w:line="216" w:lineRule="auto"/>
              <w:jc w:val="center"/>
              <w:rPr>
                <w:rFonts w:ascii="Arial Narrow" w:hAnsi="Arial Narrow" w:cs="Arial Narrow"/>
                <w:b/>
                <w:bCs/>
                <w:color w:val="000000"/>
                <w:sz w:val="18"/>
                <w:szCs w:val="18"/>
              </w:rPr>
            </w:pPr>
          </w:p>
          <w:p w14:paraId="627040D7" w14:textId="77777777" w:rsidR="0093586C" w:rsidRDefault="0093586C" w:rsidP="0008702D">
            <w:pPr>
              <w:spacing w:line="216" w:lineRule="auto"/>
              <w:jc w:val="center"/>
              <w:rPr>
                <w:rFonts w:ascii="Arial Narrow" w:hAnsi="Arial Narrow" w:cs="Arial Narrow"/>
                <w:b/>
                <w:bCs/>
                <w:color w:val="000000"/>
                <w:sz w:val="18"/>
                <w:szCs w:val="18"/>
              </w:rPr>
            </w:pPr>
          </w:p>
          <w:p w14:paraId="0774614F" w14:textId="77777777" w:rsidR="0093586C" w:rsidRDefault="0093586C" w:rsidP="0008702D">
            <w:pPr>
              <w:spacing w:line="216" w:lineRule="auto"/>
              <w:jc w:val="center"/>
              <w:rPr>
                <w:rFonts w:ascii="Arial Narrow" w:hAnsi="Arial Narrow" w:cs="Arial Narrow"/>
                <w:b/>
                <w:bCs/>
                <w:color w:val="000000"/>
                <w:sz w:val="18"/>
                <w:szCs w:val="18"/>
              </w:rPr>
            </w:pPr>
          </w:p>
          <w:p w14:paraId="16C5C814" w14:textId="77777777" w:rsidR="0093586C" w:rsidRDefault="0093586C" w:rsidP="0008702D">
            <w:pPr>
              <w:spacing w:line="216" w:lineRule="auto"/>
              <w:jc w:val="center"/>
              <w:rPr>
                <w:rFonts w:ascii="Arial Narrow" w:hAnsi="Arial Narrow" w:cs="Arial Narrow"/>
                <w:b/>
                <w:bCs/>
                <w:color w:val="000000"/>
                <w:sz w:val="18"/>
                <w:szCs w:val="18"/>
              </w:rPr>
            </w:pPr>
          </w:p>
          <w:p w14:paraId="3C995978" w14:textId="77777777" w:rsidR="0093586C" w:rsidRDefault="0093586C" w:rsidP="0008702D">
            <w:pPr>
              <w:spacing w:line="216" w:lineRule="auto"/>
              <w:jc w:val="center"/>
              <w:rPr>
                <w:rFonts w:ascii="Arial Narrow" w:hAnsi="Arial Narrow" w:cs="Arial Narrow"/>
                <w:b/>
                <w:bCs/>
                <w:color w:val="000000"/>
                <w:sz w:val="18"/>
                <w:szCs w:val="18"/>
              </w:rPr>
            </w:pPr>
          </w:p>
          <w:p w14:paraId="620A1EE4" w14:textId="77777777" w:rsidR="0093586C" w:rsidRDefault="0093586C" w:rsidP="0008702D">
            <w:pPr>
              <w:spacing w:line="216" w:lineRule="auto"/>
              <w:jc w:val="center"/>
              <w:rPr>
                <w:rFonts w:ascii="Arial Narrow" w:hAnsi="Arial Narrow" w:cs="Arial Narrow"/>
                <w:b/>
                <w:bCs/>
                <w:color w:val="000000"/>
                <w:sz w:val="18"/>
                <w:szCs w:val="18"/>
              </w:rPr>
            </w:pPr>
          </w:p>
          <w:p w14:paraId="395009EA" w14:textId="77777777" w:rsidR="0093586C" w:rsidRDefault="0093586C" w:rsidP="0008702D">
            <w:pPr>
              <w:spacing w:line="216" w:lineRule="auto"/>
              <w:jc w:val="center"/>
              <w:rPr>
                <w:rFonts w:ascii="Arial Narrow" w:hAnsi="Arial Narrow" w:cs="Arial Narrow"/>
                <w:b/>
                <w:bCs/>
                <w:color w:val="000000"/>
                <w:sz w:val="18"/>
                <w:szCs w:val="18"/>
              </w:rPr>
            </w:pPr>
          </w:p>
          <w:p w14:paraId="4E991DDD" w14:textId="77777777" w:rsidR="0093586C" w:rsidRDefault="0093586C" w:rsidP="0008702D">
            <w:pPr>
              <w:spacing w:line="216" w:lineRule="auto"/>
              <w:jc w:val="center"/>
              <w:rPr>
                <w:rFonts w:ascii="Arial Narrow" w:hAnsi="Arial Narrow" w:cs="Arial Narrow"/>
                <w:b/>
                <w:bCs/>
                <w:color w:val="000000"/>
                <w:sz w:val="18"/>
                <w:szCs w:val="18"/>
              </w:rPr>
            </w:pPr>
          </w:p>
          <w:p w14:paraId="631B888A" w14:textId="77777777" w:rsidR="0093586C" w:rsidRDefault="0093586C" w:rsidP="0008702D">
            <w:pPr>
              <w:spacing w:line="216" w:lineRule="auto"/>
              <w:jc w:val="center"/>
              <w:rPr>
                <w:rFonts w:ascii="Arial Narrow" w:hAnsi="Arial Narrow" w:cs="Arial Narrow"/>
                <w:b/>
                <w:bCs/>
                <w:color w:val="000000"/>
                <w:sz w:val="18"/>
                <w:szCs w:val="18"/>
              </w:rPr>
            </w:pPr>
          </w:p>
          <w:p w14:paraId="32520D7F" w14:textId="77777777" w:rsidR="0093586C" w:rsidRDefault="0093586C" w:rsidP="0008702D">
            <w:pPr>
              <w:spacing w:line="216" w:lineRule="auto"/>
              <w:jc w:val="center"/>
              <w:rPr>
                <w:rFonts w:ascii="Arial Narrow" w:hAnsi="Arial Narrow" w:cs="Arial Narrow"/>
                <w:b/>
                <w:bCs/>
                <w:color w:val="000000"/>
                <w:sz w:val="18"/>
                <w:szCs w:val="18"/>
              </w:rPr>
            </w:pPr>
          </w:p>
          <w:p w14:paraId="10DC822D" w14:textId="77777777" w:rsidR="0093586C" w:rsidRDefault="0093586C" w:rsidP="0008702D">
            <w:pPr>
              <w:spacing w:line="216" w:lineRule="auto"/>
              <w:jc w:val="center"/>
              <w:rPr>
                <w:rFonts w:ascii="Arial Narrow" w:hAnsi="Arial Narrow" w:cs="Arial Narrow"/>
                <w:b/>
                <w:bCs/>
                <w:color w:val="000000"/>
                <w:sz w:val="18"/>
                <w:szCs w:val="18"/>
              </w:rPr>
            </w:pPr>
          </w:p>
          <w:p w14:paraId="767AC54C" w14:textId="77777777" w:rsidR="0093586C" w:rsidRDefault="0093586C" w:rsidP="0008702D">
            <w:pPr>
              <w:spacing w:line="216" w:lineRule="auto"/>
              <w:jc w:val="center"/>
              <w:rPr>
                <w:rFonts w:ascii="Arial Narrow" w:hAnsi="Arial Narrow" w:cs="Arial Narrow"/>
                <w:b/>
                <w:bCs/>
                <w:color w:val="000000"/>
                <w:sz w:val="18"/>
                <w:szCs w:val="18"/>
              </w:rPr>
            </w:pPr>
          </w:p>
          <w:p w14:paraId="5EEFE35A" w14:textId="77777777" w:rsidR="0093586C" w:rsidRDefault="0093586C" w:rsidP="0008702D">
            <w:pPr>
              <w:spacing w:line="216" w:lineRule="auto"/>
              <w:jc w:val="center"/>
              <w:rPr>
                <w:rFonts w:ascii="Arial Narrow" w:hAnsi="Arial Narrow" w:cs="Arial Narrow"/>
                <w:b/>
                <w:bCs/>
                <w:color w:val="000000"/>
                <w:sz w:val="18"/>
                <w:szCs w:val="18"/>
              </w:rPr>
            </w:pPr>
          </w:p>
          <w:p w14:paraId="33F1DF85" w14:textId="77777777" w:rsidR="0093586C" w:rsidRPr="0008702D" w:rsidRDefault="0093586C" w:rsidP="0008702D">
            <w:pPr>
              <w:spacing w:line="216" w:lineRule="auto"/>
              <w:jc w:val="center"/>
              <w:rPr>
                <w:rFonts w:ascii="Arial Narrow" w:hAnsi="Arial Narrow" w:cs="Arial Narrow"/>
                <w:b/>
                <w:bCs/>
                <w:color w:val="000000"/>
                <w:sz w:val="18"/>
                <w:szCs w:val="18"/>
              </w:rPr>
            </w:pPr>
          </w:p>
          <w:p w14:paraId="6118B367" w14:textId="77777777" w:rsidR="0093586C" w:rsidRPr="0008702D" w:rsidRDefault="0093586C" w:rsidP="0008702D">
            <w:pPr>
              <w:spacing w:line="216" w:lineRule="auto"/>
              <w:jc w:val="center"/>
              <w:rPr>
                <w:rFonts w:ascii="Arial Narrow" w:hAnsi="Arial Narrow" w:cs="Arial Narrow"/>
                <w:b/>
                <w:bCs/>
                <w:color w:val="000000"/>
                <w:sz w:val="18"/>
                <w:szCs w:val="18"/>
              </w:rPr>
            </w:pPr>
          </w:p>
        </w:tc>
      </w:tr>
      <w:tr w:rsidR="00727EE1" w:rsidRPr="0008702D" w14:paraId="079C82C6" w14:textId="77777777">
        <w:trPr>
          <w:trHeight w:val="312"/>
        </w:trPr>
        <w:tc>
          <w:tcPr>
            <w:tcW w:w="2518" w:type="dxa"/>
            <w:vMerge/>
          </w:tcPr>
          <w:p w14:paraId="2DEF77F1" w14:textId="77777777" w:rsidR="00727EE1" w:rsidRPr="00B74E44" w:rsidRDefault="00727EE1" w:rsidP="0008702D">
            <w:pPr>
              <w:spacing w:line="216" w:lineRule="auto"/>
              <w:jc w:val="left"/>
              <w:rPr>
                <w:color w:val="000000"/>
                <w:sz w:val="20"/>
                <w:szCs w:val="20"/>
              </w:rPr>
            </w:pPr>
          </w:p>
        </w:tc>
        <w:tc>
          <w:tcPr>
            <w:tcW w:w="2504" w:type="dxa"/>
            <w:gridSpan w:val="2"/>
            <w:vMerge w:val="restart"/>
          </w:tcPr>
          <w:p w14:paraId="56D9231A" w14:textId="77777777" w:rsidR="00767DB4" w:rsidRPr="00736191" w:rsidRDefault="00767DB4" w:rsidP="00767DB4">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The knowledge, skills, and behaviour of an effective coach or mentor are not critically explored, or this is incorrect, inappropriate or deficient</w:t>
            </w:r>
          </w:p>
          <w:p w14:paraId="63249261" w14:textId="77777777" w:rsidR="00767DB4" w:rsidRPr="00736191" w:rsidRDefault="00767DB4" w:rsidP="00767DB4">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 xml:space="preserve">Knowledge </w:t>
            </w:r>
            <w:r w:rsidRPr="00736191">
              <w:rPr>
                <w:rFonts w:ascii="Arial Narrow" w:hAnsi="Arial Narrow"/>
                <w:b/>
                <w:i/>
                <w:sz w:val="18"/>
                <w:szCs w:val="18"/>
              </w:rPr>
              <w:t>or</w:t>
            </w:r>
            <w:r w:rsidRPr="00736191">
              <w:rPr>
                <w:rFonts w:ascii="Arial Narrow" w:hAnsi="Arial Narrow"/>
                <w:sz w:val="18"/>
                <w:szCs w:val="18"/>
              </w:rPr>
              <w:t xml:space="preserve"> skills </w:t>
            </w:r>
            <w:r w:rsidRPr="00736191">
              <w:rPr>
                <w:rFonts w:ascii="Arial Narrow" w:hAnsi="Arial Narrow"/>
                <w:b/>
                <w:i/>
                <w:sz w:val="18"/>
                <w:szCs w:val="18"/>
              </w:rPr>
              <w:t>or</w:t>
            </w:r>
            <w:r w:rsidRPr="00736191">
              <w:rPr>
                <w:rFonts w:ascii="Arial Narrow" w:hAnsi="Arial Narrow"/>
                <w:sz w:val="18"/>
                <w:szCs w:val="18"/>
              </w:rPr>
              <w:t xml:space="preserve"> behaviour are critically explored but not all three</w:t>
            </w:r>
          </w:p>
          <w:p w14:paraId="0D108FB3" w14:textId="77777777" w:rsidR="00727EE1" w:rsidRPr="00C9563B" w:rsidRDefault="00767DB4" w:rsidP="00C9563B">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The knowledge, skills, and behaviour of an effective coach or mentor are merely listed or described with no critical exploration referencing relevant theory, idea, practice or experience to evaluate and make a judgement</w:t>
            </w:r>
          </w:p>
        </w:tc>
        <w:tc>
          <w:tcPr>
            <w:tcW w:w="2504" w:type="dxa"/>
            <w:gridSpan w:val="3"/>
            <w:vMerge w:val="restart"/>
          </w:tcPr>
          <w:p w14:paraId="4F656E30" w14:textId="77777777" w:rsidR="00767DB4" w:rsidRPr="00736191" w:rsidRDefault="00767DB4" w:rsidP="00767DB4">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A sufficient but limited and correct and appropriate critical exploration of the knowledge, skills, and behaviour of an effective coach referencing a sufficient but limited range of relevant theory, idea, practice or experience to evaluate and make a judgement, although the evidence base for the judgement is narrow</w:t>
            </w:r>
          </w:p>
          <w:p w14:paraId="01410F11" w14:textId="77777777" w:rsidR="00727EE1" w:rsidRPr="0008702D" w:rsidRDefault="00727EE1" w:rsidP="00767DB4">
            <w:pPr>
              <w:ind w:left="720"/>
              <w:jc w:val="left"/>
              <w:rPr>
                <w:rFonts w:ascii="Arial Narrow" w:hAnsi="Arial Narrow" w:cs="Arial Narrow"/>
                <w:color w:val="000000"/>
                <w:sz w:val="18"/>
                <w:szCs w:val="18"/>
              </w:rPr>
            </w:pPr>
          </w:p>
        </w:tc>
        <w:tc>
          <w:tcPr>
            <w:tcW w:w="2505" w:type="dxa"/>
            <w:gridSpan w:val="3"/>
            <w:vMerge w:val="restart"/>
          </w:tcPr>
          <w:p w14:paraId="37EBBAAB" w14:textId="77777777" w:rsidR="00767DB4" w:rsidRPr="00736191" w:rsidRDefault="00767DB4" w:rsidP="00767DB4">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A comprehensive, correct and appropriate critical exploration of the knowledge, skills, and behaviour of an effective coach referencing a wide range of current relevant theory, idea, practice or experience to evaluate and make a sound judgement using a wide evidence base</w:t>
            </w:r>
          </w:p>
          <w:p w14:paraId="69651480" w14:textId="77777777" w:rsidR="00727EE1" w:rsidRPr="0008702D" w:rsidRDefault="00727EE1" w:rsidP="00767DB4">
            <w:pPr>
              <w:ind w:left="720"/>
              <w:jc w:val="left"/>
              <w:rPr>
                <w:rFonts w:ascii="Arial Narrow" w:hAnsi="Arial Narrow" w:cs="Arial Narrow"/>
                <w:color w:val="000000"/>
                <w:sz w:val="18"/>
                <w:szCs w:val="18"/>
              </w:rPr>
            </w:pPr>
          </w:p>
        </w:tc>
        <w:tc>
          <w:tcPr>
            <w:tcW w:w="3145" w:type="dxa"/>
            <w:gridSpan w:val="2"/>
            <w:vMerge/>
            <w:vAlign w:val="center"/>
          </w:tcPr>
          <w:p w14:paraId="65D06AC2" w14:textId="77777777" w:rsidR="00727EE1" w:rsidRPr="0008702D" w:rsidRDefault="00727EE1" w:rsidP="0008702D">
            <w:pPr>
              <w:spacing w:line="216" w:lineRule="auto"/>
              <w:jc w:val="center"/>
              <w:rPr>
                <w:rFonts w:ascii="Arial Narrow" w:hAnsi="Arial Narrow" w:cs="Arial Narrow"/>
                <w:b/>
                <w:bCs/>
                <w:color w:val="000000"/>
                <w:sz w:val="18"/>
                <w:szCs w:val="18"/>
              </w:rPr>
            </w:pPr>
          </w:p>
        </w:tc>
      </w:tr>
      <w:tr w:rsidR="001B59D3" w:rsidRPr="0008702D" w14:paraId="58BA8C2C" w14:textId="77777777">
        <w:trPr>
          <w:trHeight w:val="312"/>
        </w:trPr>
        <w:tc>
          <w:tcPr>
            <w:tcW w:w="2518" w:type="dxa"/>
            <w:vMerge/>
          </w:tcPr>
          <w:p w14:paraId="1A51A7CB" w14:textId="77777777" w:rsidR="001B59D3" w:rsidRPr="00B74E44" w:rsidRDefault="001B59D3" w:rsidP="0008702D">
            <w:pPr>
              <w:spacing w:line="216" w:lineRule="auto"/>
              <w:jc w:val="left"/>
              <w:rPr>
                <w:color w:val="000000"/>
                <w:sz w:val="20"/>
                <w:szCs w:val="20"/>
              </w:rPr>
            </w:pPr>
          </w:p>
        </w:tc>
        <w:tc>
          <w:tcPr>
            <w:tcW w:w="2504" w:type="dxa"/>
            <w:gridSpan w:val="2"/>
            <w:vMerge/>
          </w:tcPr>
          <w:p w14:paraId="499EE39F" w14:textId="77777777" w:rsidR="001B59D3" w:rsidRPr="0008702D" w:rsidRDefault="001B5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6F8F3289" w14:textId="77777777" w:rsidR="001B59D3" w:rsidRPr="0008702D" w:rsidRDefault="001B5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3"/>
            <w:vMerge/>
          </w:tcPr>
          <w:p w14:paraId="6392A190" w14:textId="77777777" w:rsidR="001B59D3" w:rsidRPr="0008702D" w:rsidRDefault="001B5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14:paraId="0B4CEB74" w14:textId="77777777" w:rsidR="001B59D3" w:rsidRPr="0008702D" w:rsidRDefault="001B59D3" w:rsidP="001B59D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93586C">
              <w:rPr>
                <w:rFonts w:ascii="Arial Narrow" w:hAnsi="Arial Narrow" w:cs="Arial Narrow"/>
                <w:color w:val="000000"/>
                <w:sz w:val="20"/>
                <w:szCs w:val="20"/>
              </w:rPr>
              <w:t>8</w:t>
            </w:r>
          </w:p>
          <w:p w14:paraId="20F18853" w14:textId="77777777" w:rsidR="001B59D3" w:rsidRPr="0008702D" w:rsidRDefault="001B59D3" w:rsidP="001B59D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93586C">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6D07A10E" w14:textId="77777777" w:rsidR="001B59D3" w:rsidRPr="0008702D" w:rsidRDefault="001B59D3" w:rsidP="001B59D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1B59D3" w:rsidRPr="0008702D" w14:paraId="46ABCF10" w14:textId="77777777">
        <w:trPr>
          <w:trHeight w:val="312"/>
        </w:trPr>
        <w:tc>
          <w:tcPr>
            <w:tcW w:w="2518" w:type="dxa"/>
            <w:vMerge w:val="restart"/>
          </w:tcPr>
          <w:p w14:paraId="07A05804" w14:textId="77777777" w:rsidR="001B59D3" w:rsidRPr="00B74E44" w:rsidRDefault="001B59D3" w:rsidP="005E4FB6">
            <w:pPr>
              <w:widowControl w:val="0"/>
              <w:autoSpaceDE w:val="0"/>
              <w:autoSpaceDN w:val="0"/>
              <w:adjustRightInd w:val="0"/>
              <w:spacing w:line="216" w:lineRule="auto"/>
              <w:rPr>
                <w:color w:val="000000"/>
                <w:sz w:val="20"/>
                <w:szCs w:val="20"/>
              </w:rPr>
            </w:pPr>
          </w:p>
          <w:p w14:paraId="2D5D57BD" w14:textId="77777777" w:rsidR="001B59D3" w:rsidRPr="00B74E44" w:rsidRDefault="001B59D3" w:rsidP="005E4FB6">
            <w:pPr>
              <w:widowControl w:val="0"/>
              <w:autoSpaceDE w:val="0"/>
              <w:autoSpaceDN w:val="0"/>
              <w:adjustRightInd w:val="0"/>
              <w:spacing w:line="216" w:lineRule="auto"/>
              <w:rPr>
                <w:color w:val="000000"/>
                <w:sz w:val="20"/>
                <w:szCs w:val="20"/>
              </w:rPr>
            </w:pPr>
            <w:r w:rsidRPr="00B74E44">
              <w:rPr>
                <w:color w:val="000000"/>
                <w:sz w:val="20"/>
                <w:szCs w:val="20"/>
              </w:rPr>
              <w:t>AC 2.2</w:t>
            </w:r>
          </w:p>
          <w:p w14:paraId="70FBAFAB" w14:textId="77777777" w:rsidR="00806DA6" w:rsidRPr="00806DA6" w:rsidRDefault="00806DA6" w:rsidP="00806DA6">
            <w:pPr>
              <w:tabs>
                <w:tab w:val="center" w:pos="4153"/>
                <w:tab w:val="right" w:pos="8306"/>
              </w:tabs>
              <w:jc w:val="left"/>
              <w:rPr>
                <w:sz w:val="20"/>
                <w:szCs w:val="20"/>
              </w:rPr>
            </w:pPr>
            <w:r w:rsidRPr="00806DA6">
              <w:rPr>
                <w:sz w:val="20"/>
                <w:szCs w:val="20"/>
              </w:rPr>
              <w:t xml:space="preserve">Analyse why coaches or mentors require effective communication skills </w:t>
            </w:r>
          </w:p>
          <w:p w14:paraId="028F344D" w14:textId="77777777" w:rsidR="001B59D3" w:rsidRPr="00B74E44" w:rsidRDefault="001B59D3" w:rsidP="00806DA6">
            <w:pPr>
              <w:tabs>
                <w:tab w:val="center" w:pos="4153"/>
                <w:tab w:val="right" w:pos="8306"/>
              </w:tabs>
              <w:jc w:val="left"/>
              <w:rPr>
                <w:color w:val="000000"/>
                <w:sz w:val="20"/>
                <w:szCs w:val="20"/>
              </w:rPr>
            </w:pPr>
          </w:p>
        </w:tc>
        <w:tc>
          <w:tcPr>
            <w:tcW w:w="2504" w:type="dxa"/>
            <w:gridSpan w:val="2"/>
          </w:tcPr>
          <w:p w14:paraId="4AD62725" w14:textId="77777777" w:rsidR="001B59D3" w:rsidRPr="00612588" w:rsidRDefault="001B59D3" w:rsidP="001B59D3">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 xml:space="preserve">Referral [ca. </w:t>
            </w:r>
            <w:r w:rsidR="00F43AE3">
              <w:rPr>
                <w:rFonts w:ascii="Arial Narrow" w:hAnsi="Arial Narrow" w:cs="Arial Narrow"/>
                <w:b/>
                <w:bCs/>
                <w:color w:val="000000"/>
                <w:sz w:val="20"/>
                <w:szCs w:val="20"/>
                <w:lang w:eastAsia="en-GB"/>
              </w:rPr>
              <w:t>2/8</w:t>
            </w:r>
            <w:r w:rsidRPr="00612588">
              <w:rPr>
                <w:rFonts w:ascii="Arial Narrow" w:hAnsi="Arial Narrow" w:cs="Arial Narrow"/>
                <w:b/>
                <w:bCs/>
                <w:color w:val="000000"/>
                <w:sz w:val="20"/>
                <w:szCs w:val="20"/>
                <w:lang w:eastAsia="en-GB"/>
              </w:rPr>
              <w:t>]</w:t>
            </w:r>
          </w:p>
        </w:tc>
        <w:tc>
          <w:tcPr>
            <w:tcW w:w="2504" w:type="dxa"/>
            <w:gridSpan w:val="3"/>
          </w:tcPr>
          <w:p w14:paraId="14A880A0" w14:textId="77777777" w:rsidR="001B59D3" w:rsidRPr="00612588" w:rsidRDefault="001B59D3" w:rsidP="001B59D3">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sidR="00F43AE3">
              <w:rPr>
                <w:rFonts w:ascii="Arial Narrow" w:hAnsi="Arial Narrow" w:cs="Arial Narrow"/>
                <w:b/>
                <w:bCs/>
                <w:color w:val="000000"/>
                <w:sz w:val="20"/>
                <w:szCs w:val="20"/>
                <w:lang w:eastAsia="en-GB"/>
              </w:rPr>
              <w:t>4/8</w:t>
            </w:r>
            <w:r w:rsidRPr="00612588">
              <w:rPr>
                <w:rFonts w:ascii="Arial Narrow" w:hAnsi="Arial Narrow" w:cs="Arial Narrow"/>
                <w:b/>
                <w:bCs/>
                <w:color w:val="000000"/>
                <w:sz w:val="20"/>
                <w:szCs w:val="20"/>
                <w:lang w:eastAsia="en-GB"/>
              </w:rPr>
              <w:t>]</w:t>
            </w:r>
          </w:p>
        </w:tc>
        <w:tc>
          <w:tcPr>
            <w:tcW w:w="2505" w:type="dxa"/>
            <w:gridSpan w:val="3"/>
          </w:tcPr>
          <w:p w14:paraId="1F5B3DDD" w14:textId="77777777" w:rsidR="001B59D3" w:rsidRPr="00612588" w:rsidRDefault="001B59D3" w:rsidP="001B59D3">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sidR="00F43AE3">
              <w:rPr>
                <w:rFonts w:ascii="Arial Narrow" w:hAnsi="Arial Narrow" w:cs="Arial Narrow"/>
                <w:b/>
                <w:bCs/>
                <w:color w:val="000000"/>
                <w:sz w:val="20"/>
                <w:szCs w:val="20"/>
                <w:lang w:eastAsia="en-GB"/>
              </w:rPr>
              <w:t>6/8</w:t>
            </w:r>
            <w:r w:rsidRPr="00612588">
              <w:rPr>
                <w:rFonts w:ascii="Arial Narrow" w:hAnsi="Arial Narrow" w:cs="Arial Narrow"/>
                <w:b/>
                <w:bCs/>
                <w:color w:val="000000"/>
                <w:sz w:val="20"/>
                <w:szCs w:val="20"/>
                <w:lang w:eastAsia="en-GB"/>
              </w:rPr>
              <w:t>]</w:t>
            </w:r>
          </w:p>
        </w:tc>
        <w:tc>
          <w:tcPr>
            <w:tcW w:w="3145" w:type="dxa"/>
            <w:gridSpan w:val="2"/>
            <w:vAlign w:val="center"/>
          </w:tcPr>
          <w:p w14:paraId="0A61028F" w14:textId="77777777" w:rsidR="001B59D3" w:rsidRPr="0008702D" w:rsidRDefault="001B59D3" w:rsidP="00B74E44">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B74E44" w:rsidRPr="0008702D" w14:paraId="2DC5D466" w14:textId="77777777">
        <w:trPr>
          <w:trHeight w:val="312"/>
        </w:trPr>
        <w:tc>
          <w:tcPr>
            <w:tcW w:w="2518" w:type="dxa"/>
            <w:vMerge/>
          </w:tcPr>
          <w:p w14:paraId="48336B9C" w14:textId="77777777" w:rsidR="00B74E44" w:rsidRPr="00B74E44" w:rsidRDefault="00B74E44" w:rsidP="005E4FB6">
            <w:pPr>
              <w:widowControl w:val="0"/>
              <w:tabs>
                <w:tab w:val="left" w:pos="284"/>
              </w:tabs>
              <w:autoSpaceDE w:val="0"/>
              <w:autoSpaceDN w:val="0"/>
              <w:adjustRightInd w:val="0"/>
              <w:spacing w:line="216" w:lineRule="auto"/>
              <w:ind w:left="720" w:hanging="720"/>
              <w:rPr>
                <w:color w:val="000000"/>
                <w:sz w:val="20"/>
                <w:szCs w:val="20"/>
              </w:rPr>
            </w:pPr>
          </w:p>
        </w:tc>
        <w:tc>
          <w:tcPr>
            <w:tcW w:w="2504" w:type="dxa"/>
            <w:gridSpan w:val="2"/>
            <w:vMerge w:val="restart"/>
          </w:tcPr>
          <w:p w14:paraId="77B40E7E" w14:textId="77777777" w:rsidR="0014781B" w:rsidRPr="0014781B" w:rsidRDefault="0014781B" w:rsidP="0014781B">
            <w:pPr>
              <w:numPr>
                <w:ilvl w:val="0"/>
                <w:numId w:val="9"/>
              </w:numPr>
              <w:tabs>
                <w:tab w:val="clear" w:pos="720"/>
                <w:tab w:val="num" w:pos="176"/>
              </w:tabs>
              <w:ind w:left="176" w:hanging="142"/>
              <w:jc w:val="left"/>
              <w:rPr>
                <w:rFonts w:ascii="Arial Narrow" w:hAnsi="Arial Narrow"/>
                <w:sz w:val="18"/>
                <w:szCs w:val="18"/>
              </w:rPr>
            </w:pPr>
            <w:r w:rsidRPr="0014781B">
              <w:rPr>
                <w:rFonts w:ascii="Arial Narrow" w:hAnsi="Arial Narrow"/>
                <w:sz w:val="18"/>
                <w:szCs w:val="18"/>
              </w:rPr>
              <w:t>Why coaches or mentors require effective communication skills is not explained, or the explanation is incorrect, inappropriate or deficient</w:t>
            </w:r>
          </w:p>
          <w:p w14:paraId="519CFB46" w14:textId="77777777" w:rsidR="00B74E44" w:rsidRPr="0014781B" w:rsidRDefault="0014781B" w:rsidP="0014781B">
            <w:pPr>
              <w:numPr>
                <w:ilvl w:val="0"/>
                <w:numId w:val="9"/>
              </w:numPr>
              <w:tabs>
                <w:tab w:val="clear" w:pos="720"/>
                <w:tab w:val="num" w:pos="176"/>
              </w:tabs>
              <w:ind w:left="176" w:hanging="142"/>
              <w:jc w:val="left"/>
              <w:rPr>
                <w:rFonts w:ascii="Arial Narrow" w:hAnsi="Arial Narrow"/>
                <w:sz w:val="18"/>
                <w:szCs w:val="18"/>
              </w:rPr>
            </w:pPr>
            <w:r w:rsidRPr="0014781B">
              <w:rPr>
                <w:rFonts w:ascii="Arial Narrow" w:hAnsi="Arial Narrow"/>
                <w:sz w:val="18"/>
                <w:szCs w:val="18"/>
              </w:rPr>
              <w:t>Effective communication skills are merely listed or described with no account of the practices associated with them and the reasons for those practices that explains why they are required by coaches or mentors</w:t>
            </w:r>
          </w:p>
        </w:tc>
        <w:tc>
          <w:tcPr>
            <w:tcW w:w="2504" w:type="dxa"/>
            <w:gridSpan w:val="3"/>
            <w:vMerge w:val="restart"/>
          </w:tcPr>
          <w:p w14:paraId="0E607DE1" w14:textId="77777777" w:rsidR="0014781B" w:rsidRPr="0014781B" w:rsidRDefault="0014781B" w:rsidP="0014781B">
            <w:pPr>
              <w:numPr>
                <w:ilvl w:val="0"/>
                <w:numId w:val="9"/>
              </w:numPr>
              <w:tabs>
                <w:tab w:val="clear" w:pos="720"/>
                <w:tab w:val="num" w:pos="176"/>
              </w:tabs>
              <w:ind w:left="176" w:hanging="142"/>
              <w:jc w:val="left"/>
              <w:rPr>
                <w:rFonts w:ascii="Arial Narrow" w:hAnsi="Arial Narrow"/>
                <w:sz w:val="18"/>
                <w:szCs w:val="18"/>
              </w:rPr>
            </w:pPr>
            <w:r w:rsidRPr="0014781B">
              <w:rPr>
                <w:rFonts w:ascii="Arial Narrow" w:hAnsi="Arial Narrow"/>
                <w:sz w:val="18"/>
                <w:szCs w:val="18"/>
              </w:rPr>
              <w:t>A limited but correct and appropriate account is provided of the practices of a sufficient but narrow range of effective communication skills and the reasons for those practices that explains why they are required by coaches or mentors</w:t>
            </w:r>
          </w:p>
          <w:p w14:paraId="26C9E539" w14:textId="77777777" w:rsidR="00B74E44" w:rsidRPr="0014781B" w:rsidRDefault="00B74E44" w:rsidP="0014781B">
            <w:pPr>
              <w:jc w:val="center"/>
              <w:rPr>
                <w:rFonts w:ascii="Arial Narrow" w:hAnsi="Arial Narrow" w:cs="Arial Narrow"/>
                <w:sz w:val="18"/>
                <w:szCs w:val="18"/>
              </w:rPr>
            </w:pPr>
          </w:p>
        </w:tc>
        <w:tc>
          <w:tcPr>
            <w:tcW w:w="2505" w:type="dxa"/>
            <w:gridSpan w:val="3"/>
            <w:vMerge w:val="restart"/>
          </w:tcPr>
          <w:p w14:paraId="2A6B964C" w14:textId="77777777" w:rsidR="0014781B" w:rsidRPr="00736191" w:rsidRDefault="0014781B" w:rsidP="0014781B">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A full correct and appropriate account is provided of the practices of a wide range of effective communication skills and the reasons for those practices that wholly explains why they are required by coaches or mentors</w:t>
            </w:r>
          </w:p>
          <w:p w14:paraId="7C71AC3C" w14:textId="77777777" w:rsidR="00B74E44" w:rsidRDefault="00B74E44" w:rsidP="0014781B">
            <w:pPr>
              <w:ind w:left="720"/>
              <w:jc w:val="left"/>
              <w:rPr>
                <w:rFonts w:ascii="Arial Narrow" w:hAnsi="Arial Narrow" w:cs="Arial Narrow"/>
                <w:color w:val="000000"/>
                <w:sz w:val="18"/>
                <w:szCs w:val="18"/>
              </w:rPr>
            </w:pPr>
          </w:p>
        </w:tc>
        <w:tc>
          <w:tcPr>
            <w:tcW w:w="3145" w:type="dxa"/>
            <w:gridSpan w:val="2"/>
            <w:vAlign w:val="center"/>
          </w:tcPr>
          <w:p w14:paraId="2FE976B4" w14:textId="77777777" w:rsidR="00B74E44" w:rsidRPr="0008702D" w:rsidRDefault="00B74E44" w:rsidP="0008702D">
            <w:pPr>
              <w:spacing w:line="216" w:lineRule="auto"/>
              <w:jc w:val="center"/>
              <w:rPr>
                <w:rFonts w:ascii="Arial Narrow" w:hAnsi="Arial Narrow" w:cs="Arial Narrow"/>
                <w:color w:val="000000"/>
                <w:sz w:val="18"/>
                <w:szCs w:val="18"/>
              </w:rPr>
            </w:pPr>
          </w:p>
          <w:p w14:paraId="2A7BA970" w14:textId="77777777" w:rsidR="00B74E44" w:rsidRPr="0008702D" w:rsidRDefault="00B74E44" w:rsidP="0008702D">
            <w:pPr>
              <w:spacing w:line="216" w:lineRule="auto"/>
              <w:jc w:val="center"/>
              <w:rPr>
                <w:rFonts w:ascii="Arial Narrow" w:hAnsi="Arial Narrow" w:cs="Arial Narrow"/>
                <w:color w:val="000000"/>
                <w:sz w:val="18"/>
                <w:szCs w:val="18"/>
              </w:rPr>
            </w:pPr>
          </w:p>
          <w:p w14:paraId="6520038E" w14:textId="77777777" w:rsidR="00B74E44" w:rsidRDefault="00B74E44" w:rsidP="0008702D">
            <w:pPr>
              <w:spacing w:line="216" w:lineRule="auto"/>
              <w:jc w:val="center"/>
              <w:rPr>
                <w:rFonts w:ascii="Arial Narrow" w:hAnsi="Arial Narrow" w:cs="Arial Narrow"/>
                <w:color w:val="000000"/>
                <w:sz w:val="18"/>
                <w:szCs w:val="18"/>
              </w:rPr>
            </w:pPr>
          </w:p>
          <w:p w14:paraId="18353E92" w14:textId="77777777" w:rsidR="00B74E44" w:rsidRDefault="00B74E44" w:rsidP="0008702D">
            <w:pPr>
              <w:spacing w:line="216" w:lineRule="auto"/>
              <w:jc w:val="center"/>
              <w:rPr>
                <w:rFonts w:ascii="Arial Narrow" w:hAnsi="Arial Narrow" w:cs="Arial Narrow"/>
                <w:color w:val="000000"/>
                <w:sz w:val="18"/>
                <w:szCs w:val="18"/>
              </w:rPr>
            </w:pPr>
          </w:p>
          <w:p w14:paraId="4DAE34AA" w14:textId="77777777" w:rsidR="00B74E44" w:rsidRDefault="00B74E44" w:rsidP="0008702D">
            <w:pPr>
              <w:spacing w:line="216" w:lineRule="auto"/>
              <w:jc w:val="center"/>
              <w:rPr>
                <w:rFonts w:ascii="Arial Narrow" w:hAnsi="Arial Narrow" w:cs="Arial Narrow"/>
                <w:color w:val="000000"/>
                <w:sz w:val="18"/>
                <w:szCs w:val="18"/>
              </w:rPr>
            </w:pPr>
          </w:p>
          <w:p w14:paraId="2F273E7E" w14:textId="77777777" w:rsidR="00B74E44" w:rsidRDefault="00B74E44" w:rsidP="0008702D">
            <w:pPr>
              <w:spacing w:line="216" w:lineRule="auto"/>
              <w:jc w:val="center"/>
              <w:rPr>
                <w:rFonts w:ascii="Arial Narrow" w:hAnsi="Arial Narrow" w:cs="Arial Narrow"/>
                <w:color w:val="000000"/>
                <w:sz w:val="18"/>
                <w:szCs w:val="18"/>
              </w:rPr>
            </w:pPr>
          </w:p>
          <w:p w14:paraId="0F952E5C" w14:textId="77777777" w:rsidR="00B74E44" w:rsidRDefault="00B74E44" w:rsidP="0008702D">
            <w:pPr>
              <w:spacing w:line="216" w:lineRule="auto"/>
              <w:jc w:val="center"/>
              <w:rPr>
                <w:rFonts w:ascii="Arial Narrow" w:hAnsi="Arial Narrow" w:cs="Arial Narrow"/>
                <w:color w:val="000000"/>
                <w:sz w:val="18"/>
                <w:szCs w:val="18"/>
              </w:rPr>
            </w:pPr>
          </w:p>
          <w:p w14:paraId="692036F1" w14:textId="77777777" w:rsidR="00B74E44" w:rsidRDefault="00B74E44" w:rsidP="0008702D">
            <w:pPr>
              <w:spacing w:line="216" w:lineRule="auto"/>
              <w:jc w:val="center"/>
              <w:rPr>
                <w:rFonts w:ascii="Arial Narrow" w:hAnsi="Arial Narrow" w:cs="Arial Narrow"/>
                <w:color w:val="000000"/>
                <w:sz w:val="18"/>
                <w:szCs w:val="18"/>
              </w:rPr>
            </w:pPr>
          </w:p>
          <w:p w14:paraId="13E8AC3F" w14:textId="77777777" w:rsidR="00B74E44" w:rsidRDefault="00B74E44" w:rsidP="0008702D">
            <w:pPr>
              <w:spacing w:line="216" w:lineRule="auto"/>
              <w:jc w:val="center"/>
              <w:rPr>
                <w:rFonts w:ascii="Arial Narrow" w:hAnsi="Arial Narrow" w:cs="Arial Narrow"/>
                <w:color w:val="000000"/>
                <w:sz w:val="18"/>
                <w:szCs w:val="18"/>
              </w:rPr>
            </w:pPr>
          </w:p>
          <w:p w14:paraId="6024A78E" w14:textId="77777777" w:rsidR="00B74E44" w:rsidRPr="0008702D" w:rsidRDefault="00B74E44" w:rsidP="0008702D">
            <w:pPr>
              <w:spacing w:line="216" w:lineRule="auto"/>
              <w:jc w:val="center"/>
              <w:rPr>
                <w:rFonts w:ascii="Arial Narrow" w:hAnsi="Arial Narrow" w:cs="Arial Narrow"/>
                <w:color w:val="000000"/>
                <w:sz w:val="18"/>
                <w:szCs w:val="18"/>
              </w:rPr>
            </w:pPr>
          </w:p>
          <w:p w14:paraId="793CD50A" w14:textId="77777777" w:rsidR="00B74E44" w:rsidRPr="0008702D" w:rsidRDefault="00B74E44" w:rsidP="0008702D">
            <w:pPr>
              <w:spacing w:line="216" w:lineRule="auto"/>
              <w:jc w:val="center"/>
              <w:rPr>
                <w:rFonts w:ascii="Arial Narrow" w:hAnsi="Arial Narrow" w:cs="Arial Narrow"/>
                <w:color w:val="000000"/>
                <w:sz w:val="18"/>
                <w:szCs w:val="18"/>
              </w:rPr>
            </w:pPr>
          </w:p>
        </w:tc>
      </w:tr>
      <w:tr w:rsidR="001B59D3" w:rsidRPr="0008702D" w14:paraId="470305E6" w14:textId="77777777">
        <w:trPr>
          <w:trHeight w:val="312"/>
        </w:trPr>
        <w:tc>
          <w:tcPr>
            <w:tcW w:w="2518" w:type="dxa"/>
            <w:vMerge/>
          </w:tcPr>
          <w:p w14:paraId="197218F6" w14:textId="77777777" w:rsidR="001B59D3" w:rsidRPr="0008702D" w:rsidRDefault="001B59D3" w:rsidP="0008702D">
            <w:pPr>
              <w:spacing w:line="216" w:lineRule="auto"/>
              <w:jc w:val="left"/>
              <w:rPr>
                <w:rFonts w:ascii="Arial Narrow" w:hAnsi="Arial Narrow" w:cs="Arial Narrow"/>
                <w:color w:val="000000"/>
              </w:rPr>
            </w:pPr>
          </w:p>
        </w:tc>
        <w:tc>
          <w:tcPr>
            <w:tcW w:w="2504" w:type="dxa"/>
            <w:gridSpan w:val="2"/>
            <w:vMerge/>
          </w:tcPr>
          <w:p w14:paraId="493448EB" w14:textId="77777777" w:rsidR="001B59D3" w:rsidRPr="0008702D" w:rsidRDefault="001B5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75DE3802" w14:textId="77777777" w:rsidR="001B59D3" w:rsidRPr="0008702D" w:rsidRDefault="001B5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6917A05B" w14:textId="77777777" w:rsidR="001B59D3" w:rsidRPr="0008702D" w:rsidRDefault="001B5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4A6FB82C" w14:textId="77777777" w:rsidR="001B59D3" w:rsidRPr="0008702D" w:rsidRDefault="001B59D3" w:rsidP="001B59D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F43AE3">
              <w:rPr>
                <w:rFonts w:ascii="Arial Narrow" w:hAnsi="Arial Narrow" w:cs="Arial Narrow"/>
                <w:color w:val="000000"/>
                <w:sz w:val="20"/>
                <w:szCs w:val="20"/>
              </w:rPr>
              <w:t>8</w:t>
            </w:r>
          </w:p>
          <w:p w14:paraId="3AF94627" w14:textId="77777777" w:rsidR="001B59D3" w:rsidRPr="0008702D" w:rsidRDefault="001B59D3" w:rsidP="001B59D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F43AE3">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08051BAA" w14:textId="77777777" w:rsidR="001B59D3" w:rsidRPr="0008702D" w:rsidRDefault="001B59D3" w:rsidP="001B59D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31D6" w:rsidRPr="0008702D" w14:paraId="576F91D2" w14:textId="77777777" w:rsidTr="002805F5">
        <w:trPr>
          <w:trHeight w:val="312"/>
        </w:trPr>
        <w:tc>
          <w:tcPr>
            <w:tcW w:w="2518" w:type="dxa"/>
            <w:vMerge w:val="restart"/>
            <w:vAlign w:val="center"/>
          </w:tcPr>
          <w:p w14:paraId="5A062AC9" w14:textId="77777777" w:rsidR="00C431D6" w:rsidRDefault="00C431D6" w:rsidP="00C431D6">
            <w:pPr>
              <w:pStyle w:val="Header"/>
              <w:jc w:val="left"/>
              <w:rPr>
                <w:sz w:val="20"/>
                <w:szCs w:val="20"/>
              </w:rPr>
            </w:pPr>
            <w:r>
              <w:rPr>
                <w:sz w:val="20"/>
                <w:szCs w:val="20"/>
              </w:rPr>
              <w:t>AC 2.3</w:t>
            </w:r>
          </w:p>
          <w:p w14:paraId="39A43FE1" w14:textId="77777777" w:rsidR="00C431D6" w:rsidRDefault="00C431D6" w:rsidP="00C431D6">
            <w:pPr>
              <w:pStyle w:val="Header"/>
              <w:jc w:val="left"/>
              <w:rPr>
                <w:sz w:val="20"/>
                <w:szCs w:val="20"/>
              </w:rPr>
            </w:pPr>
            <w:r>
              <w:rPr>
                <w:sz w:val="20"/>
                <w:szCs w:val="20"/>
              </w:rPr>
              <w:t xml:space="preserve">Review the responsibilities of the coach or mentor to manage relationships (including values and </w:t>
            </w:r>
            <w:r>
              <w:rPr>
                <w:sz w:val="20"/>
                <w:szCs w:val="20"/>
              </w:rPr>
              <w:lastRenderedPageBreak/>
              <w:t>power) and remain ethical and non-judgemental</w:t>
            </w:r>
          </w:p>
          <w:p w14:paraId="6D3372ED" w14:textId="77777777" w:rsidR="00C431D6" w:rsidRPr="0008702D" w:rsidRDefault="00C431D6" w:rsidP="002805F5">
            <w:pPr>
              <w:spacing w:line="216" w:lineRule="auto"/>
              <w:jc w:val="center"/>
              <w:rPr>
                <w:rFonts w:ascii="Arial Narrow" w:hAnsi="Arial Narrow" w:cs="Arial Narrow"/>
                <w:color w:val="000000"/>
                <w:sz w:val="20"/>
                <w:szCs w:val="20"/>
              </w:rPr>
            </w:pPr>
          </w:p>
        </w:tc>
        <w:tc>
          <w:tcPr>
            <w:tcW w:w="2504" w:type="dxa"/>
            <w:gridSpan w:val="2"/>
          </w:tcPr>
          <w:p w14:paraId="69CCE648" w14:textId="77777777" w:rsidR="00C431D6" w:rsidRPr="00612588" w:rsidRDefault="00C431D6" w:rsidP="002805F5">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lastRenderedPageBreak/>
              <w:t>Referral [ca. 2/8</w:t>
            </w:r>
            <w:r w:rsidRPr="00612588">
              <w:rPr>
                <w:rFonts w:ascii="Arial Narrow" w:hAnsi="Arial Narrow" w:cs="Arial Narrow"/>
                <w:b/>
                <w:bCs/>
                <w:color w:val="000000"/>
                <w:sz w:val="20"/>
                <w:szCs w:val="20"/>
                <w:lang w:eastAsia="en-GB"/>
              </w:rPr>
              <w:t>]</w:t>
            </w:r>
          </w:p>
        </w:tc>
        <w:tc>
          <w:tcPr>
            <w:tcW w:w="2504" w:type="dxa"/>
            <w:gridSpan w:val="3"/>
          </w:tcPr>
          <w:p w14:paraId="74AB3F7B" w14:textId="77777777" w:rsidR="00C431D6" w:rsidRPr="00612588" w:rsidRDefault="00C431D6" w:rsidP="002805F5">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612588">
              <w:rPr>
                <w:rFonts w:ascii="Arial Narrow" w:hAnsi="Arial Narrow" w:cs="Arial Narrow"/>
                <w:b/>
                <w:bCs/>
                <w:color w:val="000000"/>
                <w:sz w:val="20"/>
                <w:szCs w:val="20"/>
                <w:lang w:eastAsia="en-GB"/>
              </w:rPr>
              <w:t>]</w:t>
            </w:r>
          </w:p>
        </w:tc>
        <w:tc>
          <w:tcPr>
            <w:tcW w:w="2505" w:type="dxa"/>
            <w:gridSpan w:val="3"/>
          </w:tcPr>
          <w:p w14:paraId="68AF3E07" w14:textId="77777777" w:rsidR="00C431D6" w:rsidRPr="00612588" w:rsidRDefault="00C431D6" w:rsidP="002805F5">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6/8</w:t>
            </w:r>
            <w:r w:rsidRPr="00612588">
              <w:rPr>
                <w:rFonts w:ascii="Arial Narrow" w:hAnsi="Arial Narrow" w:cs="Arial Narrow"/>
                <w:b/>
                <w:bCs/>
                <w:color w:val="000000"/>
                <w:sz w:val="20"/>
                <w:szCs w:val="20"/>
                <w:lang w:eastAsia="en-GB"/>
              </w:rPr>
              <w:t>]</w:t>
            </w:r>
          </w:p>
        </w:tc>
        <w:tc>
          <w:tcPr>
            <w:tcW w:w="3145" w:type="dxa"/>
            <w:gridSpan w:val="2"/>
            <w:vAlign w:val="center"/>
          </w:tcPr>
          <w:p w14:paraId="25EB858F" w14:textId="77777777" w:rsidR="00C431D6" w:rsidRPr="0008702D" w:rsidRDefault="00C431D6" w:rsidP="002805F5">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C431D6" w:rsidRPr="0008702D" w14:paraId="36EB2CB9" w14:textId="77777777" w:rsidTr="002805F5">
        <w:trPr>
          <w:trHeight w:val="990"/>
        </w:trPr>
        <w:tc>
          <w:tcPr>
            <w:tcW w:w="2518" w:type="dxa"/>
            <w:vMerge/>
          </w:tcPr>
          <w:p w14:paraId="6E39FB14" w14:textId="77777777" w:rsidR="00C431D6" w:rsidRPr="0008702D" w:rsidRDefault="00C431D6" w:rsidP="0008702D">
            <w:pPr>
              <w:spacing w:line="216" w:lineRule="auto"/>
              <w:jc w:val="left"/>
              <w:rPr>
                <w:rFonts w:ascii="Arial Narrow" w:hAnsi="Arial Narrow" w:cs="Arial Narrow"/>
                <w:color w:val="000000"/>
              </w:rPr>
            </w:pPr>
          </w:p>
        </w:tc>
        <w:tc>
          <w:tcPr>
            <w:tcW w:w="2504" w:type="dxa"/>
            <w:gridSpan w:val="2"/>
            <w:vMerge w:val="restart"/>
          </w:tcPr>
          <w:p w14:paraId="41622DA5" w14:textId="77777777" w:rsidR="00C765B7" w:rsidRPr="00736191" w:rsidRDefault="00C765B7" w:rsidP="00C765B7">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 xml:space="preserve">The responsibilities of the coach or mentor to manage relationships (including values and power) is not discussed, or the discussion is incorrect, </w:t>
            </w:r>
            <w:r w:rsidRPr="00736191">
              <w:rPr>
                <w:rFonts w:ascii="Arial Narrow" w:hAnsi="Arial Narrow"/>
                <w:sz w:val="18"/>
                <w:szCs w:val="18"/>
              </w:rPr>
              <w:lastRenderedPageBreak/>
              <w:t>inappropriate or deficient, or the discussion does not sufficiently address values and power and/or the importance of remaining ethical and non-judgemental</w:t>
            </w:r>
          </w:p>
          <w:p w14:paraId="6E7DE4B0" w14:textId="77777777" w:rsidR="00C431D6" w:rsidRPr="0008702D" w:rsidRDefault="00C431D6" w:rsidP="00C765B7">
            <w:pPr>
              <w:tabs>
                <w:tab w:val="left" w:pos="34"/>
              </w:tabs>
              <w:spacing w:line="216" w:lineRule="auto"/>
              <w:ind w:left="428"/>
              <w:jc w:val="left"/>
              <w:rPr>
                <w:rFonts w:ascii="Arial Narrow" w:hAnsi="Arial Narrow" w:cs="Arial Narrow"/>
                <w:b/>
                <w:bCs/>
                <w:i/>
                <w:iCs/>
                <w:color w:val="000000"/>
                <w:sz w:val="20"/>
                <w:szCs w:val="20"/>
              </w:rPr>
            </w:pPr>
          </w:p>
        </w:tc>
        <w:tc>
          <w:tcPr>
            <w:tcW w:w="2504" w:type="dxa"/>
            <w:gridSpan w:val="3"/>
            <w:vMerge w:val="restart"/>
          </w:tcPr>
          <w:p w14:paraId="6EBB144B" w14:textId="77777777" w:rsidR="00C431D6" w:rsidRPr="00C765B7" w:rsidRDefault="00C765B7" w:rsidP="00C765B7">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lastRenderedPageBreak/>
              <w:t xml:space="preserve">A limited but correct and appropriate discussion of the responsibilities of the coach or mentor to manage relationships includes values and power and </w:t>
            </w:r>
            <w:r w:rsidRPr="00736191">
              <w:rPr>
                <w:rFonts w:ascii="Arial Narrow" w:hAnsi="Arial Narrow"/>
                <w:sz w:val="18"/>
                <w:szCs w:val="18"/>
              </w:rPr>
              <w:lastRenderedPageBreak/>
              <w:t>the importance of remaining ethical and non-judgemental, although the context for the discussion is limited and references to value, power, ethical and non-judgemental are imprecise</w:t>
            </w:r>
          </w:p>
        </w:tc>
        <w:tc>
          <w:tcPr>
            <w:tcW w:w="2505" w:type="dxa"/>
            <w:gridSpan w:val="3"/>
            <w:vMerge w:val="restart"/>
          </w:tcPr>
          <w:p w14:paraId="1A0671DE" w14:textId="77777777" w:rsidR="00C765B7" w:rsidRPr="00736191" w:rsidRDefault="00C765B7" w:rsidP="00C765B7">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lastRenderedPageBreak/>
              <w:t xml:space="preserve">A comprehensive, correct and appropriate discussion of the responsibilities of the coach or mentor to manage relationships includes explicit and precise </w:t>
            </w:r>
            <w:r w:rsidRPr="00736191">
              <w:rPr>
                <w:rFonts w:ascii="Arial Narrow" w:hAnsi="Arial Narrow"/>
                <w:sz w:val="18"/>
                <w:szCs w:val="18"/>
              </w:rPr>
              <w:lastRenderedPageBreak/>
              <w:t>references to values and power and to the importance of remaining ethical and non-judgemental</w:t>
            </w:r>
          </w:p>
          <w:p w14:paraId="044B056E" w14:textId="77777777" w:rsidR="00C431D6" w:rsidRPr="0008702D" w:rsidRDefault="00C431D6" w:rsidP="00C765B7">
            <w:pPr>
              <w:tabs>
                <w:tab w:val="left" w:pos="34"/>
              </w:tabs>
              <w:spacing w:line="216" w:lineRule="auto"/>
              <w:ind w:left="428"/>
              <w:jc w:val="left"/>
              <w:rPr>
                <w:rFonts w:ascii="Arial Narrow" w:hAnsi="Arial Narrow" w:cs="Arial Narrow"/>
                <w:b/>
                <w:bCs/>
                <w:i/>
                <w:iCs/>
                <w:color w:val="000000"/>
                <w:sz w:val="20"/>
                <w:szCs w:val="20"/>
              </w:rPr>
            </w:pPr>
          </w:p>
        </w:tc>
        <w:tc>
          <w:tcPr>
            <w:tcW w:w="3145" w:type="dxa"/>
            <w:gridSpan w:val="2"/>
            <w:vAlign w:val="center"/>
          </w:tcPr>
          <w:p w14:paraId="4D1BEDC7" w14:textId="77777777" w:rsidR="00C431D6" w:rsidRDefault="00C431D6" w:rsidP="001B59D3">
            <w:pPr>
              <w:spacing w:line="216" w:lineRule="auto"/>
              <w:jc w:val="center"/>
              <w:rPr>
                <w:rFonts w:ascii="Arial Narrow" w:hAnsi="Arial Narrow" w:cs="Arial Narrow"/>
                <w:color w:val="000000"/>
                <w:sz w:val="20"/>
                <w:szCs w:val="20"/>
              </w:rPr>
            </w:pPr>
          </w:p>
          <w:p w14:paraId="437DDA90" w14:textId="77777777" w:rsidR="00C431D6" w:rsidRDefault="00C431D6" w:rsidP="001B59D3">
            <w:pPr>
              <w:spacing w:line="216" w:lineRule="auto"/>
              <w:jc w:val="center"/>
              <w:rPr>
                <w:rFonts w:ascii="Arial Narrow" w:hAnsi="Arial Narrow" w:cs="Arial Narrow"/>
                <w:color w:val="000000"/>
                <w:sz w:val="20"/>
                <w:szCs w:val="20"/>
              </w:rPr>
            </w:pPr>
          </w:p>
          <w:p w14:paraId="4E369609" w14:textId="77777777" w:rsidR="00C431D6" w:rsidRDefault="00C431D6" w:rsidP="001B59D3">
            <w:pPr>
              <w:spacing w:line="216" w:lineRule="auto"/>
              <w:jc w:val="center"/>
              <w:rPr>
                <w:rFonts w:ascii="Arial Narrow" w:hAnsi="Arial Narrow" w:cs="Arial Narrow"/>
                <w:color w:val="000000"/>
                <w:sz w:val="20"/>
                <w:szCs w:val="20"/>
              </w:rPr>
            </w:pPr>
          </w:p>
          <w:p w14:paraId="1F26BB4D" w14:textId="77777777" w:rsidR="00C765B7" w:rsidRDefault="00C765B7" w:rsidP="001B59D3">
            <w:pPr>
              <w:spacing w:line="216" w:lineRule="auto"/>
              <w:jc w:val="center"/>
              <w:rPr>
                <w:rFonts w:ascii="Arial Narrow" w:hAnsi="Arial Narrow" w:cs="Arial Narrow"/>
                <w:color w:val="000000"/>
                <w:sz w:val="20"/>
                <w:szCs w:val="20"/>
              </w:rPr>
            </w:pPr>
          </w:p>
          <w:p w14:paraId="2BEC3F42" w14:textId="77777777" w:rsidR="00C765B7" w:rsidRDefault="00C765B7" w:rsidP="001B59D3">
            <w:pPr>
              <w:spacing w:line="216" w:lineRule="auto"/>
              <w:jc w:val="center"/>
              <w:rPr>
                <w:rFonts w:ascii="Arial Narrow" w:hAnsi="Arial Narrow" w:cs="Arial Narrow"/>
                <w:color w:val="000000"/>
                <w:sz w:val="20"/>
                <w:szCs w:val="20"/>
              </w:rPr>
            </w:pPr>
          </w:p>
          <w:p w14:paraId="214388FE" w14:textId="77777777" w:rsidR="00C431D6" w:rsidRPr="0008702D" w:rsidRDefault="00C431D6" w:rsidP="001B59D3">
            <w:pPr>
              <w:spacing w:line="216" w:lineRule="auto"/>
              <w:jc w:val="center"/>
              <w:rPr>
                <w:rFonts w:ascii="Arial Narrow" w:hAnsi="Arial Narrow" w:cs="Arial Narrow"/>
                <w:color w:val="000000"/>
                <w:sz w:val="20"/>
                <w:szCs w:val="20"/>
              </w:rPr>
            </w:pPr>
          </w:p>
        </w:tc>
      </w:tr>
      <w:tr w:rsidR="00C431D6" w:rsidRPr="0008702D" w14:paraId="281F795C" w14:textId="77777777">
        <w:trPr>
          <w:trHeight w:val="990"/>
        </w:trPr>
        <w:tc>
          <w:tcPr>
            <w:tcW w:w="2518" w:type="dxa"/>
            <w:vMerge/>
          </w:tcPr>
          <w:p w14:paraId="771F94BD" w14:textId="77777777" w:rsidR="00C431D6" w:rsidRPr="0008702D" w:rsidRDefault="00C431D6" w:rsidP="0008702D">
            <w:pPr>
              <w:spacing w:line="216" w:lineRule="auto"/>
              <w:jc w:val="left"/>
              <w:rPr>
                <w:rFonts w:ascii="Arial Narrow" w:hAnsi="Arial Narrow" w:cs="Arial Narrow"/>
                <w:color w:val="000000"/>
              </w:rPr>
            </w:pPr>
          </w:p>
        </w:tc>
        <w:tc>
          <w:tcPr>
            <w:tcW w:w="2504" w:type="dxa"/>
            <w:gridSpan w:val="2"/>
            <w:vMerge/>
          </w:tcPr>
          <w:p w14:paraId="119A0735" w14:textId="77777777" w:rsidR="00C431D6" w:rsidRPr="0008702D" w:rsidRDefault="00C431D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D132922" w14:textId="77777777" w:rsidR="00C431D6" w:rsidRPr="0008702D" w:rsidRDefault="00C431D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431DF5FC" w14:textId="77777777" w:rsidR="00C431D6" w:rsidRPr="0008702D" w:rsidRDefault="00C431D6"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6F72AF51" w14:textId="77777777" w:rsidR="00C431D6" w:rsidRPr="0008702D" w:rsidRDefault="00C431D6" w:rsidP="002805F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1DBCB069" w14:textId="77777777" w:rsidR="00C431D6" w:rsidRPr="0008702D" w:rsidRDefault="00C431D6" w:rsidP="002805F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6AC87AE4" w14:textId="77777777" w:rsidR="00C431D6" w:rsidRPr="0008702D" w:rsidRDefault="00C431D6" w:rsidP="002805F5">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31D6" w:rsidRPr="0008702D" w14:paraId="5776559A" w14:textId="77777777">
        <w:trPr>
          <w:trHeight w:val="312"/>
        </w:trPr>
        <w:tc>
          <w:tcPr>
            <w:tcW w:w="6588" w:type="dxa"/>
            <w:gridSpan w:val="5"/>
          </w:tcPr>
          <w:p w14:paraId="5A7F9410" w14:textId="77777777" w:rsidR="00C431D6" w:rsidRPr="0008702D" w:rsidRDefault="00C431D6" w:rsidP="0008702D">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6"/>
          </w:tcPr>
          <w:p w14:paraId="6B601B40" w14:textId="77777777" w:rsidR="00C431D6" w:rsidRPr="0008702D" w:rsidRDefault="00C431D6"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6102669A" w14:textId="77777777" w:rsidR="00C431D6" w:rsidRPr="0008702D" w:rsidRDefault="00C431D6" w:rsidP="0008702D">
            <w:pPr>
              <w:spacing w:line="216" w:lineRule="auto"/>
              <w:jc w:val="left"/>
              <w:rPr>
                <w:rFonts w:ascii="Arial Narrow" w:hAnsi="Arial Narrow" w:cs="Arial Narrow"/>
                <w:color w:val="000000"/>
                <w:sz w:val="20"/>
                <w:szCs w:val="20"/>
              </w:rPr>
            </w:pPr>
          </w:p>
          <w:p w14:paraId="342701A1" w14:textId="77777777" w:rsidR="00C431D6" w:rsidRPr="0008702D" w:rsidRDefault="00C431D6" w:rsidP="0008702D">
            <w:pPr>
              <w:spacing w:line="216" w:lineRule="auto"/>
              <w:jc w:val="left"/>
              <w:rPr>
                <w:rFonts w:ascii="Arial Narrow" w:hAnsi="Arial Narrow" w:cs="Arial Narrow"/>
                <w:b/>
                <w:bCs/>
                <w:color w:val="000000"/>
                <w:sz w:val="20"/>
                <w:szCs w:val="20"/>
              </w:rPr>
            </w:pPr>
          </w:p>
        </w:tc>
      </w:tr>
      <w:tr w:rsidR="00C431D6" w:rsidRPr="0008702D" w14:paraId="43909E58" w14:textId="77777777">
        <w:trPr>
          <w:trHeight w:val="312"/>
        </w:trPr>
        <w:tc>
          <w:tcPr>
            <w:tcW w:w="13176" w:type="dxa"/>
            <w:gridSpan w:val="11"/>
            <w:shd w:val="clear" w:color="auto" w:fill="E0E0E0"/>
          </w:tcPr>
          <w:p w14:paraId="71BEE629" w14:textId="77777777" w:rsidR="00C431D6" w:rsidRPr="00670AF2" w:rsidRDefault="00C431D6" w:rsidP="005E4FB6">
            <w:pPr>
              <w:rPr>
                <w:sz w:val="20"/>
                <w:szCs w:val="20"/>
              </w:rPr>
            </w:pPr>
            <w:r w:rsidRPr="00670AF2">
              <w:rPr>
                <w:b/>
                <w:bCs/>
                <w:color w:val="000000"/>
                <w:sz w:val="20"/>
                <w:szCs w:val="20"/>
              </w:rPr>
              <w:t xml:space="preserve">Learning Outcome / Section 3: </w:t>
            </w:r>
            <w:r>
              <w:rPr>
                <w:sz w:val="20"/>
                <w:szCs w:val="20"/>
              </w:rPr>
              <w:t>Understand the role of contracting and the process to effectively coach or mentor</w:t>
            </w:r>
          </w:p>
        </w:tc>
      </w:tr>
      <w:tr w:rsidR="00C431D6" w:rsidRPr="0008702D" w14:paraId="78717444" w14:textId="77777777">
        <w:trPr>
          <w:trHeight w:val="312"/>
        </w:trPr>
        <w:tc>
          <w:tcPr>
            <w:tcW w:w="2518" w:type="dxa"/>
            <w:vAlign w:val="center"/>
          </w:tcPr>
          <w:p w14:paraId="1E175BBB" w14:textId="77777777" w:rsidR="00C431D6" w:rsidRDefault="00C431D6" w:rsidP="005E4FB6">
            <w:pPr>
              <w:widowControl w:val="0"/>
              <w:autoSpaceDE w:val="0"/>
              <w:autoSpaceDN w:val="0"/>
              <w:adjustRightInd w:val="0"/>
              <w:rPr>
                <w:rFonts w:ascii="Arial Narrow" w:hAnsi="Arial Narrow" w:cs="Arial Narrow"/>
                <w:b/>
                <w:bCs/>
                <w:color w:val="000000"/>
              </w:rPr>
            </w:pPr>
            <w:r>
              <w:rPr>
                <w:rFonts w:ascii="Arial Narrow" w:hAnsi="Arial Narrow" w:cs="Arial Narrow"/>
                <w:b/>
                <w:bCs/>
                <w:color w:val="000000"/>
              </w:rPr>
              <w:t>Assessment Criteria (AC)</w:t>
            </w:r>
          </w:p>
        </w:tc>
        <w:tc>
          <w:tcPr>
            <w:tcW w:w="7513" w:type="dxa"/>
            <w:gridSpan w:val="8"/>
            <w:vAlign w:val="center"/>
          </w:tcPr>
          <w:p w14:paraId="0126CC89" w14:textId="77777777" w:rsidR="00C431D6" w:rsidRPr="0008702D" w:rsidRDefault="00C431D6"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48814EB4" w14:textId="77777777" w:rsidR="00C431D6" w:rsidRPr="0008702D" w:rsidRDefault="00C431D6"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 xml:space="preserve">[Typical standard </w:t>
            </w:r>
            <w:proofErr w:type="gramStart"/>
            <w:r w:rsidRPr="0008702D">
              <w:rPr>
                <w:rFonts w:ascii="Arial Narrow" w:hAnsi="Arial Narrow" w:cs="Arial Narrow"/>
                <w:i/>
                <w:iCs/>
                <w:color w:val="000000"/>
                <w:sz w:val="16"/>
                <w:szCs w:val="16"/>
              </w:rPr>
              <w:t>that ,</w:t>
            </w:r>
            <w:proofErr w:type="gramEnd"/>
            <w:r w:rsidRPr="0008702D">
              <w:rPr>
                <w:rFonts w:ascii="Arial Narrow" w:hAnsi="Arial Narrow" w:cs="Arial Narrow"/>
                <w:i/>
                <w:iCs/>
                <w:color w:val="000000"/>
                <w:sz w:val="16"/>
                <w:szCs w:val="16"/>
              </w:rPr>
              <w:t xml:space="preserve"> if replicated across the whole submission, would produce a referral, borderline pass or good pass result]</w:t>
            </w:r>
          </w:p>
        </w:tc>
        <w:tc>
          <w:tcPr>
            <w:tcW w:w="3145" w:type="dxa"/>
            <w:gridSpan w:val="2"/>
            <w:vAlign w:val="center"/>
          </w:tcPr>
          <w:p w14:paraId="23B52C4E" w14:textId="77777777" w:rsidR="00C431D6" w:rsidRPr="0008702D" w:rsidRDefault="00C431D6"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93586C" w:rsidRPr="0008702D" w14:paraId="6E1811D3" w14:textId="77777777">
        <w:trPr>
          <w:trHeight w:val="312"/>
        </w:trPr>
        <w:tc>
          <w:tcPr>
            <w:tcW w:w="2518" w:type="dxa"/>
            <w:vMerge w:val="restart"/>
          </w:tcPr>
          <w:p w14:paraId="33863CEE" w14:textId="77777777" w:rsidR="0093586C" w:rsidRDefault="0093586C" w:rsidP="005E4FB6">
            <w:pPr>
              <w:widowControl w:val="0"/>
              <w:autoSpaceDE w:val="0"/>
              <w:autoSpaceDN w:val="0"/>
              <w:adjustRightInd w:val="0"/>
              <w:spacing w:line="216" w:lineRule="auto"/>
              <w:rPr>
                <w:rFonts w:ascii="Arial Narrow" w:hAnsi="Arial Narrow" w:cs="Arial Narrow"/>
                <w:color w:val="000000"/>
              </w:rPr>
            </w:pPr>
          </w:p>
          <w:p w14:paraId="3FDC436A" w14:textId="77777777" w:rsidR="0093586C" w:rsidRPr="00670AF2" w:rsidRDefault="0093586C" w:rsidP="005E4FB6">
            <w:pPr>
              <w:widowControl w:val="0"/>
              <w:autoSpaceDE w:val="0"/>
              <w:autoSpaceDN w:val="0"/>
              <w:adjustRightInd w:val="0"/>
              <w:spacing w:line="216" w:lineRule="auto"/>
              <w:rPr>
                <w:color w:val="000000"/>
                <w:sz w:val="20"/>
                <w:szCs w:val="20"/>
              </w:rPr>
            </w:pPr>
            <w:r w:rsidRPr="00670AF2">
              <w:rPr>
                <w:color w:val="000000"/>
                <w:sz w:val="20"/>
                <w:szCs w:val="20"/>
              </w:rPr>
              <w:t>AC 3.1</w:t>
            </w:r>
          </w:p>
          <w:p w14:paraId="001301E5" w14:textId="77777777" w:rsidR="0093586C" w:rsidRPr="00EA66F9" w:rsidRDefault="0093586C" w:rsidP="00EA66F9">
            <w:pPr>
              <w:tabs>
                <w:tab w:val="center" w:pos="4153"/>
                <w:tab w:val="right" w:pos="8306"/>
              </w:tabs>
              <w:jc w:val="left"/>
              <w:rPr>
                <w:sz w:val="20"/>
                <w:szCs w:val="20"/>
              </w:rPr>
            </w:pPr>
            <w:r w:rsidRPr="00EA66F9">
              <w:rPr>
                <w:sz w:val="20"/>
                <w:szCs w:val="20"/>
              </w:rPr>
              <w:t>Review a model or process which should be followed when formally coaching or mentoring</w:t>
            </w:r>
          </w:p>
          <w:p w14:paraId="743C4D22" w14:textId="77777777" w:rsidR="0093586C" w:rsidRPr="00670AF2" w:rsidRDefault="0093586C" w:rsidP="005E4FB6">
            <w:pPr>
              <w:widowControl w:val="0"/>
              <w:autoSpaceDE w:val="0"/>
              <w:autoSpaceDN w:val="0"/>
              <w:adjustRightInd w:val="0"/>
              <w:spacing w:line="216" w:lineRule="auto"/>
              <w:rPr>
                <w:color w:val="000000"/>
                <w:sz w:val="20"/>
                <w:szCs w:val="20"/>
              </w:rPr>
            </w:pPr>
          </w:p>
          <w:p w14:paraId="4868123B" w14:textId="77777777" w:rsidR="0093586C" w:rsidRDefault="0093586C" w:rsidP="005E4FB6">
            <w:pPr>
              <w:widowControl w:val="0"/>
              <w:autoSpaceDE w:val="0"/>
              <w:autoSpaceDN w:val="0"/>
              <w:adjustRightInd w:val="0"/>
              <w:spacing w:line="216" w:lineRule="auto"/>
              <w:rPr>
                <w:rFonts w:ascii="Arial Narrow" w:hAnsi="Arial Narrow" w:cs="Arial Narrow"/>
                <w:color w:val="000000"/>
                <w:sz w:val="20"/>
                <w:szCs w:val="20"/>
              </w:rPr>
            </w:pPr>
          </w:p>
        </w:tc>
        <w:tc>
          <w:tcPr>
            <w:tcW w:w="2504" w:type="dxa"/>
            <w:gridSpan w:val="2"/>
          </w:tcPr>
          <w:p w14:paraId="5B9032E1" w14:textId="77777777" w:rsidR="0093586C" w:rsidRPr="00612588" w:rsidRDefault="0093586C" w:rsidP="003101CD">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r w:rsidRPr="00612588">
              <w:rPr>
                <w:rFonts w:ascii="Arial Narrow" w:hAnsi="Arial Narrow" w:cs="Arial Narrow"/>
                <w:b/>
                <w:bCs/>
                <w:color w:val="000000"/>
                <w:sz w:val="20"/>
                <w:szCs w:val="20"/>
                <w:lang w:eastAsia="en-GB"/>
              </w:rPr>
              <w:t>]</w:t>
            </w:r>
          </w:p>
        </w:tc>
        <w:tc>
          <w:tcPr>
            <w:tcW w:w="2504" w:type="dxa"/>
            <w:gridSpan w:val="3"/>
          </w:tcPr>
          <w:p w14:paraId="45FCCC96" w14:textId="77777777" w:rsidR="0093586C" w:rsidRPr="00612588" w:rsidRDefault="0093586C" w:rsidP="003101CD">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612588">
              <w:rPr>
                <w:rFonts w:ascii="Arial Narrow" w:hAnsi="Arial Narrow" w:cs="Arial Narrow"/>
                <w:b/>
                <w:bCs/>
                <w:color w:val="000000"/>
                <w:sz w:val="20"/>
                <w:szCs w:val="20"/>
                <w:lang w:eastAsia="en-GB"/>
              </w:rPr>
              <w:t>]</w:t>
            </w:r>
          </w:p>
        </w:tc>
        <w:tc>
          <w:tcPr>
            <w:tcW w:w="2505" w:type="dxa"/>
            <w:gridSpan w:val="3"/>
          </w:tcPr>
          <w:p w14:paraId="0E417115" w14:textId="77777777" w:rsidR="0093586C" w:rsidRPr="00612588" w:rsidRDefault="0093586C" w:rsidP="003101CD">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6/8</w:t>
            </w:r>
            <w:r w:rsidRPr="00612588">
              <w:rPr>
                <w:rFonts w:ascii="Arial Narrow" w:hAnsi="Arial Narrow" w:cs="Arial Narrow"/>
                <w:b/>
                <w:bCs/>
                <w:color w:val="000000"/>
                <w:sz w:val="20"/>
                <w:szCs w:val="20"/>
                <w:lang w:eastAsia="en-GB"/>
              </w:rPr>
              <w:t>]</w:t>
            </w:r>
          </w:p>
        </w:tc>
        <w:tc>
          <w:tcPr>
            <w:tcW w:w="3145" w:type="dxa"/>
            <w:gridSpan w:val="2"/>
            <w:vMerge w:val="restart"/>
          </w:tcPr>
          <w:p w14:paraId="7F9BFD41" w14:textId="77777777" w:rsidR="0093586C" w:rsidRPr="0008702D" w:rsidRDefault="0093586C" w:rsidP="0008702D">
            <w:pPr>
              <w:spacing w:line="216" w:lineRule="auto"/>
              <w:jc w:val="center"/>
              <w:rPr>
                <w:rFonts w:ascii="Arial Narrow" w:hAnsi="Arial Narrow" w:cs="Arial Narrow"/>
                <w:color w:val="000000"/>
                <w:sz w:val="18"/>
                <w:szCs w:val="18"/>
              </w:rPr>
            </w:pPr>
          </w:p>
          <w:p w14:paraId="1E4FA385" w14:textId="77777777" w:rsidR="0093586C" w:rsidRPr="0008702D" w:rsidRDefault="0093586C" w:rsidP="0008702D">
            <w:pPr>
              <w:spacing w:line="216" w:lineRule="auto"/>
              <w:jc w:val="center"/>
              <w:rPr>
                <w:rFonts w:ascii="Arial Narrow" w:hAnsi="Arial Narrow" w:cs="Arial Narrow"/>
                <w:color w:val="000000"/>
                <w:sz w:val="18"/>
                <w:szCs w:val="18"/>
              </w:rPr>
            </w:pPr>
          </w:p>
          <w:p w14:paraId="7040F75C" w14:textId="77777777" w:rsidR="0093586C" w:rsidRPr="0008702D" w:rsidRDefault="0093586C" w:rsidP="0008702D">
            <w:pPr>
              <w:spacing w:line="216" w:lineRule="auto"/>
              <w:jc w:val="center"/>
              <w:rPr>
                <w:rFonts w:ascii="Arial Narrow" w:hAnsi="Arial Narrow" w:cs="Arial Narrow"/>
                <w:color w:val="000000"/>
                <w:sz w:val="18"/>
                <w:szCs w:val="18"/>
              </w:rPr>
            </w:pPr>
          </w:p>
          <w:p w14:paraId="075E80A8" w14:textId="77777777" w:rsidR="0093586C" w:rsidRDefault="0093586C" w:rsidP="0008702D">
            <w:pPr>
              <w:spacing w:line="216" w:lineRule="auto"/>
              <w:jc w:val="center"/>
              <w:rPr>
                <w:rFonts w:ascii="Arial Narrow" w:hAnsi="Arial Narrow" w:cs="Arial Narrow"/>
                <w:color w:val="000000"/>
                <w:sz w:val="18"/>
                <w:szCs w:val="18"/>
              </w:rPr>
            </w:pPr>
          </w:p>
          <w:p w14:paraId="4F7A66CD" w14:textId="77777777" w:rsidR="0093586C" w:rsidRDefault="0093586C" w:rsidP="0008702D">
            <w:pPr>
              <w:spacing w:line="216" w:lineRule="auto"/>
              <w:jc w:val="center"/>
              <w:rPr>
                <w:rFonts w:ascii="Arial Narrow" w:hAnsi="Arial Narrow" w:cs="Arial Narrow"/>
                <w:color w:val="000000"/>
                <w:sz w:val="18"/>
                <w:szCs w:val="18"/>
              </w:rPr>
            </w:pPr>
          </w:p>
          <w:p w14:paraId="25C6A209" w14:textId="77777777" w:rsidR="0093586C" w:rsidRDefault="0093586C" w:rsidP="0008702D">
            <w:pPr>
              <w:spacing w:line="216" w:lineRule="auto"/>
              <w:jc w:val="center"/>
              <w:rPr>
                <w:rFonts w:ascii="Arial Narrow" w:hAnsi="Arial Narrow" w:cs="Arial Narrow"/>
                <w:color w:val="000000"/>
                <w:sz w:val="18"/>
                <w:szCs w:val="18"/>
              </w:rPr>
            </w:pPr>
          </w:p>
          <w:p w14:paraId="50430BC2" w14:textId="77777777" w:rsidR="0093586C" w:rsidRDefault="0093586C" w:rsidP="0008702D">
            <w:pPr>
              <w:spacing w:line="216" w:lineRule="auto"/>
              <w:jc w:val="center"/>
              <w:rPr>
                <w:rFonts w:ascii="Arial Narrow" w:hAnsi="Arial Narrow" w:cs="Arial Narrow"/>
                <w:color w:val="000000"/>
                <w:sz w:val="18"/>
                <w:szCs w:val="18"/>
              </w:rPr>
            </w:pPr>
          </w:p>
          <w:p w14:paraId="3726FF2C" w14:textId="77777777" w:rsidR="0093586C" w:rsidRPr="0008702D" w:rsidRDefault="0093586C" w:rsidP="0008702D">
            <w:pPr>
              <w:spacing w:line="216" w:lineRule="auto"/>
              <w:jc w:val="center"/>
              <w:rPr>
                <w:rFonts w:ascii="Arial Narrow" w:hAnsi="Arial Narrow" w:cs="Arial Narrow"/>
                <w:color w:val="000000"/>
                <w:sz w:val="18"/>
                <w:szCs w:val="18"/>
              </w:rPr>
            </w:pPr>
          </w:p>
        </w:tc>
      </w:tr>
      <w:tr w:rsidR="00C431D6" w:rsidRPr="0008702D" w14:paraId="7C042C41" w14:textId="77777777">
        <w:trPr>
          <w:trHeight w:val="312"/>
        </w:trPr>
        <w:tc>
          <w:tcPr>
            <w:tcW w:w="2518" w:type="dxa"/>
            <w:vMerge/>
          </w:tcPr>
          <w:p w14:paraId="2C70B980" w14:textId="77777777" w:rsidR="00C431D6" w:rsidRPr="0008702D" w:rsidRDefault="00C431D6" w:rsidP="0008702D">
            <w:pPr>
              <w:spacing w:line="216" w:lineRule="auto"/>
              <w:jc w:val="left"/>
              <w:rPr>
                <w:rFonts w:ascii="Arial Narrow" w:hAnsi="Arial Narrow" w:cs="Arial Narrow"/>
                <w:color w:val="000000"/>
              </w:rPr>
            </w:pPr>
          </w:p>
        </w:tc>
        <w:tc>
          <w:tcPr>
            <w:tcW w:w="2504" w:type="dxa"/>
            <w:gridSpan w:val="2"/>
            <w:vMerge w:val="restart"/>
          </w:tcPr>
          <w:p w14:paraId="7B892210" w14:textId="77777777" w:rsidR="00C431D6" w:rsidRPr="002718A4" w:rsidRDefault="002718A4" w:rsidP="002718A4">
            <w:pPr>
              <w:numPr>
                <w:ilvl w:val="0"/>
                <w:numId w:val="9"/>
              </w:numPr>
              <w:tabs>
                <w:tab w:val="clear" w:pos="720"/>
                <w:tab w:val="num" w:pos="176"/>
              </w:tabs>
              <w:ind w:left="176" w:hanging="142"/>
              <w:jc w:val="left"/>
              <w:rPr>
                <w:rFonts w:ascii="Arial Narrow" w:hAnsi="Arial Narrow"/>
                <w:sz w:val="18"/>
                <w:szCs w:val="18"/>
              </w:rPr>
            </w:pPr>
            <w:r w:rsidRPr="002718A4">
              <w:rPr>
                <w:rFonts w:ascii="Arial Narrow" w:hAnsi="Arial Narrow"/>
                <w:sz w:val="18"/>
                <w:szCs w:val="18"/>
              </w:rPr>
              <w:t>A model or process which should be followed when formally coaching or mentoring is not described, or is incorrect, inappropriate or deficient, or is merely stated with no account of its principal features and context to describe what the model or process looks like</w:t>
            </w:r>
          </w:p>
        </w:tc>
        <w:tc>
          <w:tcPr>
            <w:tcW w:w="2504" w:type="dxa"/>
            <w:gridSpan w:val="3"/>
            <w:vMerge w:val="restart"/>
          </w:tcPr>
          <w:p w14:paraId="56ECB35A" w14:textId="77777777" w:rsidR="002718A4" w:rsidRPr="00736191" w:rsidRDefault="002718A4" w:rsidP="002718A4">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A limited but sufficient and correct account of its principal features describes an appropriate model or process which should be followed when formally coaching or mentoring, although the context is limited</w:t>
            </w:r>
          </w:p>
          <w:p w14:paraId="51A96121" w14:textId="77777777" w:rsidR="00C431D6" w:rsidRPr="00670AF2" w:rsidRDefault="00C431D6" w:rsidP="002718A4">
            <w:pPr>
              <w:ind w:left="176"/>
              <w:jc w:val="left"/>
              <w:rPr>
                <w:rFonts w:ascii="Arial Narrow" w:hAnsi="Arial Narrow"/>
                <w:sz w:val="18"/>
                <w:szCs w:val="18"/>
              </w:rPr>
            </w:pPr>
          </w:p>
        </w:tc>
        <w:tc>
          <w:tcPr>
            <w:tcW w:w="2505" w:type="dxa"/>
            <w:gridSpan w:val="3"/>
            <w:vMerge w:val="restart"/>
          </w:tcPr>
          <w:p w14:paraId="6A001C3B" w14:textId="77777777" w:rsidR="002718A4" w:rsidRPr="00736191" w:rsidRDefault="002718A4" w:rsidP="002718A4">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A full and correct account of its principal features describes an appropriate model or process which should be followed when formally coaching or mentoring within a broad context</w:t>
            </w:r>
          </w:p>
          <w:p w14:paraId="2147FD32" w14:textId="77777777" w:rsidR="00C431D6" w:rsidRPr="00670AF2" w:rsidRDefault="00C431D6" w:rsidP="002718A4">
            <w:pPr>
              <w:ind w:left="176"/>
              <w:jc w:val="left"/>
              <w:rPr>
                <w:rFonts w:ascii="Arial Narrow" w:hAnsi="Arial Narrow"/>
                <w:sz w:val="18"/>
                <w:szCs w:val="18"/>
              </w:rPr>
            </w:pPr>
          </w:p>
        </w:tc>
        <w:tc>
          <w:tcPr>
            <w:tcW w:w="3145" w:type="dxa"/>
            <w:gridSpan w:val="2"/>
            <w:vMerge/>
            <w:vAlign w:val="center"/>
          </w:tcPr>
          <w:p w14:paraId="61C92102" w14:textId="77777777" w:rsidR="00C431D6" w:rsidRPr="0008702D" w:rsidRDefault="00C431D6" w:rsidP="0008702D">
            <w:pPr>
              <w:spacing w:line="216" w:lineRule="auto"/>
              <w:jc w:val="center"/>
              <w:rPr>
                <w:rFonts w:ascii="Arial Narrow" w:hAnsi="Arial Narrow" w:cs="Arial Narrow"/>
                <w:color w:val="000000"/>
                <w:sz w:val="18"/>
                <w:szCs w:val="18"/>
              </w:rPr>
            </w:pPr>
          </w:p>
        </w:tc>
      </w:tr>
      <w:tr w:rsidR="0093586C" w:rsidRPr="0008702D" w14:paraId="57521B9F" w14:textId="77777777">
        <w:trPr>
          <w:trHeight w:val="312"/>
        </w:trPr>
        <w:tc>
          <w:tcPr>
            <w:tcW w:w="2518" w:type="dxa"/>
            <w:vMerge/>
          </w:tcPr>
          <w:p w14:paraId="4722B459" w14:textId="77777777" w:rsidR="0093586C" w:rsidRPr="0008702D" w:rsidRDefault="0093586C" w:rsidP="0008702D">
            <w:pPr>
              <w:spacing w:line="216" w:lineRule="auto"/>
              <w:jc w:val="left"/>
              <w:rPr>
                <w:rFonts w:ascii="Arial Narrow" w:hAnsi="Arial Narrow" w:cs="Arial Narrow"/>
                <w:b/>
                <w:bCs/>
                <w:color w:val="000000"/>
              </w:rPr>
            </w:pPr>
          </w:p>
        </w:tc>
        <w:tc>
          <w:tcPr>
            <w:tcW w:w="2504" w:type="dxa"/>
            <w:gridSpan w:val="2"/>
            <w:vMerge/>
          </w:tcPr>
          <w:p w14:paraId="196D8231"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19284CB2"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3A1319AA"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09CC4FCD"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7E1E120F"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62A7B831"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3586C" w:rsidRPr="0008702D" w14:paraId="4E021BDA" w14:textId="77777777">
        <w:trPr>
          <w:trHeight w:val="312"/>
        </w:trPr>
        <w:tc>
          <w:tcPr>
            <w:tcW w:w="2518" w:type="dxa"/>
            <w:vMerge w:val="restart"/>
          </w:tcPr>
          <w:p w14:paraId="03FA8B37" w14:textId="77777777" w:rsidR="0093586C" w:rsidRPr="00670AF2" w:rsidRDefault="0093586C" w:rsidP="005E4FB6">
            <w:pPr>
              <w:widowControl w:val="0"/>
              <w:autoSpaceDE w:val="0"/>
              <w:autoSpaceDN w:val="0"/>
              <w:adjustRightInd w:val="0"/>
              <w:spacing w:line="216" w:lineRule="auto"/>
              <w:rPr>
                <w:color w:val="000000"/>
                <w:sz w:val="20"/>
                <w:szCs w:val="20"/>
              </w:rPr>
            </w:pPr>
          </w:p>
          <w:p w14:paraId="3DBB7866" w14:textId="77777777" w:rsidR="0093586C" w:rsidRPr="00670AF2" w:rsidRDefault="0093586C" w:rsidP="005E4FB6">
            <w:pPr>
              <w:widowControl w:val="0"/>
              <w:autoSpaceDE w:val="0"/>
              <w:autoSpaceDN w:val="0"/>
              <w:adjustRightInd w:val="0"/>
              <w:spacing w:line="216" w:lineRule="auto"/>
              <w:rPr>
                <w:color w:val="000000"/>
                <w:sz w:val="20"/>
                <w:szCs w:val="20"/>
              </w:rPr>
            </w:pPr>
            <w:r w:rsidRPr="00670AF2">
              <w:rPr>
                <w:color w:val="000000"/>
                <w:sz w:val="20"/>
                <w:szCs w:val="20"/>
              </w:rPr>
              <w:t>AC 3.2</w:t>
            </w:r>
          </w:p>
          <w:p w14:paraId="5C06BC77" w14:textId="77777777" w:rsidR="0093586C" w:rsidRPr="00EA66F9" w:rsidRDefault="0093586C" w:rsidP="00EA66F9">
            <w:pPr>
              <w:tabs>
                <w:tab w:val="center" w:pos="4153"/>
                <w:tab w:val="right" w:pos="8306"/>
              </w:tabs>
              <w:jc w:val="left"/>
              <w:rPr>
                <w:sz w:val="20"/>
                <w:szCs w:val="20"/>
              </w:rPr>
            </w:pPr>
            <w:r w:rsidRPr="00EA66F9">
              <w:rPr>
                <w:sz w:val="20"/>
                <w:szCs w:val="20"/>
              </w:rPr>
              <w:t>Analyse the rationale for and the characteristics of effective contracting within coaching or mentoring</w:t>
            </w:r>
          </w:p>
          <w:p w14:paraId="09791227" w14:textId="77777777" w:rsidR="0093586C" w:rsidRPr="0008702D" w:rsidRDefault="0093586C" w:rsidP="00EA66F9">
            <w:pPr>
              <w:tabs>
                <w:tab w:val="center" w:pos="4153"/>
                <w:tab w:val="right" w:pos="8306"/>
              </w:tabs>
              <w:jc w:val="left"/>
              <w:rPr>
                <w:rFonts w:ascii="Arial Narrow" w:hAnsi="Arial Narrow" w:cs="Arial Narrow"/>
                <w:b/>
                <w:bCs/>
                <w:color w:val="000000"/>
              </w:rPr>
            </w:pPr>
          </w:p>
        </w:tc>
        <w:tc>
          <w:tcPr>
            <w:tcW w:w="2504" w:type="dxa"/>
            <w:gridSpan w:val="2"/>
          </w:tcPr>
          <w:p w14:paraId="04BA0B62" w14:textId="77777777" w:rsidR="0093586C" w:rsidRPr="00612588" w:rsidRDefault="0093586C" w:rsidP="003101CD">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r w:rsidRPr="00612588">
              <w:rPr>
                <w:rFonts w:ascii="Arial Narrow" w:hAnsi="Arial Narrow" w:cs="Arial Narrow"/>
                <w:b/>
                <w:bCs/>
                <w:color w:val="000000"/>
                <w:sz w:val="20"/>
                <w:szCs w:val="20"/>
                <w:lang w:eastAsia="en-GB"/>
              </w:rPr>
              <w:t>]</w:t>
            </w:r>
          </w:p>
        </w:tc>
        <w:tc>
          <w:tcPr>
            <w:tcW w:w="2504" w:type="dxa"/>
            <w:gridSpan w:val="3"/>
          </w:tcPr>
          <w:p w14:paraId="70535E54" w14:textId="77777777" w:rsidR="0093586C" w:rsidRPr="00612588" w:rsidRDefault="0093586C" w:rsidP="003101CD">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612588">
              <w:rPr>
                <w:rFonts w:ascii="Arial Narrow" w:hAnsi="Arial Narrow" w:cs="Arial Narrow"/>
                <w:b/>
                <w:bCs/>
                <w:color w:val="000000"/>
                <w:sz w:val="20"/>
                <w:szCs w:val="20"/>
                <w:lang w:eastAsia="en-GB"/>
              </w:rPr>
              <w:t>]</w:t>
            </w:r>
          </w:p>
        </w:tc>
        <w:tc>
          <w:tcPr>
            <w:tcW w:w="2505" w:type="dxa"/>
            <w:gridSpan w:val="3"/>
          </w:tcPr>
          <w:p w14:paraId="4956B167" w14:textId="77777777" w:rsidR="0093586C" w:rsidRPr="00612588" w:rsidRDefault="0093586C" w:rsidP="003101CD">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6/8</w:t>
            </w:r>
            <w:r w:rsidRPr="00612588">
              <w:rPr>
                <w:rFonts w:ascii="Arial Narrow" w:hAnsi="Arial Narrow" w:cs="Arial Narrow"/>
                <w:b/>
                <w:bCs/>
                <w:color w:val="000000"/>
                <w:sz w:val="20"/>
                <w:szCs w:val="20"/>
                <w:lang w:eastAsia="en-GB"/>
              </w:rPr>
              <w:t>]</w:t>
            </w:r>
          </w:p>
        </w:tc>
        <w:tc>
          <w:tcPr>
            <w:tcW w:w="3145" w:type="dxa"/>
            <w:gridSpan w:val="2"/>
            <w:vAlign w:val="center"/>
          </w:tcPr>
          <w:p w14:paraId="1DE0A40C" w14:textId="77777777" w:rsidR="0093586C" w:rsidRPr="0008702D" w:rsidRDefault="0093586C" w:rsidP="00670AF2">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C431D6" w:rsidRPr="0008702D" w14:paraId="34FB9C76" w14:textId="77777777">
        <w:trPr>
          <w:trHeight w:val="312"/>
        </w:trPr>
        <w:tc>
          <w:tcPr>
            <w:tcW w:w="2518" w:type="dxa"/>
            <w:vMerge/>
          </w:tcPr>
          <w:p w14:paraId="41F35C94" w14:textId="77777777" w:rsidR="00C431D6" w:rsidRPr="00670AF2" w:rsidRDefault="00C431D6" w:rsidP="005E4FB6">
            <w:pPr>
              <w:widowControl w:val="0"/>
              <w:autoSpaceDE w:val="0"/>
              <w:autoSpaceDN w:val="0"/>
              <w:adjustRightInd w:val="0"/>
              <w:spacing w:line="216" w:lineRule="auto"/>
              <w:rPr>
                <w:color w:val="000000"/>
                <w:sz w:val="20"/>
                <w:szCs w:val="20"/>
              </w:rPr>
            </w:pPr>
          </w:p>
        </w:tc>
        <w:tc>
          <w:tcPr>
            <w:tcW w:w="2504" w:type="dxa"/>
            <w:gridSpan w:val="2"/>
            <w:vMerge w:val="restart"/>
          </w:tcPr>
          <w:p w14:paraId="30336033" w14:textId="77777777" w:rsidR="00D465F0" w:rsidRPr="00D465F0" w:rsidRDefault="00D465F0" w:rsidP="006E4812">
            <w:pPr>
              <w:numPr>
                <w:ilvl w:val="0"/>
                <w:numId w:val="9"/>
              </w:numPr>
              <w:tabs>
                <w:tab w:val="clear" w:pos="720"/>
                <w:tab w:val="num" w:pos="176"/>
              </w:tabs>
              <w:ind w:left="176" w:hanging="142"/>
              <w:jc w:val="left"/>
              <w:rPr>
                <w:rFonts w:ascii="Arial Narrow" w:hAnsi="Arial Narrow"/>
                <w:sz w:val="18"/>
                <w:szCs w:val="18"/>
              </w:rPr>
            </w:pPr>
            <w:r w:rsidRPr="00D465F0">
              <w:rPr>
                <w:rFonts w:ascii="Arial Narrow" w:hAnsi="Arial Narrow"/>
                <w:sz w:val="18"/>
                <w:szCs w:val="18"/>
              </w:rPr>
              <w:t>The rationale for effective contracting within coaching or</w:t>
            </w:r>
            <w:r>
              <w:rPr>
                <w:rFonts w:ascii="Arial Narrow" w:hAnsi="Arial Narrow"/>
                <w:sz w:val="18"/>
                <w:szCs w:val="18"/>
              </w:rPr>
              <w:t xml:space="preserve"> mentoring is not analysed</w:t>
            </w:r>
            <w:r w:rsidRPr="00D465F0">
              <w:rPr>
                <w:rFonts w:ascii="Arial Narrow" w:hAnsi="Arial Narrow"/>
                <w:sz w:val="18"/>
                <w:szCs w:val="18"/>
              </w:rPr>
              <w:t>, or is incorrect, inappropriate or deficient</w:t>
            </w:r>
          </w:p>
          <w:p w14:paraId="3DFE547A" w14:textId="77777777" w:rsidR="00D465F0" w:rsidRPr="00D465F0" w:rsidRDefault="00D465F0" w:rsidP="006E4812">
            <w:pPr>
              <w:numPr>
                <w:ilvl w:val="0"/>
                <w:numId w:val="9"/>
              </w:numPr>
              <w:tabs>
                <w:tab w:val="clear" w:pos="720"/>
                <w:tab w:val="num" w:pos="176"/>
              </w:tabs>
              <w:ind w:left="176" w:hanging="142"/>
              <w:jc w:val="left"/>
              <w:rPr>
                <w:rFonts w:ascii="Arial Narrow" w:hAnsi="Arial Narrow"/>
                <w:sz w:val="18"/>
                <w:szCs w:val="18"/>
              </w:rPr>
            </w:pPr>
            <w:r w:rsidRPr="00D465F0">
              <w:rPr>
                <w:rFonts w:ascii="Arial Narrow" w:hAnsi="Arial Narrow"/>
                <w:sz w:val="18"/>
                <w:szCs w:val="18"/>
              </w:rPr>
              <w:t xml:space="preserve">The characteristics of effective contracting within coaching or mentoring are not </w:t>
            </w:r>
            <w:r>
              <w:rPr>
                <w:rFonts w:ascii="Arial Narrow" w:hAnsi="Arial Narrow"/>
                <w:sz w:val="18"/>
                <w:szCs w:val="18"/>
              </w:rPr>
              <w:t>analysed</w:t>
            </w:r>
            <w:r w:rsidRPr="00D465F0">
              <w:rPr>
                <w:rFonts w:ascii="Arial Narrow" w:hAnsi="Arial Narrow"/>
                <w:sz w:val="18"/>
                <w:szCs w:val="18"/>
              </w:rPr>
              <w:t>, or are incorrect, inappropriate or deficient</w:t>
            </w:r>
          </w:p>
          <w:p w14:paraId="60FB9EE4" w14:textId="77777777" w:rsidR="00C431D6" w:rsidRPr="0008702D" w:rsidRDefault="00C431D6" w:rsidP="009F10F8">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300B711D" w14:textId="77777777" w:rsidR="006E4812" w:rsidRPr="00736191" w:rsidRDefault="006E4812" w:rsidP="006E4812">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 xml:space="preserve">A limited but sufficient and correct rationale for effective contracting within coaching or mentoring is </w:t>
            </w:r>
            <w:r>
              <w:rPr>
                <w:rFonts w:ascii="Arial Narrow" w:hAnsi="Arial Narrow"/>
                <w:sz w:val="18"/>
                <w:szCs w:val="18"/>
              </w:rPr>
              <w:t>analysed</w:t>
            </w:r>
            <w:r w:rsidRPr="00736191">
              <w:rPr>
                <w:rFonts w:ascii="Arial Narrow" w:hAnsi="Arial Narrow"/>
                <w:sz w:val="18"/>
                <w:szCs w:val="18"/>
              </w:rPr>
              <w:t xml:space="preserve">, although the reasons and arguments presented for the rationale are limited and do not cover the full scope of effective contracting </w:t>
            </w:r>
          </w:p>
          <w:p w14:paraId="41FF28AC" w14:textId="77777777" w:rsidR="00C431D6" w:rsidRPr="00747D5B" w:rsidRDefault="006E4812" w:rsidP="00747D5B">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 xml:space="preserve">A narrow range of appropriate and correct characteristics of effective contracting within coaching or mentoring are </w:t>
            </w:r>
            <w:r>
              <w:rPr>
                <w:rFonts w:ascii="Arial Narrow" w:hAnsi="Arial Narrow"/>
                <w:sz w:val="18"/>
                <w:szCs w:val="18"/>
              </w:rPr>
              <w:t>analysed</w:t>
            </w:r>
            <w:r w:rsidRPr="00736191">
              <w:rPr>
                <w:rFonts w:ascii="Arial Narrow" w:hAnsi="Arial Narrow"/>
                <w:sz w:val="18"/>
                <w:szCs w:val="18"/>
              </w:rPr>
              <w:t>, although why they are appropriate and correct is imprecise</w:t>
            </w:r>
          </w:p>
        </w:tc>
        <w:tc>
          <w:tcPr>
            <w:tcW w:w="2505" w:type="dxa"/>
            <w:gridSpan w:val="3"/>
            <w:vMerge w:val="restart"/>
          </w:tcPr>
          <w:p w14:paraId="74C81EBB" w14:textId="77777777" w:rsidR="008518A5" w:rsidRPr="00736191" w:rsidRDefault="008518A5" w:rsidP="008518A5">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 xml:space="preserve">A full and correct rationale for effective contracting within coaching or mentoring is </w:t>
            </w:r>
            <w:r>
              <w:rPr>
                <w:rFonts w:ascii="Arial Narrow" w:hAnsi="Arial Narrow"/>
                <w:sz w:val="18"/>
                <w:szCs w:val="18"/>
              </w:rPr>
              <w:t>analysed</w:t>
            </w:r>
            <w:r w:rsidRPr="00736191">
              <w:rPr>
                <w:rFonts w:ascii="Arial Narrow" w:hAnsi="Arial Narrow"/>
                <w:sz w:val="18"/>
                <w:szCs w:val="18"/>
              </w:rPr>
              <w:t xml:space="preserve"> that covers the full scope of effective contracting </w:t>
            </w:r>
          </w:p>
          <w:p w14:paraId="3C4FDA61" w14:textId="77777777" w:rsidR="00C431D6" w:rsidRPr="0008702D" w:rsidRDefault="008518A5" w:rsidP="008518A5">
            <w:pPr>
              <w:numPr>
                <w:ilvl w:val="0"/>
                <w:numId w:val="9"/>
              </w:numPr>
              <w:tabs>
                <w:tab w:val="clear" w:pos="720"/>
                <w:tab w:val="num" w:pos="176"/>
              </w:tabs>
              <w:ind w:left="176" w:hanging="142"/>
              <w:jc w:val="left"/>
              <w:rPr>
                <w:rFonts w:ascii="Arial Narrow" w:hAnsi="Arial Narrow" w:cs="Arial Narrow"/>
                <w:color w:val="000000"/>
                <w:sz w:val="18"/>
                <w:szCs w:val="18"/>
              </w:rPr>
            </w:pPr>
            <w:r w:rsidRPr="00736191">
              <w:rPr>
                <w:rFonts w:ascii="Arial Narrow" w:hAnsi="Arial Narrow"/>
                <w:sz w:val="18"/>
                <w:szCs w:val="18"/>
              </w:rPr>
              <w:t>A wide range of appropriate and correct characteristics of effective contracting w</w:t>
            </w:r>
            <w:r>
              <w:rPr>
                <w:rFonts w:ascii="Arial Narrow" w:hAnsi="Arial Narrow"/>
                <w:sz w:val="18"/>
                <w:szCs w:val="18"/>
              </w:rPr>
              <w:t>ithin coaching or mentoring have been analysed</w:t>
            </w:r>
          </w:p>
        </w:tc>
        <w:tc>
          <w:tcPr>
            <w:tcW w:w="3145" w:type="dxa"/>
            <w:gridSpan w:val="2"/>
            <w:vAlign w:val="center"/>
          </w:tcPr>
          <w:p w14:paraId="5E798B2F" w14:textId="77777777" w:rsidR="00C431D6" w:rsidRPr="0008702D" w:rsidRDefault="00C431D6" w:rsidP="0008702D">
            <w:pPr>
              <w:spacing w:line="216" w:lineRule="auto"/>
              <w:jc w:val="center"/>
              <w:rPr>
                <w:rFonts w:ascii="Arial Narrow" w:hAnsi="Arial Narrow" w:cs="Arial Narrow"/>
                <w:color w:val="000000"/>
                <w:sz w:val="18"/>
                <w:szCs w:val="18"/>
              </w:rPr>
            </w:pPr>
          </w:p>
          <w:p w14:paraId="77DD8301" w14:textId="77777777" w:rsidR="00C431D6" w:rsidRPr="0008702D" w:rsidRDefault="00C431D6" w:rsidP="0008702D">
            <w:pPr>
              <w:spacing w:line="216" w:lineRule="auto"/>
              <w:jc w:val="center"/>
              <w:rPr>
                <w:rFonts w:ascii="Arial Narrow" w:hAnsi="Arial Narrow" w:cs="Arial Narrow"/>
                <w:color w:val="000000"/>
                <w:sz w:val="18"/>
                <w:szCs w:val="18"/>
              </w:rPr>
            </w:pPr>
          </w:p>
          <w:p w14:paraId="07F7C403" w14:textId="77777777" w:rsidR="00C431D6" w:rsidRPr="0008702D" w:rsidRDefault="00C431D6" w:rsidP="0008702D">
            <w:pPr>
              <w:spacing w:line="216" w:lineRule="auto"/>
              <w:jc w:val="center"/>
              <w:rPr>
                <w:rFonts w:ascii="Arial Narrow" w:hAnsi="Arial Narrow" w:cs="Arial Narrow"/>
                <w:color w:val="000000"/>
                <w:sz w:val="18"/>
                <w:szCs w:val="18"/>
              </w:rPr>
            </w:pPr>
          </w:p>
          <w:p w14:paraId="47276A4D" w14:textId="77777777" w:rsidR="00C431D6" w:rsidRDefault="00C431D6" w:rsidP="0008702D">
            <w:pPr>
              <w:spacing w:line="216" w:lineRule="auto"/>
              <w:jc w:val="center"/>
              <w:rPr>
                <w:rFonts w:ascii="Arial Narrow" w:hAnsi="Arial Narrow" w:cs="Arial Narrow"/>
                <w:color w:val="000000"/>
                <w:sz w:val="18"/>
                <w:szCs w:val="18"/>
              </w:rPr>
            </w:pPr>
          </w:p>
          <w:p w14:paraId="4E25E330" w14:textId="77777777" w:rsidR="00C431D6" w:rsidRDefault="00C431D6" w:rsidP="0008702D">
            <w:pPr>
              <w:spacing w:line="216" w:lineRule="auto"/>
              <w:jc w:val="center"/>
              <w:rPr>
                <w:rFonts w:ascii="Arial Narrow" w:hAnsi="Arial Narrow" w:cs="Arial Narrow"/>
                <w:color w:val="000000"/>
                <w:sz w:val="18"/>
                <w:szCs w:val="18"/>
              </w:rPr>
            </w:pPr>
          </w:p>
          <w:p w14:paraId="1E8992C3" w14:textId="77777777" w:rsidR="00C431D6" w:rsidRDefault="00C431D6" w:rsidP="0008702D">
            <w:pPr>
              <w:spacing w:line="216" w:lineRule="auto"/>
              <w:jc w:val="center"/>
              <w:rPr>
                <w:rFonts w:ascii="Arial Narrow" w:hAnsi="Arial Narrow" w:cs="Arial Narrow"/>
                <w:color w:val="000000"/>
                <w:sz w:val="18"/>
                <w:szCs w:val="18"/>
              </w:rPr>
            </w:pPr>
          </w:p>
          <w:p w14:paraId="1ED01304" w14:textId="77777777" w:rsidR="00C431D6" w:rsidRDefault="00C431D6" w:rsidP="0008702D">
            <w:pPr>
              <w:spacing w:line="216" w:lineRule="auto"/>
              <w:jc w:val="center"/>
              <w:rPr>
                <w:rFonts w:ascii="Arial Narrow" w:hAnsi="Arial Narrow" w:cs="Arial Narrow"/>
                <w:color w:val="000000"/>
                <w:sz w:val="18"/>
                <w:szCs w:val="18"/>
              </w:rPr>
            </w:pPr>
          </w:p>
          <w:p w14:paraId="2F764191" w14:textId="77777777" w:rsidR="00C431D6" w:rsidRDefault="00C431D6" w:rsidP="0008702D">
            <w:pPr>
              <w:spacing w:line="216" w:lineRule="auto"/>
              <w:jc w:val="center"/>
              <w:rPr>
                <w:rFonts w:ascii="Arial Narrow" w:hAnsi="Arial Narrow" w:cs="Arial Narrow"/>
                <w:color w:val="000000"/>
                <w:sz w:val="18"/>
                <w:szCs w:val="18"/>
              </w:rPr>
            </w:pPr>
          </w:p>
          <w:p w14:paraId="66BE2B98" w14:textId="77777777" w:rsidR="00C431D6" w:rsidRDefault="00C431D6" w:rsidP="0008702D">
            <w:pPr>
              <w:spacing w:line="216" w:lineRule="auto"/>
              <w:jc w:val="center"/>
              <w:rPr>
                <w:rFonts w:ascii="Arial Narrow" w:hAnsi="Arial Narrow" w:cs="Arial Narrow"/>
                <w:color w:val="000000"/>
                <w:sz w:val="18"/>
                <w:szCs w:val="18"/>
              </w:rPr>
            </w:pPr>
          </w:p>
          <w:p w14:paraId="289B50D8" w14:textId="77777777" w:rsidR="00C431D6" w:rsidRPr="0008702D" w:rsidRDefault="00C431D6" w:rsidP="0008702D">
            <w:pPr>
              <w:spacing w:line="216" w:lineRule="auto"/>
              <w:jc w:val="center"/>
              <w:rPr>
                <w:rFonts w:ascii="Arial Narrow" w:hAnsi="Arial Narrow" w:cs="Arial Narrow"/>
                <w:color w:val="000000"/>
                <w:sz w:val="18"/>
                <w:szCs w:val="18"/>
              </w:rPr>
            </w:pPr>
          </w:p>
          <w:p w14:paraId="69793426" w14:textId="77777777" w:rsidR="00C431D6" w:rsidRDefault="00C431D6" w:rsidP="0008702D">
            <w:pPr>
              <w:spacing w:line="216" w:lineRule="auto"/>
              <w:jc w:val="center"/>
              <w:rPr>
                <w:rFonts w:ascii="Arial Narrow" w:hAnsi="Arial Narrow" w:cs="Arial Narrow"/>
                <w:color w:val="000000"/>
                <w:sz w:val="18"/>
                <w:szCs w:val="18"/>
              </w:rPr>
            </w:pPr>
          </w:p>
          <w:p w14:paraId="69D29328" w14:textId="77777777" w:rsidR="00C431D6" w:rsidRDefault="00C431D6" w:rsidP="0008702D">
            <w:pPr>
              <w:spacing w:line="216" w:lineRule="auto"/>
              <w:jc w:val="center"/>
              <w:rPr>
                <w:rFonts w:ascii="Arial Narrow" w:hAnsi="Arial Narrow" w:cs="Arial Narrow"/>
                <w:color w:val="000000"/>
                <w:sz w:val="18"/>
                <w:szCs w:val="18"/>
              </w:rPr>
            </w:pPr>
          </w:p>
          <w:p w14:paraId="4E646150" w14:textId="77777777" w:rsidR="00C431D6" w:rsidRDefault="00C431D6" w:rsidP="0008702D">
            <w:pPr>
              <w:spacing w:line="216" w:lineRule="auto"/>
              <w:jc w:val="center"/>
              <w:rPr>
                <w:rFonts w:ascii="Arial Narrow" w:hAnsi="Arial Narrow" w:cs="Arial Narrow"/>
                <w:color w:val="000000"/>
                <w:sz w:val="18"/>
                <w:szCs w:val="18"/>
              </w:rPr>
            </w:pPr>
          </w:p>
          <w:p w14:paraId="7BF61698" w14:textId="77777777" w:rsidR="00C431D6" w:rsidRDefault="00C431D6" w:rsidP="0008702D">
            <w:pPr>
              <w:spacing w:line="216" w:lineRule="auto"/>
              <w:jc w:val="center"/>
              <w:rPr>
                <w:rFonts w:ascii="Arial Narrow" w:hAnsi="Arial Narrow" w:cs="Arial Narrow"/>
                <w:color w:val="000000"/>
                <w:sz w:val="18"/>
                <w:szCs w:val="18"/>
              </w:rPr>
            </w:pPr>
          </w:p>
          <w:p w14:paraId="2ACDD1F0" w14:textId="77777777" w:rsidR="00C431D6" w:rsidRPr="0008702D" w:rsidRDefault="00C431D6" w:rsidP="0008702D">
            <w:pPr>
              <w:spacing w:line="216" w:lineRule="auto"/>
              <w:jc w:val="center"/>
              <w:rPr>
                <w:rFonts w:ascii="Arial Narrow" w:hAnsi="Arial Narrow" w:cs="Arial Narrow"/>
                <w:color w:val="000000"/>
                <w:sz w:val="18"/>
                <w:szCs w:val="18"/>
              </w:rPr>
            </w:pPr>
          </w:p>
        </w:tc>
      </w:tr>
      <w:tr w:rsidR="0093586C" w:rsidRPr="0008702D" w14:paraId="4C1CDD2E" w14:textId="77777777">
        <w:trPr>
          <w:trHeight w:val="312"/>
        </w:trPr>
        <w:tc>
          <w:tcPr>
            <w:tcW w:w="2518" w:type="dxa"/>
            <w:vMerge/>
          </w:tcPr>
          <w:p w14:paraId="33AE1E27" w14:textId="77777777" w:rsidR="0093586C" w:rsidRPr="00670AF2" w:rsidRDefault="0093586C" w:rsidP="0008702D">
            <w:pPr>
              <w:spacing w:line="216" w:lineRule="auto"/>
              <w:jc w:val="left"/>
              <w:rPr>
                <w:b/>
                <w:bCs/>
                <w:color w:val="000000"/>
                <w:sz w:val="20"/>
                <w:szCs w:val="20"/>
              </w:rPr>
            </w:pPr>
          </w:p>
        </w:tc>
        <w:tc>
          <w:tcPr>
            <w:tcW w:w="2504" w:type="dxa"/>
            <w:gridSpan w:val="2"/>
            <w:vMerge/>
          </w:tcPr>
          <w:p w14:paraId="39C79C5B"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39C60EE6"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14:paraId="7E365E19"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06C4EF67"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4C2101E2"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29520F2C"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14:paraId="0A5E1185" w14:textId="77777777" w:rsidR="00A434D0" w:rsidRDefault="00A434D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93586C" w:rsidRPr="0008702D" w14:paraId="1583F7C2" w14:textId="77777777">
        <w:trPr>
          <w:trHeight w:val="312"/>
        </w:trPr>
        <w:tc>
          <w:tcPr>
            <w:tcW w:w="2518" w:type="dxa"/>
            <w:vMerge w:val="restart"/>
          </w:tcPr>
          <w:p w14:paraId="55D2CCB1" w14:textId="77777777" w:rsidR="0093586C" w:rsidRPr="00670AF2" w:rsidRDefault="0093586C" w:rsidP="005E4FB6">
            <w:pPr>
              <w:widowControl w:val="0"/>
              <w:autoSpaceDE w:val="0"/>
              <w:autoSpaceDN w:val="0"/>
              <w:adjustRightInd w:val="0"/>
              <w:spacing w:line="216" w:lineRule="auto"/>
              <w:rPr>
                <w:color w:val="000000"/>
                <w:sz w:val="20"/>
                <w:szCs w:val="20"/>
              </w:rPr>
            </w:pPr>
          </w:p>
          <w:p w14:paraId="1303970B" w14:textId="77777777" w:rsidR="0093586C" w:rsidRPr="00670AF2" w:rsidRDefault="0093586C" w:rsidP="005E4FB6">
            <w:pPr>
              <w:widowControl w:val="0"/>
              <w:autoSpaceDE w:val="0"/>
              <w:autoSpaceDN w:val="0"/>
              <w:adjustRightInd w:val="0"/>
              <w:spacing w:line="216" w:lineRule="auto"/>
              <w:rPr>
                <w:color w:val="000000"/>
                <w:sz w:val="20"/>
                <w:szCs w:val="20"/>
              </w:rPr>
            </w:pPr>
            <w:r w:rsidRPr="00670AF2">
              <w:rPr>
                <w:color w:val="000000"/>
                <w:sz w:val="20"/>
                <w:szCs w:val="20"/>
              </w:rPr>
              <w:t>AC 3.3</w:t>
            </w:r>
          </w:p>
          <w:p w14:paraId="0BC63453" w14:textId="77777777" w:rsidR="0093586C" w:rsidRPr="00EA66F9" w:rsidRDefault="0093586C" w:rsidP="00EA66F9">
            <w:pPr>
              <w:tabs>
                <w:tab w:val="center" w:pos="4153"/>
                <w:tab w:val="right" w:pos="8306"/>
              </w:tabs>
              <w:jc w:val="left"/>
              <w:rPr>
                <w:sz w:val="20"/>
                <w:szCs w:val="20"/>
              </w:rPr>
            </w:pPr>
            <w:r w:rsidRPr="00EA66F9">
              <w:rPr>
                <w:sz w:val="20"/>
                <w:szCs w:val="20"/>
              </w:rPr>
              <w:t>Explain the necessity of exploring the expectations and boundaries of a coaching or mentoring programme with all stakeholders</w:t>
            </w:r>
          </w:p>
          <w:p w14:paraId="4DD217E3" w14:textId="77777777" w:rsidR="0093586C" w:rsidRPr="00670AF2" w:rsidRDefault="0093586C" w:rsidP="00EA66F9">
            <w:pPr>
              <w:tabs>
                <w:tab w:val="center" w:pos="4153"/>
                <w:tab w:val="right" w:pos="8306"/>
              </w:tabs>
              <w:jc w:val="left"/>
              <w:rPr>
                <w:b/>
                <w:bCs/>
                <w:color w:val="000000"/>
                <w:sz w:val="20"/>
                <w:szCs w:val="20"/>
              </w:rPr>
            </w:pPr>
          </w:p>
        </w:tc>
        <w:tc>
          <w:tcPr>
            <w:tcW w:w="2504" w:type="dxa"/>
          </w:tcPr>
          <w:p w14:paraId="0FEB411A" w14:textId="77777777" w:rsidR="0093586C" w:rsidRPr="00612588" w:rsidRDefault="0093586C" w:rsidP="003101CD">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r w:rsidRPr="00612588">
              <w:rPr>
                <w:rFonts w:ascii="Arial Narrow" w:hAnsi="Arial Narrow" w:cs="Arial Narrow"/>
                <w:b/>
                <w:bCs/>
                <w:color w:val="000000"/>
                <w:sz w:val="20"/>
                <w:szCs w:val="20"/>
                <w:lang w:eastAsia="en-GB"/>
              </w:rPr>
              <w:t>]</w:t>
            </w:r>
          </w:p>
        </w:tc>
        <w:tc>
          <w:tcPr>
            <w:tcW w:w="2504" w:type="dxa"/>
            <w:gridSpan w:val="2"/>
          </w:tcPr>
          <w:p w14:paraId="4F2D298F" w14:textId="77777777" w:rsidR="0093586C" w:rsidRPr="00612588" w:rsidRDefault="0093586C" w:rsidP="003101CD">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612588">
              <w:rPr>
                <w:rFonts w:ascii="Arial Narrow" w:hAnsi="Arial Narrow" w:cs="Arial Narrow"/>
                <w:b/>
                <w:bCs/>
                <w:color w:val="000000"/>
                <w:sz w:val="20"/>
                <w:szCs w:val="20"/>
                <w:lang w:eastAsia="en-GB"/>
              </w:rPr>
              <w:t>]</w:t>
            </w:r>
          </w:p>
        </w:tc>
        <w:tc>
          <w:tcPr>
            <w:tcW w:w="2505" w:type="dxa"/>
          </w:tcPr>
          <w:p w14:paraId="12A025C0" w14:textId="77777777" w:rsidR="0093586C" w:rsidRPr="00612588" w:rsidRDefault="0093586C" w:rsidP="003101CD">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6/8</w:t>
            </w:r>
            <w:r w:rsidRPr="00612588">
              <w:rPr>
                <w:rFonts w:ascii="Arial Narrow" w:hAnsi="Arial Narrow" w:cs="Arial Narrow"/>
                <w:b/>
                <w:bCs/>
                <w:color w:val="000000"/>
                <w:sz w:val="20"/>
                <w:szCs w:val="20"/>
                <w:lang w:eastAsia="en-GB"/>
              </w:rPr>
              <w:t>]</w:t>
            </w:r>
          </w:p>
        </w:tc>
        <w:tc>
          <w:tcPr>
            <w:tcW w:w="3145" w:type="dxa"/>
            <w:gridSpan w:val="2"/>
            <w:vAlign w:val="center"/>
          </w:tcPr>
          <w:p w14:paraId="24D4DF37" w14:textId="77777777" w:rsidR="0093586C" w:rsidRPr="0008702D" w:rsidRDefault="0093586C" w:rsidP="00670AF2">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C431D6" w:rsidRPr="0008702D" w14:paraId="4CB45A89" w14:textId="77777777">
        <w:trPr>
          <w:trHeight w:val="312"/>
        </w:trPr>
        <w:tc>
          <w:tcPr>
            <w:tcW w:w="2518" w:type="dxa"/>
            <w:vMerge/>
          </w:tcPr>
          <w:p w14:paraId="02C4787D" w14:textId="77777777" w:rsidR="00C431D6" w:rsidRPr="00670AF2" w:rsidRDefault="00C431D6" w:rsidP="005E4FB6">
            <w:pPr>
              <w:widowControl w:val="0"/>
              <w:autoSpaceDE w:val="0"/>
              <w:autoSpaceDN w:val="0"/>
              <w:adjustRightInd w:val="0"/>
              <w:spacing w:line="216" w:lineRule="auto"/>
              <w:rPr>
                <w:color w:val="000000"/>
                <w:sz w:val="20"/>
                <w:szCs w:val="20"/>
              </w:rPr>
            </w:pPr>
          </w:p>
        </w:tc>
        <w:tc>
          <w:tcPr>
            <w:tcW w:w="2504" w:type="dxa"/>
            <w:vMerge w:val="restart"/>
          </w:tcPr>
          <w:p w14:paraId="464F10ED" w14:textId="77777777" w:rsidR="00C431D6" w:rsidRPr="00E60DD5" w:rsidRDefault="002453B7" w:rsidP="00E60DD5">
            <w:pPr>
              <w:numPr>
                <w:ilvl w:val="0"/>
                <w:numId w:val="9"/>
              </w:numPr>
              <w:tabs>
                <w:tab w:val="clear" w:pos="720"/>
                <w:tab w:val="num" w:pos="176"/>
              </w:tabs>
              <w:ind w:left="176" w:hanging="142"/>
              <w:jc w:val="left"/>
              <w:rPr>
                <w:rFonts w:ascii="Arial Narrow" w:hAnsi="Arial Narrow"/>
                <w:sz w:val="18"/>
                <w:szCs w:val="18"/>
              </w:rPr>
            </w:pPr>
            <w:r w:rsidRPr="002453B7">
              <w:rPr>
                <w:rFonts w:ascii="Arial Narrow" w:hAnsi="Arial Narrow"/>
                <w:sz w:val="18"/>
                <w:szCs w:val="18"/>
              </w:rPr>
              <w:t xml:space="preserve">The necessity of exploring the expectations and boundaries of a coaching or mentoring programme with all stakeholders is not explained, or exploring expectations </w:t>
            </w:r>
            <w:r w:rsidRPr="002453B7">
              <w:rPr>
                <w:rFonts w:ascii="Arial Narrow" w:hAnsi="Arial Narrow"/>
                <w:b/>
                <w:i/>
                <w:sz w:val="18"/>
                <w:szCs w:val="18"/>
              </w:rPr>
              <w:t>or</w:t>
            </w:r>
            <w:r w:rsidRPr="002453B7">
              <w:rPr>
                <w:rFonts w:ascii="Arial Narrow" w:hAnsi="Arial Narrow"/>
                <w:sz w:val="18"/>
                <w:szCs w:val="18"/>
              </w:rPr>
              <w:t xml:space="preserve"> boundaries is explained but not both, or why it is necessary to explore expectations and boundaries is merely stated with no explanation of how this is done to show why it is necessary</w:t>
            </w:r>
          </w:p>
        </w:tc>
        <w:tc>
          <w:tcPr>
            <w:tcW w:w="2504" w:type="dxa"/>
            <w:gridSpan w:val="2"/>
            <w:vMerge w:val="restart"/>
          </w:tcPr>
          <w:p w14:paraId="624932CF" w14:textId="77777777" w:rsidR="00E60DD5" w:rsidRPr="00736191" w:rsidRDefault="00E60DD5" w:rsidP="00E60DD5">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A limited but sufficient and correct account of how expectations and boundaries of a coaching or mentoring programme are explored with all stakeholders is provided that explains why this is necessary, although the context and/or scope of the coaching or mentoring programme is limited</w:t>
            </w:r>
          </w:p>
          <w:p w14:paraId="2D2F1075" w14:textId="77777777" w:rsidR="00C431D6" w:rsidRPr="0008702D" w:rsidRDefault="00C431D6" w:rsidP="00E60DD5">
            <w:pPr>
              <w:ind w:left="720"/>
              <w:jc w:val="left"/>
              <w:rPr>
                <w:rFonts w:ascii="Arial Narrow" w:hAnsi="Arial Narrow" w:cs="Arial Narrow"/>
                <w:color w:val="000000"/>
                <w:sz w:val="18"/>
                <w:szCs w:val="18"/>
              </w:rPr>
            </w:pPr>
          </w:p>
        </w:tc>
        <w:tc>
          <w:tcPr>
            <w:tcW w:w="2505" w:type="dxa"/>
            <w:vMerge w:val="restart"/>
          </w:tcPr>
          <w:p w14:paraId="01972981" w14:textId="77777777" w:rsidR="00E60DD5" w:rsidRPr="00736191" w:rsidRDefault="00E60DD5" w:rsidP="00E60DD5">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A comprehensive and correct account of how expectations and boundaries of the full scope of a coaching or mentoring programme within a broad context are explored with all stakeholders is provided that fully explains why this is necessary</w:t>
            </w:r>
          </w:p>
          <w:p w14:paraId="1F1FFAE7" w14:textId="77777777" w:rsidR="00C431D6" w:rsidRPr="0008702D" w:rsidRDefault="00C431D6" w:rsidP="00E60DD5">
            <w:pPr>
              <w:ind w:left="176"/>
              <w:jc w:val="left"/>
              <w:rPr>
                <w:rFonts w:ascii="Arial Narrow" w:hAnsi="Arial Narrow" w:cs="Arial Narrow"/>
                <w:color w:val="000000"/>
                <w:sz w:val="18"/>
                <w:szCs w:val="18"/>
              </w:rPr>
            </w:pPr>
          </w:p>
        </w:tc>
        <w:tc>
          <w:tcPr>
            <w:tcW w:w="3145" w:type="dxa"/>
            <w:gridSpan w:val="2"/>
            <w:vAlign w:val="center"/>
          </w:tcPr>
          <w:p w14:paraId="28E93CDF" w14:textId="77777777" w:rsidR="00C431D6" w:rsidRPr="0008702D" w:rsidRDefault="00C431D6" w:rsidP="0008702D">
            <w:pPr>
              <w:spacing w:line="216" w:lineRule="auto"/>
              <w:jc w:val="center"/>
              <w:rPr>
                <w:rFonts w:ascii="Arial Narrow" w:hAnsi="Arial Narrow" w:cs="Arial Narrow"/>
                <w:color w:val="000000"/>
                <w:sz w:val="18"/>
                <w:szCs w:val="18"/>
              </w:rPr>
            </w:pPr>
          </w:p>
          <w:p w14:paraId="16D10AE6" w14:textId="77777777" w:rsidR="00C431D6" w:rsidRPr="0008702D" w:rsidRDefault="00C431D6" w:rsidP="0008702D">
            <w:pPr>
              <w:spacing w:line="216" w:lineRule="auto"/>
              <w:jc w:val="center"/>
              <w:rPr>
                <w:rFonts w:ascii="Arial Narrow" w:hAnsi="Arial Narrow" w:cs="Arial Narrow"/>
                <w:color w:val="000000"/>
                <w:sz w:val="18"/>
                <w:szCs w:val="18"/>
              </w:rPr>
            </w:pPr>
          </w:p>
          <w:p w14:paraId="6C9BC725" w14:textId="77777777" w:rsidR="00C431D6" w:rsidRPr="0008702D" w:rsidRDefault="00C431D6" w:rsidP="0008702D">
            <w:pPr>
              <w:spacing w:line="216" w:lineRule="auto"/>
              <w:jc w:val="center"/>
              <w:rPr>
                <w:rFonts w:ascii="Arial Narrow" w:hAnsi="Arial Narrow" w:cs="Arial Narrow"/>
                <w:color w:val="000000"/>
                <w:sz w:val="18"/>
                <w:szCs w:val="18"/>
              </w:rPr>
            </w:pPr>
          </w:p>
          <w:p w14:paraId="2F33D7BB" w14:textId="77777777" w:rsidR="00C431D6" w:rsidRDefault="00C431D6" w:rsidP="0008702D">
            <w:pPr>
              <w:spacing w:line="216" w:lineRule="auto"/>
              <w:jc w:val="center"/>
              <w:rPr>
                <w:rFonts w:ascii="Arial Narrow" w:hAnsi="Arial Narrow" w:cs="Arial Narrow"/>
                <w:color w:val="000000"/>
                <w:sz w:val="18"/>
                <w:szCs w:val="18"/>
              </w:rPr>
            </w:pPr>
          </w:p>
          <w:p w14:paraId="72E7F7C6" w14:textId="77777777" w:rsidR="00C431D6" w:rsidRDefault="00C431D6" w:rsidP="0008702D">
            <w:pPr>
              <w:spacing w:line="216" w:lineRule="auto"/>
              <w:jc w:val="center"/>
              <w:rPr>
                <w:rFonts w:ascii="Arial Narrow" w:hAnsi="Arial Narrow" w:cs="Arial Narrow"/>
                <w:color w:val="000000"/>
                <w:sz w:val="18"/>
                <w:szCs w:val="18"/>
              </w:rPr>
            </w:pPr>
          </w:p>
          <w:p w14:paraId="481954C6" w14:textId="77777777" w:rsidR="00C431D6" w:rsidRDefault="00C431D6" w:rsidP="0008702D">
            <w:pPr>
              <w:spacing w:line="216" w:lineRule="auto"/>
              <w:jc w:val="center"/>
              <w:rPr>
                <w:rFonts w:ascii="Arial Narrow" w:hAnsi="Arial Narrow" w:cs="Arial Narrow"/>
                <w:color w:val="000000"/>
                <w:sz w:val="18"/>
                <w:szCs w:val="18"/>
              </w:rPr>
            </w:pPr>
          </w:p>
          <w:p w14:paraId="0ED614DD" w14:textId="77777777" w:rsidR="00C431D6" w:rsidRDefault="00C431D6" w:rsidP="0008702D">
            <w:pPr>
              <w:spacing w:line="216" w:lineRule="auto"/>
              <w:jc w:val="center"/>
              <w:rPr>
                <w:rFonts w:ascii="Arial Narrow" w:hAnsi="Arial Narrow" w:cs="Arial Narrow"/>
                <w:color w:val="000000"/>
                <w:sz w:val="18"/>
                <w:szCs w:val="18"/>
              </w:rPr>
            </w:pPr>
          </w:p>
          <w:p w14:paraId="45EB0919" w14:textId="77777777" w:rsidR="00C431D6" w:rsidRDefault="00C431D6" w:rsidP="0008702D">
            <w:pPr>
              <w:spacing w:line="216" w:lineRule="auto"/>
              <w:jc w:val="center"/>
              <w:rPr>
                <w:rFonts w:ascii="Arial Narrow" w:hAnsi="Arial Narrow" w:cs="Arial Narrow"/>
                <w:color w:val="000000"/>
                <w:sz w:val="18"/>
                <w:szCs w:val="18"/>
              </w:rPr>
            </w:pPr>
          </w:p>
          <w:p w14:paraId="64C8E15E" w14:textId="77777777" w:rsidR="00C431D6" w:rsidRDefault="00C431D6" w:rsidP="0008702D">
            <w:pPr>
              <w:spacing w:line="216" w:lineRule="auto"/>
              <w:jc w:val="center"/>
              <w:rPr>
                <w:rFonts w:ascii="Arial Narrow" w:hAnsi="Arial Narrow" w:cs="Arial Narrow"/>
                <w:color w:val="000000"/>
                <w:sz w:val="18"/>
                <w:szCs w:val="18"/>
              </w:rPr>
            </w:pPr>
          </w:p>
          <w:p w14:paraId="097AB276" w14:textId="77777777" w:rsidR="00C431D6" w:rsidRDefault="00C431D6" w:rsidP="0008702D">
            <w:pPr>
              <w:spacing w:line="216" w:lineRule="auto"/>
              <w:jc w:val="center"/>
              <w:rPr>
                <w:rFonts w:ascii="Arial Narrow" w:hAnsi="Arial Narrow" w:cs="Arial Narrow"/>
                <w:color w:val="000000"/>
                <w:sz w:val="18"/>
                <w:szCs w:val="18"/>
              </w:rPr>
            </w:pPr>
          </w:p>
          <w:p w14:paraId="431D0E24" w14:textId="77777777" w:rsidR="00C431D6" w:rsidRPr="0008702D" w:rsidRDefault="00C431D6" w:rsidP="0008702D">
            <w:pPr>
              <w:spacing w:line="216" w:lineRule="auto"/>
              <w:jc w:val="center"/>
              <w:rPr>
                <w:rFonts w:ascii="Arial Narrow" w:hAnsi="Arial Narrow" w:cs="Arial Narrow"/>
                <w:color w:val="000000"/>
                <w:sz w:val="18"/>
                <w:szCs w:val="18"/>
              </w:rPr>
            </w:pPr>
          </w:p>
        </w:tc>
      </w:tr>
      <w:tr w:rsidR="0093586C" w:rsidRPr="0008702D" w14:paraId="77A59E6C" w14:textId="77777777">
        <w:trPr>
          <w:trHeight w:val="312"/>
        </w:trPr>
        <w:tc>
          <w:tcPr>
            <w:tcW w:w="2518" w:type="dxa"/>
            <w:vMerge/>
          </w:tcPr>
          <w:p w14:paraId="3E022358" w14:textId="77777777" w:rsidR="0093586C" w:rsidRPr="0008702D" w:rsidRDefault="0093586C" w:rsidP="0008702D">
            <w:pPr>
              <w:spacing w:line="216" w:lineRule="auto"/>
              <w:jc w:val="left"/>
              <w:rPr>
                <w:rFonts w:ascii="Arial Narrow" w:hAnsi="Arial Narrow" w:cs="Arial Narrow"/>
                <w:b/>
                <w:bCs/>
                <w:color w:val="000000"/>
              </w:rPr>
            </w:pPr>
          </w:p>
        </w:tc>
        <w:tc>
          <w:tcPr>
            <w:tcW w:w="2504" w:type="dxa"/>
            <w:vMerge/>
          </w:tcPr>
          <w:p w14:paraId="7312BE2F"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3116FB66"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59B7484D"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675DA06A"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0DDFF8AC"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6453A31E"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3586C" w:rsidRPr="0008702D" w14:paraId="019A62CF" w14:textId="77777777" w:rsidTr="002805F5">
        <w:trPr>
          <w:trHeight w:val="312"/>
        </w:trPr>
        <w:tc>
          <w:tcPr>
            <w:tcW w:w="2518" w:type="dxa"/>
            <w:vMerge w:val="restart"/>
          </w:tcPr>
          <w:p w14:paraId="27BB7DFC" w14:textId="77777777" w:rsidR="0093586C" w:rsidRDefault="0093586C" w:rsidP="00EA66F9">
            <w:pPr>
              <w:tabs>
                <w:tab w:val="center" w:pos="4153"/>
                <w:tab w:val="right" w:pos="8306"/>
              </w:tabs>
              <w:jc w:val="left"/>
              <w:rPr>
                <w:sz w:val="20"/>
                <w:szCs w:val="20"/>
              </w:rPr>
            </w:pPr>
          </w:p>
          <w:p w14:paraId="5EDD03FD" w14:textId="77777777" w:rsidR="0093586C" w:rsidRDefault="0093586C" w:rsidP="00EA66F9">
            <w:pPr>
              <w:tabs>
                <w:tab w:val="center" w:pos="4153"/>
                <w:tab w:val="right" w:pos="8306"/>
              </w:tabs>
              <w:jc w:val="left"/>
              <w:rPr>
                <w:sz w:val="20"/>
                <w:szCs w:val="20"/>
              </w:rPr>
            </w:pPr>
            <w:r>
              <w:rPr>
                <w:sz w:val="20"/>
                <w:szCs w:val="20"/>
              </w:rPr>
              <w:t>AC 3.4</w:t>
            </w:r>
          </w:p>
          <w:p w14:paraId="5FEED9C6" w14:textId="77777777" w:rsidR="0093586C" w:rsidRPr="00EA66F9" w:rsidRDefault="0093586C" w:rsidP="00EA66F9">
            <w:pPr>
              <w:tabs>
                <w:tab w:val="center" w:pos="4153"/>
                <w:tab w:val="right" w:pos="8306"/>
              </w:tabs>
              <w:jc w:val="left"/>
              <w:rPr>
                <w:sz w:val="20"/>
                <w:szCs w:val="20"/>
              </w:rPr>
            </w:pPr>
            <w:r w:rsidRPr="00EA66F9">
              <w:rPr>
                <w:sz w:val="20"/>
                <w:szCs w:val="20"/>
              </w:rPr>
              <w:t>Justify the rationale for supervision of coaches and mentors in practice</w:t>
            </w:r>
          </w:p>
          <w:p w14:paraId="69256B1A" w14:textId="77777777" w:rsidR="0093586C" w:rsidRPr="0008702D" w:rsidRDefault="0093586C" w:rsidP="0008702D">
            <w:pPr>
              <w:spacing w:line="216" w:lineRule="auto"/>
              <w:jc w:val="left"/>
              <w:rPr>
                <w:rFonts w:ascii="Arial Narrow" w:hAnsi="Arial Narrow" w:cs="Arial Narrow"/>
                <w:b/>
                <w:bCs/>
                <w:color w:val="000000"/>
              </w:rPr>
            </w:pPr>
          </w:p>
        </w:tc>
        <w:tc>
          <w:tcPr>
            <w:tcW w:w="2504" w:type="dxa"/>
          </w:tcPr>
          <w:p w14:paraId="5B8AAD0B" w14:textId="77777777" w:rsidR="0093586C" w:rsidRPr="00612588" w:rsidRDefault="0093586C" w:rsidP="003101CD">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r w:rsidRPr="00612588">
              <w:rPr>
                <w:rFonts w:ascii="Arial Narrow" w:hAnsi="Arial Narrow" w:cs="Arial Narrow"/>
                <w:b/>
                <w:bCs/>
                <w:color w:val="000000"/>
                <w:sz w:val="20"/>
                <w:szCs w:val="20"/>
                <w:lang w:eastAsia="en-GB"/>
              </w:rPr>
              <w:t>]</w:t>
            </w:r>
          </w:p>
        </w:tc>
        <w:tc>
          <w:tcPr>
            <w:tcW w:w="2504" w:type="dxa"/>
            <w:gridSpan w:val="2"/>
          </w:tcPr>
          <w:p w14:paraId="721D6EB6" w14:textId="77777777" w:rsidR="0093586C" w:rsidRPr="00612588" w:rsidRDefault="0093586C" w:rsidP="003101CD">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612588">
              <w:rPr>
                <w:rFonts w:ascii="Arial Narrow" w:hAnsi="Arial Narrow" w:cs="Arial Narrow"/>
                <w:b/>
                <w:bCs/>
                <w:color w:val="000000"/>
                <w:sz w:val="20"/>
                <w:szCs w:val="20"/>
                <w:lang w:eastAsia="en-GB"/>
              </w:rPr>
              <w:t>]</w:t>
            </w:r>
          </w:p>
        </w:tc>
        <w:tc>
          <w:tcPr>
            <w:tcW w:w="2505" w:type="dxa"/>
          </w:tcPr>
          <w:p w14:paraId="6E2D35A6" w14:textId="77777777" w:rsidR="0093586C" w:rsidRPr="00612588" w:rsidRDefault="0093586C" w:rsidP="003101CD">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6/8</w:t>
            </w:r>
            <w:r w:rsidRPr="00612588">
              <w:rPr>
                <w:rFonts w:ascii="Arial Narrow" w:hAnsi="Arial Narrow" w:cs="Arial Narrow"/>
                <w:b/>
                <w:bCs/>
                <w:color w:val="000000"/>
                <w:sz w:val="20"/>
                <w:szCs w:val="20"/>
                <w:lang w:eastAsia="en-GB"/>
              </w:rPr>
              <w:t>]</w:t>
            </w:r>
          </w:p>
        </w:tc>
        <w:tc>
          <w:tcPr>
            <w:tcW w:w="3145" w:type="dxa"/>
            <w:gridSpan w:val="2"/>
            <w:vAlign w:val="center"/>
          </w:tcPr>
          <w:p w14:paraId="5770131F" w14:textId="77777777" w:rsidR="0093586C" w:rsidRPr="0008702D" w:rsidRDefault="0093586C" w:rsidP="002805F5">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EA66F9" w:rsidRPr="0008702D" w14:paraId="4BD3EFAE" w14:textId="77777777" w:rsidTr="002805F5">
        <w:trPr>
          <w:trHeight w:val="312"/>
        </w:trPr>
        <w:tc>
          <w:tcPr>
            <w:tcW w:w="2518" w:type="dxa"/>
            <w:vMerge/>
          </w:tcPr>
          <w:p w14:paraId="1ACD4ACF" w14:textId="77777777" w:rsidR="00EA66F9" w:rsidRPr="0008702D" w:rsidRDefault="00EA66F9" w:rsidP="0008702D">
            <w:pPr>
              <w:spacing w:line="216" w:lineRule="auto"/>
              <w:jc w:val="left"/>
              <w:rPr>
                <w:rFonts w:ascii="Arial Narrow" w:hAnsi="Arial Narrow" w:cs="Arial Narrow"/>
                <w:b/>
                <w:bCs/>
                <w:color w:val="000000"/>
              </w:rPr>
            </w:pPr>
          </w:p>
        </w:tc>
        <w:tc>
          <w:tcPr>
            <w:tcW w:w="2504" w:type="dxa"/>
            <w:vMerge w:val="restart"/>
          </w:tcPr>
          <w:p w14:paraId="50BBB619" w14:textId="77777777" w:rsidR="00EA66F9" w:rsidRPr="00E60DD5" w:rsidRDefault="002453B7" w:rsidP="00E60DD5">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No rationale is explained, or the rationale is incorrect, inappropriate or deficient, or the supervision of coaches and mentors in practice is merely described with no rationale presented to explain why it is necessary</w:t>
            </w:r>
            <w:r w:rsidR="00250F78">
              <w:rPr>
                <w:rFonts w:ascii="Arial Narrow" w:hAnsi="Arial Narrow"/>
                <w:sz w:val="18"/>
                <w:szCs w:val="18"/>
              </w:rPr>
              <w:t xml:space="preserve"> </w:t>
            </w:r>
          </w:p>
        </w:tc>
        <w:tc>
          <w:tcPr>
            <w:tcW w:w="2504" w:type="dxa"/>
            <w:gridSpan w:val="2"/>
            <w:vMerge w:val="restart"/>
          </w:tcPr>
          <w:p w14:paraId="4C45CCB0" w14:textId="77777777" w:rsidR="00E60DD5" w:rsidRPr="00736191" w:rsidRDefault="00E60DD5" w:rsidP="00E60DD5">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A limited but sufficient and correct rationale is presented that explains why</w:t>
            </w:r>
            <w:r w:rsidR="00250F78">
              <w:rPr>
                <w:rFonts w:ascii="Arial Narrow" w:hAnsi="Arial Narrow"/>
                <w:sz w:val="18"/>
                <w:szCs w:val="18"/>
              </w:rPr>
              <w:t xml:space="preserve"> </w:t>
            </w:r>
            <w:r w:rsidRPr="00736191">
              <w:rPr>
                <w:rFonts w:ascii="Arial Narrow" w:hAnsi="Arial Narrow"/>
                <w:sz w:val="18"/>
                <w:szCs w:val="18"/>
              </w:rPr>
              <w:t>supervision is necessary, although the context and/or scope of coaching or mentoring in practice is limited</w:t>
            </w:r>
          </w:p>
          <w:p w14:paraId="2CCA57CD" w14:textId="77777777" w:rsidR="00EA66F9" w:rsidRPr="0008702D" w:rsidRDefault="00EA66F9" w:rsidP="00E60DD5">
            <w:pPr>
              <w:tabs>
                <w:tab w:val="left" w:pos="34"/>
              </w:tabs>
              <w:spacing w:line="216" w:lineRule="auto"/>
              <w:ind w:left="428"/>
              <w:jc w:val="left"/>
              <w:rPr>
                <w:rFonts w:ascii="Arial Narrow" w:hAnsi="Arial Narrow" w:cs="Arial Narrow"/>
                <w:b/>
                <w:bCs/>
                <w:i/>
                <w:iCs/>
                <w:color w:val="000000"/>
                <w:sz w:val="20"/>
                <w:szCs w:val="20"/>
              </w:rPr>
            </w:pPr>
          </w:p>
        </w:tc>
        <w:tc>
          <w:tcPr>
            <w:tcW w:w="2505" w:type="dxa"/>
            <w:vMerge w:val="restart"/>
          </w:tcPr>
          <w:p w14:paraId="69972179" w14:textId="77777777" w:rsidR="00E60DD5" w:rsidRPr="00736191" w:rsidRDefault="00E60DD5" w:rsidP="00E60DD5">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A full and correct rationale is presented within a broad context that explains why</w:t>
            </w:r>
            <w:r w:rsidR="00250F78">
              <w:rPr>
                <w:rFonts w:ascii="Arial Narrow" w:hAnsi="Arial Narrow"/>
                <w:sz w:val="18"/>
                <w:szCs w:val="18"/>
              </w:rPr>
              <w:t xml:space="preserve"> </w:t>
            </w:r>
            <w:r w:rsidRPr="00736191">
              <w:rPr>
                <w:rFonts w:ascii="Arial Narrow" w:hAnsi="Arial Narrow"/>
                <w:sz w:val="18"/>
                <w:szCs w:val="18"/>
              </w:rPr>
              <w:t>supervision is necessary across the full scope of coaching or mentoring in practice</w:t>
            </w:r>
          </w:p>
          <w:p w14:paraId="65EBFC2A" w14:textId="77777777" w:rsidR="00EA66F9" w:rsidRPr="0008702D" w:rsidRDefault="00EA66F9" w:rsidP="00E60DD5">
            <w:pPr>
              <w:tabs>
                <w:tab w:val="left" w:pos="34"/>
              </w:tabs>
              <w:spacing w:line="216" w:lineRule="auto"/>
              <w:ind w:left="428"/>
              <w:jc w:val="left"/>
              <w:rPr>
                <w:rFonts w:ascii="Arial Narrow" w:hAnsi="Arial Narrow" w:cs="Arial Narrow"/>
                <w:b/>
                <w:bCs/>
                <w:i/>
                <w:iCs/>
                <w:color w:val="000000"/>
                <w:sz w:val="20"/>
                <w:szCs w:val="20"/>
              </w:rPr>
            </w:pPr>
          </w:p>
        </w:tc>
        <w:tc>
          <w:tcPr>
            <w:tcW w:w="3145" w:type="dxa"/>
            <w:gridSpan w:val="2"/>
            <w:vAlign w:val="center"/>
          </w:tcPr>
          <w:p w14:paraId="2935D5F7" w14:textId="77777777" w:rsidR="00EA66F9" w:rsidRDefault="00EA66F9" w:rsidP="0008702D">
            <w:pPr>
              <w:spacing w:line="216" w:lineRule="auto"/>
              <w:jc w:val="center"/>
              <w:rPr>
                <w:rFonts w:ascii="Arial Narrow" w:hAnsi="Arial Narrow" w:cs="Arial Narrow"/>
                <w:color w:val="000000"/>
                <w:sz w:val="20"/>
                <w:szCs w:val="20"/>
              </w:rPr>
            </w:pPr>
          </w:p>
          <w:p w14:paraId="115E1E21" w14:textId="77777777" w:rsidR="00EA66F9" w:rsidRDefault="00EA66F9" w:rsidP="0008702D">
            <w:pPr>
              <w:spacing w:line="216" w:lineRule="auto"/>
              <w:jc w:val="center"/>
              <w:rPr>
                <w:rFonts w:ascii="Arial Narrow" w:hAnsi="Arial Narrow" w:cs="Arial Narrow"/>
                <w:color w:val="000000"/>
                <w:sz w:val="20"/>
                <w:szCs w:val="20"/>
              </w:rPr>
            </w:pPr>
          </w:p>
          <w:p w14:paraId="62B690B5" w14:textId="77777777" w:rsidR="00EA66F9" w:rsidRDefault="00EA66F9" w:rsidP="0008702D">
            <w:pPr>
              <w:spacing w:line="216" w:lineRule="auto"/>
              <w:jc w:val="center"/>
              <w:rPr>
                <w:rFonts w:ascii="Arial Narrow" w:hAnsi="Arial Narrow" w:cs="Arial Narrow"/>
                <w:color w:val="000000"/>
                <w:sz w:val="20"/>
                <w:szCs w:val="20"/>
              </w:rPr>
            </w:pPr>
          </w:p>
          <w:p w14:paraId="10DA5CDA" w14:textId="77777777" w:rsidR="00AB4693" w:rsidRDefault="00AB4693" w:rsidP="0008702D">
            <w:pPr>
              <w:spacing w:line="216" w:lineRule="auto"/>
              <w:jc w:val="center"/>
              <w:rPr>
                <w:rFonts w:ascii="Arial Narrow" w:hAnsi="Arial Narrow" w:cs="Arial Narrow"/>
                <w:color w:val="000000"/>
                <w:sz w:val="20"/>
                <w:szCs w:val="20"/>
              </w:rPr>
            </w:pPr>
          </w:p>
          <w:p w14:paraId="2428DCA8" w14:textId="77777777" w:rsidR="00AB4693" w:rsidRDefault="00AB4693" w:rsidP="0008702D">
            <w:pPr>
              <w:spacing w:line="216" w:lineRule="auto"/>
              <w:jc w:val="center"/>
              <w:rPr>
                <w:rFonts w:ascii="Arial Narrow" w:hAnsi="Arial Narrow" w:cs="Arial Narrow"/>
                <w:color w:val="000000"/>
                <w:sz w:val="20"/>
                <w:szCs w:val="20"/>
              </w:rPr>
            </w:pPr>
          </w:p>
          <w:p w14:paraId="4EA5DB1E" w14:textId="77777777" w:rsidR="00AB4693" w:rsidRPr="0008702D" w:rsidRDefault="00AB4693" w:rsidP="0008702D">
            <w:pPr>
              <w:spacing w:line="216" w:lineRule="auto"/>
              <w:jc w:val="center"/>
              <w:rPr>
                <w:rFonts w:ascii="Arial Narrow" w:hAnsi="Arial Narrow" w:cs="Arial Narrow"/>
                <w:color w:val="000000"/>
                <w:sz w:val="20"/>
                <w:szCs w:val="20"/>
              </w:rPr>
            </w:pPr>
          </w:p>
        </w:tc>
      </w:tr>
      <w:tr w:rsidR="0093586C" w:rsidRPr="0008702D" w14:paraId="740320DB" w14:textId="77777777">
        <w:trPr>
          <w:trHeight w:val="312"/>
        </w:trPr>
        <w:tc>
          <w:tcPr>
            <w:tcW w:w="2518" w:type="dxa"/>
            <w:vMerge/>
          </w:tcPr>
          <w:p w14:paraId="1C9EC1A0" w14:textId="77777777" w:rsidR="0093586C" w:rsidRPr="0008702D" w:rsidRDefault="0093586C" w:rsidP="0008702D">
            <w:pPr>
              <w:spacing w:line="216" w:lineRule="auto"/>
              <w:jc w:val="left"/>
              <w:rPr>
                <w:rFonts w:ascii="Arial Narrow" w:hAnsi="Arial Narrow" w:cs="Arial Narrow"/>
                <w:b/>
                <w:bCs/>
                <w:color w:val="000000"/>
              </w:rPr>
            </w:pPr>
          </w:p>
        </w:tc>
        <w:tc>
          <w:tcPr>
            <w:tcW w:w="2504" w:type="dxa"/>
            <w:vMerge/>
          </w:tcPr>
          <w:p w14:paraId="1176E1AF"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18BC9FCA"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174AB81D" w14:textId="77777777" w:rsidR="0093586C" w:rsidRPr="0008702D" w:rsidRDefault="0093586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2885FF10"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3796CA13"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2ED31CC3" w14:textId="77777777" w:rsidR="0093586C" w:rsidRPr="0008702D" w:rsidRDefault="0093586C" w:rsidP="003101C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A66F9" w:rsidRPr="0008702D" w14:paraId="5FACBF53" w14:textId="77777777">
        <w:trPr>
          <w:trHeight w:val="312"/>
        </w:trPr>
        <w:tc>
          <w:tcPr>
            <w:tcW w:w="6588" w:type="dxa"/>
            <w:gridSpan w:val="3"/>
          </w:tcPr>
          <w:p w14:paraId="37105E5B" w14:textId="77777777" w:rsidR="00EA66F9" w:rsidRPr="0008702D" w:rsidRDefault="00EA66F9" w:rsidP="0008702D">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4"/>
          </w:tcPr>
          <w:p w14:paraId="0A009903" w14:textId="77777777" w:rsidR="00EA66F9" w:rsidRPr="0008702D" w:rsidRDefault="00EA66F9"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53FAB44C" w14:textId="77777777" w:rsidR="00EA66F9" w:rsidRPr="0008702D" w:rsidRDefault="00EA66F9" w:rsidP="0008702D">
            <w:pPr>
              <w:spacing w:line="216" w:lineRule="auto"/>
              <w:jc w:val="left"/>
              <w:rPr>
                <w:rFonts w:ascii="Arial Narrow" w:hAnsi="Arial Narrow" w:cs="Arial Narrow"/>
                <w:color w:val="000000"/>
                <w:sz w:val="20"/>
                <w:szCs w:val="20"/>
              </w:rPr>
            </w:pPr>
          </w:p>
          <w:p w14:paraId="53E3A7E4" w14:textId="77777777" w:rsidR="00EA66F9" w:rsidRPr="0008702D" w:rsidRDefault="00EA66F9" w:rsidP="0008702D">
            <w:pPr>
              <w:spacing w:line="216" w:lineRule="auto"/>
              <w:jc w:val="left"/>
              <w:rPr>
                <w:rFonts w:ascii="Arial Narrow" w:hAnsi="Arial Narrow" w:cs="Arial Narrow"/>
                <w:b/>
                <w:bCs/>
                <w:color w:val="000000"/>
                <w:sz w:val="20"/>
                <w:szCs w:val="20"/>
              </w:rPr>
            </w:pPr>
          </w:p>
        </w:tc>
      </w:tr>
      <w:tr w:rsidR="00EA66F9" w:rsidRPr="0008702D" w14:paraId="612D2C48" w14:textId="77777777">
        <w:trPr>
          <w:trHeight w:val="312"/>
        </w:trPr>
        <w:tc>
          <w:tcPr>
            <w:tcW w:w="13176" w:type="dxa"/>
            <w:gridSpan w:val="7"/>
            <w:shd w:val="clear" w:color="auto" w:fill="E0E0E0"/>
          </w:tcPr>
          <w:p w14:paraId="0134C9C5" w14:textId="77777777" w:rsidR="00EA66F9" w:rsidRPr="006E5DCF" w:rsidRDefault="00EA66F9" w:rsidP="004B185F">
            <w:pPr>
              <w:jc w:val="left"/>
              <w:rPr>
                <w:sz w:val="20"/>
                <w:szCs w:val="20"/>
              </w:rPr>
            </w:pPr>
            <w:r w:rsidRPr="006E5DCF">
              <w:rPr>
                <w:b/>
                <w:bCs/>
                <w:color w:val="000000"/>
                <w:sz w:val="20"/>
                <w:szCs w:val="20"/>
              </w:rPr>
              <w:t xml:space="preserve">Learning Outcome / Section 4: </w:t>
            </w:r>
            <w:r w:rsidRPr="00DB7264">
              <w:rPr>
                <w:sz w:val="20"/>
                <w:szCs w:val="20"/>
              </w:rPr>
              <w:t>Understand the principles of effective coaching or mentoring in practice and how to evaluate benefits</w:t>
            </w:r>
          </w:p>
        </w:tc>
      </w:tr>
      <w:tr w:rsidR="00EA66F9" w:rsidRPr="0008702D" w14:paraId="76387762" w14:textId="77777777">
        <w:trPr>
          <w:trHeight w:val="312"/>
        </w:trPr>
        <w:tc>
          <w:tcPr>
            <w:tcW w:w="2518" w:type="dxa"/>
            <w:vAlign w:val="center"/>
          </w:tcPr>
          <w:p w14:paraId="1D08BC52" w14:textId="77777777" w:rsidR="00EA66F9" w:rsidRDefault="00EA66F9" w:rsidP="005E4FB6">
            <w:pPr>
              <w:widowControl w:val="0"/>
              <w:autoSpaceDE w:val="0"/>
              <w:autoSpaceDN w:val="0"/>
              <w:adjustRightInd w:val="0"/>
              <w:rPr>
                <w:rFonts w:ascii="Arial Narrow" w:hAnsi="Arial Narrow" w:cs="Arial Narrow"/>
                <w:b/>
                <w:bCs/>
                <w:color w:val="000000"/>
              </w:rPr>
            </w:pPr>
            <w:r>
              <w:rPr>
                <w:rFonts w:ascii="Arial Narrow" w:hAnsi="Arial Narrow" w:cs="Arial Narrow"/>
                <w:b/>
                <w:bCs/>
                <w:color w:val="000000"/>
              </w:rPr>
              <w:t>Assessment Criteria (AC)</w:t>
            </w:r>
          </w:p>
        </w:tc>
        <w:tc>
          <w:tcPr>
            <w:tcW w:w="7513" w:type="dxa"/>
            <w:gridSpan w:val="4"/>
            <w:vAlign w:val="center"/>
          </w:tcPr>
          <w:p w14:paraId="732D65E2" w14:textId="77777777" w:rsidR="00EA66F9" w:rsidRPr="0008702D" w:rsidRDefault="00EA66F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14:paraId="2FAA95F9" w14:textId="77777777" w:rsidR="00EA66F9" w:rsidRPr="0008702D" w:rsidRDefault="00EA66F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 xml:space="preserve">[Typical standard </w:t>
            </w:r>
            <w:proofErr w:type="gramStart"/>
            <w:r w:rsidRPr="0008702D">
              <w:rPr>
                <w:rFonts w:ascii="Arial Narrow" w:hAnsi="Arial Narrow" w:cs="Arial Narrow"/>
                <w:i/>
                <w:iCs/>
                <w:color w:val="000000"/>
                <w:sz w:val="16"/>
                <w:szCs w:val="16"/>
              </w:rPr>
              <w:t>that ,</w:t>
            </w:r>
            <w:proofErr w:type="gramEnd"/>
            <w:r w:rsidRPr="0008702D">
              <w:rPr>
                <w:rFonts w:ascii="Arial Narrow" w:hAnsi="Arial Narrow" w:cs="Arial Narrow"/>
                <w:i/>
                <w:iCs/>
                <w:color w:val="000000"/>
                <w:sz w:val="16"/>
                <w:szCs w:val="16"/>
              </w:rPr>
              <w:t xml:space="preserve"> if replicated across the whole submission, would produce a referral, borderline pass or good pass result]</w:t>
            </w:r>
          </w:p>
        </w:tc>
        <w:tc>
          <w:tcPr>
            <w:tcW w:w="3145" w:type="dxa"/>
            <w:gridSpan w:val="2"/>
            <w:vAlign w:val="center"/>
          </w:tcPr>
          <w:p w14:paraId="3E484980" w14:textId="77777777" w:rsidR="00EA66F9" w:rsidRPr="0008702D" w:rsidRDefault="00EA66F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EA66F9" w:rsidRPr="0008702D" w14:paraId="59FBF825" w14:textId="77777777">
        <w:trPr>
          <w:trHeight w:val="312"/>
        </w:trPr>
        <w:tc>
          <w:tcPr>
            <w:tcW w:w="2518" w:type="dxa"/>
            <w:vMerge w:val="restart"/>
          </w:tcPr>
          <w:p w14:paraId="6F48DA2B" w14:textId="77777777" w:rsidR="00EA66F9" w:rsidRDefault="00EA66F9" w:rsidP="005E4FB6">
            <w:pPr>
              <w:widowControl w:val="0"/>
              <w:autoSpaceDE w:val="0"/>
              <w:autoSpaceDN w:val="0"/>
              <w:adjustRightInd w:val="0"/>
              <w:spacing w:line="216" w:lineRule="auto"/>
              <w:rPr>
                <w:rFonts w:ascii="Arial Narrow" w:hAnsi="Arial Narrow" w:cs="Arial Narrow"/>
                <w:color w:val="000000"/>
              </w:rPr>
            </w:pPr>
          </w:p>
          <w:p w14:paraId="58E68F4B" w14:textId="77777777" w:rsidR="00EA66F9" w:rsidRDefault="00EA66F9" w:rsidP="005E4FB6">
            <w:pPr>
              <w:widowControl w:val="0"/>
              <w:autoSpaceDE w:val="0"/>
              <w:autoSpaceDN w:val="0"/>
              <w:adjustRightInd w:val="0"/>
              <w:spacing w:line="216" w:lineRule="auto"/>
              <w:rPr>
                <w:rFonts w:ascii="Arial Narrow" w:hAnsi="Arial Narrow" w:cs="Arial Narrow"/>
                <w:color w:val="000000"/>
              </w:rPr>
            </w:pPr>
            <w:r>
              <w:rPr>
                <w:rFonts w:ascii="Arial Narrow" w:hAnsi="Arial Narrow" w:cs="Arial Narrow"/>
                <w:color w:val="000000"/>
              </w:rPr>
              <w:t>AC 4.1</w:t>
            </w:r>
          </w:p>
          <w:p w14:paraId="20140AD6" w14:textId="77777777" w:rsidR="00446153" w:rsidRPr="00446153" w:rsidRDefault="00446153" w:rsidP="00446153">
            <w:pPr>
              <w:tabs>
                <w:tab w:val="center" w:pos="4153"/>
                <w:tab w:val="right" w:pos="8306"/>
              </w:tabs>
              <w:jc w:val="left"/>
              <w:rPr>
                <w:sz w:val="20"/>
                <w:szCs w:val="20"/>
              </w:rPr>
            </w:pPr>
            <w:r w:rsidRPr="00446153">
              <w:rPr>
                <w:sz w:val="20"/>
                <w:szCs w:val="20"/>
              </w:rPr>
              <w:t>Critically review the elements required for effective and integrated coaching or mentoring</w:t>
            </w:r>
          </w:p>
          <w:p w14:paraId="3BF07E5F" w14:textId="77777777" w:rsidR="00EA66F9" w:rsidRDefault="00EA66F9" w:rsidP="00446153">
            <w:pPr>
              <w:widowControl w:val="0"/>
              <w:autoSpaceDE w:val="0"/>
              <w:autoSpaceDN w:val="0"/>
              <w:adjustRightInd w:val="0"/>
              <w:spacing w:line="216" w:lineRule="auto"/>
              <w:rPr>
                <w:rFonts w:ascii="Arial Narrow" w:hAnsi="Arial Narrow" w:cs="Arial Narrow"/>
                <w:color w:val="000000"/>
                <w:sz w:val="20"/>
                <w:szCs w:val="20"/>
              </w:rPr>
            </w:pPr>
          </w:p>
        </w:tc>
        <w:tc>
          <w:tcPr>
            <w:tcW w:w="2504" w:type="dxa"/>
          </w:tcPr>
          <w:p w14:paraId="142CD90F" w14:textId="77777777" w:rsidR="00EA66F9" w:rsidRPr="00612588" w:rsidRDefault="00EA66F9" w:rsidP="001B59D3">
            <w:pPr>
              <w:jc w:val="center"/>
              <w:rPr>
                <w:rFonts w:ascii="Arial Narrow" w:hAnsi="Arial Narrow" w:cs="Arial Narrow"/>
                <w:b/>
                <w:bCs/>
                <w:color w:val="000000"/>
                <w:sz w:val="20"/>
                <w:szCs w:val="20"/>
                <w:lang w:eastAsia="en-GB"/>
              </w:rPr>
            </w:pPr>
            <w:r>
              <w:rPr>
                <w:rFonts w:ascii="Arial Narrow" w:hAnsi="Arial Narrow" w:cs="Arial Narrow"/>
                <w:b/>
                <w:bCs/>
                <w:color w:val="000000"/>
                <w:sz w:val="20"/>
                <w:szCs w:val="20"/>
                <w:lang w:eastAsia="en-GB"/>
              </w:rPr>
              <w:t>Referral [ca. 2/8</w:t>
            </w:r>
            <w:r w:rsidRPr="00612588">
              <w:rPr>
                <w:rFonts w:ascii="Arial Narrow" w:hAnsi="Arial Narrow" w:cs="Arial Narrow"/>
                <w:b/>
                <w:bCs/>
                <w:color w:val="000000"/>
                <w:sz w:val="20"/>
                <w:szCs w:val="20"/>
                <w:lang w:eastAsia="en-GB"/>
              </w:rPr>
              <w:t>]</w:t>
            </w:r>
          </w:p>
        </w:tc>
        <w:tc>
          <w:tcPr>
            <w:tcW w:w="2504" w:type="dxa"/>
            <w:gridSpan w:val="2"/>
          </w:tcPr>
          <w:p w14:paraId="178FC00F" w14:textId="77777777" w:rsidR="00EA66F9" w:rsidRPr="00612588" w:rsidRDefault="00EA66F9" w:rsidP="001B59D3">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4/8</w:t>
            </w:r>
            <w:r w:rsidRPr="00612588">
              <w:rPr>
                <w:rFonts w:ascii="Arial Narrow" w:hAnsi="Arial Narrow" w:cs="Arial Narrow"/>
                <w:b/>
                <w:bCs/>
                <w:color w:val="000000"/>
                <w:sz w:val="20"/>
                <w:szCs w:val="20"/>
                <w:lang w:eastAsia="en-GB"/>
              </w:rPr>
              <w:t>]</w:t>
            </w:r>
          </w:p>
        </w:tc>
        <w:tc>
          <w:tcPr>
            <w:tcW w:w="2505" w:type="dxa"/>
          </w:tcPr>
          <w:p w14:paraId="00C7CE5A" w14:textId="77777777" w:rsidR="00EA66F9" w:rsidRPr="00612588" w:rsidRDefault="00EA66F9" w:rsidP="001B59D3">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6/8</w:t>
            </w:r>
            <w:r w:rsidRPr="00612588">
              <w:rPr>
                <w:rFonts w:ascii="Arial Narrow" w:hAnsi="Arial Narrow" w:cs="Arial Narrow"/>
                <w:b/>
                <w:bCs/>
                <w:color w:val="000000"/>
                <w:sz w:val="20"/>
                <w:szCs w:val="20"/>
                <w:lang w:eastAsia="en-GB"/>
              </w:rPr>
              <w:t>]</w:t>
            </w:r>
          </w:p>
        </w:tc>
        <w:tc>
          <w:tcPr>
            <w:tcW w:w="3145" w:type="dxa"/>
            <w:gridSpan w:val="2"/>
            <w:vMerge w:val="restart"/>
          </w:tcPr>
          <w:p w14:paraId="0C441071" w14:textId="77777777" w:rsidR="00EA66F9" w:rsidRDefault="00EA66F9" w:rsidP="0008702D">
            <w:pPr>
              <w:spacing w:line="216" w:lineRule="auto"/>
              <w:jc w:val="center"/>
              <w:rPr>
                <w:rFonts w:ascii="Arial Narrow" w:hAnsi="Arial Narrow" w:cs="Arial Narrow"/>
                <w:color w:val="000000"/>
                <w:sz w:val="18"/>
                <w:szCs w:val="18"/>
              </w:rPr>
            </w:pPr>
          </w:p>
          <w:p w14:paraId="2A3765F1" w14:textId="77777777" w:rsidR="00EA66F9" w:rsidRDefault="00EA66F9" w:rsidP="0008702D">
            <w:pPr>
              <w:spacing w:line="216" w:lineRule="auto"/>
              <w:jc w:val="center"/>
              <w:rPr>
                <w:rFonts w:ascii="Arial Narrow" w:hAnsi="Arial Narrow" w:cs="Arial Narrow"/>
                <w:color w:val="000000"/>
                <w:sz w:val="18"/>
                <w:szCs w:val="18"/>
              </w:rPr>
            </w:pPr>
          </w:p>
          <w:p w14:paraId="2A4E97F2" w14:textId="77777777" w:rsidR="00EA66F9" w:rsidRDefault="00EA66F9" w:rsidP="0008702D">
            <w:pPr>
              <w:spacing w:line="216" w:lineRule="auto"/>
              <w:jc w:val="center"/>
              <w:rPr>
                <w:rFonts w:ascii="Arial Narrow" w:hAnsi="Arial Narrow" w:cs="Arial Narrow"/>
                <w:color w:val="000000"/>
                <w:sz w:val="18"/>
                <w:szCs w:val="18"/>
              </w:rPr>
            </w:pPr>
          </w:p>
          <w:p w14:paraId="2427E264" w14:textId="77777777" w:rsidR="00EA66F9" w:rsidRDefault="00EA66F9" w:rsidP="0008702D">
            <w:pPr>
              <w:spacing w:line="216" w:lineRule="auto"/>
              <w:jc w:val="center"/>
              <w:rPr>
                <w:rFonts w:ascii="Arial Narrow" w:hAnsi="Arial Narrow" w:cs="Arial Narrow"/>
                <w:color w:val="000000"/>
                <w:sz w:val="18"/>
                <w:szCs w:val="18"/>
              </w:rPr>
            </w:pPr>
          </w:p>
          <w:p w14:paraId="2924CC64" w14:textId="77777777" w:rsidR="00EA66F9" w:rsidRDefault="00EA66F9" w:rsidP="0008702D">
            <w:pPr>
              <w:spacing w:line="216" w:lineRule="auto"/>
              <w:jc w:val="center"/>
              <w:rPr>
                <w:rFonts w:ascii="Arial Narrow" w:hAnsi="Arial Narrow" w:cs="Arial Narrow"/>
                <w:color w:val="000000"/>
                <w:sz w:val="18"/>
                <w:szCs w:val="18"/>
              </w:rPr>
            </w:pPr>
          </w:p>
          <w:p w14:paraId="03C1E10D" w14:textId="77777777" w:rsidR="00EA66F9" w:rsidRDefault="00EA66F9" w:rsidP="0008702D">
            <w:pPr>
              <w:spacing w:line="216" w:lineRule="auto"/>
              <w:jc w:val="center"/>
              <w:rPr>
                <w:rFonts w:ascii="Arial Narrow" w:hAnsi="Arial Narrow" w:cs="Arial Narrow"/>
                <w:color w:val="000000"/>
                <w:sz w:val="18"/>
                <w:szCs w:val="18"/>
              </w:rPr>
            </w:pPr>
          </w:p>
          <w:p w14:paraId="3FE35AD8" w14:textId="77777777" w:rsidR="00EA66F9" w:rsidRPr="0008702D" w:rsidRDefault="00EA66F9" w:rsidP="0008702D">
            <w:pPr>
              <w:spacing w:line="216" w:lineRule="auto"/>
              <w:jc w:val="center"/>
              <w:rPr>
                <w:rFonts w:ascii="Arial Narrow" w:hAnsi="Arial Narrow" w:cs="Arial Narrow"/>
                <w:color w:val="000000"/>
                <w:sz w:val="18"/>
                <w:szCs w:val="18"/>
              </w:rPr>
            </w:pPr>
          </w:p>
          <w:p w14:paraId="1020EB9F" w14:textId="77777777" w:rsidR="00EA66F9" w:rsidRPr="0008702D" w:rsidRDefault="00EA66F9" w:rsidP="0008702D">
            <w:pPr>
              <w:spacing w:line="216" w:lineRule="auto"/>
              <w:jc w:val="center"/>
              <w:rPr>
                <w:rFonts w:ascii="Arial Narrow" w:hAnsi="Arial Narrow" w:cs="Arial Narrow"/>
                <w:color w:val="000000"/>
                <w:sz w:val="18"/>
                <w:szCs w:val="18"/>
              </w:rPr>
            </w:pPr>
          </w:p>
        </w:tc>
      </w:tr>
      <w:tr w:rsidR="00EA66F9" w:rsidRPr="0008702D" w14:paraId="5064DE3C" w14:textId="77777777">
        <w:trPr>
          <w:trHeight w:val="312"/>
        </w:trPr>
        <w:tc>
          <w:tcPr>
            <w:tcW w:w="2518" w:type="dxa"/>
            <w:vMerge/>
          </w:tcPr>
          <w:p w14:paraId="326B84ED" w14:textId="77777777" w:rsidR="00EA66F9" w:rsidRPr="0008702D" w:rsidRDefault="00EA66F9" w:rsidP="0008702D">
            <w:pPr>
              <w:spacing w:line="216" w:lineRule="auto"/>
              <w:jc w:val="left"/>
              <w:rPr>
                <w:rFonts w:ascii="Arial Narrow" w:hAnsi="Arial Narrow" w:cs="Arial Narrow"/>
                <w:b/>
                <w:bCs/>
                <w:color w:val="000000"/>
              </w:rPr>
            </w:pPr>
          </w:p>
        </w:tc>
        <w:tc>
          <w:tcPr>
            <w:tcW w:w="2504" w:type="dxa"/>
            <w:vMerge w:val="restart"/>
          </w:tcPr>
          <w:p w14:paraId="61D737A3" w14:textId="77777777" w:rsidR="00477B01" w:rsidRPr="00477B01" w:rsidRDefault="00477B01" w:rsidP="00BF7B10">
            <w:pPr>
              <w:numPr>
                <w:ilvl w:val="0"/>
                <w:numId w:val="9"/>
              </w:numPr>
              <w:tabs>
                <w:tab w:val="clear" w:pos="720"/>
                <w:tab w:val="num" w:pos="176"/>
              </w:tabs>
              <w:ind w:left="176" w:hanging="142"/>
              <w:jc w:val="left"/>
              <w:rPr>
                <w:rFonts w:ascii="Arial Narrow" w:hAnsi="Arial Narrow"/>
                <w:sz w:val="18"/>
                <w:szCs w:val="18"/>
              </w:rPr>
            </w:pPr>
            <w:r w:rsidRPr="00477B01">
              <w:rPr>
                <w:rFonts w:ascii="Arial Narrow" w:hAnsi="Arial Narrow"/>
                <w:sz w:val="18"/>
                <w:szCs w:val="18"/>
              </w:rPr>
              <w:t>The elements required for effective and integrated coaching or mentoring are not summarised, or are incorrect, inappropriate or deficient, or the summary does not include how the benefits of coaching should be evaluated</w:t>
            </w:r>
          </w:p>
          <w:p w14:paraId="187E4341" w14:textId="77777777" w:rsidR="00EA66F9" w:rsidRPr="0008702D" w:rsidRDefault="00EA66F9" w:rsidP="00BA4D11">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14:paraId="3EE6E2B0" w14:textId="77777777" w:rsidR="00BF7B10" w:rsidRPr="00BF7B10" w:rsidRDefault="00BF7B10" w:rsidP="00BF7B10">
            <w:pPr>
              <w:numPr>
                <w:ilvl w:val="0"/>
                <w:numId w:val="9"/>
              </w:numPr>
              <w:tabs>
                <w:tab w:val="clear" w:pos="720"/>
                <w:tab w:val="num" w:pos="176"/>
              </w:tabs>
              <w:ind w:left="176" w:hanging="142"/>
              <w:jc w:val="left"/>
              <w:rPr>
                <w:rFonts w:ascii="Arial Narrow" w:hAnsi="Arial Narrow"/>
                <w:sz w:val="18"/>
                <w:szCs w:val="18"/>
              </w:rPr>
            </w:pPr>
            <w:r w:rsidRPr="00BF7B10">
              <w:rPr>
                <w:rFonts w:ascii="Arial Narrow" w:hAnsi="Arial Narrow"/>
                <w:sz w:val="18"/>
                <w:szCs w:val="18"/>
              </w:rPr>
              <w:t>A limited but sufficient range of correct and appropriate elements required for effective and integrated coaching or mentoring within a limited context are summarised</w:t>
            </w:r>
          </w:p>
          <w:p w14:paraId="3A935E1E" w14:textId="77777777" w:rsidR="00EA66F9" w:rsidRPr="0008702D" w:rsidRDefault="00EA66F9" w:rsidP="006E5DCF">
            <w:pPr>
              <w:ind w:left="34"/>
              <w:jc w:val="left"/>
              <w:rPr>
                <w:rFonts w:ascii="Arial Narrow" w:hAnsi="Arial Narrow" w:cs="Arial Narrow"/>
                <w:color w:val="000000"/>
                <w:sz w:val="18"/>
                <w:szCs w:val="18"/>
              </w:rPr>
            </w:pPr>
          </w:p>
        </w:tc>
        <w:tc>
          <w:tcPr>
            <w:tcW w:w="2505" w:type="dxa"/>
            <w:vMerge w:val="restart"/>
          </w:tcPr>
          <w:p w14:paraId="428E791E" w14:textId="77777777" w:rsidR="000B32EB" w:rsidRPr="00736191" w:rsidRDefault="000B32EB" w:rsidP="000B32EB">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A comprehensive range of correct and appropriate elements required for effective and integrated coaching or mentoring within a wide context are summarised</w:t>
            </w:r>
          </w:p>
          <w:p w14:paraId="6EC95407" w14:textId="77777777" w:rsidR="00EA66F9" w:rsidRPr="0008702D" w:rsidRDefault="00EA66F9" w:rsidP="000B32EB">
            <w:pPr>
              <w:ind w:left="176"/>
              <w:jc w:val="left"/>
              <w:rPr>
                <w:rFonts w:ascii="Arial Narrow" w:hAnsi="Arial Narrow" w:cs="Arial Narrow"/>
                <w:color w:val="000000"/>
                <w:sz w:val="18"/>
                <w:szCs w:val="18"/>
              </w:rPr>
            </w:pPr>
          </w:p>
        </w:tc>
        <w:tc>
          <w:tcPr>
            <w:tcW w:w="3145" w:type="dxa"/>
            <w:gridSpan w:val="2"/>
            <w:vMerge/>
            <w:vAlign w:val="center"/>
          </w:tcPr>
          <w:p w14:paraId="3CA99278" w14:textId="77777777" w:rsidR="00EA66F9" w:rsidRPr="0008702D" w:rsidRDefault="00EA66F9" w:rsidP="0008702D">
            <w:pPr>
              <w:spacing w:line="216" w:lineRule="auto"/>
              <w:jc w:val="center"/>
              <w:rPr>
                <w:rFonts w:ascii="Arial Narrow" w:hAnsi="Arial Narrow" w:cs="Arial Narrow"/>
                <w:color w:val="000000"/>
                <w:sz w:val="18"/>
                <w:szCs w:val="18"/>
              </w:rPr>
            </w:pPr>
          </w:p>
        </w:tc>
      </w:tr>
      <w:tr w:rsidR="00EA66F9" w:rsidRPr="0008702D" w14:paraId="0F566841" w14:textId="77777777">
        <w:trPr>
          <w:trHeight w:val="312"/>
        </w:trPr>
        <w:tc>
          <w:tcPr>
            <w:tcW w:w="2518" w:type="dxa"/>
            <w:vMerge/>
          </w:tcPr>
          <w:p w14:paraId="48AE7911" w14:textId="77777777" w:rsidR="00EA66F9" w:rsidRPr="0008702D" w:rsidRDefault="00EA66F9" w:rsidP="0008702D">
            <w:pPr>
              <w:spacing w:line="216" w:lineRule="auto"/>
              <w:jc w:val="left"/>
              <w:rPr>
                <w:rFonts w:ascii="Arial Narrow" w:hAnsi="Arial Narrow" w:cs="Arial Narrow"/>
                <w:b/>
                <w:bCs/>
                <w:color w:val="000000"/>
              </w:rPr>
            </w:pPr>
          </w:p>
        </w:tc>
        <w:tc>
          <w:tcPr>
            <w:tcW w:w="2504" w:type="dxa"/>
            <w:vMerge/>
          </w:tcPr>
          <w:p w14:paraId="68674FC6" w14:textId="77777777" w:rsidR="00EA66F9" w:rsidRPr="0008702D" w:rsidRDefault="00EA66F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14:paraId="5E6C4D86" w14:textId="77777777" w:rsidR="00EA66F9" w:rsidRPr="0008702D" w:rsidRDefault="00EA66F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14:paraId="7BE6EB69" w14:textId="77777777" w:rsidR="00EA66F9" w:rsidRPr="0008702D" w:rsidRDefault="00EA66F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64E22443" w14:textId="77777777" w:rsidR="00EA66F9" w:rsidRPr="0008702D" w:rsidRDefault="00EA66F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14:paraId="529607C3" w14:textId="77777777" w:rsidR="00EA66F9" w:rsidRPr="0008702D" w:rsidRDefault="00EA66F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14:paraId="60B4B37B" w14:textId="77777777" w:rsidR="00EA66F9" w:rsidRPr="0008702D" w:rsidRDefault="00EA66F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14:paraId="00EA2EAE" w14:textId="77777777" w:rsidR="00A434D0" w:rsidRDefault="00A434D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6"/>
        <w:gridCol w:w="1708"/>
        <w:gridCol w:w="1566"/>
        <w:gridCol w:w="41"/>
        <w:gridCol w:w="897"/>
        <w:gridCol w:w="2080"/>
        <w:gridCol w:w="425"/>
        <w:gridCol w:w="1417"/>
        <w:gridCol w:w="1728"/>
      </w:tblGrid>
      <w:tr w:rsidR="0093586C" w:rsidRPr="0008702D" w14:paraId="2CE11682" w14:textId="77777777">
        <w:trPr>
          <w:trHeight w:val="312"/>
        </w:trPr>
        <w:tc>
          <w:tcPr>
            <w:tcW w:w="2518" w:type="dxa"/>
            <w:vMerge w:val="restart"/>
          </w:tcPr>
          <w:p w14:paraId="330D6B01" w14:textId="77777777" w:rsidR="0093586C" w:rsidRPr="00931F21" w:rsidRDefault="0093586C" w:rsidP="005E4FB6">
            <w:pPr>
              <w:widowControl w:val="0"/>
              <w:autoSpaceDE w:val="0"/>
              <w:autoSpaceDN w:val="0"/>
              <w:adjustRightInd w:val="0"/>
              <w:spacing w:line="216" w:lineRule="auto"/>
              <w:rPr>
                <w:color w:val="000000"/>
                <w:sz w:val="20"/>
                <w:szCs w:val="20"/>
              </w:rPr>
            </w:pPr>
          </w:p>
          <w:p w14:paraId="24CEDC22" w14:textId="77777777" w:rsidR="0093586C" w:rsidRPr="00931F21" w:rsidRDefault="0093586C" w:rsidP="005E4FB6">
            <w:pPr>
              <w:widowControl w:val="0"/>
              <w:autoSpaceDE w:val="0"/>
              <w:autoSpaceDN w:val="0"/>
              <w:adjustRightInd w:val="0"/>
              <w:spacing w:line="216" w:lineRule="auto"/>
              <w:rPr>
                <w:color w:val="000000"/>
                <w:sz w:val="20"/>
                <w:szCs w:val="20"/>
              </w:rPr>
            </w:pPr>
            <w:r w:rsidRPr="00931F21">
              <w:rPr>
                <w:color w:val="000000"/>
                <w:sz w:val="20"/>
                <w:szCs w:val="20"/>
              </w:rPr>
              <w:t xml:space="preserve">AC </w:t>
            </w:r>
            <w:r>
              <w:rPr>
                <w:color w:val="000000"/>
                <w:sz w:val="20"/>
                <w:szCs w:val="20"/>
              </w:rPr>
              <w:t>4</w:t>
            </w:r>
            <w:r w:rsidRPr="00931F21">
              <w:rPr>
                <w:color w:val="000000"/>
                <w:sz w:val="20"/>
                <w:szCs w:val="20"/>
              </w:rPr>
              <w:t>.2</w:t>
            </w:r>
          </w:p>
          <w:p w14:paraId="2EDFD05E" w14:textId="77777777" w:rsidR="0093586C" w:rsidRDefault="0093586C" w:rsidP="00446153">
            <w:pPr>
              <w:widowControl w:val="0"/>
              <w:autoSpaceDE w:val="0"/>
              <w:autoSpaceDN w:val="0"/>
              <w:adjustRightInd w:val="0"/>
              <w:spacing w:line="216" w:lineRule="auto"/>
              <w:rPr>
                <w:rFonts w:ascii="Arial Narrow" w:hAnsi="Arial Narrow" w:cs="Arial Narrow"/>
                <w:color w:val="000000"/>
                <w:sz w:val="18"/>
                <w:szCs w:val="18"/>
              </w:rPr>
            </w:pPr>
            <w:r w:rsidRPr="00446153">
              <w:rPr>
                <w:sz w:val="20"/>
                <w:szCs w:val="20"/>
              </w:rPr>
              <w:t>Analyse how the benefits of coaching or mentoring should be evaluated</w:t>
            </w:r>
            <w:r>
              <w:rPr>
                <w:rFonts w:ascii="Arial Narrow" w:hAnsi="Arial Narrow" w:cs="Arial Narrow"/>
                <w:color w:val="000000"/>
                <w:sz w:val="18"/>
                <w:szCs w:val="18"/>
              </w:rPr>
              <w:t xml:space="preserve"> </w:t>
            </w:r>
          </w:p>
          <w:p w14:paraId="5B497755" w14:textId="77777777" w:rsidR="0093586C" w:rsidRPr="00931F21" w:rsidRDefault="0093586C" w:rsidP="005E4FB6">
            <w:pPr>
              <w:widowControl w:val="0"/>
              <w:tabs>
                <w:tab w:val="left" w:pos="284"/>
              </w:tabs>
              <w:autoSpaceDE w:val="0"/>
              <w:autoSpaceDN w:val="0"/>
              <w:adjustRightInd w:val="0"/>
              <w:spacing w:line="216" w:lineRule="auto"/>
              <w:ind w:left="720" w:hanging="720"/>
              <w:rPr>
                <w:b/>
                <w:bCs/>
                <w:color w:val="000000"/>
                <w:sz w:val="20"/>
                <w:szCs w:val="20"/>
              </w:rPr>
            </w:pPr>
          </w:p>
        </w:tc>
        <w:tc>
          <w:tcPr>
            <w:tcW w:w="2504" w:type="dxa"/>
            <w:gridSpan w:val="2"/>
          </w:tcPr>
          <w:p w14:paraId="2C73DD85" w14:textId="77777777" w:rsidR="0093586C" w:rsidRPr="00612588" w:rsidRDefault="0093586C" w:rsidP="003101CD">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Referral [ca. 3/12]</w:t>
            </w:r>
          </w:p>
        </w:tc>
        <w:tc>
          <w:tcPr>
            <w:tcW w:w="2504" w:type="dxa"/>
            <w:gridSpan w:val="3"/>
          </w:tcPr>
          <w:p w14:paraId="74060D2E" w14:textId="77777777" w:rsidR="0093586C" w:rsidRPr="00612588" w:rsidRDefault="0093586C" w:rsidP="003101CD">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[6/12]</w:t>
            </w:r>
          </w:p>
        </w:tc>
        <w:tc>
          <w:tcPr>
            <w:tcW w:w="2505" w:type="dxa"/>
            <w:gridSpan w:val="2"/>
          </w:tcPr>
          <w:p w14:paraId="2734A40F" w14:textId="77777777" w:rsidR="0093586C" w:rsidRPr="00612588" w:rsidRDefault="0093586C" w:rsidP="003101CD">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9/12]</w:t>
            </w:r>
          </w:p>
        </w:tc>
        <w:tc>
          <w:tcPr>
            <w:tcW w:w="3145" w:type="dxa"/>
            <w:gridSpan w:val="2"/>
            <w:vAlign w:val="center"/>
          </w:tcPr>
          <w:p w14:paraId="2986A127" w14:textId="77777777" w:rsidR="0093586C" w:rsidRPr="0008702D" w:rsidRDefault="0093586C" w:rsidP="00931F21">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EA66F9" w:rsidRPr="0008702D" w14:paraId="357E6B0B" w14:textId="77777777">
        <w:trPr>
          <w:trHeight w:val="312"/>
        </w:trPr>
        <w:tc>
          <w:tcPr>
            <w:tcW w:w="2518" w:type="dxa"/>
            <w:vMerge/>
          </w:tcPr>
          <w:p w14:paraId="52293BB0" w14:textId="77777777" w:rsidR="00EA66F9" w:rsidRPr="00931F21" w:rsidRDefault="00EA66F9" w:rsidP="005E4FB6">
            <w:pPr>
              <w:widowControl w:val="0"/>
              <w:tabs>
                <w:tab w:val="left" w:pos="284"/>
              </w:tabs>
              <w:autoSpaceDE w:val="0"/>
              <w:autoSpaceDN w:val="0"/>
              <w:adjustRightInd w:val="0"/>
              <w:spacing w:line="216" w:lineRule="auto"/>
              <w:ind w:left="720" w:hanging="720"/>
              <w:rPr>
                <w:color w:val="000000"/>
                <w:sz w:val="20"/>
                <w:szCs w:val="20"/>
              </w:rPr>
            </w:pPr>
          </w:p>
        </w:tc>
        <w:tc>
          <w:tcPr>
            <w:tcW w:w="2504" w:type="dxa"/>
            <w:gridSpan w:val="2"/>
            <w:vMerge w:val="restart"/>
          </w:tcPr>
          <w:p w14:paraId="12E3AD33" w14:textId="77777777" w:rsidR="00BF7B10" w:rsidRPr="00BF7B10" w:rsidRDefault="00BF7B10" w:rsidP="00BF7B10">
            <w:pPr>
              <w:numPr>
                <w:ilvl w:val="0"/>
                <w:numId w:val="9"/>
              </w:numPr>
              <w:tabs>
                <w:tab w:val="clear" w:pos="720"/>
                <w:tab w:val="num" w:pos="176"/>
              </w:tabs>
              <w:ind w:left="176" w:hanging="142"/>
              <w:jc w:val="left"/>
              <w:rPr>
                <w:rFonts w:ascii="Arial Narrow" w:hAnsi="Arial Narrow"/>
                <w:sz w:val="18"/>
                <w:szCs w:val="18"/>
              </w:rPr>
            </w:pPr>
            <w:r w:rsidRPr="00BF7B10">
              <w:rPr>
                <w:rFonts w:ascii="Arial Narrow" w:hAnsi="Arial Narrow"/>
                <w:sz w:val="18"/>
                <w:szCs w:val="18"/>
              </w:rPr>
              <w:t>How the benefits of coaching should be evaluated is incorrect, inappropriate or deficient</w:t>
            </w:r>
          </w:p>
          <w:p w14:paraId="43784456" w14:textId="77777777" w:rsidR="00EA66F9" w:rsidRPr="00747D5B" w:rsidRDefault="00BF7B10" w:rsidP="00747D5B">
            <w:pPr>
              <w:numPr>
                <w:ilvl w:val="0"/>
                <w:numId w:val="9"/>
              </w:numPr>
              <w:tabs>
                <w:tab w:val="clear" w:pos="720"/>
                <w:tab w:val="num" w:pos="176"/>
              </w:tabs>
              <w:ind w:left="176" w:hanging="142"/>
              <w:jc w:val="left"/>
              <w:rPr>
                <w:rFonts w:ascii="Arial Narrow" w:hAnsi="Arial Narrow"/>
                <w:sz w:val="18"/>
                <w:szCs w:val="18"/>
              </w:rPr>
            </w:pPr>
            <w:r w:rsidRPr="00BF7B10">
              <w:rPr>
                <w:rFonts w:ascii="Arial Narrow" w:hAnsi="Arial Narrow"/>
                <w:sz w:val="18"/>
                <w:szCs w:val="18"/>
              </w:rPr>
              <w:t>How the benefits of coaching should be evaluated is merely stated or described with no reference to how an appropriate theory, process or model should be used to provide a solution or conclusion or recommendations</w:t>
            </w:r>
          </w:p>
        </w:tc>
        <w:tc>
          <w:tcPr>
            <w:tcW w:w="2504" w:type="dxa"/>
            <w:gridSpan w:val="3"/>
            <w:vMerge w:val="restart"/>
          </w:tcPr>
          <w:p w14:paraId="77E263AA" w14:textId="77777777" w:rsidR="00BF7B10" w:rsidRPr="00736191" w:rsidRDefault="00BF7B10" w:rsidP="00BF7B10">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 xml:space="preserve">How an appropriate theory, process or model should be used to evaluate the benefits of coaching and provide a solution or conclusion or recommendations is correctly and appropriately summarised, although the context and/or scope of the benefits of coaching is limited </w:t>
            </w:r>
          </w:p>
          <w:p w14:paraId="43167B73" w14:textId="77777777" w:rsidR="00EA66F9" w:rsidRPr="0008702D" w:rsidRDefault="00EA66F9" w:rsidP="00BF7B10">
            <w:pPr>
              <w:ind w:left="720"/>
              <w:jc w:val="left"/>
              <w:rPr>
                <w:rFonts w:ascii="Arial Narrow" w:hAnsi="Arial Narrow" w:cs="Arial Narrow"/>
                <w:color w:val="000000"/>
                <w:sz w:val="18"/>
                <w:szCs w:val="18"/>
              </w:rPr>
            </w:pPr>
          </w:p>
        </w:tc>
        <w:tc>
          <w:tcPr>
            <w:tcW w:w="2505" w:type="dxa"/>
            <w:gridSpan w:val="2"/>
            <w:vMerge w:val="restart"/>
          </w:tcPr>
          <w:p w14:paraId="508ACD02" w14:textId="77777777" w:rsidR="000B32EB" w:rsidRPr="00736191" w:rsidRDefault="000B32EB" w:rsidP="000B32EB">
            <w:pPr>
              <w:numPr>
                <w:ilvl w:val="0"/>
                <w:numId w:val="9"/>
              </w:numPr>
              <w:tabs>
                <w:tab w:val="clear" w:pos="720"/>
                <w:tab w:val="num" w:pos="176"/>
              </w:tabs>
              <w:ind w:left="176" w:hanging="142"/>
              <w:jc w:val="left"/>
              <w:rPr>
                <w:rFonts w:ascii="Arial Narrow" w:hAnsi="Arial Narrow"/>
                <w:sz w:val="18"/>
                <w:szCs w:val="18"/>
              </w:rPr>
            </w:pPr>
            <w:r w:rsidRPr="00736191">
              <w:rPr>
                <w:rFonts w:ascii="Arial Narrow" w:hAnsi="Arial Narrow"/>
                <w:sz w:val="18"/>
                <w:szCs w:val="18"/>
              </w:rPr>
              <w:t>How an appropriate theory, process or model should be used to evaluate the full scope of the benefits of coaching within a wide context and provide a solution or conclusion or recommendations is correctly and appropriately summarised</w:t>
            </w:r>
          </w:p>
          <w:p w14:paraId="77E7A495" w14:textId="77777777" w:rsidR="00EA66F9" w:rsidRPr="0008702D" w:rsidRDefault="00EA66F9" w:rsidP="000B32EB">
            <w:pPr>
              <w:ind w:left="317"/>
              <w:jc w:val="left"/>
              <w:rPr>
                <w:rFonts w:ascii="Arial Narrow" w:hAnsi="Arial Narrow" w:cs="Arial Narrow"/>
                <w:color w:val="000000"/>
                <w:sz w:val="18"/>
                <w:szCs w:val="18"/>
              </w:rPr>
            </w:pPr>
          </w:p>
        </w:tc>
        <w:tc>
          <w:tcPr>
            <w:tcW w:w="3145" w:type="dxa"/>
            <w:gridSpan w:val="2"/>
            <w:vAlign w:val="center"/>
          </w:tcPr>
          <w:p w14:paraId="0CA1E6B0" w14:textId="77777777" w:rsidR="00EA66F9" w:rsidRPr="0008702D" w:rsidRDefault="00EA66F9" w:rsidP="005E4FB6">
            <w:pPr>
              <w:spacing w:line="216" w:lineRule="auto"/>
              <w:jc w:val="center"/>
              <w:rPr>
                <w:rFonts w:ascii="Arial Narrow" w:hAnsi="Arial Narrow" w:cs="Arial Narrow"/>
                <w:color w:val="000000"/>
                <w:sz w:val="18"/>
                <w:szCs w:val="18"/>
              </w:rPr>
            </w:pPr>
          </w:p>
          <w:p w14:paraId="3A1B9979" w14:textId="77777777" w:rsidR="00EA66F9" w:rsidRPr="0008702D" w:rsidRDefault="00EA66F9" w:rsidP="005E4FB6">
            <w:pPr>
              <w:spacing w:line="216" w:lineRule="auto"/>
              <w:jc w:val="center"/>
              <w:rPr>
                <w:rFonts w:ascii="Arial Narrow" w:hAnsi="Arial Narrow" w:cs="Arial Narrow"/>
                <w:color w:val="000000"/>
                <w:sz w:val="18"/>
                <w:szCs w:val="18"/>
              </w:rPr>
            </w:pPr>
          </w:p>
          <w:p w14:paraId="4FDB7EE3" w14:textId="77777777" w:rsidR="00EA66F9" w:rsidRDefault="00EA66F9" w:rsidP="005E4FB6">
            <w:pPr>
              <w:spacing w:line="216" w:lineRule="auto"/>
              <w:rPr>
                <w:rFonts w:ascii="Arial Narrow" w:hAnsi="Arial Narrow" w:cs="Arial Narrow"/>
                <w:color w:val="000000"/>
                <w:sz w:val="18"/>
                <w:szCs w:val="18"/>
              </w:rPr>
            </w:pPr>
          </w:p>
          <w:p w14:paraId="329FB2B1" w14:textId="77777777" w:rsidR="00EA66F9" w:rsidRDefault="00EA66F9" w:rsidP="005E4FB6">
            <w:pPr>
              <w:spacing w:line="216" w:lineRule="auto"/>
              <w:rPr>
                <w:rFonts w:ascii="Arial Narrow" w:hAnsi="Arial Narrow" w:cs="Arial Narrow"/>
                <w:color w:val="000000"/>
                <w:sz w:val="18"/>
                <w:szCs w:val="18"/>
              </w:rPr>
            </w:pPr>
          </w:p>
          <w:p w14:paraId="3396FD2E" w14:textId="77777777" w:rsidR="00EA66F9" w:rsidRDefault="00EA66F9" w:rsidP="005E4FB6">
            <w:pPr>
              <w:spacing w:line="216" w:lineRule="auto"/>
              <w:rPr>
                <w:rFonts w:ascii="Arial Narrow" w:hAnsi="Arial Narrow" w:cs="Arial Narrow"/>
                <w:color w:val="000000"/>
                <w:sz w:val="18"/>
                <w:szCs w:val="18"/>
              </w:rPr>
            </w:pPr>
          </w:p>
          <w:p w14:paraId="427B8F20" w14:textId="77777777" w:rsidR="00EA66F9" w:rsidRDefault="00EA66F9" w:rsidP="005E4FB6">
            <w:pPr>
              <w:spacing w:line="216" w:lineRule="auto"/>
              <w:rPr>
                <w:rFonts w:ascii="Arial Narrow" w:hAnsi="Arial Narrow" w:cs="Arial Narrow"/>
                <w:color w:val="000000"/>
                <w:sz w:val="18"/>
                <w:szCs w:val="18"/>
              </w:rPr>
            </w:pPr>
          </w:p>
          <w:p w14:paraId="192E880F" w14:textId="77777777" w:rsidR="00EA66F9" w:rsidRDefault="00EA66F9" w:rsidP="005E4FB6">
            <w:pPr>
              <w:spacing w:line="216" w:lineRule="auto"/>
              <w:rPr>
                <w:rFonts w:ascii="Arial Narrow" w:hAnsi="Arial Narrow" w:cs="Arial Narrow"/>
                <w:color w:val="000000"/>
                <w:sz w:val="18"/>
                <w:szCs w:val="18"/>
              </w:rPr>
            </w:pPr>
          </w:p>
          <w:p w14:paraId="29265B3A" w14:textId="77777777" w:rsidR="00EA66F9" w:rsidRDefault="00EA66F9" w:rsidP="005E4FB6">
            <w:pPr>
              <w:spacing w:line="216" w:lineRule="auto"/>
              <w:rPr>
                <w:rFonts w:ascii="Arial Narrow" w:hAnsi="Arial Narrow" w:cs="Arial Narrow"/>
                <w:color w:val="000000"/>
                <w:sz w:val="18"/>
                <w:szCs w:val="18"/>
              </w:rPr>
            </w:pPr>
          </w:p>
          <w:p w14:paraId="3F868741" w14:textId="77777777" w:rsidR="00EA66F9" w:rsidRPr="0008702D" w:rsidRDefault="00EA66F9" w:rsidP="005E4FB6">
            <w:pPr>
              <w:spacing w:line="216" w:lineRule="auto"/>
              <w:rPr>
                <w:rFonts w:ascii="Arial Narrow" w:hAnsi="Arial Narrow" w:cs="Arial Narrow"/>
                <w:color w:val="000000"/>
                <w:sz w:val="18"/>
                <w:szCs w:val="18"/>
              </w:rPr>
            </w:pPr>
          </w:p>
          <w:p w14:paraId="26FF9185" w14:textId="77777777" w:rsidR="00EA66F9" w:rsidRPr="0008702D" w:rsidRDefault="00EA66F9" w:rsidP="005E4FB6">
            <w:pPr>
              <w:spacing w:line="216" w:lineRule="auto"/>
              <w:jc w:val="center"/>
              <w:rPr>
                <w:rFonts w:ascii="Arial Narrow" w:hAnsi="Arial Narrow" w:cs="Arial Narrow"/>
                <w:color w:val="000000"/>
                <w:sz w:val="18"/>
                <w:szCs w:val="18"/>
              </w:rPr>
            </w:pPr>
          </w:p>
        </w:tc>
      </w:tr>
      <w:tr w:rsidR="00EA66F9" w:rsidRPr="0008702D" w14:paraId="7F5703F2" w14:textId="77777777">
        <w:trPr>
          <w:trHeight w:val="312"/>
        </w:trPr>
        <w:tc>
          <w:tcPr>
            <w:tcW w:w="2518" w:type="dxa"/>
            <w:vMerge/>
          </w:tcPr>
          <w:p w14:paraId="4DDD42A9" w14:textId="77777777" w:rsidR="00EA66F9" w:rsidRPr="00931F21" w:rsidRDefault="00EA66F9" w:rsidP="005E4FB6">
            <w:pPr>
              <w:spacing w:line="216" w:lineRule="auto"/>
              <w:jc w:val="left"/>
              <w:rPr>
                <w:b/>
                <w:bCs/>
                <w:color w:val="000000"/>
                <w:sz w:val="20"/>
                <w:szCs w:val="20"/>
              </w:rPr>
            </w:pPr>
          </w:p>
        </w:tc>
        <w:tc>
          <w:tcPr>
            <w:tcW w:w="2504" w:type="dxa"/>
            <w:gridSpan w:val="2"/>
            <w:vMerge/>
          </w:tcPr>
          <w:p w14:paraId="3C533A0B" w14:textId="77777777" w:rsidR="00EA66F9" w:rsidRPr="0008702D" w:rsidRDefault="00EA66F9" w:rsidP="005E4FB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FE67A02" w14:textId="77777777" w:rsidR="00EA66F9" w:rsidRPr="0008702D" w:rsidRDefault="00EA66F9" w:rsidP="005E4FB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tcPr>
          <w:p w14:paraId="27E3798B" w14:textId="77777777" w:rsidR="00EA66F9" w:rsidRPr="0008702D" w:rsidRDefault="00EA66F9" w:rsidP="005E4FB6">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CBA82AA" w14:textId="77777777" w:rsidR="0093586C" w:rsidRDefault="00EA66F9" w:rsidP="0093586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93586C">
              <w:rPr>
                <w:rFonts w:ascii="Arial Narrow" w:hAnsi="Arial Narrow" w:cs="Arial Narrow"/>
                <w:color w:val="000000"/>
                <w:sz w:val="20"/>
                <w:szCs w:val="20"/>
              </w:rPr>
              <w:t>12</w:t>
            </w:r>
          </w:p>
          <w:p w14:paraId="7A33A44C" w14:textId="77777777" w:rsidR="00EA66F9" w:rsidRPr="0008702D" w:rsidRDefault="00EA66F9" w:rsidP="0093586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93586C">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14:paraId="2A32F112" w14:textId="77777777" w:rsidR="00EA66F9" w:rsidRPr="0008702D" w:rsidRDefault="00EA66F9" w:rsidP="001B59D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A66F9" w:rsidRPr="0008702D" w14:paraId="3650F090" w14:textId="77777777">
        <w:trPr>
          <w:trHeight w:val="312"/>
        </w:trPr>
        <w:tc>
          <w:tcPr>
            <w:tcW w:w="6588" w:type="dxa"/>
            <w:gridSpan w:val="4"/>
          </w:tcPr>
          <w:p w14:paraId="483F54E6" w14:textId="77777777" w:rsidR="00EA66F9" w:rsidRPr="0008702D" w:rsidRDefault="00EA66F9" w:rsidP="005E4FB6">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08702D">
              <w:rPr>
                <w:rFonts w:ascii="Arial Narrow" w:hAnsi="Arial Narrow" w:cs="Arial Narrow"/>
                <w:b/>
                <w:bCs/>
                <w:color w:val="000000"/>
                <w:sz w:val="20"/>
                <w:szCs w:val="20"/>
              </w:rPr>
              <w:t xml:space="preserve"> comments </w:t>
            </w:r>
            <w:r w:rsidRPr="0008702D">
              <w:rPr>
                <w:rFonts w:ascii="Arial Narrow" w:hAnsi="Arial Narrow" w:cs="Arial Narrow"/>
                <w:color w:val="000000"/>
                <w:sz w:val="20"/>
                <w:szCs w:val="20"/>
              </w:rPr>
              <w:t>(optional):</w:t>
            </w:r>
          </w:p>
        </w:tc>
        <w:tc>
          <w:tcPr>
            <w:tcW w:w="6588" w:type="dxa"/>
            <w:gridSpan w:val="6"/>
          </w:tcPr>
          <w:p w14:paraId="40A8CA4E" w14:textId="77777777" w:rsidR="00EA66F9" w:rsidRPr="0008702D" w:rsidRDefault="00EA66F9" w:rsidP="005E4FB6">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14:paraId="2665E881" w14:textId="77777777" w:rsidR="00EA66F9" w:rsidRPr="0008702D" w:rsidRDefault="00EA66F9" w:rsidP="005E4FB6">
            <w:pPr>
              <w:spacing w:line="216" w:lineRule="auto"/>
              <w:jc w:val="left"/>
              <w:rPr>
                <w:rFonts w:ascii="Arial Narrow" w:hAnsi="Arial Narrow" w:cs="Arial Narrow"/>
                <w:color w:val="000000"/>
                <w:sz w:val="20"/>
                <w:szCs w:val="20"/>
              </w:rPr>
            </w:pPr>
          </w:p>
          <w:p w14:paraId="2E95725C" w14:textId="77777777" w:rsidR="00EA66F9" w:rsidRPr="0008702D" w:rsidRDefault="00EA66F9" w:rsidP="005E4FB6">
            <w:pPr>
              <w:spacing w:line="216" w:lineRule="auto"/>
              <w:jc w:val="left"/>
              <w:rPr>
                <w:rFonts w:ascii="Arial Narrow" w:hAnsi="Arial Narrow" w:cs="Arial Narrow"/>
                <w:b/>
                <w:bCs/>
                <w:color w:val="000000"/>
                <w:sz w:val="20"/>
                <w:szCs w:val="20"/>
              </w:rPr>
            </w:pPr>
          </w:p>
        </w:tc>
      </w:tr>
      <w:tr w:rsidR="00EA66F9" w:rsidRPr="0008702D" w14:paraId="61AE56DD" w14:textId="77777777">
        <w:trPr>
          <w:trHeight w:val="312"/>
        </w:trPr>
        <w:tc>
          <w:tcPr>
            <w:tcW w:w="9606" w:type="dxa"/>
            <w:gridSpan w:val="7"/>
          </w:tcPr>
          <w:p w14:paraId="5A29A68B" w14:textId="77777777" w:rsidR="00EA66F9" w:rsidRPr="0008702D" w:rsidRDefault="00EA66F9" w:rsidP="0008702D">
            <w:pPr>
              <w:jc w:val="left"/>
              <w:rPr>
                <w:rFonts w:ascii="Arial Narrow" w:hAnsi="Arial Narrow" w:cs="Arial Narrow"/>
                <w:i/>
                <w:iCs/>
                <w:color w:val="000000"/>
                <w:sz w:val="20"/>
                <w:szCs w:val="20"/>
              </w:rPr>
            </w:pPr>
          </w:p>
        </w:tc>
        <w:tc>
          <w:tcPr>
            <w:tcW w:w="3570" w:type="dxa"/>
            <w:gridSpan w:val="3"/>
            <w:vAlign w:val="center"/>
          </w:tcPr>
          <w:p w14:paraId="0AE7015C" w14:textId="77777777" w:rsidR="00EA66F9" w:rsidRPr="0008702D" w:rsidRDefault="00EA66F9" w:rsidP="0008702D">
            <w:pPr>
              <w:jc w:val="center"/>
              <w:rPr>
                <w:rFonts w:ascii="Arial Narrow" w:hAnsi="Arial Narrow" w:cs="Arial Narrow"/>
                <w:b/>
                <w:bCs/>
                <w:color w:val="000000"/>
                <w:sz w:val="20"/>
                <w:szCs w:val="20"/>
              </w:rPr>
            </w:pPr>
          </w:p>
          <w:p w14:paraId="5B2BD83F" w14:textId="77777777" w:rsidR="00EA66F9" w:rsidRPr="0008702D" w:rsidRDefault="00EA66F9"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p w14:paraId="3C13E112" w14:textId="77777777" w:rsidR="00EA66F9" w:rsidRPr="0008702D" w:rsidRDefault="00EA66F9"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08702D">
              <w:rPr>
                <w:rFonts w:ascii="Arial Narrow" w:hAnsi="Arial Narrow" w:cs="Arial Narrow"/>
                <w:b/>
                <w:bCs/>
                <w:color w:val="000000"/>
                <w:sz w:val="20"/>
                <w:szCs w:val="20"/>
              </w:rPr>
              <w:t>MARKS</w:t>
            </w:r>
          </w:p>
        </w:tc>
      </w:tr>
      <w:tr w:rsidR="00EA66F9" w:rsidRPr="0008702D" w14:paraId="4083D711" w14:textId="77777777">
        <w:trPr>
          <w:trHeight w:val="312"/>
        </w:trPr>
        <w:tc>
          <w:tcPr>
            <w:tcW w:w="6588" w:type="dxa"/>
            <w:gridSpan w:val="4"/>
            <w:shd w:val="clear" w:color="auto" w:fill="E0E0E0"/>
            <w:vAlign w:val="center"/>
          </w:tcPr>
          <w:p w14:paraId="784748A1" w14:textId="77777777" w:rsidR="00EA66F9" w:rsidRPr="0008702D" w:rsidDel="003C592C" w:rsidRDefault="00EA66F9"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6"/>
            <w:shd w:val="clear" w:color="auto" w:fill="E0E0E0"/>
            <w:vAlign w:val="center"/>
          </w:tcPr>
          <w:p w14:paraId="61BA3B5A" w14:textId="77777777" w:rsidR="00EA66F9" w:rsidRPr="0008702D" w:rsidRDefault="00EA66F9"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EA66F9" w:rsidRPr="0008702D" w14:paraId="574B07D1" w14:textId="77777777">
        <w:trPr>
          <w:trHeight w:val="312"/>
        </w:trPr>
        <w:tc>
          <w:tcPr>
            <w:tcW w:w="3314" w:type="dxa"/>
            <w:gridSpan w:val="2"/>
            <w:vAlign w:val="center"/>
          </w:tcPr>
          <w:p w14:paraId="1CDE8C2E" w14:textId="77777777" w:rsidR="00EA66F9" w:rsidRPr="00C26737" w:rsidRDefault="00EA66F9" w:rsidP="001B59D3">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315" w:type="dxa"/>
            <w:gridSpan w:val="3"/>
            <w:vAlign w:val="center"/>
          </w:tcPr>
          <w:p w14:paraId="20B494DC" w14:textId="77777777" w:rsidR="00EA66F9" w:rsidRPr="00C26737" w:rsidRDefault="00EA66F9" w:rsidP="001B59D3">
            <w:pPr>
              <w:autoSpaceDE w:val="0"/>
              <w:autoSpaceDN w:val="0"/>
              <w:adjustRightInd w:val="0"/>
              <w:spacing w:line="216" w:lineRule="auto"/>
              <w:jc w:val="left"/>
              <w:rPr>
                <w:rFonts w:ascii="Arial Narrow" w:hAnsi="Arial Narrow" w:cs="Arial Narrow"/>
                <w:b/>
                <w:bCs/>
                <w:sz w:val="20"/>
                <w:szCs w:val="20"/>
                <w:lang w:eastAsia="en-GB"/>
              </w:rPr>
            </w:pPr>
            <w:r w:rsidRPr="00C26737">
              <w:rPr>
                <w:rFonts w:ascii="Arial Narrow" w:hAnsi="Arial Narrow" w:cs="Arial Narrow"/>
                <w:b/>
                <w:bCs/>
                <w:sz w:val="20"/>
                <w:szCs w:val="20"/>
                <w:lang w:eastAsia="en-GB"/>
              </w:rPr>
              <w:t>Signature of Assessor:</w:t>
            </w:r>
          </w:p>
          <w:p w14:paraId="4ABF6EB9" w14:textId="77777777" w:rsidR="00EA66F9" w:rsidRPr="00C26737" w:rsidRDefault="00EA66F9" w:rsidP="001B59D3">
            <w:pPr>
              <w:autoSpaceDE w:val="0"/>
              <w:autoSpaceDN w:val="0"/>
              <w:adjustRightInd w:val="0"/>
              <w:spacing w:line="216" w:lineRule="auto"/>
              <w:jc w:val="left"/>
              <w:rPr>
                <w:rFonts w:ascii="Arial Narrow" w:hAnsi="Arial Narrow" w:cs="Arial Narrow"/>
                <w:b/>
                <w:bCs/>
                <w:sz w:val="20"/>
                <w:szCs w:val="20"/>
                <w:lang w:eastAsia="en-GB"/>
              </w:rPr>
            </w:pPr>
          </w:p>
          <w:p w14:paraId="2D078EE4" w14:textId="77777777" w:rsidR="00EA66F9" w:rsidRPr="00C26737" w:rsidRDefault="00EA66F9" w:rsidP="001B59D3">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lang w:eastAsia="en-GB"/>
              </w:rPr>
              <w:t>Date:</w:t>
            </w:r>
          </w:p>
        </w:tc>
        <w:tc>
          <w:tcPr>
            <w:tcW w:w="3402" w:type="dxa"/>
            <w:gridSpan w:val="3"/>
            <w:vAlign w:val="center"/>
          </w:tcPr>
          <w:p w14:paraId="160198F2" w14:textId="77777777" w:rsidR="00EA66F9" w:rsidRPr="00C26737" w:rsidRDefault="00EA66F9" w:rsidP="001B59D3">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145" w:type="dxa"/>
            <w:gridSpan w:val="2"/>
            <w:vAlign w:val="center"/>
          </w:tcPr>
          <w:p w14:paraId="565546C4" w14:textId="77777777" w:rsidR="00EA66F9" w:rsidRPr="00C26737" w:rsidRDefault="00EA66F9" w:rsidP="001B59D3">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Signature of QA:</w:t>
            </w:r>
          </w:p>
          <w:p w14:paraId="2088B8A7" w14:textId="77777777" w:rsidR="00EA66F9" w:rsidRPr="00C26737" w:rsidRDefault="00EA66F9" w:rsidP="001B59D3">
            <w:pPr>
              <w:spacing w:line="216" w:lineRule="auto"/>
              <w:jc w:val="left"/>
              <w:rPr>
                <w:rFonts w:ascii="Arial Narrow" w:hAnsi="Arial Narrow" w:cs="Arial Narrow"/>
                <w:b/>
                <w:bCs/>
                <w:sz w:val="20"/>
                <w:szCs w:val="20"/>
              </w:rPr>
            </w:pPr>
          </w:p>
          <w:p w14:paraId="3820A447" w14:textId="77777777" w:rsidR="00EA66F9" w:rsidRPr="00C26737" w:rsidRDefault="00EA66F9" w:rsidP="001B59D3">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Date of QA check:</w:t>
            </w:r>
          </w:p>
        </w:tc>
      </w:tr>
    </w:tbl>
    <w:p w14:paraId="7477B676" w14:textId="77777777" w:rsidR="00094ABB" w:rsidRPr="008F570C" w:rsidRDefault="00094ABB">
      <w:pPr>
        <w:rPr>
          <w:rFonts w:ascii="Arial Narrow" w:hAnsi="Arial Narrow" w:cs="Arial Narrow"/>
          <w:color w:val="000000"/>
        </w:rPr>
      </w:pPr>
    </w:p>
    <w:sectPr w:rsidR="00094ABB" w:rsidRPr="008F570C" w:rsidSect="00EC6163">
      <w:headerReference w:type="even" r:id="rId10"/>
      <w:headerReference w:type="default" r:id="rId11"/>
      <w:footerReference w:type="even" r:id="rId12"/>
      <w:footerReference w:type="default" r:id="rId13"/>
      <w:headerReference w:type="first" r:id="rId14"/>
      <w:footerReference w:type="first" r:id="rId15"/>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79AF" w14:textId="77777777" w:rsidR="00472A84" w:rsidRDefault="00472A84" w:rsidP="00C876E4">
      <w:r>
        <w:separator/>
      </w:r>
    </w:p>
  </w:endnote>
  <w:endnote w:type="continuationSeparator" w:id="0">
    <w:p w14:paraId="27798437" w14:textId="77777777" w:rsidR="00472A84" w:rsidRDefault="00472A84" w:rsidP="00C8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A622" w14:textId="77777777" w:rsidR="001F2F90" w:rsidRDefault="001F2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BE89" w14:textId="77777777" w:rsidR="00C876E4" w:rsidRPr="00342570" w:rsidRDefault="00C876E4" w:rsidP="00C876E4">
    <w:pPr>
      <w:pStyle w:val="Footer"/>
      <w:rPr>
        <w:sz w:val="20"/>
        <w:szCs w:val="20"/>
      </w:rPr>
    </w:pPr>
    <w:r w:rsidRPr="00342570">
      <w:rPr>
        <w:sz w:val="20"/>
        <w:szCs w:val="20"/>
      </w:rPr>
      <w:t>Awarded by City &amp; Guilds</w:t>
    </w:r>
  </w:p>
  <w:p w14:paraId="632E740B" w14:textId="77777777" w:rsidR="00C876E4" w:rsidRDefault="00C876E4" w:rsidP="00C876E4">
    <w:pPr>
      <w:rPr>
        <w:sz w:val="20"/>
        <w:szCs w:val="20"/>
      </w:rPr>
    </w:pPr>
    <w:r w:rsidRPr="00342570">
      <w:rPr>
        <w:sz w:val="20"/>
        <w:szCs w:val="20"/>
      </w:rPr>
      <w:t xml:space="preserve">Mark sheet – </w:t>
    </w:r>
    <w:r w:rsidRPr="00C876E4">
      <w:rPr>
        <w:sz w:val="20"/>
        <w:szCs w:val="20"/>
      </w:rPr>
      <w:t>Understanding the skills, principles and practice of effective management coaching and mentoring</w:t>
    </w:r>
  </w:p>
  <w:p w14:paraId="0826C7F4" w14:textId="77777777" w:rsidR="00C876E4" w:rsidRPr="00820999" w:rsidRDefault="00C876E4" w:rsidP="00C876E4">
    <w:pPr>
      <w:rPr>
        <w:sz w:val="20"/>
        <w:szCs w:val="20"/>
      </w:rPr>
    </w:pPr>
    <w:r w:rsidRPr="00342570">
      <w:rPr>
        <w:sz w:val="20"/>
        <w:szCs w:val="20"/>
      </w:rPr>
      <w:t>Version 1.0 (</w:t>
    </w:r>
    <w:r>
      <w:rPr>
        <w:sz w:val="20"/>
        <w:szCs w:val="20"/>
      </w:rPr>
      <w:t>February</w:t>
    </w:r>
    <w:r w:rsidRPr="00342570">
      <w:rPr>
        <w:sz w:val="20"/>
        <w:szCs w:val="20"/>
      </w:rPr>
      <w:t xml:space="preserve">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F73FC3">
      <w:rPr>
        <w:sz w:val="20"/>
        <w:szCs w:val="20"/>
      </w:rPr>
      <w:fldChar w:fldCharType="begin"/>
    </w:r>
    <w:r w:rsidRPr="00F73FC3">
      <w:rPr>
        <w:sz w:val="20"/>
        <w:szCs w:val="20"/>
      </w:rPr>
      <w:instrText xml:space="preserve"> PAGE   \* MERGEFORMAT </w:instrText>
    </w:r>
    <w:r w:rsidRPr="00F73FC3">
      <w:rPr>
        <w:sz w:val="20"/>
        <w:szCs w:val="20"/>
      </w:rPr>
      <w:fldChar w:fldCharType="separate"/>
    </w:r>
    <w:r w:rsidR="001F2F90">
      <w:rPr>
        <w:noProof/>
        <w:sz w:val="20"/>
        <w:szCs w:val="20"/>
      </w:rPr>
      <w:t>6</w:t>
    </w:r>
    <w:r w:rsidRPr="00F73FC3">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AA44" w14:textId="77777777" w:rsidR="001F2F90" w:rsidRDefault="001F2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D6C5B" w14:textId="77777777" w:rsidR="00472A84" w:rsidRDefault="00472A84" w:rsidP="00C876E4">
      <w:r>
        <w:separator/>
      </w:r>
    </w:p>
  </w:footnote>
  <w:footnote w:type="continuationSeparator" w:id="0">
    <w:p w14:paraId="7C9FAD3C" w14:textId="77777777" w:rsidR="00472A84" w:rsidRDefault="00472A84" w:rsidP="00C8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B4BB" w14:textId="77777777" w:rsidR="001F2F90" w:rsidRDefault="001F2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E41F" w14:textId="77777777" w:rsidR="00C876E4" w:rsidRDefault="001F2F90">
    <w:pPr>
      <w:pStyle w:val="Header"/>
    </w:pPr>
    <w:r>
      <w:rPr>
        <w:noProof/>
        <w:lang w:eastAsia="en-GB"/>
      </w:rPr>
      <w:drawing>
        <wp:anchor distT="0" distB="0" distL="114300" distR="114300" simplePos="0" relativeHeight="251658240" behindDoc="0" locked="0" layoutInCell="1" allowOverlap="1" wp14:anchorId="6474A6C9" wp14:editId="6A2F58C4">
          <wp:simplePos x="0" y="0"/>
          <wp:positionH relativeFrom="column">
            <wp:posOffset>7260609</wp:posOffset>
          </wp:positionH>
          <wp:positionV relativeFrom="paragraph">
            <wp:posOffset>-54592</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8D32" w14:textId="77777777" w:rsidR="001F2F90" w:rsidRDefault="001F2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955113"/>
    <w:multiLevelType w:val="hybridMultilevel"/>
    <w:tmpl w:val="1F485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186FDA"/>
    <w:multiLevelType w:val="hybridMultilevel"/>
    <w:tmpl w:val="91F4DE10"/>
    <w:lvl w:ilvl="0" w:tplc="58B21B76">
      <w:start w:val="1"/>
      <w:numFmt w:val="decimal"/>
      <w:lvlText w:val="%1"/>
      <w:lvlJc w:val="left"/>
      <w:pPr>
        <w:tabs>
          <w:tab w:val="num" w:pos="360"/>
        </w:tabs>
        <w:ind w:left="360" w:hanging="360"/>
      </w:pPr>
      <w:rPr>
        <w:rFonts w:ascii="Arial" w:hAnsi="Arial" w:cs="Arial" w:hint="default"/>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9"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16368909">
    <w:abstractNumId w:val="2"/>
  </w:num>
  <w:num w:numId="2" w16cid:durableId="997225982">
    <w:abstractNumId w:val="0"/>
  </w:num>
  <w:num w:numId="3" w16cid:durableId="1421292981">
    <w:abstractNumId w:val="3"/>
  </w:num>
  <w:num w:numId="4" w16cid:durableId="1482233949">
    <w:abstractNumId w:val="5"/>
  </w:num>
  <w:num w:numId="5" w16cid:durableId="1702898183">
    <w:abstractNumId w:val="4"/>
  </w:num>
  <w:num w:numId="6" w16cid:durableId="1378242438">
    <w:abstractNumId w:val="8"/>
  </w:num>
  <w:num w:numId="7" w16cid:durableId="311177070">
    <w:abstractNumId w:val="9"/>
  </w:num>
  <w:num w:numId="8" w16cid:durableId="1227958967">
    <w:abstractNumId w:val="7"/>
  </w:num>
  <w:num w:numId="9" w16cid:durableId="1029181899">
    <w:abstractNumId w:val="6"/>
  </w:num>
  <w:num w:numId="10" w16cid:durableId="147424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411"/>
    <w:rsid w:val="0005312C"/>
    <w:rsid w:val="00071E68"/>
    <w:rsid w:val="0008702D"/>
    <w:rsid w:val="00094ABB"/>
    <w:rsid w:val="00094FFC"/>
    <w:rsid w:val="000B32EB"/>
    <w:rsid w:val="0011724E"/>
    <w:rsid w:val="00124B84"/>
    <w:rsid w:val="00141DF8"/>
    <w:rsid w:val="0014586B"/>
    <w:rsid w:val="0014781B"/>
    <w:rsid w:val="001717E6"/>
    <w:rsid w:val="00174405"/>
    <w:rsid w:val="001A731D"/>
    <w:rsid w:val="001B59D3"/>
    <w:rsid w:val="001E4B86"/>
    <w:rsid w:val="001F2F90"/>
    <w:rsid w:val="00221AFA"/>
    <w:rsid w:val="00242259"/>
    <w:rsid w:val="002453B7"/>
    <w:rsid w:val="0024569D"/>
    <w:rsid w:val="00250F78"/>
    <w:rsid w:val="002718A4"/>
    <w:rsid w:val="002805F5"/>
    <w:rsid w:val="0028755C"/>
    <w:rsid w:val="00295810"/>
    <w:rsid w:val="002A7749"/>
    <w:rsid w:val="002A7914"/>
    <w:rsid w:val="002E31AE"/>
    <w:rsid w:val="00306B25"/>
    <w:rsid w:val="003101CD"/>
    <w:rsid w:val="00390DDE"/>
    <w:rsid w:val="00390F8A"/>
    <w:rsid w:val="003A0A18"/>
    <w:rsid w:val="003C592C"/>
    <w:rsid w:val="003D0952"/>
    <w:rsid w:val="003D4AFD"/>
    <w:rsid w:val="00446153"/>
    <w:rsid w:val="00463264"/>
    <w:rsid w:val="00472A84"/>
    <w:rsid w:val="00477B01"/>
    <w:rsid w:val="004809E6"/>
    <w:rsid w:val="0048263A"/>
    <w:rsid w:val="00483726"/>
    <w:rsid w:val="004B185F"/>
    <w:rsid w:val="004D0125"/>
    <w:rsid w:val="004D22FD"/>
    <w:rsid w:val="004D2C05"/>
    <w:rsid w:val="004D58FA"/>
    <w:rsid w:val="004E4731"/>
    <w:rsid w:val="00526A4C"/>
    <w:rsid w:val="0053188A"/>
    <w:rsid w:val="005C37DA"/>
    <w:rsid w:val="005D3AC0"/>
    <w:rsid w:val="005E4FB6"/>
    <w:rsid w:val="00611975"/>
    <w:rsid w:val="00670AF2"/>
    <w:rsid w:val="006711F1"/>
    <w:rsid w:val="00692184"/>
    <w:rsid w:val="006B6C77"/>
    <w:rsid w:val="006D013D"/>
    <w:rsid w:val="006E4812"/>
    <w:rsid w:val="006E5DCF"/>
    <w:rsid w:val="006F7FEB"/>
    <w:rsid w:val="0071580E"/>
    <w:rsid w:val="00723A0B"/>
    <w:rsid w:val="00727EE1"/>
    <w:rsid w:val="00742E0C"/>
    <w:rsid w:val="00747D5B"/>
    <w:rsid w:val="00750ED9"/>
    <w:rsid w:val="00752CBF"/>
    <w:rsid w:val="00767DB4"/>
    <w:rsid w:val="007A2661"/>
    <w:rsid w:val="007D2D6C"/>
    <w:rsid w:val="007D4204"/>
    <w:rsid w:val="007E60CC"/>
    <w:rsid w:val="00806DA6"/>
    <w:rsid w:val="008136C5"/>
    <w:rsid w:val="00824411"/>
    <w:rsid w:val="0084196B"/>
    <w:rsid w:val="008518A5"/>
    <w:rsid w:val="00894B83"/>
    <w:rsid w:val="008959B3"/>
    <w:rsid w:val="008B1A6C"/>
    <w:rsid w:val="008B2022"/>
    <w:rsid w:val="008D7D1C"/>
    <w:rsid w:val="008F570C"/>
    <w:rsid w:val="00931F21"/>
    <w:rsid w:val="00933A65"/>
    <w:rsid w:val="0093586C"/>
    <w:rsid w:val="00983F18"/>
    <w:rsid w:val="009E01ED"/>
    <w:rsid w:val="009F10F8"/>
    <w:rsid w:val="00A0624C"/>
    <w:rsid w:val="00A15ED5"/>
    <w:rsid w:val="00A235B9"/>
    <w:rsid w:val="00A434D0"/>
    <w:rsid w:val="00A6386C"/>
    <w:rsid w:val="00A70E5D"/>
    <w:rsid w:val="00A80EA6"/>
    <w:rsid w:val="00AA3FF4"/>
    <w:rsid w:val="00AB4693"/>
    <w:rsid w:val="00AB7906"/>
    <w:rsid w:val="00AD079F"/>
    <w:rsid w:val="00B11628"/>
    <w:rsid w:val="00B176AB"/>
    <w:rsid w:val="00B1787D"/>
    <w:rsid w:val="00B21E4F"/>
    <w:rsid w:val="00B46D45"/>
    <w:rsid w:val="00B74E44"/>
    <w:rsid w:val="00B87917"/>
    <w:rsid w:val="00BA4D11"/>
    <w:rsid w:val="00BC4558"/>
    <w:rsid w:val="00BC47CB"/>
    <w:rsid w:val="00BE00BC"/>
    <w:rsid w:val="00BE6420"/>
    <w:rsid w:val="00BF7B10"/>
    <w:rsid w:val="00C1486E"/>
    <w:rsid w:val="00C431D6"/>
    <w:rsid w:val="00C64C3F"/>
    <w:rsid w:val="00C765B7"/>
    <w:rsid w:val="00C876E4"/>
    <w:rsid w:val="00C9563B"/>
    <w:rsid w:val="00C96DA1"/>
    <w:rsid w:val="00D20556"/>
    <w:rsid w:val="00D2745F"/>
    <w:rsid w:val="00D40EAD"/>
    <w:rsid w:val="00D465F0"/>
    <w:rsid w:val="00D7362A"/>
    <w:rsid w:val="00DB4903"/>
    <w:rsid w:val="00DB7264"/>
    <w:rsid w:val="00DC29E9"/>
    <w:rsid w:val="00DF5554"/>
    <w:rsid w:val="00E5054D"/>
    <w:rsid w:val="00E60DD5"/>
    <w:rsid w:val="00E806B7"/>
    <w:rsid w:val="00E94F2E"/>
    <w:rsid w:val="00EA66F9"/>
    <w:rsid w:val="00EC1217"/>
    <w:rsid w:val="00EC6163"/>
    <w:rsid w:val="00F04824"/>
    <w:rsid w:val="00F10FED"/>
    <w:rsid w:val="00F12E20"/>
    <w:rsid w:val="00F433D0"/>
    <w:rsid w:val="00F43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14:docId w14:val="7018BD7F"/>
  <w15:docId w15:val="{1E618F41-97B0-4980-A352-63537421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C1486E"/>
    <w:pPr>
      <w:tabs>
        <w:tab w:val="center" w:pos="4153"/>
        <w:tab w:val="right" w:pos="8306"/>
      </w:tabs>
    </w:pPr>
  </w:style>
  <w:style w:type="character" w:customStyle="1" w:styleId="HeaderChar">
    <w:name w:val="Header Char"/>
    <w:link w:val="Header"/>
    <w:uiPriority w:val="99"/>
    <w:locked/>
    <w:rsid w:val="00C1486E"/>
    <w:rPr>
      <w:rFonts w:ascii="Arial" w:hAnsi="Arial" w:cs="Arial"/>
      <w:sz w:val="22"/>
      <w:szCs w:val="22"/>
      <w:lang w:val="en-GB" w:eastAsia="en-US" w:bidi="ar-SA"/>
    </w:rPr>
  </w:style>
  <w:style w:type="paragraph" w:styleId="Footer">
    <w:name w:val="footer"/>
    <w:basedOn w:val="Normal"/>
    <w:link w:val="FooterChar"/>
    <w:uiPriority w:val="99"/>
    <w:unhideWhenUsed/>
    <w:rsid w:val="00C876E4"/>
    <w:pPr>
      <w:tabs>
        <w:tab w:val="center" w:pos="4513"/>
        <w:tab w:val="right" w:pos="9026"/>
      </w:tabs>
    </w:pPr>
  </w:style>
  <w:style w:type="character" w:customStyle="1" w:styleId="FooterChar">
    <w:name w:val="Footer Char"/>
    <w:basedOn w:val="DefaultParagraphFont"/>
    <w:link w:val="Footer"/>
    <w:uiPriority w:val="99"/>
    <w:rsid w:val="00C876E4"/>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j5a7449248d447e983365f9ccc7bf26f>
    <KpiDescription xmlns="http://schemas.microsoft.com/sharepoint/v3" xsi:nil="true"/>
    <TaxCatchAll xmlns="5f8ea682-3a42-454b-8035-422047e146b2"/>
    <f4e0e0febf844675a45068bb85642fb2 xmlns="5f8ea682-3a42-454b-8035-422047e146b2">
      <Terms xmlns="http://schemas.microsoft.com/office/infopath/2007/PartnerControls"/>
    </f4e0e0febf844675a45068bb85642fb2>
    <ILM_x0020_Content_x0020_Type xmlns="5f8ea682-3a42-454b-8035-422047e146b2"/>
    <kb5530885391492bb408a8b4151064ea xmlns="5f8ea682-3a42-454b-8035-422047e146b2">
      <Terms xmlns="http://schemas.microsoft.com/office/infopath/2007/PartnerControls"/>
    </kb5530885391492bb408a8b4151064ea>
    <Qualification xmlns="5f8ea682-3a42-454b-8035-422047e146b2"/>
    <Level xmlns="5f8ea682-3a42-454b-8035-422047e146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E09C0-AB3A-45F4-9D29-05398267F846}">
  <ds:schemaRefs>
    <ds:schemaRef ds:uri="http://schemas.microsoft.com/sharepoint/v3/contenttype/forms"/>
  </ds:schemaRefs>
</ds:datastoreItem>
</file>

<file path=customXml/itemProps2.xml><?xml version="1.0" encoding="utf-8"?>
<ds:datastoreItem xmlns:ds="http://schemas.openxmlformats.org/officeDocument/2006/customXml" ds:itemID="{2B76B0A0-460D-4C7B-8B80-1E30A01B7A57}">
  <ds:schemaRefs>
    <ds:schemaRef ds:uri="http://purl.org/dc/dcmitype/"/>
    <ds:schemaRef ds:uri="http://schemas.microsoft.com/office/2006/documentManagement/types"/>
    <ds:schemaRef ds:uri="http://purl.org/dc/elements/1.1/"/>
    <ds:schemaRef ds:uri="http://schemas.microsoft.com/office/2006/metadata/properties"/>
    <ds:schemaRef ds:uri="5f8ea682-3a42-454b-8035-422047e146b2"/>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666509B-7212-4589-9809-7D4894E59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2631</Words>
  <Characters>14762</Characters>
  <Application>Microsoft Office Word</Application>
  <DocSecurity>0</DocSecurity>
  <Lines>922</Lines>
  <Paragraphs>248</Paragraphs>
  <ScaleCrop>false</ScaleCrop>
  <HeadingPairs>
    <vt:vector size="2" baseType="variant">
      <vt:variant>
        <vt:lpstr>Title</vt:lpstr>
      </vt:variant>
      <vt:variant>
        <vt:i4>1</vt:i4>
      </vt:variant>
    </vt:vector>
  </HeadingPairs>
  <TitlesOfParts>
    <vt:vector size="1" baseType="lpstr">
      <vt:lpstr>Understanding the Skills, Principles and Practice of Effective Management Coaching and Mentoring</vt:lpstr>
    </vt:vector>
  </TitlesOfParts>
  <Company>City &amp; Guilds</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Skills, Principles and Practice of Effective Management Coaching and Mentoring</dc:title>
  <dc:creator>shalinis</dc:creator>
  <cp:lastModifiedBy>Eugene Manafa</cp:lastModifiedBy>
  <cp:revision>3</cp:revision>
  <dcterms:created xsi:type="dcterms:W3CDTF">2026-01-23T10:11:00Z</dcterms:created>
  <dcterms:modified xsi:type="dcterms:W3CDTF">2026-02-03T17:20:00Z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567;#8605-530|4336f659-375f-4ef3-be16-4f6b9a3a32d1;#639;#8607-530|791ce1e3-3d03-4baf-9bec-e9f6e94eac45;#710;#8610-530|eedcc38b-3b71-4c0d-970e-df6cf8cf61ba;#148;#8580-500|e2ca4344-3a93-4f0f-98b8-665260d753f6;#1057;#8625-530|9fff2c12-6a2f-43bf-a144-68112315</vt:lpwstr>
  </property>
  <property fmtid="{D5CDD505-2E9C-101B-9397-08002B2CF9AE}" pid="4" name="Family Code">
    <vt:lpwstr>109;#8605|4ca9d4f6-eb3a-4a12-baaa-e0e314869f84;#607;#8607|acb670ad-aa6c-4fef-b9f4-07a23eb97a39;#134;#8610|8584757e-8fc6-40ae-aa8a-8bea734a23aa;#145;#8580|e3a99ed9-3587-47ab-af61-29f72057d147;#1005;#8625|bcc74ead-8655-447e-a9e9-edd584da9afa;#1463;#8816|ce7</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vt:lpwstr>
  </property>
</Properties>
</file>