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E75EBD" w:rsidRDefault="00982EAE" w:rsidP="00711B33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 xml:space="preserve">Tasg aseiniad ar gyfer yr uned: Cynllunio newidiadau yn y gweithle 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231D4C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982EAE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  <w:lang w:val="cy-GB"/>
              </w:rPr>
              <w:t xml:space="preserve">Rhif y Ganolfan: 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982EAE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  <w:lang w:val="cy-GB"/>
              </w:rPr>
              <w:t xml:space="preserve">Enw'r Ganolfan: </w:t>
            </w:r>
          </w:p>
        </w:tc>
      </w:tr>
      <w:tr w:rsidR="00231D4C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982EAE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Rhif Cofrestru'r Dysgwr: 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982EAE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Enw'r Dysgwr: </w:t>
            </w:r>
          </w:p>
        </w:tc>
      </w:tr>
      <w:tr w:rsidR="00231D4C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Default="003550D1" w:rsidP="0050053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711B33" w:rsidRPr="002F67C8" w:rsidRDefault="00982EAE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711B33" w:rsidRDefault="003550D1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922D72" w:rsidRPr="00E3763B" w:rsidRDefault="00982EAE" w:rsidP="00922D72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>Archwili</w:t>
            </w:r>
            <w:r>
              <w:rPr>
                <w:sz w:val="20"/>
                <w:szCs w:val="20"/>
                <w:lang w:val="cy-GB"/>
              </w:rPr>
              <w:t>wch</w:t>
            </w:r>
            <w:r w:rsidRPr="00E3763B">
              <w:rPr>
                <w:sz w:val="20"/>
                <w:szCs w:val="20"/>
                <w:lang w:val="cy-GB"/>
              </w:rPr>
              <w:t xml:space="preserve"> ffactorau allai olygu bod rhaid i'ch sefydliad newid, a nodi newid sy'n angenrheidiol yn y gweithle fydd yn fanteisiol i'ch sefydliad. Os nad ydych chi'n gweithio o fewn sefydliad ar hyn o bryd, yna gallwch wneud y dasg hon mewn cysylltiad â sefydliad rydych yn gyfarwydd ag ef. Gallai hyn gynnwys profiad o weithio</w:t>
            </w:r>
            <w:r>
              <w:rPr>
                <w:sz w:val="20"/>
                <w:szCs w:val="20"/>
                <w:lang w:val="cy-GB"/>
              </w:rPr>
              <w:t>’</w:t>
            </w:r>
            <w:r w:rsidRPr="00E3763B">
              <w:rPr>
                <w:sz w:val="20"/>
                <w:szCs w:val="20"/>
                <w:lang w:val="cy-GB"/>
              </w:rPr>
              <w:t xml:space="preserve">n wirfoddol. </w:t>
            </w:r>
          </w:p>
          <w:p w:rsidR="00240185" w:rsidRPr="00922D72" w:rsidRDefault="00982EAE" w:rsidP="00922D72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Dylech drafod eich dewis o bwnc ac amlinellu eich cyflwyniad gyda'ch rheolwr llinell a/neu'ch tiwtor. Rhaid i'r dewis o bwnc ganiatáu i chi ddangos eich bod yn cyflawni'r meini prawf asesu o'r uned y gwnaethoch ei hastudio. Does dim rhaid i'r pwnc fod yn fawr neu'n gymhleth, ond rhaid iddo gynnig cwmpas i gynllunio newidiadau - efallai mai newid </w:t>
            </w:r>
            <w:r>
              <w:rPr>
                <w:sz w:val="20"/>
                <w:szCs w:val="20"/>
                <w:lang w:val="cy-GB"/>
              </w:rPr>
              <w:t xml:space="preserve">fydd hyn </w:t>
            </w:r>
            <w:r w:rsidRPr="00E3763B">
              <w:rPr>
                <w:sz w:val="20"/>
                <w:szCs w:val="20"/>
                <w:lang w:val="cy-GB"/>
              </w:rPr>
              <w:t xml:space="preserve">mewn dulliau gweithio, gwasanaeth i gwsmeriaid neu berthnasoedd gwaith. </w:t>
            </w:r>
          </w:p>
          <w:p w:rsidR="00240185" w:rsidRDefault="003550D1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E75EBD" w:rsidRPr="00DA261F" w:rsidRDefault="00982EAE" w:rsidP="00E75EBD">
            <w:pPr>
              <w:jc w:val="left"/>
              <w:rPr>
                <w:b/>
                <w:b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  <w:lang w:val="cy-GB"/>
              </w:rPr>
              <w:t xml:space="preserve">NODER: </w:t>
            </w:r>
          </w:p>
          <w:p w:rsidR="00E75EBD" w:rsidRDefault="00982EAE" w:rsidP="00E75EB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Dylech gynllunio i dreulio tua 10 awr yn gwneud ymchwil i gyd-destun eich gweithle, paratoi ac ysgrifennu neu gyflwyno canlyniadau'r aseiniad hwn ar gyfer ei asesu. Yr awgrym ar gyfer nifer y geiriau yn yr aseiniad hwn yw 1000 gair: ystyr hyn yw rhwng 800 a 1500 o eiriau. </w:t>
            </w:r>
          </w:p>
          <w:p w:rsidR="00E75EBD" w:rsidRPr="00DA261F" w:rsidRDefault="003550D1" w:rsidP="00E75EBD">
            <w:pPr>
              <w:jc w:val="left"/>
              <w:rPr>
                <w:sz w:val="20"/>
                <w:szCs w:val="20"/>
              </w:rPr>
            </w:pPr>
          </w:p>
          <w:p w:rsidR="00E75EBD" w:rsidRPr="00E726B7" w:rsidRDefault="00982EAE" w:rsidP="00E75EBD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  <w:lang w:val="cy-GB"/>
              </w:rPr>
              <w:t xml:space="preserve">Gwiriwch eich asesiad yn ofalus cyn ei gyflwyno gan ddefnyddio'r meini prawf asesu. </w:t>
            </w:r>
          </w:p>
          <w:p w:rsidR="00240185" w:rsidRPr="002F67C8" w:rsidRDefault="003550D1" w:rsidP="00E75EB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D4C">
        <w:trPr>
          <w:trHeight w:val="397"/>
        </w:trPr>
        <w:tc>
          <w:tcPr>
            <w:tcW w:w="5268" w:type="dxa"/>
            <w:gridSpan w:val="2"/>
            <w:vAlign w:val="center"/>
          </w:tcPr>
          <w:p w:rsidR="008660BA" w:rsidRPr="002F67C8" w:rsidRDefault="00982EAE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  <w:lang w:val="cy-GB"/>
              </w:rPr>
              <w:t xml:space="preserve">Defnyddiwch yr is-benawdau a welir isod wrth strwythuro eich Aseiniad. </w:t>
            </w:r>
          </w:p>
        </w:tc>
        <w:tc>
          <w:tcPr>
            <w:tcW w:w="4344" w:type="dxa"/>
            <w:vAlign w:val="center"/>
          </w:tcPr>
          <w:p w:rsidR="008660BA" w:rsidRPr="006025D1" w:rsidRDefault="00982EAE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231D4C">
        <w:trPr>
          <w:trHeight w:val="397"/>
        </w:trPr>
        <w:tc>
          <w:tcPr>
            <w:tcW w:w="5268" w:type="dxa"/>
            <w:gridSpan w:val="2"/>
          </w:tcPr>
          <w:p w:rsidR="009C0D6D" w:rsidRDefault="00982EAE" w:rsidP="008660BA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y grymoedd ar gyfer newid mewn sefydliad</w:t>
            </w:r>
          </w:p>
          <w:p w:rsidR="009C0D6D" w:rsidRPr="00E3763B" w:rsidRDefault="00982EAE" w:rsidP="008660BA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Adnabod ffactorau allai alw ar y sefydliad i newid. </w:t>
            </w:r>
          </w:p>
          <w:p w:rsidR="009C0D6D" w:rsidRPr="00E3763B" w:rsidRDefault="003550D1" w:rsidP="008660BA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4" w:type="dxa"/>
          </w:tcPr>
          <w:p w:rsidR="008660BA" w:rsidRDefault="003550D1" w:rsidP="008660BA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9C0D6D" w:rsidRPr="008660BA" w:rsidRDefault="00982EAE" w:rsidP="008660BA">
            <w:pPr>
              <w:pStyle w:val="Indicativecontent"/>
              <w:numPr>
                <w:ilvl w:val="0"/>
                <w:numId w:val="20"/>
              </w:numPr>
              <w:tabs>
                <w:tab w:val="clear" w:pos="839"/>
                <w:tab w:val="num" w:pos="402"/>
              </w:tabs>
              <w:ind w:left="402" w:hanging="283"/>
            </w:pPr>
            <w:r w:rsidRPr="008660BA">
              <w:rPr>
                <w:lang w:val="cy-GB"/>
              </w:rPr>
              <w:t xml:space="preserve">Adnabod y grymoedd all ofyn i'ch sefydliad eich hun newid drwy gynnal dadansoddiad PESTLE neu SWOT syml </w:t>
            </w:r>
            <w:r w:rsidRPr="008660BA">
              <w:rPr>
                <w:i/>
                <w:iCs/>
                <w:lang w:val="cy-GB"/>
              </w:rPr>
              <w:t xml:space="preserve">(20 marc) </w:t>
            </w:r>
          </w:p>
        </w:tc>
      </w:tr>
      <w:tr w:rsidR="00231D4C">
        <w:trPr>
          <w:trHeight w:val="397"/>
        </w:trPr>
        <w:tc>
          <w:tcPr>
            <w:tcW w:w="5268" w:type="dxa"/>
            <w:gridSpan w:val="2"/>
          </w:tcPr>
          <w:p w:rsidR="009C0D6D" w:rsidRDefault="00982EAE" w:rsidP="008660BA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 w:rsidRPr="00E3763B">
              <w:rPr>
                <w:b/>
                <w:bCs/>
                <w:sz w:val="20"/>
                <w:szCs w:val="20"/>
                <w:lang w:val="cy-GB"/>
              </w:rPr>
              <w:t xml:space="preserve">Cynllunio'r newidiadau </w:t>
            </w:r>
          </w:p>
          <w:p w:rsidR="009C0D6D" w:rsidRPr="00922D72" w:rsidRDefault="00982EAE" w:rsidP="008660BA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Yn seiliedig ar y ffactorau hyn, nodwch newid sy'n angenrheidiol yn y gweithle ac esboniwch fanteision potensial y newid hwn i'r sefydliad. </w:t>
            </w:r>
          </w:p>
          <w:p w:rsidR="009C0D6D" w:rsidRPr="00E3763B" w:rsidRDefault="003550D1" w:rsidP="008660BA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8660BA" w:rsidRDefault="003550D1" w:rsidP="008660BA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9C0D6D" w:rsidRPr="008660BA" w:rsidRDefault="00982EAE" w:rsidP="008660BA">
            <w:pPr>
              <w:pStyle w:val="Indicativecontent"/>
              <w:numPr>
                <w:ilvl w:val="0"/>
                <w:numId w:val="20"/>
              </w:numPr>
              <w:tabs>
                <w:tab w:val="clear" w:pos="839"/>
                <w:tab w:val="num" w:pos="402"/>
              </w:tabs>
              <w:ind w:left="402" w:hanging="283"/>
            </w:pPr>
            <w:r w:rsidRPr="008660BA">
              <w:rPr>
                <w:lang w:val="cy-GB"/>
              </w:rPr>
              <w:t xml:space="preserve">Rhowch enghraifft o newid sy'n angenrheidiol yn y gweithle gan adlewyrchu'r dadansoddiad SWOT neu PESTLE </w:t>
            </w:r>
            <w:r w:rsidRPr="008660BA">
              <w:rPr>
                <w:i/>
                <w:iCs/>
                <w:lang w:val="cy-GB"/>
              </w:rPr>
              <w:t xml:space="preserve">(28 marc) </w:t>
            </w:r>
          </w:p>
        </w:tc>
      </w:tr>
      <w:tr w:rsidR="00231D4C">
        <w:trPr>
          <w:trHeight w:val="397"/>
        </w:trPr>
        <w:tc>
          <w:tcPr>
            <w:tcW w:w="5268" w:type="dxa"/>
            <w:gridSpan w:val="2"/>
          </w:tcPr>
          <w:p w:rsidR="009C0D6D" w:rsidRPr="00E3763B" w:rsidRDefault="00982EAE" w:rsidP="008660BA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 w:rsidRPr="00E3763B">
              <w:rPr>
                <w:b/>
                <w:bCs/>
                <w:sz w:val="20"/>
                <w:szCs w:val="20"/>
                <w:lang w:val="cy-GB"/>
              </w:rPr>
              <w:t xml:space="preserve">Goblygiadau'r newid </w:t>
            </w:r>
          </w:p>
          <w:p w:rsidR="009C0D6D" w:rsidRPr="00E3763B" w:rsidRDefault="00982EAE" w:rsidP="008660BA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Esboniwch effeithiau ariannol posibl y newid ar y sefydliad </w:t>
            </w:r>
          </w:p>
          <w:p w:rsidR="009C0D6D" w:rsidRPr="00922D72" w:rsidRDefault="00982EAE" w:rsidP="008660BA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Esboniwch yr effeithiau posibl ar bob yn y sefydliad. </w:t>
            </w:r>
          </w:p>
        </w:tc>
        <w:tc>
          <w:tcPr>
            <w:tcW w:w="4344" w:type="dxa"/>
          </w:tcPr>
          <w:p w:rsidR="008660BA" w:rsidRDefault="003550D1" w:rsidP="008660BA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9C0D6D" w:rsidRPr="008660BA" w:rsidRDefault="00982EAE" w:rsidP="008660BA">
            <w:pPr>
              <w:pStyle w:val="Indicativecontent"/>
              <w:numPr>
                <w:ilvl w:val="0"/>
                <w:numId w:val="20"/>
              </w:numPr>
              <w:tabs>
                <w:tab w:val="clear" w:pos="839"/>
                <w:tab w:val="num" w:pos="402"/>
              </w:tabs>
              <w:ind w:left="402" w:hanging="283"/>
            </w:pPr>
            <w:r w:rsidRPr="008660BA">
              <w:rPr>
                <w:lang w:val="cy-GB"/>
              </w:rPr>
              <w:t xml:space="preserve">Nodwch y ffactorau dynol ac ariannol perthnasol wrth ystyried cynllunio newidiadau o fewn cyd-destun yr enghraifft a roddwyd </w:t>
            </w:r>
            <w:r w:rsidRPr="008660BA">
              <w:rPr>
                <w:i/>
                <w:iCs/>
                <w:lang w:val="cy-GB"/>
              </w:rPr>
              <w:t xml:space="preserve">(20 marc) </w:t>
            </w:r>
          </w:p>
        </w:tc>
      </w:tr>
      <w:tr w:rsidR="00231D4C">
        <w:trPr>
          <w:trHeight w:val="394"/>
        </w:trPr>
        <w:tc>
          <w:tcPr>
            <w:tcW w:w="5268" w:type="dxa"/>
            <w:gridSpan w:val="2"/>
          </w:tcPr>
          <w:p w:rsidR="009C0D6D" w:rsidRPr="00E3763B" w:rsidRDefault="00982EAE" w:rsidP="008660BA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  <w:r w:rsidRPr="00E3763B">
              <w:rPr>
                <w:b/>
                <w:bCs/>
                <w:sz w:val="20"/>
                <w:szCs w:val="20"/>
                <w:lang w:val="cy-GB"/>
              </w:rPr>
              <w:t xml:space="preserve">Cyfathrebu a gweithredu'r newid </w:t>
            </w:r>
          </w:p>
          <w:p w:rsidR="009C0D6D" w:rsidRPr="00E3763B" w:rsidRDefault="00982EAE" w:rsidP="008660BA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 xml:space="preserve">Disgrifiwch pwy sydd angen gwybod am y newid, disgrifiwch sut y byddwch yn cyfathrebu â nhw ac esboniwch pam mae hi'n bwysig cyfathrebu'r newid iddyn nhw. </w:t>
            </w:r>
          </w:p>
          <w:p w:rsidR="009C0D6D" w:rsidRPr="00E3763B" w:rsidRDefault="00982EAE" w:rsidP="008660BA">
            <w:pPr>
              <w:spacing w:after="120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  <w:lang w:val="cy-GB"/>
              </w:rPr>
              <w:t xml:space="preserve">Paratowch gynllun gweithredu ar gyfer rhoi'r newid ar waith. </w:t>
            </w:r>
          </w:p>
        </w:tc>
        <w:tc>
          <w:tcPr>
            <w:tcW w:w="4344" w:type="dxa"/>
          </w:tcPr>
          <w:p w:rsidR="009C0D6D" w:rsidRPr="008660BA" w:rsidRDefault="003550D1" w:rsidP="008660BA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BC742E" w:rsidRPr="008660BA" w:rsidRDefault="00982EAE" w:rsidP="008660BA">
            <w:pPr>
              <w:pStyle w:val="Indicativecontent"/>
              <w:numPr>
                <w:ilvl w:val="0"/>
                <w:numId w:val="20"/>
              </w:numPr>
              <w:tabs>
                <w:tab w:val="clear" w:pos="839"/>
                <w:tab w:val="num" w:pos="402"/>
              </w:tabs>
              <w:ind w:left="402" w:hanging="283"/>
            </w:pPr>
            <w:r w:rsidRPr="008660BA">
              <w:rPr>
                <w:lang w:val="cy-GB"/>
              </w:rPr>
              <w:t xml:space="preserve">Esboniwch sut i gyfathrebu gyda phobl a'u cynnwys i hwyluso newidiadau effeithiol </w:t>
            </w:r>
            <w:r w:rsidRPr="008660BA">
              <w:rPr>
                <w:i/>
                <w:iCs/>
                <w:lang w:val="cy-GB"/>
              </w:rPr>
              <w:t xml:space="preserve">(16 marc) </w:t>
            </w:r>
          </w:p>
          <w:p w:rsidR="006E69E1" w:rsidRPr="008660BA" w:rsidRDefault="00982EAE" w:rsidP="008660BA">
            <w:pPr>
              <w:pStyle w:val="Indicativecontent"/>
              <w:numPr>
                <w:ilvl w:val="0"/>
                <w:numId w:val="20"/>
              </w:numPr>
              <w:tabs>
                <w:tab w:val="clear" w:pos="839"/>
                <w:tab w:val="num" w:pos="402"/>
              </w:tabs>
              <w:ind w:left="402" w:hanging="283"/>
            </w:pPr>
            <w:r w:rsidRPr="008660BA">
              <w:rPr>
                <w:lang w:val="cy-GB"/>
              </w:rPr>
              <w:t xml:space="preserve">Defnyddio techneg ar gyfer cynllunio newidiadau o fewn y cyd-destun a roddwyd </w:t>
            </w:r>
            <w:r w:rsidRPr="008660BA">
              <w:rPr>
                <w:i/>
                <w:iCs/>
                <w:lang w:val="cy-GB"/>
              </w:rPr>
              <w:t xml:space="preserve">(16 marc) </w:t>
            </w:r>
          </w:p>
          <w:p w:rsidR="009C0D6D" w:rsidRPr="008660BA" w:rsidRDefault="003550D1" w:rsidP="008660BA">
            <w:pPr>
              <w:pStyle w:val="Indicativecontent"/>
              <w:numPr>
                <w:ilvl w:val="0"/>
                <w:numId w:val="0"/>
              </w:numPr>
              <w:ind w:left="119"/>
            </w:pPr>
          </w:p>
        </w:tc>
      </w:tr>
      <w:tr w:rsidR="00231D4C">
        <w:tc>
          <w:tcPr>
            <w:tcW w:w="9612" w:type="dxa"/>
            <w:gridSpan w:val="3"/>
            <w:vAlign w:val="center"/>
          </w:tcPr>
          <w:p w:rsidR="001B4606" w:rsidRPr="00240185" w:rsidRDefault="00982EAE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  <w:lang w:val="cy-GB"/>
              </w:rPr>
              <w:t xml:space="preserve">Drwy gyflwyno'r aseiniad rwy'n cadarnhau mai fy ngwaith fy hun yw hwn </w:t>
            </w:r>
          </w:p>
        </w:tc>
      </w:tr>
    </w:tbl>
    <w:p w:rsidR="00094ABB" w:rsidRPr="009E01ED" w:rsidRDefault="003550D1" w:rsidP="00BC742E"/>
    <w:sectPr w:rsidR="00094ABB" w:rsidRPr="009E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005498"/>
    <w:lvl w:ilvl="0">
      <w:start w:val="1"/>
      <w:numFmt w:val="bullet"/>
      <w:pStyle w:val="Inset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5E2E9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0AAB9F8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17522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7F82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2DAC0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4E2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992E7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CF681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B21D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FFC85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62625E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33501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02D8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5D49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C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1ECE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1A055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165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0B327E"/>
    <w:multiLevelType w:val="hybridMultilevel"/>
    <w:tmpl w:val="75360094"/>
    <w:lvl w:ilvl="0" w:tplc="8488B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5902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DEC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C0E0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89C51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CE68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0648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9AA35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C89B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AD762E"/>
    <w:multiLevelType w:val="hybridMultilevel"/>
    <w:tmpl w:val="3678F3B0"/>
    <w:lvl w:ilvl="0" w:tplc="5BA65EBE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2C787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AC5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50D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9E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CD6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C5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E4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85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048C7"/>
    <w:multiLevelType w:val="hybridMultilevel"/>
    <w:tmpl w:val="7928774C"/>
    <w:lvl w:ilvl="0" w:tplc="05AE61FE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</w:rPr>
    </w:lvl>
    <w:lvl w:ilvl="1" w:tplc="C122C8C6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E8CC9D82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35EC0364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61F42892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CFDA921A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8B5827D6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8752C7F8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FA36A644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  <w:num w:numId="15">
    <w:abstractNumId w:val="4"/>
  </w:num>
  <w:num w:numId="16">
    <w:abstractNumId w:val="3"/>
  </w:num>
  <w:num w:numId="17">
    <w:abstractNumId w:val="1"/>
  </w:num>
  <w:num w:numId="18">
    <w:abstractNumId w:val="1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4C"/>
    <w:rsid w:val="00231D4C"/>
    <w:rsid w:val="003550D1"/>
    <w:rsid w:val="00982EAE"/>
    <w:rsid w:val="00C7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BDC60E-CF94-42BB-9D54-352B4C32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2"/>
      </w:numPr>
      <w:tabs>
        <w:tab w:val="clear" w:pos="360"/>
        <w:tab w:val="num" w:pos="1440"/>
      </w:tabs>
      <w:ind w:left="1432" w:hanging="352"/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tabs>
        <w:tab w:val="num" w:pos="720"/>
      </w:tabs>
      <w:ind w:left="720" w:hanging="36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C0D6D"/>
    <w:pPr>
      <w:tabs>
        <w:tab w:val="center" w:pos="4153"/>
        <w:tab w:val="right" w:pos="8306"/>
      </w:tabs>
    </w:pPr>
  </w:style>
  <w:style w:type="paragraph" w:customStyle="1" w:styleId="Indicativecontent">
    <w:name w:val="Indicative content"/>
    <w:basedOn w:val="Normal"/>
    <w:uiPriority w:val="99"/>
    <w:rsid w:val="008660BA"/>
    <w:pPr>
      <w:numPr>
        <w:numId w:val="15"/>
      </w:numPr>
      <w:jc w:val="left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9C0D6D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393</Value>
      <Value>95</Value>
      <Value>1484</Value>
      <Value>199</Value>
      <Value>198</Value>
      <Value>197</Value>
      <Value>196</Value>
      <Value>195</Value>
      <Value>1156</Value>
      <Value>189</Value>
      <Value>188</Value>
      <Value>187</Value>
      <Value>186</Value>
      <Value>1465</Value>
      <Value>1464</Value>
      <Value>1463</Value>
      <Value>390</Value>
      <Value>52</Value>
      <Value>49</Value>
      <Value>1011</Value>
      <Value>1010</Value>
      <Value>46</Value>
      <Value>1007</Value>
      <Value>1006</Value>
      <Value>1005</Value>
      <Value>1012</Value>
      <Value>37</Value>
      <Value>36</Value>
      <Value>33</Value>
      <Value>32</Value>
      <Value>132</Value>
      <Value>1310</Value>
      <Value>1309</Value>
      <Value>1308</Value>
      <Value>1483</Value>
      <Value>17</Value>
      <Value>1159</Value>
      <Value>126</Value>
      <Value>125</Value>
      <Value>124</Value>
      <Value>1084</Value>
      <Value>1083</Value>
      <Value>1082</Value>
      <Value>1081</Value>
      <Value>1080</Value>
      <Value>9</Value>
      <Value>8</Value>
      <Value>1009</Value>
      <Value>110</Value>
      <Value>109</Value>
      <Value>1071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8601-302</TermName>
          <TermId xmlns="http://schemas.microsoft.com/office/infopath/2007/PartnerControls">9d0093c4-341a-44ca-898e-c4754e768d50</TermId>
        </TermInfo>
        <TermInfo xmlns="http://schemas.microsoft.com/office/infopath/2007/PartnerControls">
          <TermName xmlns="http://schemas.microsoft.com/office/infopath/2007/PartnerControls">8605-302</TermName>
          <TermId xmlns="http://schemas.microsoft.com/office/infopath/2007/PartnerControls">4782b175-37bf-4af8-8524-f241e6418ad0</TermId>
        </TermInfo>
        <TermInfo xmlns="http://schemas.microsoft.com/office/infopath/2007/PartnerControls">
          <TermName xmlns="http://schemas.microsoft.com/office/infopath/2007/PartnerControls">8600-302</TermName>
          <TermId xmlns="http://schemas.microsoft.com/office/infopath/2007/PartnerControls">be7822ed-8e5d-4611-afdf-957f2898406c</TermId>
        </TermInfo>
        <TermInfo xmlns="http://schemas.microsoft.com/office/infopath/2007/PartnerControls">
          <TermName xmlns="http://schemas.microsoft.com/office/infopath/2007/PartnerControls">8602-302</TermName>
          <TermId xmlns="http://schemas.microsoft.com/office/infopath/2007/PartnerControls">f402c4c3-99e7-4b8a-bcab-7f13fcaf13c3</TermId>
        </TermInfo>
        <TermInfo xmlns="http://schemas.microsoft.com/office/infopath/2007/PartnerControls">
          <TermName xmlns="http://schemas.microsoft.com/office/infopath/2007/PartnerControls">8606-302</TermName>
          <TermId xmlns="http://schemas.microsoft.com/office/infopath/2007/PartnerControls">8ee27058-0af6-40a2-8abe-3340d5cfa2f0</TermId>
        </TermInfo>
        <TermInfo xmlns="http://schemas.microsoft.com/office/infopath/2007/PartnerControls">
          <TermName xmlns="http://schemas.microsoft.com/office/infopath/2007/PartnerControls">8625-302</TermName>
          <TermId xmlns="http://schemas.microsoft.com/office/infopath/2007/PartnerControls">14ae4958-5c9d-4229-93a7-07c4acf54f65</TermId>
        </TermInfo>
        <TermInfo xmlns="http://schemas.microsoft.com/office/infopath/2007/PartnerControls">
          <TermName xmlns="http://schemas.microsoft.com/office/infopath/2007/PartnerControls">8815-602</TermName>
          <TermId xmlns="http://schemas.microsoft.com/office/infopath/2007/PartnerControls">a3207f29-c797-470b-9058-603f52058fe5</TermId>
        </TermInfo>
        <TermInfo xmlns="http://schemas.microsoft.com/office/infopath/2007/PartnerControls">
          <TermName xmlns="http://schemas.microsoft.com/office/infopath/2007/PartnerControls">8816-602</TermName>
          <TermId xmlns="http://schemas.microsoft.com/office/infopath/2007/PartnerControls">3ae448a5-e4e3-429c-abb6-d1bdeeb94c3f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8DEB9D3B-999C-4C64-A98B-E6E12483C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6940E-5D93-43FB-9AD2-29D045D4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C016E-8BDE-4370-8CA9-FEFBBEB27D8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Change in the Workplace</vt:lpstr>
    </vt:vector>
  </TitlesOfParts>
  <Company>City &amp; Guilds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Change in the Workplace</dc:title>
  <dc:creator>shalinis</dc:creator>
  <cp:lastModifiedBy>Gillian Harper</cp:lastModifiedBy>
  <cp:revision>2</cp:revision>
  <dcterms:created xsi:type="dcterms:W3CDTF">2017-02-24T16:24:00Z</dcterms:created>
  <dcterms:modified xsi:type="dcterms:W3CDTF">2017-02-24T16:24:00Z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32;#8601|42797d61-dfe4-4e2c-8ed4-cf6d079f5f75;#109;#8605|4ca9d4f6-eb3a-4a12-baaa-e0e314869f84;#8;#8600|099f2cf7-8bb5-4962-b2c4-31f26d542cc5;#390;#8602|f4456173-9a20-43c0-8161-f248f6218207;#1080;#8606|49254f92-6e2a-4ca1-8860-21127c9d90dc;#1005;#8625|bcc74e</vt:lpwstr>
  </property>
  <property fmtid="{D5CDD505-2E9C-101B-9397-08002B2CF9AE}" pid="4" name="PoS">
    <vt:lpwstr>33;#8601-21|7adaec46-c6fe-43bf-a257-bfd56b061ee8;#125;#8605-21|660bdd7a-560f-4b61-bb9a-f239b41d6ef8;#126;#8605-31|73c161cb-66e2-49a5-968e-13c9e2136b46;#9;#8600-11|127341a5-be73-448b-b37c-bea9c21b766f;#46;#8600-21|86a37231-cc26-4e08-bfac-dc8ed815b008;#95;#</vt:lpwstr>
  </property>
  <property fmtid="{D5CDD505-2E9C-101B-9397-08002B2CF9AE}" pid="5" name="Units">
    <vt:lpwstr>52;#8601-302|9d0093c4-341a-44ca-898e-c4754e768d50;#132;#8605-302|4782b175-37bf-4af8-8524-f241e6418ad0;#17;#8600-302|be7822ed-8e5d-4611-afdf-957f2898406c;#393;#8602-302|f402c4c3-99e7-4b8a-bcab-7f13fcaf13c3;#1159;#8606-302|8ee27058-0af6-40a2-8abe-3340d5cfa2</vt:lpwstr>
  </property>
</Properties>
</file>