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11" w:rsidRPr="00C60094" w:rsidRDefault="000B221E" w:rsidP="00C60094">
      <w:pPr>
        <w:spacing w:after="120"/>
        <w:ind w:left="-142" w:right="-720"/>
        <w:jc w:val="left"/>
        <w:rPr>
          <w:b/>
          <w:bCs/>
          <w:color w:val="00000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8000365</wp:posOffset>
            </wp:positionH>
            <wp:positionV relativeFrom="paragraph">
              <wp:posOffset>-742315</wp:posOffset>
            </wp:positionV>
            <wp:extent cx="662305" cy="471805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94">
        <w:rPr>
          <w:b/>
          <w:bCs/>
          <w:caps/>
          <w:color w:val="000000"/>
          <w:lang w:val="cy-GB"/>
        </w:rPr>
        <w:t>TAFLEN FARCIO</w:t>
      </w:r>
      <w:r w:rsidRPr="00C60094">
        <w:rPr>
          <w:b/>
          <w:bCs/>
          <w:color w:val="000000"/>
          <w:lang w:val="cy-GB"/>
        </w:rPr>
        <w:t xml:space="preserve"> – Deall trefnu a dirprwyo yn y gweithle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1606"/>
        <w:gridCol w:w="95"/>
        <w:gridCol w:w="1701"/>
        <w:gridCol w:w="709"/>
        <w:gridCol w:w="1417"/>
        <w:gridCol w:w="1728"/>
      </w:tblGrid>
      <w:tr w:rsidR="006672C3">
        <w:tc>
          <w:tcPr>
            <w:tcW w:w="3294" w:type="dxa"/>
            <w:gridSpan w:val="2"/>
            <w:shd w:val="clear" w:color="auto" w:fill="auto"/>
            <w:vAlign w:val="center"/>
          </w:tcPr>
          <w:p w:rsidR="00824411" w:rsidRPr="001E77DD" w:rsidRDefault="000B221E" w:rsidP="001E77D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824411" w:rsidRPr="001E77DD" w:rsidRDefault="00B233BD" w:rsidP="001E77D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4411" w:rsidRPr="001E77DD" w:rsidRDefault="000B221E" w:rsidP="001E77D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Ganolfan :</w:t>
            </w:r>
          </w:p>
        </w:tc>
        <w:tc>
          <w:tcPr>
            <w:tcW w:w="5555" w:type="dxa"/>
            <w:gridSpan w:val="4"/>
            <w:shd w:val="clear" w:color="auto" w:fill="auto"/>
            <w:vAlign w:val="center"/>
          </w:tcPr>
          <w:p w:rsidR="00824411" w:rsidRPr="001E77DD" w:rsidRDefault="00B233BD" w:rsidP="001E77D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72C3">
        <w:tc>
          <w:tcPr>
            <w:tcW w:w="3294" w:type="dxa"/>
            <w:gridSpan w:val="2"/>
            <w:shd w:val="clear" w:color="auto" w:fill="auto"/>
            <w:vAlign w:val="center"/>
          </w:tcPr>
          <w:p w:rsidR="00824411" w:rsidRPr="001E77DD" w:rsidRDefault="000B221E" w:rsidP="001E77DD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</w:tcPr>
          <w:p w:rsidR="00824411" w:rsidRPr="001E77DD" w:rsidRDefault="00B233BD" w:rsidP="001E77D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24411" w:rsidRPr="001E77DD" w:rsidRDefault="000B221E" w:rsidP="001E77DD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Dysgwr:</w:t>
            </w:r>
          </w:p>
        </w:tc>
        <w:tc>
          <w:tcPr>
            <w:tcW w:w="5555" w:type="dxa"/>
            <w:gridSpan w:val="4"/>
            <w:shd w:val="clear" w:color="auto" w:fill="auto"/>
            <w:vAlign w:val="center"/>
          </w:tcPr>
          <w:p w:rsidR="00824411" w:rsidRPr="001E77DD" w:rsidRDefault="00B233BD" w:rsidP="001E77DD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72C3">
        <w:tc>
          <w:tcPr>
            <w:tcW w:w="9322" w:type="dxa"/>
            <w:gridSpan w:val="7"/>
            <w:shd w:val="clear" w:color="auto" w:fill="auto"/>
            <w:vAlign w:val="center"/>
          </w:tcPr>
          <w:p w:rsidR="00CB019A" w:rsidRPr="008F570C" w:rsidRDefault="00CB019A" w:rsidP="00CB019A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CYFARWYDDIADAU AR GYFER ASESU A DEFNYDDIO'R DAFLEN FARCIO</w:t>
            </w:r>
            <w:r w:rsidRPr="008F570C">
              <w:rPr>
                <w:rFonts w:ascii="Arial Narrow" w:hAnsi="Arial Narrow" w:cs="Arial Narrow"/>
                <w:bCs/>
                <w:color w:val="000000"/>
                <w:sz w:val="21"/>
                <w:szCs w:val="21"/>
                <w:lang w:val="cy-GB"/>
              </w:rPr>
              <w:t xml:space="preserve"> </w:t>
            </w:r>
          </w:p>
          <w:p w:rsidR="00CB019A" w:rsidRPr="008F570C" w:rsidRDefault="00CB019A" w:rsidP="00CB019A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Rhaid i'r asesu ddigwydd gan gyfeirio 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t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y meini prawf asesu (MP). Er mwyn llwyddo yn yr uned, rhaid cwrdd â phob MP.</w:t>
            </w:r>
          </w:p>
          <w:p w:rsidR="00CB019A" w:rsidRPr="008F570C" w:rsidRDefault="00CB019A" w:rsidP="00CB019A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Fel arfer bydd aseswyr yn dyfarnu marciau am bob MP ac yna'n gwneud cyfanswm ohonynt i fod yn ganran.  Fodd bynnag,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i wneud pethau’n symlach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, mae dewis i beidio â defnyddio marciau o gwbl a nodi 'Llwyddo' neu 'Ailgyfeirio' yn unig yn y blwch (ar y dde isod).  Er mwyn llwyddo yn yr uned, rhaid i bob MP gael 'Llwyddo'. </w:t>
            </w:r>
          </w:p>
          <w:p w:rsidR="00CB019A" w:rsidRPr="008F570C" w:rsidRDefault="00CB019A" w:rsidP="00CB019A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Lle mae marciau'n cael eu dyfarnu yn ôl i ba raddau y mae tystiolaeth y dysgwr yn y cyflwyniad yn cwrdd â phob MP, rhaid i bob MP gael ei gwrdd, h.y. rhaid iddo gael o leiaf hanner y marciau (e.e. o isafswm 10/20).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 unrhyw MP y dyfernir llai na'r isafswm iddo'n cynhyrchu ailgyfeirio awtomatig i'r cyflwyniad (beth bynnag yw'r marc cyffredinol a gyflawnwyd).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 </w:t>
            </w:r>
          </w:p>
          <w:p w:rsidR="00CB019A" w:rsidRPr="008F570C" w:rsidRDefault="00CB019A" w:rsidP="00CB019A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Rhoddir disgrifyddion digonolrwydd yn ganllaw.  Os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oes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20 marc ar gael ar gyfer MP ac mae'r dystiolaeth yn y cyflwyniad yn debyg i'r disgrifydd 'llwyddo', mae hynny'n dangos y dylai ddenu 10 marc allan o 20, os yw'n 'llwyddiant da' yna tua 15 allan o 20.  Nid yw'r disgrifyddion yn gynhwysfawr, ac ni allant fod felly, gan fod sawl ffordd y gall cyflwyniad ragori ar y gofynion neu syrthio'n brin ohonyn nhw.</w:t>
            </w:r>
          </w:p>
          <w:p w:rsidR="00EC6163" w:rsidRPr="001E77DD" w:rsidRDefault="00B233BD" w:rsidP="001E77D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 w:rsidR="00DF0032" w:rsidRPr="008F570C" w:rsidRDefault="00DF0032" w:rsidP="00DF0032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F0032" w:rsidRPr="008F570C" w:rsidRDefault="00DF0032" w:rsidP="00DF003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Mae'r dysgwr a enwir uchod yn cadarnhau dilysrwydd y cyflwyniad.</w:t>
            </w:r>
          </w:p>
          <w:p w:rsidR="00DF0032" w:rsidRPr="008F570C" w:rsidRDefault="00DF0032" w:rsidP="00DF0032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F0032" w:rsidRPr="008F570C" w:rsidRDefault="00DF0032" w:rsidP="00DF003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Mae'r </w:t>
            </w:r>
            <w:r w:rsidR="00CD2675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ILM yn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defnyddio cyflwyniadau dysgwyr – yn ddienw – er mwyn safoni asesiadau.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Wrth gyflwyno, rwy'n cytuno y caiff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ILM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ddefnyddio'r sgript hon ar yr amod fod pob gwybodaeth a allai fy adnabod yn cael ei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th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ynnu ymaith.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 </w:t>
            </w:r>
          </w:p>
          <w:p w:rsidR="00DF0032" w:rsidRPr="008F570C" w:rsidRDefault="00DF0032" w:rsidP="00DF0032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D4AFD" w:rsidRPr="001E77DD" w:rsidRDefault="00DF0032" w:rsidP="00DF0032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Ond, os nad ydych chi'n barod i adael i'r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ILM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ddefnyddio eich sgript, gwrthodwch drwy roi tic yn y blwch:</w:t>
            </w:r>
            <w:r w:rsidRPr="008F570C"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</w:tc>
      </w:tr>
      <w:tr w:rsidR="006672C3">
        <w:tc>
          <w:tcPr>
            <w:tcW w:w="13176" w:type="dxa"/>
            <w:gridSpan w:val="10"/>
            <w:shd w:val="clear" w:color="auto" w:fill="E0E0E0"/>
            <w:vAlign w:val="bottom"/>
          </w:tcPr>
          <w:p w:rsidR="00BE6420" w:rsidRPr="008634A8" w:rsidRDefault="000B221E" w:rsidP="008634A8">
            <w:pPr>
              <w:spacing w:before="120" w:after="120"/>
              <w:jc w:val="left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8634A8">
              <w:rPr>
                <w:b/>
                <w:bCs/>
                <w:color w:val="000000"/>
                <w:sz w:val="20"/>
                <w:szCs w:val="20"/>
                <w:lang w:val="cy-GB"/>
              </w:rPr>
              <w:t>Canlyniad Dysgu / Adran 1:</w:t>
            </w:r>
            <w:r w:rsidRPr="008634A8">
              <w:rPr>
                <w:bCs/>
                <w:color w:val="000000"/>
                <w:sz w:val="20"/>
                <w:szCs w:val="20"/>
                <w:lang w:val="cy-GB"/>
              </w:rPr>
              <w:t xml:space="preserve"> Deall sut mae trefnu pobl er mwyn cyflawni amcanion</w:t>
            </w:r>
          </w:p>
        </w:tc>
      </w:tr>
      <w:tr w:rsidR="006672C3">
        <w:tc>
          <w:tcPr>
            <w:tcW w:w="2518" w:type="dxa"/>
            <w:shd w:val="clear" w:color="auto" w:fill="auto"/>
            <w:vAlign w:val="center"/>
          </w:tcPr>
          <w:p w:rsidR="00DC29E9" w:rsidRPr="001E77DD" w:rsidRDefault="000B221E" w:rsidP="001E77D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(MP)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DC29E9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Disgrifyddion Digonolrwydd</w:t>
            </w:r>
          </w:p>
          <w:p w:rsidR="00DC29E9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a fyddai, o'i hailadrodd ar draws y cyflwyniad cyfan, yn cynhyrchu canlyniad ailgyfeiriad, llwyddiant ffiniol neu lwyddiant da]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DC29E9" w:rsidRPr="001E77DD" w:rsidRDefault="000B221E" w:rsidP="001C2D12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  <w:tr w:rsidR="006672C3">
        <w:tc>
          <w:tcPr>
            <w:tcW w:w="2518" w:type="dxa"/>
            <w:vMerge w:val="restart"/>
            <w:shd w:val="clear" w:color="auto" w:fill="auto"/>
          </w:tcPr>
          <w:p w:rsidR="0033379D" w:rsidRPr="00C94CBD" w:rsidRDefault="00B233BD" w:rsidP="00C94CBD">
            <w:pPr>
              <w:spacing w:line="216" w:lineRule="auto"/>
              <w:ind w:left="90" w:firstLine="270"/>
              <w:jc w:val="left"/>
              <w:rPr>
                <w:color w:val="000000"/>
                <w:sz w:val="20"/>
                <w:szCs w:val="20"/>
              </w:rPr>
            </w:pPr>
          </w:p>
          <w:p w:rsidR="0033379D" w:rsidRPr="00C94CBD" w:rsidRDefault="000B221E" w:rsidP="00C94CB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C94CBD">
              <w:rPr>
                <w:color w:val="000000"/>
                <w:sz w:val="20"/>
                <w:szCs w:val="20"/>
                <w:lang w:val="cy-GB"/>
              </w:rPr>
              <w:t>MP 1.1</w:t>
            </w:r>
          </w:p>
          <w:p w:rsidR="0033379D" w:rsidRPr="00C94CBD" w:rsidRDefault="000B221E" w:rsidP="00C94CBD">
            <w:pPr>
              <w:pStyle w:val="Header"/>
              <w:jc w:val="left"/>
              <w:rPr>
                <w:sz w:val="20"/>
                <w:szCs w:val="20"/>
              </w:rPr>
            </w:pPr>
            <w:r w:rsidRPr="00C94CBD">
              <w:rPr>
                <w:sz w:val="20"/>
                <w:szCs w:val="20"/>
                <w:lang w:val="cy-GB"/>
              </w:rPr>
              <w:t>Egluro pwysigrwydd gwneud defnydd effeithiol ac effeithlon o wybodaeth a sgiliau pobl wrth gynllunio gwaith tîm er mwyn cyflawni amcanion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33379D" w:rsidRPr="00BB2B96" w:rsidRDefault="00161C22" w:rsidP="00A8128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0B221E"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5/20]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33379D" w:rsidRPr="00BB2B96" w:rsidRDefault="000B221E" w:rsidP="00A8128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[10/20]</w:t>
            </w:r>
          </w:p>
        </w:tc>
        <w:tc>
          <w:tcPr>
            <w:tcW w:w="2505" w:type="dxa"/>
            <w:gridSpan w:val="3"/>
            <w:shd w:val="clear" w:color="auto" w:fill="auto"/>
          </w:tcPr>
          <w:p w:rsidR="0033379D" w:rsidRPr="00BB2B96" w:rsidRDefault="000B221E" w:rsidP="00A8128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15/20]</w:t>
            </w:r>
          </w:p>
        </w:tc>
        <w:tc>
          <w:tcPr>
            <w:tcW w:w="3145" w:type="dxa"/>
            <w:gridSpan w:val="2"/>
            <w:vMerge w:val="restart"/>
            <w:shd w:val="clear" w:color="auto" w:fill="auto"/>
            <w:vAlign w:val="center"/>
          </w:tcPr>
          <w:p w:rsidR="0033379D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72C3">
        <w:trPr>
          <w:trHeight w:val="228"/>
        </w:trPr>
        <w:tc>
          <w:tcPr>
            <w:tcW w:w="2518" w:type="dxa"/>
            <w:vMerge/>
            <w:shd w:val="clear" w:color="auto" w:fill="auto"/>
            <w:vAlign w:val="center"/>
          </w:tcPr>
          <w:p w:rsidR="00723A0B" w:rsidRPr="00C94CBD" w:rsidRDefault="00B233BD" w:rsidP="00C94CBD">
            <w:pPr>
              <w:spacing w:line="216" w:lineRule="auto"/>
              <w:ind w:left="90" w:firstLine="2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723A0B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E77D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Nodir yn unig bwysigrwydd gwneud defnydd effeithiol ac effeithlon o wybodaeth a sgiliau pobl wrth gynllunio gwaith tîm er mwyn cyflawni amcanion yn hytrach na'i egluro </w:t>
            </w:r>
          </w:p>
          <w:p w:rsidR="00C940FC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E77D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Rhoddir esboniad am bwysigrwydd gwneud defnydd effeithiol ac effeithlon o wybodaeth a sgiliau pobl yn gyffredinol ond mae'r esboniad yn anghywir, yn amhriodol neu'n denau iawn a/neu nid yw yng nghyd-destun cynllunio gwaith tîm er mwyn cyflawni amcanion</w:t>
            </w: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723A0B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E77D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Eglurir pwysigrwydd gwneud defnydd effeithiol ac effeithlon o wybodaeth a sgiliau pobl wrth gynllunio gwaith tîm i gyflawni amcanion yn gywir ac yn briodol er y gall yr esboniad fod yn gyfyngedig ac y gall y cysylltiad â chyflawni amcanion tîm fod yn fwy ymhlyg nag y mae'n amlwg</w:t>
            </w:r>
          </w:p>
        </w:tc>
        <w:tc>
          <w:tcPr>
            <w:tcW w:w="2505" w:type="dxa"/>
            <w:gridSpan w:val="3"/>
            <w:vMerge w:val="restart"/>
            <w:shd w:val="clear" w:color="auto" w:fill="auto"/>
          </w:tcPr>
          <w:p w:rsidR="00723A0B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E77D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Rhoddir esboniad trylwyr a manwl o bwysigrwydd gwneud defnydd effeithiol ac effeithlon o wybodaeth a sgiliau pobl wrth gynllunio gwaith tîm gyda'r cysylltiad â chyflawni amcanion wedi'i wneud yn gwbl amlwg</w:t>
            </w:r>
          </w:p>
        </w:tc>
        <w:tc>
          <w:tcPr>
            <w:tcW w:w="3145" w:type="dxa"/>
            <w:gridSpan w:val="2"/>
            <w:vMerge/>
            <w:shd w:val="clear" w:color="auto" w:fill="auto"/>
            <w:vAlign w:val="center"/>
          </w:tcPr>
          <w:p w:rsidR="00723A0B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72C3">
        <w:tc>
          <w:tcPr>
            <w:tcW w:w="2518" w:type="dxa"/>
            <w:vMerge/>
            <w:shd w:val="clear" w:color="auto" w:fill="auto"/>
            <w:vAlign w:val="center"/>
          </w:tcPr>
          <w:p w:rsidR="00723A0B" w:rsidRPr="00C94CBD" w:rsidRDefault="00B233BD" w:rsidP="00C94CBD">
            <w:pPr>
              <w:spacing w:line="216" w:lineRule="auto"/>
              <w:ind w:left="90" w:firstLine="27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  <w:vAlign w:val="center"/>
          </w:tcPr>
          <w:p w:rsidR="00723A0B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723A0B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5" w:type="dxa"/>
            <w:gridSpan w:val="3"/>
            <w:vMerge/>
            <w:shd w:val="clear" w:color="auto" w:fill="auto"/>
          </w:tcPr>
          <w:p w:rsidR="00723A0B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23A0B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20</w:t>
            </w:r>
          </w:p>
          <w:p w:rsidR="00723A0B" w:rsidRPr="001E77DD" w:rsidRDefault="000B221E" w:rsidP="0033379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10)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723A0B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</w:tbl>
    <w:p w:rsidR="00982E00" w:rsidRDefault="000B221E">
      <w:r>
        <w:rPr>
          <w:lang w:val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04"/>
        <w:gridCol w:w="1566"/>
        <w:gridCol w:w="938"/>
        <w:gridCol w:w="2505"/>
        <w:gridCol w:w="1417"/>
        <w:gridCol w:w="1728"/>
      </w:tblGrid>
      <w:tr w:rsidR="006672C3">
        <w:tc>
          <w:tcPr>
            <w:tcW w:w="2518" w:type="dxa"/>
            <w:vMerge w:val="restart"/>
            <w:shd w:val="clear" w:color="auto" w:fill="auto"/>
            <w:vAlign w:val="center"/>
          </w:tcPr>
          <w:p w:rsidR="0033379D" w:rsidRPr="00C94CBD" w:rsidRDefault="00B233BD" w:rsidP="00C94CB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33379D" w:rsidRPr="00C94CBD" w:rsidRDefault="000B221E" w:rsidP="00C94CB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C94CBD">
              <w:rPr>
                <w:color w:val="000000"/>
                <w:sz w:val="20"/>
                <w:szCs w:val="20"/>
                <w:lang w:val="cy-GB"/>
              </w:rPr>
              <w:t>MP 1.2</w:t>
            </w:r>
          </w:p>
          <w:p w:rsidR="0033379D" w:rsidRPr="00C94CBD" w:rsidRDefault="000B221E" w:rsidP="00C94CB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C94CBD">
              <w:rPr>
                <w:color w:val="000000"/>
                <w:sz w:val="20"/>
                <w:szCs w:val="20"/>
                <w:lang w:val="cy-GB"/>
              </w:rPr>
              <w:t xml:space="preserve">Egluro sut mae </w:t>
            </w:r>
            <w:r w:rsidR="00161C22">
              <w:rPr>
                <w:color w:val="000000"/>
                <w:sz w:val="20"/>
                <w:szCs w:val="20"/>
                <w:lang w:val="cy-GB"/>
              </w:rPr>
              <w:t>adnabod y person</w:t>
            </w:r>
            <w:r w:rsidRPr="00C94CBD">
              <w:rPr>
                <w:color w:val="000000"/>
                <w:sz w:val="20"/>
                <w:szCs w:val="20"/>
                <w:lang w:val="cy-GB"/>
              </w:rPr>
              <w:t xml:space="preserve"> priodol ar gyfer gweithgaredd yn y gweithle</w:t>
            </w:r>
          </w:p>
          <w:p w:rsidR="0033379D" w:rsidRPr="00C94CBD" w:rsidRDefault="00B233BD" w:rsidP="00C94CB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33379D" w:rsidRPr="00BB2B96" w:rsidRDefault="00161C22" w:rsidP="00A8128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0B221E"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5/20]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33379D" w:rsidRPr="00BB2B96" w:rsidRDefault="000B221E" w:rsidP="00A8128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[10/20]</w:t>
            </w:r>
          </w:p>
        </w:tc>
        <w:tc>
          <w:tcPr>
            <w:tcW w:w="2505" w:type="dxa"/>
            <w:shd w:val="clear" w:color="auto" w:fill="auto"/>
          </w:tcPr>
          <w:p w:rsidR="0033379D" w:rsidRPr="00BB2B96" w:rsidRDefault="000B221E" w:rsidP="00A8128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15/20]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33379D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  <w:tr w:rsidR="006672C3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1C2D12" w:rsidRPr="00C94CBD" w:rsidRDefault="00B233BD" w:rsidP="00C94CB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:rsidR="001C2D12" w:rsidRPr="00557DF9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557DF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Dywedir yn unig sut mae </w:t>
            </w:r>
            <w:r w:rsidR="00161C22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adnabod y</w:t>
            </w:r>
            <w:r w:rsidRPr="00557DF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person penodol ar gyfer gweithgaredd yn y gweithle yn hytrach na'i egluro</w:t>
            </w:r>
          </w:p>
          <w:p w:rsidR="001C2D12" w:rsidRPr="001E77DD" w:rsidRDefault="000B221E" w:rsidP="00161C22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E77D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Rhoddir esboniad sut mae </w:t>
            </w:r>
            <w:r w:rsidR="00161C22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adnabod y </w:t>
            </w:r>
            <w:r w:rsidRPr="001E77D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person priodol ond mae'r esboniad yn anghywir, yn amhriodol neu'n denau iawn</w:t>
            </w: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1C2D12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557DF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Rhoddir esboniad sut mae </w:t>
            </w:r>
            <w:r w:rsidR="00161C22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adnabod y person</w:t>
            </w:r>
            <w:r w:rsidRPr="00557DF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priodol ar gyfer gweithgaredd yn y gweithle er y gall yr esboniad fod yn gyfyngedig ac y gall y rhesymau dros y dewis fod yn fwy ymhlyg nag y maen nhw'n amlwg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1C2D12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557DF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Rhoddir esboniad trylwyr a manwl sut mae </w:t>
            </w:r>
            <w:r w:rsidR="00161C22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adnabod y person</w:t>
            </w:r>
            <w:r w:rsidRPr="00557DF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priodol ar gyfer gweithgaredd yn y gweithle gyda'r meini prawf ar gyfer y dewis wedi'u gwneud yn gwbl amlwg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72C3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33379D" w:rsidRPr="00C94CBD" w:rsidRDefault="00B233BD" w:rsidP="00C94CB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33379D" w:rsidRPr="00557DF9" w:rsidRDefault="00B233BD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33379D" w:rsidRPr="00557DF9" w:rsidRDefault="00B233BD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33379D" w:rsidRPr="00557DF9" w:rsidRDefault="00B233BD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3379D" w:rsidRPr="001E77DD" w:rsidRDefault="000B221E" w:rsidP="00A81281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20</w:t>
            </w:r>
          </w:p>
          <w:p w:rsidR="0033379D" w:rsidRPr="001E77DD" w:rsidRDefault="000B221E" w:rsidP="00A81281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10)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3379D" w:rsidRPr="001E77DD" w:rsidRDefault="000B221E" w:rsidP="00A81281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6672C3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:rsidR="008634A8" w:rsidRPr="00C94CBD" w:rsidRDefault="00B233BD" w:rsidP="00C94CB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8634A8" w:rsidRPr="00C94CBD" w:rsidRDefault="000B221E" w:rsidP="00C94CB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C94CBD">
              <w:rPr>
                <w:color w:val="000000"/>
                <w:sz w:val="20"/>
                <w:szCs w:val="20"/>
                <w:lang w:val="cy-GB"/>
              </w:rPr>
              <w:t>MP 1.3</w:t>
            </w:r>
          </w:p>
          <w:p w:rsidR="008634A8" w:rsidRPr="00C94CBD" w:rsidRDefault="000B221E" w:rsidP="00C94CBD">
            <w:pPr>
              <w:pStyle w:val="Header"/>
              <w:jc w:val="left"/>
              <w:rPr>
                <w:color w:val="000000"/>
                <w:sz w:val="20"/>
                <w:szCs w:val="20"/>
              </w:rPr>
            </w:pPr>
            <w:r w:rsidRPr="00C94CBD">
              <w:rPr>
                <w:color w:val="000000"/>
                <w:sz w:val="20"/>
                <w:szCs w:val="20"/>
                <w:lang w:val="cy-GB"/>
              </w:rPr>
              <w:t>Egluro sut gellir defnyddio cynllunio adnoddau dynol i sicrhau allbwn ac ansawdd yn y gweithle</w:t>
            </w:r>
          </w:p>
          <w:p w:rsidR="008634A8" w:rsidRPr="00C94CBD" w:rsidRDefault="00B233BD" w:rsidP="00C94CB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:rsidR="008634A8" w:rsidRPr="001E77DD" w:rsidRDefault="00161C22" w:rsidP="0033379D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0B221E"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2/8]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8634A8" w:rsidRPr="001E77DD" w:rsidRDefault="000B221E" w:rsidP="0033379D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</w:t>
            </w:r>
            <w:r w:rsidRPr="001E77DD"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4/8]</w:t>
            </w:r>
          </w:p>
        </w:tc>
        <w:tc>
          <w:tcPr>
            <w:tcW w:w="2505" w:type="dxa"/>
            <w:shd w:val="clear" w:color="auto" w:fill="auto"/>
          </w:tcPr>
          <w:p w:rsidR="008634A8" w:rsidRPr="001E77DD" w:rsidRDefault="000B221E" w:rsidP="0033379D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6/8]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8634A8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  <w:tr w:rsidR="006672C3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8634A8" w:rsidRPr="00C94CBD" w:rsidRDefault="00B233BD" w:rsidP="00C94CB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vMerge w:val="restart"/>
            <w:shd w:val="clear" w:color="auto" w:fill="auto"/>
          </w:tcPr>
          <w:p w:rsidR="008634A8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557DF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Dywedir yn unig sut gellir defnyddio cynllunio adnoddau dynol i sicrhau allbwn ac ansawdd yn y gweithle yn hytrach na'i egluro</w:t>
            </w:r>
          </w:p>
          <w:p w:rsidR="008634A8" w:rsidRPr="005E0345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557DF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Rhoddir esboniad sut gellir defnyddio cynllunio adnoddau dynol i sicrhau allbwn ac ansawdd yn y gweithle ond mae'r esboniad yn anghywir, yn amhriodol neu'n denau iawn</w:t>
            </w:r>
          </w:p>
          <w:p w:rsidR="008634A8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Rhoddir esboniad sut gellir defnyddio cynllunio adnoddau dynol i sicrhau allbwn neu ansawdd ond nid y ddau</w:t>
            </w: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8634A8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557DF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Rhoddir esboniad cywir a phriodol sut gellir defnyddio cynllunio adnoddau dynol i sicrhau allbwn ac ansawdd yn y gweithle er y gall yr esboniad fod yn gyfyngedig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8634A8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557DF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Rhoddir esboniad trylwyr a manwl sut gellir defnyddio cynllunio adnoddau dynol i sicrhau allbwn ac ansawdd yn y gweithle</w:t>
            </w:r>
          </w:p>
        </w:tc>
        <w:tc>
          <w:tcPr>
            <w:tcW w:w="3145" w:type="dxa"/>
            <w:gridSpan w:val="2"/>
            <w:shd w:val="clear" w:color="auto" w:fill="auto"/>
            <w:vAlign w:val="center"/>
          </w:tcPr>
          <w:p w:rsidR="008634A8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8634A8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672C3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8634A8" w:rsidRPr="001E77DD" w:rsidRDefault="00B233BD" w:rsidP="001E77D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vMerge/>
            <w:shd w:val="clear" w:color="auto" w:fill="auto"/>
          </w:tcPr>
          <w:p w:rsidR="008634A8" w:rsidRPr="001E77DD" w:rsidRDefault="00B233BD" w:rsidP="001E77D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8634A8" w:rsidRPr="001E77DD" w:rsidRDefault="00B233BD" w:rsidP="001E77D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8634A8" w:rsidRPr="001E77DD" w:rsidRDefault="00B233BD" w:rsidP="001E77D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634A8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8</w:t>
            </w:r>
          </w:p>
          <w:p w:rsidR="008634A8" w:rsidRPr="001E77DD" w:rsidRDefault="000B221E" w:rsidP="0033379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4)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8634A8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6672C3">
        <w:trPr>
          <w:trHeight w:val="312"/>
        </w:trPr>
        <w:tc>
          <w:tcPr>
            <w:tcW w:w="6588" w:type="dxa"/>
            <w:gridSpan w:val="3"/>
            <w:shd w:val="clear" w:color="auto" w:fill="auto"/>
          </w:tcPr>
          <w:p w:rsidR="00211171" w:rsidRPr="001E77DD" w:rsidRDefault="000B221E" w:rsidP="00A81281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Sylwadau'r adran (dewisol):</w:t>
            </w:r>
          </w:p>
        </w:tc>
        <w:tc>
          <w:tcPr>
            <w:tcW w:w="6588" w:type="dxa"/>
            <w:gridSpan w:val="4"/>
            <w:shd w:val="clear" w:color="auto" w:fill="auto"/>
          </w:tcPr>
          <w:p w:rsidR="00211171" w:rsidRPr="001E77DD" w:rsidRDefault="000B221E" w:rsidP="00A81281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  <w:p w:rsidR="00211171" w:rsidRPr="001E77DD" w:rsidRDefault="00B233BD" w:rsidP="00A81281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211171" w:rsidRPr="001E77DD" w:rsidRDefault="00B233BD" w:rsidP="00A81281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82E00" w:rsidRDefault="000B221E">
      <w:r>
        <w:rPr>
          <w:lang w:val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56"/>
        <w:gridCol w:w="1548"/>
        <w:gridCol w:w="1566"/>
        <w:gridCol w:w="360"/>
        <w:gridCol w:w="578"/>
        <w:gridCol w:w="2080"/>
        <w:gridCol w:w="425"/>
        <w:gridCol w:w="31"/>
        <w:gridCol w:w="1386"/>
        <w:gridCol w:w="1728"/>
      </w:tblGrid>
      <w:tr w:rsidR="006672C3">
        <w:trPr>
          <w:trHeight w:val="312"/>
        </w:trPr>
        <w:tc>
          <w:tcPr>
            <w:tcW w:w="13176" w:type="dxa"/>
            <w:gridSpan w:val="11"/>
            <w:shd w:val="clear" w:color="auto" w:fill="E0E0E0"/>
          </w:tcPr>
          <w:p w:rsidR="00F10FED" w:rsidRPr="008634A8" w:rsidRDefault="000B221E" w:rsidP="001E77DD">
            <w:pPr>
              <w:spacing w:before="120" w:after="12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634A8">
              <w:rPr>
                <w:b/>
                <w:bCs/>
                <w:color w:val="000000"/>
                <w:sz w:val="20"/>
                <w:szCs w:val="20"/>
                <w:lang w:val="cy-GB"/>
              </w:rPr>
              <w:t>Canlyniad Dysgu / Adran 2:</w:t>
            </w:r>
            <w:r w:rsidRPr="008634A8">
              <w:rPr>
                <w:bCs/>
                <w:color w:val="000000"/>
                <w:sz w:val="20"/>
                <w:szCs w:val="20"/>
                <w:lang w:val="cy-GB"/>
              </w:rPr>
              <w:t xml:space="preserve"> Deall sut mae dirprwyo er mwyn cyflawni amcanion y gweithle</w:t>
            </w:r>
          </w:p>
        </w:tc>
      </w:tr>
      <w:tr w:rsidR="006672C3">
        <w:trPr>
          <w:trHeight w:val="312"/>
        </w:trPr>
        <w:tc>
          <w:tcPr>
            <w:tcW w:w="2518" w:type="dxa"/>
            <w:shd w:val="clear" w:color="auto" w:fill="auto"/>
            <w:vAlign w:val="center"/>
          </w:tcPr>
          <w:p w:rsidR="00F10FED" w:rsidRPr="001E77DD" w:rsidRDefault="000B221E" w:rsidP="001E77DD">
            <w:pPr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(MP)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F10FED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Disgrifyddion Digonolrwydd</w:t>
            </w:r>
          </w:p>
          <w:p w:rsidR="00F10FED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a fyddai, o'i hailadrodd ar draws y cyflwyniad cyfan, yn cynhyrchu canlyniad ailgyfeiriad, llwyddiant ffiniol neu lwyddiant da]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F10FED" w:rsidRPr="001E77DD" w:rsidRDefault="000B221E" w:rsidP="008634A8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  <w:tr w:rsidR="006672C3">
        <w:trPr>
          <w:trHeight w:val="312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33379D" w:rsidRPr="00C94CBD" w:rsidRDefault="000B221E" w:rsidP="001E77D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C94CBD">
              <w:rPr>
                <w:color w:val="000000"/>
                <w:sz w:val="20"/>
                <w:szCs w:val="20"/>
                <w:lang w:val="cy-GB"/>
              </w:rPr>
              <w:t>MP 2.1</w:t>
            </w:r>
          </w:p>
          <w:p w:rsidR="0033379D" w:rsidRPr="00C94CBD" w:rsidRDefault="000B221E" w:rsidP="001E77DD">
            <w:pPr>
              <w:jc w:val="left"/>
              <w:rPr>
                <w:color w:val="000000"/>
                <w:sz w:val="20"/>
                <w:szCs w:val="20"/>
              </w:rPr>
            </w:pPr>
            <w:r w:rsidRPr="00C94CBD">
              <w:rPr>
                <w:color w:val="000000"/>
                <w:sz w:val="20"/>
                <w:szCs w:val="20"/>
                <w:lang w:val="cy-GB"/>
              </w:rPr>
              <w:t>Egluro sut mae dirprwyo tasgau'n effeithiol</w:t>
            </w:r>
          </w:p>
          <w:p w:rsidR="0033379D" w:rsidRPr="00C94CBD" w:rsidRDefault="00B233BD" w:rsidP="00C94CBD">
            <w:pPr>
              <w:spacing w:line="216" w:lineRule="auto"/>
              <w:ind w:left="7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shd w:val="clear" w:color="auto" w:fill="auto"/>
          </w:tcPr>
          <w:p w:rsidR="0033379D" w:rsidRPr="00BB2B96" w:rsidRDefault="00161C22" w:rsidP="00A8128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0B221E"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5/20]</w:t>
            </w:r>
          </w:p>
        </w:tc>
        <w:tc>
          <w:tcPr>
            <w:tcW w:w="2504" w:type="dxa"/>
            <w:gridSpan w:val="3"/>
            <w:shd w:val="clear" w:color="auto" w:fill="auto"/>
          </w:tcPr>
          <w:p w:rsidR="0033379D" w:rsidRPr="00BB2B96" w:rsidRDefault="000B221E" w:rsidP="00A8128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[10/20]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33379D" w:rsidRPr="00BB2B96" w:rsidRDefault="000B221E" w:rsidP="00A81281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15/20]</w:t>
            </w:r>
          </w:p>
        </w:tc>
        <w:tc>
          <w:tcPr>
            <w:tcW w:w="3145" w:type="dxa"/>
            <w:gridSpan w:val="3"/>
            <w:vMerge w:val="restart"/>
            <w:shd w:val="clear" w:color="auto" w:fill="auto"/>
            <w:vAlign w:val="center"/>
          </w:tcPr>
          <w:p w:rsidR="0033379D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33379D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72C3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A0624C" w:rsidRPr="00C94CBD" w:rsidRDefault="00B233BD" w:rsidP="001E77D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A0624C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557DF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Dywedir yn unig sut mae dirprwyo tasgau'n effeithiol yn hytrach na'i egluro</w:t>
            </w:r>
          </w:p>
          <w:p w:rsidR="002E1743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E77D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Rhoddir esboniad sut mae dirprwyo tasgau'n effeithiol ond mae'r esboniad yn anghywir, yn amhriodol neu'n denau iawn</w:t>
            </w: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:rsidR="00A0624C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E77D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Rhoddir esboniad cywir a phriodol sut mae dirprwyo tasgau'n effeithiol er y gall yr esboniad fod yn gyfyngedig ac y gall effeithiolrwydd y dirprwyo fod yn fwy ymhlyg nag y mae'n amlwg</w:t>
            </w:r>
          </w:p>
        </w:tc>
        <w:tc>
          <w:tcPr>
            <w:tcW w:w="2505" w:type="dxa"/>
            <w:gridSpan w:val="2"/>
            <w:vMerge w:val="restart"/>
            <w:shd w:val="clear" w:color="auto" w:fill="auto"/>
          </w:tcPr>
          <w:p w:rsidR="00A0624C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Eglurir yn drylwyr ac yn fanwl sut mae dirprwyo tasgau'n effeithiol gydag effeithiolrwydd y dirprwyo wedi'i wneud yn gwbl amlwg</w:t>
            </w:r>
          </w:p>
        </w:tc>
        <w:tc>
          <w:tcPr>
            <w:tcW w:w="3145" w:type="dxa"/>
            <w:gridSpan w:val="3"/>
            <w:vMerge/>
            <w:shd w:val="clear" w:color="auto" w:fill="auto"/>
            <w:vAlign w:val="center"/>
          </w:tcPr>
          <w:p w:rsidR="00A0624C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72C3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A0624C" w:rsidRPr="00C94CBD" w:rsidRDefault="00B233BD" w:rsidP="001E77D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A0624C" w:rsidRPr="00557DF9" w:rsidRDefault="00B233BD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A0624C" w:rsidRPr="00557DF9" w:rsidRDefault="00B233BD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vMerge/>
            <w:shd w:val="clear" w:color="auto" w:fill="auto"/>
          </w:tcPr>
          <w:p w:rsidR="00A0624C" w:rsidRPr="00557DF9" w:rsidRDefault="00B233BD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0624C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20</w:t>
            </w:r>
          </w:p>
          <w:p w:rsidR="00A0624C" w:rsidRPr="001E77DD" w:rsidRDefault="000B221E" w:rsidP="0033379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10)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0624C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6672C3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:rsidR="0033379D" w:rsidRPr="00C94CBD" w:rsidRDefault="00B233BD" w:rsidP="001E77D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33379D" w:rsidRPr="00C94CBD" w:rsidRDefault="000B221E" w:rsidP="001E77D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C94CBD">
              <w:rPr>
                <w:color w:val="000000"/>
                <w:sz w:val="20"/>
                <w:szCs w:val="20"/>
                <w:lang w:val="cy-GB"/>
              </w:rPr>
              <w:t>MP 2.2</w:t>
            </w:r>
          </w:p>
          <w:p w:rsidR="0033379D" w:rsidRPr="00C94CBD" w:rsidRDefault="000B221E" w:rsidP="001E77DD">
            <w:pPr>
              <w:jc w:val="left"/>
              <w:rPr>
                <w:color w:val="000000"/>
                <w:sz w:val="20"/>
                <w:szCs w:val="20"/>
              </w:rPr>
            </w:pPr>
            <w:r w:rsidRPr="00C94CBD">
              <w:rPr>
                <w:color w:val="000000"/>
                <w:sz w:val="20"/>
                <w:szCs w:val="20"/>
                <w:lang w:val="cy-GB"/>
              </w:rPr>
              <w:t xml:space="preserve">Disgrifio manteision grymuso yn y gweithle </w:t>
            </w:r>
          </w:p>
          <w:p w:rsidR="0033379D" w:rsidRPr="00C94CBD" w:rsidRDefault="00B233BD" w:rsidP="00C94CBD">
            <w:pPr>
              <w:spacing w:line="216" w:lineRule="auto"/>
              <w:ind w:left="7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shd w:val="clear" w:color="auto" w:fill="auto"/>
          </w:tcPr>
          <w:p w:rsidR="0033379D" w:rsidRPr="001E77DD" w:rsidRDefault="00161C22" w:rsidP="00A81281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0B221E"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2/8]</w:t>
            </w:r>
          </w:p>
        </w:tc>
        <w:tc>
          <w:tcPr>
            <w:tcW w:w="2504" w:type="dxa"/>
            <w:gridSpan w:val="3"/>
            <w:shd w:val="clear" w:color="auto" w:fill="auto"/>
          </w:tcPr>
          <w:p w:rsidR="0033379D" w:rsidRPr="001E77DD" w:rsidRDefault="000B221E" w:rsidP="00A81281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</w:t>
            </w:r>
            <w:r w:rsidRPr="001E77DD"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cy-GB"/>
              </w:rPr>
              <w:t>4/8]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33379D" w:rsidRPr="001E77DD" w:rsidRDefault="000B221E" w:rsidP="00A81281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6/8]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33379D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  <w:tr w:rsidR="006672C3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1C2D12" w:rsidRPr="00C94CBD" w:rsidRDefault="00B233BD" w:rsidP="00C94CBD">
            <w:pPr>
              <w:spacing w:line="216" w:lineRule="auto"/>
              <w:ind w:left="7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1C2D12" w:rsidRPr="00557DF9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557DF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Dywedir yn unig beth yw manteision grymuso yn y gweithle yn hytrach na'u disgrifio </w:t>
            </w:r>
          </w:p>
          <w:p w:rsidR="001C2D12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E77D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Rhoddir disgrifiad o fanteision grymuso yn y gweithle ond mae'r disgrifiad yn anghywir, yn amhriodol neu'n denau iawn</w:t>
            </w: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:rsidR="001C2D12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E77D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Rhoddir disgrifiad o fanteision grymuso yn y gweithle er y gall y disgrifiad fod yn gyfyngedig</w:t>
            </w:r>
          </w:p>
        </w:tc>
        <w:tc>
          <w:tcPr>
            <w:tcW w:w="2505" w:type="dxa"/>
            <w:gridSpan w:val="2"/>
            <w:vMerge w:val="restart"/>
            <w:shd w:val="clear" w:color="auto" w:fill="auto"/>
          </w:tcPr>
          <w:p w:rsidR="001C2D12" w:rsidRPr="001E77DD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557DF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Disgrifir manteision grymuso yn y gweithle yn drylwyr ac yn fanwl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672C3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1C2D12" w:rsidRPr="00C94CBD" w:rsidRDefault="00B233BD" w:rsidP="001E77D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1C2D12" w:rsidRPr="001E77DD" w:rsidRDefault="00B233BD" w:rsidP="001E77D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1C2D12" w:rsidRPr="001E77DD" w:rsidRDefault="00B233BD" w:rsidP="001E77D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Merge/>
            <w:shd w:val="clear" w:color="auto" w:fill="auto"/>
          </w:tcPr>
          <w:p w:rsidR="001C2D12" w:rsidRPr="001E77DD" w:rsidRDefault="00B233BD" w:rsidP="001E77D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D12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8</w:t>
            </w:r>
          </w:p>
          <w:p w:rsidR="001C2D12" w:rsidRPr="001E77DD" w:rsidRDefault="000B221E" w:rsidP="0033379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4)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C2D12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6672C3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:rsidR="0033379D" w:rsidRPr="00C94CBD" w:rsidRDefault="00B233BD" w:rsidP="001E77D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33379D" w:rsidRPr="00C94CBD" w:rsidRDefault="000B221E" w:rsidP="001E77D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C94CBD">
              <w:rPr>
                <w:color w:val="000000"/>
                <w:sz w:val="20"/>
                <w:szCs w:val="20"/>
                <w:lang w:val="cy-GB"/>
              </w:rPr>
              <w:t>MP 2.3</w:t>
            </w:r>
          </w:p>
          <w:p w:rsidR="0033379D" w:rsidRPr="00C94CBD" w:rsidRDefault="000B221E" w:rsidP="001E77DD">
            <w:pPr>
              <w:jc w:val="left"/>
              <w:rPr>
                <w:color w:val="000000"/>
                <w:sz w:val="20"/>
                <w:szCs w:val="20"/>
              </w:rPr>
            </w:pPr>
            <w:r w:rsidRPr="00C94CBD">
              <w:rPr>
                <w:color w:val="000000"/>
                <w:sz w:val="20"/>
                <w:szCs w:val="20"/>
                <w:lang w:val="cy-GB"/>
              </w:rPr>
              <w:t xml:space="preserve">Nodi rhwystrau i ddirprwyo a sut gellir goresgyn y rhain </w:t>
            </w:r>
          </w:p>
          <w:p w:rsidR="0033379D" w:rsidRPr="00C94CBD" w:rsidRDefault="00B233BD" w:rsidP="00C94CBD">
            <w:pPr>
              <w:spacing w:line="216" w:lineRule="auto"/>
              <w:ind w:left="7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shd w:val="clear" w:color="auto" w:fill="auto"/>
          </w:tcPr>
          <w:p w:rsidR="0033379D" w:rsidRPr="00762FEB" w:rsidRDefault="00161C22" w:rsidP="00A81281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0B221E"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3/12]</w:t>
            </w:r>
          </w:p>
        </w:tc>
        <w:tc>
          <w:tcPr>
            <w:tcW w:w="2504" w:type="dxa"/>
            <w:gridSpan w:val="3"/>
            <w:shd w:val="clear" w:color="auto" w:fill="auto"/>
          </w:tcPr>
          <w:p w:rsidR="0033379D" w:rsidRPr="00762FEB" w:rsidRDefault="000B221E" w:rsidP="00A81281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[6/12]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33379D" w:rsidRPr="00762FEB" w:rsidRDefault="000B221E" w:rsidP="00A81281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9/12]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33379D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  <w:tr w:rsidR="006672C3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1C2D12" w:rsidRPr="00C94CBD" w:rsidRDefault="00B233BD" w:rsidP="00C94CBD">
            <w:pPr>
              <w:spacing w:line="216" w:lineRule="auto"/>
              <w:ind w:left="7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1C2D12" w:rsidRPr="00577E3F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577E3F">
              <w:rPr>
                <w:rFonts w:ascii="Arial Narrow" w:hAnsi="Arial Narrow" w:cs="Arial Narrow"/>
                <w:sz w:val="18"/>
                <w:szCs w:val="18"/>
                <w:lang w:val="cy-GB"/>
              </w:rPr>
              <w:t>Nodir llai na dau rwystr i ddirprwyo</w:t>
            </w:r>
          </w:p>
          <w:p w:rsidR="001C2D12" w:rsidRPr="00577E3F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577E3F">
              <w:rPr>
                <w:rFonts w:ascii="Arial Narrow" w:hAnsi="Arial Narrow" w:cs="Arial Narrow"/>
                <w:sz w:val="18"/>
                <w:szCs w:val="18"/>
                <w:lang w:val="cy-GB"/>
              </w:rPr>
              <w:t>Nodir dau neu ragor o rwystrau i ddirprwyo ond maen nhw'n anghywir neu'n denau iawn a/neu ni nodir sut gellir goresgyn y rhain</w:t>
            </w: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:rsidR="001C2D12" w:rsidRPr="00577E3F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577E3F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Nodir dau neu ragor o rwystrau i ddirprwyo ynghyd â sut gellir goresgyn y rhain </w:t>
            </w:r>
          </w:p>
        </w:tc>
        <w:tc>
          <w:tcPr>
            <w:tcW w:w="2505" w:type="dxa"/>
            <w:gridSpan w:val="2"/>
            <w:vMerge w:val="restart"/>
            <w:shd w:val="clear" w:color="auto" w:fill="auto"/>
          </w:tcPr>
          <w:p w:rsidR="001C2D12" w:rsidRPr="00577E3F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577E3F">
              <w:rPr>
                <w:rFonts w:ascii="Arial Narrow" w:hAnsi="Arial Narrow" w:cs="Arial Narrow"/>
                <w:sz w:val="18"/>
                <w:szCs w:val="18"/>
                <w:lang w:val="cy-GB"/>
              </w:rPr>
              <w:t>Nodir sawl rhwystr i ddirprwyo'n fanwl ac amlinellir ffyrdd o'u goresgyn efallai ynghyd â mecanweithiau cymorth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672C3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1C2D12" w:rsidRPr="00C94CBD" w:rsidRDefault="00B233BD" w:rsidP="001E77D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1C2D12" w:rsidRPr="00577E3F" w:rsidRDefault="00B233BD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1C2D12" w:rsidRPr="00577E3F" w:rsidRDefault="00B233BD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vMerge/>
            <w:shd w:val="clear" w:color="auto" w:fill="auto"/>
          </w:tcPr>
          <w:p w:rsidR="001C2D12" w:rsidRPr="00577E3F" w:rsidRDefault="00B233BD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D12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12</w:t>
            </w:r>
          </w:p>
          <w:p w:rsidR="001C2D12" w:rsidRPr="001E77DD" w:rsidRDefault="000B221E" w:rsidP="0033379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6)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C2D12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6672C3">
        <w:trPr>
          <w:trHeight w:val="312"/>
        </w:trPr>
        <w:tc>
          <w:tcPr>
            <w:tcW w:w="2518" w:type="dxa"/>
            <w:vMerge w:val="restart"/>
            <w:shd w:val="clear" w:color="auto" w:fill="auto"/>
          </w:tcPr>
          <w:p w:rsidR="0033379D" w:rsidRPr="00C94CBD" w:rsidRDefault="00B233BD" w:rsidP="001E77D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</w:p>
          <w:p w:rsidR="0033379D" w:rsidRPr="00C94CBD" w:rsidRDefault="000B221E" w:rsidP="001E77DD">
            <w:pPr>
              <w:spacing w:line="216" w:lineRule="auto"/>
              <w:jc w:val="left"/>
              <w:rPr>
                <w:color w:val="000000"/>
                <w:sz w:val="20"/>
                <w:szCs w:val="20"/>
              </w:rPr>
            </w:pPr>
            <w:r w:rsidRPr="00C94CBD">
              <w:rPr>
                <w:color w:val="000000"/>
                <w:sz w:val="20"/>
                <w:szCs w:val="20"/>
                <w:lang w:val="cy-GB"/>
              </w:rPr>
              <w:t>MP 2.4</w:t>
            </w:r>
          </w:p>
          <w:p w:rsidR="0033379D" w:rsidRPr="00C94CBD" w:rsidRDefault="000B221E" w:rsidP="001E77DD">
            <w:pPr>
              <w:jc w:val="left"/>
              <w:rPr>
                <w:color w:val="000000"/>
                <w:sz w:val="20"/>
                <w:szCs w:val="20"/>
              </w:rPr>
            </w:pPr>
            <w:r w:rsidRPr="00C94CBD">
              <w:rPr>
                <w:color w:val="000000"/>
                <w:sz w:val="20"/>
                <w:szCs w:val="20"/>
                <w:lang w:val="cy-GB"/>
              </w:rPr>
              <w:t>Eglurwch dechneg y gellid ei defnyddio i fonitro canlyniadau dirprwyo yn y gweithle</w:t>
            </w:r>
          </w:p>
          <w:p w:rsidR="0033379D" w:rsidRPr="00C94CBD" w:rsidRDefault="00B233BD" w:rsidP="00C94CBD">
            <w:pPr>
              <w:spacing w:line="216" w:lineRule="auto"/>
              <w:ind w:left="7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shd w:val="clear" w:color="auto" w:fill="auto"/>
          </w:tcPr>
          <w:p w:rsidR="0033379D" w:rsidRPr="00762FEB" w:rsidRDefault="00161C22" w:rsidP="00A81281">
            <w:pPr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</w:t>
            </w:r>
            <w:r w:rsidR="000B221E"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iad [tua. 3/12]</w:t>
            </w:r>
          </w:p>
        </w:tc>
        <w:tc>
          <w:tcPr>
            <w:tcW w:w="2504" w:type="dxa"/>
            <w:gridSpan w:val="3"/>
            <w:shd w:val="clear" w:color="auto" w:fill="auto"/>
          </w:tcPr>
          <w:p w:rsidR="0033379D" w:rsidRPr="00762FEB" w:rsidRDefault="000B221E" w:rsidP="00A81281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[6/12]</w:t>
            </w:r>
          </w:p>
        </w:tc>
        <w:tc>
          <w:tcPr>
            <w:tcW w:w="2505" w:type="dxa"/>
            <w:gridSpan w:val="2"/>
            <w:shd w:val="clear" w:color="auto" w:fill="auto"/>
          </w:tcPr>
          <w:p w:rsidR="0033379D" w:rsidRPr="00762FEB" w:rsidRDefault="000B221E" w:rsidP="00A81281">
            <w:pPr>
              <w:jc w:val="center"/>
              <w:rPr>
                <w:rFonts w:ascii="Arial Narrow" w:hAnsi="Arial Narrow" w:cs="Arial Narrow"/>
                <w:color w:val="000000"/>
              </w:rPr>
            </w:pPr>
            <w:r w:rsidRPr="00762FEB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[tua. 9/12]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33379D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</w:tc>
      </w:tr>
      <w:tr w:rsidR="006672C3">
        <w:trPr>
          <w:trHeight w:val="312"/>
        </w:trPr>
        <w:tc>
          <w:tcPr>
            <w:tcW w:w="2518" w:type="dxa"/>
            <w:vMerge/>
            <w:shd w:val="clear" w:color="auto" w:fill="auto"/>
          </w:tcPr>
          <w:p w:rsidR="001C2D12" w:rsidRPr="00C94CBD" w:rsidRDefault="00B233BD" w:rsidP="00C94CBD">
            <w:pPr>
              <w:spacing w:line="216" w:lineRule="auto"/>
              <w:ind w:left="72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auto"/>
          </w:tcPr>
          <w:p w:rsidR="001C2D12" w:rsidRPr="00577E3F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cy-GB" w:eastAsia="en-GB"/>
              </w:rPr>
              <w:t>Nodir neu disgrifir yn unig dechneg y gellid ei defnyddio i fonitro canlyniadau dirprwyo yn y gweithle yn hytrach na'i hegluro</w:t>
            </w:r>
          </w:p>
          <w:p w:rsidR="001C2D12" w:rsidRPr="00577E3F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577E3F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esboniad o dechneg y gellid ei defnyddio ond mae'r esboniad yn anghywir, yn amhriodol neu'n denau iawn</w:t>
            </w:r>
          </w:p>
        </w:tc>
        <w:tc>
          <w:tcPr>
            <w:tcW w:w="2504" w:type="dxa"/>
            <w:gridSpan w:val="3"/>
            <w:vMerge w:val="restart"/>
            <w:shd w:val="clear" w:color="auto" w:fill="auto"/>
          </w:tcPr>
          <w:p w:rsidR="001C2D12" w:rsidRPr="00577E3F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577E3F">
              <w:rPr>
                <w:rFonts w:ascii="Arial Narrow" w:hAnsi="Arial Narrow" w:cs="Arial Narrow"/>
                <w:sz w:val="18"/>
                <w:szCs w:val="18"/>
                <w:lang w:val="cy-GB"/>
              </w:rPr>
              <w:t>Rhoddir esboniad priodol a chywir o dechneg y gellid ei defnyddio i fonitro canlyniadau dirprwyo yn y gweithle er y gall yr esboniad fod yn gyfyngedig</w:t>
            </w:r>
          </w:p>
        </w:tc>
        <w:tc>
          <w:tcPr>
            <w:tcW w:w="2505" w:type="dxa"/>
            <w:gridSpan w:val="2"/>
            <w:vMerge w:val="restart"/>
            <w:shd w:val="clear" w:color="auto" w:fill="auto"/>
          </w:tcPr>
          <w:p w:rsidR="001C2D12" w:rsidRPr="00577E3F" w:rsidRDefault="000B221E" w:rsidP="00557DF9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  <w:r w:rsidRPr="00577E3F">
              <w:rPr>
                <w:rFonts w:ascii="Arial Narrow" w:hAnsi="Arial Narrow" w:cs="Arial Narrow"/>
                <w:sz w:val="18"/>
                <w:szCs w:val="18"/>
                <w:lang w:val="cy-GB"/>
              </w:rPr>
              <w:t>Eglurir techneg y gellid ei defnyddio i fonitro canlyniadau dirprwyo yn y gweithle yn drylwyr ac yn fanwl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C2D12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C2D12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C2D12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  <w:p w:rsidR="001C2D12" w:rsidRPr="001E77DD" w:rsidRDefault="00B233BD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6672C3">
        <w:trPr>
          <w:trHeight w:val="79"/>
        </w:trPr>
        <w:tc>
          <w:tcPr>
            <w:tcW w:w="2518" w:type="dxa"/>
            <w:vMerge/>
            <w:shd w:val="clear" w:color="auto" w:fill="auto"/>
          </w:tcPr>
          <w:p w:rsidR="001C2D12" w:rsidRPr="001E77DD" w:rsidRDefault="00B233BD" w:rsidP="001E77D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504" w:type="dxa"/>
            <w:gridSpan w:val="2"/>
            <w:vMerge/>
            <w:shd w:val="clear" w:color="auto" w:fill="auto"/>
          </w:tcPr>
          <w:p w:rsidR="001C2D12" w:rsidRPr="001E77DD" w:rsidRDefault="00B233BD" w:rsidP="001E77D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4" w:type="dxa"/>
            <w:gridSpan w:val="3"/>
            <w:vMerge/>
            <w:shd w:val="clear" w:color="auto" w:fill="auto"/>
          </w:tcPr>
          <w:p w:rsidR="001C2D12" w:rsidRPr="001E77DD" w:rsidRDefault="00B233BD" w:rsidP="001E77D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vMerge/>
            <w:shd w:val="clear" w:color="auto" w:fill="auto"/>
          </w:tcPr>
          <w:p w:rsidR="001C2D12" w:rsidRPr="001E77DD" w:rsidRDefault="00B233BD" w:rsidP="001E77D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C2D12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12</w:t>
            </w:r>
          </w:p>
          <w:p w:rsidR="001C2D12" w:rsidRPr="001E77DD" w:rsidRDefault="000B221E" w:rsidP="0033379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6)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1C2D12" w:rsidRPr="001E77DD" w:rsidRDefault="000B221E" w:rsidP="001E77DD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6672C3">
        <w:trPr>
          <w:trHeight w:val="312"/>
        </w:trPr>
        <w:tc>
          <w:tcPr>
            <w:tcW w:w="6588" w:type="dxa"/>
            <w:gridSpan w:val="4"/>
            <w:shd w:val="clear" w:color="auto" w:fill="auto"/>
          </w:tcPr>
          <w:p w:rsidR="0071580E" w:rsidRPr="001E77DD" w:rsidRDefault="000B221E" w:rsidP="00211171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Sylwadau'r adran (dewisol):</w:t>
            </w:r>
          </w:p>
        </w:tc>
        <w:tc>
          <w:tcPr>
            <w:tcW w:w="6588" w:type="dxa"/>
            <w:gridSpan w:val="7"/>
            <w:shd w:val="clear" w:color="auto" w:fill="auto"/>
          </w:tcPr>
          <w:p w:rsidR="0071580E" w:rsidRPr="001E77DD" w:rsidRDefault="000B221E" w:rsidP="001E77D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 w:rsidRPr="001E77DD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  <w:p w:rsidR="0071580E" w:rsidRPr="001E77DD" w:rsidRDefault="00B233BD" w:rsidP="001E77DD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  <w:p w:rsidR="0071580E" w:rsidRPr="001E77DD" w:rsidRDefault="00B233BD" w:rsidP="001E77DD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72C3">
        <w:trPr>
          <w:trHeight w:val="312"/>
        </w:trPr>
        <w:tc>
          <w:tcPr>
            <w:tcW w:w="9606" w:type="dxa"/>
            <w:gridSpan w:val="7"/>
            <w:shd w:val="clear" w:color="auto" w:fill="auto"/>
          </w:tcPr>
          <w:p w:rsidR="001C2D12" w:rsidRPr="001E77DD" w:rsidRDefault="00B233BD" w:rsidP="001E77DD">
            <w:pPr>
              <w:jc w:val="left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70" w:type="dxa"/>
            <w:gridSpan w:val="4"/>
            <w:shd w:val="clear" w:color="auto" w:fill="auto"/>
            <w:vAlign w:val="center"/>
          </w:tcPr>
          <w:p w:rsidR="001C2D12" w:rsidRPr="001E77DD" w:rsidRDefault="00B233BD" w:rsidP="001E77D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</w:p>
          <w:p w:rsidR="001C2D12" w:rsidRPr="001E77DD" w:rsidRDefault="000B221E" w:rsidP="001E77DD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/ 100</w:t>
            </w:r>
          </w:p>
          <w:p w:rsidR="001C2D12" w:rsidRPr="001E77DD" w:rsidRDefault="000B221E" w:rsidP="001E77D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CYFANSWM Y MARCIAU</w:t>
            </w:r>
          </w:p>
        </w:tc>
      </w:tr>
      <w:tr w:rsidR="006672C3">
        <w:trPr>
          <w:trHeight w:val="312"/>
        </w:trPr>
        <w:tc>
          <w:tcPr>
            <w:tcW w:w="6948" w:type="dxa"/>
            <w:gridSpan w:val="5"/>
            <w:shd w:val="clear" w:color="auto" w:fill="E0E0E0"/>
            <w:vAlign w:val="center"/>
          </w:tcPr>
          <w:p w:rsidR="0048263A" w:rsidRPr="001E77DD" w:rsidRDefault="000B221E" w:rsidP="001E77D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Penderfyniad yr Asesydd</w:t>
            </w:r>
          </w:p>
        </w:tc>
        <w:tc>
          <w:tcPr>
            <w:tcW w:w="6228" w:type="dxa"/>
            <w:gridSpan w:val="6"/>
            <w:shd w:val="clear" w:color="auto" w:fill="E0E0E0"/>
            <w:vAlign w:val="center"/>
          </w:tcPr>
          <w:p w:rsidR="0048263A" w:rsidRPr="001E77DD" w:rsidRDefault="000B221E" w:rsidP="001E77D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</w:pPr>
            <w:r w:rsidRPr="001E77DD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At Ddefnydd Sicrhau Ansawdd</w:t>
            </w:r>
          </w:p>
        </w:tc>
      </w:tr>
      <w:tr w:rsidR="006672C3">
        <w:trPr>
          <w:trHeight w:val="312"/>
        </w:trPr>
        <w:tc>
          <w:tcPr>
            <w:tcW w:w="3474" w:type="dxa"/>
            <w:gridSpan w:val="2"/>
            <w:shd w:val="clear" w:color="auto" w:fill="auto"/>
            <w:vAlign w:val="center"/>
          </w:tcPr>
          <w:p w:rsidR="00A81281" w:rsidRPr="00762FEB" w:rsidRDefault="000B221E" w:rsidP="00A81281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762FEB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Canlyniad </w:t>
            </w:r>
            <w:r w:rsidRPr="00762FEB">
              <w:rPr>
                <w:rFonts w:ascii="Arial Narrow" w:hAnsi="Arial Narrow" w:cs="Arial Narrow"/>
                <w:bCs/>
                <w:i/>
                <w:iCs/>
                <w:sz w:val="20"/>
                <w:szCs w:val="20"/>
                <w:lang w:val="cy-GB"/>
              </w:rPr>
              <w:t>(dilëwch fel y bo'n briodol)</w:t>
            </w:r>
            <w:r w:rsidRPr="00762FEB">
              <w:rPr>
                <w:rFonts w:ascii="Arial Narrow" w:hAnsi="Arial Narrow" w:cs="Arial Narrow"/>
                <w:bCs/>
                <w:sz w:val="20"/>
                <w:szCs w:val="20"/>
                <w:lang w:val="cy-GB"/>
              </w:rPr>
              <w:t xml:space="preserve">: </w:t>
            </w:r>
            <w:r w:rsidRPr="00762FEB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LLWYDDO / AILGYFEIRIO</w:t>
            </w:r>
          </w:p>
        </w:tc>
        <w:tc>
          <w:tcPr>
            <w:tcW w:w="3474" w:type="dxa"/>
            <w:gridSpan w:val="3"/>
            <w:shd w:val="clear" w:color="auto" w:fill="auto"/>
            <w:vAlign w:val="center"/>
          </w:tcPr>
          <w:p w:rsidR="00A81281" w:rsidRPr="00762FEB" w:rsidRDefault="000B221E" w:rsidP="00A81281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eastAsia="en-GB"/>
              </w:rPr>
            </w:pPr>
            <w:r w:rsidRPr="00762FEB"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  <w:t>Llofnod yr Asesydd:</w:t>
            </w:r>
          </w:p>
          <w:p w:rsidR="00A81281" w:rsidRPr="00762FEB" w:rsidRDefault="00B233BD" w:rsidP="00A81281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  <w:lang w:eastAsia="en-GB"/>
              </w:rPr>
            </w:pPr>
          </w:p>
          <w:p w:rsidR="00A81281" w:rsidRPr="00762FEB" w:rsidRDefault="000B221E" w:rsidP="00A81281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762FEB">
              <w:rPr>
                <w:rFonts w:ascii="Arial Narrow" w:hAnsi="Arial Narrow" w:cs="Arial Narrow"/>
                <w:b/>
                <w:bCs/>
                <w:sz w:val="20"/>
                <w:szCs w:val="20"/>
                <w:lang w:val="cy-GB" w:eastAsia="en-GB"/>
              </w:rPr>
              <w:t>Dyddiad:</w:t>
            </w:r>
          </w:p>
        </w:tc>
        <w:tc>
          <w:tcPr>
            <w:tcW w:w="3114" w:type="dxa"/>
            <w:gridSpan w:val="4"/>
            <w:shd w:val="clear" w:color="auto" w:fill="auto"/>
            <w:vAlign w:val="center"/>
          </w:tcPr>
          <w:p w:rsidR="00A81281" w:rsidRPr="00762FEB" w:rsidRDefault="000B221E" w:rsidP="00A81281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762FEB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Canlyniad </w:t>
            </w:r>
            <w:r w:rsidRPr="00762FEB">
              <w:rPr>
                <w:rFonts w:ascii="Arial Narrow" w:hAnsi="Arial Narrow" w:cs="Arial Narrow"/>
                <w:bCs/>
                <w:i/>
                <w:iCs/>
                <w:sz w:val="20"/>
                <w:szCs w:val="20"/>
                <w:lang w:val="cy-GB"/>
              </w:rPr>
              <w:t>(dilëwch fel y bo'n briodol)</w:t>
            </w:r>
            <w:r w:rsidRPr="00762FEB">
              <w:rPr>
                <w:rFonts w:ascii="Arial Narrow" w:hAnsi="Arial Narrow" w:cs="Arial Narrow"/>
                <w:bCs/>
                <w:sz w:val="20"/>
                <w:szCs w:val="20"/>
                <w:lang w:val="cy-GB"/>
              </w:rPr>
              <w:t xml:space="preserve">: </w:t>
            </w:r>
            <w:r w:rsidRPr="00762FEB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LLWYDDO / AILGYFEIRIO</w:t>
            </w:r>
          </w:p>
        </w:tc>
        <w:tc>
          <w:tcPr>
            <w:tcW w:w="3114" w:type="dxa"/>
            <w:gridSpan w:val="2"/>
            <w:shd w:val="clear" w:color="auto" w:fill="auto"/>
            <w:vAlign w:val="center"/>
          </w:tcPr>
          <w:p w:rsidR="00A81281" w:rsidRPr="00762FEB" w:rsidRDefault="000B221E" w:rsidP="00A81281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762FEB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>Llofnod y SA:</w:t>
            </w:r>
          </w:p>
          <w:p w:rsidR="00A81281" w:rsidRPr="00762FEB" w:rsidRDefault="00B233BD" w:rsidP="00A81281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A81281" w:rsidRPr="00762FEB" w:rsidRDefault="000B221E" w:rsidP="00A81281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762FEB">
              <w:rPr>
                <w:rFonts w:ascii="Arial Narrow" w:hAnsi="Arial Narrow" w:cs="Arial Narrow"/>
                <w:b/>
                <w:bCs/>
                <w:sz w:val="20"/>
                <w:szCs w:val="20"/>
                <w:lang w:val="cy-GB"/>
              </w:rPr>
              <w:t xml:space="preserve">Dyddiad Gwirio SA: </w:t>
            </w:r>
          </w:p>
        </w:tc>
      </w:tr>
    </w:tbl>
    <w:p w:rsidR="00094ABB" w:rsidRPr="008F570C" w:rsidRDefault="00B233BD">
      <w:pPr>
        <w:rPr>
          <w:rFonts w:ascii="Arial Narrow" w:hAnsi="Arial Narrow" w:cs="Arial Narrow"/>
          <w:color w:val="000000"/>
        </w:rPr>
      </w:pPr>
    </w:p>
    <w:sectPr w:rsidR="00094ABB" w:rsidRPr="008F570C" w:rsidSect="00EC6163">
      <w:pgSz w:w="15840" w:h="12240" w:orient="landscape"/>
      <w:pgMar w:top="1560" w:right="1440" w:bottom="113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BC"/>
    <w:multiLevelType w:val="hybridMultilevel"/>
    <w:tmpl w:val="2EC0F256"/>
    <w:lvl w:ilvl="0" w:tplc="B05E9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4E200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1E25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23481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BEE1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3679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076C2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94875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E85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452A7"/>
    <w:multiLevelType w:val="hybridMultilevel"/>
    <w:tmpl w:val="E984F01A"/>
    <w:lvl w:ilvl="0" w:tplc="C26C4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B0485E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B265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6F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E0B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E10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207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40B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48B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46EA9"/>
    <w:multiLevelType w:val="hybridMultilevel"/>
    <w:tmpl w:val="48625EEA"/>
    <w:lvl w:ilvl="0" w:tplc="CD945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FB3277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BEC8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8CCE5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9F2D9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AE3B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DEC54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416BD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EC66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66150C"/>
    <w:multiLevelType w:val="hybridMultilevel"/>
    <w:tmpl w:val="1D9E8EB4"/>
    <w:lvl w:ilvl="0" w:tplc="268AFB1A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A00438F6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844002D2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7482FBA4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60CCE462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1374B714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2340C4C8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D7ECF73C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43DA7D9A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935433"/>
    <w:multiLevelType w:val="hybridMultilevel"/>
    <w:tmpl w:val="F7202044"/>
    <w:lvl w:ilvl="0" w:tplc="73341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6E675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0E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0028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B4232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4ADF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FAAA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3B2A6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7802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B87AAF"/>
    <w:multiLevelType w:val="hybridMultilevel"/>
    <w:tmpl w:val="BE5EC2D8"/>
    <w:lvl w:ilvl="0" w:tplc="BBD08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464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C8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86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40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67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CFE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E2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23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D2613"/>
    <w:multiLevelType w:val="hybridMultilevel"/>
    <w:tmpl w:val="E1C27E2E"/>
    <w:lvl w:ilvl="0" w:tplc="BAF85366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C33C4E06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8B14F1FC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D6A04594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9BE419EC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C62062D6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0980E57E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9E48A66C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1A0CBD8C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3A1C1F"/>
    <w:multiLevelType w:val="hybridMultilevel"/>
    <w:tmpl w:val="32729944"/>
    <w:lvl w:ilvl="0" w:tplc="A54E2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E869E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3E52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8828D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56CEF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EE1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326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9C9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E019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C3"/>
    <w:rsid w:val="000B221E"/>
    <w:rsid w:val="00161C22"/>
    <w:rsid w:val="004B35AD"/>
    <w:rsid w:val="005115C1"/>
    <w:rsid w:val="006672C3"/>
    <w:rsid w:val="00B233BD"/>
    <w:rsid w:val="00CB019A"/>
    <w:rsid w:val="00CD2675"/>
    <w:rsid w:val="00D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B37FAB-80F0-4DC3-8DD7-32A986B4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735788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264B"/>
    <w:rPr>
      <w:b/>
      <w:bCs/>
    </w:rPr>
  </w:style>
  <w:style w:type="character" w:customStyle="1" w:styleId="HeaderChar">
    <w:name w:val="Header Char"/>
    <w:link w:val="Header"/>
    <w:uiPriority w:val="99"/>
    <w:locked/>
    <w:rsid w:val="00735788"/>
    <w:rPr>
      <w:rFonts w:ascii="Arial" w:hAnsi="Arial" w:cs="Arial"/>
      <w:sz w:val="22"/>
      <w:szCs w:val="22"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bd21b1b3a7e4b85e540c6d5b59bd21ca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8611-11</TermName>
          <TermId xmlns="http://schemas.microsoft.com/office/infopath/2007/PartnerControls">53b83c82-f18f-42be-8ad3-54e5cad8ac1a</TermId>
        </TermInfo>
        <TermInfo xmlns="http://schemas.microsoft.com/office/infopath/2007/PartnerControls">
          <TermName xmlns="http://schemas.microsoft.com/office/infopath/2007/PartnerControls">8611-21</TermName>
          <TermId xmlns="http://schemas.microsoft.com/office/infopath/2007/PartnerControls">fb88dd6a-36f9-4f1c-bf8c-e474007276fd</TermId>
        </TermInfo>
        <TermInfo xmlns="http://schemas.microsoft.com/office/infopath/2007/PartnerControls">
          <TermName xmlns="http://schemas.microsoft.com/office/infopath/2007/PartnerControls">8611-31</TermName>
          <TermId xmlns="http://schemas.microsoft.com/office/infopath/2007/PartnerControls">4c3538e9-d261-429b-bc19-305d86d4b7ce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</Terms>
    </j5a7449248d447e983365f9ccc7bf26f>
    <KpiDescription xmlns="http://schemas.microsoft.com/sharepoint/v3" xsi:nil="true"/>
    <TaxCatchAll xmlns="5f8ea682-3a42-454b-8035-422047e146b2">
      <Value>601</Value>
      <Value>411</Value>
      <Value>529</Value>
      <Value>95</Value>
      <Value>199</Value>
      <Value>198</Value>
      <Value>197</Value>
      <Value>196</Value>
      <Value>195</Value>
      <Value>1156</Value>
      <Value>1084</Value>
      <Value>189</Value>
      <Value>188</Value>
      <Value>187</Value>
      <Value>186</Value>
      <Value>1179</Value>
      <Value>69</Value>
      <Value>1465</Value>
      <Value>1464</Value>
      <Value>1463</Value>
      <Value>390</Value>
      <Value>923</Value>
      <Value>922</Value>
      <Value>921</Value>
      <Value>920</Value>
      <Value>593</Value>
      <Value>592</Value>
      <Value>1180</Value>
      <Value>49</Value>
      <Value>1083</Value>
      <Value>1010</Value>
      <Value>46</Value>
      <Value>1007</Value>
      <Value>1006</Value>
      <Value>1005</Value>
      <Value>1012</Value>
      <Value>1011</Value>
      <Value>37</Value>
      <Value>36</Value>
      <Value>33</Value>
      <Value>32</Value>
      <Value>1738</Value>
      <Value>1737</Value>
      <Value>336</Value>
      <Value>1310</Value>
      <Value>1309</Value>
      <Value>1308</Value>
      <Value>126</Value>
      <Value>125</Value>
      <Value>124</Value>
      <Value>117</Value>
      <Value>116</Value>
      <Value>115</Value>
      <Value>1082</Value>
      <Value>1081</Value>
      <Value>1080</Value>
      <Value>9</Value>
      <Value>8</Value>
      <Value>114</Value>
      <Value>1009</Value>
      <Value>978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8601-319</TermName>
          <TermId xmlns="http://schemas.microsoft.com/office/infopath/2007/PartnerControls">bc522d6a-e803-4944-a4e2-7e31b95398eb</TermId>
        </TermInfo>
        <TermInfo xmlns="http://schemas.microsoft.com/office/infopath/2007/PartnerControls">
          <TermName xmlns="http://schemas.microsoft.com/office/infopath/2007/PartnerControls">8600-319</TermName>
          <TermId xmlns="http://schemas.microsoft.com/office/infopath/2007/PartnerControls">45b2aee0-ade7-4605-839e-201121f84814</TermId>
        </TermInfo>
        <TermInfo xmlns="http://schemas.microsoft.com/office/infopath/2007/PartnerControls">
          <TermName xmlns="http://schemas.microsoft.com/office/infopath/2007/PartnerControls">8602-319</TermName>
          <TermId xmlns="http://schemas.microsoft.com/office/infopath/2007/PartnerControls">7cbf0639-02bc-4dfd-bd37-dc907cddbf1e</TermId>
        </TermInfo>
        <TermInfo xmlns="http://schemas.microsoft.com/office/infopath/2007/PartnerControls">
          <TermName xmlns="http://schemas.microsoft.com/office/infopath/2007/PartnerControls">8605-319</TermName>
          <TermId xmlns="http://schemas.microsoft.com/office/infopath/2007/PartnerControls">90a81c21-a716-4578-9fe5-5eb72ead5fbc</TermId>
        </TermInfo>
        <TermInfo xmlns="http://schemas.microsoft.com/office/infopath/2007/PartnerControls">
          <TermName xmlns="http://schemas.microsoft.com/office/infopath/2007/PartnerControls">8753-313</TermName>
          <TermId xmlns="http://schemas.microsoft.com/office/infopath/2007/PartnerControls">54d95a94-1592-4f75-b7a5-2c14f5c8ca20</TermId>
        </TermInfo>
        <TermInfo xmlns="http://schemas.microsoft.com/office/infopath/2007/PartnerControls">
          <TermName xmlns="http://schemas.microsoft.com/office/infopath/2007/PartnerControls">8611-308</TermName>
          <TermId xmlns="http://schemas.microsoft.com/office/infopath/2007/PartnerControls">25405bb5-c1b6-4e36-b1e4-9ecf925b3cde</TermId>
        </TermInfo>
        <TermInfo xmlns="http://schemas.microsoft.com/office/infopath/2007/PartnerControls">
          <TermName xmlns="http://schemas.microsoft.com/office/infopath/2007/PartnerControls">8606-319</TermName>
          <TermId xmlns="http://schemas.microsoft.com/office/infopath/2007/PartnerControls">4705f8f0-b15e-46f0-8743-5a8f6bb0f131</TermId>
        </TermInfo>
        <TermInfo xmlns="http://schemas.microsoft.com/office/infopath/2007/PartnerControls">
          <TermName xmlns="http://schemas.microsoft.com/office/infopath/2007/PartnerControls">8625-319</TermName>
          <TermId xmlns="http://schemas.microsoft.com/office/infopath/2007/PartnerControls">71bc79e1-19c2-4c36-8c6f-aea3c6aadc1e</TermId>
        </TermInfo>
        <TermInfo xmlns="http://schemas.microsoft.com/office/infopath/2007/PartnerControls">
          <TermName xmlns="http://schemas.microsoft.com/office/infopath/2007/PartnerControls">8815-619</TermName>
          <TermId xmlns="http://schemas.microsoft.com/office/infopath/2007/PartnerControls">00f37000-869c-4d1b-bcc4-0308dfec43c0</TermId>
        </TermInfo>
        <TermInfo xmlns="http://schemas.microsoft.com/office/infopath/2007/PartnerControls">
          <TermName xmlns="http://schemas.microsoft.com/office/infopath/2007/PartnerControls">8816-619</TermName>
          <TermId xmlns="http://schemas.microsoft.com/office/infopath/2007/PartnerControls">e8213822-ba3a-48c8-8166-7825fde28f3d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8611</TermName>
          <TermId xmlns="http://schemas.microsoft.com/office/infopath/2007/PartnerControls">235323b9-5127-4a55-9c5f-cbb62c1bb793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Props1.xml><?xml version="1.0" encoding="utf-8"?>
<ds:datastoreItem xmlns:ds="http://schemas.openxmlformats.org/officeDocument/2006/customXml" ds:itemID="{814C940C-7A6F-42EE-8451-C7EB1F62E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18C33-35C3-4685-84FF-961BD1915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2D95F-2967-4668-AC80-2D7C5CD7CFA4}">
  <ds:schemaRefs>
    <ds:schemaRef ds:uri="http://schemas.microsoft.com/office/2006/documentManagement/types"/>
    <ds:schemaRef ds:uri="http://schemas.microsoft.com/sharepoint/v3"/>
    <ds:schemaRef ds:uri="5f8ea682-3a42-454b-8035-422047e146b2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7003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Organising and Delegating in the Workplace</vt:lpstr>
    </vt:vector>
  </TitlesOfParts>
  <Company>City &amp; Guilds</Company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Organising and Delegating in the Workplace</dc:title>
  <dc:creator>shalinis</dc:creator>
  <cp:lastModifiedBy>Gillian Harper</cp:lastModifiedBy>
  <cp:revision>2</cp:revision>
  <dcterms:created xsi:type="dcterms:W3CDTF">2017-02-23T10:26:00Z</dcterms:created>
  <dcterms:modified xsi:type="dcterms:W3CDTF">2017-02-23T10:26:00Z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Family Code">
    <vt:lpwstr>32;#8601|42797d61-dfe4-4e2c-8ed4-cf6d079f5f75;#8;#8600|099f2cf7-8bb5-4962-b2c4-31f26d542cc5;#390;#8602|f4456173-9a20-43c0-8161-f248f6218207;#109;#8605|4ca9d4f6-eb3a-4a12-baaa-e0e314869f84;#114;#8753|0bec94fe-1c1b-4322-9202-7a92c07b4fd8;#920;#8611|235323b9</vt:lpwstr>
  </property>
  <property fmtid="{D5CDD505-2E9C-101B-9397-08002B2CF9AE}" pid="4" name="PoS">
    <vt:lpwstr>33;#8601-21|7adaec46-c6fe-43bf-a257-bfd56b061ee8;#9;#8600-11|127341a5-be73-448b-b37c-bea9c21b766f;#187;#8600-13|c29a2852-1bfb-487c-8198-d7a43dbfe977;#186;#8600-14|368e7cd9-b3b3-494f-83cf-5af41ac8e822;#188;#8600-15|e9509c94-16d2-4581-aee3-75295fd99f3b;#46;</vt:lpwstr>
  </property>
  <property fmtid="{D5CDD505-2E9C-101B-9397-08002B2CF9AE}" pid="5" name="Units">
    <vt:lpwstr>69;#8601-319|bc522d6a-e803-4944-a4e2-7e31b95398eb;#336;#8600-319|45b2aee0-ade7-4605-839e-201121f84814;#411;#8602-319|7cbf0639-02bc-4dfd-bd37-dc907cddbf1e;#529;#8605-319|90a81c21-a716-4578-9fe5-5eb72ead5fbc;#601;#8753-313|54d95a94-1592-4f75-b7a5-2c14f5c8ca</vt:lpwstr>
  </property>
</Properties>
</file>