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F0" w:rsidRPr="002D726F" w:rsidRDefault="00DB12F0" w:rsidP="00DB12F0">
      <w:pPr>
        <w:spacing w:after="120"/>
        <w:ind w:left="-142" w:right="-720"/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</w:pPr>
      <w:bookmarkStart w:id="0" w:name="_GoBack"/>
      <w:bookmarkEnd w:id="0"/>
      <w:r w:rsidRPr="002D726F">
        <w:rPr>
          <w:rFonts w:ascii="Arial Narrow" w:hAnsi="Arial Narrow" w:cs="Arial Narrow"/>
          <w:b/>
          <w:bCs/>
          <w:cap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FBA5F87" wp14:editId="7BEF8239">
            <wp:simplePos x="0" y="0"/>
            <wp:positionH relativeFrom="column">
              <wp:posOffset>8000365</wp:posOffset>
            </wp:positionH>
            <wp:positionV relativeFrom="paragraph">
              <wp:posOffset>-742315</wp:posOffset>
            </wp:positionV>
            <wp:extent cx="662305" cy="471805"/>
            <wp:effectExtent l="0" t="0" r="4445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47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726F">
        <w:rPr>
          <w:rFonts w:ascii="Arial Narrow" w:hAnsi="Arial Narrow" w:cs="Arial Narrow"/>
          <w:b/>
          <w:bCs/>
          <w:caps/>
          <w:color w:val="000000"/>
          <w:sz w:val="24"/>
          <w:szCs w:val="24"/>
          <w:lang w:val="cy-GB"/>
        </w:rPr>
        <w:t xml:space="preserve">DALEN FARCIO </w:t>
      </w:r>
      <w:r w:rsidRPr="002D726F">
        <w:rPr>
          <w:rFonts w:ascii="Arial Narrow" w:hAnsi="Arial Narrow" w:cs="Arial Narrow"/>
          <w:b/>
          <w:bCs/>
          <w:color w:val="000000"/>
          <w:sz w:val="24"/>
          <w:szCs w:val="24"/>
          <w:lang w:val="cy-GB"/>
        </w:rPr>
        <w:t>-:</w:t>
      </w:r>
      <w:r w:rsidRPr="002D726F">
        <w:rPr>
          <w:b/>
          <w:bCs/>
          <w:sz w:val="24"/>
          <w:szCs w:val="24"/>
          <w:lang w:val="cy-GB"/>
        </w:rPr>
        <w:t>Cyfathrebu gweithle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1701"/>
        <w:gridCol w:w="284"/>
        <w:gridCol w:w="276"/>
        <w:gridCol w:w="149"/>
        <w:gridCol w:w="1276"/>
        <w:gridCol w:w="141"/>
        <w:gridCol w:w="1728"/>
      </w:tblGrid>
      <w:tr w:rsidR="00DB12F0" w:rsidRPr="002D726F" w:rsidTr="005365DA">
        <w:tc>
          <w:tcPr>
            <w:tcW w:w="3294" w:type="dxa"/>
            <w:gridSpan w:val="2"/>
            <w:vAlign w:val="center"/>
          </w:tcPr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Ganolfan :</w:t>
            </w:r>
          </w:p>
        </w:tc>
        <w:tc>
          <w:tcPr>
            <w:tcW w:w="5555" w:type="dxa"/>
            <w:gridSpan w:val="7"/>
            <w:vAlign w:val="center"/>
          </w:tcPr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B12F0" w:rsidRPr="002D726F" w:rsidTr="005365DA">
        <w:tc>
          <w:tcPr>
            <w:tcW w:w="3294" w:type="dxa"/>
            <w:gridSpan w:val="2"/>
            <w:vAlign w:val="center"/>
          </w:tcPr>
          <w:p w:rsidR="00DB12F0" w:rsidRPr="002D726F" w:rsidRDefault="00DB12F0" w:rsidP="005365DA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vAlign w:val="center"/>
          </w:tcPr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B12F0" w:rsidRPr="002D726F" w:rsidRDefault="00DB12F0" w:rsidP="005365DA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Enw'r Dysgwr:</w:t>
            </w:r>
          </w:p>
        </w:tc>
        <w:tc>
          <w:tcPr>
            <w:tcW w:w="5555" w:type="dxa"/>
            <w:gridSpan w:val="7"/>
            <w:vAlign w:val="center"/>
          </w:tcPr>
          <w:p w:rsidR="00DB12F0" w:rsidRPr="002D726F" w:rsidRDefault="00DB12F0" w:rsidP="005365DA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B12F0" w:rsidRPr="002D726F" w:rsidTr="005365DA">
        <w:tc>
          <w:tcPr>
            <w:tcW w:w="9322" w:type="dxa"/>
            <w:gridSpan w:val="8"/>
            <w:vAlign w:val="center"/>
          </w:tcPr>
          <w:p w:rsidR="00DB12F0" w:rsidRPr="002D726F" w:rsidRDefault="00DB12F0" w:rsidP="005365DA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CYFARWYDDIADAU AR GYFER ASESU A DEFNYDDIO'R DAFLEN FARCIO </w:t>
            </w:r>
          </w:p>
          <w:p w:rsidR="00DB12F0" w:rsidRPr="002D726F" w:rsidRDefault="00DB12F0" w:rsidP="005365DA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Rhaid i'r asesu ddigwydd gan gyfeirio at y meini prawf asesu (MP). Er mwyn llwyddo yn yr uned, rhaid cwrdd â phob MP.</w:t>
            </w:r>
          </w:p>
          <w:p w:rsidR="00DB12F0" w:rsidRPr="002D726F" w:rsidRDefault="00DB12F0" w:rsidP="005365DA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Fel arfer bydd aseswyr yn dyfarnu marciau am bob MP ac yna'n gwneud cyfanswm ohonynt i fod yn ganran.  Fodd bynnag, i wneud pethau’n symlach, mae dewis i beidio â defnyddio marciau o gwbl a nodi 'Llwyddo' neu 'Ailgyfeirio' yn unig yn y blwch (ar y dde isod).  Er mwyn llwyddo yn yr uned, rhaid i bob MP gael 'Llwyddo’ </w:t>
            </w:r>
          </w:p>
          <w:p w:rsidR="00DB12F0" w:rsidRPr="002D726F" w:rsidRDefault="00DB12F0" w:rsidP="005365DA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Lle mae marciau'n cael eu dyfarnu yn ôl i ba raddau y mae tystiolaeth y dysgwr yn y cyflwyniad yn cwrdd â phob MP, rhaid i bob MP gael ei gwrdd, h.y. rhaid iddo gael o leiaf hanner y marciau (e.e. o isafswm 10/20).  Mae unrhyw MP y dyfernir llai na'r isafswm iddo'n cynhyrchu ailgyfeirio awtomatig i'r cyflwyniad (beth bynnag yw'r marc cyffredinol a gyflawnwyd).  </w:t>
            </w:r>
          </w:p>
          <w:p w:rsidR="00DB12F0" w:rsidRPr="002D726F" w:rsidRDefault="00DB12F0" w:rsidP="005365DA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Rhoddir disgrifyddion digonolrwydd yn ganllaw.  Os oes 20 marc ar gael ar gyfer MP ac mae'r dystiolaeth yn y cyflwyniad yn debyg i'r disgrifydd 'llwyddo', mae hynny'n dangos y dylai ddenu 10 marc allan o 20, os yw'n 'llwyddiant da' yna tua 15 allan o 20.  Nid yw'r disgrifyddion yn gynhwysfawr, ac ni allant fod felly, gan fod sawl ffordd y gall cyflwyniad ragori ar y gofynion neu syrthio'n brin ohonyn nhw</w:t>
            </w:r>
          </w:p>
          <w:p w:rsidR="00DB12F0" w:rsidRPr="002D726F" w:rsidRDefault="00DB12F0" w:rsidP="005365DA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3854" w:type="dxa"/>
            <w:gridSpan w:val="6"/>
            <w:vAlign w:val="center"/>
          </w:tcPr>
          <w:p w:rsidR="00DB12F0" w:rsidRPr="002D726F" w:rsidRDefault="00DB12F0" w:rsidP="005365DA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:rsidR="00DB12F0" w:rsidRPr="002D726F" w:rsidRDefault="00DB12F0" w:rsidP="005365DA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  <w:tab w:val="num" w:pos="360"/>
              </w:tabs>
              <w:ind w:left="252" w:hanging="252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Mae'r ILM yn defnyddio cyflwyniadau dysgwyr – yn ddienw – er mwyn safoni asesiadau. Wrth gyflwyno, rwy'n cytuno y caiff ILM ddefnyddio'r sgript hon ar yr amod fod pob gwybodaeth a allai fy adnabod yn cael ei thynnu ymaith.  </w:t>
            </w:r>
          </w:p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Ond, os nad ydych chi'n barod i adael i'r ILM ddefnyddio eich sgript, gwrthodwch drwy roi tic yn y blwch:□ </w:t>
            </w:r>
            <w:r w:rsidRPr="002D726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B12F0" w:rsidRPr="002D726F" w:rsidTr="005365DA">
        <w:tc>
          <w:tcPr>
            <w:tcW w:w="13176" w:type="dxa"/>
            <w:gridSpan w:val="14"/>
            <w:shd w:val="clear" w:color="auto" w:fill="E0E0E0"/>
            <w:vAlign w:val="bottom"/>
          </w:tcPr>
          <w:p w:rsidR="00DB12F0" w:rsidRPr="002D726F" w:rsidRDefault="00DB12F0" w:rsidP="005365DA">
            <w:pPr>
              <w:spacing w:before="120" w:after="120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highlight w:val="yellow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Canlyniad Dysgu / Adran 1:  </w:t>
            </w: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Deall pwysigrwydd cyfathrebu effeithiol</w:t>
            </w: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[44 Marc]</w:t>
            </w:r>
          </w:p>
        </w:tc>
      </w:tr>
      <w:tr w:rsidR="00DB12F0" w:rsidRPr="002D726F" w:rsidTr="005365DA">
        <w:tc>
          <w:tcPr>
            <w:tcW w:w="2518" w:type="dxa"/>
            <w:vAlign w:val="center"/>
          </w:tcPr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10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2D726F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3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2D726F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 [nid oes rhaid cael sylwadau ym mhob blwch]</w:t>
            </w:r>
          </w:p>
        </w:tc>
      </w:tr>
      <w:tr w:rsidR="00DB12F0" w:rsidRPr="002D726F" w:rsidTr="005365DA">
        <w:tc>
          <w:tcPr>
            <w:tcW w:w="2518" w:type="dxa"/>
            <w:vMerge w:val="restart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lang w:val="cy-GB"/>
              </w:rPr>
              <w:t>MP 1.1</w:t>
            </w:r>
          </w:p>
          <w:p w:rsidR="00DB12F0" w:rsidRPr="002D726F" w:rsidRDefault="00DB12F0" w:rsidP="005365D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t>Esbonio pam mae cyfathrebu clir ac effeithiol yn hanfodol yn y gweithle</w:t>
            </w:r>
          </w:p>
        </w:tc>
        <w:tc>
          <w:tcPr>
            <w:tcW w:w="2504" w:type="dxa"/>
            <w:gridSpan w:val="2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Ailgyfeiriad [tua 4/16]]</w:t>
            </w:r>
          </w:p>
        </w:tc>
        <w:tc>
          <w:tcPr>
            <w:tcW w:w="2504" w:type="dxa"/>
            <w:gridSpan w:val="3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Llwyddiant [8/16] </w:t>
            </w:r>
          </w:p>
        </w:tc>
        <w:tc>
          <w:tcPr>
            <w:tcW w:w="2505" w:type="dxa"/>
            <w:gridSpan w:val="5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12/16]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228"/>
        </w:trPr>
        <w:tc>
          <w:tcPr>
            <w:tcW w:w="2518" w:type="dxa"/>
            <w:vMerge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Does dim esboniad pam mae cyfathrebu clir ac effeithiol yn hanfodol yn y gweithle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Mae'r esboniad yn fyr iawn neu'n anghywir</w:t>
            </w:r>
          </w:p>
        </w:tc>
        <w:tc>
          <w:tcPr>
            <w:tcW w:w="2504" w:type="dxa"/>
            <w:gridSpan w:val="3"/>
            <w:vMerge w:val="restart"/>
          </w:tcPr>
          <w:p w:rsidR="00DB12F0" w:rsidRPr="002D726F" w:rsidRDefault="00F74DD6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Rhoddir esboniad pam mae cyfathrebu clir ac effeithiol yn hanfodol yn generig, er ei fod yn gysylltiedig mewn modd ymhlyg yn hytrach nag amlwg â'r gweithle a/neu nid oes esboniad o beth allai ddigwydd os nad yw'r cyfathrebu'n glir a/neu yn effeithiol</w:t>
            </w:r>
          </w:p>
        </w:tc>
        <w:tc>
          <w:tcPr>
            <w:tcW w:w="2505" w:type="dxa"/>
            <w:gridSpan w:val="5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esboniad manwl o pam mae cyfathrebu clir ac effeithiol yn hanfodol gyda'i bwysigrwydd i'r gweithle wedi'i wneud yn amlwg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esboniad o beth sy'n ffurfio cyfathrebu clir ac effeithiol a sut i sicrhau eglurder ac effeithiolrwydd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esboniad o beth allai ddigwydd os nad yw'r cyfathrebu'n glir a/neu'n effeithiol</w:t>
            </w:r>
          </w:p>
        </w:tc>
        <w:tc>
          <w:tcPr>
            <w:tcW w:w="3145" w:type="dxa"/>
            <w:gridSpan w:val="3"/>
            <w:vMerge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c>
          <w:tcPr>
            <w:tcW w:w="2518" w:type="dxa"/>
            <w:vMerge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8)</w:t>
            </w:r>
          </w:p>
        </w:tc>
        <w:tc>
          <w:tcPr>
            <w:tcW w:w="1728" w:type="dxa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 w:val="restart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lang w:val="cy-GB"/>
              </w:rPr>
              <w:t>MP 1.2</w:t>
            </w:r>
          </w:p>
          <w:p w:rsidR="00DB12F0" w:rsidRPr="002D726F" w:rsidRDefault="00DB12F0" w:rsidP="005365D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lastRenderedPageBreak/>
              <w:t>Amlinellu camau allweddol yn y broses gyfathrebu</w:t>
            </w:r>
          </w:p>
        </w:tc>
        <w:tc>
          <w:tcPr>
            <w:tcW w:w="2504" w:type="dxa"/>
            <w:gridSpan w:val="2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lastRenderedPageBreak/>
              <w:t>Ailgyfeirio [tua 3/12]</w:t>
            </w:r>
          </w:p>
        </w:tc>
        <w:tc>
          <w:tcPr>
            <w:tcW w:w="2504" w:type="dxa"/>
            <w:gridSpan w:val="3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[6/12]</w:t>
            </w:r>
          </w:p>
        </w:tc>
        <w:tc>
          <w:tcPr>
            <w:tcW w:w="2505" w:type="dxa"/>
            <w:gridSpan w:val="5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9/12]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B12F0" w:rsidRPr="002D726F" w:rsidRDefault="00DB12F0" w:rsidP="005365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Ni roddir proses gyfathrebu gydnabyddedig</w:t>
            </w:r>
          </w:p>
          <w:p w:rsidR="00DB12F0" w:rsidRPr="002D726F" w:rsidRDefault="00DB12F0" w:rsidP="005365DA">
            <w:pPr>
              <w:numPr>
                <w:ilvl w:val="0"/>
                <w:numId w:val="3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Ni roddir camau'r broses gyfathrebu neu rhoddir nhw'n anghywir</w:t>
            </w:r>
          </w:p>
        </w:tc>
        <w:tc>
          <w:tcPr>
            <w:tcW w:w="2504" w:type="dxa"/>
            <w:gridSpan w:val="3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camau allweddol yn y broses gyfathrebu eu disgrifio'n fyr gan gynnwys rhai, ond nid o angen y cyfan o</w:t>
            </w:r>
            <w:r w:rsidR="00FA1BAD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 xml:space="preserve"> blith</w:t>
            </w: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: anfonwr, neges, amgodio, sianel, derbynnydd, dadgodio, adborth</w:t>
            </w:r>
          </w:p>
        </w:tc>
        <w:tc>
          <w:tcPr>
            <w:tcW w:w="2505" w:type="dxa"/>
            <w:gridSpan w:val="5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esboniad clir a thrylwyr o'r camau allweddol yn y broes gyfathrebu gan gynnwys: anfonwr, neges, amgodio, sianel, derbynnydd, dadgodio, adborth.  Efallai y ceir ystyriaeth o anghenion y derbynnydd hefyd.  Caiff y termau hyn eu hesbonio a rhoddir enghraifft(enghreifftiau) i ategu'r esboniad</w:t>
            </w:r>
          </w:p>
        </w:tc>
        <w:tc>
          <w:tcPr>
            <w:tcW w:w="3145" w:type="dxa"/>
            <w:gridSpan w:val="3"/>
            <w:vMerge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12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6)</w:t>
            </w:r>
          </w:p>
        </w:tc>
        <w:tc>
          <w:tcPr>
            <w:tcW w:w="1728" w:type="dxa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 w:val="restart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lang w:val="cy-GB"/>
              </w:rPr>
              <w:t>MP 1.3</w:t>
            </w:r>
          </w:p>
          <w:p w:rsidR="00DB12F0" w:rsidRPr="002D726F" w:rsidRDefault="00DB12F0" w:rsidP="005365D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t>Rhestru rhwystrau i gyfathrebu ac esbonio sut mae goresgyn y rhain</w:t>
            </w:r>
          </w:p>
        </w:tc>
        <w:tc>
          <w:tcPr>
            <w:tcW w:w="2504" w:type="dxa"/>
            <w:gridSpan w:val="2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Ailgyfeiriad [tua 4/16]]</w:t>
            </w:r>
          </w:p>
        </w:tc>
        <w:tc>
          <w:tcPr>
            <w:tcW w:w="2504" w:type="dxa"/>
            <w:gridSpan w:val="3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Llwyddiant [8/16] </w:t>
            </w:r>
          </w:p>
        </w:tc>
        <w:tc>
          <w:tcPr>
            <w:tcW w:w="2505" w:type="dxa"/>
            <w:gridSpan w:val="5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12/16]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B12F0" w:rsidRPr="002D726F" w:rsidRDefault="00DB12F0" w:rsidP="005365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Ni roddir rhwystrau posibl i gyfathrebu</w:t>
            </w:r>
          </w:p>
          <w:p w:rsidR="00DB12F0" w:rsidRPr="002D726F" w:rsidRDefault="00DB12F0" w:rsidP="005365D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Rhoddir rhwystrau ond ni roddir ffyrdd o'u goresgyn</w:t>
            </w:r>
          </w:p>
          <w:p w:rsidR="00DB12F0" w:rsidRPr="002D726F" w:rsidRDefault="00DB12F0" w:rsidP="005365DA">
            <w:pPr>
              <w:numPr>
                <w:ilvl w:val="0"/>
                <w:numId w:val="3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Mae ffyrdd o oresgyn rhwystrau'n anghywir neu'n amhriodol</w:t>
            </w:r>
          </w:p>
        </w:tc>
        <w:tc>
          <w:tcPr>
            <w:tcW w:w="2504" w:type="dxa"/>
            <w:gridSpan w:val="3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Caiff o leiaf ddau rwystr posibl i gyfathrebu eu rhoi (gall hyn gynnwys rhai o blith: gwahaniaethau iaith, diffyg sylw, gorlwytho gwybodaeth, ymyriadau, sŵn, emosiynau neu rwystrau priodol eraill) ac esbonnir sut gellid  goresgyn o leiaf rai o'r rhwystrau hyn</w:t>
            </w:r>
          </w:p>
        </w:tc>
        <w:tc>
          <w:tcPr>
            <w:tcW w:w="2505" w:type="dxa"/>
            <w:gridSpan w:val="5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Caiff sawl rhwystr posibl i gyfathrebu eu disgrifio (a all gynnwys y rhan fwyaf o blith: gwahaniaethau iaith, diffyg sylw, gorlwytho gwybodaeth, ymyriadau, sŵn, emosiynau neu rwystrau priodol eraill), yn hytrach na'u rhestru'n unig, a chaiff rhai dulliau eu hesbonio'n fanwl o ran sut gellid goresgyn pob rhwystr a nodir</w:t>
            </w:r>
          </w:p>
          <w:p w:rsidR="00DB12F0" w:rsidRPr="002D726F" w:rsidRDefault="00DB12F0" w:rsidP="005365DA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3"/>
            <w:vMerge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8)</w:t>
            </w:r>
          </w:p>
        </w:tc>
        <w:tc>
          <w:tcPr>
            <w:tcW w:w="1728" w:type="dxa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B12F0" w:rsidRPr="002D726F" w:rsidTr="005365DA">
        <w:trPr>
          <w:trHeight w:val="312"/>
        </w:trPr>
        <w:tc>
          <w:tcPr>
            <w:tcW w:w="6588" w:type="dxa"/>
            <w:gridSpan w:val="5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asesu </w:t>
            </w: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DB12F0" w:rsidRPr="002D726F" w:rsidRDefault="00DB12F0" w:rsidP="005365DA">
            <w:pPr>
              <w:spacing w:before="120" w:after="120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Canlyniad Dysgu / Adran 2:    </w:t>
            </w: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Deall dulliau cyfathrebu</w:t>
            </w: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[16 Marc]</w:t>
            </w: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Align w:val="center"/>
          </w:tcPr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10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2D726F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3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2D726F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 [nid oes rhaid cael sylwadau ym mhob blwch]</w:t>
            </w: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 w:val="restart"/>
            <w:vAlign w:val="center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lang w:val="cy-GB"/>
              </w:rPr>
              <w:t>MP 2.1</w:t>
            </w:r>
          </w:p>
          <w:p w:rsidR="00DB12F0" w:rsidRPr="002D726F" w:rsidRDefault="00DB12F0" w:rsidP="005365DA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line="216" w:lineRule="auto"/>
              <w:ind w:hanging="720"/>
              <w:jc w:val="left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t>Esbonio dulliau a'r defnydd gorau ohonyn nhw wrth gyfathrebu gyda'r tîm</w:t>
            </w:r>
          </w:p>
        </w:tc>
        <w:tc>
          <w:tcPr>
            <w:tcW w:w="2504" w:type="dxa"/>
            <w:gridSpan w:val="2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Ailgyfeiriad [tua 4/16]]</w:t>
            </w:r>
          </w:p>
        </w:tc>
        <w:tc>
          <w:tcPr>
            <w:tcW w:w="2504" w:type="dxa"/>
            <w:gridSpan w:val="3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Llwyddiant [8/16] </w:t>
            </w:r>
          </w:p>
        </w:tc>
        <w:tc>
          <w:tcPr>
            <w:tcW w:w="2505" w:type="dxa"/>
            <w:gridSpan w:val="5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12/16]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Nid oes esboniad o ffyrdd o gyfathrebu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rhai dulliau cyfathrebu eu rhestru ond nid y defnydd gorau ohonyn nhw wrth gyfathrebu gyda'r tîm</w:t>
            </w:r>
          </w:p>
        </w:tc>
        <w:tc>
          <w:tcPr>
            <w:tcW w:w="2504" w:type="dxa"/>
            <w:gridSpan w:val="3"/>
            <w:vMerge w:val="restart"/>
          </w:tcPr>
          <w:p w:rsidR="00DB12F0" w:rsidRPr="002D726F" w:rsidRDefault="00DB12F0" w:rsidP="00FA1BA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o leiaf ddau ddull o gyfathrebu eu hesbonio (fel ysgrifenedig, ffôn, e-bost, trafodaethau wyneb-yn-wyneb, briffiau tîm, gwerthusiadau, sgyrsiau diogelwch neu ffyrdd priodol eraill) a sut i ddefnyddio pob dull wrth gyfathrebu gyda'r tîm  er gall yr esboniad h</w:t>
            </w:r>
            <w:r w:rsidR="00FA1BAD">
              <w:rPr>
                <w:rFonts w:ascii="Arial Narrow" w:hAnsi="Arial Narrow" w:cs="Arial Narrow"/>
                <w:sz w:val="20"/>
                <w:szCs w:val="20"/>
                <w:lang w:val="cy-GB"/>
              </w:rPr>
              <w:t>y</w:t>
            </w: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n fod yn gyfyngedig</w:t>
            </w:r>
          </w:p>
        </w:tc>
        <w:tc>
          <w:tcPr>
            <w:tcW w:w="2505" w:type="dxa"/>
            <w:gridSpan w:val="5"/>
            <w:vMerge w:val="restart"/>
          </w:tcPr>
          <w:p w:rsidR="00DB12F0" w:rsidRPr="002D726F" w:rsidRDefault="00F74DD6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amrywiaeth o ddulliau cyfathrebu eu hesbonio'n fanwl a gwneir yn amlwg ac yn glir  y defnydd gorau ohonyn nhw wrth gyfathrebu gyda'r tîm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271"/>
              </w:tabs>
              <w:spacing w:line="216" w:lineRule="auto"/>
              <w:ind w:left="271" w:hanging="203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manteision/</w:t>
            </w:r>
            <w:r w:rsidR="00FA1BAD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 xml:space="preserve"> </w:t>
            </w: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anfanteision y dulliau cyfathrebu eu nodi</w:t>
            </w:r>
          </w:p>
        </w:tc>
        <w:tc>
          <w:tcPr>
            <w:tcW w:w="3145" w:type="dxa"/>
            <w:gridSpan w:val="3"/>
            <w:vMerge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8)</w:t>
            </w:r>
          </w:p>
        </w:tc>
        <w:tc>
          <w:tcPr>
            <w:tcW w:w="1728" w:type="dxa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B12F0" w:rsidRPr="002D726F" w:rsidTr="005365DA">
        <w:trPr>
          <w:trHeight w:val="312"/>
        </w:trPr>
        <w:tc>
          <w:tcPr>
            <w:tcW w:w="6588" w:type="dxa"/>
            <w:gridSpan w:val="5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asesu </w:t>
            </w: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</w:tc>
        <w:tc>
          <w:tcPr>
            <w:tcW w:w="6588" w:type="dxa"/>
            <w:gridSpan w:val="9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Sylwadau gwirio </w:t>
            </w: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(dewisol):</w:t>
            </w: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13176" w:type="dxa"/>
            <w:gridSpan w:val="14"/>
            <w:shd w:val="clear" w:color="auto" w:fill="E0E0E0"/>
          </w:tcPr>
          <w:p w:rsidR="00DB12F0" w:rsidRPr="002D726F" w:rsidRDefault="00DB12F0" w:rsidP="005365DA">
            <w:pPr>
              <w:spacing w:before="120" w:after="120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Canlyniad Dysgu / Adran 3:   </w:t>
            </w: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Deall pwysigrwydd cynnal cofnodion cywir o gyfathrebu</w:t>
            </w: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 xml:space="preserve"> [40 Marc]</w:t>
            </w: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Align w:val="center"/>
          </w:tcPr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(MP)</w:t>
            </w:r>
          </w:p>
        </w:tc>
        <w:tc>
          <w:tcPr>
            <w:tcW w:w="7513" w:type="dxa"/>
            <w:gridSpan w:val="10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Disgrifyddion Digonolrwydd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2D726F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a fyddai, o'i hailadrodd ar draws y cyflwyniad cyfan, yn cynhyrchu canlyniad ailgyfeiriad, llwyddiant ffiniol neu lwyddiant da]</w:t>
            </w:r>
          </w:p>
        </w:tc>
        <w:tc>
          <w:tcPr>
            <w:tcW w:w="3145" w:type="dxa"/>
            <w:gridSpan w:val="3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asesydd ar y MP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 w:rsidRPr="002D726F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 xml:space="preserve"> [nid oes rhaid cael sylwadau ym mhob blwch]</w:t>
            </w: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 w:val="restart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lang w:val="cy-GB"/>
              </w:rPr>
              <w:t>MP 3.1</w:t>
            </w:r>
          </w:p>
          <w:p w:rsidR="00DB12F0" w:rsidRPr="002D726F" w:rsidRDefault="00DB12F0" w:rsidP="005365DA">
            <w:pPr>
              <w:spacing w:line="216" w:lineRule="auto"/>
              <w:jc w:val="left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t xml:space="preserve">Esbonio pam mae hi'n bwysig cofnodi cyfathrebu </w:t>
            </w: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Ailgyfeiriad [tua 4/16]]</w:t>
            </w:r>
          </w:p>
        </w:tc>
        <w:tc>
          <w:tcPr>
            <w:tcW w:w="2504" w:type="dxa"/>
            <w:gridSpan w:val="3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Llwyddiant [8/16] </w:t>
            </w:r>
          </w:p>
        </w:tc>
        <w:tc>
          <w:tcPr>
            <w:tcW w:w="2505" w:type="dxa"/>
            <w:gridSpan w:val="5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12/16]</w:t>
            </w:r>
          </w:p>
        </w:tc>
        <w:tc>
          <w:tcPr>
            <w:tcW w:w="3145" w:type="dxa"/>
            <w:gridSpan w:val="3"/>
            <w:vMerge w:val="restart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B12F0" w:rsidRPr="002D726F" w:rsidRDefault="00DB12F0" w:rsidP="005365DA">
            <w:pPr>
              <w:pStyle w:val="Default"/>
              <w:numPr>
                <w:ilvl w:val="0"/>
                <w:numId w:val="6"/>
              </w:numPr>
              <w:spacing w:before="60" w:after="60" w:line="226" w:lineRule="auto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t>Does dim wedi ei roi ar gadw cofnodion cyfathrebu a/neu bwysigrwydd hyn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t>Caiff cofnodion cyfathrebu eu trafod ond does dim esboniad o'u pwysigrwydd</w:t>
            </w:r>
          </w:p>
        </w:tc>
        <w:tc>
          <w:tcPr>
            <w:tcW w:w="2504" w:type="dxa"/>
            <w:gridSpan w:val="3"/>
            <w:vMerge w:val="restart"/>
          </w:tcPr>
          <w:p w:rsidR="00DB12F0" w:rsidRPr="002D726F" w:rsidRDefault="00DB12F0" w:rsidP="00FA1BAD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rhesymau pam mae hi'n bwysig cael cofnod o gyfathrebu.  Gall rhesymau gynnwys, ond ni chânt eu cyfyngu i: fel nodyn atgoffa o'r hyn ddigwyddodd neu a gytunwyd a gan bwy; gallu cyfeirio'n ôl ato; prawf bod rhywbeth wedi digwydd a/neu wedi'i wneud yn gyfreithlon neu'n foesegol; materion disgyblaeth posibl; i gydymffurfio â hawliau unigolion am wybodaeth; Gall y Ddeddf Gwarchod Data fod yn gysylltiedig</w:t>
            </w:r>
          </w:p>
        </w:tc>
        <w:tc>
          <w:tcPr>
            <w:tcW w:w="2505" w:type="dxa"/>
            <w:gridSpan w:val="5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rhesymau clir a dilys, efallai gydag enghreifftiau, eu hesbonio'n fanwl o ran pam mae angen cael cofnod o gyfathrebu a gwneir pwysigrwydd hyn yn amlwg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Rhoddir esboniad o beth allai ddigwydd os na chaiff cofnodion cyfathrebu eu cadw</w:t>
            </w:r>
          </w:p>
        </w:tc>
        <w:tc>
          <w:tcPr>
            <w:tcW w:w="3145" w:type="dxa"/>
            <w:gridSpan w:val="3"/>
            <w:vMerge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499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8)</w:t>
            </w:r>
          </w:p>
        </w:tc>
        <w:tc>
          <w:tcPr>
            <w:tcW w:w="1728" w:type="dxa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 w:val="restart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lang w:val="cy-GB"/>
              </w:rPr>
              <w:t>MP 3.2</w:t>
            </w:r>
          </w:p>
          <w:p w:rsidR="00DB12F0" w:rsidRPr="002D726F" w:rsidRDefault="00F74DD6" w:rsidP="005365DA">
            <w:p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 w:eastAsia="en-GB"/>
              </w:rPr>
              <w:t>Amlinellu pwysigrwydd a chadw cofnod o gyfathrebu llafar</w:t>
            </w: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Ailgyfeirio [tua 2/8]</w:t>
            </w:r>
          </w:p>
        </w:tc>
        <w:tc>
          <w:tcPr>
            <w:tcW w:w="2504" w:type="dxa"/>
            <w:gridSpan w:val="3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Llwyddiant [4/8] </w:t>
            </w:r>
          </w:p>
        </w:tc>
        <w:tc>
          <w:tcPr>
            <w:tcW w:w="2505" w:type="dxa"/>
            <w:gridSpan w:val="5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6/8]</w:t>
            </w:r>
          </w:p>
        </w:tc>
        <w:tc>
          <w:tcPr>
            <w:tcW w:w="3145" w:type="dxa"/>
            <w:gridSpan w:val="3"/>
            <w:vMerge w:val="restart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B12F0" w:rsidRPr="002D726F" w:rsidRDefault="00DB12F0" w:rsidP="005365DA">
            <w:pPr>
              <w:pStyle w:val="Default"/>
              <w:numPr>
                <w:ilvl w:val="0"/>
                <w:numId w:val="6"/>
              </w:numPr>
              <w:spacing w:before="60" w:after="60" w:line="226" w:lineRule="auto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t>Ni roddir dim ar bwysigrwydd cadw cofnod o gyfathrebu llafar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t>Caiff cofnodion cyfathrebu llafar eu trafod yn gyffredinol ond does dim sôn am eu pwysigrwydd</w:t>
            </w:r>
          </w:p>
        </w:tc>
        <w:tc>
          <w:tcPr>
            <w:tcW w:w="2504" w:type="dxa"/>
            <w:gridSpan w:val="3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12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Rhoddir disgrifiad byr o pam mae hi'n bwysig cadw cofnod o gyfathrebu llafar.  Gall  hyn gynnwys, ond nid ei gyfyngu i:  natur agored a thryloyw rhyngweithiadau; fel nodyn atgoffa o'r hyn a ddigwyddodd neu a gytunwyd; fel prawf bod rhywbeth wedi digwydd a/neu wedi ei wneud yn gyfreithlon neu'n foesegol; materion disgyblaeth posibl; i gydymffurfio â hawliau unigolion am wybodaeth; Gall y Ddeddf Gwarchod Data fod yn gysylltiedig</w:t>
            </w:r>
          </w:p>
        </w:tc>
        <w:tc>
          <w:tcPr>
            <w:tcW w:w="2505" w:type="dxa"/>
            <w:gridSpan w:val="5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Caiff rhesymau dilys eu hesbonio, efallai gydag enghreifftiau, yn hytrach na'u hamlinellu'n unig, o ran pam mae angen cael cofnod o gyfathrebu llafar a chaiff pwysigrwydd hyn ei wneud yn amlwg a chlir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>Amlinellir beth allai ddigwydd os na chaiff cofnodion cyfathrebu eu cadw</w:t>
            </w:r>
          </w:p>
        </w:tc>
        <w:tc>
          <w:tcPr>
            <w:tcW w:w="3145" w:type="dxa"/>
            <w:gridSpan w:val="3"/>
            <w:vMerge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8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4)</w:t>
            </w:r>
          </w:p>
        </w:tc>
        <w:tc>
          <w:tcPr>
            <w:tcW w:w="1728" w:type="dxa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 w:val="restart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lang w:val="cy-GB"/>
              </w:rPr>
              <w:t>MP 3.3</w:t>
            </w:r>
          </w:p>
          <w:p w:rsidR="00DB12F0" w:rsidRPr="002D726F" w:rsidRDefault="00DB12F0" w:rsidP="005365DA">
            <w:pPr>
              <w:spacing w:line="216" w:lineRule="auto"/>
              <w:jc w:val="left"/>
              <w:rPr>
                <w:sz w:val="20"/>
                <w:szCs w:val="20"/>
                <w:lang w:val="cy-GB"/>
              </w:rPr>
            </w:pPr>
            <w:r w:rsidRPr="002D726F">
              <w:rPr>
                <w:sz w:val="20"/>
                <w:szCs w:val="20"/>
                <w:lang w:val="cy-GB"/>
              </w:rPr>
              <w:t xml:space="preserve">Disgrifio dulliau o gynnal cofnodion cywir o gyfathrebu electronig a llafar </w:t>
            </w: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Ailgyfeiriad [tua 4/16]]</w:t>
            </w:r>
          </w:p>
        </w:tc>
        <w:tc>
          <w:tcPr>
            <w:tcW w:w="2504" w:type="dxa"/>
            <w:gridSpan w:val="3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 xml:space="preserve">Llwyddiant [8/16] </w:t>
            </w:r>
          </w:p>
        </w:tc>
        <w:tc>
          <w:tcPr>
            <w:tcW w:w="2505" w:type="dxa"/>
            <w:gridSpan w:val="5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Llwyddiant Da [tua 12/16]</w:t>
            </w:r>
          </w:p>
        </w:tc>
        <w:tc>
          <w:tcPr>
            <w:tcW w:w="3145" w:type="dxa"/>
            <w:gridSpan w:val="3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 xml:space="preserve">Ni roddir ffyrdd o gynnal cofnodion cywir o gyfathrebu electronig a llafar </w:t>
            </w:r>
          </w:p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>Caiff ffyrdd o gynnal cofnodion cywir o gyfathrebu electronig a llafar eu rhestru'n unig, ac ni roddir disgrifiad, neu os oes disgrifiad, mae'n anghywir neu'n amhriodol i gynnal cofnodion cywir</w:t>
            </w:r>
          </w:p>
          <w:p w:rsidR="00DB12F0" w:rsidRPr="002D726F" w:rsidRDefault="00DB12F0" w:rsidP="005365DA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3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/>
              </w:rPr>
              <w:t xml:space="preserve">Rhoddir o leiaf ddwy ffordd o gynnal y cofnodion cywir o gyfathrebu electronig a llafar er y gall y disgrifiad fod yn gyfyngedig.  Dylai'r dulliau alluogi peth monitro o gywirdeb cofnodion. </w:t>
            </w:r>
          </w:p>
        </w:tc>
        <w:tc>
          <w:tcPr>
            <w:tcW w:w="2505" w:type="dxa"/>
            <w:gridSpan w:val="5"/>
            <w:vMerge w:val="restart"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 w:line="226" w:lineRule="auto"/>
              <w:jc w:val="left"/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sz w:val="20"/>
                <w:szCs w:val="20"/>
                <w:lang w:val="cy-GB" w:eastAsia="en-GB"/>
              </w:rPr>
              <w:t xml:space="preserve">Caiff amrywiaeth o ddulliau o gynnal cofnodion cywir o gyfathrebu electronig a llafar eu disgrifio'n llawn ac efallai eu hegluro.  Efallai y bydd rhai o'r dulliau'n ddogfennol neu'n rhai papur tra bydd eraill yn electronig. Efallai y rhoddir enghreifftiau o bob un. </w:t>
            </w:r>
          </w:p>
          <w:p w:rsidR="00DB12F0" w:rsidRPr="002D726F" w:rsidRDefault="00DB12F0" w:rsidP="005365DA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145" w:type="dxa"/>
            <w:gridSpan w:val="3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2518" w:type="dxa"/>
            <w:vMerge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2505" w:type="dxa"/>
            <w:gridSpan w:val="5"/>
            <w:vMerge/>
          </w:tcPr>
          <w:p w:rsidR="00DB12F0" w:rsidRPr="002D726F" w:rsidRDefault="00DB12F0" w:rsidP="005365DA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/ 16</w:t>
            </w:r>
          </w:p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(isafswm o 8)</w:t>
            </w:r>
          </w:p>
        </w:tc>
        <w:tc>
          <w:tcPr>
            <w:tcW w:w="1728" w:type="dxa"/>
            <w:vAlign w:val="center"/>
          </w:tcPr>
          <w:p w:rsidR="00DB12F0" w:rsidRPr="002D726F" w:rsidRDefault="00DB12F0" w:rsidP="005365DA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color w:val="000000"/>
                <w:sz w:val="20"/>
                <w:szCs w:val="20"/>
                <w:lang w:val="cy-GB"/>
              </w:rPr>
              <w:t>Llwyddo neu Ailgyfeirio</w:t>
            </w:r>
          </w:p>
        </w:tc>
      </w:tr>
      <w:tr w:rsidR="00DB12F0" w:rsidRPr="002D726F" w:rsidTr="005365DA">
        <w:trPr>
          <w:trHeight w:val="312"/>
        </w:trPr>
        <w:tc>
          <w:tcPr>
            <w:tcW w:w="6588" w:type="dxa"/>
            <w:gridSpan w:val="5"/>
          </w:tcPr>
          <w:p w:rsidR="00DB12F0" w:rsidRPr="002D726F" w:rsidRDefault="00DB12F0" w:rsidP="005365DA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Sylwadau'r adran</w:t>
            </w:r>
            <w:r w:rsidRPr="002D726F">
              <w:rPr>
                <w:rFonts w:ascii="Arial Narrow" w:hAnsi="Arial Narrow" w:cs="Arial Narrow"/>
                <w:color w:val="000000"/>
                <w:lang w:val="cy-GB"/>
              </w:rPr>
              <w:t xml:space="preserve"> (dewisol):</w:t>
            </w:r>
          </w:p>
        </w:tc>
        <w:tc>
          <w:tcPr>
            <w:tcW w:w="6588" w:type="dxa"/>
            <w:gridSpan w:val="9"/>
          </w:tcPr>
          <w:p w:rsidR="00DB12F0" w:rsidRPr="002D726F" w:rsidRDefault="00DB12F0" w:rsidP="005365DA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gwirio </w:t>
            </w:r>
            <w:r w:rsidRPr="002D726F">
              <w:rPr>
                <w:rFonts w:ascii="Arial Narrow" w:hAnsi="Arial Narrow" w:cs="Arial Narrow"/>
                <w:color w:val="000000"/>
                <w:lang w:val="cy-GB"/>
              </w:rPr>
              <w:t>(dewisol):</w:t>
            </w:r>
          </w:p>
          <w:p w:rsidR="00DB12F0" w:rsidRPr="002D726F" w:rsidRDefault="00DB12F0" w:rsidP="005365DA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  <w:p w:rsidR="00DB12F0" w:rsidRPr="002D726F" w:rsidRDefault="00DB12F0" w:rsidP="005365DA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DB12F0" w:rsidRPr="002D726F" w:rsidTr="005365DA">
        <w:trPr>
          <w:trHeight w:val="312"/>
        </w:trPr>
        <w:tc>
          <w:tcPr>
            <w:tcW w:w="9606" w:type="dxa"/>
            <w:gridSpan w:val="9"/>
          </w:tcPr>
          <w:p w:rsidR="00DB12F0" w:rsidRPr="002D726F" w:rsidRDefault="00DB12F0" w:rsidP="005365DA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sz w:val="20"/>
                <w:szCs w:val="20"/>
                <w:lang w:val="cy-GB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</w:p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/ 100</w:t>
            </w:r>
          </w:p>
        </w:tc>
        <w:tc>
          <w:tcPr>
            <w:tcW w:w="1869" w:type="dxa"/>
            <w:gridSpan w:val="2"/>
            <w:vAlign w:val="center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CYFANSWM MARCIAU</w:t>
            </w:r>
          </w:p>
        </w:tc>
      </w:tr>
      <w:tr w:rsidR="00DB12F0" w:rsidRPr="002D726F" w:rsidTr="005365DA">
        <w:trPr>
          <w:trHeight w:val="312"/>
        </w:trPr>
        <w:tc>
          <w:tcPr>
            <w:tcW w:w="6588" w:type="dxa"/>
            <w:gridSpan w:val="5"/>
            <w:shd w:val="clear" w:color="auto" w:fill="E0E0E0"/>
            <w:vAlign w:val="center"/>
          </w:tcPr>
          <w:p w:rsidR="00DB12F0" w:rsidRPr="002D726F" w:rsidDel="003C592C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Penderfyniad yr Asesydd</w:t>
            </w:r>
          </w:p>
        </w:tc>
        <w:tc>
          <w:tcPr>
            <w:tcW w:w="6588" w:type="dxa"/>
            <w:gridSpan w:val="9"/>
            <w:shd w:val="clear" w:color="auto" w:fill="E0E0E0"/>
            <w:vAlign w:val="center"/>
          </w:tcPr>
          <w:p w:rsidR="00DB12F0" w:rsidRPr="002D726F" w:rsidRDefault="00DB12F0" w:rsidP="005365D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cy-GB"/>
              </w:rPr>
              <w:t>At Ddefnydd Sicrhau Ansawdd</w:t>
            </w:r>
          </w:p>
        </w:tc>
      </w:tr>
      <w:tr w:rsidR="00DB12F0" w:rsidRPr="002D726F" w:rsidTr="005365DA">
        <w:trPr>
          <w:trHeight w:val="312"/>
        </w:trPr>
        <w:tc>
          <w:tcPr>
            <w:tcW w:w="3294" w:type="dxa"/>
            <w:gridSpan w:val="2"/>
            <w:vAlign w:val="center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2D726F">
              <w:rPr>
                <w:rFonts w:ascii="Arial Narrow" w:hAnsi="Arial Narrow" w:cs="Arial Narrow"/>
                <w:lang w:val="cy-GB"/>
              </w:rPr>
              <w:t>(dilëwch fel y bo'n briodol)</w:t>
            </w:r>
            <w:r w:rsidRPr="002D726F">
              <w:rPr>
                <w:rFonts w:ascii="Arial Narrow" w:hAnsi="Arial Narrow" w:cs="Arial Narrow"/>
                <w:i/>
                <w:iCs/>
                <w:lang w:val="cy-GB"/>
              </w:rPr>
              <w:t xml:space="preserve">: </w:t>
            </w:r>
            <w:r w:rsidRPr="002D726F">
              <w:rPr>
                <w:rFonts w:ascii="Arial Narrow" w:hAnsi="Arial Narrow" w:cs="Arial Narrow"/>
                <w:b/>
                <w:bCs/>
                <w:lang w:val="cy-GB"/>
              </w:rPr>
              <w:t>LLWYDDO / AILGYFEIRIO</w:t>
            </w:r>
          </w:p>
        </w:tc>
        <w:tc>
          <w:tcPr>
            <w:tcW w:w="3294" w:type="dxa"/>
            <w:gridSpan w:val="3"/>
            <w:vAlign w:val="center"/>
          </w:tcPr>
          <w:p w:rsidR="00DB12F0" w:rsidRPr="002D726F" w:rsidRDefault="00DB12F0" w:rsidP="005365DA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b/>
                <w:bCs/>
                <w:lang w:val="cy-GB" w:eastAsia="en-GB"/>
              </w:rPr>
              <w:t>Llofnod yr Asesydd:</w:t>
            </w:r>
          </w:p>
          <w:p w:rsidR="00DB12F0" w:rsidRPr="002D726F" w:rsidRDefault="00DB12F0" w:rsidP="005365DA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  <w:r w:rsidRPr="002D726F">
              <w:rPr>
                <w:rFonts w:ascii="Arial Narrow" w:hAnsi="Arial Narrow" w:cs="Arial Narrow"/>
                <w:b/>
                <w:bCs/>
                <w:lang w:val="cy-GB" w:eastAsia="en-GB"/>
              </w:rPr>
              <w:t>Dyddiad:</w:t>
            </w:r>
          </w:p>
        </w:tc>
        <w:tc>
          <w:tcPr>
            <w:tcW w:w="3294" w:type="dxa"/>
            <w:gridSpan w:val="5"/>
            <w:vAlign w:val="center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 w:rsidRPr="002D726F">
              <w:rPr>
                <w:rFonts w:ascii="Arial Narrow" w:hAnsi="Arial Narrow" w:cs="Arial Narrow"/>
                <w:lang w:val="cy-GB"/>
              </w:rPr>
              <w:t>(dilëwch fel y bo'n briodol)</w:t>
            </w:r>
            <w:r w:rsidRPr="002D726F">
              <w:rPr>
                <w:rFonts w:ascii="Arial Narrow" w:hAnsi="Arial Narrow" w:cs="Arial Narrow"/>
                <w:i/>
                <w:iCs/>
                <w:lang w:val="cy-GB"/>
              </w:rPr>
              <w:t xml:space="preserve">: </w:t>
            </w:r>
            <w:r w:rsidRPr="002D726F">
              <w:rPr>
                <w:rFonts w:ascii="Arial Narrow" w:hAnsi="Arial Narrow" w:cs="Arial Narrow"/>
                <w:b/>
                <w:bCs/>
                <w:lang w:val="cy-GB"/>
              </w:rPr>
              <w:t>LLWYDDO / AILGYFEIRIO</w:t>
            </w:r>
          </w:p>
        </w:tc>
        <w:tc>
          <w:tcPr>
            <w:tcW w:w="3294" w:type="dxa"/>
            <w:gridSpan w:val="4"/>
            <w:vAlign w:val="center"/>
          </w:tcPr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lang w:val="cy-GB"/>
              </w:rPr>
              <w:t>Llofnod y SA:</w:t>
            </w: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</w:p>
          <w:p w:rsidR="00DB12F0" w:rsidRPr="002D726F" w:rsidRDefault="00DB12F0" w:rsidP="005365DA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 w:rsidRPr="002D726F">
              <w:rPr>
                <w:rFonts w:ascii="Arial Narrow" w:hAnsi="Arial Narrow" w:cs="Arial Narrow"/>
                <w:b/>
                <w:bCs/>
                <w:lang w:val="cy-GB"/>
              </w:rPr>
              <w:t>Dyddiad Gwirio SA:</w:t>
            </w:r>
          </w:p>
        </w:tc>
      </w:tr>
    </w:tbl>
    <w:p w:rsidR="00DB12F0" w:rsidRPr="002D726F" w:rsidRDefault="00DB12F0" w:rsidP="00DB12F0">
      <w:pPr>
        <w:rPr>
          <w:rFonts w:ascii="Arial Narrow" w:hAnsi="Arial Narrow" w:cs="Arial Narrow"/>
          <w:color w:val="000000"/>
          <w:lang w:val="cy-GB"/>
        </w:rPr>
      </w:pPr>
    </w:p>
    <w:sectPr w:rsidR="00DB12F0" w:rsidRPr="002D726F" w:rsidSect="00EC61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56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1CE" w:rsidRPr="002D726F" w:rsidRDefault="000A41CE" w:rsidP="00DB12F0">
      <w:pPr>
        <w:rPr>
          <w:lang w:val="cy-GB"/>
        </w:rPr>
      </w:pPr>
      <w:r w:rsidRPr="002D726F">
        <w:rPr>
          <w:lang w:val="cy-GB"/>
        </w:rPr>
        <w:separator/>
      </w:r>
    </w:p>
  </w:endnote>
  <w:endnote w:type="continuationSeparator" w:id="0">
    <w:p w:rsidR="000A41CE" w:rsidRPr="002D726F" w:rsidRDefault="000A41CE" w:rsidP="00DB12F0">
      <w:pPr>
        <w:rPr>
          <w:lang w:val="cy-GB"/>
        </w:rPr>
      </w:pPr>
      <w:r w:rsidRPr="002D726F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F0" w:rsidRPr="002D726F" w:rsidRDefault="00DB12F0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F0" w:rsidRPr="002D726F" w:rsidRDefault="00DB12F0">
    <w:pPr>
      <w:pStyle w:val="Footer"/>
      <w:rPr>
        <w:lang w:val="cy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F0" w:rsidRPr="002D726F" w:rsidRDefault="00DB12F0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1CE" w:rsidRPr="002D726F" w:rsidRDefault="000A41CE" w:rsidP="00DB12F0">
      <w:pPr>
        <w:rPr>
          <w:lang w:val="cy-GB"/>
        </w:rPr>
      </w:pPr>
      <w:r w:rsidRPr="002D726F">
        <w:rPr>
          <w:lang w:val="cy-GB"/>
        </w:rPr>
        <w:separator/>
      </w:r>
    </w:p>
  </w:footnote>
  <w:footnote w:type="continuationSeparator" w:id="0">
    <w:p w:rsidR="000A41CE" w:rsidRPr="002D726F" w:rsidRDefault="000A41CE" w:rsidP="00DB12F0">
      <w:pPr>
        <w:rPr>
          <w:lang w:val="cy-GB"/>
        </w:rPr>
      </w:pPr>
      <w:r w:rsidRPr="002D726F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F0" w:rsidRPr="002D726F" w:rsidRDefault="00DB12F0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F0" w:rsidRPr="002D726F" w:rsidRDefault="00DB12F0">
    <w:pPr>
      <w:pStyle w:val="Header"/>
      <w:rPr>
        <w:lang w:val="cy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2F0" w:rsidRPr="002D726F" w:rsidRDefault="00DB12F0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CD497A"/>
    <w:multiLevelType w:val="hybridMultilevel"/>
    <w:tmpl w:val="A5403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hint="default"/>
      </w:rPr>
    </w:lvl>
  </w:abstractNum>
  <w:abstractNum w:abstractNumId="5" w15:restartNumberingAfterBreak="0">
    <w:nsid w:val="32E82684"/>
    <w:multiLevelType w:val="hybridMultilevel"/>
    <w:tmpl w:val="4AD89BC0"/>
    <w:lvl w:ilvl="0" w:tplc="5C967EB6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4FD065B"/>
    <w:multiLevelType w:val="hybridMultilevel"/>
    <w:tmpl w:val="DFF0791E"/>
    <w:lvl w:ilvl="0" w:tplc="5C967EB6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  <w:sz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8357912"/>
    <w:multiLevelType w:val="hybridMultilevel"/>
    <w:tmpl w:val="D8722162"/>
    <w:lvl w:ilvl="0" w:tplc="5C967EB6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394"/>
        </w:tabs>
        <w:ind w:left="1394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14"/>
        </w:tabs>
        <w:ind w:left="21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34"/>
        </w:tabs>
        <w:ind w:left="28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54"/>
        </w:tabs>
        <w:ind w:left="3554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74"/>
        </w:tabs>
        <w:ind w:left="42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94"/>
        </w:tabs>
        <w:ind w:left="49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14"/>
        </w:tabs>
        <w:ind w:left="5714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34"/>
        </w:tabs>
        <w:ind w:left="6434" w:hanging="360"/>
      </w:pPr>
      <w:rPr>
        <w:rFonts w:ascii="Wingdings" w:hAnsi="Wingdings" w:hint="default"/>
      </w:rPr>
    </w:lvl>
  </w:abstractNum>
  <w:abstractNum w:abstractNumId="8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C1585"/>
    <w:multiLevelType w:val="hybridMultilevel"/>
    <w:tmpl w:val="A1EAFD22"/>
    <w:lvl w:ilvl="0" w:tplc="5C967EB6">
      <w:start w:val="1"/>
      <w:numFmt w:val="bullet"/>
      <w:lvlText w:val=""/>
      <w:lvlJc w:val="left"/>
      <w:pPr>
        <w:tabs>
          <w:tab w:val="num" w:pos="3554"/>
        </w:tabs>
        <w:ind w:left="3554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0D1FFE"/>
    <w:multiLevelType w:val="hybridMultilevel"/>
    <w:tmpl w:val="17045B2E"/>
    <w:lvl w:ilvl="0" w:tplc="5C967E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B24AE"/>
    <w:multiLevelType w:val="hybridMultilevel"/>
    <w:tmpl w:val="DBB08340"/>
    <w:lvl w:ilvl="0" w:tplc="5C967E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81720D"/>
    <w:multiLevelType w:val="hybridMultilevel"/>
    <w:tmpl w:val="D74E7A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2D2613"/>
    <w:multiLevelType w:val="hybridMultilevel"/>
    <w:tmpl w:val="E1C27E2E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hint="default"/>
      </w:rPr>
    </w:lvl>
  </w:abstractNum>
  <w:abstractNum w:abstractNumId="14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14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11"/>
  </w:num>
  <w:num w:numId="13">
    <w:abstractNumId w:val="7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5312C"/>
    <w:rsid w:val="00071E68"/>
    <w:rsid w:val="0008702D"/>
    <w:rsid w:val="000924F4"/>
    <w:rsid w:val="00094ABB"/>
    <w:rsid w:val="000A41CE"/>
    <w:rsid w:val="0011724E"/>
    <w:rsid w:val="00124B84"/>
    <w:rsid w:val="0013291F"/>
    <w:rsid w:val="0014586B"/>
    <w:rsid w:val="001717E6"/>
    <w:rsid w:val="00172D1D"/>
    <w:rsid w:val="00174405"/>
    <w:rsid w:val="00181053"/>
    <w:rsid w:val="001A731D"/>
    <w:rsid w:val="001D602B"/>
    <w:rsid w:val="00250B5C"/>
    <w:rsid w:val="00264F87"/>
    <w:rsid w:val="002A7914"/>
    <w:rsid w:val="002D726F"/>
    <w:rsid w:val="00374D4E"/>
    <w:rsid w:val="003874DA"/>
    <w:rsid w:val="00387D1A"/>
    <w:rsid w:val="00390DDE"/>
    <w:rsid w:val="00390F8A"/>
    <w:rsid w:val="003A0A18"/>
    <w:rsid w:val="003C47E4"/>
    <w:rsid w:val="003C592C"/>
    <w:rsid w:val="003D0952"/>
    <w:rsid w:val="003D4AFD"/>
    <w:rsid w:val="004434B8"/>
    <w:rsid w:val="00463264"/>
    <w:rsid w:val="00467EA2"/>
    <w:rsid w:val="0048263A"/>
    <w:rsid w:val="00483726"/>
    <w:rsid w:val="004D22FD"/>
    <w:rsid w:val="004D2C05"/>
    <w:rsid w:val="005C37DA"/>
    <w:rsid w:val="005D3AC0"/>
    <w:rsid w:val="005F38E2"/>
    <w:rsid w:val="00611975"/>
    <w:rsid w:val="006711F1"/>
    <w:rsid w:val="006B6C77"/>
    <w:rsid w:val="006F7FEB"/>
    <w:rsid w:val="0071580E"/>
    <w:rsid w:val="00723A0B"/>
    <w:rsid w:val="00750ED9"/>
    <w:rsid w:val="007A2661"/>
    <w:rsid w:val="007A6743"/>
    <w:rsid w:val="007D2593"/>
    <w:rsid w:val="007D2D6C"/>
    <w:rsid w:val="007E60CC"/>
    <w:rsid w:val="008136C5"/>
    <w:rsid w:val="00824411"/>
    <w:rsid w:val="0084196B"/>
    <w:rsid w:val="008B2022"/>
    <w:rsid w:val="008D7D1C"/>
    <w:rsid w:val="008F570C"/>
    <w:rsid w:val="009052CB"/>
    <w:rsid w:val="00933A65"/>
    <w:rsid w:val="00983F18"/>
    <w:rsid w:val="009B1474"/>
    <w:rsid w:val="009E01ED"/>
    <w:rsid w:val="00A0624C"/>
    <w:rsid w:val="00A15ED5"/>
    <w:rsid w:val="00A235B9"/>
    <w:rsid w:val="00A5624C"/>
    <w:rsid w:val="00A6386C"/>
    <w:rsid w:val="00A70E5D"/>
    <w:rsid w:val="00A80EA6"/>
    <w:rsid w:val="00AB627A"/>
    <w:rsid w:val="00AB7906"/>
    <w:rsid w:val="00AD32F8"/>
    <w:rsid w:val="00B176AB"/>
    <w:rsid w:val="00B1787D"/>
    <w:rsid w:val="00B21E4F"/>
    <w:rsid w:val="00B46D45"/>
    <w:rsid w:val="00BA76FB"/>
    <w:rsid w:val="00BC4558"/>
    <w:rsid w:val="00BC5063"/>
    <w:rsid w:val="00BE00BC"/>
    <w:rsid w:val="00BE2A1D"/>
    <w:rsid w:val="00BE6420"/>
    <w:rsid w:val="00C10A02"/>
    <w:rsid w:val="00C5536C"/>
    <w:rsid w:val="00C64C3F"/>
    <w:rsid w:val="00CA7289"/>
    <w:rsid w:val="00CB413F"/>
    <w:rsid w:val="00D67A42"/>
    <w:rsid w:val="00DB12F0"/>
    <w:rsid w:val="00DC29E9"/>
    <w:rsid w:val="00DC40E4"/>
    <w:rsid w:val="00DF5554"/>
    <w:rsid w:val="00E5054C"/>
    <w:rsid w:val="00E5054D"/>
    <w:rsid w:val="00E806B7"/>
    <w:rsid w:val="00E90CD7"/>
    <w:rsid w:val="00E94F2E"/>
    <w:rsid w:val="00EC1217"/>
    <w:rsid w:val="00EC6163"/>
    <w:rsid w:val="00ED49B4"/>
    <w:rsid w:val="00ED5792"/>
    <w:rsid w:val="00F10FED"/>
    <w:rsid w:val="00F12E20"/>
    <w:rsid w:val="00F25408"/>
    <w:rsid w:val="00F433D0"/>
    <w:rsid w:val="00F74DD6"/>
    <w:rsid w:val="00FA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0A6AFF-9C3B-408F-9205-42C080EB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24411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824411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uiPriority w:val="99"/>
    <w:semiHidden/>
    <w:rPr>
      <w:rFonts w:ascii="Arial" w:hAnsi="Arial"/>
      <w:sz w:val="20"/>
      <w:lang w:val="x-none"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BA76FB"/>
    <w:rPr>
      <w:rFonts w:ascii="Arial" w:hAnsi="Arial"/>
      <w:sz w:val="20"/>
      <w:lang w:val="x-none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824411"/>
    <w:rPr>
      <w:rFonts w:ascii="Tahoma" w:hAnsi="Tahoma" w:cs="Times New Roman"/>
      <w:sz w:val="16"/>
      <w:szCs w:val="20"/>
      <w:lang w:val="x-none"/>
    </w:rPr>
  </w:style>
  <w:style w:type="character" w:customStyle="1" w:styleId="BalloonTextChar">
    <w:name w:val="Balloon Text Char"/>
    <w:uiPriority w:val="99"/>
    <w:semiHidden/>
    <w:rPr>
      <w:sz w:val="2"/>
      <w:lang w:val="x-none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BA76FB"/>
    <w:rPr>
      <w:rFonts w:ascii="Tahoma" w:hAnsi="Tahoma"/>
      <w:sz w:val="16"/>
      <w:lang w:val="x-none" w:eastAsia="en-US"/>
    </w:rPr>
  </w:style>
  <w:style w:type="paragraph" w:customStyle="1" w:styleId="Default">
    <w:name w:val="Default"/>
    <w:uiPriority w:val="99"/>
    <w:rsid w:val="00374D4E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2F0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1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2F0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8001-21</TermName>
          <TermId xmlns="http://schemas.microsoft.com/office/infopath/2007/PartnerControls">f881bffa-f236-48bd-997d-24b2a96ef75c</TermId>
        </TermInfo>
        <TermInfo xmlns="http://schemas.microsoft.com/office/infopath/2007/PartnerControls">
          <TermName xmlns="http://schemas.microsoft.com/office/infopath/2007/PartnerControls">8001-22</TermName>
          <TermId xmlns="http://schemas.microsoft.com/office/infopath/2007/PartnerControls">acb6d3ab-9894-41e5-840e-39f433e3bcac</TermId>
        </TermInfo>
        <TermInfo xmlns="http://schemas.microsoft.com/office/infopath/2007/PartnerControls">
          <TermName xmlns="http://schemas.microsoft.com/office/infopath/2007/PartnerControls">8000-11</TermName>
          <TermId xmlns="http://schemas.microsoft.com/office/infopath/2007/PartnerControls">48c276ec-78c0-4ac3-9b1d-0ae44e262ff8</TermId>
        </TermInfo>
        <TermInfo xmlns="http://schemas.microsoft.com/office/infopath/2007/PartnerControls">
          <TermName xmlns="http://schemas.microsoft.com/office/infopath/2007/PartnerControls">8000-13</TermName>
          <TermId xmlns="http://schemas.microsoft.com/office/infopath/2007/PartnerControls">7c951edf-936d-428b-b760-57ae4ef162c2</TermId>
        </TermInfo>
        <TermInfo xmlns="http://schemas.microsoft.com/office/infopath/2007/PartnerControls">
          <TermName xmlns="http://schemas.microsoft.com/office/infopath/2007/PartnerControls">8000-14</TermName>
          <TermId xmlns="http://schemas.microsoft.com/office/infopath/2007/PartnerControls">ad992462-fcac-40ba-9703-7248fbd0ed71</TermId>
        </TermInfo>
        <TermInfo xmlns="http://schemas.microsoft.com/office/infopath/2007/PartnerControls">
          <TermName xmlns="http://schemas.microsoft.com/office/infopath/2007/PartnerControls">8000-15</TermName>
          <TermId xmlns="http://schemas.microsoft.com/office/infopath/2007/PartnerControls">2f3e7f6a-8a5d-48a9-8f66-777011d3471e</TermId>
        </TermInfo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8814-11</TermName>
          <TermId xmlns="http://schemas.microsoft.com/office/infopath/2007/PartnerControls">c3f133dd-546e-4f79-84fa-c8d309aef900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</Terms>
    </j5a7449248d447e983365f9ccc7bf26f>
    <KpiDescription xmlns="http://schemas.microsoft.com/sharepoint/v3" xsi:nil="true"/>
    <TaxCatchAll xmlns="5f8ea682-3a42-454b-8035-422047e146b2">
      <Value>1384</Value>
      <Value>1547</Value>
      <Value>1546</Value>
      <Value>97</Value>
      <Value>95</Value>
      <Value>191</Value>
      <Value>88</Value>
      <Value>194</Value>
      <Value>193</Value>
      <Value>192</Value>
      <Value>940</Value>
      <Value>190</Value>
      <Value>189</Value>
      <Value>188</Value>
      <Value>187</Value>
      <Value>186</Value>
      <Value>285</Value>
      <Value>390</Value>
      <Value>1102</Value>
      <Value>169</Value>
      <Value>168</Value>
      <Value>364</Value>
      <Value>1294</Value>
      <Value>49</Value>
      <Value>1225</Value>
      <Value>1545</Value>
      <Value>46</Value>
      <Value>1080</Value>
      <Value>1079</Value>
      <Value>1078</Value>
      <Value>247</Value>
      <Value>37</Value>
      <Value>36</Value>
      <Value>33</Value>
      <Value>32</Value>
      <Value>1314</Value>
      <Value>1313</Value>
      <Value>1312</Value>
      <Value>1310</Value>
      <Value>1309</Value>
      <Value>1308</Value>
      <Value>449</Value>
      <Value>20</Value>
      <Value>1156</Value>
      <Value>1084</Value>
      <Value>1083</Value>
      <Value>1082</Value>
      <Value>1081</Value>
      <Value>10</Value>
      <Value>9</Value>
      <Value>8</Value>
      <Value>1077</Value>
      <Value>1076</Value>
      <Value>214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8601-215</TermName>
          <TermId xmlns="http://schemas.microsoft.com/office/infopath/2007/PartnerControls">c8644cff-ce34-4060-a6f7-1c24c133e6d3</TermId>
        </TermInfo>
        <TermInfo xmlns="http://schemas.microsoft.com/office/infopath/2007/PartnerControls">
          <TermName xmlns="http://schemas.microsoft.com/office/infopath/2007/PartnerControls">8001-265</TermName>
          <TermId xmlns="http://schemas.microsoft.com/office/infopath/2007/PartnerControls">9735bdbb-3d68-4da4-8d2e-f9da2aa60ff0</TermId>
        </TermInfo>
        <TermInfo xmlns="http://schemas.microsoft.com/office/infopath/2007/PartnerControls">
          <TermName xmlns="http://schemas.microsoft.com/office/infopath/2007/PartnerControls">8000-265</TermName>
          <TermId xmlns="http://schemas.microsoft.com/office/infopath/2007/PartnerControls">d6938f96-499c-40a2-b939-83b9183df37e</TermId>
        </TermInfo>
        <TermInfo xmlns="http://schemas.microsoft.com/office/infopath/2007/PartnerControls">
          <TermName xmlns="http://schemas.microsoft.com/office/infopath/2007/PartnerControls">8600-215</TermName>
          <TermId xmlns="http://schemas.microsoft.com/office/infopath/2007/PartnerControls">dfa1eb2c-03f2-485a-8d0d-c191c987a146</TermId>
        </TermInfo>
        <TermInfo xmlns="http://schemas.microsoft.com/office/infopath/2007/PartnerControls">
          <TermName xmlns="http://schemas.microsoft.com/office/infopath/2007/PartnerControls">8602-215</TermName>
          <TermId xmlns="http://schemas.microsoft.com/office/infopath/2007/PartnerControls">0a796634-9fd9-43c1-8813-dd49b2052e52</TermId>
        </TermInfo>
        <TermInfo xmlns="http://schemas.microsoft.com/office/infopath/2007/PartnerControls">
          <TermName xmlns="http://schemas.microsoft.com/office/infopath/2007/PartnerControls">8002-265</TermName>
          <TermId xmlns="http://schemas.microsoft.com/office/infopath/2007/PartnerControls">bd275ea6-4d97-475d-843b-120513d5de2c</TermId>
        </TermInfo>
        <TermInfo xmlns="http://schemas.microsoft.com/office/infopath/2007/PartnerControls">
          <TermName xmlns="http://schemas.microsoft.com/office/infopath/2007/PartnerControls">8606-215</TermName>
          <TermId xmlns="http://schemas.microsoft.com/office/infopath/2007/PartnerControls">bac39920-b953-4a87-ab58-ea67c6acb4f7</TermId>
        </TermInfo>
        <TermInfo xmlns="http://schemas.microsoft.com/office/infopath/2007/PartnerControls">
          <TermName xmlns="http://schemas.microsoft.com/office/infopath/2007/PartnerControls">8814-565</TermName>
          <TermId xmlns="http://schemas.microsoft.com/office/infopath/2007/PartnerControls">116169c2-c2e0-4df0-98d7-3697df5d224a</TermId>
        </TermInfo>
        <TermInfo xmlns="http://schemas.microsoft.com/office/infopath/2007/PartnerControls">
          <TermName xmlns="http://schemas.microsoft.com/office/infopath/2007/PartnerControls">8815-515</TermName>
          <TermId xmlns="http://schemas.microsoft.com/office/infopath/2007/PartnerControls">6450c140-7944-43fc-91f3-865af40a8d8a</TermId>
        </TermInfo>
        <TermInfo xmlns="http://schemas.microsoft.com/office/infopath/2007/PartnerControls">
          <TermName xmlns="http://schemas.microsoft.com/office/infopath/2007/PartnerControls">8822-565</TermName>
          <TermId xmlns="http://schemas.microsoft.com/office/infopath/2007/PartnerControls">203726bd-57cd-4d4a-b001-e704449e9bba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8001</TermName>
          <TermId xmlns="http://schemas.microsoft.com/office/infopath/2007/PartnerControls">852b7008-d117-4584-89f5-ee937955043f</TermId>
        </TermInfo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bd21b1b3a7e4b85e540c6d5b59bd21ca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6a6dd6ba832f8cbc94c4981f67759a64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A439B-C427-4C93-94FB-E531FBEEFE73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f8ea682-3a42-454b-8035-422047e146b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2DE8C2-4159-4095-AB94-7C20B1E2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F961E-04EE-4FD0-9B1E-C5DA3B51E0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8180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Communication</vt:lpstr>
    </vt:vector>
  </TitlesOfParts>
  <Company>City &amp; Guilds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Communication</dc:title>
  <dc:creator>shalinis</dc:creator>
  <cp:lastModifiedBy>Gillian Harper</cp:lastModifiedBy>
  <cp:revision>2</cp:revision>
  <dcterms:created xsi:type="dcterms:W3CDTF">2017-02-24T17:34:00Z</dcterms:created>
  <dcterms:modified xsi:type="dcterms:W3CDTF">2017-02-24T17:34:00Z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214;#8601-215|c8644cff-ce34-4060-a6f7-1c24c133e6d3;#247;#8001-265|9735bdbb-3d68-4da4-8d2e-f9da2aa60ff0;#285;#8000-265|d6938f96-499c-40a2-b939-83b9183df37e;#364;#8600-215|dfa1eb2c-03f2-485a-8d0d-c191c987a146;#449;#8602-215|0a796634-9fd9-43c1-8813-dd49b2052</vt:lpwstr>
  </property>
  <property fmtid="{D5CDD505-2E9C-101B-9397-08002B2CF9AE}" pid="4" name="Family Code">
    <vt:lpwstr>32;#8601|42797d61-dfe4-4e2c-8ed4-cf6d079f5f75;#168;#8001|852b7008-d117-4584-89f5-ee937955043f;#20;#8000|5fec6ae0-4f06-487f-bf53-ff04bf41d5fb;#8;#8600|099f2cf7-8bb5-4962-b2c4-31f26d542cc5;#390;#8602|f4456173-9a20-43c0-8161-f248f6218207;#940;#8002|ee2743db-</vt:lpwstr>
  </property>
  <property fmtid="{D5CDD505-2E9C-101B-9397-08002B2CF9AE}" pid="5" name="PoS">
    <vt:lpwstr>33;#8601-21|7adaec46-c6fe-43bf-a257-bfd56b061ee8;#169;#8001-21|f881bffa-f236-48bd-997d-24b2a96ef75c;#194;#8001-22|acb6d3ab-9894-41e5-840e-39f433e3bcac;#10;#8000-11|48c276ec-78c0-4ac3-9b1d-0ae44e262ff8;#88;#8000-13|7c951edf-936d-428b-b760-57ae4ef162c2;#190</vt:lpwstr>
  </property>
</Properties>
</file>