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D96A" w14:textId="77777777" w:rsidR="007B77B1" w:rsidRDefault="007B77B1" w:rsidP="007B77B1">
      <w:bookmarkStart w:id="0" w:name="_GoBack"/>
      <w:bookmarkEnd w:id="0"/>
      <w:r w:rsidRPr="007B77B1">
        <w:rPr>
          <w:rFonts w:ascii="Calibri" w:eastAsia="Calibri" w:hAnsi="Calibri" w:cs="Times New Roman"/>
          <w:color w:val="000000"/>
          <w:w w:val="105"/>
          <w:lang w:val="en-US"/>
        </w:rPr>
        <w:t xml:space="preserve">M&amp;L </w:t>
      </w:r>
      <w:r w:rsidR="00037B8D">
        <w:rPr>
          <w:rFonts w:ascii="Calibri" w:eastAsia="Calibri" w:hAnsi="Calibri" w:cs="Times New Roman"/>
          <w:color w:val="000000"/>
          <w:lang w:val="en-US"/>
        </w:rPr>
        <w:t xml:space="preserve">49: </w:t>
      </w:r>
      <w:r>
        <w:rPr>
          <w:rFonts w:ascii="Calibri" w:eastAsia="Calibri" w:hAnsi="Calibri" w:cs="Times New Roman"/>
          <w:color w:val="000000"/>
          <w:lang w:val="en-US"/>
        </w:rPr>
        <w:t xml:space="preserve"> </w:t>
      </w:r>
      <w:r w:rsidR="00037B8D">
        <w:t>Design business processes</w:t>
      </w:r>
      <w:r>
        <w:t xml:space="preserve"> </w:t>
      </w:r>
    </w:p>
    <w:p w14:paraId="2A7BD96B" w14:textId="77777777" w:rsidR="007B77B1" w:rsidRPr="007B77B1" w:rsidRDefault="007B77B1" w:rsidP="007B77B1">
      <w:pPr>
        <w:rPr>
          <w:rFonts w:ascii="Calibri" w:eastAsia="Calibri" w:hAnsi="Calibri" w:cs="Times New Roman"/>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35"/>
        <w:gridCol w:w="4820"/>
      </w:tblGrid>
      <w:tr w:rsidR="007B77B1" w:rsidRPr="007B77B1" w14:paraId="2A7BD970" w14:textId="77777777" w:rsidTr="0059389E">
        <w:tc>
          <w:tcPr>
            <w:tcW w:w="1809" w:type="dxa"/>
          </w:tcPr>
          <w:p w14:paraId="2A7BD96C" w14:textId="77777777" w:rsidR="007B77B1" w:rsidRPr="007B77B1" w:rsidRDefault="007B77B1" w:rsidP="007B77B1">
            <w:pPr>
              <w:rPr>
                <w:rFonts w:ascii="Calibri" w:eastAsia="Calibri" w:hAnsi="Calibri" w:cs="Times New Roman"/>
                <w:b/>
                <w:lang w:val="en-US"/>
              </w:rPr>
            </w:pPr>
            <w:r w:rsidRPr="007B77B1">
              <w:rPr>
                <w:rFonts w:ascii="Calibri" w:eastAsia="Calibri" w:hAnsi="Calibri" w:cs="Times New Roman"/>
                <w:b/>
                <w:lang w:val="en-US"/>
              </w:rPr>
              <w:t>Learning Outcome</w:t>
            </w:r>
          </w:p>
        </w:tc>
        <w:tc>
          <w:tcPr>
            <w:tcW w:w="2835" w:type="dxa"/>
          </w:tcPr>
          <w:p w14:paraId="2A7BD96D" w14:textId="77777777" w:rsidR="007B77B1" w:rsidRPr="007B77B1" w:rsidRDefault="007B77B1" w:rsidP="007B77B1">
            <w:pPr>
              <w:rPr>
                <w:rFonts w:ascii="Calibri" w:eastAsia="Calibri" w:hAnsi="Calibri" w:cs="Times New Roman"/>
                <w:b/>
                <w:lang w:val="en-US"/>
              </w:rPr>
            </w:pPr>
            <w:r w:rsidRPr="007B77B1">
              <w:rPr>
                <w:rFonts w:ascii="Calibri" w:eastAsia="Calibri" w:hAnsi="Calibri" w:cs="Times New Roman"/>
                <w:b/>
                <w:lang w:val="en-US"/>
              </w:rPr>
              <w:t>Assessment Criteria</w:t>
            </w:r>
          </w:p>
        </w:tc>
        <w:tc>
          <w:tcPr>
            <w:tcW w:w="4820" w:type="dxa"/>
          </w:tcPr>
          <w:p w14:paraId="2A7BD96E" w14:textId="77777777" w:rsidR="007B77B1" w:rsidRPr="007B77B1" w:rsidRDefault="007B77B1" w:rsidP="007B77B1">
            <w:pPr>
              <w:rPr>
                <w:rFonts w:ascii="Calibri" w:eastAsia="Calibri" w:hAnsi="Calibri" w:cs="Times New Roman"/>
                <w:b/>
                <w:lang w:val="en-US"/>
              </w:rPr>
            </w:pPr>
            <w:r w:rsidRPr="007B77B1">
              <w:rPr>
                <w:rFonts w:ascii="Calibri" w:eastAsia="Calibri" w:hAnsi="Calibri" w:cs="Times New Roman"/>
                <w:b/>
                <w:lang w:val="en-US"/>
              </w:rPr>
              <w:t>Guidelines and range</w:t>
            </w:r>
          </w:p>
          <w:p w14:paraId="2A7BD96F" w14:textId="77777777" w:rsidR="007B77B1" w:rsidRPr="007B77B1" w:rsidRDefault="007B77B1" w:rsidP="007B77B1">
            <w:pPr>
              <w:rPr>
                <w:rFonts w:ascii="Calibri" w:eastAsia="Calibri" w:hAnsi="Calibri" w:cs="Times New Roman"/>
                <w:b/>
                <w:lang w:val="en-US"/>
              </w:rPr>
            </w:pPr>
            <w:r w:rsidRPr="007B77B1">
              <w:rPr>
                <w:rFonts w:ascii="Calibri" w:eastAsia="Calibri" w:hAnsi="Calibri" w:cs="Times New Roman"/>
                <w:b/>
                <w:lang w:val="en-US"/>
              </w:rPr>
              <w:t>The candidate provides evidence that they understand:</w:t>
            </w:r>
          </w:p>
        </w:tc>
      </w:tr>
      <w:tr w:rsidR="007B77B1" w:rsidRPr="007B77B1" w14:paraId="2A7BD980" w14:textId="77777777" w:rsidTr="0059389E">
        <w:tc>
          <w:tcPr>
            <w:tcW w:w="1809" w:type="dxa"/>
            <w:vMerge w:val="restart"/>
          </w:tcPr>
          <w:p w14:paraId="2A7BD971" w14:textId="77777777" w:rsidR="007B77B1" w:rsidRDefault="007B77B1" w:rsidP="007B77B1">
            <w:pPr>
              <w:pStyle w:val="Default"/>
              <w:rPr>
                <w:rFonts w:cstheme="minorBidi"/>
                <w:color w:val="auto"/>
              </w:rPr>
            </w:pPr>
          </w:p>
          <w:p w14:paraId="2A7BD972" w14:textId="77777777" w:rsidR="007B77B1" w:rsidRDefault="007B77B1" w:rsidP="007B77B1">
            <w:pPr>
              <w:pStyle w:val="Default"/>
              <w:rPr>
                <w:sz w:val="22"/>
                <w:szCs w:val="22"/>
              </w:rPr>
            </w:pPr>
            <w:r>
              <w:rPr>
                <w:sz w:val="22"/>
                <w:szCs w:val="22"/>
              </w:rPr>
              <w:t xml:space="preserve">1. Understand </w:t>
            </w:r>
            <w:r w:rsidR="00037B8D">
              <w:rPr>
                <w:sz w:val="22"/>
                <w:szCs w:val="22"/>
              </w:rPr>
              <w:t>techniques and tools that support the design of business processes</w:t>
            </w:r>
            <w:r>
              <w:rPr>
                <w:sz w:val="22"/>
                <w:szCs w:val="22"/>
              </w:rPr>
              <w:t xml:space="preserve"> </w:t>
            </w:r>
          </w:p>
          <w:p w14:paraId="2A7BD973" w14:textId="77777777" w:rsidR="007B77B1" w:rsidRPr="007B77B1" w:rsidRDefault="007B77B1" w:rsidP="007B77B1">
            <w:pPr>
              <w:spacing w:after="160" w:line="259" w:lineRule="auto"/>
              <w:rPr>
                <w:rFonts w:ascii="Calibri" w:eastAsia="Calibri" w:hAnsi="Calibri" w:cs="Times New Roman"/>
                <w:lang w:val="en-US"/>
              </w:rPr>
            </w:pPr>
          </w:p>
        </w:tc>
        <w:tc>
          <w:tcPr>
            <w:tcW w:w="2835" w:type="dxa"/>
            <w:vMerge w:val="restart"/>
          </w:tcPr>
          <w:p w14:paraId="2A7BD974" w14:textId="77777777" w:rsidR="007B77B1" w:rsidRDefault="007B77B1" w:rsidP="007B77B1">
            <w:pPr>
              <w:pStyle w:val="Default"/>
              <w:rPr>
                <w:rFonts w:cstheme="minorBidi"/>
                <w:color w:val="auto"/>
              </w:rPr>
            </w:pPr>
          </w:p>
          <w:p w14:paraId="2A7BD975" w14:textId="77777777" w:rsidR="0059389E" w:rsidRDefault="0059389E" w:rsidP="0059389E">
            <w:pPr>
              <w:autoSpaceDE w:val="0"/>
              <w:autoSpaceDN w:val="0"/>
              <w:adjustRightInd w:val="0"/>
              <w:rPr>
                <w:rFonts w:ascii="Calibri" w:hAnsi="Calibri" w:cs="Calibri"/>
              </w:rPr>
            </w:pPr>
            <w:r>
              <w:rPr>
                <w:rFonts w:ascii="Calibri" w:hAnsi="Calibri" w:cs="Calibri"/>
              </w:rPr>
              <w:t>1.1 Analyse the principles of business</w:t>
            </w:r>
          </w:p>
          <w:p w14:paraId="2A7BD976" w14:textId="77777777" w:rsidR="0059389E" w:rsidRDefault="0059389E" w:rsidP="0059389E">
            <w:pPr>
              <w:autoSpaceDE w:val="0"/>
              <w:autoSpaceDN w:val="0"/>
              <w:adjustRightInd w:val="0"/>
              <w:rPr>
                <w:rFonts w:ascii="Calibri" w:hAnsi="Calibri" w:cs="Calibri"/>
              </w:rPr>
            </w:pPr>
            <w:r>
              <w:rPr>
                <w:rFonts w:ascii="Calibri" w:hAnsi="Calibri" w:cs="Calibri"/>
              </w:rPr>
              <w:t>change and business process reengineering</w:t>
            </w:r>
          </w:p>
          <w:p w14:paraId="2A7BD977" w14:textId="77777777" w:rsidR="007B77B1" w:rsidRPr="007B77B1" w:rsidRDefault="007B77B1" w:rsidP="0059389E">
            <w:pPr>
              <w:pStyle w:val="Default"/>
              <w:rPr>
                <w:rFonts w:eastAsia="Calibri" w:cs="Times New Roman"/>
                <w:lang w:val="en-US"/>
              </w:rPr>
            </w:pPr>
          </w:p>
        </w:tc>
        <w:tc>
          <w:tcPr>
            <w:tcW w:w="4820" w:type="dxa"/>
          </w:tcPr>
          <w:p w14:paraId="2A7BD978" w14:textId="77777777" w:rsidR="00227478" w:rsidRDefault="00E4080A" w:rsidP="0056126E">
            <w:pPr>
              <w:contextualSpacing/>
              <w:rPr>
                <w:rFonts w:ascii="Calibri" w:eastAsia="Calibri" w:hAnsi="Calibri" w:cs="Times New Roman"/>
                <w:lang w:val="en-US"/>
              </w:rPr>
            </w:pPr>
            <w:r>
              <w:rPr>
                <w:rFonts w:ascii="Calibri" w:eastAsia="Calibri" w:hAnsi="Calibri" w:cs="Times New Roman"/>
                <w:lang w:val="en-US"/>
              </w:rPr>
              <w:t xml:space="preserve">Business change and business process re-engineering initially requires a full understanding of current processes that may best be analysed through the use of SWOT or PESTEL analysis. </w:t>
            </w:r>
          </w:p>
          <w:p w14:paraId="2A7BD979" w14:textId="77777777" w:rsidR="0056126E" w:rsidRDefault="00EA7238" w:rsidP="0056126E">
            <w:pPr>
              <w:contextualSpacing/>
              <w:rPr>
                <w:rFonts w:ascii="Calibri" w:eastAsia="Calibri" w:hAnsi="Calibri" w:cs="Times New Roman"/>
                <w:lang w:val="en-US"/>
              </w:rPr>
            </w:pPr>
            <w:r>
              <w:rPr>
                <w:rFonts w:ascii="Calibri" w:eastAsia="Calibri" w:hAnsi="Calibri" w:cs="Times New Roman"/>
                <w:lang w:val="en-US"/>
              </w:rPr>
              <w:t xml:space="preserve">For example; </w:t>
            </w:r>
            <w:r w:rsidR="00E4080A">
              <w:rPr>
                <w:rFonts w:ascii="Calibri" w:eastAsia="Calibri" w:hAnsi="Calibri" w:cs="Times New Roman"/>
                <w:lang w:val="en-US"/>
              </w:rPr>
              <w:t>Kotter’</w:t>
            </w:r>
            <w:r>
              <w:rPr>
                <w:rFonts w:ascii="Calibri" w:eastAsia="Calibri" w:hAnsi="Calibri" w:cs="Times New Roman"/>
                <w:lang w:val="en-US"/>
              </w:rPr>
              <w:t xml:space="preserve">s 8 steps for successful change </w:t>
            </w:r>
            <w:r w:rsidR="00E4080A">
              <w:rPr>
                <w:rFonts w:ascii="Calibri" w:eastAsia="Calibri" w:hAnsi="Calibri" w:cs="Times New Roman"/>
                <w:lang w:val="en-US"/>
              </w:rPr>
              <w:t>include.</w:t>
            </w:r>
          </w:p>
          <w:p w14:paraId="2A7BD97A" w14:textId="77777777" w:rsidR="00E4080A" w:rsidRPr="00EA7238" w:rsidRDefault="00E4080A" w:rsidP="00EA7238">
            <w:pPr>
              <w:pStyle w:val="ListParagraph"/>
              <w:numPr>
                <w:ilvl w:val="0"/>
                <w:numId w:val="12"/>
              </w:numPr>
              <w:rPr>
                <w:rFonts w:ascii="Calibri" w:eastAsia="Calibri" w:hAnsi="Calibri" w:cs="Times New Roman"/>
                <w:lang w:val="en-US"/>
              </w:rPr>
            </w:pPr>
            <w:r w:rsidRPr="00EA7238">
              <w:rPr>
                <w:rFonts w:ascii="Calibri" w:eastAsia="Calibri" w:hAnsi="Calibri" w:cs="Times New Roman"/>
                <w:lang w:val="en-US"/>
              </w:rPr>
              <w:t>Involve and agree support from those within the process</w:t>
            </w:r>
          </w:p>
          <w:p w14:paraId="2A7BD97B" w14:textId="77777777" w:rsidR="00E4080A" w:rsidRPr="00227478" w:rsidRDefault="00E4080A" w:rsidP="00227478">
            <w:pPr>
              <w:pStyle w:val="ListParagraph"/>
              <w:numPr>
                <w:ilvl w:val="0"/>
                <w:numId w:val="12"/>
              </w:numPr>
              <w:rPr>
                <w:rFonts w:ascii="Calibri" w:eastAsia="Calibri" w:hAnsi="Calibri" w:cs="Times New Roman"/>
                <w:lang w:val="en-US"/>
              </w:rPr>
            </w:pPr>
            <w:r w:rsidRPr="00227478">
              <w:rPr>
                <w:rFonts w:ascii="Calibri" w:eastAsia="Calibri" w:hAnsi="Calibri" w:cs="Times New Roman"/>
                <w:lang w:val="en-US"/>
              </w:rPr>
              <w:t>Measure current process practices and situation</w:t>
            </w:r>
          </w:p>
          <w:p w14:paraId="2A7BD97C" w14:textId="77777777" w:rsidR="00E4080A" w:rsidRPr="00227478" w:rsidRDefault="00E4080A" w:rsidP="00227478">
            <w:pPr>
              <w:pStyle w:val="ListParagraph"/>
              <w:numPr>
                <w:ilvl w:val="0"/>
                <w:numId w:val="12"/>
              </w:numPr>
              <w:rPr>
                <w:rFonts w:ascii="Calibri" w:eastAsia="Calibri" w:hAnsi="Calibri" w:cs="Times New Roman"/>
                <w:lang w:val="en-US"/>
              </w:rPr>
            </w:pPr>
            <w:r w:rsidRPr="00227478">
              <w:rPr>
                <w:rFonts w:ascii="Calibri" w:eastAsia="Calibri" w:hAnsi="Calibri" w:cs="Times New Roman"/>
                <w:lang w:val="en-US"/>
              </w:rPr>
              <w:t>Understand what the goal is – what do you want to achieve.</w:t>
            </w:r>
          </w:p>
          <w:p w14:paraId="2A7BD97D" w14:textId="77777777" w:rsidR="00E4080A" w:rsidRPr="00227478" w:rsidRDefault="00E4080A" w:rsidP="00227478">
            <w:pPr>
              <w:pStyle w:val="ListParagraph"/>
              <w:numPr>
                <w:ilvl w:val="0"/>
                <w:numId w:val="12"/>
              </w:numPr>
              <w:rPr>
                <w:rFonts w:ascii="Calibri" w:eastAsia="Calibri" w:hAnsi="Calibri" w:cs="Times New Roman"/>
                <w:lang w:val="en-US"/>
              </w:rPr>
            </w:pPr>
            <w:r w:rsidRPr="00227478">
              <w:rPr>
                <w:rFonts w:ascii="Calibri" w:eastAsia="Calibri" w:hAnsi="Calibri" w:cs="Times New Roman"/>
                <w:lang w:val="en-US"/>
              </w:rPr>
              <w:t>Plan development in achievable and measurable stages – use SMART objectives</w:t>
            </w:r>
          </w:p>
          <w:p w14:paraId="2A7BD97E" w14:textId="77777777" w:rsidR="00E4080A" w:rsidRPr="00227478" w:rsidRDefault="00E4080A" w:rsidP="00227478">
            <w:pPr>
              <w:pStyle w:val="ListParagraph"/>
              <w:numPr>
                <w:ilvl w:val="0"/>
                <w:numId w:val="12"/>
              </w:numPr>
              <w:rPr>
                <w:rFonts w:ascii="Calibri" w:eastAsia="Calibri" w:hAnsi="Calibri" w:cs="Times New Roman"/>
                <w:lang w:val="en-US"/>
              </w:rPr>
            </w:pPr>
            <w:r w:rsidRPr="00227478">
              <w:rPr>
                <w:rFonts w:ascii="Calibri" w:eastAsia="Calibri" w:hAnsi="Calibri" w:cs="Times New Roman"/>
                <w:lang w:val="en-US"/>
              </w:rPr>
              <w:t>Communicate and involve, enable and facilitate openly and fully.</w:t>
            </w:r>
          </w:p>
          <w:p w14:paraId="2A7BD97F" w14:textId="77777777" w:rsidR="0056126E" w:rsidRPr="007B77B1" w:rsidRDefault="00EA7238" w:rsidP="00EA7238">
            <w:pPr>
              <w:contextualSpacing/>
              <w:rPr>
                <w:rFonts w:ascii="Calibri" w:eastAsia="Calibri" w:hAnsi="Calibri" w:cs="Times New Roman"/>
                <w:lang w:val="en-US"/>
              </w:rPr>
            </w:pPr>
            <w:r>
              <w:rPr>
                <w:rFonts w:ascii="Calibri" w:eastAsia="Calibri" w:hAnsi="Calibri" w:cs="Times New Roman"/>
                <w:lang w:val="en-US"/>
              </w:rPr>
              <w:t>These general principles need analysis as experienced in consideration of the organisation’s own environment.</w:t>
            </w:r>
          </w:p>
        </w:tc>
      </w:tr>
      <w:tr w:rsidR="007B77B1" w:rsidRPr="007B77B1" w14:paraId="2A7BD985" w14:textId="77777777" w:rsidTr="0059389E">
        <w:tc>
          <w:tcPr>
            <w:tcW w:w="1809" w:type="dxa"/>
            <w:vMerge/>
          </w:tcPr>
          <w:p w14:paraId="2A7BD981" w14:textId="77777777" w:rsidR="007B77B1" w:rsidRPr="007B77B1" w:rsidRDefault="007B77B1" w:rsidP="007B77B1">
            <w:pPr>
              <w:spacing w:after="160" w:line="259" w:lineRule="auto"/>
              <w:rPr>
                <w:rFonts w:ascii="Calibri" w:eastAsia="Calibri" w:hAnsi="Calibri" w:cs="Times New Roman"/>
                <w:lang w:val="en-US"/>
              </w:rPr>
            </w:pPr>
          </w:p>
        </w:tc>
        <w:tc>
          <w:tcPr>
            <w:tcW w:w="2835" w:type="dxa"/>
            <w:vMerge/>
          </w:tcPr>
          <w:p w14:paraId="2A7BD982" w14:textId="77777777" w:rsidR="007B77B1" w:rsidRPr="007B77B1" w:rsidRDefault="007B77B1" w:rsidP="007B77B1">
            <w:pPr>
              <w:rPr>
                <w:rFonts w:ascii="Calibri" w:eastAsia="Calibri" w:hAnsi="Calibri" w:cs="Times New Roman"/>
                <w:lang w:val="en-US"/>
              </w:rPr>
            </w:pPr>
          </w:p>
        </w:tc>
        <w:tc>
          <w:tcPr>
            <w:tcW w:w="4820" w:type="dxa"/>
          </w:tcPr>
          <w:p w14:paraId="2A7BD983" w14:textId="77777777" w:rsidR="007B77B1" w:rsidRPr="007B77B1" w:rsidRDefault="007B77B1" w:rsidP="007B77B1">
            <w:pPr>
              <w:rPr>
                <w:rFonts w:ascii="Calibri" w:eastAsia="Calibri" w:hAnsi="Calibri" w:cs="Arial"/>
                <w:i/>
                <w:lang w:val="en-US"/>
              </w:rPr>
            </w:pPr>
            <w:r w:rsidRPr="007B77B1">
              <w:rPr>
                <w:rFonts w:ascii="Calibri" w:eastAsia="Calibri" w:hAnsi="Calibri" w:cs="Arial"/>
                <w:i/>
                <w:lang w:val="en-US"/>
              </w:rPr>
              <w:t>In this criterion the learner is required to prov</w:t>
            </w:r>
            <w:r w:rsidR="00AE5B7C">
              <w:rPr>
                <w:rFonts w:ascii="Calibri" w:eastAsia="Calibri" w:hAnsi="Calibri" w:cs="Arial"/>
                <w:i/>
                <w:lang w:val="en-US"/>
              </w:rPr>
              <w:t xml:space="preserve">ide </w:t>
            </w:r>
            <w:r w:rsidR="00227478">
              <w:rPr>
                <w:rFonts w:ascii="Calibri" w:eastAsia="Calibri" w:hAnsi="Calibri" w:cs="Arial"/>
                <w:i/>
                <w:lang w:val="en-US"/>
              </w:rPr>
              <w:t xml:space="preserve">a brief overview of the difference between business change and business process re-engineering together with </w:t>
            </w:r>
            <w:r w:rsidR="00AE5B7C">
              <w:rPr>
                <w:rFonts w:ascii="Calibri" w:eastAsia="Calibri" w:hAnsi="Calibri" w:cs="Arial"/>
                <w:i/>
                <w:lang w:val="en-US"/>
              </w:rPr>
              <w:t xml:space="preserve">an </w:t>
            </w:r>
            <w:r w:rsidR="00227478">
              <w:rPr>
                <w:rFonts w:ascii="Calibri" w:eastAsia="Calibri" w:hAnsi="Calibri" w:cs="Arial"/>
                <w:i/>
                <w:lang w:val="en-US"/>
              </w:rPr>
              <w:t xml:space="preserve">analysis of the current process through referencing </w:t>
            </w:r>
            <w:r w:rsidR="008C61F8">
              <w:rPr>
                <w:rFonts w:ascii="Calibri" w:eastAsia="Calibri" w:hAnsi="Calibri" w:cs="Arial"/>
                <w:i/>
                <w:lang w:val="en-US"/>
              </w:rPr>
              <w:t>each from</w:t>
            </w:r>
            <w:r w:rsidR="00227478">
              <w:rPr>
                <w:rFonts w:ascii="Calibri" w:eastAsia="Calibri" w:hAnsi="Calibri" w:cs="Arial"/>
                <w:i/>
                <w:lang w:val="en-US"/>
              </w:rPr>
              <w:t xml:space="preserve"> </w:t>
            </w:r>
            <w:r w:rsidR="008C61F8">
              <w:rPr>
                <w:rFonts w:ascii="Calibri" w:eastAsia="Calibri" w:hAnsi="Calibri" w:cs="Arial"/>
                <w:i/>
                <w:lang w:val="en-US"/>
              </w:rPr>
              <w:t xml:space="preserve">a range of recognised </w:t>
            </w:r>
            <w:r w:rsidR="00227478">
              <w:rPr>
                <w:rFonts w:ascii="Calibri" w:eastAsia="Calibri" w:hAnsi="Calibri" w:cs="Arial"/>
                <w:i/>
                <w:lang w:val="en-US"/>
              </w:rPr>
              <w:t xml:space="preserve">principles of business process change. </w:t>
            </w:r>
          </w:p>
          <w:p w14:paraId="2A7BD984" w14:textId="77777777" w:rsidR="007B77B1" w:rsidRPr="007B77B1" w:rsidRDefault="007B77B1" w:rsidP="007B77B1">
            <w:pPr>
              <w:contextualSpacing/>
              <w:rPr>
                <w:rFonts w:ascii="Calibri" w:eastAsia="Calibri" w:hAnsi="Calibri" w:cs="Arial"/>
                <w:lang w:val="en-US"/>
              </w:rPr>
            </w:pPr>
          </w:p>
        </w:tc>
      </w:tr>
      <w:tr w:rsidR="007B77B1" w:rsidRPr="007B77B1" w14:paraId="2A7BD996" w14:textId="77777777" w:rsidTr="008A634B">
        <w:trPr>
          <w:trHeight w:val="557"/>
        </w:trPr>
        <w:tc>
          <w:tcPr>
            <w:tcW w:w="1809" w:type="dxa"/>
            <w:vMerge/>
          </w:tcPr>
          <w:p w14:paraId="2A7BD986" w14:textId="77777777" w:rsidR="007B77B1" w:rsidRPr="007B77B1" w:rsidRDefault="007B77B1" w:rsidP="007B77B1">
            <w:pPr>
              <w:spacing w:after="160" w:line="259" w:lineRule="auto"/>
              <w:rPr>
                <w:rFonts w:ascii="Calibri" w:eastAsia="Calibri" w:hAnsi="Calibri" w:cs="Times New Roman"/>
                <w:lang w:val="en-US"/>
              </w:rPr>
            </w:pPr>
          </w:p>
        </w:tc>
        <w:tc>
          <w:tcPr>
            <w:tcW w:w="2835" w:type="dxa"/>
            <w:vMerge w:val="restart"/>
          </w:tcPr>
          <w:p w14:paraId="2A7BD987" w14:textId="77777777" w:rsidR="00A629D0" w:rsidRDefault="00A629D0" w:rsidP="007B77B1">
            <w:pPr>
              <w:pStyle w:val="Default"/>
              <w:rPr>
                <w:sz w:val="22"/>
                <w:szCs w:val="22"/>
              </w:rPr>
            </w:pPr>
          </w:p>
          <w:p w14:paraId="2A7BD988" w14:textId="77777777" w:rsidR="0059389E" w:rsidRDefault="0059389E" w:rsidP="0059389E">
            <w:pPr>
              <w:autoSpaceDE w:val="0"/>
              <w:autoSpaceDN w:val="0"/>
              <w:adjustRightInd w:val="0"/>
              <w:rPr>
                <w:rFonts w:ascii="Calibri" w:hAnsi="Calibri" w:cs="Calibri"/>
              </w:rPr>
            </w:pPr>
            <w:r>
              <w:rPr>
                <w:rFonts w:ascii="Calibri" w:hAnsi="Calibri" w:cs="Calibri"/>
              </w:rPr>
              <w:t>1.2 Evaluate the concept and application of</w:t>
            </w:r>
          </w:p>
          <w:p w14:paraId="2A7BD989" w14:textId="77777777" w:rsidR="0059389E" w:rsidRDefault="0059389E" w:rsidP="0059389E">
            <w:pPr>
              <w:autoSpaceDE w:val="0"/>
              <w:autoSpaceDN w:val="0"/>
              <w:adjustRightInd w:val="0"/>
              <w:rPr>
                <w:rFonts w:ascii="Calibri" w:hAnsi="Calibri" w:cs="Calibri"/>
              </w:rPr>
            </w:pPr>
            <w:r>
              <w:rPr>
                <w:rFonts w:ascii="Calibri" w:hAnsi="Calibri" w:cs="Calibri"/>
              </w:rPr>
              <w:t>workflow patterns and usability testing</w:t>
            </w:r>
          </w:p>
          <w:p w14:paraId="2A7BD98A" w14:textId="77777777" w:rsidR="007B77B1" w:rsidRPr="007B77B1" w:rsidRDefault="007B77B1" w:rsidP="007B77B1">
            <w:pPr>
              <w:rPr>
                <w:rFonts w:ascii="Calibri" w:eastAsia="Calibri" w:hAnsi="Calibri" w:cs="Times New Roman"/>
                <w:lang w:val="en-US"/>
              </w:rPr>
            </w:pPr>
          </w:p>
        </w:tc>
        <w:tc>
          <w:tcPr>
            <w:tcW w:w="4820" w:type="dxa"/>
          </w:tcPr>
          <w:p w14:paraId="2A7BD98B" w14:textId="77777777" w:rsidR="007A2740" w:rsidRPr="008C61F8" w:rsidRDefault="008C61F8" w:rsidP="00473605">
            <w:pPr>
              <w:rPr>
                <w:lang w:val="en"/>
              </w:rPr>
            </w:pPr>
            <w:r>
              <w:rPr>
                <w:lang w:val="en"/>
              </w:rPr>
              <w:t xml:space="preserve">Workflow patterns demonstrate </w:t>
            </w:r>
            <w:r w:rsidR="007A2740">
              <w:rPr>
                <w:lang w:val="en"/>
              </w:rPr>
              <w:t xml:space="preserve">activity </w:t>
            </w:r>
            <w:r>
              <w:rPr>
                <w:lang w:val="en"/>
              </w:rPr>
              <w:t xml:space="preserve">for </w:t>
            </w:r>
            <w:r w:rsidR="007A2740">
              <w:rPr>
                <w:lang w:val="en"/>
              </w:rPr>
              <w:t>representing processes of an enterprise, so that the current process may be analysed or improved</w:t>
            </w:r>
            <w:r>
              <w:rPr>
                <w:lang w:val="en"/>
              </w:rPr>
              <w:t>.</w:t>
            </w:r>
          </w:p>
          <w:p w14:paraId="2A7BD98C" w14:textId="77777777" w:rsidR="00473605" w:rsidRDefault="00473605" w:rsidP="00473605">
            <w:pPr>
              <w:rPr>
                <w:rFonts w:ascii="Calibri" w:eastAsia="Calibri" w:hAnsi="Calibri" w:cs="Times New Roman"/>
                <w:lang w:val="en-US"/>
              </w:rPr>
            </w:pPr>
            <w:r>
              <w:rPr>
                <w:rFonts w:ascii="Calibri" w:eastAsia="Calibri" w:hAnsi="Calibri" w:cs="Times New Roman"/>
                <w:lang w:val="en-US"/>
              </w:rPr>
              <w:t xml:space="preserve">Workflow patterns vary to enable capture of different </w:t>
            </w:r>
            <w:r w:rsidR="008C61F8">
              <w:rPr>
                <w:rFonts w:ascii="Calibri" w:eastAsia="Calibri" w:hAnsi="Calibri" w:cs="Times New Roman"/>
                <w:lang w:val="en-US"/>
              </w:rPr>
              <w:t>business processes for analysis and f</w:t>
            </w:r>
            <w:r>
              <w:rPr>
                <w:rFonts w:ascii="Calibri" w:eastAsia="Calibri" w:hAnsi="Calibri" w:cs="Times New Roman"/>
                <w:lang w:val="en-US"/>
              </w:rPr>
              <w:t xml:space="preserve">rom an understanding of why and what needs to be achieved </w:t>
            </w:r>
            <w:r w:rsidR="008C61F8">
              <w:rPr>
                <w:rFonts w:ascii="Calibri" w:eastAsia="Calibri" w:hAnsi="Calibri" w:cs="Times New Roman"/>
                <w:lang w:val="en-US"/>
              </w:rPr>
              <w:t xml:space="preserve">the workflow patterns need to be identified, </w:t>
            </w:r>
            <w:r>
              <w:rPr>
                <w:rFonts w:ascii="Calibri" w:eastAsia="Calibri" w:hAnsi="Calibri" w:cs="Times New Roman"/>
                <w:lang w:val="en-US"/>
              </w:rPr>
              <w:t xml:space="preserve">evaluated and tested as to which is best for the particular </w:t>
            </w:r>
            <w:r w:rsidR="00636EF3">
              <w:rPr>
                <w:rFonts w:ascii="Calibri" w:eastAsia="Calibri" w:hAnsi="Calibri" w:cs="Times New Roman"/>
                <w:lang w:val="en-US"/>
              </w:rPr>
              <w:t xml:space="preserve">business </w:t>
            </w:r>
            <w:r>
              <w:rPr>
                <w:rFonts w:ascii="Calibri" w:eastAsia="Calibri" w:hAnsi="Calibri" w:cs="Times New Roman"/>
                <w:lang w:val="en-US"/>
              </w:rPr>
              <w:t xml:space="preserve">process under investigation. </w:t>
            </w:r>
          </w:p>
          <w:p w14:paraId="2A7BD98D" w14:textId="77777777" w:rsidR="00473605" w:rsidRDefault="00473605" w:rsidP="00473605">
            <w:pPr>
              <w:jc w:val="both"/>
              <w:rPr>
                <w:rFonts w:ascii="Calibri" w:eastAsia="Calibri" w:hAnsi="Calibri" w:cs="Times New Roman"/>
                <w:lang w:val="en-US"/>
              </w:rPr>
            </w:pPr>
            <w:r>
              <w:rPr>
                <w:rFonts w:ascii="Calibri" w:eastAsia="Calibri" w:hAnsi="Calibri" w:cs="Times New Roman"/>
                <w:lang w:val="en-US"/>
              </w:rPr>
              <w:t xml:space="preserve">Workflow patterns may include the following and be described as; </w:t>
            </w:r>
          </w:p>
          <w:p w14:paraId="2A7BD98E" w14:textId="77777777" w:rsidR="00473605" w:rsidRPr="00473605" w:rsidRDefault="00473605" w:rsidP="00473605">
            <w:pPr>
              <w:pStyle w:val="ListParagraph"/>
              <w:numPr>
                <w:ilvl w:val="0"/>
                <w:numId w:val="13"/>
              </w:numPr>
              <w:jc w:val="both"/>
              <w:rPr>
                <w:rFonts w:ascii="Calibri" w:eastAsia="Calibri" w:hAnsi="Calibri" w:cs="Times New Roman"/>
                <w:lang w:val="en-US"/>
              </w:rPr>
            </w:pPr>
            <w:r w:rsidRPr="00473605">
              <w:rPr>
                <w:rFonts w:ascii="Calibri" w:eastAsia="Calibri" w:hAnsi="Calibri" w:cs="Times New Roman"/>
                <w:lang w:val="en-US"/>
              </w:rPr>
              <w:t>Independent</w:t>
            </w:r>
          </w:p>
          <w:p w14:paraId="2A7BD98F" w14:textId="77777777" w:rsidR="00473605" w:rsidRPr="00473605" w:rsidRDefault="00473605" w:rsidP="00473605">
            <w:pPr>
              <w:pStyle w:val="ListParagraph"/>
              <w:numPr>
                <w:ilvl w:val="0"/>
                <w:numId w:val="13"/>
              </w:numPr>
              <w:jc w:val="both"/>
              <w:rPr>
                <w:rFonts w:ascii="Calibri" w:eastAsia="Calibri" w:hAnsi="Calibri" w:cs="Times New Roman"/>
                <w:lang w:val="en-US"/>
              </w:rPr>
            </w:pPr>
            <w:r w:rsidRPr="00473605">
              <w:rPr>
                <w:rFonts w:ascii="Calibri" w:eastAsia="Calibri" w:hAnsi="Calibri" w:cs="Times New Roman"/>
                <w:lang w:val="en-US"/>
              </w:rPr>
              <w:t>Sequential</w:t>
            </w:r>
          </w:p>
          <w:p w14:paraId="2A7BD990" w14:textId="77777777" w:rsidR="00473605" w:rsidRDefault="00473605" w:rsidP="00473605">
            <w:pPr>
              <w:pStyle w:val="ListParagraph"/>
              <w:numPr>
                <w:ilvl w:val="0"/>
                <w:numId w:val="13"/>
              </w:numPr>
              <w:jc w:val="both"/>
              <w:rPr>
                <w:rFonts w:ascii="Calibri" w:eastAsia="Calibri" w:hAnsi="Calibri" w:cs="Times New Roman"/>
                <w:lang w:val="en-US"/>
              </w:rPr>
            </w:pPr>
            <w:r w:rsidRPr="00473605">
              <w:rPr>
                <w:rFonts w:ascii="Calibri" w:eastAsia="Calibri" w:hAnsi="Calibri" w:cs="Times New Roman"/>
                <w:lang w:val="en-US"/>
              </w:rPr>
              <w:t>Interdependent / networked</w:t>
            </w:r>
          </w:p>
          <w:p w14:paraId="2A7BD991" w14:textId="77777777" w:rsidR="00473605" w:rsidRDefault="00636EF3" w:rsidP="00473605">
            <w:pPr>
              <w:jc w:val="both"/>
              <w:rPr>
                <w:rFonts w:ascii="Calibri" w:eastAsia="Calibri" w:hAnsi="Calibri" w:cs="Times New Roman"/>
                <w:lang w:val="en-US"/>
              </w:rPr>
            </w:pPr>
            <w:r>
              <w:rPr>
                <w:rFonts w:ascii="Calibri" w:eastAsia="Calibri" w:hAnsi="Calibri" w:cs="Times New Roman"/>
                <w:lang w:val="en-US"/>
              </w:rPr>
              <w:t>Or as</w:t>
            </w:r>
          </w:p>
          <w:p w14:paraId="2A7BD992" w14:textId="77777777" w:rsidR="00636EF3" w:rsidRPr="00636EF3" w:rsidRDefault="00636EF3" w:rsidP="00636EF3">
            <w:pPr>
              <w:pStyle w:val="ListParagraph"/>
              <w:numPr>
                <w:ilvl w:val="0"/>
                <w:numId w:val="14"/>
              </w:numPr>
              <w:jc w:val="both"/>
              <w:rPr>
                <w:rFonts w:ascii="Calibri" w:eastAsia="Calibri" w:hAnsi="Calibri" w:cs="Times New Roman"/>
                <w:lang w:val="en-US"/>
              </w:rPr>
            </w:pPr>
            <w:r w:rsidRPr="00636EF3">
              <w:rPr>
                <w:rFonts w:ascii="Calibri" w:eastAsia="Calibri" w:hAnsi="Calibri" w:cs="Times New Roman"/>
                <w:lang w:val="en-US"/>
              </w:rPr>
              <w:t>Basic control</w:t>
            </w:r>
          </w:p>
          <w:p w14:paraId="2A7BD993" w14:textId="77777777" w:rsidR="00636EF3" w:rsidRPr="00636EF3" w:rsidRDefault="00636EF3" w:rsidP="00636EF3">
            <w:pPr>
              <w:pStyle w:val="ListParagraph"/>
              <w:numPr>
                <w:ilvl w:val="0"/>
                <w:numId w:val="14"/>
              </w:numPr>
              <w:jc w:val="both"/>
              <w:rPr>
                <w:rFonts w:ascii="Calibri" w:eastAsia="Calibri" w:hAnsi="Calibri" w:cs="Times New Roman"/>
                <w:lang w:val="en-US"/>
              </w:rPr>
            </w:pPr>
            <w:r w:rsidRPr="00636EF3">
              <w:rPr>
                <w:rFonts w:ascii="Calibri" w:eastAsia="Calibri" w:hAnsi="Calibri" w:cs="Times New Roman"/>
                <w:lang w:val="en-US"/>
              </w:rPr>
              <w:t xml:space="preserve">Advanced </w:t>
            </w:r>
            <w:r w:rsidR="008A634B">
              <w:rPr>
                <w:rFonts w:ascii="Calibri" w:eastAsia="Calibri" w:hAnsi="Calibri" w:cs="Times New Roman"/>
                <w:lang w:val="en-US"/>
              </w:rPr>
              <w:t xml:space="preserve">- </w:t>
            </w:r>
            <w:r w:rsidRPr="00636EF3">
              <w:rPr>
                <w:rFonts w:ascii="Calibri" w:eastAsia="Calibri" w:hAnsi="Calibri" w:cs="Times New Roman"/>
                <w:lang w:val="en-US"/>
              </w:rPr>
              <w:t>branching and synchronized</w:t>
            </w:r>
          </w:p>
          <w:p w14:paraId="2A7BD994" w14:textId="77777777" w:rsidR="00636EF3" w:rsidRPr="00636EF3" w:rsidRDefault="00636EF3" w:rsidP="00636EF3">
            <w:pPr>
              <w:pStyle w:val="ListParagraph"/>
              <w:numPr>
                <w:ilvl w:val="0"/>
                <w:numId w:val="14"/>
              </w:numPr>
              <w:jc w:val="both"/>
              <w:rPr>
                <w:rFonts w:ascii="Calibri" w:eastAsia="Calibri" w:hAnsi="Calibri" w:cs="Times New Roman"/>
                <w:lang w:val="en-US"/>
              </w:rPr>
            </w:pPr>
            <w:r w:rsidRPr="00636EF3">
              <w:rPr>
                <w:rFonts w:ascii="Calibri" w:eastAsia="Calibri" w:hAnsi="Calibri" w:cs="Times New Roman"/>
                <w:lang w:val="en-US"/>
              </w:rPr>
              <w:t>Structured</w:t>
            </w:r>
          </w:p>
          <w:p w14:paraId="2A7BD995" w14:textId="77777777" w:rsidR="00902353" w:rsidRPr="00227478" w:rsidRDefault="00473605" w:rsidP="00CB5E4F">
            <w:pPr>
              <w:jc w:val="both"/>
              <w:rPr>
                <w:rFonts w:ascii="Calibri" w:eastAsia="Calibri" w:hAnsi="Calibri" w:cs="Times New Roman"/>
                <w:lang w:val="en-US"/>
              </w:rPr>
            </w:pPr>
            <w:r>
              <w:rPr>
                <w:rFonts w:ascii="Calibri" w:eastAsia="Calibri" w:hAnsi="Calibri" w:cs="Times New Roman"/>
                <w:lang w:val="en-US"/>
              </w:rPr>
              <w:t xml:space="preserve"> </w:t>
            </w:r>
            <w:r w:rsidR="00CB5E4F">
              <w:rPr>
                <w:rFonts w:ascii="Calibri" w:eastAsia="Calibri" w:hAnsi="Calibri" w:cs="Times New Roman"/>
                <w:lang w:val="en-US"/>
              </w:rPr>
              <w:t xml:space="preserve">References to TQM and or Six-Sigma may also be </w:t>
            </w:r>
            <w:r w:rsidR="00CB5E4F">
              <w:rPr>
                <w:rFonts w:ascii="Calibri" w:eastAsia="Calibri" w:hAnsi="Calibri" w:cs="Times New Roman"/>
                <w:lang w:val="en-US"/>
              </w:rPr>
              <w:lastRenderedPageBreak/>
              <w:t>noted.</w:t>
            </w:r>
          </w:p>
        </w:tc>
      </w:tr>
      <w:tr w:rsidR="007B77B1" w:rsidRPr="007B77B1" w14:paraId="2A7BD99A" w14:textId="77777777" w:rsidTr="0059389E">
        <w:tc>
          <w:tcPr>
            <w:tcW w:w="1809" w:type="dxa"/>
            <w:vMerge/>
          </w:tcPr>
          <w:p w14:paraId="2A7BD997" w14:textId="77777777" w:rsidR="007B77B1" w:rsidRPr="007B77B1" w:rsidRDefault="007B77B1" w:rsidP="007B77B1">
            <w:pPr>
              <w:spacing w:after="160" w:line="259" w:lineRule="auto"/>
              <w:rPr>
                <w:rFonts w:ascii="Calibri" w:eastAsia="Calibri" w:hAnsi="Calibri" w:cs="Times New Roman"/>
                <w:lang w:val="en-US"/>
              </w:rPr>
            </w:pPr>
          </w:p>
        </w:tc>
        <w:tc>
          <w:tcPr>
            <w:tcW w:w="2835" w:type="dxa"/>
            <w:vMerge/>
          </w:tcPr>
          <w:p w14:paraId="2A7BD998" w14:textId="77777777" w:rsidR="007B77B1" w:rsidRPr="007B77B1" w:rsidRDefault="007B77B1" w:rsidP="007B77B1">
            <w:pPr>
              <w:rPr>
                <w:rFonts w:ascii="Calibri" w:eastAsia="Calibri" w:hAnsi="Calibri" w:cs="Times New Roman"/>
                <w:lang w:val="en-US"/>
              </w:rPr>
            </w:pPr>
          </w:p>
        </w:tc>
        <w:tc>
          <w:tcPr>
            <w:tcW w:w="4820" w:type="dxa"/>
          </w:tcPr>
          <w:p w14:paraId="2A7BD999" w14:textId="77777777" w:rsidR="007B77B1" w:rsidRPr="007B77B1" w:rsidRDefault="007B77B1" w:rsidP="008C61F8">
            <w:pPr>
              <w:rPr>
                <w:rFonts w:ascii="Calibri" w:eastAsia="Calibri" w:hAnsi="Calibri" w:cs="Arial"/>
                <w:i/>
                <w:lang w:val="en-US"/>
              </w:rPr>
            </w:pPr>
            <w:r w:rsidRPr="007B77B1">
              <w:rPr>
                <w:rFonts w:ascii="Calibri" w:eastAsia="Calibri" w:hAnsi="Calibri" w:cs="Arial"/>
                <w:i/>
                <w:lang w:val="en-US"/>
              </w:rPr>
              <w:t xml:space="preserve">In this criterion the learner is required to </w:t>
            </w:r>
            <w:r w:rsidR="00902353">
              <w:rPr>
                <w:rFonts w:ascii="Calibri" w:eastAsia="Calibri" w:hAnsi="Calibri" w:cs="Arial"/>
                <w:i/>
                <w:lang w:val="en-US"/>
              </w:rPr>
              <w:t xml:space="preserve">compare </w:t>
            </w:r>
            <w:r w:rsidR="00636EF3">
              <w:rPr>
                <w:rFonts w:ascii="Calibri" w:eastAsia="Calibri" w:hAnsi="Calibri" w:cs="Arial"/>
                <w:i/>
                <w:lang w:val="en-US"/>
              </w:rPr>
              <w:t>and evaluate T</w:t>
            </w:r>
            <w:r w:rsidR="008C61F8">
              <w:rPr>
                <w:rFonts w:ascii="Calibri" w:eastAsia="Calibri" w:hAnsi="Calibri" w:cs="Arial"/>
                <w:i/>
                <w:lang w:val="en-US"/>
              </w:rPr>
              <w:t>HREE</w:t>
            </w:r>
            <w:r w:rsidR="00636EF3">
              <w:rPr>
                <w:rFonts w:ascii="Calibri" w:eastAsia="Calibri" w:hAnsi="Calibri" w:cs="Arial"/>
                <w:i/>
                <w:lang w:val="en-US"/>
              </w:rPr>
              <w:t xml:space="preserve"> workflow</w:t>
            </w:r>
            <w:r w:rsidR="006324B2">
              <w:rPr>
                <w:rFonts w:ascii="Calibri" w:eastAsia="Calibri" w:hAnsi="Calibri" w:cs="Arial"/>
                <w:i/>
                <w:lang w:val="en-US"/>
              </w:rPr>
              <w:t xml:space="preserve"> </w:t>
            </w:r>
            <w:r w:rsidR="00636EF3">
              <w:rPr>
                <w:rFonts w:ascii="Calibri" w:eastAsia="Calibri" w:hAnsi="Calibri" w:cs="Arial"/>
                <w:i/>
                <w:lang w:val="en-US"/>
              </w:rPr>
              <w:t>patterns and test their usability for potential application in the workplace</w:t>
            </w:r>
            <w:r w:rsidR="008C61F8">
              <w:rPr>
                <w:rFonts w:ascii="Calibri" w:eastAsia="Calibri" w:hAnsi="Calibri" w:cs="Arial"/>
                <w:i/>
                <w:lang w:val="en-US"/>
              </w:rPr>
              <w:t>.</w:t>
            </w:r>
          </w:p>
        </w:tc>
      </w:tr>
      <w:tr w:rsidR="007B77B1" w:rsidRPr="007B77B1" w14:paraId="2A7BD9A7" w14:textId="77777777" w:rsidTr="0059389E">
        <w:tc>
          <w:tcPr>
            <w:tcW w:w="1809" w:type="dxa"/>
            <w:vMerge/>
          </w:tcPr>
          <w:p w14:paraId="2A7BD99B" w14:textId="77777777" w:rsidR="007B77B1" w:rsidRPr="007B77B1" w:rsidRDefault="007B77B1" w:rsidP="007B77B1">
            <w:pPr>
              <w:rPr>
                <w:rFonts w:ascii="Calibri" w:eastAsia="Calibri" w:hAnsi="Calibri" w:cs="Times New Roman"/>
                <w:lang w:val="en-US"/>
              </w:rPr>
            </w:pPr>
          </w:p>
        </w:tc>
        <w:tc>
          <w:tcPr>
            <w:tcW w:w="2835" w:type="dxa"/>
            <w:vMerge w:val="restart"/>
          </w:tcPr>
          <w:p w14:paraId="2A7BD99C" w14:textId="77777777" w:rsidR="00A629D0" w:rsidRDefault="00A629D0" w:rsidP="007B77B1">
            <w:pPr>
              <w:pStyle w:val="Default"/>
              <w:rPr>
                <w:sz w:val="22"/>
                <w:szCs w:val="22"/>
              </w:rPr>
            </w:pPr>
          </w:p>
          <w:p w14:paraId="2A7BD99D" w14:textId="77777777" w:rsidR="0059389E" w:rsidRDefault="0059389E" w:rsidP="0059389E">
            <w:pPr>
              <w:autoSpaceDE w:val="0"/>
              <w:autoSpaceDN w:val="0"/>
              <w:adjustRightInd w:val="0"/>
              <w:rPr>
                <w:rFonts w:ascii="Calibri" w:hAnsi="Calibri" w:cs="Calibri"/>
              </w:rPr>
            </w:pPr>
            <w:r>
              <w:rPr>
                <w:rFonts w:ascii="Calibri" w:hAnsi="Calibri" w:cs="Calibri"/>
              </w:rPr>
              <w:t>1.3 Evaluate a range of modelling tools</w:t>
            </w:r>
          </w:p>
          <w:p w14:paraId="2A7BD99E" w14:textId="77777777" w:rsidR="007B77B1" w:rsidRDefault="007B77B1" w:rsidP="007B77B1">
            <w:pPr>
              <w:pStyle w:val="Default"/>
              <w:rPr>
                <w:sz w:val="22"/>
                <w:szCs w:val="22"/>
              </w:rPr>
            </w:pPr>
          </w:p>
          <w:p w14:paraId="2A7BD99F" w14:textId="77777777" w:rsidR="007B77B1" w:rsidRPr="007B77B1" w:rsidRDefault="007B77B1" w:rsidP="007B77B1">
            <w:pPr>
              <w:spacing w:before="72"/>
              <w:ind w:right="432"/>
              <w:rPr>
                <w:rFonts w:ascii="Calibri" w:eastAsia="Calibri" w:hAnsi="Calibri" w:cs="Times New Roman"/>
                <w:color w:val="000000"/>
                <w:spacing w:val="-2"/>
                <w:lang w:val="en-US"/>
              </w:rPr>
            </w:pPr>
          </w:p>
        </w:tc>
        <w:tc>
          <w:tcPr>
            <w:tcW w:w="4820" w:type="dxa"/>
          </w:tcPr>
          <w:p w14:paraId="2A7BD9A0" w14:textId="77777777" w:rsidR="00D835AB" w:rsidRDefault="00636EF3" w:rsidP="00832C31">
            <w:pPr>
              <w:rPr>
                <w:rFonts w:ascii="Calibri" w:eastAsia="Calibri" w:hAnsi="Calibri" w:cs="Times New Roman"/>
              </w:rPr>
            </w:pPr>
            <w:r>
              <w:rPr>
                <w:rFonts w:ascii="Calibri" w:eastAsia="Calibri" w:hAnsi="Calibri" w:cs="Times New Roman"/>
              </w:rPr>
              <w:t xml:space="preserve">Tools and techniques for business process modelling enable clarity of understanding </w:t>
            </w:r>
            <w:r w:rsidR="00832C31">
              <w:rPr>
                <w:rFonts w:ascii="Calibri" w:eastAsia="Calibri" w:hAnsi="Calibri" w:cs="Times New Roman"/>
              </w:rPr>
              <w:t>prior to</w:t>
            </w:r>
            <w:r>
              <w:rPr>
                <w:rFonts w:ascii="Calibri" w:eastAsia="Calibri" w:hAnsi="Calibri" w:cs="Times New Roman"/>
              </w:rPr>
              <w:t xml:space="preserve"> </w:t>
            </w:r>
            <w:r w:rsidR="00832C31">
              <w:rPr>
                <w:rFonts w:ascii="Calibri" w:eastAsia="Calibri" w:hAnsi="Calibri" w:cs="Times New Roman"/>
              </w:rPr>
              <w:t xml:space="preserve">proposed </w:t>
            </w:r>
            <w:r>
              <w:rPr>
                <w:rFonts w:ascii="Calibri" w:eastAsia="Calibri" w:hAnsi="Calibri" w:cs="Times New Roman"/>
              </w:rPr>
              <w:t>implementation</w:t>
            </w:r>
            <w:r w:rsidR="00832C31">
              <w:rPr>
                <w:rFonts w:ascii="Calibri" w:eastAsia="Calibri" w:hAnsi="Calibri" w:cs="Times New Roman"/>
              </w:rPr>
              <w:t xml:space="preserve"> of change. Simple tools need to be identified such as:</w:t>
            </w:r>
          </w:p>
          <w:p w14:paraId="2A7BD9A1" w14:textId="77777777" w:rsidR="00832C31" w:rsidRPr="00832C31" w:rsidRDefault="00832C31" w:rsidP="00832C31">
            <w:pPr>
              <w:pStyle w:val="ListParagraph"/>
              <w:numPr>
                <w:ilvl w:val="0"/>
                <w:numId w:val="15"/>
              </w:numPr>
              <w:rPr>
                <w:rFonts w:ascii="Calibri" w:eastAsia="Calibri" w:hAnsi="Calibri" w:cs="Times New Roman"/>
              </w:rPr>
            </w:pPr>
            <w:r w:rsidRPr="00832C31">
              <w:rPr>
                <w:rFonts w:ascii="Calibri" w:eastAsia="Calibri" w:hAnsi="Calibri" w:cs="Times New Roman"/>
              </w:rPr>
              <w:t>Brainstorming</w:t>
            </w:r>
          </w:p>
          <w:p w14:paraId="2A7BD9A2" w14:textId="77777777" w:rsidR="00832C31" w:rsidRPr="00832C31" w:rsidRDefault="00832C31" w:rsidP="00832C31">
            <w:pPr>
              <w:pStyle w:val="ListParagraph"/>
              <w:numPr>
                <w:ilvl w:val="0"/>
                <w:numId w:val="15"/>
              </w:numPr>
              <w:rPr>
                <w:rFonts w:ascii="Calibri" w:eastAsia="Calibri" w:hAnsi="Calibri" w:cs="Times New Roman"/>
              </w:rPr>
            </w:pPr>
            <w:r w:rsidRPr="00832C31">
              <w:rPr>
                <w:rFonts w:ascii="Calibri" w:eastAsia="Calibri" w:hAnsi="Calibri" w:cs="Times New Roman"/>
              </w:rPr>
              <w:t>Fishbone / Ishikawa diagramming</w:t>
            </w:r>
          </w:p>
          <w:p w14:paraId="2A7BD9A3" w14:textId="77777777" w:rsidR="00832C31" w:rsidRPr="00832C31" w:rsidRDefault="00832C31" w:rsidP="00832C31">
            <w:pPr>
              <w:pStyle w:val="ListParagraph"/>
              <w:numPr>
                <w:ilvl w:val="0"/>
                <w:numId w:val="15"/>
              </w:numPr>
              <w:rPr>
                <w:rFonts w:ascii="Calibri" w:eastAsia="Calibri" w:hAnsi="Calibri" w:cs="Times New Roman"/>
              </w:rPr>
            </w:pPr>
            <w:r w:rsidRPr="00832C31">
              <w:rPr>
                <w:rFonts w:ascii="Calibri" w:eastAsia="Calibri" w:hAnsi="Calibri" w:cs="Times New Roman"/>
              </w:rPr>
              <w:t>Critical path analysis (CPA)</w:t>
            </w:r>
          </w:p>
          <w:p w14:paraId="2A7BD9A4" w14:textId="77777777" w:rsidR="00832C31" w:rsidRDefault="00832C31" w:rsidP="00832C31">
            <w:pPr>
              <w:pStyle w:val="ListParagraph"/>
              <w:numPr>
                <w:ilvl w:val="0"/>
                <w:numId w:val="15"/>
              </w:numPr>
              <w:rPr>
                <w:rFonts w:ascii="Calibri" w:eastAsia="Calibri" w:hAnsi="Calibri" w:cs="Times New Roman"/>
              </w:rPr>
            </w:pPr>
            <w:r w:rsidRPr="00832C31">
              <w:rPr>
                <w:rFonts w:ascii="Calibri" w:eastAsia="Calibri" w:hAnsi="Calibri" w:cs="Times New Roman"/>
              </w:rPr>
              <w:t>Gantt charting</w:t>
            </w:r>
          </w:p>
          <w:p w14:paraId="2A7BD9A5" w14:textId="77777777" w:rsidR="00832C31" w:rsidRDefault="00832C31" w:rsidP="00832C31">
            <w:pPr>
              <w:rPr>
                <w:rFonts w:ascii="Calibri" w:eastAsia="Calibri" w:hAnsi="Calibri" w:cs="Times New Roman"/>
              </w:rPr>
            </w:pPr>
            <w:r>
              <w:rPr>
                <w:rFonts w:ascii="Calibri" w:eastAsia="Calibri" w:hAnsi="Calibri" w:cs="Times New Roman"/>
              </w:rPr>
              <w:t>More advanced techniques will include computer based mathematical modelling. Consideration will need to be given to costs and benefits of the proposed change regarding choice of modelling.</w:t>
            </w:r>
          </w:p>
          <w:p w14:paraId="2A7BD9A6" w14:textId="77777777" w:rsidR="008A634B" w:rsidRPr="00832C31" w:rsidRDefault="008A634B" w:rsidP="00832C31">
            <w:pPr>
              <w:rPr>
                <w:rFonts w:ascii="Calibri" w:eastAsia="Calibri" w:hAnsi="Calibri" w:cs="Times New Roman"/>
              </w:rPr>
            </w:pPr>
          </w:p>
        </w:tc>
      </w:tr>
      <w:tr w:rsidR="007B77B1" w:rsidRPr="007B77B1" w14:paraId="2A7BD9AC" w14:textId="77777777" w:rsidTr="0059389E">
        <w:tc>
          <w:tcPr>
            <w:tcW w:w="1809" w:type="dxa"/>
            <w:vMerge/>
          </w:tcPr>
          <w:p w14:paraId="2A7BD9A8" w14:textId="77777777" w:rsidR="007B77B1" w:rsidRPr="007B77B1" w:rsidRDefault="007B77B1" w:rsidP="007B77B1">
            <w:pPr>
              <w:rPr>
                <w:rFonts w:ascii="Calibri" w:eastAsia="Calibri" w:hAnsi="Calibri" w:cs="Times New Roman"/>
                <w:lang w:val="en-US"/>
              </w:rPr>
            </w:pPr>
          </w:p>
        </w:tc>
        <w:tc>
          <w:tcPr>
            <w:tcW w:w="2835" w:type="dxa"/>
            <w:vMerge/>
          </w:tcPr>
          <w:p w14:paraId="2A7BD9A9" w14:textId="77777777" w:rsidR="007B77B1" w:rsidRPr="007B77B1" w:rsidRDefault="007B77B1" w:rsidP="007B77B1">
            <w:pPr>
              <w:rPr>
                <w:rFonts w:ascii="Calibri Light" w:eastAsia="Calibri" w:hAnsi="Calibri Light" w:cs="Times New Roman"/>
                <w:lang w:val="en-US"/>
              </w:rPr>
            </w:pPr>
          </w:p>
        </w:tc>
        <w:tc>
          <w:tcPr>
            <w:tcW w:w="4820" w:type="dxa"/>
          </w:tcPr>
          <w:p w14:paraId="2A7BD9AA" w14:textId="77777777" w:rsidR="007B77B1" w:rsidRDefault="007B77B1" w:rsidP="00832C31">
            <w:pPr>
              <w:rPr>
                <w:rFonts w:ascii="Calibri" w:eastAsia="Calibri" w:hAnsi="Calibri" w:cs="Times New Roman"/>
                <w:i/>
                <w:lang w:val="en-US"/>
              </w:rPr>
            </w:pPr>
            <w:r w:rsidRPr="007B77B1">
              <w:rPr>
                <w:rFonts w:ascii="Calibri" w:eastAsia="Calibri" w:hAnsi="Calibri" w:cs="Times New Roman"/>
                <w:i/>
                <w:lang w:val="en-US"/>
              </w:rPr>
              <w:t xml:space="preserve">In this criterion the learner is required to provide an </w:t>
            </w:r>
            <w:r w:rsidR="00832C31">
              <w:rPr>
                <w:rFonts w:ascii="Calibri" w:eastAsia="Calibri" w:hAnsi="Calibri" w:cs="Times New Roman"/>
                <w:i/>
                <w:lang w:val="en-US"/>
              </w:rPr>
              <w:t>evaluation</w:t>
            </w:r>
            <w:r w:rsidRPr="007B77B1">
              <w:rPr>
                <w:rFonts w:ascii="Calibri" w:eastAsia="Calibri" w:hAnsi="Calibri" w:cs="Times New Roman"/>
                <w:i/>
                <w:lang w:val="en-US"/>
              </w:rPr>
              <w:t xml:space="preserve"> of both the advantages and limitations of </w:t>
            </w:r>
            <w:r w:rsidR="00832C31">
              <w:rPr>
                <w:rFonts w:ascii="Calibri" w:eastAsia="Calibri" w:hAnsi="Calibri" w:cs="Times New Roman"/>
                <w:i/>
                <w:lang w:val="en-US"/>
              </w:rPr>
              <w:t>the</w:t>
            </w:r>
            <w:r w:rsidR="00D835AB">
              <w:rPr>
                <w:rFonts w:ascii="Calibri" w:eastAsia="Calibri" w:hAnsi="Calibri" w:cs="Times New Roman"/>
                <w:i/>
                <w:lang w:val="en-US"/>
              </w:rPr>
              <w:t xml:space="preserve"> benefits of </w:t>
            </w:r>
            <w:r w:rsidR="00832C31">
              <w:rPr>
                <w:rFonts w:ascii="Calibri" w:eastAsia="Calibri" w:hAnsi="Calibri" w:cs="Times New Roman"/>
                <w:i/>
                <w:lang w:val="en-US"/>
              </w:rPr>
              <w:t xml:space="preserve">both simple and complex </w:t>
            </w:r>
            <w:r w:rsidR="008C61F8">
              <w:rPr>
                <w:rFonts w:ascii="Calibri" w:eastAsia="Calibri" w:hAnsi="Calibri" w:cs="Times New Roman"/>
                <w:i/>
                <w:lang w:val="en-US"/>
              </w:rPr>
              <w:t>modelling tools.</w:t>
            </w:r>
          </w:p>
          <w:p w14:paraId="2A7BD9AB" w14:textId="77777777" w:rsidR="008A634B" w:rsidRPr="007B77B1" w:rsidRDefault="008A634B" w:rsidP="00832C31">
            <w:pPr>
              <w:rPr>
                <w:rFonts w:ascii="Calibri" w:eastAsia="Calibri" w:hAnsi="Calibri" w:cs="Times New Roman"/>
                <w:lang w:val="en-US"/>
              </w:rPr>
            </w:pPr>
          </w:p>
        </w:tc>
      </w:tr>
      <w:tr w:rsidR="007B77B1" w:rsidRPr="007B77B1" w14:paraId="2A7BD9B4" w14:textId="77777777" w:rsidTr="0059389E">
        <w:trPr>
          <w:trHeight w:val="408"/>
        </w:trPr>
        <w:tc>
          <w:tcPr>
            <w:tcW w:w="1809" w:type="dxa"/>
            <w:vMerge/>
          </w:tcPr>
          <w:p w14:paraId="2A7BD9AD" w14:textId="77777777" w:rsidR="007B77B1" w:rsidRPr="007B77B1" w:rsidRDefault="007B77B1" w:rsidP="007B77B1">
            <w:pPr>
              <w:rPr>
                <w:rFonts w:ascii="Calibri" w:eastAsia="Calibri" w:hAnsi="Calibri" w:cs="Times New Roman"/>
                <w:lang w:val="en-US"/>
              </w:rPr>
            </w:pPr>
          </w:p>
        </w:tc>
        <w:tc>
          <w:tcPr>
            <w:tcW w:w="2835" w:type="dxa"/>
            <w:vMerge w:val="restart"/>
          </w:tcPr>
          <w:p w14:paraId="2A7BD9AE" w14:textId="77777777" w:rsidR="00A629D0" w:rsidRDefault="00A629D0" w:rsidP="007B77B1">
            <w:pPr>
              <w:pStyle w:val="Default"/>
              <w:rPr>
                <w:sz w:val="22"/>
                <w:szCs w:val="22"/>
              </w:rPr>
            </w:pPr>
          </w:p>
          <w:p w14:paraId="2A7BD9AF" w14:textId="77777777" w:rsidR="007B77B1" w:rsidRPr="007B77B1" w:rsidRDefault="0059389E" w:rsidP="0059389E">
            <w:pPr>
              <w:autoSpaceDE w:val="0"/>
              <w:autoSpaceDN w:val="0"/>
              <w:adjustRightInd w:val="0"/>
              <w:rPr>
                <w:rFonts w:ascii="Calibri Light" w:eastAsia="Calibri" w:hAnsi="Calibri Light" w:cs="Times New Roman"/>
                <w:lang w:val="en-US"/>
              </w:rPr>
            </w:pPr>
            <w:r>
              <w:rPr>
                <w:rFonts w:ascii="Calibri" w:hAnsi="Calibri" w:cs="Calibri"/>
              </w:rPr>
              <w:t>1.4 Analyse the factors to be taken into account when evaluating the effectiveness of business processes</w:t>
            </w:r>
            <w:r w:rsidRPr="007B77B1">
              <w:rPr>
                <w:rFonts w:ascii="Calibri Light" w:eastAsia="Calibri" w:hAnsi="Calibri Light" w:cs="Times New Roman"/>
                <w:lang w:val="en-US"/>
              </w:rPr>
              <w:t xml:space="preserve"> </w:t>
            </w:r>
          </w:p>
        </w:tc>
        <w:tc>
          <w:tcPr>
            <w:tcW w:w="4820" w:type="dxa"/>
          </w:tcPr>
          <w:p w14:paraId="2A7BD9B0" w14:textId="77777777" w:rsidR="003A33B6" w:rsidRDefault="003A33B6" w:rsidP="0022571C">
            <w:pPr>
              <w:rPr>
                <w:rFonts w:ascii="Calibri" w:eastAsia="Calibri" w:hAnsi="Calibri" w:cs="Times New Roman"/>
                <w:lang w:val="en-US"/>
              </w:rPr>
            </w:pPr>
            <w:r>
              <w:rPr>
                <w:rFonts w:ascii="Calibri" w:eastAsia="Calibri" w:hAnsi="Calibri" w:cs="Times New Roman"/>
                <w:lang w:val="en-US"/>
              </w:rPr>
              <w:t xml:space="preserve"> </w:t>
            </w:r>
            <w:r w:rsidR="008C61F8">
              <w:rPr>
                <w:rFonts w:ascii="Calibri" w:eastAsia="Calibri" w:hAnsi="Calibri" w:cs="Times New Roman"/>
                <w:lang w:val="en-US"/>
              </w:rPr>
              <w:t xml:space="preserve">An analysis of the factors affecting </w:t>
            </w:r>
            <w:r w:rsidR="00C75773">
              <w:rPr>
                <w:rFonts w:ascii="Calibri" w:eastAsia="Calibri" w:hAnsi="Calibri" w:cs="Times New Roman"/>
                <w:lang w:val="en-US"/>
              </w:rPr>
              <w:t xml:space="preserve">an organisations </w:t>
            </w:r>
            <w:r w:rsidR="008C61F8">
              <w:rPr>
                <w:rFonts w:ascii="Calibri" w:eastAsia="Calibri" w:hAnsi="Calibri" w:cs="Times New Roman"/>
                <w:lang w:val="en-US"/>
              </w:rPr>
              <w:t xml:space="preserve">business process change and / or reengineering </w:t>
            </w:r>
            <w:r w:rsidR="00C75773">
              <w:rPr>
                <w:rFonts w:ascii="Calibri" w:eastAsia="Calibri" w:hAnsi="Calibri" w:cs="Times New Roman"/>
                <w:lang w:val="en-US"/>
              </w:rPr>
              <w:t xml:space="preserve"> are to be identified from the above sections, analysed and evaluated in order to determine their effectiveness and the resulting improved efficiency of proposed implementation. </w:t>
            </w:r>
          </w:p>
          <w:p w14:paraId="2A7BD9B1" w14:textId="77777777" w:rsidR="00CB5E4F" w:rsidRDefault="00CB5E4F" w:rsidP="0022571C">
            <w:pPr>
              <w:rPr>
                <w:rFonts w:ascii="Calibri" w:eastAsia="Calibri" w:hAnsi="Calibri" w:cs="Times New Roman"/>
                <w:lang w:val="en-US"/>
              </w:rPr>
            </w:pPr>
            <w:r>
              <w:rPr>
                <w:rFonts w:ascii="Calibri" w:eastAsia="Calibri" w:hAnsi="Calibri" w:cs="Times New Roman"/>
                <w:lang w:val="en-US"/>
              </w:rPr>
              <w:t xml:space="preserve">Understanding all features of a process needs to be gained before making improvements with </w:t>
            </w:r>
          </w:p>
          <w:p w14:paraId="2A7BD9B2" w14:textId="77777777" w:rsidR="00CB5E4F" w:rsidRDefault="00CB5E4F" w:rsidP="0022571C">
            <w:pPr>
              <w:rPr>
                <w:rFonts w:ascii="Calibri" w:eastAsia="Calibri" w:hAnsi="Calibri" w:cs="Times New Roman"/>
                <w:lang w:val="en-US"/>
              </w:rPr>
            </w:pPr>
            <w:r>
              <w:rPr>
                <w:rFonts w:ascii="Calibri" w:eastAsia="Calibri" w:hAnsi="Calibri" w:cs="Times New Roman"/>
                <w:lang w:val="en-US"/>
              </w:rPr>
              <w:t xml:space="preserve">Kaizen step change analysis may be applied  for continuous process improvements and TQM for more radical process change. </w:t>
            </w:r>
          </w:p>
          <w:p w14:paraId="2A7BD9B3" w14:textId="77777777" w:rsidR="0022571C" w:rsidRPr="007B77B1" w:rsidRDefault="0022571C" w:rsidP="0022571C">
            <w:pPr>
              <w:rPr>
                <w:rFonts w:ascii="Calibri" w:eastAsia="Calibri" w:hAnsi="Calibri" w:cs="Times New Roman"/>
                <w:lang w:val="en-US"/>
              </w:rPr>
            </w:pPr>
          </w:p>
        </w:tc>
      </w:tr>
      <w:tr w:rsidR="007B77B1" w:rsidRPr="007B77B1" w14:paraId="2A7BD9B9" w14:textId="77777777" w:rsidTr="0059389E">
        <w:trPr>
          <w:trHeight w:val="407"/>
        </w:trPr>
        <w:tc>
          <w:tcPr>
            <w:tcW w:w="1809" w:type="dxa"/>
            <w:vMerge/>
          </w:tcPr>
          <w:p w14:paraId="2A7BD9B5" w14:textId="77777777" w:rsidR="007B77B1" w:rsidRPr="007B77B1" w:rsidRDefault="007B77B1" w:rsidP="007B77B1">
            <w:pPr>
              <w:rPr>
                <w:rFonts w:ascii="Calibri" w:eastAsia="Calibri" w:hAnsi="Calibri" w:cs="Times New Roman"/>
                <w:lang w:val="en-US"/>
              </w:rPr>
            </w:pPr>
          </w:p>
        </w:tc>
        <w:tc>
          <w:tcPr>
            <w:tcW w:w="2835" w:type="dxa"/>
            <w:vMerge/>
          </w:tcPr>
          <w:p w14:paraId="2A7BD9B6" w14:textId="77777777" w:rsidR="007B77B1" w:rsidRPr="007B77B1" w:rsidRDefault="007B77B1" w:rsidP="007B77B1">
            <w:pPr>
              <w:spacing w:before="72"/>
              <w:ind w:right="432"/>
              <w:rPr>
                <w:rFonts w:ascii="Calibri" w:eastAsia="Calibri" w:hAnsi="Calibri" w:cs="Times New Roman"/>
                <w:color w:val="000000"/>
                <w:lang w:val="en-US"/>
              </w:rPr>
            </w:pPr>
          </w:p>
        </w:tc>
        <w:tc>
          <w:tcPr>
            <w:tcW w:w="4820" w:type="dxa"/>
          </w:tcPr>
          <w:p w14:paraId="2A7BD9B7" w14:textId="77777777" w:rsidR="003A33B6" w:rsidRDefault="007B77B1" w:rsidP="008C61F8">
            <w:pPr>
              <w:rPr>
                <w:rFonts w:ascii="Calibri" w:eastAsia="Calibri" w:hAnsi="Calibri" w:cs="Times New Roman"/>
                <w:i/>
                <w:lang w:val="en-US"/>
              </w:rPr>
            </w:pPr>
            <w:r w:rsidRPr="007B77B1">
              <w:rPr>
                <w:rFonts w:ascii="Calibri" w:eastAsia="Calibri" w:hAnsi="Calibri" w:cs="Times New Roman"/>
                <w:i/>
                <w:lang w:val="en-US"/>
              </w:rPr>
              <w:t xml:space="preserve">In this criterion the learner is required to </w:t>
            </w:r>
            <w:r w:rsidR="008C61F8">
              <w:rPr>
                <w:rFonts w:ascii="Calibri" w:eastAsia="Calibri" w:hAnsi="Calibri" w:cs="Times New Roman"/>
                <w:i/>
                <w:lang w:val="en-US"/>
              </w:rPr>
              <w:t>analyse the</w:t>
            </w:r>
            <w:r w:rsidR="003A33B6">
              <w:rPr>
                <w:rFonts w:ascii="Calibri" w:eastAsia="Calibri" w:hAnsi="Calibri" w:cs="Times New Roman"/>
                <w:i/>
                <w:lang w:val="en-US"/>
              </w:rPr>
              <w:t xml:space="preserve"> </w:t>
            </w:r>
            <w:r w:rsidR="00832C31">
              <w:rPr>
                <w:rFonts w:ascii="Calibri" w:eastAsia="Calibri" w:hAnsi="Calibri" w:cs="Times New Roman"/>
                <w:i/>
                <w:lang w:val="en-US"/>
              </w:rPr>
              <w:t xml:space="preserve">factors </w:t>
            </w:r>
            <w:r w:rsidR="008C61F8">
              <w:rPr>
                <w:rFonts w:ascii="Calibri" w:eastAsia="Calibri" w:hAnsi="Calibri" w:cs="Times New Roman"/>
                <w:i/>
                <w:lang w:val="en-US"/>
              </w:rPr>
              <w:t xml:space="preserve">that </w:t>
            </w:r>
            <w:r w:rsidR="003A33B6">
              <w:rPr>
                <w:rFonts w:ascii="Calibri" w:eastAsia="Calibri" w:hAnsi="Calibri" w:cs="Times New Roman"/>
                <w:i/>
                <w:lang w:val="en-US"/>
              </w:rPr>
              <w:t xml:space="preserve">impact </w:t>
            </w:r>
            <w:r w:rsidR="008C61F8">
              <w:rPr>
                <w:rFonts w:ascii="Calibri" w:eastAsia="Calibri" w:hAnsi="Calibri" w:cs="Times New Roman"/>
                <w:i/>
                <w:lang w:val="en-US"/>
              </w:rPr>
              <w:t>on the efficiency and effectiveness of a business process for potential implementation.</w:t>
            </w:r>
          </w:p>
          <w:p w14:paraId="2A7BD9B8" w14:textId="77777777" w:rsidR="008A634B" w:rsidRPr="007B77B1" w:rsidRDefault="008A634B" w:rsidP="008C61F8">
            <w:pPr>
              <w:rPr>
                <w:rFonts w:ascii="Calibri" w:eastAsia="Calibri" w:hAnsi="Calibri" w:cs="Times New Roman"/>
                <w:i/>
                <w:lang w:val="en-US"/>
              </w:rPr>
            </w:pPr>
          </w:p>
        </w:tc>
      </w:tr>
      <w:tr w:rsidR="007847EF" w:rsidRPr="007B77B1" w14:paraId="2A7BD9C4" w14:textId="77777777" w:rsidTr="0059389E">
        <w:trPr>
          <w:trHeight w:val="256"/>
        </w:trPr>
        <w:tc>
          <w:tcPr>
            <w:tcW w:w="1809" w:type="dxa"/>
            <w:vMerge w:val="restart"/>
          </w:tcPr>
          <w:p w14:paraId="2A7BD9BA" w14:textId="77777777" w:rsidR="007847EF" w:rsidRDefault="007847EF" w:rsidP="007B77B1">
            <w:pPr>
              <w:pStyle w:val="Default"/>
              <w:rPr>
                <w:rFonts w:cstheme="minorBidi"/>
                <w:color w:val="auto"/>
              </w:rPr>
            </w:pPr>
          </w:p>
          <w:p w14:paraId="2A7BD9BB" w14:textId="77777777" w:rsidR="007847EF" w:rsidRDefault="007847EF" w:rsidP="007B77B1">
            <w:pPr>
              <w:pStyle w:val="Default"/>
              <w:rPr>
                <w:sz w:val="22"/>
                <w:szCs w:val="22"/>
              </w:rPr>
            </w:pPr>
            <w:r>
              <w:rPr>
                <w:sz w:val="22"/>
                <w:szCs w:val="22"/>
              </w:rPr>
              <w:t>2. Be able to develop business processes</w:t>
            </w:r>
          </w:p>
          <w:p w14:paraId="2A7BD9BC" w14:textId="77777777" w:rsidR="007847EF" w:rsidRDefault="007847EF" w:rsidP="007B77B1">
            <w:pPr>
              <w:rPr>
                <w:rFonts w:ascii="Calibri" w:eastAsia="Calibri" w:hAnsi="Calibri" w:cs="Times New Roman"/>
                <w:lang w:val="en-US"/>
              </w:rPr>
            </w:pPr>
          </w:p>
          <w:p w14:paraId="2A7BD9BD" w14:textId="77777777" w:rsidR="007847EF" w:rsidRPr="007B77B1" w:rsidRDefault="007847EF" w:rsidP="007B77B1">
            <w:pPr>
              <w:rPr>
                <w:rFonts w:ascii="Calibri" w:eastAsia="Calibri" w:hAnsi="Calibri" w:cs="Times New Roman"/>
                <w:lang w:val="en-US"/>
              </w:rPr>
            </w:pPr>
          </w:p>
        </w:tc>
        <w:tc>
          <w:tcPr>
            <w:tcW w:w="2835" w:type="dxa"/>
            <w:vMerge w:val="restart"/>
          </w:tcPr>
          <w:p w14:paraId="2A7BD9BE" w14:textId="77777777" w:rsidR="007847EF" w:rsidRDefault="007847EF" w:rsidP="007B77B1">
            <w:pPr>
              <w:pStyle w:val="Default"/>
              <w:rPr>
                <w:rFonts w:cstheme="minorBidi"/>
                <w:color w:val="auto"/>
              </w:rPr>
            </w:pPr>
          </w:p>
          <w:p w14:paraId="2A7BD9BF" w14:textId="77777777" w:rsidR="007847EF" w:rsidRDefault="007847EF" w:rsidP="00CC1361">
            <w:pPr>
              <w:autoSpaceDE w:val="0"/>
              <w:autoSpaceDN w:val="0"/>
              <w:adjustRightInd w:val="0"/>
              <w:rPr>
                <w:rFonts w:ascii="Calibri" w:hAnsi="Calibri" w:cs="Calibri"/>
              </w:rPr>
            </w:pPr>
            <w:r>
              <w:rPr>
                <w:rFonts w:ascii="Calibri" w:hAnsi="Calibri" w:cs="Calibri"/>
              </w:rPr>
              <w:t>2.1 Evaluate the scope for business process</w:t>
            </w:r>
          </w:p>
          <w:p w14:paraId="2A7BD9C0" w14:textId="77777777" w:rsidR="007847EF" w:rsidRDefault="007847EF" w:rsidP="00CC1361">
            <w:pPr>
              <w:autoSpaceDE w:val="0"/>
              <w:autoSpaceDN w:val="0"/>
              <w:adjustRightInd w:val="0"/>
              <w:rPr>
                <w:rFonts w:ascii="Calibri" w:hAnsi="Calibri" w:cs="Calibri"/>
              </w:rPr>
            </w:pPr>
            <w:r>
              <w:rPr>
                <w:rFonts w:ascii="Calibri" w:hAnsi="Calibri" w:cs="Calibri"/>
              </w:rPr>
              <w:t>improvement and constraints</w:t>
            </w:r>
          </w:p>
          <w:p w14:paraId="2A7BD9C1" w14:textId="77777777" w:rsidR="007847EF" w:rsidRPr="007B77B1" w:rsidRDefault="007847EF" w:rsidP="00CC1361">
            <w:pPr>
              <w:pStyle w:val="Default"/>
              <w:rPr>
                <w:rFonts w:eastAsia="Calibri" w:cs="Times New Roman"/>
                <w:lang w:val="en-US"/>
              </w:rPr>
            </w:pPr>
            <w:r w:rsidRPr="007B77B1">
              <w:rPr>
                <w:rFonts w:eastAsia="Calibri" w:cs="Times New Roman"/>
                <w:lang w:val="en-US"/>
              </w:rPr>
              <w:t xml:space="preserve"> </w:t>
            </w:r>
          </w:p>
        </w:tc>
        <w:tc>
          <w:tcPr>
            <w:tcW w:w="4820" w:type="dxa"/>
          </w:tcPr>
          <w:p w14:paraId="2A7BD9C2" w14:textId="77777777" w:rsidR="007847EF" w:rsidRDefault="007847EF" w:rsidP="00C75773">
            <w:pPr>
              <w:rPr>
                <w:rFonts w:ascii="Calibri" w:eastAsia="Calibri" w:hAnsi="Calibri" w:cs="Times New Roman"/>
                <w:color w:val="333333"/>
                <w:shd w:val="clear" w:color="auto" w:fill="FFFFFF"/>
                <w:lang w:val="en-US"/>
              </w:rPr>
            </w:pPr>
            <w:r>
              <w:rPr>
                <w:rFonts w:ascii="Calibri" w:eastAsia="Calibri" w:hAnsi="Calibri" w:cs="Times New Roman"/>
                <w:color w:val="333333"/>
                <w:shd w:val="clear" w:color="auto" w:fill="FFFFFF"/>
                <w:lang w:val="en-US"/>
              </w:rPr>
              <w:t>Identifying what may appear to the best option for implementation may subsequently prove difficult due to local factors that impact on, for example, costs, benefits and culture of the business / organisation. These factors need to be made explicit and evaluated in order to reduce the effects future failure to  achieve the desired improvement.</w:t>
            </w:r>
          </w:p>
          <w:p w14:paraId="2A7BD9C3" w14:textId="77777777" w:rsidR="008A634B" w:rsidRPr="008C61F8" w:rsidRDefault="008A634B" w:rsidP="00C75773">
            <w:pPr>
              <w:rPr>
                <w:rFonts w:ascii="Calibri" w:eastAsia="Calibri" w:hAnsi="Calibri" w:cs="Times New Roman"/>
                <w:color w:val="333333"/>
                <w:shd w:val="clear" w:color="auto" w:fill="FFFFFF"/>
                <w:lang w:val="en-US"/>
              </w:rPr>
            </w:pPr>
          </w:p>
        </w:tc>
      </w:tr>
      <w:tr w:rsidR="007847EF" w:rsidRPr="007B77B1" w14:paraId="2A7BD9C9" w14:textId="77777777" w:rsidTr="0059389E">
        <w:trPr>
          <w:trHeight w:val="256"/>
        </w:trPr>
        <w:tc>
          <w:tcPr>
            <w:tcW w:w="1809" w:type="dxa"/>
            <w:vMerge/>
          </w:tcPr>
          <w:p w14:paraId="2A7BD9C5" w14:textId="77777777" w:rsidR="007847EF" w:rsidRPr="007B77B1" w:rsidRDefault="007847EF" w:rsidP="007B77B1">
            <w:pPr>
              <w:rPr>
                <w:rFonts w:ascii="Calibri" w:eastAsia="Calibri" w:hAnsi="Calibri" w:cs="Times New Roman"/>
                <w:lang w:val="en-US"/>
              </w:rPr>
            </w:pPr>
          </w:p>
        </w:tc>
        <w:tc>
          <w:tcPr>
            <w:tcW w:w="2835" w:type="dxa"/>
            <w:vMerge/>
          </w:tcPr>
          <w:p w14:paraId="2A7BD9C6" w14:textId="77777777" w:rsidR="007847EF" w:rsidRPr="007B77B1" w:rsidRDefault="007847EF" w:rsidP="007B77B1">
            <w:pPr>
              <w:spacing w:before="36" w:line="285" w:lineRule="exact"/>
              <w:rPr>
                <w:rFonts w:ascii="Calibri" w:eastAsia="Calibri" w:hAnsi="Calibri" w:cs="Times New Roman"/>
                <w:color w:val="000000"/>
                <w:lang w:val="en-US"/>
              </w:rPr>
            </w:pPr>
          </w:p>
        </w:tc>
        <w:tc>
          <w:tcPr>
            <w:tcW w:w="4820" w:type="dxa"/>
          </w:tcPr>
          <w:p w14:paraId="2A7BD9C7" w14:textId="77777777" w:rsidR="007847EF" w:rsidRDefault="007847EF" w:rsidP="00C75773">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 xml:space="preserve">In this criterion the learner is required to provide evidence that </w:t>
            </w:r>
            <w:r>
              <w:rPr>
                <w:rFonts w:ascii="Calibri" w:eastAsia="Times New Roman" w:hAnsi="Calibri" w:cs="Times New Roman"/>
                <w:i/>
                <w:spacing w:val="15"/>
                <w:lang w:val="en-US"/>
              </w:rPr>
              <w:t xml:space="preserve">from a scoping exercise the business process improvements and constraints have been rigorously evaluated. </w:t>
            </w:r>
          </w:p>
          <w:p w14:paraId="2A7BD9C8" w14:textId="77777777" w:rsidR="008A634B" w:rsidRPr="007B77B1" w:rsidRDefault="008A634B" w:rsidP="00C75773">
            <w:pPr>
              <w:numPr>
                <w:ilvl w:val="1"/>
                <w:numId w:val="0"/>
              </w:numPr>
              <w:tabs>
                <w:tab w:val="right" w:pos="7159"/>
              </w:tabs>
              <w:rPr>
                <w:rFonts w:ascii="Calibri" w:eastAsia="Times New Roman" w:hAnsi="Calibri" w:cs="Arial"/>
                <w:i/>
                <w:spacing w:val="15"/>
                <w:lang w:val="en-US"/>
              </w:rPr>
            </w:pPr>
          </w:p>
        </w:tc>
      </w:tr>
      <w:tr w:rsidR="007847EF" w:rsidRPr="007B77B1" w14:paraId="2A7BD9D0" w14:textId="77777777" w:rsidTr="0059389E">
        <w:trPr>
          <w:trHeight w:val="1266"/>
        </w:trPr>
        <w:tc>
          <w:tcPr>
            <w:tcW w:w="1809" w:type="dxa"/>
            <w:vMerge/>
          </w:tcPr>
          <w:p w14:paraId="2A7BD9CA" w14:textId="77777777" w:rsidR="007847EF" w:rsidRPr="007B77B1" w:rsidRDefault="007847EF" w:rsidP="007B77B1">
            <w:pPr>
              <w:rPr>
                <w:rFonts w:ascii="Calibri" w:eastAsia="Calibri" w:hAnsi="Calibri" w:cs="Times New Roman"/>
                <w:lang w:val="en-US"/>
              </w:rPr>
            </w:pPr>
          </w:p>
        </w:tc>
        <w:tc>
          <w:tcPr>
            <w:tcW w:w="2835" w:type="dxa"/>
            <w:vMerge w:val="restart"/>
          </w:tcPr>
          <w:p w14:paraId="2A7BD9CB" w14:textId="77777777" w:rsidR="007847EF" w:rsidRDefault="007847EF" w:rsidP="007B77B1">
            <w:pPr>
              <w:pStyle w:val="Default"/>
              <w:rPr>
                <w:sz w:val="22"/>
                <w:szCs w:val="22"/>
              </w:rPr>
            </w:pPr>
          </w:p>
          <w:p w14:paraId="2A7BD9CC" w14:textId="77777777" w:rsidR="007847EF" w:rsidRDefault="007847EF" w:rsidP="00CC1361">
            <w:pPr>
              <w:autoSpaceDE w:val="0"/>
              <w:autoSpaceDN w:val="0"/>
              <w:adjustRightInd w:val="0"/>
              <w:rPr>
                <w:rFonts w:ascii="Calibri" w:hAnsi="Calibri" w:cs="Calibri"/>
              </w:rPr>
            </w:pPr>
            <w:r>
              <w:rPr>
                <w:rFonts w:ascii="Calibri" w:hAnsi="Calibri" w:cs="Calibri"/>
              </w:rPr>
              <w:t>2.2 Generate ideas that meet defined</w:t>
            </w:r>
          </w:p>
          <w:p w14:paraId="2A7BD9CD" w14:textId="77777777" w:rsidR="007847EF" w:rsidRDefault="007847EF" w:rsidP="00CC1361">
            <w:pPr>
              <w:autoSpaceDE w:val="0"/>
              <w:autoSpaceDN w:val="0"/>
              <w:adjustRightInd w:val="0"/>
              <w:rPr>
                <w:rFonts w:ascii="Calibri" w:hAnsi="Calibri" w:cs="Calibri"/>
              </w:rPr>
            </w:pPr>
            <w:r>
              <w:rPr>
                <w:rFonts w:ascii="Calibri" w:hAnsi="Calibri" w:cs="Calibri"/>
              </w:rPr>
              <w:t>business needs</w:t>
            </w:r>
          </w:p>
          <w:p w14:paraId="2A7BD9CE" w14:textId="77777777" w:rsidR="007847EF" w:rsidRPr="007B77B1" w:rsidRDefault="007847EF" w:rsidP="007B77B1">
            <w:pPr>
              <w:rPr>
                <w:rFonts w:ascii="Calibri" w:eastAsia="Calibri" w:hAnsi="Calibri" w:cs="Times New Roman"/>
                <w:lang w:val="en-US"/>
              </w:rPr>
            </w:pPr>
          </w:p>
        </w:tc>
        <w:tc>
          <w:tcPr>
            <w:tcW w:w="4820" w:type="dxa"/>
          </w:tcPr>
          <w:p w14:paraId="2A7BD9CF" w14:textId="77777777" w:rsidR="007847EF" w:rsidRPr="007B77B1" w:rsidRDefault="007847EF" w:rsidP="002B45A2">
            <w:pPr>
              <w:spacing w:after="160"/>
              <w:rPr>
                <w:rFonts w:ascii="Calibri" w:eastAsia="Calibri" w:hAnsi="Calibri" w:cs="Times New Roman"/>
                <w:color w:val="333333"/>
                <w:shd w:val="clear" w:color="auto" w:fill="FFFFFF"/>
              </w:rPr>
            </w:pPr>
            <w:r>
              <w:rPr>
                <w:rFonts w:ascii="Calibri" w:eastAsia="Calibri" w:hAnsi="Calibri" w:cs="Times New Roman"/>
                <w:color w:val="333333"/>
                <w:shd w:val="clear" w:color="auto" w:fill="FFFFFF"/>
              </w:rPr>
              <w:t xml:space="preserve">Through using a variety of idea generating exercises such as: Brainstorming with colleagues, analysis of questionnaires from affected workers and discussion activities. A summary of ideas can then be restricted as to their appropriateness for potential implementation. </w:t>
            </w:r>
          </w:p>
        </w:tc>
      </w:tr>
      <w:tr w:rsidR="007847EF" w:rsidRPr="007B77B1" w14:paraId="2A7BD9D5" w14:textId="77777777" w:rsidTr="0059389E">
        <w:trPr>
          <w:trHeight w:val="1128"/>
        </w:trPr>
        <w:tc>
          <w:tcPr>
            <w:tcW w:w="1809" w:type="dxa"/>
            <w:vMerge/>
          </w:tcPr>
          <w:p w14:paraId="2A7BD9D1" w14:textId="77777777" w:rsidR="007847EF" w:rsidRPr="007B77B1" w:rsidRDefault="007847EF" w:rsidP="007B77B1">
            <w:pPr>
              <w:rPr>
                <w:rFonts w:ascii="Calibri" w:eastAsia="Calibri" w:hAnsi="Calibri" w:cs="Times New Roman"/>
                <w:lang w:val="en-US"/>
              </w:rPr>
            </w:pPr>
          </w:p>
        </w:tc>
        <w:tc>
          <w:tcPr>
            <w:tcW w:w="2835" w:type="dxa"/>
            <w:vMerge/>
          </w:tcPr>
          <w:p w14:paraId="2A7BD9D2" w14:textId="77777777" w:rsidR="007847EF" w:rsidRPr="007B77B1" w:rsidRDefault="007847EF" w:rsidP="007B77B1">
            <w:pPr>
              <w:spacing w:before="72" w:line="268" w:lineRule="exact"/>
              <w:rPr>
                <w:rFonts w:ascii="Calibri" w:eastAsia="Calibri" w:hAnsi="Calibri" w:cs="Times New Roman"/>
                <w:color w:val="000000"/>
                <w:spacing w:val="1"/>
                <w:lang w:val="en-US"/>
              </w:rPr>
            </w:pPr>
          </w:p>
        </w:tc>
        <w:tc>
          <w:tcPr>
            <w:tcW w:w="4820" w:type="dxa"/>
          </w:tcPr>
          <w:p w14:paraId="2A7BD9D3" w14:textId="77777777" w:rsidR="007847EF" w:rsidRDefault="007847EF" w:rsidP="007847EF">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 xml:space="preserve">In this criterion the learner is required to provide evidence </w:t>
            </w:r>
            <w:r>
              <w:rPr>
                <w:rFonts w:ascii="Calibri" w:eastAsia="Times New Roman" w:hAnsi="Calibri" w:cs="Times New Roman"/>
                <w:i/>
                <w:spacing w:val="15"/>
                <w:lang w:val="en-US"/>
              </w:rPr>
              <w:t>of generating TWO or more ideas of acceptable methods for improving business process sustainability.</w:t>
            </w:r>
          </w:p>
          <w:p w14:paraId="2A7BD9D4" w14:textId="77777777" w:rsidR="008A634B" w:rsidRPr="007B77B1" w:rsidRDefault="008A634B" w:rsidP="007847EF">
            <w:pPr>
              <w:numPr>
                <w:ilvl w:val="1"/>
                <w:numId w:val="0"/>
              </w:numPr>
              <w:tabs>
                <w:tab w:val="right" w:pos="7159"/>
              </w:tabs>
              <w:rPr>
                <w:rFonts w:ascii="Calibri" w:eastAsia="Times New Roman" w:hAnsi="Calibri" w:cs="Times New Roman"/>
                <w:i/>
                <w:color w:val="333333"/>
                <w:spacing w:val="15"/>
                <w:shd w:val="clear" w:color="auto" w:fill="FFFFFF"/>
                <w:lang w:val="en-US"/>
              </w:rPr>
            </w:pPr>
          </w:p>
        </w:tc>
      </w:tr>
      <w:tr w:rsidR="007847EF" w:rsidRPr="007B77B1" w14:paraId="2A7BD9E0" w14:textId="77777777" w:rsidTr="0059389E">
        <w:trPr>
          <w:trHeight w:val="234"/>
        </w:trPr>
        <w:tc>
          <w:tcPr>
            <w:tcW w:w="1809" w:type="dxa"/>
            <w:vMerge/>
          </w:tcPr>
          <w:p w14:paraId="2A7BD9D6" w14:textId="77777777" w:rsidR="007847EF" w:rsidRPr="007B77B1" w:rsidRDefault="007847EF" w:rsidP="007B77B1">
            <w:pPr>
              <w:rPr>
                <w:rFonts w:ascii="Calibri" w:eastAsia="Calibri" w:hAnsi="Calibri" w:cs="Times New Roman"/>
                <w:lang w:val="en-US"/>
              </w:rPr>
            </w:pPr>
          </w:p>
        </w:tc>
        <w:tc>
          <w:tcPr>
            <w:tcW w:w="2835" w:type="dxa"/>
            <w:vMerge w:val="restart"/>
          </w:tcPr>
          <w:p w14:paraId="2A7BD9D7" w14:textId="77777777" w:rsidR="007847EF" w:rsidRDefault="007847EF" w:rsidP="007B77B1">
            <w:pPr>
              <w:pStyle w:val="Default"/>
              <w:rPr>
                <w:sz w:val="22"/>
                <w:szCs w:val="22"/>
              </w:rPr>
            </w:pPr>
          </w:p>
          <w:p w14:paraId="2A7BD9D8" w14:textId="77777777" w:rsidR="007847EF" w:rsidRDefault="007847EF" w:rsidP="00CC1361">
            <w:pPr>
              <w:autoSpaceDE w:val="0"/>
              <w:autoSpaceDN w:val="0"/>
              <w:adjustRightInd w:val="0"/>
              <w:rPr>
                <w:rFonts w:ascii="Calibri" w:hAnsi="Calibri" w:cs="Calibri"/>
              </w:rPr>
            </w:pPr>
            <w:r>
              <w:rPr>
                <w:rFonts w:ascii="Calibri" w:hAnsi="Calibri" w:cs="Calibri"/>
              </w:rPr>
              <w:t>2.3 Test a proposed process through a</w:t>
            </w:r>
          </w:p>
          <w:p w14:paraId="2A7BD9D9" w14:textId="77777777" w:rsidR="007847EF" w:rsidRDefault="007847EF" w:rsidP="00CC1361">
            <w:pPr>
              <w:autoSpaceDE w:val="0"/>
              <w:autoSpaceDN w:val="0"/>
              <w:adjustRightInd w:val="0"/>
              <w:rPr>
                <w:rFonts w:ascii="Calibri" w:hAnsi="Calibri" w:cs="Calibri"/>
              </w:rPr>
            </w:pPr>
            <w:r>
              <w:rPr>
                <w:rFonts w:ascii="Calibri" w:hAnsi="Calibri" w:cs="Calibri"/>
              </w:rPr>
              <w:t>modelling exercise</w:t>
            </w:r>
          </w:p>
          <w:p w14:paraId="2A7BD9DA" w14:textId="77777777" w:rsidR="007847EF" w:rsidRPr="007B77B1" w:rsidRDefault="007847EF" w:rsidP="007B77B1">
            <w:pPr>
              <w:rPr>
                <w:rFonts w:ascii="Calibri" w:eastAsia="Calibri" w:hAnsi="Calibri" w:cs="Times New Roman"/>
                <w:lang w:val="en-US"/>
              </w:rPr>
            </w:pPr>
          </w:p>
        </w:tc>
        <w:tc>
          <w:tcPr>
            <w:tcW w:w="4820" w:type="dxa"/>
          </w:tcPr>
          <w:p w14:paraId="2A7BD9DB" w14:textId="77777777" w:rsidR="007847EF" w:rsidRDefault="007847EF" w:rsidP="00973CB2">
            <w:pPr>
              <w:rPr>
                <w:rFonts w:ascii="Calibri" w:eastAsia="Calibri" w:hAnsi="Calibri" w:cs="Times New Roman"/>
                <w:lang w:val="en-US"/>
              </w:rPr>
            </w:pPr>
            <w:r>
              <w:rPr>
                <w:rFonts w:ascii="Calibri" w:eastAsia="Calibri" w:hAnsi="Calibri" w:cs="Times New Roman"/>
                <w:lang w:val="en-US"/>
              </w:rPr>
              <w:t>Use of an appropriate process model that demonstrates graphical representation for specifying business processes. It should include the scope, elements and events that flow from start to completion using standard flow chart notation. The model should include:</w:t>
            </w:r>
          </w:p>
          <w:p w14:paraId="2A7BD9DC" w14:textId="77777777" w:rsidR="007847EF" w:rsidRPr="00973CB2" w:rsidRDefault="007847EF" w:rsidP="00973CB2">
            <w:pPr>
              <w:pStyle w:val="ListParagraph"/>
              <w:numPr>
                <w:ilvl w:val="0"/>
                <w:numId w:val="16"/>
              </w:numPr>
              <w:rPr>
                <w:rFonts w:ascii="Calibri" w:eastAsia="Calibri" w:hAnsi="Calibri" w:cs="Times New Roman"/>
                <w:lang w:val="en-US"/>
              </w:rPr>
            </w:pPr>
            <w:r w:rsidRPr="00973CB2">
              <w:rPr>
                <w:rFonts w:ascii="Calibri" w:eastAsia="Calibri" w:hAnsi="Calibri" w:cs="Times New Roman"/>
                <w:lang w:val="en-US"/>
              </w:rPr>
              <w:t>Task</w:t>
            </w:r>
          </w:p>
          <w:p w14:paraId="2A7BD9DD" w14:textId="77777777" w:rsidR="007847EF" w:rsidRPr="00973CB2" w:rsidRDefault="007847EF" w:rsidP="00973CB2">
            <w:pPr>
              <w:pStyle w:val="ListParagraph"/>
              <w:numPr>
                <w:ilvl w:val="0"/>
                <w:numId w:val="16"/>
              </w:numPr>
              <w:rPr>
                <w:rFonts w:ascii="Calibri" w:eastAsia="Calibri" w:hAnsi="Calibri" w:cs="Times New Roman"/>
                <w:lang w:val="en-US"/>
              </w:rPr>
            </w:pPr>
            <w:r w:rsidRPr="00973CB2">
              <w:rPr>
                <w:rFonts w:ascii="Calibri" w:eastAsia="Calibri" w:hAnsi="Calibri" w:cs="Times New Roman"/>
                <w:lang w:val="en-US"/>
              </w:rPr>
              <w:t>Sub-process/es</w:t>
            </w:r>
          </w:p>
          <w:p w14:paraId="2A7BD9DE" w14:textId="77777777" w:rsidR="007847EF" w:rsidRPr="00973CB2" w:rsidRDefault="007847EF" w:rsidP="00973CB2">
            <w:pPr>
              <w:pStyle w:val="ListParagraph"/>
              <w:numPr>
                <w:ilvl w:val="0"/>
                <w:numId w:val="16"/>
              </w:numPr>
              <w:rPr>
                <w:rFonts w:ascii="Calibri" w:eastAsia="Calibri" w:hAnsi="Calibri" w:cs="Times New Roman"/>
                <w:lang w:val="en-US"/>
              </w:rPr>
            </w:pPr>
            <w:r w:rsidRPr="00973CB2">
              <w:rPr>
                <w:rFonts w:ascii="Calibri" w:eastAsia="Calibri" w:hAnsi="Calibri" w:cs="Times New Roman"/>
                <w:lang w:val="en-US"/>
              </w:rPr>
              <w:t>Transactions (linked sub-processes)</w:t>
            </w:r>
          </w:p>
          <w:p w14:paraId="2A7BD9DF" w14:textId="77777777" w:rsidR="007847EF" w:rsidRPr="007B77B1" w:rsidRDefault="008A634B" w:rsidP="00973CB2">
            <w:pPr>
              <w:rPr>
                <w:rFonts w:ascii="Calibri" w:eastAsia="Calibri" w:hAnsi="Calibri" w:cs="Times New Roman"/>
                <w:lang w:val="en-US"/>
              </w:rPr>
            </w:pPr>
            <w:r>
              <w:rPr>
                <w:rFonts w:ascii="Calibri" w:eastAsia="Calibri" w:hAnsi="Calibri" w:cs="Times New Roman"/>
                <w:lang w:val="en-US"/>
              </w:rPr>
              <w:t>Models can vary, for example, from the simple critical path analysis – (CPA) to the complex computer modelling / project planning and networking techniques</w:t>
            </w:r>
          </w:p>
        </w:tc>
      </w:tr>
      <w:tr w:rsidR="007847EF" w:rsidRPr="007B77B1" w14:paraId="2A7BD9E5" w14:textId="77777777" w:rsidTr="0059389E">
        <w:trPr>
          <w:trHeight w:val="234"/>
        </w:trPr>
        <w:tc>
          <w:tcPr>
            <w:tcW w:w="1809" w:type="dxa"/>
            <w:vMerge/>
          </w:tcPr>
          <w:p w14:paraId="2A7BD9E1" w14:textId="77777777" w:rsidR="007847EF" w:rsidRPr="007B77B1" w:rsidRDefault="007847EF" w:rsidP="007B77B1">
            <w:pPr>
              <w:rPr>
                <w:rFonts w:ascii="Calibri" w:eastAsia="Calibri" w:hAnsi="Calibri" w:cs="Times New Roman"/>
                <w:lang w:val="en-US"/>
              </w:rPr>
            </w:pPr>
          </w:p>
        </w:tc>
        <w:tc>
          <w:tcPr>
            <w:tcW w:w="2835" w:type="dxa"/>
            <w:vMerge/>
          </w:tcPr>
          <w:p w14:paraId="2A7BD9E2" w14:textId="77777777" w:rsidR="007847EF" w:rsidRPr="007B77B1" w:rsidRDefault="007847EF" w:rsidP="007B77B1">
            <w:pPr>
              <w:rPr>
                <w:rFonts w:ascii="Calibri" w:eastAsia="Calibri" w:hAnsi="Calibri" w:cs="Times New Roman"/>
                <w:color w:val="000000"/>
                <w:lang w:val="en-US"/>
              </w:rPr>
            </w:pPr>
          </w:p>
        </w:tc>
        <w:tc>
          <w:tcPr>
            <w:tcW w:w="4820" w:type="dxa"/>
          </w:tcPr>
          <w:p w14:paraId="2A7BD9E3" w14:textId="77777777" w:rsidR="007847EF" w:rsidRDefault="007847EF" w:rsidP="007847EF">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In this criterion the learner is required to pr</w:t>
            </w:r>
            <w:r>
              <w:rPr>
                <w:rFonts w:ascii="Calibri" w:eastAsia="Times New Roman" w:hAnsi="Calibri" w:cs="Times New Roman"/>
                <w:i/>
                <w:spacing w:val="15"/>
                <w:lang w:val="en-US"/>
              </w:rPr>
              <w:t>oduce a process flow chart, or similar,</w:t>
            </w:r>
            <w:r w:rsidRPr="007B77B1">
              <w:rPr>
                <w:rFonts w:ascii="Calibri" w:eastAsia="Times New Roman" w:hAnsi="Calibri" w:cs="Times New Roman"/>
                <w:i/>
                <w:spacing w:val="15"/>
                <w:lang w:val="en-US"/>
              </w:rPr>
              <w:t xml:space="preserve"> </w:t>
            </w:r>
            <w:r>
              <w:rPr>
                <w:rFonts w:ascii="Calibri" w:eastAsia="Times New Roman" w:hAnsi="Calibri" w:cs="Times New Roman"/>
                <w:i/>
                <w:spacing w:val="15"/>
                <w:lang w:val="en-US"/>
              </w:rPr>
              <w:t>together with a summary of the iterations taken to enable an agreed improvement.</w:t>
            </w:r>
          </w:p>
          <w:p w14:paraId="2A7BD9E4" w14:textId="77777777" w:rsidR="008A634B" w:rsidRPr="007B77B1" w:rsidRDefault="008A634B" w:rsidP="007847EF">
            <w:pPr>
              <w:numPr>
                <w:ilvl w:val="1"/>
                <w:numId w:val="0"/>
              </w:numPr>
              <w:tabs>
                <w:tab w:val="right" w:pos="7159"/>
              </w:tabs>
              <w:rPr>
                <w:rFonts w:ascii="Calibri" w:eastAsia="Times New Roman" w:hAnsi="Calibri" w:cs="Arial"/>
                <w:i/>
                <w:spacing w:val="15"/>
                <w:lang w:val="en-US"/>
              </w:rPr>
            </w:pPr>
          </w:p>
        </w:tc>
      </w:tr>
      <w:tr w:rsidR="007847EF" w:rsidRPr="007B77B1" w14:paraId="2A7BD9EE" w14:textId="77777777" w:rsidTr="0059389E">
        <w:trPr>
          <w:trHeight w:val="401"/>
        </w:trPr>
        <w:tc>
          <w:tcPr>
            <w:tcW w:w="1809" w:type="dxa"/>
            <w:vMerge/>
          </w:tcPr>
          <w:p w14:paraId="2A7BD9E6" w14:textId="77777777" w:rsidR="007847EF" w:rsidRPr="007B77B1" w:rsidRDefault="007847EF" w:rsidP="007B77B1">
            <w:pPr>
              <w:rPr>
                <w:rFonts w:ascii="Calibri" w:eastAsia="Calibri" w:hAnsi="Calibri" w:cs="Times New Roman"/>
                <w:lang w:val="en-US"/>
              </w:rPr>
            </w:pPr>
          </w:p>
        </w:tc>
        <w:tc>
          <w:tcPr>
            <w:tcW w:w="2835" w:type="dxa"/>
            <w:vMerge w:val="restart"/>
          </w:tcPr>
          <w:p w14:paraId="2A7BD9E7" w14:textId="77777777" w:rsidR="007847EF" w:rsidRDefault="007847EF" w:rsidP="007B77B1">
            <w:pPr>
              <w:pStyle w:val="Default"/>
              <w:rPr>
                <w:sz w:val="22"/>
                <w:szCs w:val="22"/>
              </w:rPr>
            </w:pPr>
          </w:p>
          <w:p w14:paraId="2A7BD9E8" w14:textId="77777777" w:rsidR="007847EF" w:rsidRDefault="007847EF" w:rsidP="00CC1361">
            <w:pPr>
              <w:autoSpaceDE w:val="0"/>
              <w:autoSpaceDN w:val="0"/>
              <w:adjustRightInd w:val="0"/>
              <w:rPr>
                <w:rFonts w:ascii="Calibri" w:hAnsi="Calibri" w:cs="Calibri"/>
              </w:rPr>
            </w:pPr>
            <w:r>
              <w:rPr>
                <w:rFonts w:ascii="Calibri" w:hAnsi="Calibri" w:cs="Calibri"/>
              </w:rPr>
              <w:t>2.4 Evaluate the feasibility and viability of a</w:t>
            </w:r>
          </w:p>
          <w:p w14:paraId="2A7BD9E9" w14:textId="77777777" w:rsidR="007847EF" w:rsidRDefault="007847EF" w:rsidP="00CC1361">
            <w:pPr>
              <w:autoSpaceDE w:val="0"/>
              <w:autoSpaceDN w:val="0"/>
              <w:adjustRightInd w:val="0"/>
              <w:rPr>
                <w:rFonts w:ascii="Calibri" w:hAnsi="Calibri" w:cs="Calibri"/>
              </w:rPr>
            </w:pPr>
            <w:r>
              <w:rPr>
                <w:rFonts w:ascii="Calibri" w:hAnsi="Calibri" w:cs="Calibri"/>
              </w:rPr>
              <w:t>proposed process against agreed</w:t>
            </w:r>
          </w:p>
          <w:p w14:paraId="2A7BD9EA" w14:textId="77777777" w:rsidR="007847EF" w:rsidRDefault="007847EF" w:rsidP="00CC1361">
            <w:pPr>
              <w:autoSpaceDE w:val="0"/>
              <w:autoSpaceDN w:val="0"/>
              <w:adjustRightInd w:val="0"/>
              <w:rPr>
                <w:rFonts w:ascii="Calibri" w:hAnsi="Calibri" w:cs="Calibri"/>
              </w:rPr>
            </w:pPr>
            <w:r>
              <w:rPr>
                <w:rFonts w:ascii="Calibri" w:hAnsi="Calibri" w:cs="Calibri"/>
              </w:rPr>
              <w:t>criteria</w:t>
            </w:r>
          </w:p>
          <w:p w14:paraId="2A7BD9EB" w14:textId="77777777" w:rsidR="007847EF" w:rsidRPr="007B77B1" w:rsidRDefault="007847EF" w:rsidP="007B77B1">
            <w:pPr>
              <w:rPr>
                <w:rFonts w:ascii="Calibri" w:eastAsia="Calibri" w:hAnsi="Calibri" w:cs="Times New Roman"/>
                <w:color w:val="000000"/>
                <w:lang w:val="en-US"/>
              </w:rPr>
            </w:pPr>
          </w:p>
        </w:tc>
        <w:tc>
          <w:tcPr>
            <w:tcW w:w="4820" w:type="dxa"/>
          </w:tcPr>
          <w:p w14:paraId="2A7BD9EC" w14:textId="77777777" w:rsidR="007847EF" w:rsidRDefault="007847EF" w:rsidP="007847EF">
            <w:pPr>
              <w:rPr>
                <w:rFonts w:ascii="Calibri" w:eastAsia="Calibri" w:hAnsi="Calibri" w:cs="Times New Roman"/>
                <w:lang w:val="en-US"/>
              </w:rPr>
            </w:pPr>
            <w:r>
              <w:rPr>
                <w:rFonts w:ascii="Calibri" w:eastAsia="Calibri" w:hAnsi="Calibri" w:cs="Times New Roman"/>
                <w:lang w:val="en-US"/>
              </w:rPr>
              <w:t>The agreed criteria for achieving the proposed business process change their feasibility and viability must be rigorously evaluated. The criteria will have been identified in a similar way as in 1.1 above. From the SMART objectives previously identified, differences can</w:t>
            </w:r>
            <w:r w:rsidR="00A047AD">
              <w:rPr>
                <w:rFonts w:ascii="Calibri" w:eastAsia="Calibri" w:hAnsi="Calibri" w:cs="Times New Roman"/>
                <w:lang w:val="en-US"/>
              </w:rPr>
              <w:t xml:space="preserve"> be measured for evaluating their feasibility and </w:t>
            </w:r>
            <w:r w:rsidR="008A634B">
              <w:rPr>
                <w:rFonts w:ascii="Calibri" w:eastAsia="Calibri" w:hAnsi="Calibri" w:cs="Times New Roman"/>
                <w:lang w:val="en-US"/>
              </w:rPr>
              <w:t>cost / resource viability</w:t>
            </w:r>
            <w:r w:rsidR="00A047AD">
              <w:rPr>
                <w:rFonts w:ascii="Calibri" w:eastAsia="Calibri" w:hAnsi="Calibri" w:cs="Times New Roman"/>
                <w:lang w:val="en-US"/>
              </w:rPr>
              <w:t>.</w:t>
            </w:r>
          </w:p>
          <w:p w14:paraId="2A7BD9ED" w14:textId="77777777" w:rsidR="00A047AD" w:rsidRPr="008C61F8" w:rsidRDefault="00A047AD" w:rsidP="007847EF">
            <w:pPr>
              <w:rPr>
                <w:rFonts w:ascii="Calibri" w:eastAsia="Calibri" w:hAnsi="Calibri" w:cs="Times New Roman"/>
                <w:lang w:val="en-US"/>
              </w:rPr>
            </w:pPr>
          </w:p>
        </w:tc>
      </w:tr>
      <w:tr w:rsidR="007847EF" w:rsidRPr="007B77B1" w14:paraId="2A7BD9F3" w14:textId="77777777" w:rsidTr="0059389E">
        <w:trPr>
          <w:trHeight w:val="400"/>
        </w:trPr>
        <w:tc>
          <w:tcPr>
            <w:tcW w:w="1809" w:type="dxa"/>
            <w:vMerge/>
          </w:tcPr>
          <w:p w14:paraId="2A7BD9EF" w14:textId="77777777" w:rsidR="007847EF" w:rsidRPr="007B77B1" w:rsidRDefault="007847EF" w:rsidP="007B77B1">
            <w:pPr>
              <w:rPr>
                <w:rFonts w:ascii="Calibri" w:eastAsia="Calibri" w:hAnsi="Calibri" w:cs="Times New Roman"/>
                <w:lang w:val="en-US"/>
              </w:rPr>
            </w:pPr>
          </w:p>
        </w:tc>
        <w:tc>
          <w:tcPr>
            <w:tcW w:w="2835" w:type="dxa"/>
            <w:vMerge/>
          </w:tcPr>
          <w:p w14:paraId="2A7BD9F0" w14:textId="77777777" w:rsidR="007847EF" w:rsidRPr="007B77B1" w:rsidRDefault="007847EF" w:rsidP="007B77B1">
            <w:pPr>
              <w:rPr>
                <w:rFonts w:ascii="Calibri" w:eastAsia="Calibri" w:hAnsi="Calibri" w:cs="Times New Roman"/>
                <w:color w:val="000000"/>
                <w:lang w:val="en-US"/>
              </w:rPr>
            </w:pPr>
          </w:p>
        </w:tc>
        <w:tc>
          <w:tcPr>
            <w:tcW w:w="4820" w:type="dxa"/>
          </w:tcPr>
          <w:p w14:paraId="2A7BD9F1" w14:textId="77777777" w:rsidR="007847EF" w:rsidRDefault="007847EF" w:rsidP="00457207">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 xml:space="preserve">In this criterion the learner is required to demonstrate that they have </w:t>
            </w:r>
            <w:r>
              <w:rPr>
                <w:rFonts w:ascii="Calibri" w:eastAsia="Times New Roman" w:hAnsi="Calibri" w:cs="Times New Roman"/>
                <w:i/>
                <w:spacing w:val="15"/>
                <w:lang w:val="en-US"/>
              </w:rPr>
              <w:t xml:space="preserve">developed a process / system for capturing information and data that leads to </w:t>
            </w:r>
            <w:r w:rsidR="00A047AD">
              <w:rPr>
                <w:rFonts w:ascii="Calibri" w:eastAsia="Times New Roman" w:hAnsi="Calibri" w:cs="Times New Roman"/>
                <w:i/>
                <w:spacing w:val="15"/>
                <w:lang w:val="en-US"/>
              </w:rPr>
              <w:t xml:space="preserve">improved business process </w:t>
            </w:r>
            <w:r>
              <w:rPr>
                <w:rFonts w:ascii="Calibri" w:eastAsia="Times New Roman" w:hAnsi="Calibri" w:cs="Times New Roman"/>
                <w:i/>
                <w:spacing w:val="15"/>
                <w:lang w:val="en-US"/>
              </w:rPr>
              <w:t>work practices.</w:t>
            </w:r>
          </w:p>
          <w:p w14:paraId="2A7BD9F2" w14:textId="77777777" w:rsidR="007847EF" w:rsidRPr="007B77B1" w:rsidRDefault="007847EF" w:rsidP="00457207">
            <w:pPr>
              <w:numPr>
                <w:ilvl w:val="1"/>
                <w:numId w:val="0"/>
              </w:numPr>
              <w:tabs>
                <w:tab w:val="right" w:pos="7159"/>
              </w:tabs>
              <w:rPr>
                <w:rFonts w:ascii="Calibri" w:eastAsia="Times New Roman" w:hAnsi="Calibri" w:cs="Times New Roman"/>
                <w:i/>
                <w:spacing w:val="15"/>
                <w:lang w:val="en-US"/>
              </w:rPr>
            </w:pPr>
          </w:p>
        </w:tc>
      </w:tr>
      <w:tr w:rsidR="007847EF" w:rsidRPr="007B77B1" w14:paraId="2A7BD9FA" w14:textId="77777777" w:rsidTr="00CC1361">
        <w:trPr>
          <w:trHeight w:val="203"/>
        </w:trPr>
        <w:tc>
          <w:tcPr>
            <w:tcW w:w="1809" w:type="dxa"/>
            <w:vMerge/>
          </w:tcPr>
          <w:p w14:paraId="2A7BD9F4" w14:textId="77777777" w:rsidR="007847EF" w:rsidRPr="007B77B1" w:rsidRDefault="007847EF" w:rsidP="007B77B1">
            <w:pPr>
              <w:rPr>
                <w:rFonts w:ascii="Calibri" w:eastAsia="Calibri" w:hAnsi="Calibri" w:cs="Times New Roman"/>
                <w:lang w:val="en-US"/>
              </w:rPr>
            </w:pPr>
          </w:p>
        </w:tc>
        <w:tc>
          <w:tcPr>
            <w:tcW w:w="2835" w:type="dxa"/>
            <w:vMerge w:val="restart"/>
          </w:tcPr>
          <w:p w14:paraId="2A7BD9F5" w14:textId="77777777" w:rsidR="00C624F5" w:rsidRDefault="00C624F5" w:rsidP="00CC1361">
            <w:pPr>
              <w:autoSpaceDE w:val="0"/>
              <w:autoSpaceDN w:val="0"/>
              <w:adjustRightInd w:val="0"/>
              <w:rPr>
                <w:rFonts w:ascii="Calibri" w:hAnsi="Calibri" w:cs="Calibri"/>
              </w:rPr>
            </w:pPr>
          </w:p>
          <w:p w14:paraId="2A7BD9F6" w14:textId="77777777" w:rsidR="007847EF" w:rsidRDefault="007847EF" w:rsidP="00CC1361">
            <w:pPr>
              <w:autoSpaceDE w:val="0"/>
              <w:autoSpaceDN w:val="0"/>
              <w:adjustRightInd w:val="0"/>
              <w:rPr>
                <w:rFonts w:ascii="Calibri" w:hAnsi="Calibri" w:cs="Calibri"/>
              </w:rPr>
            </w:pPr>
            <w:r>
              <w:rPr>
                <w:rFonts w:ascii="Calibri" w:hAnsi="Calibri" w:cs="Calibri"/>
              </w:rPr>
              <w:t>2.5 Establish the degree of overlap</w:t>
            </w:r>
            <w:r w:rsidR="00A047AD">
              <w:rPr>
                <w:rFonts w:ascii="Calibri" w:hAnsi="Calibri" w:cs="Calibri"/>
              </w:rPr>
              <w:t xml:space="preserve"> </w:t>
            </w:r>
            <w:r>
              <w:rPr>
                <w:rFonts w:ascii="Calibri" w:hAnsi="Calibri" w:cs="Calibri"/>
              </w:rPr>
              <w:t>between a proposed process and</w:t>
            </w:r>
            <w:r w:rsidR="00A047AD">
              <w:rPr>
                <w:rFonts w:ascii="Calibri" w:hAnsi="Calibri" w:cs="Calibri"/>
              </w:rPr>
              <w:t xml:space="preserve"> </w:t>
            </w:r>
            <w:r>
              <w:rPr>
                <w:rFonts w:ascii="Calibri" w:hAnsi="Calibri" w:cs="Calibri"/>
              </w:rPr>
              <w:t>existing processes and systems</w:t>
            </w:r>
          </w:p>
          <w:p w14:paraId="2A7BD9F7" w14:textId="77777777" w:rsidR="007847EF" w:rsidRPr="007B77B1" w:rsidRDefault="007847EF" w:rsidP="007B77B1">
            <w:pPr>
              <w:rPr>
                <w:rFonts w:ascii="Calibri" w:eastAsia="Calibri" w:hAnsi="Calibri" w:cs="Times New Roman"/>
                <w:color w:val="000000"/>
                <w:lang w:val="en-US"/>
              </w:rPr>
            </w:pPr>
          </w:p>
        </w:tc>
        <w:tc>
          <w:tcPr>
            <w:tcW w:w="4820" w:type="dxa"/>
          </w:tcPr>
          <w:p w14:paraId="2A7BD9F8" w14:textId="77777777" w:rsidR="007847EF" w:rsidRDefault="00A047AD" w:rsidP="00C624F5">
            <w:pPr>
              <w:numPr>
                <w:ilvl w:val="1"/>
                <w:numId w:val="0"/>
              </w:numPr>
              <w:tabs>
                <w:tab w:val="right" w:pos="7159"/>
              </w:tabs>
              <w:rPr>
                <w:rFonts w:ascii="Calibri" w:eastAsia="Times New Roman" w:hAnsi="Calibri" w:cs="Times New Roman"/>
                <w:spacing w:val="15"/>
                <w:lang w:val="en-US"/>
              </w:rPr>
            </w:pPr>
            <w:r w:rsidRPr="00A047AD">
              <w:rPr>
                <w:rFonts w:ascii="Calibri" w:eastAsia="Times New Roman" w:hAnsi="Calibri" w:cs="Times New Roman"/>
                <w:spacing w:val="15"/>
                <w:lang w:val="en-US"/>
              </w:rPr>
              <w:t xml:space="preserve">Business process change and or process re-engineering involves </w:t>
            </w:r>
            <w:r>
              <w:rPr>
                <w:rFonts w:ascii="Calibri" w:eastAsia="Times New Roman" w:hAnsi="Calibri" w:cs="Times New Roman"/>
                <w:spacing w:val="15"/>
                <w:lang w:val="en-US"/>
              </w:rPr>
              <w:t>both</w:t>
            </w:r>
            <w:r w:rsidRPr="00A047AD">
              <w:rPr>
                <w:rFonts w:ascii="Calibri" w:eastAsia="Times New Roman" w:hAnsi="Calibri" w:cs="Times New Roman"/>
                <w:spacing w:val="15"/>
                <w:lang w:val="en-US"/>
              </w:rPr>
              <w:t xml:space="preserve"> new and current process</w:t>
            </w:r>
            <w:r>
              <w:rPr>
                <w:rFonts w:ascii="Calibri" w:eastAsia="Times New Roman" w:hAnsi="Calibri" w:cs="Times New Roman"/>
                <w:spacing w:val="15"/>
                <w:lang w:val="en-US"/>
              </w:rPr>
              <w:t>es or systems</w:t>
            </w:r>
            <w:r w:rsidRPr="00A047AD">
              <w:rPr>
                <w:rFonts w:ascii="Calibri" w:eastAsia="Times New Roman" w:hAnsi="Calibri" w:cs="Times New Roman"/>
                <w:spacing w:val="15"/>
                <w:lang w:val="en-US"/>
              </w:rPr>
              <w:t xml:space="preserve"> being operated concurrently. Existing</w:t>
            </w:r>
            <w:r>
              <w:rPr>
                <w:rFonts w:ascii="Calibri" w:eastAsia="Times New Roman" w:hAnsi="Calibri" w:cs="Times New Roman"/>
                <w:spacing w:val="15"/>
                <w:lang w:val="en-US"/>
              </w:rPr>
              <w:t xml:space="preserve"> work practices</w:t>
            </w:r>
            <w:r w:rsidR="00C624F5">
              <w:rPr>
                <w:rFonts w:ascii="Calibri" w:eastAsia="Times New Roman" w:hAnsi="Calibri" w:cs="Times New Roman"/>
                <w:spacing w:val="15"/>
                <w:lang w:val="en-US"/>
              </w:rPr>
              <w:t>,</w:t>
            </w:r>
            <w:r>
              <w:rPr>
                <w:rFonts w:ascii="Calibri" w:eastAsia="Times New Roman" w:hAnsi="Calibri" w:cs="Times New Roman"/>
                <w:spacing w:val="15"/>
                <w:lang w:val="en-US"/>
              </w:rPr>
              <w:t xml:space="preserve"> that </w:t>
            </w:r>
            <w:r w:rsidRPr="00A047AD">
              <w:rPr>
                <w:rFonts w:ascii="Calibri" w:eastAsia="Times New Roman" w:hAnsi="Calibri" w:cs="Times New Roman"/>
                <w:spacing w:val="15"/>
                <w:lang w:val="en-US"/>
              </w:rPr>
              <w:t>are similar to those proposed</w:t>
            </w:r>
            <w:r w:rsidR="00C624F5">
              <w:rPr>
                <w:rFonts w:ascii="Calibri" w:eastAsia="Times New Roman" w:hAnsi="Calibri" w:cs="Times New Roman"/>
                <w:spacing w:val="15"/>
                <w:lang w:val="en-US"/>
              </w:rPr>
              <w:t>,</w:t>
            </w:r>
            <w:r w:rsidRPr="00A047AD">
              <w:rPr>
                <w:rFonts w:ascii="Calibri" w:eastAsia="Times New Roman" w:hAnsi="Calibri" w:cs="Times New Roman"/>
                <w:spacing w:val="15"/>
                <w:lang w:val="en-US"/>
              </w:rPr>
              <w:t xml:space="preserve"> need to be identified </w:t>
            </w:r>
            <w:r w:rsidR="00C624F5">
              <w:rPr>
                <w:rFonts w:ascii="Calibri" w:eastAsia="Times New Roman" w:hAnsi="Calibri" w:cs="Times New Roman"/>
                <w:spacing w:val="15"/>
                <w:lang w:val="en-US"/>
              </w:rPr>
              <w:t xml:space="preserve">and to what degree of overlap they occur </w:t>
            </w:r>
            <w:r w:rsidRPr="00A047AD">
              <w:rPr>
                <w:rFonts w:ascii="Calibri" w:eastAsia="Times New Roman" w:hAnsi="Calibri" w:cs="Times New Roman"/>
                <w:spacing w:val="15"/>
                <w:lang w:val="en-US"/>
              </w:rPr>
              <w:t xml:space="preserve">to ensure </w:t>
            </w:r>
            <w:r>
              <w:rPr>
                <w:rFonts w:ascii="Calibri" w:eastAsia="Times New Roman" w:hAnsi="Calibri" w:cs="Times New Roman"/>
                <w:spacing w:val="15"/>
                <w:lang w:val="en-US"/>
              </w:rPr>
              <w:t xml:space="preserve">minimum disturbance within the organisation. </w:t>
            </w:r>
          </w:p>
          <w:p w14:paraId="2A7BD9F9" w14:textId="77777777" w:rsidR="008A634B" w:rsidRPr="00A047AD" w:rsidRDefault="008A634B" w:rsidP="00C624F5">
            <w:pPr>
              <w:numPr>
                <w:ilvl w:val="1"/>
                <w:numId w:val="0"/>
              </w:numPr>
              <w:tabs>
                <w:tab w:val="right" w:pos="7159"/>
              </w:tabs>
              <w:rPr>
                <w:rFonts w:ascii="Calibri" w:eastAsia="Times New Roman" w:hAnsi="Calibri" w:cs="Times New Roman"/>
                <w:spacing w:val="15"/>
                <w:lang w:val="en-US"/>
              </w:rPr>
            </w:pPr>
          </w:p>
        </w:tc>
      </w:tr>
      <w:tr w:rsidR="007847EF" w:rsidRPr="007B77B1" w14:paraId="2A7BD9FF" w14:textId="77777777" w:rsidTr="0059389E">
        <w:trPr>
          <w:trHeight w:val="202"/>
        </w:trPr>
        <w:tc>
          <w:tcPr>
            <w:tcW w:w="1809" w:type="dxa"/>
            <w:vMerge/>
          </w:tcPr>
          <w:p w14:paraId="2A7BD9FB" w14:textId="77777777" w:rsidR="007847EF" w:rsidRPr="007B77B1" w:rsidRDefault="007847EF" w:rsidP="007B77B1">
            <w:pPr>
              <w:rPr>
                <w:rFonts w:ascii="Calibri" w:eastAsia="Calibri" w:hAnsi="Calibri" w:cs="Times New Roman"/>
                <w:lang w:val="en-US"/>
              </w:rPr>
            </w:pPr>
          </w:p>
        </w:tc>
        <w:tc>
          <w:tcPr>
            <w:tcW w:w="2835" w:type="dxa"/>
            <w:vMerge/>
          </w:tcPr>
          <w:p w14:paraId="2A7BD9FC" w14:textId="77777777" w:rsidR="007847EF" w:rsidRPr="007B77B1" w:rsidRDefault="007847EF" w:rsidP="007B77B1">
            <w:pPr>
              <w:rPr>
                <w:rFonts w:ascii="Calibri" w:eastAsia="Calibri" w:hAnsi="Calibri" w:cs="Times New Roman"/>
                <w:color w:val="000000"/>
                <w:lang w:val="en-US"/>
              </w:rPr>
            </w:pPr>
          </w:p>
        </w:tc>
        <w:tc>
          <w:tcPr>
            <w:tcW w:w="4820" w:type="dxa"/>
          </w:tcPr>
          <w:p w14:paraId="2A7BD9FD" w14:textId="77777777" w:rsidR="007847EF" w:rsidRDefault="00A047AD" w:rsidP="00457207">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In this criterion the learner is required to demonstrate that they have</w:t>
            </w:r>
            <w:r>
              <w:rPr>
                <w:rFonts w:ascii="Calibri" w:eastAsia="Times New Roman" w:hAnsi="Calibri" w:cs="Times New Roman"/>
                <w:i/>
                <w:spacing w:val="15"/>
                <w:lang w:val="en-US"/>
              </w:rPr>
              <w:t xml:space="preserve"> established which tasks and/or sub-tasks</w:t>
            </w:r>
            <w:r w:rsidR="00C624F5">
              <w:rPr>
                <w:rFonts w:ascii="Calibri" w:eastAsia="Times New Roman" w:hAnsi="Calibri" w:cs="Times New Roman"/>
                <w:i/>
                <w:spacing w:val="15"/>
                <w:lang w:val="en-US"/>
              </w:rPr>
              <w:t xml:space="preserve"> overlap and to what degree of overlap they occur  </w:t>
            </w:r>
          </w:p>
          <w:p w14:paraId="2A7BD9FE" w14:textId="77777777" w:rsidR="00A047AD" w:rsidRPr="007B77B1" w:rsidRDefault="00A047AD" w:rsidP="00457207">
            <w:pPr>
              <w:numPr>
                <w:ilvl w:val="1"/>
                <w:numId w:val="0"/>
              </w:numPr>
              <w:tabs>
                <w:tab w:val="right" w:pos="7159"/>
              </w:tabs>
              <w:rPr>
                <w:rFonts w:ascii="Calibri" w:eastAsia="Times New Roman" w:hAnsi="Calibri" w:cs="Times New Roman"/>
                <w:i/>
                <w:spacing w:val="15"/>
                <w:lang w:val="en-US"/>
              </w:rPr>
            </w:pPr>
          </w:p>
        </w:tc>
      </w:tr>
      <w:tr w:rsidR="007847EF" w:rsidRPr="007B77B1" w14:paraId="2A7BDA0C" w14:textId="77777777" w:rsidTr="00CC1361">
        <w:trPr>
          <w:trHeight w:val="203"/>
        </w:trPr>
        <w:tc>
          <w:tcPr>
            <w:tcW w:w="1809" w:type="dxa"/>
            <w:vMerge/>
          </w:tcPr>
          <w:p w14:paraId="2A7BDA00" w14:textId="77777777" w:rsidR="007847EF" w:rsidRPr="007B77B1" w:rsidRDefault="007847EF" w:rsidP="007B77B1">
            <w:pPr>
              <w:rPr>
                <w:rFonts w:ascii="Calibri" w:eastAsia="Calibri" w:hAnsi="Calibri" w:cs="Times New Roman"/>
                <w:lang w:val="en-US"/>
              </w:rPr>
            </w:pPr>
          </w:p>
        </w:tc>
        <w:tc>
          <w:tcPr>
            <w:tcW w:w="2835" w:type="dxa"/>
            <w:vMerge w:val="restart"/>
          </w:tcPr>
          <w:p w14:paraId="2A7BDA01" w14:textId="77777777" w:rsidR="00C624F5" w:rsidRDefault="00C624F5" w:rsidP="00CC1361">
            <w:pPr>
              <w:autoSpaceDE w:val="0"/>
              <w:autoSpaceDN w:val="0"/>
              <w:adjustRightInd w:val="0"/>
              <w:rPr>
                <w:rFonts w:ascii="Calibri" w:hAnsi="Calibri" w:cs="Calibri"/>
              </w:rPr>
            </w:pPr>
          </w:p>
          <w:p w14:paraId="2A7BDA02" w14:textId="77777777" w:rsidR="007847EF" w:rsidRDefault="007847EF" w:rsidP="00CC1361">
            <w:pPr>
              <w:autoSpaceDE w:val="0"/>
              <w:autoSpaceDN w:val="0"/>
              <w:adjustRightInd w:val="0"/>
              <w:rPr>
                <w:rFonts w:ascii="Calibri" w:hAnsi="Calibri" w:cs="Calibri"/>
              </w:rPr>
            </w:pPr>
            <w:r>
              <w:rPr>
                <w:rFonts w:ascii="Calibri" w:hAnsi="Calibri" w:cs="Calibri"/>
              </w:rPr>
              <w:t>2.6 Resolve tensions between existing and</w:t>
            </w:r>
          </w:p>
          <w:p w14:paraId="2A7BDA03" w14:textId="77777777" w:rsidR="007847EF" w:rsidRDefault="007847EF" w:rsidP="00CC1361">
            <w:pPr>
              <w:autoSpaceDE w:val="0"/>
              <w:autoSpaceDN w:val="0"/>
              <w:adjustRightInd w:val="0"/>
              <w:rPr>
                <w:rFonts w:ascii="Calibri" w:hAnsi="Calibri" w:cs="Calibri"/>
              </w:rPr>
            </w:pPr>
            <w:r>
              <w:rPr>
                <w:rFonts w:ascii="Calibri" w:hAnsi="Calibri" w:cs="Calibri"/>
              </w:rPr>
              <w:t>proposed systems and processes</w:t>
            </w:r>
          </w:p>
          <w:p w14:paraId="2A7BDA04" w14:textId="77777777" w:rsidR="007847EF" w:rsidRPr="007B77B1" w:rsidRDefault="007847EF" w:rsidP="007B77B1">
            <w:pPr>
              <w:rPr>
                <w:rFonts w:ascii="Calibri" w:eastAsia="Calibri" w:hAnsi="Calibri" w:cs="Times New Roman"/>
                <w:color w:val="000000"/>
                <w:lang w:val="en-US"/>
              </w:rPr>
            </w:pPr>
          </w:p>
        </w:tc>
        <w:tc>
          <w:tcPr>
            <w:tcW w:w="4820" w:type="dxa"/>
          </w:tcPr>
          <w:p w14:paraId="2A7BDA05" w14:textId="77777777" w:rsidR="00705E49" w:rsidRDefault="00C624F5" w:rsidP="00705E49">
            <w:pPr>
              <w:numPr>
                <w:ilvl w:val="1"/>
                <w:numId w:val="0"/>
              </w:numPr>
              <w:tabs>
                <w:tab w:val="right" w:pos="7159"/>
              </w:tabs>
              <w:rPr>
                <w:rFonts w:ascii="Calibri" w:eastAsia="Times New Roman" w:hAnsi="Calibri" w:cs="Times New Roman"/>
                <w:spacing w:val="15"/>
                <w:lang w:val="en-US"/>
              </w:rPr>
            </w:pPr>
            <w:r w:rsidRPr="00C624F5">
              <w:rPr>
                <w:rFonts w:ascii="Calibri" w:eastAsia="Times New Roman" w:hAnsi="Calibri" w:cs="Times New Roman"/>
                <w:spacing w:val="15"/>
                <w:lang w:val="en-US"/>
              </w:rPr>
              <w:t xml:space="preserve">Change </w:t>
            </w:r>
            <w:r>
              <w:rPr>
                <w:rFonts w:ascii="Calibri" w:eastAsia="Times New Roman" w:hAnsi="Calibri" w:cs="Times New Roman"/>
                <w:spacing w:val="15"/>
                <w:lang w:val="en-US"/>
              </w:rPr>
              <w:t xml:space="preserve">is the responsibility </w:t>
            </w:r>
            <w:r w:rsidR="00705E49">
              <w:rPr>
                <w:rFonts w:ascii="Calibri" w:eastAsia="Times New Roman" w:hAnsi="Calibri" w:cs="Times New Roman"/>
                <w:spacing w:val="15"/>
                <w:lang w:val="en-US"/>
              </w:rPr>
              <w:t>of management to facilitate and enable and through people involvement. Managers love it, employees fear it</w:t>
            </w:r>
            <w:r w:rsidRPr="00C624F5">
              <w:rPr>
                <w:rFonts w:ascii="Calibri" w:eastAsia="Times New Roman" w:hAnsi="Calibri" w:cs="Times New Roman"/>
                <w:spacing w:val="15"/>
                <w:lang w:val="en-US"/>
              </w:rPr>
              <w:t>.</w:t>
            </w:r>
            <w:r>
              <w:rPr>
                <w:rFonts w:ascii="Calibri" w:eastAsia="Times New Roman" w:hAnsi="Calibri" w:cs="Times New Roman"/>
                <w:spacing w:val="15"/>
                <w:lang w:val="en-US"/>
              </w:rPr>
              <w:t xml:space="preserve"> </w:t>
            </w:r>
            <w:r w:rsidR="00705E49">
              <w:rPr>
                <w:rFonts w:ascii="Calibri" w:eastAsia="Times New Roman" w:hAnsi="Calibri" w:cs="Times New Roman"/>
                <w:spacing w:val="15"/>
                <w:lang w:val="en-US"/>
              </w:rPr>
              <w:t>Tensions between these two factions are likely and need to be address</w:t>
            </w:r>
            <w:r w:rsidR="00767CDD">
              <w:rPr>
                <w:rFonts w:ascii="Calibri" w:eastAsia="Times New Roman" w:hAnsi="Calibri" w:cs="Times New Roman"/>
                <w:spacing w:val="15"/>
                <w:lang w:val="en-US"/>
              </w:rPr>
              <w:t>ed</w:t>
            </w:r>
            <w:r w:rsidR="00705E49">
              <w:rPr>
                <w:rFonts w:ascii="Calibri" w:eastAsia="Times New Roman" w:hAnsi="Calibri" w:cs="Times New Roman"/>
                <w:spacing w:val="15"/>
                <w:lang w:val="en-US"/>
              </w:rPr>
              <w:t xml:space="preserve"> through consultation and discussion and involvement of all those affected. It is essential to be clear as to:</w:t>
            </w:r>
          </w:p>
          <w:p w14:paraId="2A7BDA06" w14:textId="77777777" w:rsidR="007847EF" w:rsidRPr="00767CDD" w:rsidRDefault="00705E49" w:rsidP="00767CDD">
            <w:pPr>
              <w:pStyle w:val="ListParagraph"/>
              <w:numPr>
                <w:ilvl w:val="0"/>
                <w:numId w:val="17"/>
              </w:numPr>
              <w:tabs>
                <w:tab w:val="right" w:pos="7159"/>
              </w:tabs>
              <w:rPr>
                <w:rFonts w:ascii="Calibri" w:eastAsia="Times New Roman" w:hAnsi="Calibri" w:cs="Times New Roman"/>
                <w:spacing w:val="15"/>
                <w:lang w:val="en-US"/>
              </w:rPr>
            </w:pPr>
            <w:r w:rsidRPr="00767CDD">
              <w:rPr>
                <w:rFonts w:ascii="Calibri" w:eastAsia="Times New Roman" w:hAnsi="Calibri" w:cs="Times New Roman"/>
                <w:spacing w:val="15"/>
                <w:lang w:val="en-US"/>
              </w:rPr>
              <w:t xml:space="preserve">What </w:t>
            </w:r>
            <w:r w:rsidR="00767CDD" w:rsidRPr="00767CDD">
              <w:rPr>
                <w:rFonts w:ascii="Calibri" w:eastAsia="Times New Roman" w:hAnsi="Calibri" w:cs="Times New Roman"/>
                <w:spacing w:val="15"/>
                <w:lang w:val="en-US"/>
              </w:rPr>
              <w:t>to achieve</w:t>
            </w:r>
          </w:p>
          <w:p w14:paraId="2A7BDA07" w14:textId="77777777" w:rsidR="00767CDD" w:rsidRPr="00767CDD" w:rsidRDefault="00767CDD" w:rsidP="00767CDD">
            <w:pPr>
              <w:pStyle w:val="ListParagraph"/>
              <w:numPr>
                <w:ilvl w:val="0"/>
                <w:numId w:val="17"/>
              </w:numPr>
              <w:tabs>
                <w:tab w:val="right" w:pos="7159"/>
              </w:tabs>
              <w:rPr>
                <w:rFonts w:ascii="Calibri" w:eastAsia="Times New Roman" w:hAnsi="Calibri" w:cs="Times New Roman"/>
                <w:spacing w:val="15"/>
                <w:lang w:val="en-US"/>
              </w:rPr>
            </w:pPr>
            <w:r w:rsidRPr="00767CDD">
              <w:rPr>
                <w:rFonts w:ascii="Calibri" w:eastAsia="Times New Roman" w:hAnsi="Calibri" w:cs="Times New Roman"/>
                <w:spacing w:val="15"/>
                <w:lang w:val="en-US"/>
              </w:rPr>
              <w:t xml:space="preserve">Why and how will change be achieved </w:t>
            </w:r>
          </w:p>
          <w:p w14:paraId="2A7BDA08" w14:textId="77777777" w:rsidR="00767CDD" w:rsidRPr="00767CDD" w:rsidRDefault="00767CDD" w:rsidP="00767CDD">
            <w:pPr>
              <w:pStyle w:val="ListParagraph"/>
              <w:numPr>
                <w:ilvl w:val="0"/>
                <w:numId w:val="17"/>
              </w:numPr>
              <w:tabs>
                <w:tab w:val="right" w:pos="7159"/>
              </w:tabs>
              <w:rPr>
                <w:rFonts w:ascii="Calibri" w:eastAsia="Times New Roman" w:hAnsi="Calibri" w:cs="Times New Roman"/>
                <w:spacing w:val="15"/>
                <w:lang w:val="en-US"/>
              </w:rPr>
            </w:pPr>
            <w:r w:rsidRPr="00767CDD">
              <w:rPr>
                <w:rFonts w:ascii="Calibri" w:eastAsia="Times New Roman" w:hAnsi="Calibri" w:cs="Times New Roman"/>
                <w:spacing w:val="15"/>
                <w:lang w:val="en-US"/>
              </w:rPr>
              <w:t xml:space="preserve">Who is affected </w:t>
            </w:r>
          </w:p>
          <w:p w14:paraId="2A7BDA09" w14:textId="77777777" w:rsidR="00767CDD" w:rsidRDefault="00767CDD" w:rsidP="00767CDD">
            <w:pPr>
              <w:pStyle w:val="ListParagraph"/>
              <w:numPr>
                <w:ilvl w:val="0"/>
                <w:numId w:val="17"/>
              </w:numPr>
              <w:tabs>
                <w:tab w:val="right" w:pos="7159"/>
              </w:tabs>
              <w:rPr>
                <w:rFonts w:ascii="Calibri" w:eastAsia="Times New Roman" w:hAnsi="Calibri" w:cs="Times New Roman"/>
                <w:spacing w:val="15"/>
                <w:lang w:val="en-US"/>
              </w:rPr>
            </w:pPr>
            <w:r w:rsidRPr="00767CDD">
              <w:rPr>
                <w:rFonts w:ascii="Calibri" w:eastAsia="Times New Roman" w:hAnsi="Calibri" w:cs="Times New Roman"/>
                <w:spacing w:val="15"/>
                <w:lang w:val="en-US"/>
              </w:rPr>
              <w:t>How are they affected</w:t>
            </w:r>
          </w:p>
          <w:p w14:paraId="2A7BDA0A" w14:textId="77777777" w:rsidR="00767CDD" w:rsidRDefault="00767CDD" w:rsidP="00767CDD">
            <w:pPr>
              <w:tabs>
                <w:tab w:val="right" w:pos="7159"/>
              </w:tabs>
              <w:rPr>
                <w:rFonts w:ascii="Calibri" w:eastAsia="Times New Roman" w:hAnsi="Calibri" w:cs="Times New Roman"/>
                <w:spacing w:val="15"/>
                <w:lang w:val="en-US"/>
              </w:rPr>
            </w:pPr>
            <w:r>
              <w:rPr>
                <w:rFonts w:ascii="Calibri" w:eastAsia="Times New Roman" w:hAnsi="Calibri" w:cs="Times New Roman"/>
                <w:spacing w:val="15"/>
                <w:lang w:val="en-US"/>
              </w:rPr>
              <w:t>References should be made to a change model regarding interpersonal skills such as Dawn Stanley’s  RISE change model, together with a decision making process for a personnel perspective of innovation and as that proposed by Sharon Drew-Morgan.</w:t>
            </w:r>
          </w:p>
          <w:p w14:paraId="2A7BDA0B" w14:textId="77777777" w:rsidR="00767CDD" w:rsidRPr="00767CDD" w:rsidRDefault="00767CDD" w:rsidP="00767CDD">
            <w:pPr>
              <w:tabs>
                <w:tab w:val="right" w:pos="7159"/>
              </w:tabs>
              <w:rPr>
                <w:rFonts w:ascii="Calibri" w:eastAsia="Times New Roman" w:hAnsi="Calibri" w:cs="Times New Roman"/>
                <w:spacing w:val="15"/>
                <w:lang w:val="en-US"/>
              </w:rPr>
            </w:pPr>
            <w:r>
              <w:rPr>
                <w:rFonts w:ascii="Calibri" w:eastAsia="Times New Roman" w:hAnsi="Calibri" w:cs="Times New Roman"/>
                <w:spacing w:val="15"/>
                <w:lang w:val="en-US"/>
              </w:rPr>
              <w:t xml:space="preserve"> </w:t>
            </w:r>
          </w:p>
        </w:tc>
      </w:tr>
      <w:tr w:rsidR="007847EF" w:rsidRPr="007B77B1" w14:paraId="2A7BDA11" w14:textId="77777777" w:rsidTr="0059389E">
        <w:trPr>
          <w:trHeight w:val="202"/>
        </w:trPr>
        <w:tc>
          <w:tcPr>
            <w:tcW w:w="1809" w:type="dxa"/>
            <w:vMerge/>
          </w:tcPr>
          <w:p w14:paraId="2A7BDA0D" w14:textId="77777777" w:rsidR="007847EF" w:rsidRPr="007B77B1" w:rsidRDefault="007847EF" w:rsidP="007B77B1">
            <w:pPr>
              <w:rPr>
                <w:rFonts w:ascii="Calibri" w:eastAsia="Calibri" w:hAnsi="Calibri" w:cs="Times New Roman"/>
                <w:lang w:val="en-US"/>
              </w:rPr>
            </w:pPr>
          </w:p>
        </w:tc>
        <w:tc>
          <w:tcPr>
            <w:tcW w:w="2835" w:type="dxa"/>
            <w:vMerge/>
          </w:tcPr>
          <w:p w14:paraId="2A7BDA0E" w14:textId="77777777" w:rsidR="007847EF" w:rsidRPr="007B77B1" w:rsidRDefault="007847EF" w:rsidP="007B77B1">
            <w:pPr>
              <w:rPr>
                <w:rFonts w:ascii="Calibri" w:eastAsia="Calibri" w:hAnsi="Calibri" w:cs="Times New Roman"/>
                <w:color w:val="000000"/>
                <w:lang w:val="en-US"/>
              </w:rPr>
            </w:pPr>
          </w:p>
        </w:tc>
        <w:tc>
          <w:tcPr>
            <w:tcW w:w="4820" w:type="dxa"/>
          </w:tcPr>
          <w:p w14:paraId="2A7BDA0F" w14:textId="77777777" w:rsidR="007847EF" w:rsidRDefault="00767CDD" w:rsidP="00767CDD">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In this criterion the learner is required to demonstrate that they have</w:t>
            </w:r>
            <w:r>
              <w:rPr>
                <w:rFonts w:ascii="Calibri" w:eastAsia="Times New Roman" w:hAnsi="Calibri" w:cs="Times New Roman"/>
                <w:i/>
                <w:spacing w:val="15"/>
                <w:lang w:val="en-US"/>
              </w:rPr>
              <w:t xml:space="preserve"> used tools and techniques to identify areas of tension of those affected by the business change process and to have explained how these tensions have been resolved amicably or otherwise. </w:t>
            </w:r>
          </w:p>
          <w:p w14:paraId="2A7BDA10" w14:textId="77777777" w:rsidR="008A634B" w:rsidRPr="007B77B1" w:rsidRDefault="008A634B" w:rsidP="00767CDD">
            <w:pPr>
              <w:numPr>
                <w:ilvl w:val="1"/>
                <w:numId w:val="0"/>
              </w:numPr>
              <w:tabs>
                <w:tab w:val="right" w:pos="7159"/>
              </w:tabs>
              <w:rPr>
                <w:rFonts w:ascii="Calibri" w:eastAsia="Times New Roman" w:hAnsi="Calibri" w:cs="Times New Roman"/>
                <w:i/>
                <w:spacing w:val="15"/>
                <w:lang w:val="en-US"/>
              </w:rPr>
            </w:pPr>
          </w:p>
        </w:tc>
      </w:tr>
      <w:tr w:rsidR="007847EF" w:rsidRPr="007B77B1" w14:paraId="2A7BDA1F" w14:textId="77777777" w:rsidTr="00CF75D6">
        <w:trPr>
          <w:trHeight w:val="274"/>
        </w:trPr>
        <w:tc>
          <w:tcPr>
            <w:tcW w:w="1809" w:type="dxa"/>
            <w:vMerge/>
          </w:tcPr>
          <w:p w14:paraId="2A7BDA12" w14:textId="77777777" w:rsidR="007847EF" w:rsidRPr="007B77B1" w:rsidRDefault="007847EF" w:rsidP="007B77B1">
            <w:pPr>
              <w:rPr>
                <w:rFonts w:ascii="Calibri" w:eastAsia="Calibri" w:hAnsi="Calibri" w:cs="Times New Roman"/>
                <w:lang w:val="en-US"/>
              </w:rPr>
            </w:pPr>
          </w:p>
        </w:tc>
        <w:tc>
          <w:tcPr>
            <w:tcW w:w="2835" w:type="dxa"/>
            <w:vMerge w:val="restart"/>
          </w:tcPr>
          <w:p w14:paraId="2A7BDA13" w14:textId="77777777" w:rsidR="008A634B" w:rsidRDefault="008A634B" w:rsidP="00CC1361">
            <w:pPr>
              <w:autoSpaceDE w:val="0"/>
              <w:autoSpaceDN w:val="0"/>
              <w:adjustRightInd w:val="0"/>
              <w:rPr>
                <w:rFonts w:ascii="Calibri" w:hAnsi="Calibri" w:cs="Calibri"/>
              </w:rPr>
            </w:pPr>
          </w:p>
          <w:p w14:paraId="2A7BDA14" w14:textId="77777777" w:rsidR="007847EF" w:rsidRDefault="007847EF" w:rsidP="00CC1361">
            <w:pPr>
              <w:autoSpaceDE w:val="0"/>
              <w:autoSpaceDN w:val="0"/>
              <w:adjustRightInd w:val="0"/>
              <w:rPr>
                <w:rFonts w:ascii="Calibri" w:hAnsi="Calibri" w:cs="Calibri"/>
              </w:rPr>
            </w:pPr>
            <w:r>
              <w:rPr>
                <w:rFonts w:ascii="Calibri" w:hAnsi="Calibri" w:cs="Calibri"/>
              </w:rPr>
              <w:t>2.7 Adhere to organisational policies and</w:t>
            </w:r>
          </w:p>
          <w:p w14:paraId="2A7BDA15" w14:textId="77777777" w:rsidR="007847EF" w:rsidRDefault="007847EF" w:rsidP="00CC1361">
            <w:pPr>
              <w:autoSpaceDE w:val="0"/>
              <w:autoSpaceDN w:val="0"/>
              <w:adjustRightInd w:val="0"/>
              <w:rPr>
                <w:rFonts w:ascii="Calibri" w:hAnsi="Calibri" w:cs="Calibri"/>
              </w:rPr>
            </w:pPr>
            <w:r>
              <w:rPr>
                <w:rFonts w:ascii="Calibri" w:hAnsi="Calibri" w:cs="Calibri"/>
              </w:rPr>
              <w:t>procedures, legal and ethical</w:t>
            </w:r>
          </w:p>
          <w:p w14:paraId="2A7BDA16" w14:textId="77777777" w:rsidR="007847EF" w:rsidRDefault="007847EF" w:rsidP="00CC1361">
            <w:pPr>
              <w:autoSpaceDE w:val="0"/>
              <w:autoSpaceDN w:val="0"/>
              <w:adjustRightInd w:val="0"/>
              <w:rPr>
                <w:rFonts w:ascii="Calibri" w:hAnsi="Calibri" w:cs="Calibri"/>
              </w:rPr>
            </w:pPr>
            <w:r>
              <w:rPr>
                <w:rFonts w:ascii="Calibri" w:hAnsi="Calibri" w:cs="Calibri"/>
              </w:rPr>
              <w:t>requirements when developing</w:t>
            </w:r>
          </w:p>
          <w:p w14:paraId="2A7BDA17" w14:textId="77777777" w:rsidR="007847EF" w:rsidRPr="007B77B1" w:rsidRDefault="007847EF" w:rsidP="00CC1361">
            <w:pPr>
              <w:rPr>
                <w:rFonts w:ascii="Calibri" w:eastAsia="Calibri" w:hAnsi="Calibri" w:cs="Times New Roman"/>
                <w:color w:val="000000"/>
                <w:lang w:val="en-US"/>
              </w:rPr>
            </w:pPr>
            <w:r>
              <w:rPr>
                <w:rFonts w:ascii="Calibri" w:hAnsi="Calibri" w:cs="Calibri"/>
              </w:rPr>
              <w:t>business processes</w:t>
            </w:r>
          </w:p>
        </w:tc>
        <w:tc>
          <w:tcPr>
            <w:tcW w:w="4820" w:type="dxa"/>
          </w:tcPr>
          <w:p w14:paraId="2A7BDA18" w14:textId="77777777" w:rsidR="007847EF" w:rsidRDefault="002970C3" w:rsidP="002970C3">
            <w:pPr>
              <w:numPr>
                <w:ilvl w:val="1"/>
                <w:numId w:val="0"/>
              </w:numPr>
              <w:tabs>
                <w:tab w:val="right" w:pos="7159"/>
              </w:tabs>
              <w:rPr>
                <w:rFonts w:ascii="Calibri" w:eastAsia="Times New Roman" w:hAnsi="Calibri" w:cs="Times New Roman"/>
                <w:spacing w:val="15"/>
                <w:lang w:val="en-US"/>
              </w:rPr>
            </w:pPr>
            <w:r w:rsidRPr="002970C3">
              <w:rPr>
                <w:rFonts w:ascii="Calibri" w:eastAsia="Times New Roman" w:hAnsi="Calibri" w:cs="Times New Roman"/>
                <w:spacing w:val="15"/>
                <w:lang w:val="en-US"/>
              </w:rPr>
              <w:t>Whe</w:t>
            </w:r>
            <w:r w:rsidR="00AD1BF2">
              <w:rPr>
                <w:rFonts w:ascii="Calibri" w:eastAsia="Times New Roman" w:hAnsi="Calibri" w:cs="Times New Roman"/>
                <w:spacing w:val="15"/>
                <w:lang w:val="en-US"/>
              </w:rPr>
              <w:t>re</w:t>
            </w:r>
            <w:r w:rsidRPr="002970C3">
              <w:rPr>
                <w:rFonts w:ascii="Calibri" w:eastAsia="Times New Roman" w:hAnsi="Calibri" w:cs="Times New Roman"/>
                <w:spacing w:val="15"/>
                <w:lang w:val="en-US"/>
              </w:rPr>
              <w:t xml:space="preserve"> people are affected by change it is necessary that </w:t>
            </w:r>
            <w:r w:rsidR="00AD1BF2">
              <w:rPr>
                <w:rFonts w:ascii="Calibri" w:eastAsia="Times New Roman" w:hAnsi="Calibri" w:cs="Times New Roman"/>
                <w:spacing w:val="15"/>
                <w:lang w:val="en-US"/>
              </w:rPr>
              <w:t>relevant (to the organisation)</w:t>
            </w:r>
            <w:r w:rsidRPr="002970C3">
              <w:rPr>
                <w:rFonts w:ascii="Calibri" w:eastAsia="Times New Roman" w:hAnsi="Calibri" w:cs="Times New Roman"/>
                <w:spacing w:val="15"/>
                <w:lang w:val="en-US"/>
              </w:rPr>
              <w:t xml:space="preserve"> policies and procedures are strictly adhered to. </w:t>
            </w:r>
            <w:r>
              <w:rPr>
                <w:rFonts w:ascii="Calibri" w:eastAsia="Times New Roman" w:hAnsi="Calibri" w:cs="Times New Roman"/>
                <w:spacing w:val="15"/>
                <w:lang w:val="en-US"/>
              </w:rPr>
              <w:t xml:space="preserve">Non-compliance can lead to high costs, for example where necessary redundancy procedures have not been followed. Some </w:t>
            </w:r>
            <w:r w:rsidR="00AD1BF2">
              <w:rPr>
                <w:rFonts w:ascii="Calibri" w:eastAsia="Times New Roman" w:hAnsi="Calibri" w:cs="Times New Roman"/>
                <w:spacing w:val="15"/>
                <w:lang w:val="en-US"/>
              </w:rPr>
              <w:t>organis</w:t>
            </w:r>
            <w:r>
              <w:rPr>
                <w:rFonts w:ascii="Calibri" w:eastAsia="Times New Roman" w:hAnsi="Calibri" w:cs="Times New Roman"/>
                <w:spacing w:val="15"/>
                <w:lang w:val="en-US"/>
              </w:rPr>
              <w:t xml:space="preserve">ational and governmental policies that need to be referenced </w:t>
            </w:r>
            <w:r w:rsidR="00AD1BF2">
              <w:rPr>
                <w:rFonts w:ascii="Calibri" w:eastAsia="Times New Roman" w:hAnsi="Calibri" w:cs="Times New Roman"/>
                <w:spacing w:val="15"/>
                <w:lang w:val="en-US"/>
              </w:rPr>
              <w:t xml:space="preserve">in any changes to the proposed business process </w:t>
            </w:r>
            <w:r w:rsidR="008A634B">
              <w:rPr>
                <w:rFonts w:ascii="Calibri" w:eastAsia="Times New Roman" w:hAnsi="Calibri" w:cs="Times New Roman"/>
                <w:spacing w:val="15"/>
                <w:lang w:val="en-US"/>
              </w:rPr>
              <w:t>should</w:t>
            </w:r>
            <w:r>
              <w:rPr>
                <w:rFonts w:ascii="Calibri" w:eastAsia="Times New Roman" w:hAnsi="Calibri" w:cs="Times New Roman"/>
                <w:spacing w:val="15"/>
                <w:lang w:val="en-US"/>
              </w:rPr>
              <w:t xml:space="preserve"> include:</w:t>
            </w:r>
          </w:p>
          <w:p w14:paraId="2A7BDA19" w14:textId="77777777" w:rsidR="002970C3" w:rsidRPr="00AD1BF2" w:rsidRDefault="002970C3" w:rsidP="00AD1BF2">
            <w:pPr>
              <w:pStyle w:val="ListParagraph"/>
              <w:numPr>
                <w:ilvl w:val="0"/>
                <w:numId w:val="18"/>
              </w:numPr>
              <w:tabs>
                <w:tab w:val="right" w:pos="7159"/>
              </w:tabs>
              <w:rPr>
                <w:rFonts w:ascii="Calibri" w:eastAsia="Times New Roman" w:hAnsi="Calibri" w:cs="Times New Roman"/>
                <w:spacing w:val="15"/>
                <w:lang w:val="en-US"/>
              </w:rPr>
            </w:pPr>
            <w:r w:rsidRPr="00AD1BF2">
              <w:rPr>
                <w:rFonts w:ascii="Calibri" w:eastAsia="Times New Roman" w:hAnsi="Calibri" w:cs="Times New Roman"/>
                <w:spacing w:val="15"/>
                <w:lang w:val="en-US"/>
              </w:rPr>
              <w:t xml:space="preserve">Human Resources – </w:t>
            </w:r>
            <w:r w:rsidR="00AD1BF2">
              <w:rPr>
                <w:rFonts w:ascii="Calibri" w:eastAsia="Times New Roman" w:hAnsi="Calibri" w:cs="Times New Roman"/>
                <w:spacing w:val="15"/>
                <w:lang w:val="en-US"/>
              </w:rPr>
              <w:t xml:space="preserve">e.g. </w:t>
            </w:r>
            <w:r w:rsidRPr="00AD1BF2">
              <w:rPr>
                <w:rFonts w:ascii="Calibri" w:eastAsia="Times New Roman" w:hAnsi="Calibri" w:cs="Times New Roman"/>
                <w:spacing w:val="15"/>
                <w:lang w:val="en-US"/>
              </w:rPr>
              <w:t>Contracts of Employment</w:t>
            </w:r>
            <w:r w:rsidR="003867BF">
              <w:rPr>
                <w:rFonts w:ascii="Calibri" w:eastAsia="Times New Roman" w:hAnsi="Calibri" w:cs="Times New Roman"/>
                <w:spacing w:val="15"/>
                <w:lang w:val="en-US"/>
              </w:rPr>
              <w:t>, customer service and relations</w:t>
            </w:r>
          </w:p>
          <w:p w14:paraId="2A7BDA1A" w14:textId="77777777" w:rsidR="00AD1BF2" w:rsidRPr="00AD1BF2" w:rsidRDefault="00AD1BF2" w:rsidP="00AD1BF2">
            <w:pPr>
              <w:pStyle w:val="ListParagraph"/>
              <w:numPr>
                <w:ilvl w:val="0"/>
                <w:numId w:val="18"/>
              </w:numPr>
              <w:tabs>
                <w:tab w:val="right" w:pos="7159"/>
              </w:tabs>
              <w:rPr>
                <w:rFonts w:ascii="Calibri" w:eastAsia="Times New Roman" w:hAnsi="Calibri" w:cs="Times New Roman"/>
                <w:spacing w:val="15"/>
                <w:lang w:val="en-US"/>
              </w:rPr>
            </w:pPr>
            <w:r w:rsidRPr="00AD1BF2">
              <w:rPr>
                <w:rFonts w:ascii="Calibri" w:eastAsia="Times New Roman" w:hAnsi="Calibri" w:cs="Times New Roman"/>
                <w:spacing w:val="15"/>
                <w:lang w:val="en-US"/>
              </w:rPr>
              <w:t>Human Rights</w:t>
            </w:r>
          </w:p>
          <w:p w14:paraId="2A7BDA1B" w14:textId="77777777" w:rsidR="002970C3" w:rsidRPr="00AD1BF2" w:rsidRDefault="002970C3" w:rsidP="00AD1BF2">
            <w:pPr>
              <w:pStyle w:val="ListParagraph"/>
              <w:numPr>
                <w:ilvl w:val="0"/>
                <w:numId w:val="18"/>
              </w:numPr>
              <w:tabs>
                <w:tab w:val="right" w:pos="7159"/>
              </w:tabs>
              <w:rPr>
                <w:rFonts w:ascii="Calibri" w:eastAsia="Times New Roman" w:hAnsi="Calibri" w:cs="Times New Roman"/>
                <w:spacing w:val="15"/>
                <w:lang w:val="en-US"/>
              </w:rPr>
            </w:pPr>
            <w:r w:rsidRPr="00AD1BF2">
              <w:rPr>
                <w:rFonts w:ascii="Calibri" w:eastAsia="Times New Roman" w:hAnsi="Calibri" w:cs="Times New Roman"/>
                <w:spacing w:val="15"/>
                <w:lang w:val="en-US"/>
              </w:rPr>
              <w:t>Equal Opportunities</w:t>
            </w:r>
          </w:p>
          <w:p w14:paraId="2A7BDA1C" w14:textId="77777777" w:rsidR="00AD1BF2" w:rsidRDefault="00AD1BF2" w:rsidP="00AD1BF2">
            <w:pPr>
              <w:pStyle w:val="ListParagraph"/>
              <w:numPr>
                <w:ilvl w:val="0"/>
                <w:numId w:val="18"/>
              </w:numPr>
              <w:tabs>
                <w:tab w:val="right" w:pos="7159"/>
              </w:tabs>
              <w:rPr>
                <w:rFonts w:ascii="Calibri" w:eastAsia="Times New Roman" w:hAnsi="Calibri" w:cs="Times New Roman"/>
                <w:spacing w:val="15"/>
                <w:lang w:val="en-US"/>
              </w:rPr>
            </w:pPr>
            <w:r w:rsidRPr="00AD1BF2">
              <w:rPr>
                <w:rFonts w:ascii="Calibri" w:eastAsia="Times New Roman" w:hAnsi="Calibri" w:cs="Times New Roman"/>
                <w:spacing w:val="15"/>
                <w:lang w:val="en-US"/>
              </w:rPr>
              <w:t>Health and Safety</w:t>
            </w:r>
            <w:r w:rsidR="003867BF">
              <w:rPr>
                <w:rFonts w:ascii="Calibri" w:eastAsia="Times New Roman" w:hAnsi="Calibri" w:cs="Times New Roman"/>
                <w:spacing w:val="15"/>
                <w:lang w:val="en-US"/>
              </w:rPr>
              <w:t xml:space="preserve"> – equipment, facilities, storage, buildings etc.</w:t>
            </w:r>
          </w:p>
          <w:p w14:paraId="2A7BDA1D" w14:textId="77777777" w:rsidR="00AD1BF2" w:rsidRDefault="00AD1BF2" w:rsidP="00AD1BF2">
            <w:pPr>
              <w:pStyle w:val="ListParagraph"/>
              <w:numPr>
                <w:ilvl w:val="0"/>
                <w:numId w:val="18"/>
              </w:numPr>
              <w:tabs>
                <w:tab w:val="right" w:pos="7159"/>
              </w:tabs>
              <w:rPr>
                <w:rFonts w:ascii="Calibri" w:eastAsia="Times New Roman" w:hAnsi="Calibri" w:cs="Times New Roman"/>
                <w:spacing w:val="15"/>
                <w:lang w:val="en-US"/>
              </w:rPr>
            </w:pPr>
            <w:r>
              <w:rPr>
                <w:rFonts w:ascii="Calibri" w:eastAsia="Times New Roman" w:hAnsi="Calibri" w:cs="Times New Roman"/>
                <w:spacing w:val="15"/>
                <w:lang w:val="en-US"/>
              </w:rPr>
              <w:t xml:space="preserve">Others as appropriate to the organisation </w:t>
            </w:r>
          </w:p>
          <w:p w14:paraId="2A7BDA1E" w14:textId="77777777" w:rsidR="002970C3" w:rsidRPr="002970C3" w:rsidRDefault="002970C3" w:rsidP="002970C3">
            <w:pPr>
              <w:numPr>
                <w:ilvl w:val="1"/>
                <w:numId w:val="0"/>
              </w:numPr>
              <w:tabs>
                <w:tab w:val="right" w:pos="7159"/>
              </w:tabs>
              <w:rPr>
                <w:rFonts w:ascii="Calibri" w:eastAsia="Times New Roman" w:hAnsi="Calibri" w:cs="Times New Roman"/>
                <w:spacing w:val="15"/>
                <w:lang w:val="en-US"/>
              </w:rPr>
            </w:pPr>
          </w:p>
        </w:tc>
      </w:tr>
      <w:tr w:rsidR="007847EF" w:rsidRPr="007B77B1" w14:paraId="2A7BDA24" w14:textId="77777777" w:rsidTr="0059389E">
        <w:trPr>
          <w:trHeight w:val="202"/>
        </w:trPr>
        <w:tc>
          <w:tcPr>
            <w:tcW w:w="1809" w:type="dxa"/>
            <w:vMerge/>
          </w:tcPr>
          <w:p w14:paraId="2A7BDA20" w14:textId="77777777" w:rsidR="007847EF" w:rsidRPr="007B77B1" w:rsidRDefault="007847EF" w:rsidP="007B77B1">
            <w:pPr>
              <w:rPr>
                <w:rFonts w:ascii="Calibri" w:eastAsia="Calibri" w:hAnsi="Calibri" w:cs="Times New Roman"/>
                <w:lang w:val="en-US"/>
              </w:rPr>
            </w:pPr>
          </w:p>
        </w:tc>
        <w:tc>
          <w:tcPr>
            <w:tcW w:w="2835" w:type="dxa"/>
            <w:vMerge/>
          </w:tcPr>
          <w:p w14:paraId="2A7BDA21" w14:textId="77777777" w:rsidR="007847EF" w:rsidRPr="007B77B1" w:rsidRDefault="007847EF" w:rsidP="007B77B1">
            <w:pPr>
              <w:rPr>
                <w:rFonts w:ascii="Calibri" w:eastAsia="Calibri" w:hAnsi="Calibri" w:cs="Times New Roman"/>
                <w:color w:val="000000"/>
                <w:lang w:val="en-US"/>
              </w:rPr>
            </w:pPr>
          </w:p>
        </w:tc>
        <w:tc>
          <w:tcPr>
            <w:tcW w:w="4820" w:type="dxa"/>
          </w:tcPr>
          <w:p w14:paraId="2A7BDA22" w14:textId="77777777" w:rsidR="007847EF" w:rsidRDefault="00767CDD" w:rsidP="00457207">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In this criterion the learner is required to demonstrate that they have</w:t>
            </w:r>
            <w:r w:rsidR="00AD1BF2">
              <w:rPr>
                <w:rFonts w:ascii="Calibri" w:eastAsia="Times New Roman" w:hAnsi="Calibri" w:cs="Times New Roman"/>
                <w:i/>
                <w:spacing w:val="15"/>
                <w:lang w:val="en-US"/>
              </w:rPr>
              <w:t xml:space="preserve"> consulted relevant organizational and governmental policies and procedures and that the implementation of change is considerate in their compliance. </w:t>
            </w:r>
          </w:p>
          <w:p w14:paraId="2A7BDA23" w14:textId="77777777" w:rsidR="008A634B" w:rsidRPr="007B77B1" w:rsidRDefault="008A634B" w:rsidP="00457207">
            <w:pPr>
              <w:numPr>
                <w:ilvl w:val="1"/>
                <w:numId w:val="0"/>
              </w:numPr>
              <w:tabs>
                <w:tab w:val="right" w:pos="7159"/>
              </w:tabs>
              <w:rPr>
                <w:rFonts w:ascii="Calibri" w:eastAsia="Times New Roman" w:hAnsi="Calibri" w:cs="Times New Roman"/>
                <w:i/>
                <w:spacing w:val="15"/>
                <w:lang w:val="en-US"/>
              </w:rPr>
            </w:pPr>
          </w:p>
        </w:tc>
      </w:tr>
      <w:tr w:rsidR="0056126E" w:rsidRPr="007B77B1" w14:paraId="2A7BDA33" w14:textId="77777777" w:rsidTr="0059389E">
        <w:trPr>
          <w:trHeight w:val="260"/>
        </w:trPr>
        <w:tc>
          <w:tcPr>
            <w:tcW w:w="1809" w:type="dxa"/>
            <w:vMerge w:val="restart"/>
          </w:tcPr>
          <w:p w14:paraId="2A7BDA25" w14:textId="77777777" w:rsidR="0056126E" w:rsidRDefault="0056126E" w:rsidP="007B77B1">
            <w:pPr>
              <w:pStyle w:val="Default"/>
              <w:rPr>
                <w:rFonts w:cstheme="minorBidi"/>
                <w:color w:val="auto"/>
              </w:rPr>
            </w:pPr>
          </w:p>
          <w:p w14:paraId="2A7BDA26" w14:textId="77777777" w:rsidR="0056126E" w:rsidRDefault="0056126E" w:rsidP="007B77B1">
            <w:pPr>
              <w:pStyle w:val="Default"/>
              <w:rPr>
                <w:sz w:val="22"/>
                <w:szCs w:val="22"/>
              </w:rPr>
            </w:pPr>
            <w:r>
              <w:rPr>
                <w:sz w:val="22"/>
                <w:szCs w:val="22"/>
              </w:rPr>
              <w:t xml:space="preserve">3. Be able to </w:t>
            </w:r>
            <w:r w:rsidR="0059389E">
              <w:rPr>
                <w:sz w:val="22"/>
                <w:szCs w:val="22"/>
              </w:rPr>
              <w:t>evaluate the effectiveness of business processes</w:t>
            </w:r>
            <w:r>
              <w:rPr>
                <w:sz w:val="22"/>
                <w:szCs w:val="22"/>
              </w:rPr>
              <w:t xml:space="preserve"> </w:t>
            </w:r>
          </w:p>
          <w:p w14:paraId="2A7BDA27" w14:textId="77777777" w:rsidR="0056126E" w:rsidRPr="007B77B1" w:rsidRDefault="0056126E" w:rsidP="007B77B1">
            <w:pPr>
              <w:rPr>
                <w:rFonts w:ascii="Calibri" w:eastAsia="Calibri" w:hAnsi="Calibri" w:cs="Times New Roman"/>
                <w:lang w:val="en-US"/>
              </w:rPr>
            </w:pPr>
          </w:p>
        </w:tc>
        <w:tc>
          <w:tcPr>
            <w:tcW w:w="2835" w:type="dxa"/>
            <w:vMerge w:val="restart"/>
          </w:tcPr>
          <w:p w14:paraId="2A7BDA28" w14:textId="77777777" w:rsidR="0056126E" w:rsidRDefault="0056126E" w:rsidP="007B77B1">
            <w:pPr>
              <w:pStyle w:val="Default"/>
              <w:rPr>
                <w:rFonts w:cstheme="minorBidi"/>
                <w:color w:val="auto"/>
              </w:rPr>
            </w:pPr>
          </w:p>
          <w:p w14:paraId="2A7BDA29" w14:textId="77777777" w:rsidR="00CC1361" w:rsidRDefault="00CC1361" w:rsidP="00CC1361">
            <w:pPr>
              <w:autoSpaceDE w:val="0"/>
              <w:autoSpaceDN w:val="0"/>
              <w:adjustRightInd w:val="0"/>
              <w:rPr>
                <w:rFonts w:ascii="Calibri" w:hAnsi="Calibri" w:cs="Calibri"/>
              </w:rPr>
            </w:pPr>
            <w:r>
              <w:rPr>
                <w:rFonts w:ascii="Calibri" w:hAnsi="Calibri" w:cs="Calibri"/>
              </w:rPr>
              <w:t>3.1 Analyse valid information using</w:t>
            </w:r>
            <w:r w:rsidR="003867BF">
              <w:rPr>
                <w:rFonts w:ascii="Calibri" w:hAnsi="Calibri" w:cs="Calibri"/>
              </w:rPr>
              <w:t xml:space="preserve"> </w:t>
            </w:r>
            <w:r>
              <w:rPr>
                <w:rFonts w:ascii="Calibri" w:hAnsi="Calibri" w:cs="Calibri"/>
              </w:rPr>
              <w:t>techniques that are appropriate to the</w:t>
            </w:r>
            <w:r w:rsidR="003867BF">
              <w:rPr>
                <w:rFonts w:ascii="Calibri" w:hAnsi="Calibri" w:cs="Calibri"/>
              </w:rPr>
              <w:t xml:space="preserve"> </w:t>
            </w:r>
            <w:r>
              <w:rPr>
                <w:rFonts w:ascii="Calibri" w:hAnsi="Calibri" w:cs="Calibri"/>
              </w:rPr>
              <w:t>process being evaluated</w:t>
            </w:r>
          </w:p>
          <w:p w14:paraId="2A7BDA2A" w14:textId="77777777" w:rsidR="0056126E" w:rsidRPr="007B77B1" w:rsidRDefault="00CC1361" w:rsidP="00CC1361">
            <w:pPr>
              <w:pStyle w:val="Default"/>
              <w:rPr>
                <w:rFonts w:eastAsia="Calibri" w:cs="Times New Roman"/>
                <w:spacing w:val="-1"/>
                <w:lang w:val="en-US"/>
              </w:rPr>
            </w:pPr>
            <w:r w:rsidRPr="007B77B1">
              <w:rPr>
                <w:rFonts w:eastAsia="Calibri" w:cs="Times New Roman"/>
                <w:spacing w:val="-1"/>
                <w:lang w:val="en-US"/>
              </w:rPr>
              <w:t xml:space="preserve"> </w:t>
            </w:r>
          </w:p>
        </w:tc>
        <w:tc>
          <w:tcPr>
            <w:tcW w:w="4820" w:type="dxa"/>
          </w:tcPr>
          <w:p w14:paraId="2A7BDA2B" w14:textId="77777777" w:rsidR="00902332" w:rsidRDefault="00EA3050" w:rsidP="00EA3050">
            <w:pPr>
              <w:contextualSpacing/>
              <w:rPr>
                <w:rFonts w:ascii="Calibri" w:eastAsia="Calibri" w:hAnsi="Calibri" w:cs="Times New Roman"/>
                <w:lang w:val="en-US"/>
              </w:rPr>
            </w:pPr>
            <w:r>
              <w:rPr>
                <w:rFonts w:ascii="Calibri" w:eastAsia="Calibri" w:hAnsi="Calibri" w:cs="Times New Roman"/>
                <w:lang w:val="en-US"/>
              </w:rPr>
              <w:t xml:space="preserve">Analysis of problems or perceived problems can be identified through the use, for example of the Crosby 5-step or Ford’s 8-D models. </w:t>
            </w:r>
            <w:r w:rsidR="006F4ACB">
              <w:rPr>
                <w:rFonts w:ascii="Calibri" w:eastAsia="Calibri" w:hAnsi="Calibri" w:cs="Times New Roman"/>
                <w:lang w:val="en-US"/>
              </w:rPr>
              <w:t xml:space="preserve">These identify points of potential failure. </w:t>
            </w:r>
            <w:r>
              <w:rPr>
                <w:rFonts w:ascii="Calibri" w:eastAsia="Calibri" w:hAnsi="Calibri" w:cs="Times New Roman"/>
                <w:lang w:val="en-US"/>
              </w:rPr>
              <w:t>One of two models for recording and monitoring failure should be referenced depending on the process</w:t>
            </w:r>
            <w:r w:rsidR="00425E1C">
              <w:rPr>
                <w:rFonts w:ascii="Calibri" w:eastAsia="Calibri" w:hAnsi="Calibri" w:cs="Times New Roman"/>
                <w:lang w:val="en-US"/>
              </w:rPr>
              <w:t xml:space="preserve"> together with an explanation as to the method chosen</w:t>
            </w:r>
            <w:r>
              <w:rPr>
                <w:rFonts w:ascii="Calibri" w:eastAsia="Calibri" w:hAnsi="Calibri" w:cs="Times New Roman"/>
                <w:lang w:val="en-US"/>
              </w:rPr>
              <w:t xml:space="preserve">. FMEA (failure modes effect analysis) for general application and FRACAS (failure reporting and corrective action system) for engineering or manufacturing.  </w:t>
            </w:r>
          </w:p>
          <w:p w14:paraId="2A7BDA2C" w14:textId="77777777" w:rsidR="00EA3050" w:rsidRDefault="00EA3050" w:rsidP="00EA3050">
            <w:pPr>
              <w:contextualSpacing/>
              <w:rPr>
                <w:rFonts w:ascii="Calibri" w:eastAsia="Calibri" w:hAnsi="Calibri" w:cs="Times New Roman"/>
                <w:lang w:val="en-US"/>
              </w:rPr>
            </w:pPr>
            <w:r>
              <w:rPr>
                <w:rFonts w:ascii="Calibri" w:eastAsia="Calibri" w:hAnsi="Calibri" w:cs="Times New Roman"/>
                <w:lang w:val="en-US"/>
              </w:rPr>
              <w:t>Detailed information can be analysed by ranking risk via :</w:t>
            </w:r>
          </w:p>
          <w:p w14:paraId="2A7BDA2D" w14:textId="77777777" w:rsidR="00EA3050" w:rsidRPr="00EA3050" w:rsidRDefault="00EA3050" w:rsidP="00EA3050">
            <w:pPr>
              <w:pStyle w:val="ListParagraph"/>
              <w:numPr>
                <w:ilvl w:val="0"/>
                <w:numId w:val="19"/>
              </w:numPr>
              <w:rPr>
                <w:rFonts w:ascii="Calibri" w:eastAsia="Calibri" w:hAnsi="Calibri" w:cs="Times New Roman"/>
                <w:lang w:val="en-US"/>
              </w:rPr>
            </w:pPr>
            <w:r w:rsidRPr="00EA3050">
              <w:rPr>
                <w:rFonts w:ascii="Calibri" w:eastAsia="Calibri" w:hAnsi="Calibri" w:cs="Times New Roman"/>
                <w:lang w:val="en-US"/>
              </w:rPr>
              <w:t>Occurrence – frequency</w:t>
            </w:r>
          </w:p>
          <w:p w14:paraId="2A7BDA2E" w14:textId="77777777" w:rsidR="00EA3050" w:rsidRPr="00EA3050" w:rsidRDefault="00EA3050" w:rsidP="00EA3050">
            <w:pPr>
              <w:pStyle w:val="ListParagraph"/>
              <w:numPr>
                <w:ilvl w:val="0"/>
                <w:numId w:val="19"/>
              </w:numPr>
              <w:rPr>
                <w:rFonts w:ascii="Calibri" w:eastAsia="Calibri" w:hAnsi="Calibri" w:cs="Times New Roman"/>
                <w:lang w:val="en-US"/>
              </w:rPr>
            </w:pPr>
            <w:r w:rsidRPr="00EA3050">
              <w:rPr>
                <w:rFonts w:ascii="Calibri" w:eastAsia="Calibri" w:hAnsi="Calibri" w:cs="Times New Roman"/>
                <w:lang w:val="en-US"/>
              </w:rPr>
              <w:t>Severity</w:t>
            </w:r>
          </w:p>
          <w:p w14:paraId="2A7BDA2F" w14:textId="77777777" w:rsidR="00EA3050" w:rsidRDefault="00EA3050" w:rsidP="00EA3050">
            <w:pPr>
              <w:pStyle w:val="ListParagraph"/>
              <w:numPr>
                <w:ilvl w:val="0"/>
                <w:numId w:val="19"/>
              </w:numPr>
              <w:rPr>
                <w:rFonts w:ascii="Calibri" w:eastAsia="Calibri" w:hAnsi="Calibri" w:cs="Times New Roman"/>
                <w:lang w:val="en-US"/>
              </w:rPr>
            </w:pPr>
            <w:r w:rsidRPr="00EA3050">
              <w:rPr>
                <w:rFonts w:ascii="Calibri" w:eastAsia="Calibri" w:hAnsi="Calibri" w:cs="Times New Roman"/>
                <w:lang w:val="en-US"/>
              </w:rPr>
              <w:t>Detection feasibility</w:t>
            </w:r>
          </w:p>
          <w:p w14:paraId="2A7BDA30" w14:textId="77777777" w:rsidR="00342D61" w:rsidRDefault="006F4ACB" w:rsidP="00342D61">
            <w:pPr>
              <w:contextualSpacing/>
              <w:rPr>
                <w:rFonts w:ascii="Calibri" w:eastAsia="Calibri" w:hAnsi="Calibri" w:cs="Times New Roman"/>
                <w:lang w:val="en-US"/>
              </w:rPr>
            </w:pPr>
            <w:r>
              <w:rPr>
                <w:rFonts w:ascii="Calibri" w:eastAsia="Calibri" w:hAnsi="Calibri" w:cs="Times New Roman"/>
                <w:lang w:val="en-US"/>
              </w:rPr>
              <w:t>These are numerically ranked to enable prioritisation for reliable remedial action and to note activities that indicate improvements to the existing process.</w:t>
            </w:r>
            <w:r w:rsidR="00342D61">
              <w:rPr>
                <w:rFonts w:ascii="Calibri" w:eastAsia="Calibri" w:hAnsi="Calibri" w:cs="Times New Roman"/>
                <w:lang w:val="en-US"/>
              </w:rPr>
              <w:t xml:space="preserve"> </w:t>
            </w:r>
          </w:p>
          <w:p w14:paraId="2A7BDA31" w14:textId="77777777" w:rsidR="00342D61" w:rsidRDefault="00342D61" w:rsidP="00342D61">
            <w:pPr>
              <w:contextualSpacing/>
              <w:rPr>
                <w:rFonts w:ascii="Calibri" w:eastAsia="Calibri" w:hAnsi="Calibri" w:cs="Times New Roman"/>
                <w:lang w:val="en-US"/>
              </w:rPr>
            </w:pPr>
            <w:r>
              <w:rPr>
                <w:rFonts w:ascii="Calibri" w:eastAsia="Calibri" w:hAnsi="Calibri" w:cs="Times New Roman"/>
                <w:lang w:val="en-US"/>
              </w:rPr>
              <w:t xml:space="preserve">Ongoing use of recording and monitoring techniques such as statistical control charting should be considered. </w:t>
            </w:r>
          </w:p>
          <w:p w14:paraId="2A7BDA32" w14:textId="77777777" w:rsidR="008A634B" w:rsidRPr="00EA3050" w:rsidRDefault="008A634B" w:rsidP="00342D61">
            <w:pPr>
              <w:contextualSpacing/>
              <w:rPr>
                <w:rFonts w:ascii="Calibri" w:eastAsia="Calibri" w:hAnsi="Calibri" w:cs="Times New Roman"/>
                <w:lang w:val="en-US"/>
              </w:rPr>
            </w:pPr>
          </w:p>
        </w:tc>
      </w:tr>
      <w:tr w:rsidR="0056126E" w:rsidRPr="007B77B1" w14:paraId="2A7BDA38" w14:textId="77777777" w:rsidTr="0059389E">
        <w:trPr>
          <w:trHeight w:val="260"/>
        </w:trPr>
        <w:tc>
          <w:tcPr>
            <w:tcW w:w="1809" w:type="dxa"/>
            <w:vMerge/>
          </w:tcPr>
          <w:p w14:paraId="2A7BDA34" w14:textId="77777777" w:rsidR="0056126E" w:rsidRPr="007B77B1" w:rsidRDefault="0056126E" w:rsidP="007B77B1">
            <w:pPr>
              <w:rPr>
                <w:rFonts w:ascii="Calibri" w:eastAsia="Calibri" w:hAnsi="Calibri" w:cs="Times New Roman"/>
                <w:lang w:val="en-US"/>
              </w:rPr>
            </w:pPr>
          </w:p>
        </w:tc>
        <w:tc>
          <w:tcPr>
            <w:tcW w:w="2835" w:type="dxa"/>
            <w:vMerge/>
          </w:tcPr>
          <w:p w14:paraId="2A7BDA35" w14:textId="77777777" w:rsidR="0056126E" w:rsidRPr="007B77B1" w:rsidRDefault="0056126E" w:rsidP="007B77B1">
            <w:pPr>
              <w:spacing w:before="36" w:line="287" w:lineRule="exact"/>
              <w:ind w:right="288"/>
              <w:rPr>
                <w:rFonts w:ascii="Calibri" w:eastAsia="Calibri" w:hAnsi="Calibri" w:cs="Times New Roman"/>
                <w:color w:val="000000"/>
                <w:spacing w:val="-1"/>
                <w:lang w:val="en-US"/>
              </w:rPr>
            </w:pPr>
          </w:p>
        </w:tc>
        <w:tc>
          <w:tcPr>
            <w:tcW w:w="4820" w:type="dxa"/>
          </w:tcPr>
          <w:p w14:paraId="2A7BDA36" w14:textId="77777777" w:rsidR="0056126E" w:rsidRDefault="0056126E" w:rsidP="006F4ACB">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 xml:space="preserve">In this criterion the learner is required to </w:t>
            </w:r>
            <w:r w:rsidR="006F4ACB">
              <w:rPr>
                <w:rFonts w:ascii="Calibri" w:eastAsia="Times New Roman" w:hAnsi="Calibri" w:cs="Times New Roman"/>
                <w:i/>
                <w:spacing w:val="15"/>
                <w:lang w:val="en-US"/>
              </w:rPr>
              <w:t>analyse data and information relating to the proposed improvement. Diagramming and charting techniques should be well described for easy communication to the change team.</w:t>
            </w:r>
          </w:p>
          <w:p w14:paraId="2A7BDA37" w14:textId="77777777" w:rsidR="008A634B" w:rsidRPr="007B77B1" w:rsidRDefault="008A634B" w:rsidP="006F4ACB">
            <w:pPr>
              <w:numPr>
                <w:ilvl w:val="1"/>
                <w:numId w:val="0"/>
              </w:numPr>
              <w:tabs>
                <w:tab w:val="right" w:pos="7159"/>
              </w:tabs>
              <w:rPr>
                <w:rFonts w:ascii="Calibri" w:eastAsia="Times New Roman" w:hAnsi="Calibri" w:cs="Times New Roman"/>
                <w:i/>
                <w:spacing w:val="15"/>
                <w:lang w:val="en-US"/>
              </w:rPr>
            </w:pPr>
          </w:p>
        </w:tc>
      </w:tr>
      <w:tr w:rsidR="0056126E" w:rsidRPr="007B77B1" w14:paraId="2A7BDA46" w14:textId="77777777" w:rsidTr="0059389E">
        <w:trPr>
          <w:trHeight w:val="699"/>
        </w:trPr>
        <w:tc>
          <w:tcPr>
            <w:tcW w:w="1809" w:type="dxa"/>
            <w:vMerge/>
          </w:tcPr>
          <w:p w14:paraId="2A7BDA39" w14:textId="77777777" w:rsidR="0056126E" w:rsidRPr="007B77B1" w:rsidRDefault="0056126E" w:rsidP="007B77B1">
            <w:pPr>
              <w:rPr>
                <w:rFonts w:ascii="Calibri" w:eastAsia="Calibri" w:hAnsi="Calibri" w:cs="Times New Roman"/>
                <w:lang w:val="en-US"/>
              </w:rPr>
            </w:pPr>
          </w:p>
        </w:tc>
        <w:tc>
          <w:tcPr>
            <w:tcW w:w="2835" w:type="dxa"/>
            <w:vMerge w:val="restart"/>
          </w:tcPr>
          <w:p w14:paraId="2A7BDA3A" w14:textId="77777777" w:rsidR="00A629D0" w:rsidRDefault="00A629D0" w:rsidP="007B77B1">
            <w:pPr>
              <w:pStyle w:val="Default"/>
              <w:rPr>
                <w:sz w:val="22"/>
                <w:szCs w:val="22"/>
              </w:rPr>
            </w:pPr>
          </w:p>
          <w:p w14:paraId="2A7BDA3B" w14:textId="77777777" w:rsidR="00CC1361" w:rsidRDefault="00CC1361" w:rsidP="00CC1361">
            <w:pPr>
              <w:autoSpaceDE w:val="0"/>
              <w:autoSpaceDN w:val="0"/>
              <w:adjustRightInd w:val="0"/>
              <w:rPr>
                <w:rFonts w:ascii="Calibri" w:hAnsi="Calibri" w:cs="Calibri"/>
              </w:rPr>
            </w:pPr>
            <w:r>
              <w:rPr>
                <w:rFonts w:ascii="Calibri" w:hAnsi="Calibri" w:cs="Calibri"/>
              </w:rPr>
              <w:t xml:space="preserve">3.2 Assess the cost and </w:t>
            </w:r>
            <w:r w:rsidR="003867BF">
              <w:rPr>
                <w:rFonts w:ascii="Calibri" w:hAnsi="Calibri" w:cs="Calibri"/>
              </w:rPr>
              <w:t>b</w:t>
            </w:r>
            <w:r>
              <w:rPr>
                <w:rFonts w:ascii="Calibri" w:hAnsi="Calibri" w:cs="Calibri"/>
              </w:rPr>
              <w:t>enefit of a</w:t>
            </w:r>
            <w:r w:rsidR="003867BF">
              <w:rPr>
                <w:rFonts w:ascii="Calibri" w:hAnsi="Calibri" w:cs="Calibri"/>
              </w:rPr>
              <w:t xml:space="preserve"> </w:t>
            </w:r>
            <w:r>
              <w:rPr>
                <w:rFonts w:ascii="Calibri" w:hAnsi="Calibri" w:cs="Calibri"/>
              </w:rPr>
              <w:t>business process to the organisation</w:t>
            </w:r>
          </w:p>
          <w:p w14:paraId="2A7BDA3C" w14:textId="77777777" w:rsidR="0056126E" w:rsidRPr="007B77B1" w:rsidRDefault="0056126E" w:rsidP="007B77B1">
            <w:pPr>
              <w:spacing w:before="72" w:line="292" w:lineRule="exact"/>
              <w:rPr>
                <w:rFonts w:ascii="Calibri" w:eastAsia="Calibri" w:hAnsi="Calibri" w:cs="Times New Roman"/>
                <w:color w:val="000000"/>
                <w:lang w:val="en-US"/>
              </w:rPr>
            </w:pPr>
          </w:p>
        </w:tc>
        <w:tc>
          <w:tcPr>
            <w:tcW w:w="4820" w:type="dxa"/>
          </w:tcPr>
          <w:p w14:paraId="2A7BDA3D" w14:textId="77777777" w:rsidR="009304E7" w:rsidRDefault="006F4ACB" w:rsidP="009304E7">
            <w:pPr>
              <w:contextualSpacing/>
              <w:rPr>
                <w:rFonts w:ascii="Calibri" w:eastAsia="Calibri" w:hAnsi="Calibri" w:cs="Times New Roman"/>
                <w:lang w:val="en-US"/>
              </w:rPr>
            </w:pPr>
            <w:r>
              <w:rPr>
                <w:rFonts w:ascii="Calibri" w:eastAsia="Calibri" w:hAnsi="Calibri" w:cs="Times New Roman"/>
                <w:lang w:val="en-US"/>
              </w:rPr>
              <w:t xml:space="preserve">A financial cost benefit analysis of the proposed business process </w:t>
            </w:r>
            <w:r w:rsidR="009304E7">
              <w:rPr>
                <w:rFonts w:ascii="Calibri" w:eastAsia="Calibri" w:hAnsi="Calibri" w:cs="Times New Roman"/>
                <w:lang w:val="en-US"/>
              </w:rPr>
              <w:t>will need to be</w:t>
            </w:r>
            <w:r>
              <w:rPr>
                <w:rFonts w:ascii="Calibri" w:eastAsia="Calibri" w:hAnsi="Calibri" w:cs="Times New Roman"/>
                <w:lang w:val="en-US"/>
              </w:rPr>
              <w:t xml:space="preserve"> undertaken. Cost</w:t>
            </w:r>
            <w:r w:rsidR="00342D61">
              <w:rPr>
                <w:rFonts w:ascii="Calibri" w:eastAsia="Calibri" w:hAnsi="Calibri" w:cs="Times New Roman"/>
                <w:lang w:val="en-US"/>
              </w:rPr>
              <w:t xml:space="preserve"> implications</w:t>
            </w:r>
            <w:r w:rsidR="009304E7">
              <w:rPr>
                <w:rFonts w:ascii="Calibri" w:eastAsia="Calibri" w:hAnsi="Calibri" w:cs="Times New Roman"/>
                <w:lang w:val="en-US"/>
              </w:rPr>
              <w:t xml:space="preserve"> </w:t>
            </w:r>
            <w:r w:rsidR="00342D61">
              <w:rPr>
                <w:rFonts w:ascii="Calibri" w:eastAsia="Calibri" w:hAnsi="Calibri" w:cs="Times New Roman"/>
                <w:lang w:val="en-US"/>
              </w:rPr>
              <w:t>and the resultant  return on investment (ROI) together with the</w:t>
            </w:r>
            <w:r w:rsidR="009304E7">
              <w:rPr>
                <w:rFonts w:ascii="Calibri" w:eastAsia="Calibri" w:hAnsi="Calibri" w:cs="Times New Roman"/>
                <w:lang w:val="en-US"/>
              </w:rPr>
              <w:t xml:space="preserve"> benefits </w:t>
            </w:r>
            <w:r w:rsidR="00342D61">
              <w:rPr>
                <w:rFonts w:ascii="Calibri" w:eastAsia="Calibri" w:hAnsi="Calibri" w:cs="Times New Roman"/>
                <w:lang w:val="en-US"/>
              </w:rPr>
              <w:t>the revised process brings may</w:t>
            </w:r>
            <w:r w:rsidR="009304E7">
              <w:rPr>
                <w:rFonts w:ascii="Calibri" w:eastAsia="Calibri" w:hAnsi="Calibri" w:cs="Times New Roman"/>
                <w:lang w:val="en-US"/>
              </w:rPr>
              <w:t xml:space="preserve"> include:</w:t>
            </w:r>
          </w:p>
          <w:p w14:paraId="2A7BDA3E" w14:textId="77777777" w:rsidR="009304E7" w:rsidRPr="00342D61" w:rsidRDefault="009304E7"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Manpower overall – projected for both during and after implementation</w:t>
            </w:r>
          </w:p>
          <w:p w14:paraId="2A7BDA3F" w14:textId="77777777" w:rsidR="009304E7" w:rsidRPr="00342D61" w:rsidRDefault="009304E7"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Training and development</w:t>
            </w:r>
          </w:p>
          <w:p w14:paraId="2A7BDA40" w14:textId="77777777" w:rsidR="009304E7" w:rsidRPr="00342D61" w:rsidRDefault="009304E7"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 xml:space="preserve">Equipment – usage and </w:t>
            </w:r>
            <w:r w:rsidR="00984855">
              <w:rPr>
                <w:rFonts w:ascii="Calibri" w:eastAsia="Calibri" w:hAnsi="Calibri" w:cs="Times New Roman"/>
                <w:lang w:val="en-US"/>
              </w:rPr>
              <w:t>amortis</w:t>
            </w:r>
            <w:r w:rsidR="00342D61" w:rsidRPr="00342D61">
              <w:rPr>
                <w:rFonts w:ascii="Calibri" w:eastAsia="Calibri" w:hAnsi="Calibri" w:cs="Times New Roman"/>
                <w:lang w:val="en-US"/>
              </w:rPr>
              <w:t>ation</w:t>
            </w:r>
            <w:r w:rsidR="00A6527C">
              <w:rPr>
                <w:rFonts w:ascii="Calibri" w:eastAsia="Calibri" w:hAnsi="Calibri" w:cs="Times New Roman"/>
                <w:lang w:val="en-US"/>
              </w:rPr>
              <w:t xml:space="preserve"> costs</w:t>
            </w:r>
          </w:p>
          <w:p w14:paraId="2A7BDA41" w14:textId="77777777" w:rsidR="00342D61" w:rsidRPr="00342D61" w:rsidRDefault="00342D61"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 xml:space="preserve">Human resource issues – </w:t>
            </w:r>
            <w:r w:rsidR="00984855">
              <w:rPr>
                <w:rFonts w:ascii="Calibri" w:eastAsia="Calibri" w:hAnsi="Calibri" w:cs="Times New Roman"/>
                <w:lang w:val="en-US"/>
              </w:rPr>
              <w:t xml:space="preserve">conflict; staffing, recruitment / redundancy. </w:t>
            </w:r>
          </w:p>
          <w:p w14:paraId="2A7BDA42" w14:textId="77777777" w:rsidR="00342D61" w:rsidRPr="00342D61" w:rsidRDefault="00342D61"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Monitoring and testing</w:t>
            </w:r>
          </w:p>
          <w:p w14:paraId="2A7BDA43" w14:textId="77777777" w:rsidR="009304E7" w:rsidRPr="00342D61" w:rsidRDefault="00342D61" w:rsidP="00342D61">
            <w:pPr>
              <w:pStyle w:val="ListParagraph"/>
              <w:numPr>
                <w:ilvl w:val="0"/>
                <w:numId w:val="20"/>
              </w:numPr>
              <w:rPr>
                <w:rFonts w:ascii="Calibri" w:eastAsia="Calibri" w:hAnsi="Calibri" w:cs="Times New Roman"/>
                <w:lang w:val="en-US"/>
              </w:rPr>
            </w:pPr>
            <w:r w:rsidRPr="00342D61">
              <w:rPr>
                <w:rFonts w:ascii="Calibri" w:eastAsia="Calibri" w:hAnsi="Calibri" w:cs="Times New Roman"/>
                <w:lang w:val="en-US"/>
              </w:rPr>
              <w:t>Savings of time, space and material</w:t>
            </w:r>
          </w:p>
          <w:p w14:paraId="2A7BDA44" w14:textId="77777777" w:rsidR="00F652AA" w:rsidRDefault="00342D61" w:rsidP="00342D61">
            <w:pPr>
              <w:contextualSpacing/>
              <w:rPr>
                <w:rFonts w:ascii="Calibri" w:eastAsia="Calibri" w:hAnsi="Calibri" w:cs="Times New Roman"/>
                <w:lang w:val="en-US"/>
              </w:rPr>
            </w:pPr>
            <w:r>
              <w:rPr>
                <w:rFonts w:ascii="Calibri" w:eastAsia="Calibri" w:hAnsi="Calibri" w:cs="Times New Roman"/>
                <w:lang w:val="en-US"/>
              </w:rPr>
              <w:t>Cost b</w:t>
            </w:r>
            <w:r w:rsidR="006F4ACB">
              <w:rPr>
                <w:rFonts w:ascii="Calibri" w:eastAsia="Calibri" w:hAnsi="Calibri" w:cs="Times New Roman"/>
                <w:lang w:val="en-US"/>
              </w:rPr>
              <w:t>enefits and losses need to be appropriately recorded for each activity within the process together with effects on subsequent processes in the work-flow</w:t>
            </w:r>
            <w:r>
              <w:rPr>
                <w:rFonts w:ascii="Calibri" w:eastAsia="Calibri" w:hAnsi="Calibri" w:cs="Times New Roman"/>
                <w:lang w:val="en-US"/>
              </w:rPr>
              <w:t>, during testing and after acceptance, for subsequent action</w:t>
            </w:r>
            <w:r w:rsidR="006F4ACB">
              <w:rPr>
                <w:rFonts w:ascii="Calibri" w:eastAsia="Calibri" w:hAnsi="Calibri" w:cs="Times New Roman"/>
                <w:lang w:val="en-US"/>
              </w:rPr>
              <w:t>.</w:t>
            </w:r>
            <w:r w:rsidR="008458F7">
              <w:rPr>
                <w:rFonts w:ascii="Calibri" w:eastAsia="Calibri" w:hAnsi="Calibri" w:cs="Times New Roman"/>
                <w:lang w:val="en-US"/>
              </w:rPr>
              <w:t xml:space="preserve"> </w:t>
            </w:r>
          </w:p>
          <w:p w14:paraId="2A7BDA45" w14:textId="77777777" w:rsidR="008A634B" w:rsidRPr="00F652AA" w:rsidRDefault="008A634B" w:rsidP="00342D61">
            <w:pPr>
              <w:contextualSpacing/>
              <w:rPr>
                <w:rFonts w:ascii="Calibri" w:eastAsia="Calibri" w:hAnsi="Calibri" w:cs="Times New Roman"/>
                <w:lang w:val="en-US"/>
              </w:rPr>
            </w:pPr>
          </w:p>
        </w:tc>
      </w:tr>
      <w:tr w:rsidR="0056126E" w:rsidRPr="007B77B1" w14:paraId="2A7BDA4B" w14:textId="77777777" w:rsidTr="0059389E">
        <w:trPr>
          <w:trHeight w:val="523"/>
        </w:trPr>
        <w:tc>
          <w:tcPr>
            <w:tcW w:w="1809" w:type="dxa"/>
            <w:vMerge/>
          </w:tcPr>
          <w:p w14:paraId="2A7BDA47" w14:textId="77777777" w:rsidR="0056126E" w:rsidRPr="007B77B1" w:rsidRDefault="0056126E" w:rsidP="007B77B1">
            <w:pPr>
              <w:rPr>
                <w:rFonts w:ascii="Calibri" w:eastAsia="Calibri" w:hAnsi="Calibri" w:cs="Times New Roman"/>
                <w:lang w:val="en-US"/>
              </w:rPr>
            </w:pPr>
          </w:p>
        </w:tc>
        <w:tc>
          <w:tcPr>
            <w:tcW w:w="2835" w:type="dxa"/>
            <w:vMerge/>
          </w:tcPr>
          <w:p w14:paraId="2A7BDA48" w14:textId="77777777" w:rsidR="0056126E" w:rsidRPr="007B77B1" w:rsidRDefault="0056126E" w:rsidP="007B77B1">
            <w:pPr>
              <w:spacing w:before="72" w:line="292" w:lineRule="exact"/>
              <w:rPr>
                <w:rFonts w:ascii="Calibri" w:eastAsia="Calibri" w:hAnsi="Calibri" w:cs="Times New Roman"/>
                <w:color w:val="000000"/>
                <w:lang w:val="en-US"/>
              </w:rPr>
            </w:pPr>
          </w:p>
        </w:tc>
        <w:tc>
          <w:tcPr>
            <w:tcW w:w="4820" w:type="dxa"/>
          </w:tcPr>
          <w:p w14:paraId="2A7BDA49" w14:textId="77777777" w:rsidR="0056126E" w:rsidRDefault="0056126E" w:rsidP="00984855">
            <w:pPr>
              <w:numPr>
                <w:ilvl w:val="1"/>
                <w:numId w:val="0"/>
              </w:numPr>
              <w:tabs>
                <w:tab w:val="right" w:pos="7159"/>
              </w:tabs>
              <w:rPr>
                <w:rFonts w:ascii="Calibri" w:eastAsia="Times New Roman" w:hAnsi="Calibri" w:cs="Times New Roman"/>
                <w:i/>
                <w:spacing w:val="15"/>
                <w:lang w:val="en-US"/>
              </w:rPr>
            </w:pPr>
            <w:r w:rsidRPr="007B77B1">
              <w:rPr>
                <w:rFonts w:ascii="Calibri" w:eastAsia="Times New Roman" w:hAnsi="Calibri" w:cs="Times New Roman"/>
                <w:i/>
                <w:spacing w:val="15"/>
                <w:lang w:val="en-US"/>
              </w:rPr>
              <w:t xml:space="preserve">In this criterion the learner is required to demonstrate that </w:t>
            </w:r>
            <w:r w:rsidR="00342D61">
              <w:rPr>
                <w:rFonts w:ascii="Calibri" w:eastAsia="Times New Roman" w:hAnsi="Calibri" w:cs="Times New Roman"/>
                <w:i/>
                <w:spacing w:val="15"/>
                <w:lang w:val="en-US"/>
              </w:rPr>
              <w:t>the proposed business process meets</w:t>
            </w:r>
            <w:r w:rsidR="00984855">
              <w:rPr>
                <w:rFonts w:ascii="Calibri" w:eastAsia="Times New Roman" w:hAnsi="Calibri" w:cs="Times New Roman"/>
                <w:i/>
                <w:spacing w:val="15"/>
                <w:lang w:val="en-US"/>
              </w:rPr>
              <w:t xml:space="preserve"> the human and financial benefits initially identified using appropriate tools and techniques. </w:t>
            </w:r>
            <w:r w:rsidR="00342D61">
              <w:rPr>
                <w:rFonts w:ascii="Calibri" w:eastAsia="Times New Roman" w:hAnsi="Calibri" w:cs="Times New Roman"/>
                <w:i/>
                <w:spacing w:val="15"/>
                <w:lang w:val="en-US"/>
              </w:rPr>
              <w:t xml:space="preserve"> </w:t>
            </w:r>
            <w:r w:rsidRPr="007B77B1">
              <w:rPr>
                <w:rFonts w:ascii="Calibri" w:eastAsia="Times New Roman" w:hAnsi="Calibri" w:cs="Times New Roman"/>
                <w:i/>
                <w:spacing w:val="15"/>
                <w:lang w:val="en-US"/>
              </w:rPr>
              <w:t xml:space="preserve"> </w:t>
            </w:r>
          </w:p>
          <w:p w14:paraId="2A7BDA4A" w14:textId="77777777" w:rsidR="008A634B" w:rsidRPr="007B77B1" w:rsidRDefault="008A634B" w:rsidP="00984855">
            <w:pPr>
              <w:numPr>
                <w:ilvl w:val="1"/>
                <w:numId w:val="0"/>
              </w:numPr>
              <w:tabs>
                <w:tab w:val="right" w:pos="7159"/>
              </w:tabs>
              <w:rPr>
                <w:rFonts w:ascii="Calibri" w:eastAsia="Times New Roman" w:hAnsi="Calibri" w:cs="Arial"/>
                <w:spacing w:val="15"/>
                <w:lang w:val="en-US"/>
              </w:rPr>
            </w:pPr>
          </w:p>
        </w:tc>
      </w:tr>
      <w:tr w:rsidR="0056126E" w:rsidRPr="007B77B1" w14:paraId="2A7BDA52" w14:textId="77777777" w:rsidTr="0059389E">
        <w:trPr>
          <w:trHeight w:val="841"/>
        </w:trPr>
        <w:tc>
          <w:tcPr>
            <w:tcW w:w="1809" w:type="dxa"/>
            <w:vMerge/>
          </w:tcPr>
          <w:p w14:paraId="2A7BDA4C" w14:textId="77777777" w:rsidR="0056126E" w:rsidRPr="007B77B1" w:rsidRDefault="0056126E" w:rsidP="007B77B1">
            <w:pPr>
              <w:rPr>
                <w:rFonts w:ascii="Calibri" w:eastAsia="Calibri" w:hAnsi="Calibri" w:cs="Times New Roman"/>
                <w:lang w:val="en-US"/>
              </w:rPr>
            </w:pPr>
          </w:p>
        </w:tc>
        <w:tc>
          <w:tcPr>
            <w:tcW w:w="2835" w:type="dxa"/>
            <w:vMerge w:val="restart"/>
          </w:tcPr>
          <w:p w14:paraId="2A7BDA4D" w14:textId="77777777" w:rsidR="00A629D0" w:rsidRDefault="00A629D0" w:rsidP="007B77B1">
            <w:pPr>
              <w:pStyle w:val="Default"/>
              <w:rPr>
                <w:sz w:val="22"/>
                <w:szCs w:val="22"/>
              </w:rPr>
            </w:pPr>
          </w:p>
          <w:p w14:paraId="2A7BDA4E" w14:textId="77777777" w:rsidR="0056126E" w:rsidRPr="007B77B1" w:rsidRDefault="00CC1361" w:rsidP="003867BF">
            <w:pPr>
              <w:autoSpaceDE w:val="0"/>
              <w:autoSpaceDN w:val="0"/>
              <w:adjustRightInd w:val="0"/>
              <w:rPr>
                <w:rFonts w:ascii="Calibri" w:eastAsia="Calibri" w:hAnsi="Calibri" w:cs="Times New Roman"/>
                <w:lang w:val="en-US"/>
              </w:rPr>
            </w:pPr>
            <w:r>
              <w:rPr>
                <w:rFonts w:ascii="Calibri" w:hAnsi="Calibri" w:cs="Calibri"/>
              </w:rPr>
              <w:t>3.3 Justify recommendations for the</w:t>
            </w:r>
            <w:r w:rsidR="003867BF">
              <w:rPr>
                <w:rFonts w:ascii="Calibri" w:hAnsi="Calibri" w:cs="Calibri"/>
              </w:rPr>
              <w:t xml:space="preserve"> </w:t>
            </w:r>
            <w:r>
              <w:rPr>
                <w:rFonts w:ascii="Calibri" w:hAnsi="Calibri" w:cs="Calibri"/>
              </w:rPr>
              <w:t>rejection, adoption or enhancements to</w:t>
            </w:r>
            <w:r w:rsidR="003867BF">
              <w:rPr>
                <w:rFonts w:ascii="Calibri" w:hAnsi="Calibri" w:cs="Calibri"/>
              </w:rPr>
              <w:t xml:space="preserve"> </w:t>
            </w:r>
            <w:r>
              <w:rPr>
                <w:rFonts w:ascii="Calibri" w:hAnsi="Calibri" w:cs="Calibri"/>
              </w:rPr>
              <w:t>processes with evidence</w:t>
            </w:r>
            <w:r w:rsidRPr="007B77B1">
              <w:rPr>
                <w:rFonts w:eastAsia="Calibri" w:cs="Times New Roman"/>
                <w:spacing w:val="-1"/>
                <w:lang w:val="en-US"/>
              </w:rPr>
              <w:t xml:space="preserve"> </w:t>
            </w:r>
          </w:p>
        </w:tc>
        <w:tc>
          <w:tcPr>
            <w:tcW w:w="4820" w:type="dxa"/>
          </w:tcPr>
          <w:p w14:paraId="2A7BDA4F" w14:textId="77777777" w:rsidR="00A6527C" w:rsidRDefault="00A6527C" w:rsidP="00A6527C">
            <w:pPr>
              <w:contextualSpacing/>
              <w:rPr>
                <w:rFonts w:ascii="Calibri" w:eastAsia="Calibri" w:hAnsi="Calibri" w:cs="Times New Roman"/>
                <w:lang w:val="en-US"/>
              </w:rPr>
            </w:pPr>
            <w:r>
              <w:rPr>
                <w:rFonts w:ascii="Calibri" w:eastAsia="Calibri" w:hAnsi="Calibri" w:cs="Times New Roman"/>
                <w:lang w:val="en-US"/>
              </w:rPr>
              <w:t>Activities that have been undertaken in the above sections will need to be justified for inclusion in final decision making. The selected option must be based on hard evidence from utilising a range of tools and techniques that demonstrate their validity</w:t>
            </w:r>
            <w:r w:rsidR="00EA7238">
              <w:rPr>
                <w:rFonts w:ascii="Calibri" w:eastAsia="Calibri" w:hAnsi="Calibri" w:cs="Times New Roman"/>
                <w:lang w:val="en-US"/>
              </w:rPr>
              <w:t xml:space="preserve"> and that the agreed criteria for improvement, from Section 1 above, have been met. </w:t>
            </w:r>
            <w:r>
              <w:rPr>
                <w:rFonts w:ascii="Calibri" w:eastAsia="Calibri" w:hAnsi="Calibri" w:cs="Times New Roman"/>
                <w:lang w:val="en-US"/>
              </w:rPr>
              <w:t xml:space="preserve"> </w:t>
            </w:r>
          </w:p>
          <w:p w14:paraId="2A7BDA50" w14:textId="77777777" w:rsidR="0056126E" w:rsidRDefault="00A6527C" w:rsidP="00A6527C">
            <w:pPr>
              <w:contextualSpacing/>
              <w:rPr>
                <w:rFonts w:ascii="Calibri" w:eastAsia="Calibri" w:hAnsi="Calibri" w:cs="Times New Roman"/>
                <w:lang w:val="en-US"/>
              </w:rPr>
            </w:pPr>
            <w:r>
              <w:rPr>
                <w:rFonts w:ascii="Calibri" w:eastAsia="Calibri" w:hAnsi="Calibri" w:cs="Times New Roman"/>
                <w:lang w:val="en-US"/>
              </w:rPr>
              <w:t xml:space="preserve">Management will need a brief report in order to provided final approval of the change(s) from the senior management team for them to give final approval.  </w:t>
            </w:r>
          </w:p>
          <w:p w14:paraId="2A7BDA51" w14:textId="77777777" w:rsidR="008A634B" w:rsidRPr="007B77B1" w:rsidRDefault="008A634B" w:rsidP="00A6527C">
            <w:pPr>
              <w:contextualSpacing/>
              <w:rPr>
                <w:rFonts w:ascii="Calibri" w:eastAsia="Calibri" w:hAnsi="Calibri" w:cs="Times New Roman"/>
                <w:lang w:val="en-US"/>
              </w:rPr>
            </w:pPr>
          </w:p>
        </w:tc>
      </w:tr>
      <w:tr w:rsidR="0056126E" w:rsidRPr="007B77B1" w14:paraId="2A7BDA57" w14:textId="77777777" w:rsidTr="0059389E">
        <w:trPr>
          <w:trHeight w:val="810"/>
        </w:trPr>
        <w:tc>
          <w:tcPr>
            <w:tcW w:w="1809" w:type="dxa"/>
            <w:vMerge/>
          </w:tcPr>
          <w:p w14:paraId="2A7BDA53" w14:textId="77777777" w:rsidR="0056126E" w:rsidRPr="007B77B1" w:rsidRDefault="0056126E" w:rsidP="007B77B1">
            <w:pPr>
              <w:rPr>
                <w:rFonts w:ascii="Calibri" w:eastAsia="Calibri" w:hAnsi="Calibri" w:cs="Times New Roman"/>
                <w:lang w:val="en-US"/>
              </w:rPr>
            </w:pPr>
          </w:p>
        </w:tc>
        <w:tc>
          <w:tcPr>
            <w:tcW w:w="2835" w:type="dxa"/>
            <w:vMerge/>
          </w:tcPr>
          <w:p w14:paraId="2A7BDA54" w14:textId="77777777" w:rsidR="0056126E" w:rsidRPr="007B77B1" w:rsidRDefault="0056126E" w:rsidP="007B77B1">
            <w:pPr>
              <w:spacing w:line="300" w:lineRule="exact"/>
              <w:ind w:right="288"/>
              <w:rPr>
                <w:rFonts w:ascii="Calibri" w:eastAsia="Calibri" w:hAnsi="Calibri" w:cs="Times New Roman"/>
                <w:color w:val="000000"/>
                <w:spacing w:val="-1"/>
                <w:lang w:val="en-US"/>
              </w:rPr>
            </w:pPr>
          </w:p>
        </w:tc>
        <w:tc>
          <w:tcPr>
            <w:tcW w:w="4820" w:type="dxa"/>
          </w:tcPr>
          <w:p w14:paraId="2A7BDA55" w14:textId="77777777" w:rsidR="008A634B" w:rsidRDefault="0056126E" w:rsidP="00984855">
            <w:pPr>
              <w:rPr>
                <w:rFonts w:ascii="Calibri" w:eastAsia="Calibri" w:hAnsi="Calibri" w:cs="Times New Roman"/>
                <w:i/>
                <w:lang w:val="en-US"/>
              </w:rPr>
            </w:pPr>
            <w:r w:rsidRPr="007B77B1">
              <w:rPr>
                <w:rFonts w:ascii="Calibri" w:eastAsia="Calibri" w:hAnsi="Calibri" w:cs="Times New Roman"/>
                <w:i/>
                <w:lang w:val="en-US"/>
              </w:rPr>
              <w:t xml:space="preserve">In this criterion the learner is required to </w:t>
            </w:r>
            <w:r w:rsidR="00984855">
              <w:rPr>
                <w:rFonts w:ascii="Calibri" w:eastAsia="Calibri" w:hAnsi="Calibri" w:cs="Times New Roman"/>
                <w:i/>
                <w:lang w:val="en-US"/>
              </w:rPr>
              <w:t xml:space="preserve">produce a </w:t>
            </w:r>
            <w:r w:rsidR="00984855" w:rsidRPr="002B45A2">
              <w:rPr>
                <w:rFonts w:ascii="Calibri" w:eastAsia="Calibri" w:hAnsi="Calibri" w:cs="Times New Roman"/>
                <w:b/>
                <w:i/>
                <w:lang w:val="en-US"/>
              </w:rPr>
              <w:t>short report</w:t>
            </w:r>
            <w:r w:rsidR="00984855">
              <w:rPr>
                <w:rFonts w:ascii="Calibri" w:eastAsia="Calibri" w:hAnsi="Calibri" w:cs="Times New Roman"/>
                <w:i/>
                <w:lang w:val="en-US"/>
              </w:rPr>
              <w:t xml:space="preserve"> to line/senior management justifying the rationale for the </w:t>
            </w:r>
            <w:r w:rsidR="004F2BFD">
              <w:rPr>
                <w:rFonts w:ascii="Calibri" w:eastAsia="Calibri" w:hAnsi="Calibri" w:cs="Times New Roman"/>
                <w:i/>
                <w:lang w:val="en-US"/>
              </w:rPr>
              <w:t xml:space="preserve">impact of </w:t>
            </w:r>
            <w:r w:rsidR="00984855">
              <w:rPr>
                <w:rFonts w:ascii="Calibri" w:eastAsia="Calibri" w:hAnsi="Calibri" w:cs="Times New Roman"/>
                <w:i/>
                <w:lang w:val="en-US"/>
              </w:rPr>
              <w:t xml:space="preserve">business process </w:t>
            </w:r>
            <w:r w:rsidR="004F2BFD">
              <w:rPr>
                <w:rFonts w:ascii="Calibri" w:eastAsia="Calibri" w:hAnsi="Calibri" w:cs="Times New Roman"/>
                <w:i/>
                <w:lang w:val="en-US"/>
              </w:rPr>
              <w:t xml:space="preserve">design </w:t>
            </w:r>
            <w:r w:rsidR="00984855">
              <w:rPr>
                <w:rFonts w:ascii="Calibri" w:eastAsia="Calibri" w:hAnsi="Calibri" w:cs="Times New Roman"/>
                <w:i/>
                <w:lang w:val="en-US"/>
              </w:rPr>
              <w:t xml:space="preserve">change. The report will include a brief of options considered and reasons for rejection or acceptance </w:t>
            </w:r>
            <w:r w:rsidR="004F2BFD">
              <w:rPr>
                <w:rFonts w:ascii="Calibri" w:eastAsia="Calibri" w:hAnsi="Calibri" w:cs="Times New Roman"/>
                <w:i/>
                <w:lang w:val="en-US"/>
              </w:rPr>
              <w:t xml:space="preserve">of a design </w:t>
            </w:r>
            <w:r w:rsidR="00984855">
              <w:rPr>
                <w:rFonts w:ascii="Calibri" w:eastAsia="Calibri" w:hAnsi="Calibri" w:cs="Times New Roman"/>
                <w:i/>
                <w:lang w:val="en-US"/>
              </w:rPr>
              <w:t>together with hard evidence that supports decision making</w:t>
            </w:r>
            <w:r w:rsidR="00A6527C">
              <w:rPr>
                <w:rFonts w:ascii="Calibri" w:eastAsia="Calibri" w:hAnsi="Calibri" w:cs="Times New Roman"/>
                <w:i/>
                <w:lang w:val="en-US"/>
              </w:rPr>
              <w:t xml:space="preserve"> for business improvement and bottom line benefits</w:t>
            </w:r>
            <w:r w:rsidR="00984855">
              <w:rPr>
                <w:rFonts w:ascii="Calibri" w:eastAsia="Calibri" w:hAnsi="Calibri" w:cs="Times New Roman"/>
                <w:i/>
                <w:lang w:val="en-US"/>
              </w:rPr>
              <w:t>.</w:t>
            </w:r>
          </w:p>
          <w:p w14:paraId="2A7BDA56" w14:textId="77777777" w:rsidR="0056126E" w:rsidRPr="007B77B1" w:rsidRDefault="00984855" w:rsidP="00984855">
            <w:pPr>
              <w:rPr>
                <w:rFonts w:ascii="Calibri" w:eastAsia="Calibri" w:hAnsi="Calibri" w:cs="Arial"/>
                <w:lang w:val="en-US"/>
              </w:rPr>
            </w:pPr>
            <w:r>
              <w:rPr>
                <w:rFonts w:ascii="Calibri" w:eastAsia="Calibri" w:hAnsi="Calibri" w:cs="Times New Roman"/>
                <w:i/>
                <w:lang w:val="en-US"/>
              </w:rPr>
              <w:t xml:space="preserve"> </w:t>
            </w:r>
          </w:p>
        </w:tc>
      </w:tr>
    </w:tbl>
    <w:p w14:paraId="2A7BDA58" w14:textId="77777777" w:rsidR="00F264C8" w:rsidRDefault="00F264C8"/>
    <w:sectPr w:rsidR="00F264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AD75" w14:textId="77777777" w:rsidR="003C7A0A" w:rsidRDefault="003C7A0A" w:rsidP="003C7A0A">
      <w:r>
        <w:separator/>
      </w:r>
    </w:p>
  </w:endnote>
  <w:endnote w:type="continuationSeparator" w:id="0">
    <w:p w14:paraId="6E0F3E1F" w14:textId="77777777" w:rsidR="003C7A0A" w:rsidRDefault="003C7A0A" w:rsidP="003C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43959503"/>
      <w:docPartObj>
        <w:docPartGallery w:val="Page Numbers (Bottom of Page)"/>
        <w:docPartUnique/>
      </w:docPartObj>
    </w:sdtPr>
    <w:sdtEndPr>
      <w:rPr>
        <w:noProof/>
      </w:rPr>
    </w:sdtEndPr>
    <w:sdtContent>
      <w:p w14:paraId="406F63FC" w14:textId="77777777" w:rsidR="003C7A0A" w:rsidRPr="00073680" w:rsidRDefault="003C7A0A" w:rsidP="003C7A0A">
        <w:pPr>
          <w:pStyle w:val="Footer"/>
          <w:rPr>
            <w:rFonts w:ascii="Arial" w:hAnsi="Arial" w:cs="Arial"/>
            <w:sz w:val="20"/>
            <w:szCs w:val="20"/>
          </w:rPr>
        </w:pPr>
        <w:r w:rsidRPr="00073680">
          <w:rPr>
            <w:rFonts w:ascii="Arial" w:hAnsi="Arial" w:cs="Arial"/>
            <w:sz w:val="20"/>
            <w:szCs w:val="20"/>
          </w:rPr>
          <w:t xml:space="preserve">Awarded by City &amp; Guilds </w:t>
        </w:r>
      </w:p>
      <w:p w14:paraId="0C5B89F9" w14:textId="77777777" w:rsidR="003C7A0A" w:rsidRDefault="003C7A0A" w:rsidP="003C7A0A">
        <w:pPr>
          <w:pStyle w:val="Footer"/>
          <w:rPr>
            <w:rFonts w:ascii="Arial" w:hAnsi="Arial" w:cs="Arial"/>
            <w:sz w:val="20"/>
            <w:szCs w:val="20"/>
          </w:rPr>
        </w:pPr>
        <w:r>
          <w:rPr>
            <w:rFonts w:ascii="Arial" w:hAnsi="Arial" w:cs="Arial"/>
            <w:sz w:val="20"/>
            <w:szCs w:val="20"/>
          </w:rPr>
          <w:t xml:space="preserve">M&amp;L 49: </w:t>
        </w:r>
        <w:r w:rsidRPr="00073680">
          <w:rPr>
            <w:rFonts w:ascii="Arial" w:hAnsi="Arial" w:cs="Arial"/>
            <w:sz w:val="20"/>
            <w:szCs w:val="20"/>
          </w:rPr>
          <w:t xml:space="preserve">Design business processes </w:t>
        </w:r>
      </w:p>
      <w:p w14:paraId="2EC8DD9D" w14:textId="77777777" w:rsidR="003C7A0A" w:rsidRDefault="003C7A0A" w:rsidP="003C7A0A">
        <w:pPr>
          <w:pStyle w:val="Footer"/>
          <w:rPr>
            <w:rFonts w:ascii="Arial" w:hAnsi="Arial" w:cs="Arial"/>
            <w:noProof/>
            <w:sz w:val="20"/>
            <w:szCs w:val="20"/>
          </w:rPr>
        </w:pPr>
        <w:r w:rsidRPr="00073680">
          <w:rPr>
            <w:rFonts w:ascii="Arial" w:hAnsi="Arial" w:cs="Arial"/>
            <w:sz w:val="20"/>
            <w:szCs w:val="20"/>
          </w:rPr>
          <w:t>Version 1.0 (</w:t>
        </w:r>
        <w:r>
          <w:rPr>
            <w:rFonts w:ascii="Arial" w:hAnsi="Arial" w:cs="Arial"/>
            <w:sz w:val="20"/>
            <w:szCs w:val="20"/>
          </w:rPr>
          <w:t>March</w:t>
        </w:r>
        <w:r w:rsidRPr="00073680">
          <w:rPr>
            <w:rFonts w:ascii="Arial" w:hAnsi="Arial" w:cs="Arial"/>
            <w:sz w:val="20"/>
            <w:szCs w:val="20"/>
          </w:rPr>
          <w:t xml:space="preserve"> 201</w:t>
        </w:r>
        <w:r>
          <w:rPr>
            <w:rFonts w:ascii="Arial" w:hAnsi="Arial" w:cs="Arial"/>
            <w:sz w:val="20"/>
            <w:szCs w:val="20"/>
          </w:rPr>
          <w:t>7</w:t>
        </w:r>
        <w:r w:rsidRPr="00073680">
          <w:rPr>
            <w:rFonts w:ascii="Arial" w:hAnsi="Arial" w:cs="Arial"/>
            <w:sz w:val="20"/>
            <w:szCs w:val="20"/>
          </w:rPr>
          <w:t xml:space="preserve">) </w:t>
        </w:r>
        <w:r w:rsidRPr="00073680">
          <w:rPr>
            <w:rFonts w:ascii="Arial" w:hAnsi="Arial" w:cs="Arial"/>
            <w:sz w:val="20"/>
            <w:szCs w:val="20"/>
          </w:rPr>
          <w:tab/>
        </w:r>
        <w:r w:rsidRPr="00073680">
          <w:rPr>
            <w:rFonts w:ascii="Arial" w:hAnsi="Arial" w:cs="Arial"/>
            <w:sz w:val="20"/>
            <w:szCs w:val="20"/>
          </w:rPr>
          <w:tab/>
        </w:r>
        <w:r w:rsidRPr="00073680">
          <w:rPr>
            <w:rFonts w:ascii="Arial" w:hAnsi="Arial" w:cs="Arial"/>
            <w:sz w:val="20"/>
            <w:szCs w:val="20"/>
          </w:rPr>
          <w:fldChar w:fldCharType="begin"/>
        </w:r>
        <w:r w:rsidRPr="00073680">
          <w:rPr>
            <w:rFonts w:ascii="Arial" w:hAnsi="Arial" w:cs="Arial"/>
            <w:sz w:val="20"/>
            <w:szCs w:val="20"/>
          </w:rPr>
          <w:instrText xml:space="preserve"> PAGE   \* MERGEFORMAT </w:instrText>
        </w:r>
        <w:r w:rsidRPr="00073680">
          <w:rPr>
            <w:rFonts w:ascii="Arial" w:hAnsi="Arial" w:cs="Arial"/>
            <w:sz w:val="20"/>
            <w:szCs w:val="20"/>
          </w:rPr>
          <w:fldChar w:fldCharType="separate"/>
        </w:r>
        <w:r>
          <w:rPr>
            <w:rFonts w:ascii="Arial" w:hAnsi="Arial" w:cs="Arial"/>
            <w:noProof/>
            <w:sz w:val="20"/>
            <w:szCs w:val="20"/>
          </w:rPr>
          <w:t>1</w:t>
        </w:r>
        <w:r w:rsidRPr="00073680">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6B435" w14:textId="77777777" w:rsidR="003C7A0A" w:rsidRDefault="003C7A0A" w:rsidP="003C7A0A">
      <w:r>
        <w:separator/>
      </w:r>
    </w:p>
  </w:footnote>
  <w:footnote w:type="continuationSeparator" w:id="0">
    <w:p w14:paraId="4340F40C" w14:textId="77777777" w:rsidR="003C7A0A" w:rsidRDefault="003C7A0A" w:rsidP="003C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2C6C" w14:textId="4CB2DF17" w:rsidR="003C7A0A" w:rsidRDefault="003C7A0A">
    <w:pPr>
      <w:pStyle w:val="Header"/>
    </w:pPr>
    <w:r>
      <w:rPr>
        <w:noProof/>
        <w:lang w:eastAsia="en-GB"/>
      </w:rPr>
      <w:drawing>
        <wp:anchor distT="0" distB="0" distL="114300" distR="114300" simplePos="0" relativeHeight="251659264" behindDoc="0" locked="0" layoutInCell="1" allowOverlap="1" wp14:anchorId="0525503F" wp14:editId="088270E3">
          <wp:simplePos x="0" y="0"/>
          <wp:positionH relativeFrom="column">
            <wp:posOffset>4901184</wp:posOffset>
          </wp:positionH>
          <wp:positionV relativeFrom="paragraph">
            <wp:posOffset>-354076</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660"/>
    <w:multiLevelType w:val="hybridMultilevel"/>
    <w:tmpl w:val="2182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E1723"/>
    <w:multiLevelType w:val="hybridMultilevel"/>
    <w:tmpl w:val="800A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C68A1"/>
    <w:multiLevelType w:val="hybridMultilevel"/>
    <w:tmpl w:val="5B5A1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678EF"/>
    <w:multiLevelType w:val="hybridMultilevel"/>
    <w:tmpl w:val="943C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A6FBD"/>
    <w:multiLevelType w:val="hybridMultilevel"/>
    <w:tmpl w:val="F0E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83992"/>
    <w:multiLevelType w:val="hybridMultilevel"/>
    <w:tmpl w:val="9AEE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6AB3"/>
    <w:multiLevelType w:val="hybridMultilevel"/>
    <w:tmpl w:val="57A49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97B7F"/>
    <w:multiLevelType w:val="hybridMultilevel"/>
    <w:tmpl w:val="0256D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416B7"/>
    <w:multiLevelType w:val="hybridMultilevel"/>
    <w:tmpl w:val="63B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46992"/>
    <w:multiLevelType w:val="hybridMultilevel"/>
    <w:tmpl w:val="B1E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61CA8"/>
    <w:multiLevelType w:val="hybridMultilevel"/>
    <w:tmpl w:val="241C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E7226"/>
    <w:multiLevelType w:val="hybridMultilevel"/>
    <w:tmpl w:val="CE84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A5B44"/>
    <w:multiLevelType w:val="hybridMultilevel"/>
    <w:tmpl w:val="36F6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11A00"/>
    <w:multiLevelType w:val="hybridMultilevel"/>
    <w:tmpl w:val="4962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236EE"/>
    <w:multiLevelType w:val="hybridMultilevel"/>
    <w:tmpl w:val="22D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12524"/>
    <w:multiLevelType w:val="hybridMultilevel"/>
    <w:tmpl w:val="93A4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F0D65"/>
    <w:multiLevelType w:val="hybridMultilevel"/>
    <w:tmpl w:val="F78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A2AB6"/>
    <w:multiLevelType w:val="hybridMultilevel"/>
    <w:tmpl w:val="8F367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A0828"/>
    <w:multiLevelType w:val="hybridMultilevel"/>
    <w:tmpl w:val="38D0E8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928C5"/>
    <w:multiLevelType w:val="hybridMultilevel"/>
    <w:tmpl w:val="6EB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6"/>
  </w:num>
  <w:num w:numId="5">
    <w:abstractNumId w:val="17"/>
  </w:num>
  <w:num w:numId="6">
    <w:abstractNumId w:val="10"/>
  </w:num>
  <w:num w:numId="7">
    <w:abstractNumId w:val="5"/>
  </w:num>
  <w:num w:numId="8">
    <w:abstractNumId w:val="0"/>
  </w:num>
  <w:num w:numId="9">
    <w:abstractNumId w:val="9"/>
  </w:num>
  <w:num w:numId="10">
    <w:abstractNumId w:val="14"/>
  </w:num>
  <w:num w:numId="11">
    <w:abstractNumId w:val="11"/>
  </w:num>
  <w:num w:numId="12">
    <w:abstractNumId w:val="15"/>
  </w:num>
  <w:num w:numId="13">
    <w:abstractNumId w:val="3"/>
  </w:num>
  <w:num w:numId="14">
    <w:abstractNumId w:val="16"/>
  </w:num>
  <w:num w:numId="15">
    <w:abstractNumId w:val="13"/>
  </w:num>
  <w:num w:numId="16">
    <w:abstractNumId w:val="8"/>
  </w:num>
  <w:num w:numId="17">
    <w:abstractNumId w:val="12"/>
  </w:num>
  <w:num w:numId="18">
    <w:abstractNumId w:val="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B1"/>
    <w:rsid w:val="00037B8D"/>
    <w:rsid w:val="000569D7"/>
    <w:rsid w:val="00076B6E"/>
    <w:rsid w:val="001A7ED2"/>
    <w:rsid w:val="0022571C"/>
    <w:rsid w:val="00227478"/>
    <w:rsid w:val="002970C3"/>
    <w:rsid w:val="002B2230"/>
    <w:rsid w:val="002B32CC"/>
    <w:rsid w:val="002B45A2"/>
    <w:rsid w:val="002F2344"/>
    <w:rsid w:val="00342D61"/>
    <w:rsid w:val="003867BF"/>
    <w:rsid w:val="003A33B6"/>
    <w:rsid w:val="003C7A0A"/>
    <w:rsid w:val="003D0439"/>
    <w:rsid w:val="00403712"/>
    <w:rsid w:val="00407ED4"/>
    <w:rsid w:val="00425E1C"/>
    <w:rsid w:val="00434B01"/>
    <w:rsid w:val="00453B0E"/>
    <w:rsid w:val="004567EC"/>
    <w:rsid w:val="00457207"/>
    <w:rsid w:val="00473605"/>
    <w:rsid w:val="004F2BFD"/>
    <w:rsid w:val="0056126E"/>
    <w:rsid w:val="00574185"/>
    <w:rsid w:val="0059182F"/>
    <w:rsid w:val="00592900"/>
    <w:rsid w:val="0059389E"/>
    <w:rsid w:val="006324B2"/>
    <w:rsid w:val="00636EF3"/>
    <w:rsid w:val="006F4ACB"/>
    <w:rsid w:val="00705E49"/>
    <w:rsid w:val="00767CDD"/>
    <w:rsid w:val="007847EF"/>
    <w:rsid w:val="007A2740"/>
    <w:rsid w:val="007B77B1"/>
    <w:rsid w:val="007C0389"/>
    <w:rsid w:val="00832C31"/>
    <w:rsid w:val="008458F7"/>
    <w:rsid w:val="008A634B"/>
    <w:rsid w:val="008C61F8"/>
    <w:rsid w:val="00902332"/>
    <w:rsid w:val="00902353"/>
    <w:rsid w:val="009304E7"/>
    <w:rsid w:val="00953176"/>
    <w:rsid w:val="00973CB2"/>
    <w:rsid w:val="009778C0"/>
    <w:rsid w:val="00984855"/>
    <w:rsid w:val="009F3A1D"/>
    <w:rsid w:val="00A047AD"/>
    <w:rsid w:val="00A25354"/>
    <w:rsid w:val="00A629D0"/>
    <w:rsid w:val="00A6527C"/>
    <w:rsid w:val="00AD1BF2"/>
    <w:rsid w:val="00AE5B7C"/>
    <w:rsid w:val="00BF2781"/>
    <w:rsid w:val="00C15278"/>
    <w:rsid w:val="00C33803"/>
    <w:rsid w:val="00C37225"/>
    <w:rsid w:val="00C5751C"/>
    <w:rsid w:val="00C624F5"/>
    <w:rsid w:val="00C75773"/>
    <w:rsid w:val="00CB5E4F"/>
    <w:rsid w:val="00CC1361"/>
    <w:rsid w:val="00CF75D6"/>
    <w:rsid w:val="00D835AB"/>
    <w:rsid w:val="00DA2019"/>
    <w:rsid w:val="00DC0DBF"/>
    <w:rsid w:val="00E4080A"/>
    <w:rsid w:val="00E448CA"/>
    <w:rsid w:val="00E90670"/>
    <w:rsid w:val="00EA3050"/>
    <w:rsid w:val="00EA7238"/>
    <w:rsid w:val="00F264C8"/>
    <w:rsid w:val="00F652AA"/>
    <w:rsid w:val="00F9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D96A"/>
  <w15:docId w15:val="{E085F49D-97F7-4D74-95B3-2BAAB5E7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B77B1"/>
    <w:rPr>
      <w:rFonts w:cs="Times New Roman"/>
      <w:sz w:val="16"/>
      <w:szCs w:val="16"/>
    </w:rPr>
  </w:style>
  <w:style w:type="paragraph" w:styleId="CommentText">
    <w:name w:val="annotation text"/>
    <w:basedOn w:val="Normal"/>
    <w:link w:val="CommentTextChar"/>
    <w:uiPriority w:val="99"/>
    <w:semiHidden/>
    <w:rsid w:val="007B77B1"/>
    <w:pPr>
      <w:spacing w:after="160" w:line="259"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7B77B1"/>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7B77B1"/>
    <w:rPr>
      <w:rFonts w:ascii="Tahoma" w:hAnsi="Tahoma" w:cs="Tahoma"/>
      <w:sz w:val="16"/>
      <w:szCs w:val="16"/>
    </w:rPr>
  </w:style>
  <w:style w:type="character" w:customStyle="1" w:styleId="BalloonTextChar">
    <w:name w:val="Balloon Text Char"/>
    <w:basedOn w:val="DefaultParagraphFont"/>
    <w:link w:val="BalloonText"/>
    <w:uiPriority w:val="99"/>
    <w:semiHidden/>
    <w:rsid w:val="007B77B1"/>
    <w:rPr>
      <w:rFonts w:ascii="Tahoma" w:hAnsi="Tahoma" w:cs="Tahoma"/>
      <w:sz w:val="16"/>
      <w:szCs w:val="16"/>
    </w:rPr>
  </w:style>
  <w:style w:type="paragraph" w:customStyle="1" w:styleId="Default">
    <w:name w:val="Default"/>
    <w:rsid w:val="007B77B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6126E"/>
    <w:pPr>
      <w:ind w:left="720"/>
      <w:contextualSpacing/>
    </w:pPr>
  </w:style>
  <w:style w:type="character" w:styleId="Hyperlink">
    <w:name w:val="Hyperlink"/>
    <w:basedOn w:val="DefaultParagraphFont"/>
    <w:uiPriority w:val="99"/>
    <w:semiHidden/>
    <w:unhideWhenUsed/>
    <w:rsid w:val="007A2740"/>
    <w:rPr>
      <w:color w:val="0000FF"/>
      <w:u w:val="single"/>
    </w:rPr>
  </w:style>
  <w:style w:type="paragraph" w:styleId="Header">
    <w:name w:val="header"/>
    <w:basedOn w:val="Normal"/>
    <w:link w:val="HeaderChar"/>
    <w:uiPriority w:val="99"/>
    <w:unhideWhenUsed/>
    <w:rsid w:val="003C7A0A"/>
    <w:pPr>
      <w:tabs>
        <w:tab w:val="center" w:pos="4513"/>
        <w:tab w:val="right" w:pos="9026"/>
      </w:tabs>
    </w:pPr>
  </w:style>
  <w:style w:type="character" w:customStyle="1" w:styleId="HeaderChar">
    <w:name w:val="Header Char"/>
    <w:basedOn w:val="DefaultParagraphFont"/>
    <w:link w:val="Header"/>
    <w:uiPriority w:val="99"/>
    <w:rsid w:val="003C7A0A"/>
  </w:style>
  <w:style w:type="paragraph" w:styleId="Footer">
    <w:name w:val="footer"/>
    <w:basedOn w:val="Normal"/>
    <w:link w:val="FooterChar"/>
    <w:uiPriority w:val="99"/>
    <w:unhideWhenUsed/>
    <w:rsid w:val="003C7A0A"/>
    <w:pPr>
      <w:tabs>
        <w:tab w:val="center" w:pos="4513"/>
        <w:tab w:val="right" w:pos="9026"/>
      </w:tabs>
    </w:pPr>
  </w:style>
  <w:style w:type="character" w:customStyle="1" w:styleId="FooterChar">
    <w:name w:val="Footer Char"/>
    <w:basedOn w:val="DefaultParagraphFont"/>
    <w:link w:val="Footer"/>
    <w:uiPriority w:val="99"/>
    <w:rsid w:val="003C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8623-41</TermName>
          <TermId xmlns="http://schemas.microsoft.com/office/infopath/2007/PartnerControls">4f6982cf-f3a7-4422-a0a6-f123369cfe95</TermId>
        </TermInfo>
        <TermInfo xmlns="http://schemas.microsoft.com/office/infopath/2007/PartnerControls">
          <TermName xmlns="http://schemas.microsoft.com/office/infopath/2007/PartnerControls">8623-43</TermName>
          <TermId xmlns="http://schemas.microsoft.com/office/infopath/2007/PartnerControls">3e01f990-9d37-4ba0-a995-044fadb5ce23</TermId>
        </TermInfo>
      </Terms>
    </j5a7449248d447e983365f9ccc7bf26f>
    <KpiDescription xmlns="http://schemas.microsoft.com/sharepoint/v3" xsi:nil="true"/>
    <TaxCatchAll xmlns="5f8ea682-3a42-454b-8035-422047e146b2">
      <Value>1494</Value>
      <Value>993</Value>
      <Value>1002</Value>
      <Value>1001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8623-501</TermName>
          <TermId xmlns="http://schemas.microsoft.com/office/infopath/2007/PartnerControls">bafcf1b6-ac5d-40c0-9793-ef51b3fe8074</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8623</TermName>
          <TermId xmlns="http://schemas.microsoft.com/office/infopath/2007/PartnerControls">b53d073e-d040-484f-8e57-62b9b837fdd3</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03F87-067F-497A-9C94-A02F4DD53870}"/>
</file>

<file path=customXml/itemProps2.xml><?xml version="1.0" encoding="utf-8"?>
<ds:datastoreItem xmlns:ds="http://schemas.openxmlformats.org/officeDocument/2006/customXml" ds:itemID="{FE8313CE-CA2B-4EA3-8F95-D33982623FD2}"/>
</file>

<file path=customXml/itemProps3.xml><?xml version="1.0" encoding="utf-8"?>
<ds:datastoreItem xmlns:ds="http://schemas.openxmlformats.org/officeDocument/2006/customXml" ds:itemID="{7DDC4BE8-2C89-40DA-8F5B-56B919C33E37}"/>
</file>

<file path=docProps/app.xml><?xml version="1.0" encoding="utf-8"?>
<Properties xmlns="http://schemas.openxmlformats.org/officeDocument/2006/extended-properties" xmlns:vt="http://schemas.openxmlformats.org/officeDocument/2006/docPropsVTypes">
  <Template>Normal</Template>
  <TotalTime>678</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business processes </dc:title>
  <dc:creator>Phil</dc:creator>
  <cp:lastModifiedBy>Jurgita Baleviciute</cp:lastModifiedBy>
  <cp:revision>10</cp:revision>
  <dcterms:created xsi:type="dcterms:W3CDTF">2014-08-26T14:01:00Z</dcterms:created>
  <dcterms:modified xsi:type="dcterms:W3CDTF">2017-03-10T16:14:00Z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1494;#8623-501|bafcf1b6-ac5d-40c0-9793-ef51b3fe8074</vt:lpwstr>
  </property>
  <property fmtid="{D5CDD505-2E9C-101B-9397-08002B2CF9AE}" pid="4" name="Family Code">
    <vt:lpwstr>993;#8623|b53d073e-d040-484f-8e57-62b9b837fdd3</vt:lpwstr>
  </property>
  <property fmtid="{D5CDD505-2E9C-101B-9397-08002B2CF9AE}" pid="5" name="PoS">
    <vt:lpwstr>1001;#8623-41|4f6982cf-f3a7-4422-a0a6-f123369cfe95;#1002;#8623-43|3e01f990-9d37-4ba0-a995-044fadb5ce23</vt:lpwstr>
  </property>
</Properties>
</file>